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D3CB8" w14:textId="77777777" w:rsidR="00806202" w:rsidRPr="00806202" w:rsidRDefault="00806202" w:rsidP="00806202">
      <w:pPr>
        <w:rPr>
          <w:b/>
          <w:bCs/>
        </w:rPr>
      </w:pPr>
      <w:r w:rsidRPr="00806202">
        <w:rPr>
          <w:b/>
          <w:bCs/>
        </w:rPr>
        <w:t>FOLIE 1: Titelfolie (30 Sekunden)</w:t>
      </w:r>
    </w:p>
    <w:p w14:paraId="448F2833" w14:textId="443965D5" w:rsidR="00806202" w:rsidRPr="00806202" w:rsidRDefault="00806202" w:rsidP="00806202">
      <w:r w:rsidRPr="00806202">
        <w:t>„</w:t>
      </w:r>
      <w:r w:rsidR="001A38C6">
        <w:t>Hallo</w:t>
      </w:r>
      <w:r w:rsidRPr="00806202">
        <w:t xml:space="preserve">, mein Name ist Burak </w:t>
      </w:r>
      <w:proofErr w:type="spellStart"/>
      <w:r w:rsidRPr="00806202">
        <w:t>Güldüz</w:t>
      </w:r>
      <w:proofErr w:type="spellEnd"/>
      <w:r w:rsidRPr="00806202">
        <w:t xml:space="preserve"> und ich präsentiere euch heute mein Projekt zur automatischen Klassifikation von Fahrerzuständen. Das Ziel ist, mit Eye-Tracking und Sensordaten die Aufmerksamkeit eines Fahrers in Echtzeit zu erkennen</w:t>
      </w:r>
      <w:r w:rsidR="001A38C6">
        <w:t xml:space="preserve">, </w:t>
      </w:r>
      <w:r w:rsidRPr="00806202">
        <w:t>ob er aufmerksam ist, abgelenkt oder aggressiv fährt. Und das ganz ohne manuelle</w:t>
      </w:r>
      <w:r w:rsidR="001A38C6">
        <w:t xml:space="preserve">s Labeln </w:t>
      </w:r>
      <w:r w:rsidRPr="00806202">
        <w:t>der Daten.</w:t>
      </w:r>
    </w:p>
    <w:p w14:paraId="4305FFB3" w14:textId="77777777" w:rsidR="00806202" w:rsidRPr="00806202" w:rsidRDefault="00000000" w:rsidP="00806202">
      <w:r>
        <w:pict w14:anchorId="0D856BE1">
          <v:rect id="_x0000_i1026" style="width:0;height:.75pt" o:hralign="center" o:hrstd="t" o:hr="t" fillcolor="#a0a0a0" stroked="f"/>
        </w:pict>
      </w:r>
    </w:p>
    <w:p w14:paraId="582F4154" w14:textId="77777777" w:rsidR="00806202" w:rsidRPr="00806202" w:rsidRDefault="00806202" w:rsidP="00806202">
      <w:pPr>
        <w:rPr>
          <w:b/>
          <w:bCs/>
        </w:rPr>
      </w:pPr>
      <w:r w:rsidRPr="00806202">
        <w:rPr>
          <w:b/>
          <w:bCs/>
        </w:rPr>
        <w:t>FOLIE 2: Motivation &amp; Problemstellung (1 Minute)</w:t>
      </w:r>
    </w:p>
    <w:p w14:paraId="27EA2269" w14:textId="1A615A34" w:rsidR="00806202" w:rsidRPr="00806202" w:rsidRDefault="00806202" w:rsidP="00806202">
      <w:r w:rsidRPr="00806202">
        <w:t xml:space="preserve">„Warum ist das wichtig? Die WHO zeigt: 94 Prozent aller Verkehrsunfälle entstehen durch menschliches Fehlverhalten. Das ist ein enormes Sicherheitsrisiko. Moderne Fahrzeuge wie </w:t>
      </w:r>
      <w:proofErr w:type="spellStart"/>
      <w:r w:rsidR="00A23572">
        <w:t>z.B</w:t>
      </w:r>
      <w:proofErr w:type="spellEnd"/>
      <w:r w:rsidR="00A23572">
        <w:t xml:space="preserve"> </w:t>
      </w:r>
      <w:r w:rsidRPr="00806202">
        <w:t>der Tesla Autopilot nutzen noch sehr primitive Methoden</w:t>
      </w:r>
      <w:r w:rsidR="00A23572">
        <w:t xml:space="preserve"> mit </w:t>
      </w:r>
      <w:r w:rsidRPr="00806202">
        <w:t xml:space="preserve">nur Drucksensoren im Lenkrad zur Aufmerksamkeitserkennung. Das </w:t>
      </w:r>
      <w:proofErr w:type="gramStart"/>
      <w:r w:rsidRPr="00806202">
        <w:t>funktioniert überhaupt</w:t>
      </w:r>
      <w:proofErr w:type="gramEnd"/>
      <w:r w:rsidRPr="00806202">
        <w:t xml:space="preserve"> nicht, wenn ein Fahrer mit einer Hand lenkt und gleichzeitig auf sein Handy schaut. Genau das ist die kritischste Situation.</w:t>
      </w:r>
    </w:p>
    <w:p w14:paraId="784FEE6D" w14:textId="77777777" w:rsidR="00CB5425" w:rsidRDefault="00806202" w:rsidP="00806202">
      <w:r w:rsidRPr="00806202">
        <w:t xml:space="preserve">Unser Problem </w:t>
      </w:r>
      <w:r w:rsidR="000126F0">
        <w:t>ist w</w:t>
      </w:r>
      <w:r w:rsidRPr="00806202">
        <w:t>ir haben Sensordaten aus dem VTI-Fahrsimulator</w:t>
      </w:r>
      <w:r w:rsidR="000126F0">
        <w:t>. Unter anderem</w:t>
      </w:r>
      <w:r w:rsidRPr="00806202">
        <w:t xml:space="preserve"> Fahrzeugdynamik, Eye-Tracking </w:t>
      </w:r>
      <w:r w:rsidR="000126F0">
        <w:t>und</w:t>
      </w:r>
      <w:r w:rsidRPr="00806202">
        <w:t xml:space="preserve"> sogar </w:t>
      </w:r>
      <w:r w:rsidR="000126F0">
        <w:t xml:space="preserve">die </w:t>
      </w:r>
      <w:r w:rsidRPr="00806202">
        <w:t>Herzrate.</w:t>
      </w:r>
    </w:p>
    <w:p w14:paraId="5C36E963" w14:textId="40222DAD" w:rsidR="00806202" w:rsidRPr="00806202" w:rsidRDefault="00806202" w:rsidP="00806202">
      <w:r w:rsidRPr="00806202">
        <w:t>Aber: Keine einzige</w:t>
      </w:r>
      <w:r w:rsidR="00CB5425">
        <w:t xml:space="preserve">n Labels für die </w:t>
      </w:r>
      <w:r w:rsidRPr="00806202">
        <w:t xml:space="preserve">Ground-Truth. Die zentrale Herausforderung war also wie generieren wir </w:t>
      </w:r>
      <w:r w:rsidR="00CB5425">
        <w:t xml:space="preserve">gute </w:t>
      </w:r>
      <w:r w:rsidRPr="00806202">
        <w:t>Labels</w:t>
      </w:r>
      <w:r w:rsidR="00CB5425">
        <w:t>.</w:t>
      </w:r>
    </w:p>
    <w:p w14:paraId="41A4739A" w14:textId="77777777" w:rsidR="00806202" w:rsidRPr="00806202" w:rsidRDefault="00000000" w:rsidP="00806202">
      <w:r>
        <w:pict w14:anchorId="52885CA5">
          <v:rect id="_x0000_i1027" style="width:0;height:.75pt" o:hralign="center" o:hrstd="t" o:hr="t" fillcolor="#a0a0a0" stroked="f"/>
        </w:pict>
      </w:r>
    </w:p>
    <w:p w14:paraId="5CF39F5A" w14:textId="77777777" w:rsidR="00806202" w:rsidRPr="00806202" w:rsidRDefault="00806202" w:rsidP="00806202">
      <w:pPr>
        <w:rPr>
          <w:b/>
          <w:bCs/>
        </w:rPr>
      </w:pPr>
      <w:r w:rsidRPr="00806202">
        <w:rPr>
          <w:b/>
          <w:bCs/>
        </w:rPr>
        <w:t>FOLIE 3: Ziele dieser Arbeit (1 Minute)</w:t>
      </w:r>
    </w:p>
    <w:p w14:paraId="2B81AF3F" w14:textId="77777777" w:rsidR="00791B31" w:rsidRDefault="00806202" w:rsidP="00806202">
      <w:r w:rsidRPr="00806202">
        <w:t>Unsere Lösung basiert auf vier Säulen.</w:t>
      </w:r>
    </w:p>
    <w:p w14:paraId="093539AF" w14:textId="44992E70" w:rsidR="00806202" w:rsidRPr="00806202" w:rsidRDefault="00806202" w:rsidP="00806202">
      <w:r w:rsidRPr="00806202">
        <w:t xml:space="preserve">Erstens: Absolute Threshold </w:t>
      </w:r>
      <w:proofErr w:type="spellStart"/>
      <w:r w:rsidRPr="00806202">
        <w:t>Labeling</w:t>
      </w:r>
      <w:proofErr w:type="spellEnd"/>
      <w:r w:rsidRPr="00806202">
        <w:t>. Wir nutzen nicht relative Perzentile pro Fahrt</w:t>
      </w:r>
      <w:r w:rsidR="00791B31">
        <w:t xml:space="preserve">, </w:t>
      </w:r>
      <w:r w:rsidRPr="00806202">
        <w:t xml:space="preserve">das würde zu </w:t>
      </w:r>
      <w:proofErr w:type="spellStart"/>
      <w:r w:rsidRPr="00806202">
        <w:t>sessionabhängigen</w:t>
      </w:r>
      <w:proofErr w:type="spellEnd"/>
      <w:r w:rsidRPr="00806202">
        <w:t xml:space="preserve"> Definitionen führen. Stattdessen verwenden wir globale, </w:t>
      </w:r>
      <w:proofErr w:type="spellStart"/>
      <w:r w:rsidR="00791B31">
        <w:t>Thresholds</w:t>
      </w:r>
      <w:proofErr w:type="spellEnd"/>
      <w:r w:rsidRPr="00806202">
        <w:t xml:space="preserve">. Ein hoher </w:t>
      </w:r>
      <w:proofErr w:type="spellStart"/>
      <w:r w:rsidRPr="00806202">
        <w:t>Jerk</w:t>
      </w:r>
      <w:proofErr w:type="spellEnd"/>
      <w:r w:rsidRPr="00806202">
        <w:t xml:space="preserve"> von </w:t>
      </w:r>
      <w:r w:rsidR="00791B31">
        <w:t xml:space="preserve">z.B. </w:t>
      </w:r>
      <w:r w:rsidRPr="00806202">
        <w:t xml:space="preserve">5 Meter pro Sekunde bedeutet das Gleiche für jeden Fahrer, </w:t>
      </w:r>
      <w:r w:rsidR="00791B31">
        <w:t xml:space="preserve">in jeder Fahr </w:t>
      </w:r>
      <w:proofErr w:type="spellStart"/>
      <w:r w:rsidR="00791B31">
        <w:t>session</w:t>
      </w:r>
      <w:proofErr w:type="spellEnd"/>
      <w:r w:rsidRPr="00806202">
        <w:t>.</w:t>
      </w:r>
    </w:p>
    <w:p w14:paraId="59F296F6" w14:textId="612B8BC9" w:rsidR="00806202" w:rsidRPr="00806202" w:rsidRDefault="00806202" w:rsidP="00806202">
      <w:r w:rsidRPr="00806202">
        <w:t xml:space="preserve">Zweitens: Temporal </w:t>
      </w:r>
      <w:proofErr w:type="spellStart"/>
      <w:r w:rsidRPr="00806202">
        <w:t>Persistence</w:t>
      </w:r>
      <w:proofErr w:type="spellEnd"/>
      <w:r w:rsidRPr="00806202">
        <w:t xml:space="preserve">. Wir glätten kurzzeitige Spikes mit einem 2-Sekunden-Fenster, damit einzelne Rauschpunkte nicht zu </w:t>
      </w:r>
      <w:proofErr w:type="spellStart"/>
      <w:r w:rsidRPr="00806202">
        <w:t>Labeling</w:t>
      </w:r>
      <w:proofErr w:type="spellEnd"/>
      <w:r w:rsidRPr="00806202">
        <w:t xml:space="preserve">-Flackern führen. </w:t>
      </w:r>
    </w:p>
    <w:p w14:paraId="4A963189" w14:textId="1B6D8BA6" w:rsidR="00806202" w:rsidRPr="00806202" w:rsidRDefault="00806202" w:rsidP="00806202">
      <w:r w:rsidRPr="00806202">
        <w:t xml:space="preserve">Drittens: </w:t>
      </w:r>
      <w:r w:rsidR="004973E6">
        <w:t xml:space="preserve">Ist die </w:t>
      </w:r>
      <w:r w:rsidRPr="00806202">
        <w:t xml:space="preserve">Feature-Fusion. Wir kombinieren 37 Features aus drei </w:t>
      </w:r>
      <w:proofErr w:type="gramStart"/>
      <w:r w:rsidRPr="00806202">
        <w:t>Modalitäten</w:t>
      </w:r>
      <w:proofErr w:type="gramEnd"/>
      <w:r w:rsidR="00E62151">
        <w:t xml:space="preserve"> und zwar die </w:t>
      </w:r>
      <w:r w:rsidRPr="00806202">
        <w:t xml:space="preserve">Fahrzeugdynamik wie </w:t>
      </w:r>
      <w:proofErr w:type="spellStart"/>
      <w:r w:rsidRPr="00806202">
        <w:t>Jerk</w:t>
      </w:r>
      <w:proofErr w:type="spellEnd"/>
      <w:r w:rsidRPr="00806202">
        <w:t xml:space="preserve"> und Lenkgeschwindigkeit, Blickverhalten wie </w:t>
      </w:r>
      <w:r w:rsidR="00161978">
        <w:t xml:space="preserve">die </w:t>
      </w:r>
      <w:r w:rsidRPr="00806202">
        <w:t>Off-Road-Ratio, und physiologische Signale wie Herzrate.</w:t>
      </w:r>
    </w:p>
    <w:p w14:paraId="7EF72A42" w14:textId="43FA8E11" w:rsidR="00806202" w:rsidRDefault="00806202" w:rsidP="00806202">
      <w:r w:rsidRPr="00806202">
        <w:t xml:space="preserve">Viertens: </w:t>
      </w:r>
      <w:r w:rsidR="00615966">
        <w:t>Ist e</w:t>
      </w:r>
      <w:r w:rsidRPr="00806202">
        <w:t>ine vollständige End-</w:t>
      </w:r>
      <w:proofErr w:type="spellStart"/>
      <w:r w:rsidRPr="00806202">
        <w:t>to</w:t>
      </w:r>
      <w:proofErr w:type="spellEnd"/>
      <w:r w:rsidRPr="00806202">
        <w:t>-End Pipeline mit über 5 Millionen Trainingssamples aus dem VTI-Simulator.</w:t>
      </w:r>
    </w:p>
    <w:p w14:paraId="3713B3CB" w14:textId="77777777" w:rsidR="00570CD0" w:rsidRDefault="00570CD0" w:rsidP="00806202"/>
    <w:p w14:paraId="3B5C17D0" w14:textId="77777777" w:rsidR="00570CD0" w:rsidRPr="00806202" w:rsidRDefault="00570CD0" w:rsidP="00806202"/>
    <w:p w14:paraId="6B1D2FD8" w14:textId="77777777" w:rsidR="00806202" w:rsidRPr="00806202" w:rsidRDefault="00000000" w:rsidP="00806202">
      <w:r>
        <w:lastRenderedPageBreak/>
        <w:pict w14:anchorId="545711D6">
          <v:rect id="_x0000_i1028" style="width:0;height:.75pt" o:hralign="center" o:hrstd="t" o:hr="t" fillcolor="#a0a0a0" stroked="f"/>
        </w:pict>
      </w:r>
    </w:p>
    <w:p w14:paraId="59C153B3" w14:textId="77777777" w:rsidR="00806202" w:rsidRPr="00806202" w:rsidRDefault="00806202" w:rsidP="00806202">
      <w:pPr>
        <w:rPr>
          <w:b/>
          <w:bCs/>
        </w:rPr>
      </w:pPr>
      <w:r w:rsidRPr="00806202">
        <w:rPr>
          <w:b/>
          <w:bCs/>
        </w:rPr>
        <w:t>FOLIE 4: Datenerfassung &amp; Modalitäten (1 Minute)</w:t>
      </w:r>
    </w:p>
    <w:p w14:paraId="68B4D8F6" w14:textId="6C480AE2" w:rsidR="00806202" w:rsidRPr="00806202" w:rsidRDefault="00806202" w:rsidP="00806202">
      <w:r w:rsidRPr="00806202">
        <w:t xml:space="preserve">„Die Daten stammen vom Swedish National Road and Transport Research Institute – dem VTI-Fahrsimulator. Das ist eine </w:t>
      </w:r>
      <w:r w:rsidR="00AA4CDF">
        <w:t xml:space="preserve">high </w:t>
      </w:r>
      <w:proofErr w:type="spellStart"/>
      <w:r w:rsidR="00AA4CDF">
        <w:t>fidelity</w:t>
      </w:r>
      <w:proofErr w:type="spellEnd"/>
      <w:r w:rsidRPr="00806202">
        <w:t xml:space="preserve"> Fahrumgebung mit 180 Grad Sichtfeld, realistischer Fahrzeugdynamik und integrierten Eye-Tracking-Systemen.</w:t>
      </w:r>
    </w:p>
    <w:p w14:paraId="7CF43486" w14:textId="2DBEBCC0" w:rsidR="00806202" w:rsidRPr="00806202" w:rsidRDefault="00806202" w:rsidP="00806202">
      <w:r w:rsidRPr="00806202">
        <w:t xml:space="preserve">Wir erfassen drei Datenströme </w:t>
      </w:r>
      <w:proofErr w:type="gramStart"/>
      <w:r w:rsidRPr="00806202">
        <w:t>gleichzeitig</w:t>
      </w:r>
      <w:proofErr w:type="gramEnd"/>
      <w:r w:rsidR="003167BD">
        <w:t xml:space="preserve"> und zwar die </w:t>
      </w:r>
      <w:r w:rsidRPr="00806202">
        <w:t>Fahrzeugdynamik</w:t>
      </w:r>
      <w:r w:rsidR="003167BD">
        <w:t xml:space="preserve"> wie</w:t>
      </w:r>
      <w:r w:rsidRPr="00806202">
        <w:t xml:space="preserve"> Geschwindigkeit, Beschleunigung, </w:t>
      </w:r>
      <w:proofErr w:type="spellStart"/>
      <w:r w:rsidRPr="00806202">
        <w:t>Jerk</w:t>
      </w:r>
      <w:proofErr w:type="spellEnd"/>
      <w:r w:rsidRPr="00806202">
        <w:t xml:space="preserve">, Lenkwinkel mit 50 Hz Sampling. Eye-Tracking mit dem Varjo XR-Headset </w:t>
      </w:r>
      <w:r w:rsidR="008649E4">
        <w:t>mit</w:t>
      </w:r>
      <w:r w:rsidRPr="00806202">
        <w:t xml:space="preserve"> horizontale</w:t>
      </w:r>
      <w:r w:rsidR="00773020">
        <w:t>r</w:t>
      </w:r>
      <w:r w:rsidRPr="00806202">
        <w:t xml:space="preserve"> und vertikale</w:t>
      </w:r>
      <w:r w:rsidR="00773020">
        <w:t xml:space="preserve">r </w:t>
      </w:r>
      <w:r w:rsidRPr="00806202">
        <w:t xml:space="preserve">Blickrichtung mit 90 Hz, sowie </w:t>
      </w:r>
      <w:proofErr w:type="spellStart"/>
      <w:r w:rsidRPr="00806202">
        <w:t>Augenlidentöffnung</w:t>
      </w:r>
      <w:proofErr w:type="spellEnd"/>
      <w:r w:rsidRPr="00806202">
        <w:t xml:space="preserve"> als Müdigkeitsindikator. Und Physiologie </w:t>
      </w:r>
      <w:r w:rsidR="00AC61CD">
        <w:t>wie die</w:t>
      </w:r>
      <w:r w:rsidRPr="00806202">
        <w:t xml:space="preserve"> Herzrate abgeleitet vom EKG-Signal, RR-Intervalle für Herzratenvariabilität.</w:t>
      </w:r>
    </w:p>
    <w:p w14:paraId="3F8FECBE" w14:textId="1B8C5C56" w:rsidR="00806202" w:rsidRPr="00806202" w:rsidRDefault="00806202" w:rsidP="00806202">
      <w:r w:rsidRPr="00806202">
        <w:t>Das große technische Problem:</w:t>
      </w:r>
      <w:r w:rsidR="00CB26B4">
        <w:t xml:space="preserve"> ist </w:t>
      </w:r>
      <w:r w:rsidRPr="00806202">
        <w:t xml:space="preserve">Alle diese Daten stammen aus verschiedenen Dateien mit unterschiedlichen Sampling-Raten. Wir synchronisieren alles auf 50 Hz durch lineare Interpolation und behandeln fehlende Werte durch </w:t>
      </w:r>
      <w:proofErr w:type="spellStart"/>
      <w:r w:rsidRPr="00806202">
        <w:t>Backward</w:t>
      </w:r>
      <w:proofErr w:type="spellEnd"/>
      <w:r w:rsidRPr="00806202">
        <w:t>-Fill, Forward-Fill und Zero-Fill.</w:t>
      </w:r>
    </w:p>
    <w:p w14:paraId="0F7A1CCD" w14:textId="77777777" w:rsidR="00806202" w:rsidRPr="00806202" w:rsidRDefault="00000000" w:rsidP="00806202">
      <w:r>
        <w:pict w14:anchorId="2B542E2A">
          <v:rect id="_x0000_i1029" style="width:0;height:.75pt" o:hralign="center" o:hrstd="t" o:hr="t" fillcolor="#a0a0a0" stroked="f"/>
        </w:pict>
      </w:r>
    </w:p>
    <w:p w14:paraId="5AAFADE7" w14:textId="77777777" w:rsidR="00806202" w:rsidRPr="001A38C6" w:rsidRDefault="00806202" w:rsidP="00806202">
      <w:pPr>
        <w:rPr>
          <w:b/>
          <w:bCs/>
          <w:lang w:val="en-US"/>
        </w:rPr>
      </w:pPr>
      <w:r w:rsidRPr="001A38C6">
        <w:rPr>
          <w:b/>
          <w:bCs/>
          <w:lang w:val="en-US"/>
        </w:rPr>
        <w:t xml:space="preserve">FOLIE 5: Feature Engineering: 37 Features (1 Minute 15 </w:t>
      </w:r>
      <w:proofErr w:type="spellStart"/>
      <w:r w:rsidRPr="001A38C6">
        <w:rPr>
          <w:b/>
          <w:bCs/>
          <w:lang w:val="en-US"/>
        </w:rPr>
        <w:t>Sekunden</w:t>
      </w:r>
      <w:proofErr w:type="spellEnd"/>
      <w:r w:rsidRPr="001A38C6">
        <w:rPr>
          <w:b/>
          <w:bCs/>
          <w:lang w:val="en-US"/>
        </w:rPr>
        <w:t>)</w:t>
      </w:r>
    </w:p>
    <w:p w14:paraId="20AF510F" w14:textId="15A95C02" w:rsidR="00806202" w:rsidRPr="00806202" w:rsidRDefault="00806202" w:rsidP="00806202">
      <w:r w:rsidRPr="00806202">
        <w:t xml:space="preserve">Aus diesen Rohsignalen </w:t>
      </w:r>
      <w:proofErr w:type="spellStart"/>
      <w:r w:rsidRPr="00806202">
        <w:t>engineeren</w:t>
      </w:r>
      <w:proofErr w:type="spellEnd"/>
      <w:r w:rsidRPr="00806202">
        <w:t xml:space="preserve"> wir 37 Features mit einem gleitenden 50-Sample-Fenster </w:t>
      </w:r>
      <w:r w:rsidR="00302E00">
        <w:t>(</w:t>
      </w:r>
      <w:proofErr w:type="spellStart"/>
      <w:r w:rsidR="00302E00">
        <w:t>rolling</w:t>
      </w:r>
      <w:proofErr w:type="spellEnd"/>
      <w:r w:rsidR="00302E00">
        <w:t xml:space="preserve"> </w:t>
      </w:r>
      <w:proofErr w:type="spellStart"/>
      <w:r w:rsidR="00302E00">
        <w:t>window</w:t>
      </w:r>
      <w:proofErr w:type="spellEnd"/>
      <w:r w:rsidR="00302E00">
        <w:t xml:space="preserve">) </w:t>
      </w:r>
      <w:r w:rsidRPr="00806202">
        <w:t>das sind etwa 1 Sekunde Daten bei 50 Hz.</w:t>
      </w:r>
    </w:p>
    <w:p w14:paraId="00C573A3" w14:textId="0AB7FE45" w:rsidR="00806202" w:rsidRPr="00806202" w:rsidRDefault="00806202" w:rsidP="00806202">
      <w:r w:rsidRPr="00806202">
        <w:t>Die Aggressive-</w:t>
      </w:r>
      <w:proofErr w:type="spellStart"/>
      <w:r w:rsidRPr="00806202">
        <w:t>Driving</w:t>
      </w:r>
      <w:proofErr w:type="spellEnd"/>
      <w:r w:rsidRPr="00806202">
        <w:t xml:space="preserve">-Features sind logisch: Wenn ein Fahrer aggressiv fährt, sieht man das in der Ruckartigkeit </w:t>
      </w:r>
      <w:r w:rsidR="00302E00">
        <w:t xml:space="preserve">also </w:t>
      </w:r>
      <w:r w:rsidRPr="00806202">
        <w:t xml:space="preserve">dem </w:t>
      </w:r>
      <w:proofErr w:type="spellStart"/>
      <w:r w:rsidRPr="00806202">
        <w:t>Jerk</w:t>
      </w:r>
      <w:proofErr w:type="spellEnd"/>
      <w:r w:rsidRPr="00806202">
        <w:t>. Das ist die Ableitung der Beschleunigung und zeigt, wie ruckartig der Fahrer beschleunigt. Dann gibt es Lenkgeschwindigkeit und Gaspedalwechsel-Frequenz. Auch das Verhältnis kritischer Abstände – wenn die Zeit zum Vorderfahrzeug unter 2 Sekunden ist.</w:t>
      </w:r>
    </w:p>
    <w:p w14:paraId="31F1D6C2" w14:textId="77777777" w:rsidR="00806202" w:rsidRPr="00806202" w:rsidRDefault="00806202" w:rsidP="00806202">
      <w:r w:rsidRPr="00806202">
        <w:t xml:space="preserve">Für unaufmerksame Fahrweise sind die Features anders: Spurabweichung – wie stark weicht der Fahrer von seiner Normallinie ab? Off-Road Gaze-Ratio – wie lange schaut der Fahrer nicht auf die Straße? </w:t>
      </w:r>
      <w:proofErr w:type="spellStart"/>
      <w:r w:rsidRPr="00806202">
        <w:t>Augenlidentöffnung</w:t>
      </w:r>
      <w:proofErr w:type="spellEnd"/>
      <w:r w:rsidRPr="00806202">
        <w:t xml:space="preserve"> als Müdigkeitsindikator. NDRT-Fehlerrate aus der Arrow-Task – wenn Fahrer Nebenaufgaben schlecht lösen, sind sie abgelenkt.</w:t>
      </w:r>
    </w:p>
    <w:p w14:paraId="25C8A034" w14:textId="77777777" w:rsidR="00806202" w:rsidRPr="00806202" w:rsidRDefault="00806202" w:rsidP="00806202">
      <w:r w:rsidRPr="00806202">
        <w:t>Dazu kommen 9 kontextuelle Features wie die Anzahl umgebender Fahrzeuge und Physiologie."</w:t>
      </w:r>
    </w:p>
    <w:p w14:paraId="1CB6B410" w14:textId="77777777" w:rsidR="00806202" w:rsidRPr="00806202" w:rsidRDefault="00000000" w:rsidP="00806202">
      <w:r>
        <w:pict w14:anchorId="577BB88E">
          <v:rect id="_x0000_i1030" style="width:0;height:.75pt" o:hralign="center" o:hrstd="t" o:hr="t" fillcolor="#a0a0a0" stroked="f"/>
        </w:pict>
      </w:r>
    </w:p>
    <w:p w14:paraId="231DBD78" w14:textId="77777777" w:rsidR="00302E00" w:rsidRDefault="00302E00" w:rsidP="00806202">
      <w:pPr>
        <w:rPr>
          <w:b/>
          <w:bCs/>
        </w:rPr>
      </w:pPr>
    </w:p>
    <w:p w14:paraId="0FC63D0C" w14:textId="77777777" w:rsidR="00302E00" w:rsidRDefault="00302E00" w:rsidP="00806202">
      <w:pPr>
        <w:rPr>
          <w:b/>
          <w:bCs/>
        </w:rPr>
      </w:pPr>
    </w:p>
    <w:p w14:paraId="578C84D1" w14:textId="77777777" w:rsidR="00302E00" w:rsidRDefault="00302E00" w:rsidP="00806202">
      <w:pPr>
        <w:rPr>
          <w:b/>
          <w:bCs/>
        </w:rPr>
      </w:pPr>
    </w:p>
    <w:p w14:paraId="024DB220" w14:textId="77777777" w:rsidR="00302E00" w:rsidRDefault="00302E00" w:rsidP="00806202">
      <w:pPr>
        <w:rPr>
          <w:b/>
          <w:bCs/>
        </w:rPr>
      </w:pPr>
    </w:p>
    <w:p w14:paraId="28267862" w14:textId="44D03352" w:rsidR="00806202" w:rsidRPr="00806202" w:rsidRDefault="00806202" w:rsidP="00806202">
      <w:pPr>
        <w:rPr>
          <w:b/>
          <w:bCs/>
        </w:rPr>
      </w:pPr>
      <w:r w:rsidRPr="00806202">
        <w:rPr>
          <w:b/>
          <w:bCs/>
        </w:rPr>
        <w:lastRenderedPageBreak/>
        <w:t xml:space="preserve">FOLIE 6: Label-Generierung: Absolute Threshold </w:t>
      </w:r>
      <w:proofErr w:type="spellStart"/>
      <w:r w:rsidRPr="00806202">
        <w:rPr>
          <w:b/>
          <w:bCs/>
        </w:rPr>
        <w:t>Labeling</w:t>
      </w:r>
      <w:proofErr w:type="spellEnd"/>
      <w:r w:rsidRPr="00806202">
        <w:rPr>
          <w:b/>
          <w:bCs/>
        </w:rPr>
        <w:t xml:space="preserve"> (1 Minute 30 Sekunden)</w:t>
      </w:r>
    </w:p>
    <w:p w14:paraId="66E50A06" w14:textId="77777777" w:rsidR="00806202" w:rsidRPr="00806202" w:rsidRDefault="00806202" w:rsidP="00806202">
      <w:r w:rsidRPr="00806202">
        <w:t>„Jetzt zum Herzstück des Projekts: Wie generieren wir Labels ohne Ground Truth?</w:t>
      </w:r>
    </w:p>
    <w:p w14:paraId="7BBE7622" w14:textId="7DC1DBFB" w:rsidR="00806202" w:rsidRPr="00806202" w:rsidRDefault="00806202" w:rsidP="00806202">
      <w:r w:rsidRPr="00806202">
        <w:t xml:space="preserve">Phase 1: Wir analysieren die Datenverteilung und setzen Schwellenwerte auf den 85. bis 90. Perzentilen. Das sind absolute Werte </w:t>
      </w:r>
      <w:r w:rsidR="00302E00">
        <w:t xml:space="preserve">und </w:t>
      </w:r>
      <w:r w:rsidRPr="00806202">
        <w:t xml:space="preserve">nicht relativ zur Person oder Session. Ein hoher </w:t>
      </w:r>
      <w:proofErr w:type="spellStart"/>
      <w:r w:rsidRPr="00806202">
        <w:t>Jerk</w:t>
      </w:r>
      <w:proofErr w:type="spellEnd"/>
      <w:r w:rsidRPr="00806202">
        <w:t xml:space="preserve"> ist überall im Datensatz definiert als die oberen 10 Prozent aller </w:t>
      </w:r>
      <w:proofErr w:type="spellStart"/>
      <w:r w:rsidRPr="00806202">
        <w:t>Jerk</w:t>
      </w:r>
      <w:proofErr w:type="spellEnd"/>
      <w:r w:rsidRPr="00806202">
        <w:t>-Werte.</w:t>
      </w:r>
    </w:p>
    <w:p w14:paraId="54C6F8BA" w14:textId="77777777" w:rsidR="00806202" w:rsidRPr="00806202" w:rsidRDefault="00806202" w:rsidP="00806202">
      <w:r w:rsidRPr="00806202">
        <w:t xml:space="preserve">Phase 2: Kritische Events. Wenn der Blick mehr als 30 Grad von der Fahrbahn abweicht oder der </w:t>
      </w:r>
      <w:proofErr w:type="spellStart"/>
      <w:r w:rsidRPr="00806202">
        <w:t>Jerk</w:t>
      </w:r>
      <w:proofErr w:type="spellEnd"/>
      <w:r w:rsidRPr="00806202">
        <w:t xml:space="preserve"> über unseren Schwellenwert liegt, markieren wir das als kritisches Ereignis. Das hat höchste Priorität.</w:t>
      </w:r>
    </w:p>
    <w:p w14:paraId="7040D381" w14:textId="77777777" w:rsidR="00806202" w:rsidRPr="00806202" w:rsidRDefault="00806202" w:rsidP="00806202">
      <w:r w:rsidRPr="00806202">
        <w:t>Phase 3: Akkumulatives Scoring. Einzelne Features können Rauschen enthalten. Aber wenn mehrere schwache Indikatoren zusammenkommen – leichte Spurabweichung UND mehrere Fehler bei NDRT UND niedrige Fahrkontrolle-Flüssigkeit – dann ist der Fahrer wahrscheinlich abgelenkt. Wir nutzen gewichtete Scores: 40 Prozent für Spurabweichung, 30 für NDRT-Fehler, 30 für Kontrollflüssigkeit.</w:t>
      </w:r>
    </w:p>
    <w:p w14:paraId="01FEF733" w14:textId="77777777" w:rsidR="00806202" w:rsidRPr="00806202" w:rsidRDefault="00806202" w:rsidP="00806202">
      <w:r w:rsidRPr="00806202">
        <w:t xml:space="preserve">Phase 4: Temporal </w:t>
      </w:r>
      <w:proofErr w:type="spellStart"/>
      <w:r w:rsidRPr="00806202">
        <w:t>Persistence</w:t>
      </w:r>
      <w:proofErr w:type="spellEnd"/>
      <w:r w:rsidRPr="00806202">
        <w:t xml:space="preserve"> – das 2-Sekunden-Fenster, das ich erwähnt habe. Ein aggressives Ereignis bei t=10 Sekunden bleibt aktiv für die Zeit von 9 bis 11 Sekunden. Das verhindert Label-Flackern und entspricht menschlicher Reaktion.</w:t>
      </w:r>
    </w:p>
    <w:p w14:paraId="2D5E1268" w14:textId="77777777" w:rsidR="00806202" w:rsidRPr="00806202" w:rsidRDefault="00806202" w:rsidP="00806202">
      <w:r w:rsidRPr="00806202">
        <w:t xml:space="preserve">Das Entscheidende: Das Modell sieht nur die 37 Features, nicht die </w:t>
      </w:r>
      <w:proofErr w:type="spellStart"/>
      <w:r w:rsidRPr="00806202">
        <w:t>Labeling</w:t>
      </w:r>
      <w:proofErr w:type="spellEnd"/>
      <w:r w:rsidRPr="00806202">
        <w:t>-Regeln. Es lernt also nicht unsere Regeln auswendig, sondern erkennt echte Muster."</w:t>
      </w:r>
    </w:p>
    <w:p w14:paraId="0CF4E013" w14:textId="206AAC2B" w:rsidR="00806202" w:rsidRPr="00806202" w:rsidRDefault="00806202" w:rsidP="00806202"/>
    <w:p w14:paraId="2944FD8A" w14:textId="77777777" w:rsidR="00806202" w:rsidRPr="00806202" w:rsidRDefault="00806202" w:rsidP="00806202">
      <w:pPr>
        <w:rPr>
          <w:b/>
          <w:bCs/>
        </w:rPr>
      </w:pPr>
      <w:r w:rsidRPr="00806202">
        <w:rPr>
          <w:b/>
          <w:bCs/>
        </w:rPr>
        <w:t>FOLIE 7: Modellierung: Random Forest (Baseline) (45 Sekunden)</w:t>
      </w:r>
    </w:p>
    <w:p w14:paraId="21904749" w14:textId="77777777" w:rsidR="00A1382F" w:rsidRPr="00862226" w:rsidRDefault="00A1382F" w:rsidP="00A1382F">
      <w:r w:rsidRPr="00862226">
        <w:t xml:space="preserve">Für die Klassifikation nutzen wir zunächst Random Forest – eine simple, Ensemble-Methode. </w:t>
      </w:r>
      <w:r>
        <w:t>Der</w:t>
      </w:r>
      <w:r w:rsidRPr="00862226">
        <w:t xml:space="preserve"> Random Forest baut mehrere Entscheidungsbäume parallel auf – in unserem Fall </w:t>
      </w:r>
      <w:r>
        <w:t xml:space="preserve">sind es </w:t>
      </w:r>
      <w:r w:rsidRPr="00862226">
        <w:t xml:space="preserve">200 Bäume. Jeder Baum wird auf einem zufälligen </w:t>
      </w:r>
      <w:proofErr w:type="spellStart"/>
      <w:r w:rsidRPr="00862226">
        <w:t>Subset</w:t>
      </w:r>
      <w:proofErr w:type="spellEnd"/>
      <w:r w:rsidRPr="00862226">
        <w:t xml:space="preserve"> der Daten und Features trainiert. Am Ende wird über alle Bäume abgestimmt</w:t>
      </w:r>
      <w:r>
        <w:t>. D</w:t>
      </w:r>
      <w:r w:rsidRPr="00862226">
        <w:t xml:space="preserve">ie Mehrheit gewinnt. Das ist sehr robust gegen </w:t>
      </w:r>
      <w:proofErr w:type="spellStart"/>
      <w:r w:rsidRPr="00862226">
        <w:t>Overfitting</w:t>
      </w:r>
      <w:proofErr w:type="spellEnd"/>
      <w:r w:rsidRPr="00862226">
        <w:t>.</w:t>
      </w:r>
    </w:p>
    <w:p w14:paraId="370B8720" w14:textId="77777777" w:rsidR="00A1382F" w:rsidRDefault="00A1382F" w:rsidP="00A1382F">
      <w:r w:rsidRPr="00862226">
        <w:t xml:space="preserve">Die Hyperparameter sind konservativ: </w:t>
      </w:r>
      <w:proofErr w:type="spellStart"/>
      <w:r w:rsidRPr="00862226">
        <w:t>max_depth</w:t>
      </w:r>
      <w:proofErr w:type="spellEnd"/>
      <w:r w:rsidRPr="00862226">
        <w:t xml:space="preserve"> 5 begrenzt die Komplexität, </w:t>
      </w:r>
      <w:proofErr w:type="spellStart"/>
      <w:r w:rsidRPr="00862226">
        <w:t>min_samples_split</w:t>
      </w:r>
      <w:proofErr w:type="spellEnd"/>
      <w:r w:rsidRPr="00862226">
        <w:t xml:space="preserve"> 30 garantiert </w:t>
      </w:r>
      <w:proofErr w:type="gramStart"/>
      <w:r w:rsidRPr="00862226">
        <w:t>zuverlässige Splits</w:t>
      </w:r>
      <w:proofErr w:type="gramEnd"/>
      <w:r w:rsidRPr="00862226">
        <w:t xml:space="preserve">. Das Wichtigste: </w:t>
      </w:r>
      <w:proofErr w:type="spellStart"/>
      <w:r w:rsidRPr="00862226">
        <w:t>class_weight</w:t>
      </w:r>
      <w:proofErr w:type="spellEnd"/>
      <w:r w:rsidRPr="00862226">
        <w:t>='</w:t>
      </w:r>
      <w:proofErr w:type="spellStart"/>
      <w:r w:rsidRPr="00862226">
        <w:t>balanced</w:t>
      </w:r>
      <w:proofErr w:type="spellEnd"/>
      <w:r w:rsidRPr="00862226">
        <w:t>'. Das kompensiert unser Klassenungleichgewicht</w:t>
      </w:r>
      <w:r>
        <w:t>. W</w:t>
      </w:r>
      <w:r w:rsidRPr="00862226">
        <w:t xml:space="preserve">ir haben </w:t>
      </w:r>
      <w:r>
        <w:t xml:space="preserve">nämlich </w:t>
      </w:r>
      <w:r w:rsidRPr="00862226">
        <w:t xml:space="preserve">52,5 Prozent </w:t>
      </w:r>
      <w:proofErr w:type="spellStart"/>
      <w:r w:rsidRPr="00862226">
        <w:t>Attentive</w:t>
      </w:r>
      <w:proofErr w:type="spellEnd"/>
      <w:r w:rsidRPr="00862226">
        <w:t xml:space="preserve">, aber nur 24,7 Prozent </w:t>
      </w:r>
      <w:proofErr w:type="spellStart"/>
      <w:r w:rsidRPr="00862226">
        <w:t>Inattentive</w:t>
      </w:r>
      <w:proofErr w:type="spellEnd"/>
      <w:r w:rsidRPr="00862226">
        <w:t xml:space="preserve"> und 22,8 Prozent Aggressive. Ohne </w:t>
      </w:r>
      <w:proofErr w:type="spellStart"/>
      <w:r w:rsidRPr="00862226">
        <w:t>balancing</w:t>
      </w:r>
      <w:proofErr w:type="spellEnd"/>
      <w:r w:rsidRPr="00862226">
        <w:t xml:space="preserve"> würde das Modell immer </w:t>
      </w:r>
      <w:proofErr w:type="spellStart"/>
      <w:r w:rsidRPr="00862226">
        <w:t>Attentive</w:t>
      </w:r>
      <w:proofErr w:type="spellEnd"/>
      <w:r w:rsidRPr="00862226">
        <w:t xml:space="preserve"> vorhersagen und die seltenen Klassen ignorieren.</w:t>
      </w:r>
    </w:p>
    <w:p w14:paraId="50685FED" w14:textId="77777777" w:rsidR="00806202" w:rsidRPr="00806202" w:rsidRDefault="00000000" w:rsidP="00806202">
      <w:r>
        <w:pict w14:anchorId="56AF58E8">
          <v:rect id="_x0000_i1032" style="width:0;height:.75pt" o:hralign="center" o:hrstd="t" o:hr="t" fillcolor="#a0a0a0" stroked="f"/>
        </w:pict>
      </w:r>
    </w:p>
    <w:p w14:paraId="26FB4236" w14:textId="5A153B7B" w:rsidR="004F416B" w:rsidRPr="004F416B" w:rsidRDefault="00806202" w:rsidP="00862226">
      <w:pPr>
        <w:rPr>
          <w:b/>
          <w:bCs/>
        </w:rPr>
      </w:pPr>
      <w:r w:rsidRPr="00806202">
        <w:rPr>
          <w:b/>
          <w:bCs/>
        </w:rPr>
        <w:t>FOLIE 8: Random Forest: Ergebnisse (45 Sekunden)</w:t>
      </w:r>
    </w:p>
    <w:p w14:paraId="33273672" w14:textId="732CB2D1" w:rsidR="004F416B" w:rsidRPr="004F416B" w:rsidRDefault="004F416B" w:rsidP="004F416B">
      <w:r w:rsidRPr="004F416B">
        <w:t xml:space="preserve">Random Forest erreicht auf </w:t>
      </w:r>
      <w:r w:rsidR="00B017E2">
        <w:t xml:space="preserve">5 Millionen Datensätzem </w:t>
      </w:r>
      <w:r w:rsidR="00ED18D5">
        <w:t xml:space="preserve">eine </w:t>
      </w:r>
      <w:r w:rsidR="006A5C3C">
        <w:t>88.87</w:t>
      </w:r>
      <w:r w:rsidRPr="004F416B">
        <w:t xml:space="preserve"> </w:t>
      </w:r>
      <w:r w:rsidR="00E60C7F">
        <w:t xml:space="preserve">% </w:t>
      </w:r>
      <w:proofErr w:type="spellStart"/>
      <w:r w:rsidRPr="004F416B">
        <w:t>Accuracy</w:t>
      </w:r>
      <w:proofErr w:type="spellEnd"/>
      <w:r w:rsidRPr="004F416B">
        <w:t xml:space="preserve">. Das ist ein solides Ergebnis für einen </w:t>
      </w:r>
      <w:proofErr w:type="spellStart"/>
      <w:r w:rsidRPr="004F416B">
        <w:t>baselin</w:t>
      </w:r>
      <w:r w:rsidR="003A134B">
        <w:t>e</w:t>
      </w:r>
      <w:proofErr w:type="spellEnd"/>
      <w:r w:rsidRPr="004F416B">
        <w:t>. Der Train-Test Gap ist</w:t>
      </w:r>
      <w:r w:rsidR="00724D6D">
        <w:t xml:space="preserve"> weniger als 1 </w:t>
      </w:r>
      <w:r w:rsidRPr="004F416B">
        <w:t xml:space="preserve">Prozent – das zeigt, dass das Modell gut generalisiert und nicht zu </w:t>
      </w:r>
      <w:proofErr w:type="spellStart"/>
      <w:r w:rsidRPr="004F416B">
        <w:t>Overfitt</w:t>
      </w:r>
      <w:r w:rsidR="000A2E24">
        <w:t>ed</w:t>
      </w:r>
      <w:proofErr w:type="spellEnd"/>
      <w:r w:rsidRPr="004F416B">
        <w:t>.</w:t>
      </w:r>
    </w:p>
    <w:p w14:paraId="628726F5" w14:textId="23502DA0" w:rsidR="004F416B" w:rsidRDefault="004F416B" w:rsidP="00862226">
      <w:proofErr w:type="spellStart"/>
      <w:proofErr w:type="gramStart"/>
      <w:r w:rsidRPr="004F416B">
        <w:lastRenderedPageBreak/>
        <w:t>Cohen's</w:t>
      </w:r>
      <w:proofErr w:type="spellEnd"/>
      <w:proofErr w:type="gramEnd"/>
      <w:r w:rsidRPr="004F416B">
        <w:t xml:space="preserve"> Kappa ist 0,8</w:t>
      </w:r>
      <w:r w:rsidR="002433D1">
        <w:t>129</w:t>
      </w:r>
      <w:r w:rsidR="0039642B">
        <w:t xml:space="preserve">. Das ist </w:t>
      </w:r>
      <w:r w:rsidRPr="004F416B">
        <w:t xml:space="preserve">Metrik für Übereinstimmung, und gilt als starke Übereinstimmung. Die Per-Class F1-Scores sind: </w:t>
      </w:r>
      <w:proofErr w:type="spellStart"/>
      <w:r w:rsidRPr="004F416B">
        <w:t>Attentive</w:t>
      </w:r>
      <w:proofErr w:type="spellEnd"/>
      <w:r w:rsidRPr="004F416B">
        <w:t xml:space="preserve"> 0,92, </w:t>
      </w:r>
      <w:proofErr w:type="spellStart"/>
      <w:r w:rsidRPr="004F416B">
        <w:t>Inattentive</w:t>
      </w:r>
      <w:proofErr w:type="spellEnd"/>
      <w:r w:rsidRPr="004F416B">
        <w:t xml:space="preserve"> 0,89, Aggressive 0,89. Das ist ausgewogen, aber die seltenen Klassen sind nicht so stark wie die dominante Klasse.</w:t>
      </w:r>
    </w:p>
    <w:p w14:paraId="0C236A07" w14:textId="77777777" w:rsidR="00BB2B55" w:rsidRDefault="00BB2B55" w:rsidP="00862226"/>
    <w:p w14:paraId="3F628B8C" w14:textId="17F35E27" w:rsidR="00BB2B55" w:rsidRDefault="00BB2B55" w:rsidP="00862226">
      <w:r>
        <w:t xml:space="preserve">Wie wir hier and der </w:t>
      </w:r>
      <w:proofErr w:type="spellStart"/>
      <w:r>
        <w:t>Confusion</w:t>
      </w:r>
      <w:proofErr w:type="spellEnd"/>
      <w:r>
        <w:t xml:space="preserve"> Matrix </w:t>
      </w:r>
      <w:proofErr w:type="gramStart"/>
      <w:r>
        <w:t>erkennen können</w:t>
      </w:r>
      <w:proofErr w:type="gramEnd"/>
      <w:r w:rsidR="007B100E">
        <w:t xml:space="preserve"> hat wird </w:t>
      </w:r>
      <w:proofErr w:type="spellStart"/>
      <w:r w:rsidR="007B100E">
        <w:t>Inattentive</w:t>
      </w:r>
      <w:proofErr w:type="spellEnd"/>
      <w:r w:rsidR="007B100E">
        <w:t xml:space="preserve"> oft mit </w:t>
      </w:r>
      <w:proofErr w:type="spellStart"/>
      <w:r w:rsidR="007B100E">
        <w:t>Attentive</w:t>
      </w:r>
      <w:proofErr w:type="spellEnd"/>
      <w:r w:rsidR="007B100E">
        <w:t xml:space="preserve"> </w:t>
      </w:r>
      <w:proofErr w:type="gramStart"/>
      <w:r w:rsidR="007B100E">
        <w:t>verwechselt</w:t>
      </w:r>
      <w:proofErr w:type="gramEnd"/>
      <w:r w:rsidR="007B100E">
        <w:t xml:space="preserve"> was höchst wahrscheinlich and der </w:t>
      </w:r>
      <w:proofErr w:type="spellStart"/>
      <w:r w:rsidR="007B100E">
        <w:t>Labeling</w:t>
      </w:r>
      <w:proofErr w:type="spellEnd"/>
      <w:r w:rsidR="007B100E">
        <w:t xml:space="preserve"> Logik liegt. Aber die </w:t>
      </w:r>
      <w:proofErr w:type="gramStart"/>
      <w:r w:rsidR="007B100E">
        <w:t>Test Ergebnisse</w:t>
      </w:r>
      <w:proofErr w:type="gramEnd"/>
      <w:r w:rsidR="007B100E">
        <w:t xml:space="preserve"> sind nicht schlecht</w:t>
      </w:r>
      <w:r w:rsidR="00EE5481">
        <w:t>.</w:t>
      </w:r>
    </w:p>
    <w:p w14:paraId="17AF2AFB" w14:textId="0EF70157" w:rsidR="0051388D" w:rsidRPr="00862226" w:rsidRDefault="0051388D" w:rsidP="00862226">
      <w:r>
        <w:t xml:space="preserve">Ein Problem mit dem Random Forest ist das unser Datensatz wie wir vorher and den Labels gesehen haben sehr </w:t>
      </w:r>
      <w:proofErr w:type="spellStart"/>
      <w:r>
        <w:t>unbalanciert</w:t>
      </w:r>
      <w:proofErr w:type="spellEnd"/>
      <w:r>
        <w:t xml:space="preserve"> ist, der RF baut die Bäume Parallel auf und jeder Baum optimiert sich selbst. Das heißt Bäume sind </w:t>
      </w:r>
      <w:proofErr w:type="gramStart"/>
      <w:r>
        <w:t>Systematisch</w:t>
      </w:r>
      <w:proofErr w:type="gramEnd"/>
      <w:r>
        <w:t xml:space="preserve"> besser in </w:t>
      </w:r>
      <w:proofErr w:type="spellStart"/>
      <w:r>
        <w:t>Attentive</w:t>
      </w:r>
      <w:proofErr w:type="spellEnd"/>
      <w:r>
        <w:t xml:space="preserve">, was wir mit dem </w:t>
      </w:r>
      <w:proofErr w:type="spellStart"/>
      <w:r>
        <w:t>class_weight</w:t>
      </w:r>
      <w:proofErr w:type="spellEnd"/>
      <w:r>
        <w:t xml:space="preserve"> </w:t>
      </w:r>
      <w:proofErr w:type="spellStart"/>
      <w:r>
        <w:t>balanced</w:t>
      </w:r>
      <w:proofErr w:type="spellEnd"/>
      <w:r>
        <w:t xml:space="preserve"> als </w:t>
      </w:r>
      <w:proofErr w:type="spellStart"/>
      <w:r>
        <w:t>paramter</w:t>
      </w:r>
      <w:proofErr w:type="spellEnd"/>
      <w:r>
        <w:t xml:space="preserve"> ein wenig kompensieren aber die Effektivität davon ist begrenzt</w:t>
      </w:r>
      <w:r w:rsidR="00C41DFA">
        <w:t xml:space="preserve">. Und dafür gibt es zum Glück </w:t>
      </w:r>
      <w:proofErr w:type="gramStart"/>
      <w:r w:rsidR="00C41DFA">
        <w:t>eine bessere Architektur</w:t>
      </w:r>
      <w:proofErr w:type="gramEnd"/>
      <w:r w:rsidR="00C41DFA">
        <w:t xml:space="preserve"> und zwar Gradient Boosting.</w:t>
      </w:r>
    </w:p>
    <w:p w14:paraId="600F2FC0" w14:textId="77777777" w:rsidR="00806202" w:rsidRPr="00806202" w:rsidRDefault="00000000" w:rsidP="00806202">
      <w:r>
        <w:pict w14:anchorId="1FF29D9E">
          <v:rect id="_x0000_i1033" style="width:0;height:.75pt" o:hralign="center" o:hrstd="t" o:hr="t" fillcolor="#a0a0a0" stroked="f"/>
        </w:pict>
      </w:r>
    </w:p>
    <w:p w14:paraId="41A7D522" w14:textId="77777777" w:rsidR="00806202" w:rsidRDefault="00806202" w:rsidP="00806202">
      <w:pPr>
        <w:rPr>
          <w:b/>
          <w:bCs/>
        </w:rPr>
      </w:pPr>
      <w:r w:rsidRPr="00806202">
        <w:rPr>
          <w:b/>
          <w:bCs/>
        </w:rPr>
        <w:t xml:space="preserve">FOLIE 9: Modellierung: </w:t>
      </w:r>
      <w:proofErr w:type="spellStart"/>
      <w:r w:rsidRPr="00806202">
        <w:rPr>
          <w:b/>
          <w:bCs/>
        </w:rPr>
        <w:t>LightGBM</w:t>
      </w:r>
      <w:proofErr w:type="spellEnd"/>
      <w:r w:rsidRPr="00806202">
        <w:rPr>
          <w:b/>
          <w:bCs/>
        </w:rPr>
        <w:t xml:space="preserve"> (Optimiert) (45 Sekunden)</w:t>
      </w:r>
    </w:p>
    <w:p w14:paraId="40DF0295" w14:textId="26652D15" w:rsidR="00335A7D" w:rsidRPr="00335A7D" w:rsidRDefault="00335A7D" w:rsidP="00335A7D">
      <w:pPr>
        <w:rPr>
          <w:bCs/>
        </w:rPr>
      </w:pPr>
      <w:proofErr w:type="spellStart"/>
      <w:r w:rsidRPr="00335A7D">
        <w:rPr>
          <w:bCs/>
        </w:rPr>
        <w:t>LightGBM</w:t>
      </w:r>
      <w:proofErr w:type="spellEnd"/>
      <w:r w:rsidRPr="00335A7D">
        <w:rPr>
          <w:bCs/>
        </w:rPr>
        <w:t xml:space="preserve"> ist ein Gradient Boosting Framework</w:t>
      </w:r>
      <w:r w:rsidR="002B4134" w:rsidRPr="00DB2AAB">
        <w:rPr>
          <w:bCs/>
        </w:rPr>
        <w:t xml:space="preserve">, fundamental </w:t>
      </w:r>
      <w:r w:rsidRPr="00335A7D">
        <w:rPr>
          <w:bCs/>
        </w:rPr>
        <w:t xml:space="preserve">anders als Random Forest. Statt </w:t>
      </w:r>
      <w:proofErr w:type="gramStart"/>
      <w:r w:rsidRPr="00335A7D">
        <w:rPr>
          <w:bCs/>
        </w:rPr>
        <w:t>parallel Bäume</w:t>
      </w:r>
      <w:proofErr w:type="gramEnd"/>
      <w:r w:rsidRPr="00335A7D">
        <w:rPr>
          <w:bCs/>
        </w:rPr>
        <w:t xml:space="preserve"> zu bauen, baut </w:t>
      </w:r>
      <w:r w:rsidR="00613F80">
        <w:rPr>
          <w:bCs/>
        </w:rPr>
        <w:t xml:space="preserve">der </w:t>
      </w:r>
      <w:proofErr w:type="spellStart"/>
      <w:r w:rsidRPr="00335A7D">
        <w:rPr>
          <w:bCs/>
        </w:rPr>
        <w:t>LightGBM</w:t>
      </w:r>
      <w:proofErr w:type="spellEnd"/>
      <w:r w:rsidRPr="00335A7D">
        <w:rPr>
          <w:bCs/>
        </w:rPr>
        <w:t xml:space="preserve"> </w:t>
      </w:r>
      <w:r w:rsidR="00DB2AAB">
        <w:rPr>
          <w:bCs/>
        </w:rPr>
        <w:t xml:space="preserve">die </w:t>
      </w:r>
      <w:proofErr w:type="spellStart"/>
      <w:r w:rsidR="00DB2AAB">
        <w:rPr>
          <w:bCs/>
        </w:rPr>
        <w:t>Baüme</w:t>
      </w:r>
      <w:proofErr w:type="spellEnd"/>
      <w:r w:rsidR="00DB2AAB">
        <w:rPr>
          <w:bCs/>
        </w:rPr>
        <w:t xml:space="preserve"> </w:t>
      </w:r>
      <w:r w:rsidRPr="00335A7D">
        <w:rPr>
          <w:bCs/>
        </w:rPr>
        <w:t>sequenziell. Der erste Baum schaut auf alle Daten. Der zweite Baum fokussiert sich gezielt auf die Fehler des ersten Baums. Der dritte Baum korrigiert die verbleibenden Fehler. Das heißt, das Modell lernt iterativ die schwierigen Samples zu korrigieren.</w:t>
      </w:r>
    </w:p>
    <w:p w14:paraId="4672D5FC" w14:textId="7DBF5520" w:rsidR="00335A7D" w:rsidRPr="00335A7D" w:rsidRDefault="00A453FF" w:rsidP="00335A7D">
      <w:pPr>
        <w:rPr>
          <w:bCs/>
        </w:rPr>
      </w:pPr>
      <w:r>
        <w:rPr>
          <w:bCs/>
        </w:rPr>
        <w:t xml:space="preserve">Und das ist für </w:t>
      </w:r>
      <w:proofErr w:type="spellStart"/>
      <w:r>
        <w:rPr>
          <w:bCs/>
        </w:rPr>
        <w:t>unbalanzierte</w:t>
      </w:r>
      <w:proofErr w:type="spellEnd"/>
      <w:r>
        <w:rPr>
          <w:bCs/>
        </w:rPr>
        <w:t xml:space="preserve"> Datensätze wie unseres viel </w:t>
      </w:r>
      <w:proofErr w:type="gramStart"/>
      <w:r>
        <w:rPr>
          <w:bCs/>
        </w:rPr>
        <w:t>besser</w:t>
      </w:r>
      <w:proofErr w:type="gramEnd"/>
      <w:r>
        <w:rPr>
          <w:bCs/>
        </w:rPr>
        <w:t xml:space="preserve"> </w:t>
      </w:r>
      <w:r w:rsidR="00335A7D" w:rsidRPr="00335A7D">
        <w:rPr>
          <w:bCs/>
        </w:rPr>
        <w:t xml:space="preserve">Weil es speziell Fehler optimiert. Wenn der erste Baum aggressive Fahrweise schlecht erkennt, wird der zweite Baum gezielt aggressive Fahrweise lernen, weil das die größten Fehler sind. Das ist </w:t>
      </w:r>
      <w:r w:rsidR="00343436">
        <w:rPr>
          <w:bCs/>
        </w:rPr>
        <w:t xml:space="preserve">viel effizienter </w:t>
      </w:r>
      <w:r w:rsidR="00335A7D" w:rsidRPr="00335A7D">
        <w:rPr>
          <w:bCs/>
        </w:rPr>
        <w:t xml:space="preserve">als </w:t>
      </w:r>
      <w:proofErr w:type="gramStart"/>
      <w:r w:rsidR="00335A7D" w:rsidRPr="00335A7D">
        <w:rPr>
          <w:bCs/>
        </w:rPr>
        <w:t>parallel Training</w:t>
      </w:r>
      <w:proofErr w:type="gramEnd"/>
      <w:r w:rsidR="00335A7D" w:rsidRPr="00335A7D">
        <w:rPr>
          <w:bCs/>
        </w:rPr>
        <w:t>.</w:t>
      </w:r>
    </w:p>
    <w:p w14:paraId="3E8805CE" w14:textId="77777777" w:rsidR="00335A7D" w:rsidRPr="00335A7D" w:rsidRDefault="00335A7D" w:rsidP="00335A7D">
      <w:pPr>
        <w:rPr>
          <w:bCs/>
        </w:rPr>
      </w:pPr>
      <w:r w:rsidRPr="00335A7D">
        <w:rPr>
          <w:bCs/>
        </w:rPr>
        <w:t xml:space="preserve">Hyperparameter: 200 </w:t>
      </w:r>
      <w:proofErr w:type="spellStart"/>
      <w:r w:rsidRPr="00335A7D">
        <w:rPr>
          <w:bCs/>
        </w:rPr>
        <w:t>Estimators</w:t>
      </w:r>
      <w:proofErr w:type="spellEnd"/>
      <w:r w:rsidRPr="00335A7D">
        <w:rPr>
          <w:bCs/>
        </w:rPr>
        <w:t xml:space="preserve"> für stabiles Ensemble. </w:t>
      </w:r>
      <w:proofErr w:type="spellStart"/>
      <w:r w:rsidRPr="00335A7D">
        <w:rPr>
          <w:bCs/>
        </w:rPr>
        <w:t>max_depth</w:t>
      </w:r>
      <w:proofErr w:type="spellEnd"/>
      <w:r w:rsidRPr="00335A7D">
        <w:rPr>
          <w:bCs/>
        </w:rPr>
        <w:t xml:space="preserve"> 6 – eine Ebene tiefer, aber GBM ist nicht so leicht zu </w:t>
      </w:r>
      <w:proofErr w:type="spellStart"/>
      <w:r w:rsidRPr="00335A7D">
        <w:rPr>
          <w:bCs/>
        </w:rPr>
        <w:t>Overfitting</w:t>
      </w:r>
      <w:proofErr w:type="spellEnd"/>
      <w:r w:rsidRPr="00335A7D">
        <w:rPr>
          <w:bCs/>
        </w:rPr>
        <w:t xml:space="preserve"> neigt. Learning Rate 0,05 – kleine Schritte für Stabilität. Subsample 0,8 und </w:t>
      </w:r>
      <w:proofErr w:type="spellStart"/>
      <w:r w:rsidRPr="00335A7D">
        <w:rPr>
          <w:bCs/>
        </w:rPr>
        <w:t>colsample_bytree</w:t>
      </w:r>
      <w:proofErr w:type="spellEnd"/>
      <w:r w:rsidRPr="00335A7D">
        <w:rPr>
          <w:bCs/>
        </w:rPr>
        <w:t xml:space="preserve"> 0,8 für Regularisierung. Und GPU-Beschleunigung – 80 Sekunden Training statt 95 auf CPU."</w:t>
      </w:r>
    </w:p>
    <w:p w14:paraId="58DB1E06" w14:textId="77777777" w:rsidR="00806202" w:rsidRPr="00806202" w:rsidRDefault="00000000" w:rsidP="00806202">
      <w:r>
        <w:pict w14:anchorId="39956800">
          <v:rect id="_x0000_i1034" style="width:0;height:.75pt" o:hralign="center" o:hrstd="t" o:hr="t" fillcolor="#a0a0a0" stroked="f"/>
        </w:pict>
      </w:r>
    </w:p>
    <w:p w14:paraId="691BB228" w14:textId="77777777" w:rsidR="00806202" w:rsidRPr="00806202" w:rsidRDefault="00806202" w:rsidP="00806202">
      <w:pPr>
        <w:rPr>
          <w:b/>
          <w:bCs/>
        </w:rPr>
      </w:pPr>
      <w:r w:rsidRPr="00806202">
        <w:rPr>
          <w:b/>
          <w:bCs/>
        </w:rPr>
        <w:t xml:space="preserve">FOLIE 10: </w:t>
      </w:r>
      <w:proofErr w:type="spellStart"/>
      <w:r w:rsidRPr="00806202">
        <w:rPr>
          <w:b/>
          <w:bCs/>
        </w:rPr>
        <w:t>LightGBM</w:t>
      </w:r>
      <w:proofErr w:type="spellEnd"/>
      <w:r w:rsidRPr="00806202">
        <w:rPr>
          <w:b/>
          <w:bCs/>
        </w:rPr>
        <w:t>: Ergebnisse &amp; Vergleich (1 Minute)</w:t>
      </w:r>
    </w:p>
    <w:p w14:paraId="668E8A89" w14:textId="48D98AE6" w:rsidR="00806202" w:rsidRPr="00806202" w:rsidRDefault="00806202" w:rsidP="00806202">
      <w:r w:rsidRPr="001A38C6">
        <w:rPr>
          <w:lang w:val="en-US"/>
        </w:rPr>
        <w:t>„</w:t>
      </w:r>
      <w:proofErr w:type="spellStart"/>
      <w:r w:rsidRPr="001A38C6">
        <w:rPr>
          <w:lang w:val="en-US"/>
        </w:rPr>
        <w:t>LightGBM</w:t>
      </w:r>
      <w:proofErr w:type="spellEnd"/>
      <w:r w:rsidRPr="001A38C6">
        <w:rPr>
          <w:lang w:val="en-US"/>
        </w:rPr>
        <w:t xml:space="preserve"> </w:t>
      </w:r>
      <w:proofErr w:type="spellStart"/>
      <w:r w:rsidRPr="001A38C6">
        <w:rPr>
          <w:lang w:val="en-US"/>
        </w:rPr>
        <w:t>erreicht</w:t>
      </w:r>
      <w:proofErr w:type="spellEnd"/>
      <w:r w:rsidRPr="001A38C6">
        <w:rPr>
          <w:lang w:val="en-US"/>
        </w:rPr>
        <w:t xml:space="preserve"> 91,97 </w:t>
      </w:r>
      <w:proofErr w:type="spellStart"/>
      <w:r w:rsidRPr="001A38C6">
        <w:rPr>
          <w:lang w:val="en-US"/>
        </w:rPr>
        <w:t>Prozent</w:t>
      </w:r>
      <w:proofErr w:type="spellEnd"/>
      <w:r w:rsidRPr="001A38C6">
        <w:rPr>
          <w:lang w:val="en-US"/>
        </w:rPr>
        <w:t xml:space="preserve"> Test-Accuracy. </w:t>
      </w:r>
      <w:r w:rsidRPr="00806202">
        <w:t xml:space="preserve">Das ist </w:t>
      </w:r>
      <w:r w:rsidR="00DF07EB">
        <w:t>fast</w:t>
      </w:r>
      <w:r w:rsidR="00B50D92">
        <w:t xml:space="preserve"> </w:t>
      </w:r>
      <w:r w:rsidR="00DF07EB">
        <w:t xml:space="preserve">4 </w:t>
      </w:r>
      <w:r w:rsidRPr="00806202">
        <w:t>Prozent besser als</w:t>
      </w:r>
      <w:r w:rsidR="00D86168">
        <w:t xml:space="preserve"> der</w:t>
      </w:r>
      <w:r w:rsidRPr="00806202">
        <w:t xml:space="preserve"> Random Forest.</w:t>
      </w:r>
      <w:r w:rsidR="00F67E2E">
        <w:t xml:space="preserve"> Der</w:t>
      </w:r>
      <w:r w:rsidRPr="00806202">
        <w:t xml:space="preserve"> </w:t>
      </w:r>
      <w:proofErr w:type="spellStart"/>
      <w:proofErr w:type="gramStart"/>
      <w:r w:rsidRPr="00806202">
        <w:t>Cohen's</w:t>
      </w:r>
      <w:proofErr w:type="spellEnd"/>
      <w:proofErr w:type="gramEnd"/>
      <w:r w:rsidRPr="00806202">
        <w:t xml:space="preserve"> Kappa ist </w:t>
      </w:r>
      <w:proofErr w:type="gramStart"/>
      <w:r w:rsidRPr="00806202">
        <w:t>0,8698</w:t>
      </w:r>
      <w:proofErr w:type="gramEnd"/>
      <w:r w:rsidRPr="00806202">
        <w:t xml:space="preserve"> </w:t>
      </w:r>
      <w:proofErr w:type="spellStart"/>
      <w:r w:rsidR="00EA11F2">
        <w:t>was</w:t>
      </w:r>
      <w:proofErr w:type="spellEnd"/>
      <w:r w:rsidR="00EA11F2">
        <w:t xml:space="preserve"> eine </w:t>
      </w:r>
      <w:r w:rsidRPr="00806202">
        <w:t>sehr starke Übereinstimmung</w:t>
      </w:r>
      <w:r w:rsidR="00EA11F2">
        <w:t xml:space="preserve"> ist</w:t>
      </w:r>
      <w:r w:rsidRPr="00806202">
        <w:t>.</w:t>
      </w:r>
    </w:p>
    <w:p w14:paraId="05659A17" w14:textId="77777777" w:rsidR="00806202" w:rsidRPr="00806202" w:rsidRDefault="00806202" w:rsidP="00806202">
      <w:r w:rsidRPr="00806202">
        <w:t xml:space="preserve">Per-Class F1-Scores: </w:t>
      </w:r>
      <w:proofErr w:type="spellStart"/>
      <w:r w:rsidRPr="00806202">
        <w:t>Attentive</w:t>
      </w:r>
      <w:proofErr w:type="spellEnd"/>
      <w:r w:rsidRPr="00806202">
        <w:t xml:space="preserve"> 0,94, </w:t>
      </w:r>
      <w:proofErr w:type="spellStart"/>
      <w:r w:rsidRPr="00806202">
        <w:t>Inattentive</w:t>
      </w:r>
      <w:proofErr w:type="spellEnd"/>
      <w:r w:rsidRPr="00806202">
        <w:t xml:space="preserve"> und Aggressive beide 0,90.</w:t>
      </w:r>
    </w:p>
    <w:p w14:paraId="25D5228C" w14:textId="7F25F192" w:rsidR="00806202" w:rsidRPr="00806202" w:rsidRDefault="00806202" w:rsidP="00806202">
      <w:r w:rsidRPr="00806202">
        <w:lastRenderedPageBreak/>
        <w:t xml:space="preserve">Zusammenfassung des Vergleichs: </w:t>
      </w:r>
      <w:proofErr w:type="spellStart"/>
      <w:r w:rsidRPr="00806202">
        <w:t>LightGBM</w:t>
      </w:r>
      <w:proofErr w:type="spellEnd"/>
      <w:r w:rsidRPr="00806202">
        <w:t xml:space="preserve"> ist +3,</w:t>
      </w:r>
      <w:r w:rsidR="001E5BB4">
        <w:t xml:space="preserve">66 </w:t>
      </w:r>
      <w:r w:rsidRPr="00806202">
        <w:t xml:space="preserve">Prozent besser in </w:t>
      </w:r>
      <w:r w:rsidR="00515E12">
        <w:t xml:space="preserve">der </w:t>
      </w:r>
      <w:proofErr w:type="spellStart"/>
      <w:r w:rsidRPr="00806202">
        <w:t>Accuracy</w:t>
      </w:r>
      <w:proofErr w:type="spellEnd"/>
      <w:r w:rsidRPr="00806202">
        <w:t>, +5,</w:t>
      </w:r>
      <w:r w:rsidR="00496C30">
        <w:t>68</w:t>
      </w:r>
      <w:r w:rsidRPr="00806202">
        <w:t xml:space="preserve"> Prozent besser in </w:t>
      </w:r>
      <w:proofErr w:type="spellStart"/>
      <w:proofErr w:type="gramStart"/>
      <w:r w:rsidRPr="00806202">
        <w:t>Cohen's</w:t>
      </w:r>
      <w:proofErr w:type="spellEnd"/>
      <w:proofErr w:type="gramEnd"/>
      <w:r w:rsidRPr="00806202">
        <w:t xml:space="preserve"> Kappa. Und </w:t>
      </w:r>
      <w:r w:rsidR="0061292E">
        <w:t>das</w:t>
      </w:r>
      <w:r w:rsidRPr="00806202">
        <w:t xml:space="preserve"> Training war </w:t>
      </w:r>
      <w:proofErr w:type="gramStart"/>
      <w:r w:rsidRPr="00806202">
        <w:t>2,3 mal</w:t>
      </w:r>
      <w:proofErr w:type="gramEnd"/>
      <w:r w:rsidRPr="00806202">
        <w:t xml:space="preserve"> schneller</w:t>
      </w:r>
      <w:r w:rsidR="00D80659">
        <w:t xml:space="preserve"> bei </w:t>
      </w:r>
      <w:r w:rsidRPr="00806202">
        <w:t xml:space="preserve">nur 74 Sekunden statt 174 Sekunden. </w:t>
      </w:r>
    </w:p>
    <w:p w14:paraId="7C9B258E" w14:textId="77777777" w:rsidR="00806202" w:rsidRPr="00806202" w:rsidRDefault="00000000" w:rsidP="00806202">
      <w:r>
        <w:pict w14:anchorId="33C3AB48">
          <v:rect id="_x0000_i1035" style="width:0;height:.75pt" o:hralign="center" o:hrstd="t" o:hr="t" fillcolor="#a0a0a0" stroked="f"/>
        </w:pict>
      </w:r>
    </w:p>
    <w:p w14:paraId="66FCAA7A" w14:textId="77777777" w:rsidR="00806202" w:rsidRPr="00806202" w:rsidRDefault="00806202" w:rsidP="00806202">
      <w:pPr>
        <w:rPr>
          <w:b/>
          <w:bCs/>
        </w:rPr>
      </w:pPr>
      <w:r w:rsidRPr="00806202">
        <w:rPr>
          <w:b/>
          <w:bCs/>
        </w:rPr>
        <w:t>FOLIE 11: Statistische Merkmale &amp; Label Distribution (1 Minute)</w:t>
      </w:r>
    </w:p>
    <w:p w14:paraId="0624E7C2" w14:textId="77777777" w:rsidR="00806202" w:rsidRPr="00806202" w:rsidRDefault="00806202" w:rsidP="00806202">
      <w:r w:rsidRPr="00806202">
        <w:t xml:space="preserve">„Der Datensatz: 5 Millionen Samples, 37 Features. 4 Millionen zum Training, 1 Million zum Testen – 80/20 Split </w:t>
      </w:r>
      <w:proofErr w:type="spellStart"/>
      <w:r w:rsidRPr="00806202">
        <w:t>session</w:t>
      </w:r>
      <w:proofErr w:type="spellEnd"/>
      <w:r w:rsidRPr="00806202">
        <w:t>-basiert, nicht zufällig, um Datenlecks zu vermeiden. Die Sampling-Rate ist 50 Hz.</w:t>
      </w:r>
    </w:p>
    <w:p w14:paraId="50DBC45C" w14:textId="77777777" w:rsidR="00806202" w:rsidRPr="00806202" w:rsidRDefault="00806202" w:rsidP="00806202">
      <w:r w:rsidRPr="00806202">
        <w:t xml:space="preserve">Die Label Distribution: 52,5 Prozent </w:t>
      </w:r>
      <w:proofErr w:type="spellStart"/>
      <w:r w:rsidRPr="00806202">
        <w:t>Attentive</w:t>
      </w:r>
      <w:proofErr w:type="spellEnd"/>
      <w:r w:rsidRPr="00806202">
        <w:t xml:space="preserve">, 24,7 Prozent </w:t>
      </w:r>
      <w:proofErr w:type="spellStart"/>
      <w:r w:rsidRPr="00806202">
        <w:t>Inattentive</w:t>
      </w:r>
      <w:proofErr w:type="spellEnd"/>
      <w:r w:rsidRPr="00806202">
        <w:t xml:space="preserve">, 22,8 Prozent Aggressive. Das ist leicht </w:t>
      </w:r>
      <w:proofErr w:type="spellStart"/>
      <w:r w:rsidRPr="00806202">
        <w:t>unbalanciert</w:t>
      </w:r>
      <w:proofErr w:type="spellEnd"/>
      <w:r w:rsidRPr="00806202">
        <w:t xml:space="preserve"> – deshalb </w:t>
      </w:r>
      <w:proofErr w:type="spellStart"/>
      <w:r w:rsidRPr="00806202">
        <w:t>class_weight</w:t>
      </w:r>
      <w:proofErr w:type="spellEnd"/>
      <w:r w:rsidRPr="00806202">
        <w:t>='</w:t>
      </w:r>
      <w:proofErr w:type="spellStart"/>
      <w:r w:rsidRPr="00806202">
        <w:t>balanced</w:t>
      </w:r>
      <w:proofErr w:type="spellEnd"/>
      <w:r w:rsidRPr="00806202">
        <w:t>'.</w:t>
      </w:r>
    </w:p>
    <w:p w14:paraId="1A08D0D2" w14:textId="77777777" w:rsidR="00806202" w:rsidRPr="00806202" w:rsidRDefault="00806202" w:rsidP="00806202">
      <w:r w:rsidRPr="00806202">
        <w:t xml:space="preserve">Zusätzlich könnte ich hier eine Korrelationsmatrix zeigen, die zeigt, wie stark Features miteinander korrelieren. Einige Features sind hochkorreliert, z.B. </w:t>
      </w:r>
      <w:proofErr w:type="spellStart"/>
      <w:r w:rsidRPr="00806202">
        <w:t>Jerk</w:t>
      </w:r>
      <w:proofErr w:type="spellEnd"/>
      <w:r w:rsidRPr="00806202">
        <w:t xml:space="preserve"> und Beschleunigungsvariabilität – aber das ist physikalisch zu erwarten."</w:t>
      </w:r>
    </w:p>
    <w:p w14:paraId="5F3FC222" w14:textId="77777777" w:rsidR="00806202" w:rsidRPr="00806202" w:rsidRDefault="00000000" w:rsidP="00806202">
      <w:r>
        <w:pict w14:anchorId="748EB67B">
          <v:rect id="_x0000_i1036" style="width:0;height:.75pt" o:hralign="center" o:hrstd="t" o:hr="t" fillcolor="#a0a0a0" stroked="f"/>
        </w:pict>
      </w:r>
    </w:p>
    <w:p w14:paraId="2C0774E2" w14:textId="77777777" w:rsidR="00806202" w:rsidRPr="00806202" w:rsidRDefault="00806202" w:rsidP="00806202">
      <w:pPr>
        <w:rPr>
          <w:b/>
          <w:bCs/>
        </w:rPr>
      </w:pPr>
      <w:r w:rsidRPr="00806202">
        <w:rPr>
          <w:b/>
          <w:bCs/>
        </w:rPr>
        <w:t xml:space="preserve">FOLIE 12: </w:t>
      </w:r>
      <w:proofErr w:type="spellStart"/>
      <w:r w:rsidRPr="00806202">
        <w:rPr>
          <w:b/>
          <w:bCs/>
        </w:rPr>
        <w:t>Confusion</w:t>
      </w:r>
      <w:proofErr w:type="spellEnd"/>
      <w:r w:rsidRPr="00806202">
        <w:rPr>
          <w:b/>
          <w:bCs/>
        </w:rPr>
        <w:t xml:space="preserve"> Matrix &amp; Klassifikation (1 Minute)</w:t>
      </w:r>
    </w:p>
    <w:p w14:paraId="351BD679" w14:textId="77777777" w:rsidR="00806202" w:rsidRPr="00806202" w:rsidRDefault="00806202" w:rsidP="00806202">
      <w:r w:rsidRPr="00806202">
        <w:t xml:space="preserve">„Hier sehen wir die </w:t>
      </w:r>
      <w:proofErr w:type="spellStart"/>
      <w:r w:rsidRPr="00806202">
        <w:t>Confusion</w:t>
      </w:r>
      <w:proofErr w:type="spellEnd"/>
      <w:r w:rsidRPr="00806202">
        <w:t xml:space="preserve"> Matrix für </w:t>
      </w:r>
      <w:proofErr w:type="spellStart"/>
      <w:r w:rsidRPr="00806202">
        <w:t>LightGBM</w:t>
      </w:r>
      <w:proofErr w:type="spellEnd"/>
      <w:r w:rsidRPr="00806202">
        <w:t>. Die Diagonale – korrekte Klassifikationen – ist sehr dominant.</w:t>
      </w:r>
    </w:p>
    <w:p w14:paraId="07FFA7AB" w14:textId="77777777" w:rsidR="00806202" w:rsidRPr="00806202" w:rsidRDefault="00806202" w:rsidP="00806202">
      <w:r w:rsidRPr="00806202">
        <w:t xml:space="preserve">Für </w:t>
      </w:r>
      <w:proofErr w:type="spellStart"/>
      <w:r w:rsidRPr="00806202">
        <w:t>Attentive</w:t>
      </w:r>
      <w:proofErr w:type="spellEnd"/>
      <w:r w:rsidRPr="00806202">
        <w:t xml:space="preserve">: 497.937 richtig, nur 10.009 als </w:t>
      </w:r>
      <w:proofErr w:type="spellStart"/>
      <w:r w:rsidRPr="00806202">
        <w:t>Inattentive</w:t>
      </w:r>
      <w:proofErr w:type="spellEnd"/>
      <w:r w:rsidRPr="00806202">
        <w:t xml:space="preserve"> falsch klassifiziert, 16.163 als Aggressive. Das ist eine True-Positive-Rate von 95 Prozent. Der Fahrer ist sehr robust erkannt.</w:t>
      </w:r>
    </w:p>
    <w:p w14:paraId="75CFF813" w14:textId="77777777" w:rsidR="00806202" w:rsidRPr="00806202" w:rsidRDefault="00806202" w:rsidP="00806202">
      <w:r w:rsidRPr="00806202">
        <w:t xml:space="preserve">Für </w:t>
      </w:r>
      <w:proofErr w:type="spellStart"/>
      <w:r w:rsidRPr="00806202">
        <w:t>Inattentive</w:t>
      </w:r>
      <w:proofErr w:type="spellEnd"/>
      <w:r w:rsidRPr="00806202">
        <w:t xml:space="preserve">: 218.734 richtig. Aber 22.882 werden fälschlich als </w:t>
      </w:r>
      <w:proofErr w:type="spellStart"/>
      <w:r w:rsidRPr="00806202">
        <w:t>Attentive</w:t>
      </w:r>
      <w:proofErr w:type="spellEnd"/>
      <w:r w:rsidRPr="00806202">
        <w:t xml:space="preserve"> klassifiziert – 9,3 Prozent. Das ist die schwierigste Klasse. Warum? Weil Unaufmerksamkeit subtile Muster </w:t>
      </w:r>
      <w:proofErr w:type="gramStart"/>
      <w:r w:rsidRPr="00806202">
        <w:t>sind</w:t>
      </w:r>
      <w:proofErr w:type="gramEnd"/>
      <w:r w:rsidRPr="00806202">
        <w:t>. Eine kleine Spurabweichung könnte normale Variation sein oder Ablenkung.</w:t>
      </w:r>
    </w:p>
    <w:p w14:paraId="466CF081" w14:textId="77777777" w:rsidR="00806202" w:rsidRPr="00806202" w:rsidRDefault="00806202" w:rsidP="00806202">
      <w:r w:rsidRPr="00806202">
        <w:t xml:space="preserve">Für Aggressive: 228.157 richtig. 15.490 falsch als </w:t>
      </w:r>
      <w:proofErr w:type="spellStart"/>
      <w:r w:rsidRPr="00806202">
        <w:t>Attentive</w:t>
      </w:r>
      <w:proofErr w:type="spellEnd"/>
      <w:r w:rsidRPr="00806202">
        <w:t xml:space="preserve"> – 6 Prozent. Das könnte daran liegen, dass erfahrene aggressive Fahrer präzise fahren – hohe Geschwindigkeit, aber niedriger lateral-</w:t>
      </w:r>
      <w:proofErr w:type="spellStart"/>
      <w:r w:rsidRPr="00806202">
        <w:t>std.</w:t>
      </w:r>
      <w:proofErr w:type="spellEnd"/>
      <w:r w:rsidRPr="00806202">
        <w:t xml:space="preserve"> Das ist ein interessantes Edge-Case."</w:t>
      </w:r>
    </w:p>
    <w:p w14:paraId="5C536B97" w14:textId="77777777" w:rsidR="00806202" w:rsidRPr="00806202" w:rsidRDefault="00000000" w:rsidP="00806202">
      <w:r>
        <w:pict w14:anchorId="21FB77E8">
          <v:rect id="_x0000_i1037" style="width:0;height:.75pt" o:hralign="center" o:hrstd="t" o:hr="t" fillcolor="#a0a0a0" stroked="f"/>
        </w:pict>
      </w:r>
    </w:p>
    <w:p w14:paraId="07535AD2" w14:textId="77777777" w:rsidR="00806202" w:rsidRPr="001A38C6" w:rsidRDefault="00806202" w:rsidP="00806202">
      <w:pPr>
        <w:rPr>
          <w:b/>
          <w:bCs/>
          <w:lang w:val="en-US"/>
        </w:rPr>
      </w:pPr>
      <w:r w:rsidRPr="001A38C6">
        <w:rPr>
          <w:b/>
          <w:bCs/>
          <w:lang w:val="en-US"/>
        </w:rPr>
        <w:t>FOLIE 13: Top Features &amp; Insights (1 Minute)</w:t>
      </w:r>
    </w:p>
    <w:p w14:paraId="23CFF166" w14:textId="77777777" w:rsidR="00806202" w:rsidRPr="00806202" w:rsidRDefault="00806202" w:rsidP="00806202">
      <w:r w:rsidRPr="00806202">
        <w:t xml:space="preserve">„Welche Features sind am wichtigsten? Das zeigt uns die Feature </w:t>
      </w:r>
      <w:proofErr w:type="spellStart"/>
      <w:r w:rsidRPr="00806202">
        <w:t>Importance</w:t>
      </w:r>
      <w:proofErr w:type="spellEnd"/>
      <w:r w:rsidRPr="00806202">
        <w:t>.</w:t>
      </w:r>
    </w:p>
    <w:p w14:paraId="7B6C97FD" w14:textId="77777777" w:rsidR="00806202" w:rsidRPr="00806202" w:rsidRDefault="00806202" w:rsidP="00806202">
      <w:r w:rsidRPr="00806202">
        <w:t>Rank 1 mit 15,2 Prozent: Gaze Off-Road Ratio. Das ist konsistent mit State-</w:t>
      </w:r>
      <w:proofErr w:type="spellStart"/>
      <w:r w:rsidRPr="00806202">
        <w:t>of</w:t>
      </w:r>
      <w:proofErr w:type="spellEnd"/>
      <w:r w:rsidRPr="00806202">
        <w:t>-</w:t>
      </w:r>
      <w:proofErr w:type="spellStart"/>
      <w:r w:rsidRPr="00806202">
        <w:t>the</w:t>
      </w:r>
      <w:proofErr w:type="spellEnd"/>
      <w:r w:rsidRPr="00806202">
        <w:t>-Art Verfahren – der Blick ist das stärkste Signal. Wenn jemand nicht auf die Straße schaut, ist er oder sie offensichtlich abgelenkt.</w:t>
      </w:r>
    </w:p>
    <w:p w14:paraId="100FBF1F" w14:textId="77777777" w:rsidR="00806202" w:rsidRPr="00806202" w:rsidRDefault="00806202" w:rsidP="00806202">
      <w:r w:rsidRPr="00806202">
        <w:lastRenderedPageBreak/>
        <w:t xml:space="preserve">Rank 2: </w:t>
      </w:r>
      <w:proofErr w:type="spellStart"/>
      <w:r w:rsidRPr="00806202">
        <w:t>Jerk</w:t>
      </w:r>
      <w:proofErr w:type="spellEnd"/>
      <w:r w:rsidRPr="00806202">
        <w:t xml:space="preserve"> mit 10,8 Prozent. Die Ruckartigkeit ist das zweitstärkste Signal für aggressive Fahrt.</w:t>
      </w:r>
    </w:p>
    <w:p w14:paraId="4723C5A1" w14:textId="77777777" w:rsidR="00806202" w:rsidRPr="00806202" w:rsidRDefault="00806202" w:rsidP="00806202">
      <w:r w:rsidRPr="00806202">
        <w:t>Rank 3: Lateral Position Std mit 9,5 Prozent. Spurabweichung.</w:t>
      </w:r>
    </w:p>
    <w:p w14:paraId="42618243" w14:textId="77777777" w:rsidR="00806202" w:rsidRPr="00806202" w:rsidRDefault="00806202" w:rsidP="00806202">
      <w:r w:rsidRPr="00806202">
        <w:t>Das Muster ist klar: Blickverhalten dominiert, Fahrzeugdynamik folgt, Physiologie ist weniger wichtig. Die Herzrate ist immerhin Rank 9 – relevant, aber nicht dominierend, wahrscheinlich sehr unterschiedlich zwischen Fahrern.</w:t>
      </w:r>
    </w:p>
    <w:p w14:paraId="31CF16D6" w14:textId="77777777" w:rsidR="00806202" w:rsidRPr="00806202" w:rsidRDefault="00806202" w:rsidP="00806202">
      <w:r w:rsidRPr="00806202">
        <w:t>Diese Hierarchie validiert unseren Label-Generierungs-Schema – die Features, die wir wichtig einstuften, sind tatsächlich prädiktiv."</w:t>
      </w:r>
    </w:p>
    <w:p w14:paraId="70ABE90E" w14:textId="77777777" w:rsidR="00806202" w:rsidRPr="00806202" w:rsidRDefault="00000000" w:rsidP="00806202">
      <w:r>
        <w:pict w14:anchorId="4733D66C">
          <v:rect id="_x0000_i1038" style="width:0;height:.75pt" o:hralign="center" o:hrstd="t" o:hr="t" fillcolor="#a0a0a0" stroked="f"/>
        </w:pict>
      </w:r>
    </w:p>
    <w:p w14:paraId="0E18ABB6" w14:textId="77777777" w:rsidR="00806202" w:rsidRPr="00806202" w:rsidRDefault="00806202" w:rsidP="00806202">
      <w:pPr>
        <w:rPr>
          <w:b/>
          <w:bCs/>
        </w:rPr>
      </w:pPr>
      <w:r w:rsidRPr="00806202">
        <w:rPr>
          <w:b/>
          <w:bCs/>
        </w:rPr>
        <w:t>FOLIE 14: Zusammenfassung &amp; Ausblick (1 Minute)</w:t>
      </w:r>
    </w:p>
    <w:p w14:paraId="63800EB3" w14:textId="77777777" w:rsidR="00806202" w:rsidRPr="00806202" w:rsidRDefault="00806202" w:rsidP="00806202">
      <w:r w:rsidRPr="00806202">
        <w:t>„Zusammenfassung: Wir haben eine vollständig datengesteuerte Pipeline entwickelt. Das ist ein großer Schritt gegenüber bestehenden Systemen, die entweder primitive Sensoren nutzen oder manuelle Labels brauchen.</w:t>
      </w:r>
    </w:p>
    <w:p w14:paraId="42C0E1F6" w14:textId="77777777" w:rsidR="00806202" w:rsidRPr="00806202" w:rsidRDefault="00806202" w:rsidP="00806202">
      <w:r w:rsidRPr="00806202">
        <w:t xml:space="preserve">Schlüsselergebnisse: 91,97 Prozent </w:t>
      </w:r>
      <w:proofErr w:type="spellStart"/>
      <w:r w:rsidRPr="00806202">
        <w:t>Accuracy</w:t>
      </w:r>
      <w:proofErr w:type="spellEnd"/>
      <w:r w:rsidRPr="00806202">
        <w:t xml:space="preserve">, </w:t>
      </w:r>
      <w:proofErr w:type="spellStart"/>
      <w:proofErr w:type="gramStart"/>
      <w:r w:rsidRPr="00806202">
        <w:t>Cohen's</w:t>
      </w:r>
      <w:proofErr w:type="spellEnd"/>
      <w:proofErr w:type="gramEnd"/>
      <w:r w:rsidRPr="00806202">
        <w:t xml:space="preserve"> Kappa 0,87, alles ohne eine einzige manuelle Annotation. Das funktioniert, weil unser Absolute-Threshold-</w:t>
      </w:r>
      <w:proofErr w:type="spellStart"/>
      <w:r w:rsidRPr="00806202">
        <w:t>Labeler</w:t>
      </w:r>
      <w:proofErr w:type="spellEnd"/>
      <w:r w:rsidRPr="00806202">
        <w:t xml:space="preserve"> logisch und physikalisch interpretierbar ist.</w:t>
      </w:r>
    </w:p>
    <w:p w14:paraId="7CA97AA6" w14:textId="77777777" w:rsidR="00806202" w:rsidRPr="00806202" w:rsidRDefault="00806202" w:rsidP="00806202">
      <w:r w:rsidRPr="00806202">
        <w:t xml:space="preserve">Zukünftige Arbeiten: Erstens, Echtzeit-Integration in Fahrassistenzsysteme – </w:t>
      </w:r>
      <w:proofErr w:type="spellStart"/>
      <w:r w:rsidRPr="00806202">
        <w:t>LightGBM</w:t>
      </w:r>
      <w:proofErr w:type="spellEnd"/>
      <w:r w:rsidRPr="00806202">
        <w:t xml:space="preserve"> ist klein und schnell genug für </w:t>
      </w:r>
      <w:proofErr w:type="spellStart"/>
      <w:r w:rsidRPr="00806202">
        <w:t>embedded</w:t>
      </w:r>
      <w:proofErr w:type="spellEnd"/>
      <w:r w:rsidRPr="00806202">
        <w:t xml:space="preserve"> Systems. Zweitens, Transfer Learning auf Real-World-Daten – unser Simulator ist realistisch, aber die echte Welt ist anders. Drittens, </w:t>
      </w:r>
      <w:proofErr w:type="spellStart"/>
      <w:r w:rsidRPr="00806202">
        <w:t>Unsupervised</w:t>
      </w:r>
      <w:proofErr w:type="spellEnd"/>
      <w:r w:rsidRPr="00806202">
        <w:t xml:space="preserve"> Learning – Clustering, um Fahrstile zu entdecken, die wir nicht explizit programmiert haben. Viertens, Takeover-</w:t>
      </w:r>
      <w:proofErr w:type="spellStart"/>
      <w:r w:rsidRPr="00806202">
        <w:t>Readiness</w:t>
      </w:r>
      <w:proofErr w:type="spellEnd"/>
      <w:r w:rsidRPr="00806202">
        <w:t xml:space="preserve"> für autonomes Fahren – wie schnell kann ein Fahrer reagieren, wenn das Auto die Kontrolle zurückgibt?"</w:t>
      </w:r>
    </w:p>
    <w:p w14:paraId="0CD31BCF" w14:textId="77777777" w:rsidR="00806202" w:rsidRPr="00806202" w:rsidRDefault="00000000" w:rsidP="00806202">
      <w:r>
        <w:pict w14:anchorId="2AB5D097">
          <v:rect id="_x0000_i1039" style="width:0;height:.75pt" o:hralign="center" o:hrstd="t" o:hr="t" fillcolor="#a0a0a0" stroked="f"/>
        </w:pict>
      </w:r>
    </w:p>
    <w:p w14:paraId="19DE7E16" w14:textId="77777777" w:rsidR="00806202" w:rsidRPr="00806202" w:rsidRDefault="00806202" w:rsidP="00806202">
      <w:pPr>
        <w:rPr>
          <w:b/>
          <w:bCs/>
        </w:rPr>
      </w:pPr>
      <w:r w:rsidRPr="00806202">
        <w:rPr>
          <w:b/>
          <w:bCs/>
        </w:rPr>
        <w:t>FOLIE 15: Danke/Questions (30 Sekunden)</w:t>
      </w:r>
    </w:p>
    <w:p w14:paraId="0797DA14" w14:textId="77777777" w:rsidR="00806202" w:rsidRPr="00806202" w:rsidRDefault="00806202" w:rsidP="00806202">
      <w:r w:rsidRPr="00806202">
        <w:t>„Das war meine Präsentation. Ich stehe für Fragen zur Verfügung – ob zu den technischen Details der Pipeline, zur Label-Generierung, zur Modellvalidierung, oder zu praktischen Anwendungsfällen. Vielen Dank!"</w:t>
      </w:r>
    </w:p>
    <w:p w14:paraId="6795DAB3" w14:textId="77777777" w:rsidR="00806202" w:rsidRPr="00806202" w:rsidRDefault="00000000" w:rsidP="00806202">
      <w:r>
        <w:pict w14:anchorId="1C100527">
          <v:rect id="_x0000_i1040" style="width:0;height:.75pt" o:hralign="center" o:hrstd="t" o:hr="t" fillcolor="#a0a0a0" stroked="f"/>
        </w:pict>
      </w:r>
    </w:p>
    <w:p w14:paraId="4BF047EA" w14:textId="77777777" w:rsidR="00DF4D3A" w:rsidRDefault="00DF4D3A"/>
    <w:sectPr w:rsidR="00DF4D3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4754"/>
    <w:multiLevelType w:val="multilevel"/>
    <w:tmpl w:val="3514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586272"/>
    <w:multiLevelType w:val="multilevel"/>
    <w:tmpl w:val="12C46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4524146">
    <w:abstractNumId w:val="0"/>
  </w:num>
  <w:num w:numId="2" w16cid:durableId="1473519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202"/>
    <w:rsid w:val="000126F0"/>
    <w:rsid w:val="00023E7D"/>
    <w:rsid w:val="00032F18"/>
    <w:rsid w:val="000641CC"/>
    <w:rsid w:val="000779B3"/>
    <w:rsid w:val="00083C5B"/>
    <w:rsid w:val="00097C80"/>
    <w:rsid w:val="000A2E24"/>
    <w:rsid w:val="000E6A42"/>
    <w:rsid w:val="00161978"/>
    <w:rsid w:val="001A0F73"/>
    <w:rsid w:val="001A38C6"/>
    <w:rsid w:val="001E5BB4"/>
    <w:rsid w:val="00212F95"/>
    <w:rsid w:val="00225746"/>
    <w:rsid w:val="002433D1"/>
    <w:rsid w:val="002B4134"/>
    <w:rsid w:val="002C0E34"/>
    <w:rsid w:val="00302E00"/>
    <w:rsid w:val="003167BD"/>
    <w:rsid w:val="00335A7D"/>
    <w:rsid w:val="00343436"/>
    <w:rsid w:val="0039642B"/>
    <w:rsid w:val="003A134B"/>
    <w:rsid w:val="00475466"/>
    <w:rsid w:val="00496C30"/>
    <w:rsid w:val="004973E6"/>
    <w:rsid w:val="004F416B"/>
    <w:rsid w:val="0051388D"/>
    <w:rsid w:val="00515E12"/>
    <w:rsid w:val="00570CD0"/>
    <w:rsid w:val="005711AD"/>
    <w:rsid w:val="006127F6"/>
    <w:rsid w:val="0061292E"/>
    <w:rsid w:val="00613F80"/>
    <w:rsid w:val="00615946"/>
    <w:rsid w:val="00615966"/>
    <w:rsid w:val="006A5C3C"/>
    <w:rsid w:val="006E1D6C"/>
    <w:rsid w:val="006F78E0"/>
    <w:rsid w:val="00724D6D"/>
    <w:rsid w:val="00773020"/>
    <w:rsid w:val="00775409"/>
    <w:rsid w:val="00791B31"/>
    <w:rsid w:val="007922C9"/>
    <w:rsid w:val="007B100E"/>
    <w:rsid w:val="00806202"/>
    <w:rsid w:val="008526F5"/>
    <w:rsid w:val="00862226"/>
    <w:rsid w:val="008649E4"/>
    <w:rsid w:val="00880240"/>
    <w:rsid w:val="008E10CD"/>
    <w:rsid w:val="008E775E"/>
    <w:rsid w:val="00971BB6"/>
    <w:rsid w:val="00984073"/>
    <w:rsid w:val="00A1382F"/>
    <w:rsid w:val="00A23572"/>
    <w:rsid w:val="00A453FF"/>
    <w:rsid w:val="00AA4CDF"/>
    <w:rsid w:val="00AB0AD2"/>
    <w:rsid w:val="00AC61CD"/>
    <w:rsid w:val="00B017E2"/>
    <w:rsid w:val="00B50D92"/>
    <w:rsid w:val="00B524C7"/>
    <w:rsid w:val="00BB2B55"/>
    <w:rsid w:val="00C41DFA"/>
    <w:rsid w:val="00CA628A"/>
    <w:rsid w:val="00CB26B4"/>
    <w:rsid w:val="00CB5425"/>
    <w:rsid w:val="00CC1C82"/>
    <w:rsid w:val="00D80659"/>
    <w:rsid w:val="00D86168"/>
    <w:rsid w:val="00DB2AAB"/>
    <w:rsid w:val="00DF07EB"/>
    <w:rsid w:val="00DF4D3A"/>
    <w:rsid w:val="00E60C7F"/>
    <w:rsid w:val="00E62151"/>
    <w:rsid w:val="00EA11F2"/>
    <w:rsid w:val="00ED18D5"/>
    <w:rsid w:val="00ED41D8"/>
    <w:rsid w:val="00EE5481"/>
    <w:rsid w:val="00F10C57"/>
    <w:rsid w:val="00F3283D"/>
    <w:rsid w:val="00F67E2E"/>
    <w:rsid w:val="00FA5F54"/>
    <w:rsid w:val="00FB1FA4"/>
    <w:rsid w:val="00FF747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37887"/>
  <w15:chartTrackingRefBased/>
  <w15:docId w15:val="{740B2B51-ACA0-41DD-B1D4-F0874F553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06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06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0620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0620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0620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0620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0620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0620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0620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0620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0620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0620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0620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0620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0620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0620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0620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06202"/>
    <w:rPr>
      <w:rFonts w:eastAsiaTheme="majorEastAsia" w:cstheme="majorBidi"/>
      <w:color w:val="272727" w:themeColor="text1" w:themeTint="D8"/>
    </w:rPr>
  </w:style>
  <w:style w:type="paragraph" w:styleId="Titel">
    <w:name w:val="Title"/>
    <w:basedOn w:val="Standard"/>
    <w:next w:val="Standard"/>
    <w:link w:val="TitelZchn"/>
    <w:uiPriority w:val="10"/>
    <w:qFormat/>
    <w:rsid w:val="00806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0620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0620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0620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0620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06202"/>
    <w:rPr>
      <w:i/>
      <w:iCs/>
      <w:color w:val="404040" w:themeColor="text1" w:themeTint="BF"/>
    </w:rPr>
  </w:style>
  <w:style w:type="paragraph" w:styleId="Listenabsatz">
    <w:name w:val="List Paragraph"/>
    <w:basedOn w:val="Standard"/>
    <w:uiPriority w:val="34"/>
    <w:qFormat/>
    <w:rsid w:val="00806202"/>
    <w:pPr>
      <w:ind w:left="720"/>
      <w:contextualSpacing/>
    </w:pPr>
  </w:style>
  <w:style w:type="character" w:styleId="IntensiveHervorhebung">
    <w:name w:val="Intense Emphasis"/>
    <w:basedOn w:val="Absatz-Standardschriftart"/>
    <w:uiPriority w:val="21"/>
    <w:qFormat/>
    <w:rsid w:val="00806202"/>
    <w:rPr>
      <w:i/>
      <w:iCs/>
      <w:color w:val="0F4761" w:themeColor="accent1" w:themeShade="BF"/>
    </w:rPr>
  </w:style>
  <w:style w:type="paragraph" w:styleId="IntensivesZitat">
    <w:name w:val="Intense Quote"/>
    <w:basedOn w:val="Standard"/>
    <w:next w:val="Standard"/>
    <w:link w:val="IntensivesZitatZchn"/>
    <w:uiPriority w:val="30"/>
    <w:qFormat/>
    <w:rsid w:val="00806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06202"/>
    <w:rPr>
      <w:i/>
      <w:iCs/>
      <w:color w:val="0F4761" w:themeColor="accent1" w:themeShade="BF"/>
    </w:rPr>
  </w:style>
  <w:style w:type="character" w:styleId="IntensiverVerweis">
    <w:name w:val="Intense Reference"/>
    <w:basedOn w:val="Absatz-Standardschriftart"/>
    <w:uiPriority w:val="32"/>
    <w:qFormat/>
    <w:rsid w:val="008062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62DE1313928C4409E244CA565A07308" ma:contentTypeVersion="4" ma:contentTypeDescription="Create a new document." ma:contentTypeScope="" ma:versionID="22109e17828856ae7d01c5fc8edf9cd4">
  <xsd:schema xmlns:xsd="http://www.w3.org/2001/XMLSchema" xmlns:xs="http://www.w3.org/2001/XMLSchema" xmlns:p="http://schemas.microsoft.com/office/2006/metadata/properties" xmlns:ns3="7c5242db-e98b-4b8b-ac42-0cedbe57086f" targetNamespace="http://schemas.microsoft.com/office/2006/metadata/properties" ma:root="true" ma:fieldsID="0f9bfbb5075e516ec328da03588a0752" ns3:_="">
    <xsd:import namespace="7c5242db-e98b-4b8b-ac42-0cedbe57086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5242db-e98b-4b8b-ac42-0cedbe57086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ED56D4-26EF-4021-B4B8-98A43A979D2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3A6C462-5209-41FF-A230-4732B3C4272C}">
  <ds:schemaRefs>
    <ds:schemaRef ds:uri="http://schemas.microsoft.com/sharepoint/v3/contenttype/forms"/>
  </ds:schemaRefs>
</ds:datastoreItem>
</file>

<file path=customXml/itemProps3.xml><?xml version="1.0" encoding="utf-8"?>
<ds:datastoreItem xmlns:ds="http://schemas.openxmlformats.org/officeDocument/2006/customXml" ds:itemID="{76B6FE97-9067-48F6-861D-0564E39DE4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5242db-e98b-4b8b-ac42-0cedbe5708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1731</Words>
  <Characters>10909</Characters>
  <Application>Microsoft Office Word</Application>
  <DocSecurity>0</DocSecurity>
  <Lines>90</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Güldüz, Burak</dc:creator>
  <cp:keywords/>
  <dc:description/>
  <cp:lastModifiedBy>Burak Gldz</cp:lastModifiedBy>
  <cp:revision>87</cp:revision>
  <dcterms:created xsi:type="dcterms:W3CDTF">2026-01-22T21:06:00Z</dcterms:created>
  <dcterms:modified xsi:type="dcterms:W3CDTF">2026-01-23T00:42:00Z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0x010100662DE1313928C4409E244CA565A07308</vt:lpwstr>
  </property>
</Properties>
</file>