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C01" w:rsidRDefault="00F12909">
      <w:pPr>
        <w:pStyle w:val="1"/>
      </w:pPr>
      <w:r>
        <w:rPr>
          <w:rFonts w:hint="eastAsia"/>
        </w:rPr>
        <w:t>设计模式</w:t>
      </w:r>
    </w:p>
    <w:p w:rsidR="00654C01" w:rsidRDefault="00F12909">
      <w:r>
        <w:rPr>
          <w:rFonts w:hint="eastAsia"/>
        </w:rPr>
        <w:t>设计模式之间的关系：</w:t>
      </w:r>
    </w:p>
    <w:p w:rsidR="00654C01" w:rsidRDefault="00F12909">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4.4pt;height:221pt">
            <v:imagedata r:id="rId6" o:title=""/>
          </v:shape>
        </w:pict>
      </w:r>
    </w:p>
    <w:p w:rsidR="00654C01" w:rsidRDefault="00B467E7" w:rsidP="00CC42E3">
      <w:pPr>
        <w:pStyle w:val="2"/>
      </w:pPr>
      <w:r>
        <w:rPr>
          <w:rFonts w:hint="eastAsia"/>
        </w:rPr>
        <w:t>什么</w:t>
      </w:r>
      <w:r>
        <w:t>是设计模式：</w:t>
      </w:r>
    </w:p>
    <w:p w:rsidR="00F11707" w:rsidRDefault="00D90A13" w:rsidP="00D90A13">
      <w:pPr>
        <w:pStyle w:val="ae"/>
        <w:ind w:left="420"/>
      </w:pPr>
      <w:r>
        <w:rPr>
          <w:rFonts w:hint="eastAsia"/>
        </w:rPr>
        <w:t>设计</w:t>
      </w:r>
      <w:r>
        <w:t>模式是一套</w:t>
      </w:r>
      <w:r>
        <w:rPr>
          <w:rFonts w:hint="eastAsia"/>
        </w:rPr>
        <w:t>被</w:t>
      </w:r>
      <w:r>
        <w:t>反复使用的</w:t>
      </w:r>
      <w:r>
        <w:rPr>
          <w:rFonts w:hint="eastAsia"/>
        </w:rPr>
        <w:t>、</w:t>
      </w:r>
      <w:r>
        <w:t>多数人</w:t>
      </w:r>
      <w:r>
        <w:rPr>
          <w:rFonts w:hint="eastAsia"/>
        </w:rPr>
        <w:t>知晓</w:t>
      </w:r>
      <w:r>
        <w:t>的</w:t>
      </w:r>
      <w:r>
        <w:rPr>
          <w:rFonts w:hint="eastAsia"/>
        </w:rPr>
        <w:t>、</w:t>
      </w:r>
      <w:r>
        <w:t>经过分类</w:t>
      </w:r>
      <w:r>
        <w:rPr>
          <w:rFonts w:hint="eastAsia"/>
        </w:rPr>
        <w:t>编码</w:t>
      </w:r>
      <w:r w:rsidR="00507F67">
        <w:rPr>
          <w:rFonts w:hint="eastAsia"/>
        </w:rPr>
        <w:t>、代码</w:t>
      </w:r>
      <w:r w:rsidR="00507F67">
        <w:t>设计经验的总结</w:t>
      </w:r>
      <w:r w:rsidR="00507F67">
        <w:rPr>
          <w:rFonts w:hint="eastAsia"/>
        </w:rPr>
        <w:t>（使用</w:t>
      </w:r>
      <w:r w:rsidR="00507F67">
        <w:t>设计模式：</w:t>
      </w:r>
      <w:r w:rsidR="00507F67">
        <w:rPr>
          <w:rFonts w:hint="eastAsia"/>
        </w:rPr>
        <w:t>可</w:t>
      </w:r>
      <w:r w:rsidR="00507F67">
        <w:t>重用代码、保证代码的</w:t>
      </w:r>
      <w:r w:rsidR="00507F67">
        <w:rPr>
          <w:rFonts w:hint="eastAsia"/>
        </w:rPr>
        <w:t>可靠</w:t>
      </w:r>
      <w:r w:rsidR="00507F67">
        <w:t>性、使代码更容易被人理解）</w:t>
      </w:r>
    </w:p>
    <w:p w:rsidR="00A06705" w:rsidRPr="00F12909" w:rsidRDefault="000B4C42" w:rsidP="000F7E87">
      <w:pPr>
        <w:pStyle w:val="ae"/>
        <w:rPr>
          <w:rFonts w:hint="eastAsia"/>
          <w:color w:val="632423"/>
        </w:rPr>
      </w:pPr>
      <w:r>
        <w:tab/>
      </w:r>
      <w:r w:rsidR="00E00895" w:rsidRPr="00F12909">
        <w:rPr>
          <w:rFonts w:hint="eastAsia"/>
          <w:color w:val="632423"/>
        </w:rPr>
        <w:t>面向</w:t>
      </w:r>
      <w:r w:rsidR="00E00895" w:rsidRPr="00F12909">
        <w:rPr>
          <w:color w:val="632423"/>
        </w:rPr>
        <w:t>对象设计原则：</w:t>
      </w:r>
    </w:p>
    <w:p w:rsidR="007D6F9C" w:rsidRDefault="00E00895" w:rsidP="007D6F9C">
      <w:pPr>
        <w:pStyle w:val="ae"/>
      </w:pPr>
      <w:r w:rsidRPr="00E00895">
        <w:rPr>
          <w:rFonts w:hint="eastAsia"/>
        </w:rPr>
        <w:t>SOLID</w:t>
      </w:r>
      <w:r w:rsidRPr="00E00895">
        <w:rPr>
          <w:rFonts w:hint="eastAsia"/>
        </w:rPr>
        <w:t>（单一功能、开闭原则、里氏替换、接口隔离以及依赖反转）</w:t>
      </w:r>
    </w:p>
    <w:p w:rsidR="00E00895" w:rsidRPr="00F12909" w:rsidRDefault="00E00895" w:rsidP="00A06CAE">
      <w:pPr>
        <w:rPr>
          <w:rStyle w:val="af"/>
        </w:rPr>
      </w:pPr>
      <w:hyperlink r:id="rId7" w:tooltip="单一功能原则" w:history="1">
        <w:r w:rsidRPr="00F12909">
          <w:rPr>
            <w:rStyle w:val="af"/>
          </w:rPr>
          <w:t>单一功能原则</w:t>
        </w:r>
      </w:hyperlink>
    </w:p>
    <w:p w:rsidR="00E00895" w:rsidRPr="00F12909" w:rsidRDefault="00E00895" w:rsidP="00A06CAE">
      <w:pPr>
        <w:rPr>
          <w:rStyle w:val="af"/>
        </w:rPr>
      </w:pPr>
      <w:r w:rsidRPr="00F12909">
        <w:rPr>
          <w:rStyle w:val="af"/>
        </w:rPr>
        <w:t>认为</w:t>
      </w:r>
      <w:hyperlink r:id="rId8" w:tooltip="对象 (计算机科学)" w:history="1">
        <w:r w:rsidRPr="00F12909">
          <w:rPr>
            <w:rStyle w:val="af"/>
          </w:rPr>
          <w:t>对象</w:t>
        </w:r>
      </w:hyperlink>
      <w:r w:rsidRPr="00F12909">
        <w:rPr>
          <w:rStyle w:val="af"/>
        </w:rPr>
        <w:t>应该仅具有一种单一功能的概念。</w:t>
      </w:r>
    </w:p>
    <w:p w:rsidR="00E00895" w:rsidRPr="00F12909" w:rsidRDefault="00E00895" w:rsidP="00A06CAE">
      <w:pPr>
        <w:rPr>
          <w:rStyle w:val="af"/>
        </w:rPr>
      </w:pPr>
      <w:hyperlink r:id="rId9" w:tooltip="开闭原则" w:history="1">
        <w:r w:rsidRPr="00F12909">
          <w:rPr>
            <w:rStyle w:val="af"/>
          </w:rPr>
          <w:t>开闭原则</w:t>
        </w:r>
      </w:hyperlink>
    </w:p>
    <w:p w:rsidR="00E00895" w:rsidRPr="00F12909" w:rsidRDefault="00E00895" w:rsidP="00A06CAE">
      <w:pPr>
        <w:rPr>
          <w:rStyle w:val="af"/>
        </w:rPr>
      </w:pPr>
      <w:r w:rsidRPr="00F12909">
        <w:rPr>
          <w:rStyle w:val="af"/>
        </w:rPr>
        <w:t>认为</w:t>
      </w:r>
      <w:r w:rsidRPr="00F12909">
        <w:rPr>
          <w:rStyle w:val="af"/>
        </w:rPr>
        <w:t>“</w:t>
      </w:r>
      <w:r w:rsidRPr="00F12909">
        <w:rPr>
          <w:rStyle w:val="af"/>
        </w:rPr>
        <w:t>软件体应该是对于扩展开放的，但是对于修改封闭的</w:t>
      </w:r>
      <w:r w:rsidRPr="00F12909">
        <w:rPr>
          <w:rStyle w:val="af"/>
        </w:rPr>
        <w:t>”</w:t>
      </w:r>
      <w:r w:rsidRPr="00F12909">
        <w:rPr>
          <w:rStyle w:val="af"/>
        </w:rPr>
        <w:t>的概念。</w:t>
      </w:r>
    </w:p>
    <w:p w:rsidR="00E00895" w:rsidRPr="00F12909" w:rsidRDefault="00E00895" w:rsidP="00A06CAE">
      <w:pPr>
        <w:rPr>
          <w:rStyle w:val="af"/>
        </w:rPr>
      </w:pPr>
      <w:hyperlink r:id="rId10" w:tooltip="里氏替换原则" w:history="1">
        <w:r w:rsidRPr="00F12909">
          <w:rPr>
            <w:rStyle w:val="af"/>
          </w:rPr>
          <w:t>里氏替换原则</w:t>
        </w:r>
      </w:hyperlink>
    </w:p>
    <w:p w:rsidR="00E00895" w:rsidRPr="00F12909" w:rsidRDefault="00E00895" w:rsidP="00A06CAE">
      <w:pPr>
        <w:rPr>
          <w:rStyle w:val="af"/>
        </w:rPr>
      </w:pPr>
      <w:r w:rsidRPr="00F12909">
        <w:rPr>
          <w:rStyle w:val="af"/>
        </w:rPr>
        <w:t>认为</w:t>
      </w:r>
      <w:r w:rsidRPr="00F12909">
        <w:rPr>
          <w:rStyle w:val="af"/>
        </w:rPr>
        <w:t>“</w:t>
      </w:r>
      <w:r w:rsidRPr="00F12909">
        <w:rPr>
          <w:rStyle w:val="af"/>
        </w:rPr>
        <w:t>程序中的对象应该是可以在不改变程序正确性的前提下被它的子类所替换的</w:t>
      </w:r>
      <w:r w:rsidRPr="00F12909">
        <w:rPr>
          <w:rStyle w:val="af"/>
        </w:rPr>
        <w:t>”</w:t>
      </w:r>
      <w:r w:rsidRPr="00F12909">
        <w:rPr>
          <w:rStyle w:val="af"/>
        </w:rPr>
        <w:t>的概念。参考</w:t>
      </w:r>
      <w:r w:rsidRPr="00F12909">
        <w:rPr>
          <w:rStyle w:val="af"/>
        </w:rPr>
        <w:t> </w:t>
      </w:r>
      <w:hyperlink r:id="rId11" w:tooltip="契约式设计" w:history="1">
        <w:r w:rsidRPr="00F12909">
          <w:rPr>
            <w:rStyle w:val="af"/>
          </w:rPr>
          <w:t>契约式设计</w:t>
        </w:r>
      </w:hyperlink>
      <w:r w:rsidRPr="00F12909">
        <w:rPr>
          <w:rStyle w:val="af"/>
        </w:rPr>
        <w:t>。</w:t>
      </w:r>
    </w:p>
    <w:p w:rsidR="00E00895" w:rsidRPr="00F12909" w:rsidRDefault="00E00895" w:rsidP="00A06CAE">
      <w:pPr>
        <w:rPr>
          <w:rStyle w:val="af"/>
        </w:rPr>
      </w:pPr>
      <w:hyperlink r:id="rId12" w:tooltip="接口隔离原则" w:history="1">
        <w:r w:rsidRPr="00F12909">
          <w:rPr>
            <w:rStyle w:val="af"/>
          </w:rPr>
          <w:t>接口隔离原则</w:t>
        </w:r>
      </w:hyperlink>
    </w:p>
    <w:p w:rsidR="00E00895" w:rsidRPr="00F12909" w:rsidRDefault="00E00895" w:rsidP="00A06CAE">
      <w:pPr>
        <w:rPr>
          <w:rStyle w:val="af"/>
        </w:rPr>
      </w:pPr>
      <w:r w:rsidRPr="00F12909">
        <w:rPr>
          <w:rStyle w:val="af"/>
        </w:rPr>
        <w:t>认为</w:t>
      </w:r>
      <w:r w:rsidRPr="00F12909">
        <w:rPr>
          <w:rStyle w:val="af"/>
        </w:rPr>
        <w:t>“</w:t>
      </w:r>
      <w:r w:rsidRPr="00F12909">
        <w:rPr>
          <w:rStyle w:val="af"/>
        </w:rPr>
        <w:t>多个特定客户端接口要好于一个宽泛用途的接口</w:t>
      </w:r>
      <w:r w:rsidRPr="00F12909">
        <w:rPr>
          <w:rStyle w:val="af"/>
        </w:rPr>
        <w:t>”</w:t>
      </w:r>
      <w:r w:rsidRPr="00F12909">
        <w:rPr>
          <w:rStyle w:val="af"/>
        </w:rPr>
        <w:t>的概念。</w:t>
      </w:r>
    </w:p>
    <w:p w:rsidR="00E00895" w:rsidRPr="00F12909" w:rsidRDefault="00E00895" w:rsidP="00A06CAE">
      <w:pPr>
        <w:rPr>
          <w:rStyle w:val="af"/>
        </w:rPr>
      </w:pPr>
      <w:hyperlink r:id="rId13" w:tooltip="依赖反转原则" w:history="1">
        <w:r w:rsidRPr="00F12909">
          <w:rPr>
            <w:rStyle w:val="af"/>
          </w:rPr>
          <w:t>依赖反转原则</w:t>
        </w:r>
      </w:hyperlink>
    </w:p>
    <w:p w:rsidR="00E00895" w:rsidRPr="00F12909" w:rsidRDefault="00E00895" w:rsidP="00A06CAE">
      <w:pPr>
        <w:rPr>
          <w:rStyle w:val="af"/>
        </w:rPr>
      </w:pPr>
      <w:r w:rsidRPr="00F12909">
        <w:rPr>
          <w:rStyle w:val="af"/>
        </w:rPr>
        <w:lastRenderedPageBreak/>
        <w:t>认为一个方法应该遵从</w:t>
      </w:r>
      <w:r w:rsidRPr="00F12909">
        <w:rPr>
          <w:rStyle w:val="af"/>
        </w:rPr>
        <w:t>“</w:t>
      </w:r>
      <w:r w:rsidRPr="00F12909">
        <w:rPr>
          <w:rStyle w:val="af"/>
        </w:rPr>
        <w:t>依赖于抽象而不是一个实例</w:t>
      </w:r>
      <w:r w:rsidRPr="00F12909">
        <w:rPr>
          <w:rStyle w:val="af"/>
        </w:rPr>
        <w:t> </w:t>
      </w:r>
      <w:r w:rsidRPr="00F12909">
        <w:rPr>
          <w:rStyle w:val="af"/>
        </w:rPr>
        <w:t>的概念。</w:t>
      </w:r>
      <w:r w:rsidRPr="00F12909">
        <w:rPr>
          <w:rStyle w:val="af"/>
        </w:rPr>
        <w:br/>
      </w:r>
      <w:hyperlink r:id="rId14" w:tooltip="依赖注入" w:history="1">
        <w:r w:rsidRPr="00F12909">
          <w:rPr>
            <w:rStyle w:val="af"/>
          </w:rPr>
          <w:t>依赖注入</w:t>
        </w:r>
      </w:hyperlink>
      <w:r w:rsidRPr="00F12909">
        <w:rPr>
          <w:rStyle w:val="af"/>
        </w:rPr>
        <w:t>是该原则的一种实现方式。</w:t>
      </w:r>
    </w:p>
    <w:p w:rsidR="00E00895" w:rsidRPr="00E00895" w:rsidRDefault="00E00895" w:rsidP="007D6F9C">
      <w:pPr>
        <w:pStyle w:val="ae"/>
        <w:rPr>
          <w:rFonts w:hint="eastAsia"/>
        </w:rPr>
      </w:pPr>
      <w:bookmarkStart w:id="0" w:name="_GoBack"/>
      <w:bookmarkEnd w:id="0"/>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7D6F9C" w:rsidRPr="007D6F9C" w:rsidRDefault="007D6F9C" w:rsidP="007D6F9C">
      <w:pPr>
        <w:pStyle w:val="ae"/>
        <w:rPr>
          <w:rFonts w:hint="eastAsia"/>
        </w:rPr>
      </w:pPr>
    </w:p>
    <w:p w:rsidR="00CC42E3" w:rsidRPr="00CC42E3" w:rsidRDefault="00CC42E3" w:rsidP="007D6F9C">
      <w:pPr>
        <w:pStyle w:val="ae"/>
        <w:rPr>
          <w:rFonts w:hint="eastAsia"/>
        </w:rPr>
      </w:pPr>
    </w:p>
    <w:p w:rsidR="00B467E7" w:rsidRDefault="00B467E7" w:rsidP="00CC42E3">
      <w:pPr>
        <w:pStyle w:val="1"/>
        <w:rPr>
          <w:rFonts w:hint="eastAsia"/>
        </w:rPr>
      </w:pPr>
      <w:r>
        <w:tab/>
      </w:r>
    </w:p>
    <w:p w:rsidR="00654C01" w:rsidRDefault="00654C01"/>
    <w:sectPr w:rsidR="00654C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4C01"/>
    <w:rsid w:val="0007346D"/>
    <w:rsid w:val="000B4C42"/>
    <w:rsid w:val="000F7E87"/>
    <w:rsid w:val="00122EF9"/>
    <w:rsid w:val="00216626"/>
    <w:rsid w:val="002F617E"/>
    <w:rsid w:val="00454184"/>
    <w:rsid w:val="00507F67"/>
    <w:rsid w:val="005B273B"/>
    <w:rsid w:val="00654C01"/>
    <w:rsid w:val="00660BCC"/>
    <w:rsid w:val="00695DF7"/>
    <w:rsid w:val="007D6F9C"/>
    <w:rsid w:val="00863BE6"/>
    <w:rsid w:val="008B3BED"/>
    <w:rsid w:val="00A06705"/>
    <w:rsid w:val="00A06CAE"/>
    <w:rsid w:val="00A453DB"/>
    <w:rsid w:val="00B467E7"/>
    <w:rsid w:val="00C40D33"/>
    <w:rsid w:val="00C66367"/>
    <w:rsid w:val="00CC42E3"/>
    <w:rsid w:val="00CF733D"/>
    <w:rsid w:val="00D22422"/>
    <w:rsid w:val="00D90A13"/>
    <w:rsid w:val="00DE129E"/>
    <w:rsid w:val="00E00895"/>
    <w:rsid w:val="00ED122E"/>
    <w:rsid w:val="00F11707"/>
    <w:rsid w:val="00F12909"/>
    <w:rsid w:val="00F96238"/>
    <w:rsid w:val="00FE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90DFC83-2F4C-4DF8-AA38-B9F570E3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hAnsi="Calibri"/>
      <w:sz w:val="22"/>
      <w:szCs w:val="22"/>
    </w:rPr>
  </w:style>
  <w:style w:type="paragraph" w:styleId="1">
    <w:name w:val="heading 1"/>
    <w:basedOn w:val="a"/>
    <w:next w:val="a"/>
    <w:link w:val="1Char"/>
    <w:uiPriority w:val="9"/>
    <w:qFormat/>
    <w:pPr>
      <w:keepNext/>
      <w:keepLines/>
      <w:numPr>
        <w:numId w:val="1"/>
      </w:numPr>
      <w:pBdr>
        <w:bottom w:val="single" w:sz="4" w:space="1" w:color="595959"/>
      </w:pBdr>
      <w:spacing w:before="360"/>
      <w:outlineLvl w:val="0"/>
    </w:pPr>
    <w:rPr>
      <w:rFonts w:ascii="Cambria" w:hAnsi="Cambria"/>
      <w:b/>
      <w:bCs/>
      <w:smallCaps/>
      <w:color w:val="000000"/>
      <w:sz w:val="36"/>
      <w:szCs w:val="36"/>
    </w:rPr>
  </w:style>
  <w:style w:type="paragraph" w:styleId="2">
    <w:name w:val="heading 2"/>
    <w:basedOn w:val="a"/>
    <w:next w:val="a"/>
    <w:link w:val="2Char"/>
    <w:uiPriority w:val="9"/>
    <w:unhideWhenUsed/>
    <w:qFormat/>
    <w:pPr>
      <w:keepNext/>
      <w:keepLines/>
      <w:numPr>
        <w:ilvl w:val="1"/>
        <w:numId w:val="1"/>
      </w:numPr>
      <w:spacing w:before="360" w:after="0"/>
      <w:outlineLvl w:val="1"/>
    </w:pPr>
    <w:rPr>
      <w:rFonts w:ascii="Cambria" w:hAnsi="Cambria"/>
      <w:b/>
      <w:bCs/>
      <w:smallCaps/>
      <w:color w:val="000000"/>
      <w:sz w:val="28"/>
      <w:szCs w:val="28"/>
    </w:rPr>
  </w:style>
  <w:style w:type="paragraph" w:styleId="3">
    <w:name w:val="heading 3"/>
    <w:basedOn w:val="a"/>
    <w:next w:val="a"/>
    <w:link w:val="3Char"/>
    <w:uiPriority w:val="9"/>
    <w:unhideWhenUsed/>
    <w:qFormat/>
    <w:pPr>
      <w:keepNext/>
      <w:keepLines/>
      <w:numPr>
        <w:ilvl w:val="2"/>
        <w:numId w:val="1"/>
      </w:numPr>
      <w:spacing w:before="200" w:after="0"/>
      <w:outlineLvl w:val="2"/>
    </w:pPr>
    <w:rPr>
      <w:rFonts w:ascii="Cambria" w:hAnsi="Cambria"/>
      <w:b/>
      <w:bCs/>
      <w:color w:val="000000"/>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Cambria" w:hAnsi="Cambria"/>
      <w:b/>
      <w:bCs/>
      <w:i/>
      <w:iCs/>
      <w:color w:val="000000"/>
    </w:rPr>
  </w:style>
  <w:style w:type="paragraph" w:styleId="5">
    <w:name w:val="heading 5"/>
    <w:basedOn w:val="a"/>
    <w:next w:val="a"/>
    <w:link w:val="5Char"/>
    <w:uiPriority w:val="9"/>
    <w:unhideWhenUsed/>
    <w:qFormat/>
    <w:pPr>
      <w:keepNext/>
      <w:keepLines/>
      <w:numPr>
        <w:ilvl w:val="4"/>
        <w:numId w:val="1"/>
      </w:numPr>
      <w:spacing w:before="200" w:after="0"/>
      <w:outlineLvl w:val="4"/>
    </w:pPr>
    <w:rPr>
      <w:rFonts w:ascii="Cambria" w:hAnsi="Cambria"/>
      <w:color w:val="16365C"/>
    </w:rPr>
  </w:style>
  <w:style w:type="paragraph" w:styleId="6">
    <w:name w:val="heading 6"/>
    <w:basedOn w:val="a"/>
    <w:next w:val="a"/>
    <w:link w:val="6Char"/>
    <w:uiPriority w:val="9"/>
    <w:semiHidden/>
    <w:unhideWhenUsed/>
    <w:qFormat/>
    <w:pPr>
      <w:keepNext/>
      <w:keepLines/>
      <w:numPr>
        <w:ilvl w:val="5"/>
        <w:numId w:val="1"/>
      </w:numPr>
      <w:spacing w:before="200" w:after="0"/>
      <w:outlineLvl w:val="5"/>
    </w:pPr>
    <w:rPr>
      <w:rFonts w:ascii="Cambria" w:hAnsi="Cambria"/>
      <w:i/>
      <w:iCs/>
      <w:color w:val="16365C"/>
    </w:rPr>
  </w:style>
  <w:style w:type="paragraph" w:styleId="7">
    <w:name w:val="heading 7"/>
    <w:basedOn w:val="a"/>
    <w:next w:val="a"/>
    <w:link w:val="7Char"/>
    <w:uiPriority w:val="9"/>
    <w:semiHidden/>
    <w:unhideWhenUsed/>
    <w:qFormat/>
    <w:pPr>
      <w:keepNext/>
      <w:keepLines/>
      <w:numPr>
        <w:ilvl w:val="6"/>
        <w:numId w:val="1"/>
      </w:numPr>
      <w:spacing w:before="200" w:after="0"/>
      <w:outlineLvl w:val="6"/>
    </w:pPr>
    <w:rPr>
      <w:rFonts w:ascii="Cambria" w:hAnsi="Cambria"/>
      <w:i/>
      <w:iCs/>
      <w:color w:val="3F3F3F"/>
    </w:rPr>
  </w:style>
  <w:style w:type="paragraph" w:styleId="8">
    <w:name w:val="heading 8"/>
    <w:basedOn w:val="a"/>
    <w:next w:val="a"/>
    <w:link w:val="8Char"/>
    <w:uiPriority w:val="9"/>
    <w:semiHidden/>
    <w:unhideWhenUsed/>
    <w:qFormat/>
    <w:pPr>
      <w:keepNext/>
      <w:keepLines/>
      <w:numPr>
        <w:ilvl w:val="7"/>
        <w:numId w:val="1"/>
      </w:numPr>
      <w:spacing w:before="200" w:after="0"/>
      <w:outlineLvl w:val="7"/>
    </w:pPr>
    <w:rPr>
      <w:rFonts w:ascii="Cambria" w:hAnsi="Cambria"/>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1F497D"/>
      <w:sz w:val="18"/>
      <w:szCs w:val="18"/>
    </w:rPr>
  </w:style>
  <w:style w:type="paragraph" w:styleId="a4">
    <w:name w:val="Document Map"/>
    <w:basedOn w:val="a"/>
    <w:link w:val="Char"/>
    <w:uiPriority w:val="99"/>
    <w:semiHidden/>
    <w:unhideWhenUsed/>
    <w:rPr>
      <w:rFonts w:ascii="宋体"/>
      <w:sz w:val="18"/>
      <w:szCs w:val="18"/>
    </w:rPr>
  </w:style>
  <w:style w:type="paragraph" w:styleId="30">
    <w:name w:val="toc 3"/>
    <w:basedOn w:val="a"/>
    <w:next w:val="a"/>
    <w:uiPriority w:val="39"/>
    <w:unhideWhenUsed/>
    <w:qFormat/>
    <w:pPr>
      <w:ind w:leftChars="400" w:left="840"/>
    </w:pPr>
  </w:style>
  <w:style w:type="paragraph" w:styleId="a5">
    <w:name w:val="Balloon Text"/>
    <w:basedOn w:val="a"/>
    <w:link w:val="Char0"/>
    <w:uiPriority w:val="99"/>
    <w:semiHidden/>
    <w:unhideWhenUsed/>
    <w:pPr>
      <w:spacing w:after="0" w:line="240" w:lineRule="auto"/>
    </w:pPr>
    <w:rPr>
      <w:sz w:val="18"/>
      <w:szCs w:val="18"/>
    </w:rPr>
  </w:style>
  <w:style w:type="paragraph" w:styleId="a6">
    <w:name w:val="footer"/>
    <w:basedOn w:val="a"/>
    <w:link w:val="Char1"/>
    <w:uiPriority w:val="99"/>
    <w:unhideWhenUsed/>
    <w:pPr>
      <w:tabs>
        <w:tab w:val="center" w:pos="4153"/>
        <w:tab w:val="right" w:pos="8306"/>
      </w:tabs>
      <w:snapToGrid w:val="0"/>
    </w:pPr>
    <w:rPr>
      <w:sz w:val="18"/>
      <w:szCs w:val="18"/>
    </w:rPr>
  </w:style>
  <w:style w:type="paragraph" w:styleId="a7">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Subtitle"/>
    <w:basedOn w:val="a"/>
    <w:next w:val="a"/>
    <w:link w:val="Char3"/>
    <w:uiPriority w:val="11"/>
    <w:qFormat/>
    <w:rPr>
      <w:color w:val="595959"/>
      <w:spacing w:val="10"/>
    </w:rPr>
  </w:style>
  <w:style w:type="paragraph" w:styleId="20">
    <w:name w:val="toc 2"/>
    <w:basedOn w:val="a"/>
    <w:next w:val="a"/>
    <w:uiPriority w:val="39"/>
    <w:unhideWhenUsed/>
    <w:qFormat/>
    <w:pPr>
      <w:ind w:leftChars="200" w:left="420"/>
    </w:pPr>
  </w:style>
  <w:style w:type="paragraph" w:styleId="a9">
    <w:name w:val="Normal (Web)"/>
    <w:basedOn w:val="a"/>
    <w:uiPriority w:val="99"/>
    <w:semiHidden/>
    <w:unhideWhenUsed/>
    <w:pPr>
      <w:spacing w:before="100" w:beforeAutospacing="1" w:after="100" w:afterAutospacing="1"/>
    </w:pPr>
    <w:rPr>
      <w:rFonts w:ascii="宋体" w:hAnsi="宋体" w:cs="宋体"/>
      <w:sz w:val="24"/>
      <w:szCs w:val="24"/>
    </w:rPr>
  </w:style>
  <w:style w:type="paragraph" w:styleId="aa">
    <w:name w:val="Title"/>
    <w:basedOn w:val="a"/>
    <w:next w:val="a"/>
    <w:link w:val="Char4"/>
    <w:uiPriority w:val="10"/>
    <w:qFormat/>
    <w:pPr>
      <w:spacing w:after="0" w:line="240" w:lineRule="auto"/>
      <w:contextualSpacing/>
    </w:pPr>
    <w:rPr>
      <w:rFonts w:ascii="Cambria" w:hAnsi="Cambria"/>
      <w:color w:val="000000"/>
      <w:sz w:val="56"/>
      <w:szCs w:val="56"/>
    </w:rPr>
  </w:style>
  <w:style w:type="character" w:styleId="ab">
    <w:name w:val="Strong"/>
    <w:uiPriority w:val="22"/>
    <w:qFormat/>
    <w:rPr>
      <w:b/>
      <w:bCs/>
      <w:color w:val="000000"/>
    </w:rPr>
  </w:style>
  <w:style w:type="character" w:styleId="ac">
    <w:name w:val="Emphasis"/>
    <w:uiPriority w:val="20"/>
    <w:qFormat/>
    <w:rPr>
      <w:i/>
      <w:iCs/>
      <w:color w:val="auto"/>
    </w:rPr>
  </w:style>
  <w:style w:type="character" w:styleId="ad">
    <w:name w:val="Hyperlink"/>
    <w:uiPriority w:val="99"/>
    <w:unhideWhenUsed/>
    <w:rPr>
      <w:color w:val="0000FF"/>
      <w:u w:val="single"/>
    </w:rPr>
  </w:style>
  <w:style w:type="paragraph" w:customStyle="1" w:styleId="11">
    <w:name w:val="样式1"/>
    <w:link w:val="1Char0"/>
    <w:pPr>
      <w:ind w:left="1080"/>
    </w:pPr>
    <w:rPr>
      <w:b/>
      <w:color w:val="FF0000"/>
      <w:sz w:val="32"/>
    </w:rPr>
  </w:style>
  <w:style w:type="character" w:customStyle="1" w:styleId="Char2">
    <w:name w:val="页眉 Char"/>
    <w:link w:val="a7"/>
    <w:uiPriority w:val="99"/>
    <w:rPr>
      <w:sz w:val="18"/>
      <w:szCs w:val="18"/>
    </w:rPr>
  </w:style>
  <w:style w:type="character" w:customStyle="1" w:styleId="Char1">
    <w:name w:val="页脚 Char"/>
    <w:link w:val="a6"/>
    <w:uiPriority w:val="99"/>
    <w:rPr>
      <w:sz w:val="18"/>
      <w:szCs w:val="18"/>
    </w:rPr>
  </w:style>
  <w:style w:type="character" w:customStyle="1" w:styleId="1Char">
    <w:name w:val="标题 1 Char"/>
    <w:link w:val="1"/>
    <w:uiPriority w:val="9"/>
    <w:rPr>
      <w:rFonts w:ascii="Cambria" w:eastAsia="宋体" w:hAnsi="Cambria"/>
      <w:b/>
      <w:bCs/>
      <w:smallCaps/>
      <w:color w:val="000000"/>
      <w:sz w:val="36"/>
      <w:szCs w:val="36"/>
    </w:rPr>
  </w:style>
  <w:style w:type="character" w:customStyle="1" w:styleId="1Char0">
    <w:name w:val="样式1 Char"/>
    <w:link w:val="11"/>
    <w:rPr>
      <w:b/>
      <w:color w:val="FF0000"/>
      <w:sz w:val="32"/>
    </w:rPr>
  </w:style>
  <w:style w:type="character" w:customStyle="1" w:styleId="2Char">
    <w:name w:val="标题 2 Char"/>
    <w:link w:val="2"/>
    <w:uiPriority w:val="9"/>
    <w:rPr>
      <w:rFonts w:ascii="Cambria" w:eastAsia="宋体" w:hAnsi="Cambria"/>
      <w:b/>
      <w:bCs/>
      <w:smallCaps/>
      <w:color w:val="000000"/>
      <w:sz w:val="28"/>
      <w:szCs w:val="28"/>
    </w:rPr>
  </w:style>
  <w:style w:type="character" w:customStyle="1" w:styleId="3Char">
    <w:name w:val="标题 3 Char"/>
    <w:link w:val="3"/>
    <w:uiPriority w:val="9"/>
    <w:rPr>
      <w:rFonts w:ascii="Cambria" w:eastAsia="宋体" w:hAnsi="Cambria"/>
      <w:b/>
      <w:bCs/>
      <w:color w:val="000000"/>
    </w:rPr>
  </w:style>
  <w:style w:type="character" w:customStyle="1" w:styleId="4Char">
    <w:name w:val="标题 4 Char"/>
    <w:link w:val="4"/>
    <w:uiPriority w:val="9"/>
    <w:rPr>
      <w:rFonts w:ascii="Cambria" w:eastAsia="宋体" w:hAnsi="Cambria"/>
      <w:b/>
      <w:bCs/>
      <w:i/>
      <w:iCs/>
      <w:color w:val="000000"/>
    </w:rPr>
  </w:style>
  <w:style w:type="character" w:customStyle="1" w:styleId="5Char">
    <w:name w:val="标题 5 Char"/>
    <w:link w:val="5"/>
    <w:uiPriority w:val="9"/>
    <w:rPr>
      <w:rFonts w:ascii="Cambria" w:eastAsia="宋体" w:hAnsi="Cambria"/>
      <w:color w:val="16365C"/>
    </w:rPr>
  </w:style>
  <w:style w:type="character" w:customStyle="1" w:styleId="6Char">
    <w:name w:val="标题 6 Char"/>
    <w:link w:val="6"/>
    <w:uiPriority w:val="9"/>
    <w:semiHidden/>
    <w:rPr>
      <w:rFonts w:ascii="Cambria" w:eastAsia="宋体" w:hAnsi="Cambria"/>
      <w:i/>
      <w:iCs/>
      <w:color w:val="16365C"/>
    </w:rPr>
  </w:style>
  <w:style w:type="character" w:customStyle="1" w:styleId="7Char">
    <w:name w:val="标题 7 Char"/>
    <w:link w:val="7"/>
    <w:uiPriority w:val="9"/>
    <w:semiHidden/>
    <w:rPr>
      <w:rFonts w:ascii="Cambria" w:eastAsia="宋体" w:hAnsi="Cambria"/>
      <w:i/>
      <w:iCs/>
      <w:color w:val="3F3F3F"/>
    </w:rPr>
  </w:style>
  <w:style w:type="character" w:customStyle="1" w:styleId="8Char">
    <w:name w:val="标题 8 Char"/>
    <w:link w:val="8"/>
    <w:uiPriority w:val="9"/>
    <w:semiHidden/>
    <w:rPr>
      <w:rFonts w:ascii="Cambria" w:eastAsia="宋体" w:hAnsi="Cambria"/>
      <w:color w:val="3F3F3F"/>
      <w:sz w:val="20"/>
      <w:szCs w:val="20"/>
    </w:rPr>
  </w:style>
  <w:style w:type="character" w:customStyle="1" w:styleId="9Char">
    <w:name w:val="标题 9 Char"/>
    <w:link w:val="9"/>
    <w:uiPriority w:val="9"/>
    <w:semiHidden/>
    <w:rPr>
      <w:rFonts w:ascii="Cambria" w:eastAsia="宋体" w:hAnsi="Cambria"/>
      <w:i/>
      <w:iCs/>
      <w:color w:val="3F3F3F"/>
      <w:sz w:val="20"/>
      <w:szCs w:val="20"/>
    </w:rPr>
  </w:style>
  <w:style w:type="character" w:customStyle="1" w:styleId="Char4">
    <w:name w:val="标题 Char"/>
    <w:link w:val="aa"/>
    <w:uiPriority w:val="10"/>
    <w:rPr>
      <w:rFonts w:ascii="Cambria" w:eastAsia="宋体" w:hAnsi="Cambria"/>
      <w:color w:val="000000"/>
      <w:sz w:val="56"/>
      <w:szCs w:val="56"/>
    </w:rPr>
  </w:style>
  <w:style w:type="character" w:customStyle="1" w:styleId="Char3">
    <w:name w:val="副标题 Char"/>
    <w:link w:val="a8"/>
    <w:uiPriority w:val="11"/>
    <w:rPr>
      <w:color w:val="595959"/>
      <w:spacing w:val="10"/>
    </w:rPr>
  </w:style>
  <w:style w:type="character" w:customStyle="1" w:styleId="Char">
    <w:name w:val="文档结构图 Char"/>
    <w:link w:val="a4"/>
    <w:uiPriority w:val="99"/>
    <w:semiHidden/>
    <w:rPr>
      <w:rFonts w:ascii="宋体" w:eastAsia="宋体"/>
      <w:sz w:val="18"/>
      <w:szCs w:val="18"/>
    </w:rPr>
  </w:style>
  <w:style w:type="character" w:customStyle="1" w:styleId="Char0">
    <w:name w:val="批注框文本 Char"/>
    <w:link w:val="a5"/>
    <w:uiPriority w:val="99"/>
    <w:semiHidden/>
    <w:rPr>
      <w:sz w:val="18"/>
      <w:szCs w:val="18"/>
    </w:rPr>
  </w:style>
  <w:style w:type="paragraph" w:styleId="ae">
    <w:name w:val="No Spacing"/>
    <w:uiPriority w:val="1"/>
    <w:qFormat/>
    <w:rsid w:val="007D6F9C"/>
    <w:rPr>
      <w:rFonts w:ascii="Calibri" w:hAnsi="Calibri"/>
      <w:sz w:val="22"/>
      <w:szCs w:val="22"/>
    </w:rPr>
  </w:style>
  <w:style w:type="character" w:customStyle="1" w:styleId="apple-converted-space">
    <w:name w:val="apple-converted-space"/>
    <w:rsid w:val="00E00895"/>
  </w:style>
  <w:style w:type="character" w:styleId="af">
    <w:name w:val="Subtle Emphasis"/>
    <w:uiPriority w:val="19"/>
    <w:qFormat/>
    <w:rsid w:val="00F1290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23254">
      <w:bodyDiv w:val="1"/>
      <w:marLeft w:val="0"/>
      <w:marRight w:val="0"/>
      <w:marTop w:val="0"/>
      <w:marBottom w:val="0"/>
      <w:divBdr>
        <w:top w:val="none" w:sz="0" w:space="0" w:color="auto"/>
        <w:left w:val="none" w:sz="0" w:space="0" w:color="auto"/>
        <w:bottom w:val="none" w:sz="0" w:space="0" w:color="auto"/>
        <w:right w:val="none" w:sz="0" w:space="0" w:color="auto"/>
      </w:divBdr>
    </w:div>
    <w:div w:id="857350582">
      <w:bodyDiv w:val="1"/>
      <w:marLeft w:val="0"/>
      <w:marRight w:val="0"/>
      <w:marTop w:val="0"/>
      <w:marBottom w:val="0"/>
      <w:divBdr>
        <w:top w:val="none" w:sz="0" w:space="0" w:color="auto"/>
        <w:left w:val="none" w:sz="0" w:space="0" w:color="auto"/>
        <w:bottom w:val="none" w:sz="0" w:space="0" w:color="auto"/>
        <w:right w:val="none" w:sz="0" w:space="0" w:color="auto"/>
      </w:divBdr>
    </w:div>
    <w:div w:id="1454134086">
      <w:bodyDiv w:val="1"/>
      <w:marLeft w:val="0"/>
      <w:marRight w:val="0"/>
      <w:marTop w:val="0"/>
      <w:marBottom w:val="0"/>
      <w:divBdr>
        <w:top w:val="none" w:sz="0" w:space="0" w:color="auto"/>
        <w:left w:val="none" w:sz="0" w:space="0" w:color="auto"/>
        <w:bottom w:val="none" w:sz="0" w:space="0" w:color="auto"/>
        <w:right w:val="none" w:sz="0" w:space="0" w:color="auto"/>
      </w:divBdr>
    </w:div>
    <w:div w:id="1759670870">
      <w:bodyDiv w:val="1"/>
      <w:marLeft w:val="0"/>
      <w:marRight w:val="0"/>
      <w:marTop w:val="0"/>
      <w:marBottom w:val="0"/>
      <w:divBdr>
        <w:top w:val="none" w:sz="0" w:space="0" w:color="auto"/>
        <w:left w:val="none" w:sz="0" w:space="0" w:color="auto"/>
        <w:bottom w:val="none" w:sz="0" w:space="0" w:color="auto"/>
        <w:right w:val="none" w:sz="0" w:space="0" w:color="auto"/>
      </w:divBdr>
    </w:div>
    <w:div w:id="206012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AF%B9%E8%B1%A1_(%E8%AE%A1%E7%AE%97%E6%9C%BA%E7%A7%91%E5%AD%A6)" TargetMode="External"/><Relationship Id="rId13" Type="http://schemas.openxmlformats.org/officeDocument/2006/relationships/hyperlink" Target="http://zh.wikipedia.org/wiki/%E4%BE%9D%E8%B5%96%E5%8F%8D%E8%BD%AC%E5%8E%9F%E5%88%99" TargetMode="External"/><Relationship Id="rId3" Type="http://schemas.openxmlformats.org/officeDocument/2006/relationships/styles" Target="styles.xml"/><Relationship Id="rId7" Type="http://schemas.openxmlformats.org/officeDocument/2006/relationships/hyperlink" Target="http://zh.wikipedia.org/wiki/%E5%8D%95%E4%B8%80%E5%8A%9F%E8%83%BD%E5%8E%9F%E5%88%99" TargetMode="External"/><Relationship Id="rId12" Type="http://schemas.openxmlformats.org/officeDocument/2006/relationships/hyperlink" Target="http://zh.wikipedia.org/wiki/%E6%8E%A5%E5%8F%A3%E9%9A%94%E7%A6%BB%E5%8E%9F%E5%88%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zh.wikipedia.org/wiki/%E5%A5%91%E7%BA%A6%E5%BC%8F%E8%AE%BE%E8%AE%A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zh.wikipedia.org/wiki/%E9%87%8C%E6%B0%8F%E6%9B%BF%E6%8D%A2%E5%8E%9F%E5%88%99" TargetMode="External"/><Relationship Id="rId4" Type="http://schemas.openxmlformats.org/officeDocument/2006/relationships/settings" Target="settings.xml"/><Relationship Id="rId9" Type="http://schemas.openxmlformats.org/officeDocument/2006/relationships/hyperlink" Target="http://zh.wikipedia.org/wiki/%E5%BC%80%E9%97%AD%E5%8E%9F%E5%88%99" TargetMode="External"/><Relationship Id="rId14" Type="http://schemas.openxmlformats.org/officeDocument/2006/relationships/hyperlink" Target="http://zh.wikipedia.org/wiki/%E4%BE%9D%E8%B5%96%E6%B3%A8%E5%85%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190</Words>
  <Characters>1085</Characters>
  <Application>Microsoft Office Word</Application>
  <DocSecurity>0</DocSecurity>
  <Lines>9</Lines>
  <Paragraphs>2</Paragraphs>
  <ScaleCrop>false</ScaleCrop>
  <Company>Microsoft</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ANDROID认识</dc:title>
  <dc:creator>liting</dc:creator>
  <cp:lastModifiedBy>txr</cp:lastModifiedBy>
  <cp:revision>68</cp:revision>
  <dcterms:created xsi:type="dcterms:W3CDTF">2013-05-01T06:05:00Z</dcterms:created>
  <dcterms:modified xsi:type="dcterms:W3CDTF">2014-07-04T08:06:00Z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2052-9.1.0.4693</vt:lpwstr>
  </property>
</Properties>
</file>