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A724B" w:rsidRDefault="003A5002" w:rsidP="003A5002">
      <w:pPr>
        <w:pStyle w:val="2"/>
        <w:rPr>
          <w:rFonts w:asciiTheme="minorHAnsi" w:hAnsiTheme="minorHAnsi"/>
        </w:rPr>
      </w:pPr>
      <w:r w:rsidRPr="004A724B">
        <w:rPr>
          <w:rFonts w:asciiTheme="minorHAnsi"/>
        </w:rPr>
        <w:t>使用</w:t>
      </w:r>
      <w:r w:rsidRPr="004A724B">
        <w:rPr>
          <w:rFonts w:asciiTheme="minorHAnsi" w:hAnsiTheme="minorHAnsi"/>
        </w:rPr>
        <w:t>SQLPLUS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可以用它运行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SQL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查询和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PL/SQL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代码块并接收结果信息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可以发布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DBA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命令并自动工作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可以启动和关闭数据库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一种创建数据库管理报告的便利方法</w:t>
      </w:r>
    </w:p>
    <w:p w:rsidR="003A5002" w:rsidRPr="004A724B" w:rsidRDefault="003A5002" w:rsidP="003A5002">
      <w:pPr>
        <w:pStyle w:val="2"/>
        <w:rPr>
          <w:rFonts w:asciiTheme="minorHAnsi" w:hAnsiTheme="minorHAnsi"/>
        </w:rPr>
      </w:pPr>
      <w:r w:rsidRPr="004A724B">
        <w:rPr>
          <w:rFonts w:asciiTheme="minorHAnsi"/>
        </w:rPr>
        <w:t>设置环境变量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在调用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SQLplus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前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,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必须正确设置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oracle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环境变量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,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包括设置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ORACLE_SID,ORACLE_HOME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和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LD_LIBBARY_PATH,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有时还须设置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NLS_LANG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和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ORA_NLS11</w:t>
      </w:r>
    </w:p>
    <w:p w:rsidR="003A5002" w:rsidRPr="004A724B" w:rsidRDefault="003A5002" w:rsidP="003A5002">
      <w:pPr>
        <w:pStyle w:val="2"/>
        <w:rPr>
          <w:rFonts w:asciiTheme="minorHAnsi" w:hAnsiTheme="minorHAnsi"/>
        </w:rPr>
      </w:pPr>
      <w:r w:rsidRPr="004A724B">
        <w:rPr>
          <w:rFonts w:asciiTheme="minorHAnsi"/>
        </w:rPr>
        <w:t>用</w:t>
      </w:r>
      <w:r w:rsidRPr="004A724B">
        <w:rPr>
          <w:rFonts w:asciiTheme="minorHAnsi" w:hAnsiTheme="minorHAnsi"/>
        </w:rPr>
        <w:t>CONNECT(conn)</w:t>
      </w:r>
      <w:r w:rsidRPr="004A724B">
        <w:rPr>
          <w:rFonts w:asciiTheme="minorHAnsi"/>
        </w:rPr>
        <w:t>命令连接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CONNECT(conn)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命令可以以一个不同的用户身份进行连接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例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: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SQL&gt; conn scott/tiger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已连接。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SQL&gt; connect scott/tiger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已连接。</w:t>
      </w:r>
    </w:p>
    <w:p w:rsidR="003A5002" w:rsidRPr="004A724B" w:rsidRDefault="003A5002" w:rsidP="003A5002">
      <w:pPr>
        <w:pStyle w:val="2"/>
        <w:rPr>
          <w:rFonts w:asciiTheme="minorHAnsi" w:hAnsiTheme="minorHAnsi"/>
        </w:rPr>
      </w:pPr>
      <w:r w:rsidRPr="004A724B">
        <w:rPr>
          <w:rFonts w:asciiTheme="minorHAnsi" w:hAnsiTheme="minorHAnsi"/>
        </w:rPr>
        <w:t>SQL*Plus</w:t>
      </w:r>
      <w:r w:rsidRPr="004A724B">
        <w:rPr>
          <w:rFonts w:asciiTheme="minorHAnsi"/>
        </w:rPr>
        <w:t>登录模式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C:\&gt;sqlplus -h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SQL*Plus: Release 10.2.0.1.0 - Production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Copyright (c) 1982, 2005, Oracle.  All rights reserved.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用法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1: sqlplus -H | -V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 -H             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显示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SQL*Plus 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版本和用法帮助。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 -V             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显示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SQL*Plus 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版本。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&lt;logon&gt; 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为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: (&lt;username&gt;[/&lt;password&gt;][@&lt;connect_identifier&gt;] | /)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           [AS SYSDBA | AS SYSOPER] | /NOLOG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 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指定数据库帐户用户名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, 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口令和数据库连接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 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的连接标识符。如果没有连接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 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标识符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, SQL*Plus 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将连接到默认数据库。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 AS SYSDBA 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和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AS SYSOPER 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选项是数据库管理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 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权限。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lastRenderedPageBreak/>
        <w:t xml:space="preserve">    /NOLOG 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选项可启动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SQL*Plus 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而不连接到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 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数据库。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&lt;start&gt; 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为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: @&lt;URL&gt;|&lt;filename&gt;[.&lt;ext&gt;] [&lt;parameter&gt; ...]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 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使用将分配给脚本中的替代变量的指定参数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 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从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Web 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服务器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(URL) 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或本地文件系统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(filename.ext)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 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运行指定的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SQL*Plus 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脚本。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在启动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SQL*Plus 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并且执行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CONNECT 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命令后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, 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将运行站点概要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文件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(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例如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, $ORACLE_HOME/sqlplus/admin/glogin.sql) 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和用户概要文件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(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例如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, 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工作目录中的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login.sql)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。这些文件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可包含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SQL*Plus 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命令。</w:t>
      </w:r>
    </w:p>
    <w:p w:rsidR="003A5002" w:rsidRPr="004A724B" w:rsidRDefault="003A5002" w:rsidP="003A5002">
      <w:pPr>
        <w:pStyle w:val="2"/>
        <w:rPr>
          <w:rFonts w:asciiTheme="minorHAnsi" w:hAnsiTheme="minorHAnsi"/>
          <w:kern w:val="0"/>
        </w:rPr>
      </w:pPr>
      <w:r w:rsidRPr="004A724B">
        <w:rPr>
          <w:rFonts w:asciiTheme="minorHAnsi" w:hAnsiTheme="minorHAnsi"/>
          <w:kern w:val="0"/>
        </w:rPr>
        <w:t>SQLPLUS</w:t>
      </w:r>
      <w:r w:rsidRPr="004A724B">
        <w:rPr>
          <w:rFonts w:asciiTheme="minorHAnsi"/>
          <w:kern w:val="0"/>
        </w:rPr>
        <w:t>的执行操作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一条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SQL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语句由一个分号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(;)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或一个反斜杠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(/)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结束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一个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PL/SQL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块由一个反斜杠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(/)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结束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可以使用连字符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(-)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作为语句行的继续字符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例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: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SQL&gt; select 200 -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  <w:t>&lt;==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此时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sqlplus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自动将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'-'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字符解释成继续字符并发布一条错误信息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&gt; 100 from dual;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select 200  100 from dual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         *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第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1 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行出现错误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: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ORA-00923: 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未找到要求的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FROM 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关键字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SQL&gt; select 200 - -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&gt; 100 from dual;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200-100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----------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    100</w:t>
      </w:r>
    </w:p>
    <w:p w:rsidR="003A5002" w:rsidRPr="004A724B" w:rsidRDefault="003A5002" w:rsidP="003A5002">
      <w:pPr>
        <w:pStyle w:val="2"/>
        <w:rPr>
          <w:rFonts w:asciiTheme="minorHAnsi" w:hAnsiTheme="minorHAnsi"/>
        </w:rPr>
      </w:pPr>
      <w:r w:rsidRPr="004A724B">
        <w:rPr>
          <w:rFonts w:asciiTheme="minorHAnsi"/>
        </w:rPr>
        <w:t>退出</w:t>
      </w:r>
      <w:r w:rsidRPr="004A724B">
        <w:rPr>
          <w:rFonts w:asciiTheme="minorHAnsi" w:hAnsiTheme="minorHAnsi"/>
        </w:rPr>
        <w:t>SQLPlus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在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SQL*Plus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输入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exit(quit)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命令正常退出会话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,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则事务立即被提交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.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如果不打算提交事务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,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必须在退出前执行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rollback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命令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,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就算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autocommit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设置值为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off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也是如此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.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在使用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exit/quit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时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,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会出现以下情况</w:t>
      </w:r>
    </w:p>
    <w:p w:rsidR="003A5002" w:rsidRPr="004A724B" w:rsidRDefault="003A5002" w:rsidP="003A5002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所有未决的更改被回滚或提交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;</w:t>
      </w:r>
    </w:p>
    <w:p w:rsidR="003A5002" w:rsidRPr="004A724B" w:rsidRDefault="003A5002" w:rsidP="003A5002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用户退出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oraclesqlplus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会话终止</w:t>
      </w:r>
    </w:p>
    <w:p w:rsidR="003A5002" w:rsidRPr="004A724B" w:rsidRDefault="003A5002" w:rsidP="003A5002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控制权返回到操作系统</w:t>
      </w:r>
    </w:p>
    <w:p w:rsidR="003A5002" w:rsidRPr="004A724B" w:rsidRDefault="003A5002" w:rsidP="003A5002">
      <w:pPr>
        <w:pStyle w:val="2"/>
        <w:rPr>
          <w:rFonts w:asciiTheme="minorHAnsi" w:hAnsiTheme="minorHAnsi"/>
        </w:rPr>
      </w:pPr>
      <w:r w:rsidRPr="004A724B">
        <w:rPr>
          <w:rFonts w:asciiTheme="minorHAnsi" w:hAnsiTheme="minorHAnsi"/>
        </w:rPr>
        <w:lastRenderedPageBreak/>
        <w:t>SQLPLUS</w:t>
      </w:r>
      <w:r w:rsidRPr="004A724B">
        <w:rPr>
          <w:rFonts w:asciiTheme="minorHAnsi"/>
        </w:rPr>
        <w:t>基本类型命令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SQLPLUS</w:t>
      </w:r>
      <w:r w:rsidRPr="004A724B">
        <w:rPr>
          <w:rFonts w:hAnsi="Fixedsys" w:cs="Fixedsys"/>
          <w:color w:val="000000"/>
          <w:kern w:val="0"/>
          <w:sz w:val="24"/>
          <w:szCs w:val="24"/>
          <w:lang/>
        </w:rPr>
        <w:t>可以与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oracle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数据库进行交互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.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使用两种基本类型的命令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.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本地命令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: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这些命令在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sqlplus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本地执行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,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不发送给服务器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.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ab/>
      </w:r>
      <w:r w:rsidRPr="004A724B">
        <w:rPr>
          <w:rFonts w:cs="Fixedsys"/>
          <w:color w:val="000000"/>
          <w:kern w:val="0"/>
          <w:sz w:val="24"/>
          <w:szCs w:val="24"/>
          <w:lang/>
        </w:rPr>
        <w:t>如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:COPY,COMPUTE,REM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和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SET LINESIZE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这些命令不需要使用命令结束符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服务器命令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: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不在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slqplus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本地执行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,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而是通过服务器进行处理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ab/>
      </w:r>
      <w:r w:rsidRPr="004A724B">
        <w:rPr>
          <w:rFonts w:cs="Fixedsys"/>
          <w:color w:val="000000"/>
          <w:kern w:val="0"/>
          <w:sz w:val="24"/>
          <w:szCs w:val="24"/>
          <w:lang/>
        </w:rPr>
        <w:t>如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:CREATE TABLE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和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INSERT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的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SQL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命令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,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以及包括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BEGIN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和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END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语句之间的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PL/SQL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块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这些命令需要一个分号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(;)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或一个反斜杠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(/)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结束</w:t>
      </w:r>
    </w:p>
    <w:p w:rsidR="003A5002" w:rsidRPr="004A724B" w:rsidRDefault="003A5002" w:rsidP="003A5002">
      <w:pPr>
        <w:pStyle w:val="2"/>
        <w:rPr>
          <w:rFonts w:asciiTheme="minorHAnsi" w:hAnsiTheme="minorHAnsi"/>
        </w:rPr>
      </w:pPr>
      <w:r w:rsidRPr="004A724B">
        <w:rPr>
          <w:rFonts w:asciiTheme="minorHAnsi" w:hAnsiTheme="minorHAnsi"/>
        </w:rPr>
        <w:t>SET</w:t>
      </w:r>
      <w:r w:rsidRPr="004A724B">
        <w:rPr>
          <w:rFonts w:asciiTheme="minorHAnsi" w:hAnsiTheme="minorHAnsi"/>
        </w:rPr>
        <w:t>设置</w:t>
      </w:r>
      <w:r w:rsidRPr="004A724B">
        <w:rPr>
          <w:rFonts w:asciiTheme="minorHAnsi" w:hAnsiTheme="minorHAnsi"/>
        </w:rPr>
        <w:t>sqlplus</w:t>
      </w:r>
      <w:r w:rsidRPr="004A724B">
        <w:rPr>
          <w:rFonts w:asciiTheme="minorHAnsi" w:hAnsiTheme="minorHAnsi"/>
        </w:rPr>
        <w:t>环境变量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SQL&gt; help index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  <w:t>&lt;==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可以查看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sqlplus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下常用命令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set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是最基本的命令之一可以使用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help set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来查看可以用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SET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命令控制的整个环境变量的集合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.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SQL&gt; help set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SET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---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Sets a system variable to alter the SQL*Plus environment settings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for your current session. For example, to: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  -   set the display width for data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  -   customize HTML formatting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  -   enable or disable printing of column headings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  -   set the number of lines per page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In iSQL*Plus, you can also use the Preferences screen to set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system variables.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SET system_variable value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where system_variable and value represent one of the following clauses: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APPI[NFO]{OFF|ON|text}                   NUM[WIDTH] {10|n}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ARRAY[SIZE] {15|n}                       PAGES[IZE] {14|n}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AUTO[COMMIT] {OFF|ON|IMM[EDIATE]|n}      PAU[SE] {OFF|ON|text}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AUTOP[RINT] {OFF|ON}                     RECSEP {WR[APPED]|EA[CH]|OFF}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AUTORECOVERY {OFF|ON}                    RECSEPCHAR {_|c}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AUTOT[RACE] {OFF|ON|TRACE[ONLY]}         SERVEROUT[PUT] {ON|OFF}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  [EXP[LAIN]] [STAT[ISTICS]]               [SIZE {n | UNLIMITED}] [FOR[MAT]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BLO[CKTERMINATOR] {.|c|ON|OFF}             {WRA[PPED] |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CMDS[EP] {;|c|OFF|ON}                       WOR[D_WRAPPED] |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COLSEP {_|text}                             TRU[NCATED]}]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CON[CAT] {.|c|ON|OFF}                   *SHIFT[INOUT] {VIS[IBLE] |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COPYC[OMMIT] {0|n}                         INV[ISIBLE]}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lastRenderedPageBreak/>
        <w:t xml:space="preserve">   COPYTYPECHECK {ON|OFF}                  *SHOW[MODE] {OFF|ON}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DEF[INE] {&amp;|c|ON|OFF}                   *SQLBL[ANKLINES] {OFF|ON}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DESCRIBE [DEPTH {1|n|ALL}]               SQLC[ASE] {MIX[ED] |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  [LINENUM {OFF|ON}] [INDENT {OFF|ON}]     LO[WER] | UP[PER]}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ECHO {OFF|ON}                           *SQLCO[NTINUE] {&gt; | text}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*EDITF[ILE] file_name[.ext]              *SQLN[UMBER] {ON|OFF}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EMB[EDDED] {OFF|ON}                      SQLPLUSCOMPAT[IBILITY] {x.y[.z]}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ESC[APE] {\|c|OFF|ON}                   *SQLPRE[FIX] {#|c}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FEED[BACK] {6|n|ON|OFF}                 *SQLP[ROMPT] {SQL&gt;|text}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FLAGGER {OFF|ENTRY|INTERMED[IATE]|FULL}  SQLT[ERMINATOR] {;|c|ON|OFF}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*FLU[SH] {ON|OFF}                        *SUF[FIX] {SQL|text}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HEA[DING] {ON|OFF}                      *TAB {ON|OFF}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HEADS[EP] {||c|ON|OFF}                  *TERM[OUT] {ON|OFF}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INSTANCE [instance_path|LOCAL]          *TI[ME] {OFF|ON}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LIN[ESIZE] {80|n} ({150|n} iSQL*Plus)    TIMI[NG] {OFF|ON}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LOBOF[FSET] {1|n}                       *TRIM[OUT] {ON|OFF}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LOGSOURCE [pathname]                    *TRIMS[POOL] {OFF|ON}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LONG {80|n}                              UND[ERLINE] {-|c|ON|OFF}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LONGC[HUNKSIZE] {80|n}                   VER[IFY] {ON|OFF}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MARK[UP] HTML [OFF|ON]                   WRA[P] {ON|OFF}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  [HEAD text] [BODY text] [TABLE text]   XQUERY {BASEURI text|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  [ENTMAP {ON|OFF}]                        ORDERING{UNORDERED|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  [SPOOL {OFF|ON}]                                  ORDERED|DEFAULT}|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  [PRE[FORMAT] {OFF|ON}]                   NODE{BYVALUE|BYREFERENCE|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NEWP[AGE] {1|n|NONE}                            DEFAULT}|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NULL text                                  CONTEXT text}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NUMF[ORMAT] format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An asterisk (*) indicates the SET option is not supported in iSQL*Plus.</w:t>
      </w:r>
    </w:p>
    <w:p w:rsidR="003A5002" w:rsidRPr="004A724B" w:rsidRDefault="003A5002" w:rsidP="003A5002">
      <w:pPr>
        <w:pStyle w:val="2"/>
        <w:rPr>
          <w:rFonts w:asciiTheme="minorHAnsi" w:hAnsiTheme="minorHAnsi"/>
        </w:rPr>
      </w:pPr>
      <w:r w:rsidRPr="004A724B">
        <w:rPr>
          <w:rFonts w:asciiTheme="minorHAnsi" w:hAnsiTheme="minorHAnsi"/>
        </w:rPr>
        <w:t>常用</w:t>
      </w:r>
      <w:r w:rsidRPr="004A724B">
        <w:rPr>
          <w:rFonts w:asciiTheme="minorHAnsi" w:hAnsiTheme="minorHAnsi"/>
        </w:rPr>
        <w:t>SQLPLUS</w:t>
      </w:r>
      <w:r w:rsidRPr="004A724B">
        <w:rPr>
          <w:rFonts w:asciiTheme="minorHAnsi" w:hAnsiTheme="minorHAnsi"/>
        </w:rPr>
        <w:t>环境变量</w:t>
      </w:r>
      <w:r w:rsidRPr="004A724B">
        <w:rPr>
          <w:rFonts w:asciiTheme="minorHAnsi" w:hAnsiTheme="minorHAnsi"/>
        </w:rPr>
        <w:t>--set serveroutput (1)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set serveroutput [ON/OFF]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set serveroutput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命令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,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确定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PL/SQL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代码段或存储过程的输出是否显示屏幕上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SQL&gt; show serverout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  <w:t>&lt;==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查看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serveroutput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默认变量值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serveroutput OFF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  <w:t>&lt;==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显示为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OFF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SQL&gt;  begin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2   dbms_output.put_line('Hello,everyone!');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3   end;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4   /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ab/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  <w:t>&lt;==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没有显示输出结果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PL/SQL 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过程已成功完成。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SQL&gt; set serveroutput on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  <w:t>&lt;==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更改默认值为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on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SQL&gt; show serverout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lastRenderedPageBreak/>
        <w:t>serveroutput ON SIZE UNLIMITED FORMAT WORD_WRAPPED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SQL&gt;  begin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2   dbms_output.put_line('Hello,everyone!');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3   end;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4   /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Hello,everyone!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  <w:t>&lt;==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显示输出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PL/SQL 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过程已成功完成。</w:t>
      </w:r>
    </w:p>
    <w:p w:rsidR="003A5002" w:rsidRPr="004A724B" w:rsidRDefault="003A5002" w:rsidP="003A5002">
      <w:pPr>
        <w:pStyle w:val="2"/>
        <w:rPr>
          <w:rFonts w:asciiTheme="minorHAnsi" w:hAnsiTheme="minorHAnsi"/>
        </w:rPr>
      </w:pPr>
      <w:r w:rsidRPr="004A724B">
        <w:rPr>
          <w:rFonts w:asciiTheme="minorHAnsi" w:hAnsiTheme="minorHAnsi"/>
        </w:rPr>
        <w:t>常用</w:t>
      </w:r>
      <w:r w:rsidRPr="004A724B">
        <w:rPr>
          <w:rFonts w:asciiTheme="minorHAnsi" w:hAnsiTheme="minorHAnsi"/>
        </w:rPr>
        <w:t>SQLPLUS</w:t>
      </w:r>
      <w:r w:rsidRPr="004A724B">
        <w:rPr>
          <w:rFonts w:asciiTheme="minorHAnsi" w:hAnsiTheme="minorHAnsi"/>
        </w:rPr>
        <w:t>环境变量</w:t>
      </w:r>
      <w:r w:rsidRPr="004A724B">
        <w:rPr>
          <w:rFonts w:asciiTheme="minorHAnsi" w:hAnsiTheme="minorHAnsi"/>
        </w:rPr>
        <w:t>--set serveroutput (2)format</w:t>
      </w:r>
      <w:r w:rsidRPr="004A724B">
        <w:rPr>
          <w:rFonts w:asciiTheme="minorHAnsi" w:hAnsiTheme="minorHAnsi"/>
        </w:rPr>
        <w:t>子句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format word_wrapped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选项限制每行的长度为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linesize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变量指定的值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,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如果一个词超过了行长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,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则此行在该词前终止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set serveroutput on format word_wrapped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set linesize 20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begin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dbms_output.put_line('after the first 20 charachters pleasa');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dbms_output.put_line('continue on the second line');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end;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/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after the first 20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charachters pleasa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continue on the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second line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PL/SQL 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过程已成功完成。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format truncated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格式化选项时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,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显示输出的每行都精确地截断在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linesize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变量所指定的长度上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.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set serveroutput on format truncated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set linesize 20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begin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dbms_output.put_line('after the first 20 charachters pleasa');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dbms_output.put_line('continue on the second line');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end;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/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after the first 20 c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continue on the seco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PL/SQL 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过程已成功完成。</w:t>
      </w:r>
    </w:p>
    <w:p w:rsidR="003A5002" w:rsidRPr="004A724B" w:rsidRDefault="003A5002" w:rsidP="003A5002">
      <w:pPr>
        <w:pStyle w:val="2"/>
        <w:rPr>
          <w:rFonts w:asciiTheme="minorHAnsi" w:hAnsiTheme="minorHAnsi"/>
        </w:rPr>
      </w:pPr>
      <w:r w:rsidRPr="004A724B">
        <w:rPr>
          <w:rFonts w:asciiTheme="minorHAnsi" w:hAnsiTheme="minorHAnsi"/>
        </w:rPr>
        <w:t>用</w:t>
      </w:r>
      <w:r w:rsidRPr="004A724B">
        <w:rPr>
          <w:rFonts w:asciiTheme="minorHAnsi" w:hAnsiTheme="minorHAnsi"/>
        </w:rPr>
        <w:t>glogin.sql</w:t>
      </w:r>
      <w:r w:rsidRPr="004A724B">
        <w:rPr>
          <w:rFonts w:asciiTheme="minorHAnsi" w:hAnsiTheme="minorHAnsi"/>
        </w:rPr>
        <w:t>文件指定全局环境变量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glogin.sql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站点概要文件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(site profile file)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可以设置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sqlplus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指定的变量默认值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.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可以使用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glogi.sql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文件给所有用户相同的环境设置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glogin.sql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文件适用于系统的所有用户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.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glogin.sql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存放在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$ORACLE_HOME/sqlplus/admin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目录下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,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每次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sqlplus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登录时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oralce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都会读取此文件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.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kern w:val="0"/>
          <w:sz w:val="20"/>
          <w:szCs w:val="20"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如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: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</w:r>
      <w:r w:rsidRPr="004A724B">
        <w:rPr>
          <w:rFonts w:cs="Fixedsys"/>
          <w:kern w:val="0"/>
          <w:sz w:val="20"/>
          <w:szCs w:val="20"/>
        </w:rPr>
        <w:t>set linesize 150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kern w:val="0"/>
          <w:sz w:val="20"/>
          <w:szCs w:val="20"/>
        </w:rPr>
      </w:pPr>
      <w:r w:rsidRPr="004A724B">
        <w:rPr>
          <w:rFonts w:cs="Fixedsys"/>
          <w:kern w:val="0"/>
          <w:sz w:val="20"/>
          <w:szCs w:val="20"/>
        </w:rPr>
        <w:tab/>
        <w:t>set serveroutput on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kern w:val="0"/>
          <w:sz w:val="20"/>
          <w:szCs w:val="20"/>
        </w:rPr>
      </w:pPr>
      <w:r w:rsidRPr="004A724B">
        <w:rPr>
          <w:rFonts w:cs="Fixedsys"/>
          <w:kern w:val="0"/>
          <w:sz w:val="20"/>
          <w:szCs w:val="20"/>
        </w:rPr>
        <w:lastRenderedPageBreak/>
        <w:tab/>
        <w:t>set pages 100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kern w:val="0"/>
          <w:sz w:val="20"/>
          <w:szCs w:val="20"/>
        </w:rPr>
      </w:pPr>
      <w:r w:rsidRPr="004A724B">
        <w:rPr>
          <w:rFonts w:cs="Fixedsys"/>
          <w:kern w:val="0"/>
          <w:sz w:val="20"/>
          <w:szCs w:val="20"/>
          <w:lang w:val="zh-CN"/>
        </w:rPr>
        <w:t>把这</w:t>
      </w:r>
      <w:r w:rsidRPr="004A724B">
        <w:rPr>
          <w:rFonts w:cs="Fixedsys"/>
          <w:kern w:val="0"/>
          <w:sz w:val="20"/>
          <w:szCs w:val="20"/>
        </w:rPr>
        <w:t>3</w:t>
      </w:r>
      <w:r w:rsidRPr="004A724B">
        <w:rPr>
          <w:rFonts w:cs="Fixedsys"/>
          <w:kern w:val="0"/>
          <w:sz w:val="20"/>
          <w:szCs w:val="20"/>
          <w:lang w:val="zh-CN"/>
        </w:rPr>
        <w:t>个环境变量写入</w:t>
      </w:r>
      <w:r w:rsidRPr="004A724B">
        <w:rPr>
          <w:rFonts w:cs="Fixedsys"/>
          <w:kern w:val="0"/>
          <w:sz w:val="20"/>
          <w:szCs w:val="20"/>
        </w:rPr>
        <w:t>glogin.sql</w:t>
      </w:r>
      <w:r w:rsidRPr="004A724B">
        <w:rPr>
          <w:rFonts w:cs="Fixedsys"/>
          <w:kern w:val="0"/>
          <w:sz w:val="20"/>
          <w:szCs w:val="20"/>
          <w:lang w:val="zh-CN"/>
        </w:rPr>
        <w:t>文件中</w:t>
      </w:r>
      <w:r w:rsidRPr="004A724B">
        <w:rPr>
          <w:rFonts w:cs="Fixedsys"/>
          <w:kern w:val="0"/>
          <w:sz w:val="20"/>
          <w:szCs w:val="20"/>
        </w:rPr>
        <w:t>,</w:t>
      </w:r>
      <w:r w:rsidRPr="004A724B">
        <w:rPr>
          <w:rFonts w:cs="Fixedsys"/>
          <w:kern w:val="0"/>
          <w:sz w:val="20"/>
          <w:szCs w:val="20"/>
          <w:lang w:val="zh-CN"/>
        </w:rPr>
        <w:t>以后每次登录</w:t>
      </w:r>
      <w:r w:rsidRPr="004A724B">
        <w:rPr>
          <w:rFonts w:cs="Fixedsys"/>
          <w:kern w:val="0"/>
          <w:sz w:val="20"/>
          <w:szCs w:val="20"/>
        </w:rPr>
        <w:t>sqlplus</w:t>
      </w:r>
      <w:r w:rsidRPr="004A724B">
        <w:rPr>
          <w:rFonts w:cs="Fixedsys"/>
          <w:kern w:val="0"/>
          <w:sz w:val="20"/>
          <w:szCs w:val="20"/>
          <w:lang w:val="zh-CN"/>
        </w:rPr>
        <w:t>时此三个环境变量都以</w:t>
      </w:r>
      <w:r w:rsidRPr="004A724B">
        <w:rPr>
          <w:rFonts w:cs="Fixedsys"/>
          <w:kern w:val="0"/>
          <w:sz w:val="20"/>
          <w:szCs w:val="20"/>
        </w:rPr>
        <w:t>glogin.sql</w:t>
      </w:r>
      <w:r w:rsidRPr="004A724B">
        <w:rPr>
          <w:rFonts w:cs="Fixedsys"/>
          <w:kern w:val="0"/>
          <w:sz w:val="20"/>
          <w:szCs w:val="20"/>
          <w:lang w:val="zh-CN"/>
        </w:rPr>
        <w:t>中设置为准</w:t>
      </w:r>
      <w:r w:rsidRPr="004A724B">
        <w:rPr>
          <w:rFonts w:cs="Fixedsys"/>
          <w:kern w:val="0"/>
          <w:sz w:val="20"/>
          <w:szCs w:val="20"/>
        </w:rPr>
        <w:t>.</w:t>
      </w:r>
    </w:p>
    <w:p w:rsidR="003A5002" w:rsidRPr="004A724B" w:rsidRDefault="003A5002" w:rsidP="003A5002">
      <w:pPr>
        <w:pStyle w:val="2"/>
        <w:rPr>
          <w:rFonts w:asciiTheme="minorHAnsi" w:hAnsiTheme="minorHAnsi"/>
        </w:rPr>
      </w:pPr>
      <w:r w:rsidRPr="004A724B">
        <w:rPr>
          <w:rFonts w:asciiTheme="minorHAnsi" w:hAnsiTheme="minorHAnsi"/>
        </w:rPr>
        <w:t>用</w:t>
      </w:r>
      <w:r w:rsidRPr="004A724B">
        <w:rPr>
          <w:rFonts w:asciiTheme="minorHAnsi" w:hAnsiTheme="minorHAnsi"/>
        </w:rPr>
        <w:t>login.sql</w:t>
      </w:r>
      <w:r w:rsidRPr="004A724B">
        <w:rPr>
          <w:rFonts w:asciiTheme="minorHAnsi" w:hAnsiTheme="minorHAnsi"/>
        </w:rPr>
        <w:t>文件指定个别用户环境变量收选项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login.sql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文件是由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oracle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控制的另一个文件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,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可以设置用户自己定制的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sqlplus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环境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,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称为用户概要文件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(user profile file).login.sql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命令在连接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sqlplus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时自动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执行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login.sql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与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glogin.sql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顺序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当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slqplus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连接时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,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先执行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glogin.sql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然后执行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login.sql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在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login.sql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中指定的变量值覆盖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glogin.sql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指定的变量值也就是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login.sql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优先级比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glogin.sql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高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login.sql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只适合个别用户会话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,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它在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glogin.sql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运行后自动运行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FF0000"/>
          <w:kern w:val="0"/>
          <w:sz w:val="24"/>
          <w:szCs w:val="24"/>
          <w:lang/>
        </w:rPr>
      </w:pPr>
      <w:r w:rsidRPr="004A724B">
        <w:rPr>
          <w:rFonts w:cs="Fixedsys"/>
          <w:color w:val="FF0000"/>
          <w:kern w:val="0"/>
          <w:sz w:val="24"/>
          <w:szCs w:val="24"/>
          <w:lang/>
        </w:rPr>
        <w:t>但怎么使用的实验没搞明白</w:t>
      </w:r>
    </w:p>
    <w:p w:rsidR="003A5002" w:rsidRPr="004A724B" w:rsidRDefault="003A5002" w:rsidP="003A5002">
      <w:pPr>
        <w:pStyle w:val="2"/>
        <w:rPr>
          <w:rFonts w:asciiTheme="minorHAnsi" w:hAnsiTheme="minorHAnsi"/>
        </w:rPr>
      </w:pPr>
      <w:r w:rsidRPr="004A724B">
        <w:rPr>
          <w:rFonts w:asciiTheme="minorHAnsi" w:hAnsiTheme="minorHAnsi"/>
        </w:rPr>
        <w:t>STORE/START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保存当前环境变量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SQL&gt; store set mysqlplus.sql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已创建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file mysqlplus.sql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复原所有环境变量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SQL&gt; start mysqlplus.sql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store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有三个选项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:create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创建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,replace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替换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,append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给已有文件添加命令</w:t>
      </w:r>
    </w:p>
    <w:p w:rsidR="003A5002" w:rsidRPr="004A724B" w:rsidRDefault="003A5002" w:rsidP="003A5002">
      <w:pPr>
        <w:pStyle w:val="2"/>
        <w:rPr>
          <w:rFonts w:asciiTheme="minorHAnsi" w:hAnsiTheme="minorHAnsi"/>
        </w:rPr>
      </w:pPr>
      <w:r w:rsidRPr="004A724B">
        <w:rPr>
          <w:rFonts w:asciiTheme="minorHAnsi" w:hAnsiTheme="minorHAnsi"/>
        </w:rPr>
        <w:t>SHOW</w:t>
      </w:r>
      <w:r w:rsidRPr="004A724B">
        <w:rPr>
          <w:rFonts w:asciiTheme="minorHAnsi" w:hAnsiTheme="minorHAnsi"/>
        </w:rPr>
        <w:t>命令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SHOW: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可以使用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show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命令显示变量值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.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为了查找特定的变量值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,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可以在命令后输入特定的变量名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.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如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: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show user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show sga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show parameter</w:t>
      </w:r>
    </w:p>
    <w:p w:rsidR="003A5002" w:rsidRPr="004A724B" w:rsidRDefault="003A5002" w:rsidP="003A5002">
      <w:pPr>
        <w:pStyle w:val="2"/>
        <w:rPr>
          <w:rFonts w:asciiTheme="minorHAnsi" w:hAnsiTheme="minorHAnsi"/>
        </w:rPr>
      </w:pPr>
      <w:r w:rsidRPr="004A724B">
        <w:rPr>
          <w:rFonts w:asciiTheme="minorHAnsi" w:hAnsiTheme="minorHAnsi"/>
        </w:rPr>
        <w:t>SQLPROMPT</w:t>
      </w:r>
      <w:r w:rsidRPr="004A724B">
        <w:rPr>
          <w:rFonts w:asciiTheme="minorHAnsi" w:hAnsiTheme="minorHAnsi"/>
        </w:rPr>
        <w:t>命令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sqlprompt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命令可以将环境设置为用实例名称作为提示符的习惯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,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以便提醒当前会话所处的位置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.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SQL&gt; set sqlprompt '_connect_identifier&gt;'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orcl&gt;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  <w:t>&lt;==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表示当前使用的数据库名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,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本例的数据库名为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orcl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connect_identifier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为预定义变量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user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lastRenderedPageBreak/>
        <w:t>也可以将提示符显示为用户名称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,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当设置此变量后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,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当切换任意用户时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,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提示符也相应切换为当前连接的用户名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orcl&gt;set sqlprompt '_user&gt;'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SYS&gt;conn scott/tiger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已连接。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SCOTT&gt;conn erm/erm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已连接。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ERM&gt;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set sqlprompt ''_user'@'_connect_identifier &gt;''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  <w:t>&lt;==userid@instance</w:t>
      </w:r>
    </w:p>
    <w:p w:rsidR="003A5002" w:rsidRPr="004A724B" w:rsidRDefault="003A5002" w:rsidP="003A5002">
      <w:pPr>
        <w:pStyle w:val="2"/>
        <w:rPr>
          <w:rFonts w:asciiTheme="minorHAnsi" w:hAnsiTheme="minorHAnsi"/>
        </w:rPr>
      </w:pPr>
      <w:r w:rsidRPr="004A724B">
        <w:rPr>
          <w:rFonts w:asciiTheme="minorHAnsi" w:hAnsiTheme="minorHAnsi"/>
        </w:rPr>
        <w:t>DESCRIBE</w:t>
      </w:r>
      <w:r w:rsidRPr="004A724B">
        <w:rPr>
          <w:rFonts w:asciiTheme="minorHAnsi" w:hAnsiTheme="minorHAnsi"/>
        </w:rPr>
        <w:t>命令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describe(desc)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命令查看表的结构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,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描述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oracle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的程序包或过程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SCOTT&gt;desc emp;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名称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                  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是否为空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? 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类型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----------------------- -------- --------------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EMPNO                   NOT NULL NUMBER(4)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ENAME                            VARCHAR2(10)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JOB                              VARCHAR2(9)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MGR                              NUMBER(4)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HIREDATE                         DATE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SAL                              NUMBER(7,2)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COMM                             NUMBER(7,2)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DEPTNO                           NUMBER(2)</w:t>
      </w:r>
    </w:p>
    <w:p w:rsidR="003A5002" w:rsidRPr="004A724B" w:rsidRDefault="003A5002" w:rsidP="003A5002">
      <w:pPr>
        <w:pStyle w:val="2"/>
        <w:rPr>
          <w:rFonts w:asciiTheme="minorHAnsi" w:hAnsiTheme="minorHAnsi"/>
        </w:rPr>
      </w:pPr>
      <w:r w:rsidRPr="004A724B">
        <w:rPr>
          <w:rFonts w:asciiTheme="minorHAnsi" w:hAnsiTheme="minorHAnsi"/>
        </w:rPr>
        <w:t>HOST</w:t>
      </w:r>
      <w:r w:rsidRPr="004A724B">
        <w:rPr>
          <w:rFonts w:asciiTheme="minorHAnsi" w:hAnsiTheme="minorHAnsi"/>
        </w:rPr>
        <w:t>命令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windows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下使用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host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从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sqlplus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中切换到操作系统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linux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下使用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host/!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都可以从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slqplus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中切换到操作系统</w:t>
      </w:r>
    </w:p>
    <w:p w:rsidR="003A5002" w:rsidRPr="004A724B" w:rsidRDefault="003A5002" w:rsidP="003A5002">
      <w:pPr>
        <w:pStyle w:val="2"/>
        <w:rPr>
          <w:rFonts w:asciiTheme="minorHAnsi" w:hAnsiTheme="minorHAnsi"/>
        </w:rPr>
      </w:pPr>
      <w:r w:rsidRPr="004A724B">
        <w:rPr>
          <w:rFonts w:asciiTheme="minorHAnsi" w:hAnsiTheme="minorHAnsi"/>
        </w:rPr>
        <w:t>SPOOL</w:t>
      </w:r>
      <w:r w:rsidRPr="004A724B">
        <w:rPr>
          <w:rFonts w:asciiTheme="minorHAnsi" w:hAnsiTheme="minorHAnsi"/>
        </w:rPr>
        <w:t>命令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SPOOL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命令可以将一条或多条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sql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语句的输出结果保存到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UNIX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和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windows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的操作系统文件中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SCOTT&gt;spool d:\spool.lst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SCOTT&gt;set line 130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SCOTT&gt;select * from emp;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SCOTT&gt;select * from tab;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SCOTT&gt;spool off;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  <w:t>&lt;==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会把以上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sql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语句的输出结果都保存在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d:\spool.lst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这个文件里</w:t>
      </w:r>
    </w:p>
    <w:p w:rsidR="003A5002" w:rsidRPr="004A724B" w:rsidRDefault="003A5002" w:rsidP="003A5002">
      <w:pPr>
        <w:pStyle w:val="2"/>
        <w:rPr>
          <w:rFonts w:asciiTheme="minorHAnsi" w:hAnsiTheme="minorHAnsi"/>
        </w:rPr>
      </w:pPr>
      <w:r w:rsidRPr="004A724B">
        <w:rPr>
          <w:rFonts w:asciiTheme="minorHAnsi" w:hAnsiTheme="minorHAnsi"/>
        </w:rPr>
        <w:t>EXECUTE</w:t>
      </w:r>
      <w:r w:rsidRPr="004A724B">
        <w:rPr>
          <w:rFonts w:asciiTheme="minorHAnsi" w:hAnsiTheme="minorHAnsi"/>
        </w:rPr>
        <w:t>命令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EXECUTE(exec)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命令调用程序包或过程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</w:p>
    <w:p w:rsidR="003A5002" w:rsidRPr="004A724B" w:rsidRDefault="003A5002" w:rsidP="003A5002">
      <w:pPr>
        <w:autoSpaceDE w:val="0"/>
        <w:autoSpaceDN w:val="0"/>
        <w:adjustRightInd w:val="0"/>
        <w:rPr>
          <w:rFonts w:cs="Fixedsys"/>
          <w:kern w:val="0"/>
          <w:sz w:val="24"/>
          <w:szCs w:val="24"/>
          <w:lang/>
        </w:rPr>
      </w:pPr>
      <w:r w:rsidRPr="004A724B">
        <w:rPr>
          <w:rFonts w:cs="Fixedsys"/>
          <w:kern w:val="0"/>
          <w:sz w:val="24"/>
          <w:szCs w:val="24"/>
          <w:lang w:val="zh-CN"/>
        </w:rPr>
        <w:t>例</w:t>
      </w:r>
      <w:r w:rsidRPr="004A724B">
        <w:rPr>
          <w:rFonts w:cs="Fixedsys"/>
          <w:kern w:val="0"/>
          <w:sz w:val="24"/>
          <w:szCs w:val="24"/>
          <w:lang/>
        </w:rPr>
        <w:t>:</w:t>
      </w:r>
    </w:p>
    <w:p w:rsidR="003A5002" w:rsidRPr="004A724B" w:rsidRDefault="003A5002" w:rsidP="003A5002">
      <w:pPr>
        <w:autoSpaceDE w:val="0"/>
        <w:autoSpaceDN w:val="0"/>
        <w:adjustRightInd w:val="0"/>
        <w:rPr>
          <w:rFonts w:cs="Fixedsys"/>
          <w:kern w:val="0"/>
          <w:sz w:val="24"/>
          <w:szCs w:val="24"/>
          <w:lang/>
        </w:rPr>
      </w:pPr>
      <w:r w:rsidRPr="004A724B">
        <w:rPr>
          <w:rFonts w:cs="Fixedsys"/>
          <w:kern w:val="0"/>
          <w:sz w:val="24"/>
          <w:szCs w:val="24"/>
          <w:lang/>
        </w:rPr>
        <w:t>SQL&gt;  create procedure update_sal(</w:t>
      </w:r>
    </w:p>
    <w:p w:rsidR="003A5002" w:rsidRPr="004A724B" w:rsidRDefault="003A5002" w:rsidP="003A5002">
      <w:pPr>
        <w:autoSpaceDE w:val="0"/>
        <w:autoSpaceDN w:val="0"/>
        <w:adjustRightInd w:val="0"/>
        <w:rPr>
          <w:rFonts w:cs="Fixedsys"/>
          <w:kern w:val="0"/>
          <w:sz w:val="24"/>
          <w:szCs w:val="24"/>
          <w:lang/>
        </w:rPr>
      </w:pPr>
      <w:r w:rsidRPr="004A724B">
        <w:rPr>
          <w:rFonts w:cs="Fixedsys"/>
          <w:kern w:val="0"/>
          <w:sz w:val="24"/>
          <w:szCs w:val="24"/>
          <w:lang/>
        </w:rPr>
        <w:t xml:space="preserve">  2   name varchar2,newsal number)</w:t>
      </w:r>
    </w:p>
    <w:p w:rsidR="003A5002" w:rsidRPr="004A724B" w:rsidRDefault="003A5002" w:rsidP="003A5002">
      <w:pPr>
        <w:autoSpaceDE w:val="0"/>
        <w:autoSpaceDN w:val="0"/>
        <w:adjustRightInd w:val="0"/>
        <w:rPr>
          <w:rFonts w:cs="Fixedsys"/>
          <w:kern w:val="0"/>
          <w:sz w:val="24"/>
          <w:szCs w:val="24"/>
          <w:lang/>
        </w:rPr>
      </w:pPr>
      <w:r w:rsidRPr="004A724B">
        <w:rPr>
          <w:rFonts w:cs="Fixedsys"/>
          <w:kern w:val="0"/>
          <w:sz w:val="24"/>
          <w:szCs w:val="24"/>
          <w:lang/>
        </w:rPr>
        <w:t xml:space="preserve">  3   is</w:t>
      </w:r>
    </w:p>
    <w:p w:rsidR="003A5002" w:rsidRPr="004A724B" w:rsidRDefault="003A5002" w:rsidP="003A5002">
      <w:pPr>
        <w:autoSpaceDE w:val="0"/>
        <w:autoSpaceDN w:val="0"/>
        <w:adjustRightInd w:val="0"/>
        <w:rPr>
          <w:rFonts w:cs="Fixedsys"/>
          <w:kern w:val="0"/>
          <w:sz w:val="24"/>
          <w:szCs w:val="24"/>
          <w:lang/>
        </w:rPr>
      </w:pPr>
      <w:r w:rsidRPr="004A724B">
        <w:rPr>
          <w:rFonts w:cs="Fixedsys"/>
          <w:kern w:val="0"/>
          <w:sz w:val="24"/>
          <w:szCs w:val="24"/>
          <w:lang/>
        </w:rPr>
        <w:t xml:space="preserve">  4   begin</w:t>
      </w:r>
    </w:p>
    <w:p w:rsidR="003A5002" w:rsidRPr="004A724B" w:rsidRDefault="003A5002" w:rsidP="003A5002">
      <w:pPr>
        <w:autoSpaceDE w:val="0"/>
        <w:autoSpaceDN w:val="0"/>
        <w:adjustRightInd w:val="0"/>
        <w:rPr>
          <w:rFonts w:cs="Fixedsys"/>
          <w:kern w:val="0"/>
          <w:sz w:val="24"/>
          <w:szCs w:val="24"/>
          <w:lang/>
        </w:rPr>
      </w:pPr>
      <w:r w:rsidRPr="004A724B">
        <w:rPr>
          <w:rFonts w:cs="Fixedsys"/>
          <w:kern w:val="0"/>
          <w:sz w:val="24"/>
          <w:szCs w:val="24"/>
          <w:lang/>
        </w:rPr>
        <w:t xml:space="preserve">  5   update emp set sal=newsal</w:t>
      </w:r>
    </w:p>
    <w:p w:rsidR="003A5002" w:rsidRPr="004A724B" w:rsidRDefault="003A5002" w:rsidP="003A5002">
      <w:pPr>
        <w:autoSpaceDE w:val="0"/>
        <w:autoSpaceDN w:val="0"/>
        <w:adjustRightInd w:val="0"/>
        <w:rPr>
          <w:rFonts w:cs="Fixedsys"/>
          <w:kern w:val="0"/>
          <w:sz w:val="24"/>
          <w:szCs w:val="24"/>
          <w:lang/>
        </w:rPr>
      </w:pPr>
      <w:r w:rsidRPr="004A724B">
        <w:rPr>
          <w:rFonts w:cs="Fixedsys"/>
          <w:kern w:val="0"/>
          <w:sz w:val="24"/>
          <w:szCs w:val="24"/>
          <w:lang/>
        </w:rPr>
        <w:t xml:space="preserve">  6   where lower(ename)=lower(name);</w:t>
      </w:r>
    </w:p>
    <w:p w:rsidR="003A5002" w:rsidRPr="004A724B" w:rsidRDefault="003A5002" w:rsidP="003A5002">
      <w:pPr>
        <w:autoSpaceDE w:val="0"/>
        <w:autoSpaceDN w:val="0"/>
        <w:adjustRightInd w:val="0"/>
        <w:rPr>
          <w:rFonts w:cs="Fixedsys"/>
          <w:kern w:val="0"/>
          <w:sz w:val="24"/>
          <w:szCs w:val="24"/>
          <w:lang/>
        </w:rPr>
      </w:pPr>
      <w:r w:rsidRPr="004A724B">
        <w:rPr>
          <w:rFonts w:cs="Fixedsys"/>
          <w:kern w:val="0"/>
          <w:sz w:val="24"/>
          <w:szCs w:val="24"/>
          <w:lang/>
        </w:rPr>
        <w:t xml:space="preserve">  7   end;</w:t>
      </w:r>
    </w:p>
    <w:p w:rsidR="003A5002" w:rsidRPr="004A724B" w:rsidRDefault="003A5002" w:rsidP="003A5002">
      <w:pPr>
        <w:autoSpaceDE w:val="0"/>
        <w:autoSpaceDN w:val="0"/>
        <w:adjustRightInd w:val="0"/>
        <w:rPr>
          <w:rFonts w:cs="Fixedsys"/>
          <w:kern w:val="0"/>
          <w:sz w:val="24"/>
          <w:szCs w:val="24"/>
          <w:lang/>
        </w:rPr>
      </w:pPr>
      <w:r w:rsidRPr="004A724B">
        <w:rPr>
          <w:rFonts w:cs="Fixedsys"/>
          <w:kern w:val="0"/>
          <w:sz w:val="24"/>
          <w:szCs w:val="24"/>
          <w:lang/>
        </w:rPr>
        <w:t>SQL&gt; /</w:t>
      </w:r>
    </w:p>
    <w:p w:rsidR="003A5002" w:rsidRPr="004A724B" w:rsidRDefault="003A5002" w:rsidP="003A5002">
      <w:pPr>
        <w:autoSpaceDE w:val="0"/>
        <w:autoSpaceDN w:val="0"/>
        <w:adjustRightInd w:val="0"/>
        <w:rPr>
          <w:rFonts w:cs="Fixedsys"/>
          <w:kern w:val="0"/>
          <w:sz w:val="24"/>
          <w:szCs w:val="24"/>
          <w:lang w:val="zh-CN"/>
        </w:rPr>
      </w:pPr>
      <w:r w:rsidRPr="004A724B">
        <w:rPr>
          <w:rFonts w:cs="Fixedsys"/>
          <w:kern w:val="0"/>
          <w:sz w:val="24"/>
          <w:szCs w:val="24"/>
          <w:lang w:val="zh-CN"/>
        </w:rPr>
        <w:t>过程已创建。</w:t>
      </w:r>
    </w:p>
    <w:p w:rsidR="003A5002" w:rsidRPr="004A724B" w:rsidRDefault="003A5002" w:rsidP="003A5002">
      <w:pPr>
        <w:autoSpaceDE w:val="0"/>
        <w:autoSpaceDN w:val="0"/>
        <w:adjustRightInd w:val="0"/>
        <w:rPr>
          <w:rFonts w:cs="Fixedsys"/>
          <w:kern w:val="0"/>
          <w:sz w:val="24"/>
          <w:szCs w:val="24"/>
          <w:lang/>
        </w:rPr>
      </w:pPr>
    </w:p>
    <w:p w:rsidR="003A5002" w:rsidRPr="004A724B" w:rsidRDefault="003A5002" w:rsidP="003A5002">
      <w:pPr>
        <w:autoSpaceDE w:val="0"/>
        <w:autoSpaceDN w:val="0"/>
        <w:adjustRightInd w:val="0"/>
        <w:rPr>
          <w:rFonts w:cs="Fixedsys"/>
          <w:b/>
          <w:bCs/>
          <w:kern w:val="0"/>
          <w:sz w:val="24"/>
          <w:szCs w:val="24"/>
          <w:lang w:val="zh-CN"/>
        </w:rPr>
      </w:pPr>
      <w:r w:rsidRPr="004A724B">
        <w:rPr>
          <w:rFonts w:cs="Fixedsys"/>
          <w:b/>
          <w:bCs/>
          <w:kern w:val="0"/>
          <w:sz w:val="24"/>
          <w:szCs w:val="24"/>
          <w:lang w:val="zh-CN"/>
        </w:rPr>
        <w:t>调用过程</w:t>
      </w:r>
    </w:p>
    <w:p w:rsidR="003A5002" w:rsidRPr="004A724B" w:rsidRDefault="003A5002" w:rsidP="003A5002">
      <w:pPr>
        <w:autoSpaceDE w:val="0"/>
        <w:autoSpaceDN w:val="0"/>
        <w:adjustRightInd w:val="0"/>
        <w:rPr>
          <w:rFonts w:cs="Fixedsys"/>
          <w:kern w:val="0"/>
          <w:sz w:val="24"/>
          <w:szCs w:val="24"/>
          <w:lang/>
        </w:rPr>
      </w:pPr>
      <w:r w:rsidRPr="004A724B">
        <w:rPr>
          <w:rFonts w:cs="Fixedsys"/>
          <w:kern w:val="0"/>
          <w:sz w:val="24"/>
          <w:szCs w:val="24"/>
          <w:lang/>
        </w:rPr>
        <w:t>SQL&gt; exec update_sal('scott',2000)</w:t>
      </w:r>
    </w:p>
    <w:p w:rsidR="003A5002" w:rsidRPr="004A724B" w:rsidRDefault="003A5002" w:rsidP="003A5002">
      <w:pPr>
        <w:autoSpaceDE w:val="0"/>
        <w:autoSpaceDN w:val="0"/>
        <w:adjustRightInd w:val="0"/>
        <w:rPr>
          <w:rFonts w:cs="Fixedsys"/>
          <w:kern w:val="0"/>
          <w:sz w:val="24"/>
          <w:szCs w:val="24"/>
          <w:lang w:val="zh-CN"/>
        </w:rPr>
      </w:pPr>
      <w:r w:rsidRPr="004A724B">
        <w:rPr>
          <w:rFonts w:cs="Fixedsys"/>
          <w:kern w:val="0"/>
          <w:sz w:val="24"/>
          <w:szCs w:val="24"/>
          <w:lang/>
        </w:rPr>
        <w:t xml:space="preserve">PL/SQL </w:t>
      </w:r>
      <w:r w:rsidRPr="004A724B">
        <w:rPr>
          <w:rFonts w:cs="Fixedsys"/>
          <w:kern w:val="0"/>
          <w:sz w:val="24"/>
          <w:szCs w:val="24"/>
          <w:lang w:val="zh-CN"/>
        </w:rPr>
        <w:t>过程已成功完成。</w:t>
      </w:r>
    </w:p>
    <w:p w:rsidR="003A5002" w:rsidRPr="004A724B" w:rsidRDefault="003A5002" w:rsidP="003A5002">
      <w:pPr>
        <w:pStyle w:val="2"/>
        <w:rPr>
          <w:rFonts w:asciiTheme="minorHAnsi" w:hAnsiTheme="minorHAnsi"/>
        </w:rPr>
      </w:pPr>
      <w:r w:rsidRPr="004A724B">
        <w:rPr>
          <w:rFonts w:asciiTheme="minorHAnsi" w:hAnsiTheme="minorHAnsi"/>
        </w:rPr>
        <w:t>PAUSE</w:t>
      </w:r>
      <w:r w:rsidRPr="004A724B">
        <w:rPr>
          <w:rFonts w:asciiTheme="minorHAnsi" w:hAnsiTheme="minorHAnsi"/>
        </w:rPr>
        <w:t>命令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PAUSE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命令可以在输出信息满一屏后暂停显示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,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然后按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enter(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回车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)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键可看到下一屏的显示信息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.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当设置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ON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后运行查询时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,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需要按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enter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键才能浏览到第一屏输出信息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show pause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PAUSE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为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OFF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set pause on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show pause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PAUSE 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为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ON 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并设为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" "</w:t>
      </w:r>
    </w:p>
    <w:p w:rsidR="003A5002" w:rsidRPr="004A724B" w:rsidRDefault="003A5002" w:rsidP="003A5002">
      <w:pPr>
        <w:pStyle w:val="2"/>
        <w:rPr>
          <w:rFonts w:asciiTheme="minorHAnsi" w:hAnsiTheme="minorHAnsi"/>
        </w:rPr>
      </w:pPr>
      <w:r w:rsidRPr="004A724B">
        <w:rPr>
          <w:rFonts w:asciiTheme="minorHAnsi" w:hAnsiTheme="minorHAnsi"/>
        </w:rPr>
        <w:t>COLUMN</w:t>
      </w:r>
      <w:r w:rsidRPr="004A724B">
        <w:rPr>
          <w:rFonts w:asciiTheme="minorHAnsi" w:hAnsiTheme="minorHAnsi"/>
        </w:rPr>
        <w:t>命令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COLUMN(col)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命令格式表中列长短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例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: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col ename for a15</w:t>
      </w:r>
    </w:p>
    <w:p w:rsidR="003A5002" w:rsidRPr="004A724B" w:rsidRDefault="003A5002" w:rsidP="003A5002">
      <w:pPr>
        <w:pStyle w:val="2"/>
        <w:rPr>
          <w:rFonts w:asciiTheme="minorHAnsi" w:hAnsiTheme="minorHAnsi"/>
        </w:rPr>
      </w:pPr>
      <w:r w:rsidRPr="004A724B">
        <w:rPr>
          <w:rFonts w:asciiTheme="minorHAnsi" w:hAnsiTheme="minorHAnsi"/>
        </w:rPr>
        <w:t>将</w:t>
      </w:r>
      <w:r w:rsidRPr="004A724B">
        <w:rPr>
          <w:rFonts w:asciiTheme="minorHAnsi" w:hAnsiTheme="minorHAnsi"/>
        </w:rPr>
        <w:t>SQL</w:t>
      </w:r>
      <w:r w:rsidRPr="004A724B">
        <w:rPr>
          <w:rFonts w:asciiTheme="minorHAnsi" w:hAnsiTheme="minorHAnsi"/>
        </w:rPr>
        <w:t>缓冲区内容保存到文件中</w:t>
      </w:r>
      <w:r w:rsidRPr="004A724B">
        <w:rPr>
          <w:rFonts w:asciiTheme="minorHAnsi" w:hAnsiTheme="minorHAnsi"/>
        </w:rPr>
        <w:t>SAVE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SAVE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命令可以保存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SQL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缓冲区的内容到文件中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SYS&gt;select username,process,sid,serial# from v$session where status='ACTIVE'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2  .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SYS&gt;SAVE STATUS.SQL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已创建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file STATUS.SQL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如果已存在覆盖使用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replace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如果追加到文件最后一行使用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append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SYS&gt;select username,process,sid,serial# from v$session where status='ACTIVE'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 2  .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SYS&gt;save status.sql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SP2-0540: 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文件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"status.sql" 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已经存在。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lastRenderedPageBreak/>
        <w:t>使用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"SAVE filename[.ext] REPLACE"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。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SYS&gt;save status.sql replace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已写入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file status.sql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SYS&gt;save status.sql append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已将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file 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附加到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status.sql</w:t>
      </w:r>
    </w:p>
    <w:p w:rsidR="003A5002" w:rsidRPr="004A724B" w:rsidRDefault="003A5002" w:rsidP="003A5002">
      <w:pPr>
        <w:pStyle w:val="2"/>
        <w:rPr>
          <w:rFonts w:asciiTheme="minorHAnsi" w:hAnsiTheme="minorHAnsi"/>
        </w:rPr>
      </w:pPr>
      <w:r w:rsidRPr="004A724B">
        <w:rPr>
          <w:rFonts w:asciiTheme="minorHAnsi" w:hAnsiTheme="minorHAnsi"/>
        </w:rPr>
        <w:t>预定义</w:t>
      </w:r>
      <w:r w:rsidRPr="004A724B">
        <w:rPr>
          <w:rFonts w:asciiTheme="minorHAnsi" w:hAnsiTheme="minorHAnsi"/>
        </w:rPr>
        <w:t>SQLPLUS</w:t>
      </w:r>
      <w:r w:rsidRPr="004A724B">
        <w:rPr>
          <w:rFonts w:asciiTheme="minorHAnsi" w:hAnsiTheme="minorHAnsi"/>
        </w:rPr>
        <w:t>变量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SYS&gt;define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</w:r>
      <w:r w:rsidRPr="004A724B">
        <w:rPr>
          <w:rFonts w:cs="Fixedsys"/>
          <w:color w:val="000000"/>
          <w:kern w:val="0"/>
          <w:sz w:val="24"/>
          <w:szCs w:val="24"/>
          <w:lang/>
        </w:rPr>
        <w:tab/>
        <w:t>&lt;==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使用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define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查看预定义的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sqlplus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环境变量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DEFINE _DATE           = "03-1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>月</w:t>
      </w:r>
      <w:r w:rsidRPr="004A724B">
        <w:rPr>
          <w:rFonts w:cs="Fixedsys"/>
          <w:color w:val="000000"/>
          <w:kern w:val="0"/>
          <w:sz w:val="24"/>
          <w:szCs w:val="24"/>
          <w:lang/>
        </w:rPr>
        <w:t xml:space="preserve"> -11" (CHAR)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DEFINE _CONNECT_IDENTIFIER = "orcl" (CHAR)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DEFINE _USER           = "SYS" (CHAR)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DEFINE _PRIVILEGE      = "AS SYSDBA" (CHAR)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DEFINE _SQLPLUS_RELEASE = "1002000100" (CHAR)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DEFINE _EDITOR         = "Notepad" (CHAR)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DEFINE _O_VERSION      = "Oracle Database 10g Enterprise Edition Release 10.2.0.1.0 - Production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With the Partitioning, OLAP and Data Mining options" (CHAR)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DEFINE _O_RELEASE      = "1002000100" (CHAR)</w:t>
      </w:r>
    </w:p>
    <w:p w:rsidR="003A5002" w:rsidRPr="004A724B" w:rsidRDefault="003A5002" w:rsidP="003A5002">
      <w:pPr>
        <w:autoSpaceDE w:val="0"/>
        <w:autoSpaceDN w:val="0"/>
        <w:adjustRightInd w:val="0"/>
        <w:jc w:val="left"/>
        <w:rPr>
          <w:rFonts w:cs="Fixedsys"/>
          <w:color w:val="000000"/>
          <w:kern w:val="0"/>
          <w:sz w:val="24"/>
          <w:szCs w:val="24"/>
          <w:lang/>
        </w:rPr>
      </w:pPr>
      <w:r w:rsidRPr="004A724B">
        <w:rPr>
          <w:rFonts w:cs="Fixedsys"/>
          <w:color w:val="000000"/>
          <w:kern w:val="0"/>
          <w:sz w:val="24"/>
          <w:szCs w:val="24"/>
          <w:lang/>
        </w:rPr>
        <w:t>DEFINE _RC             = "-1" (CHAR)</w:t>
      </w:r>
    </w:p>
    <w:p w:rsidR="003A5002" w:rsidRPr="004A724B" w:rsidRDefault="003A5002" w:rsidP="003A5002">
      <w:pPr>
        <w:rPr>
          <w:lang/>
        </w:rPr>
      </w:pPr>
    </w:p>
    <w:sectPr w:rsidR="003A5002" w:rsidRPr="004A724B" w:rsidSect="003A50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09" w:right="566" w:bottom="568" w:left="567" w:header="454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7920" w:rsidRDefault="005E7920" w:rsidP="003A5002">
      <w:r>
        <w:separator/>
      </w:r>
    </w:p>
  </w:endnote>
  <w:endnote w:type="continuationSeparator" w:id="1">
    <w:p w:rsidR="005E7920" w:rsidRDefault="005E7920" w:rsidP="003A50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ixedsys">
    <w:altName w:val="Times New Roman"/>
    <w:panose1 w:val="00000000000000000000"/>
    <w:charset w:val="00"/>
    <w:family w:val="auto"/>
    <w:notTrueType/>
    <w:pitch w:val="default"/>
    <w:sig w:usb0="00000003" w:usb1="080E0000" w:usb2="00000010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37B" w:rsidRDefault="00BC337B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002" w:rsidRDefault="00BC337B">
    <w:pPr>
      <w:pStyle w:val="a4"/>
    </w:pPr>
    <w:r>
      <w:rPr>
        <w:rFonts w:hint="eastAsia"/>
      </w:rPr>
      <w:t>SQL*Pluse</w:t>
    </w:r>
    <w:r>
      <w:rPr>
        <w:rFonts w:hint="eastAsia"/>
      </w:rPr>
      <w:t>常用命令</w:t>
    </w:r>
    <w:sdt>
      <w:sdtPr>
        <w:id w:val="12455422"/>
        <w:docPartObj>
          <w:docPartGallery w:val="Page Numbers (Bottom of Page)"/>
          <w:docPartUnique/>
        </w:docPartObj>
      </w:sdtPr>
      <w:sdtContent>
        <w:sdt>
          <w:sdtPr>
            <w:id w:val="98381352"/>
            <w:docPartObj>
              <w:docPartGallery w:val="Page Numbers (Top of Page)"/>
              <w:docPartUnique/>
            </w:docPartObj>
          </w:sdtPr>
          <w:sdtContent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         </w:t>
            </w:r>
            <w:r w:rsidR="003A5002">
              <w:rPr>
                <w:lang w:val="zh-CN"/>
              </w:rPr>
              <w:t xml:space="preserve"> </w:t>
            </w:r>
            <w:r w:rsidR="003A5002">
              <w:rPr>
                <w:b/>
                <w:sz w:val="24"/>
                <w:szCs w:val="24"/>
              </w:rPr>
              <w:fldChar w:fldCharType="begin"/>
            </w:r>
            <w:r w:rsidR="003A5002">
              <w:rPr>
                <w:b/>
              </w:rPr>
              <w:instrText>PAGE</w:instrText>
            </w:r>
            <w:r w:rsidR="003A5002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9</w:t>
            </w:r>
            <w:r w:rsidR="003A5002">
              <w:rPr>
                <w:b/>
                <w:sz w:val="24"/>
                <w:szCs w:val="24"/>
              </w:rPr>
              <w:fldChar w:fldCharType="end"/>
            </w:r>
            <w:r w:rsidR="003A5002">
              <w:rPr>
                <w:lang w:val="zh-CN"/>
              </w:rPr>
              <w:t xml:space="preserve"> / </w:t>
            </w:r>
            <w:r w:rsidR="003A5002">
              <w:rPr>
                <w:b/>
                <w:sz w:val="24"/>
                <w:szCs w:val="24"/>
              </w:rPr>
              <w:fldChar w:fldCharType="begin"/>
            </w:r>
            <w:r w:rsidR="003A5002">
              <w:rPr>
                <w:b/>
              </w:rPr>
              <w:instrText>NUMPAGES</w:instrText>
            </w:r>
            <w:r w:rsidR="003A5002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9</w:t>
            </w:r>
            <w:r w:rsidR="003A5002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37B" w:rsidRDefault="00BC337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7920" w:rsidRDefault="005E7920" w:rsidP="003A5002">
      <w:r>
        <w:separator/>
      </w:r>
    </w:p>
  </w:footnote>
  <w:footnote w:type="continuationSeparator" w:id="1">
    <w:p w:rsidR="005E7920" w:rsidRDefault="005E7920" w:rsidP="003A50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37B" w:rsidRDefault="00BC337B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37B" w:rsidRDefault="00BC337B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37B" w:rsidRDefault="00BC337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3B5752"/>
    <w:multiLevelType w:val="multilevel"/>
    <w:tmpl w:val="18C89110"/>
    <w:lvl w:ilvl="0">
      <w:numFmt w:val="bullet"/>
      <w:lvlText w:val="_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_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_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_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_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_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5002"/>
    <w:rsid w:val="003A5002"/>
    <w:rsid w:val="004A724B"/>
    <w:rsid w:val="005E7920"/>
    <w:rsid w:val="00BC3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50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0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50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50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0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002"/>
    <w:rPr>
      <w:sz w:val="18"/>
      <w:szCs w:val="18"/>
    </w:rPr>
  </w:style>
  <w:style w:type="paragraph" w:styleId="a5">
    <w:name w:val="List Paragraph"/>
    <w:basedOn w:val="a"/>
    <w:uiPriority w:val="34"/>
    <w:qFormat/>
    <w:rsid w:val="003A500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A50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50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3A500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3A500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A342F-36A7-4537-8F3B-CD679566D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1460</Words>
  <Characters>8327</Characters>
  <Application>Microsoft Office Word</Application>
  <DocSecurity>0</DocSecurity>
  <Lines>69</Lines>
  <Paragraphs>19</Paragraphs>
  <ScaleCrop>false</ScaleCrop>
  <Company>微软中国</Company>
  <LinksUpToDate>false</LinksUpToDate>
  <CharactersWithSpaces>9768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mfs</dc:creator>
  <cp:keywords/>
  <dc:description/>
  <cp:lastModifiedBy>mfs</cp:lastModifiedBy>
  <cp:revision>4</cp:revision>
  <dcterms:created xsi:type="dcterms:W3CDTF">2011-03-07T07:04:00Z</dcterms:created>
  <dcterms:modified xsi:type="dcterms:W3CDTF">2011-03-07T07:16:00Z</dcterms:modified>
</cp:coreProperties>
</file>