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D47" w:rsidRPr="00B37DE2" w:rsidRDefault="00020C3D" w:rsidP="00AC3F43">
      <w:pPr>
        <w:tabs>
          <w:tab w:val="left" w:pos="426"/>
        </w:tabs>
        <w:jc w:val="center"/>
        <w:rPr>
          <w:rFonts w:asciiTheme="majorHAnsi" w:hAnsiTheme="majorHAnsi" w:cstheme="majorHAnsi"/>
          <w:lang w:val="es-ES"/>
        </w:rPr>
      </w:pPr>
      <w:r w:rsidRPr="00AC3F43">
        <w:rPr>
          <w:rFonts w:asciiTheme="majorHAnsi" w:hAnsiTheme="majorHAnsi" w:cstheme="majorHAnsi"/>
          <w:b/>
          <w:bCs/>
          <w:lang w:val="es-ES"/>
        </w:rPr>
        <w:t>Primer Parcial Métodos Numéricos</w:t>
      </w:r>
    </w:p>
    <w:p w:rsidR="00020C3D" w:rsidRDefault="00020C3D" w:rsidP="00B37DE2">
      <w:pPr>
        <w:jc w:val="center"/>
        <w:rPr>
          <w:rFonts w:asciiTheme="majorHAnsi" w:hAnsiTheme="majorHAnsi" w:cstheme="majorHAnsi"/>
          <w:b/>
          <w:bCs/>
          <w:lang w:val="es-ES"/>
        </w:rPr>
      </w:pPr>
      <w:r w:rsidRPr="00B37DE2">
        <w:rPr>
          <w:rFonts w:asciiTheme="majorHAnsi" w:hAnsiTheme="majorHAnsi" w:cstheme="majorHAnsi"/>
          <w:b/>
          <w:bCs/>
          <w:lang w:val="es-ES"/>
        </w:rPr>
        <w:t>Parte Teórica</w:t>
      </w:r>
    </w:p>
    <w:p w:rsidR="002F787F" w:rsidRDefault="00AC4CD6" w:rsidP="00AC4CD6">
      <w:p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Nombre:</w:t>
      </w:r>
    </w:p>
    <w:p w:rsidR="006F70F9" w:rsidRPr="00AC4CD6" w:rsidRDefault="006F70F9" w:rsidP="00AC4CD6">
      <w:pPr>
        <w:jc w:val="both"/>
        <w:rPr>
          <w:rFonts w:asciiTheme="majorHAnsi" w:hAnsiTheme="majorHAnsi" w:cstheme="majorHAnsi"/>
          <w:lang w:val="es-ES"/>
        </w:rPr>
      </w:pPr>
    </w:p>
    <w:p w:rsidR="00A87C33" w:rsidRPr="00C53292" w:rsidRDefault="00550F23" w:rsidP="00C5329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2E4F95">
        <w:rPr>
          <w:rFonts w:asciiTheme="majorHAnsi" w:hAnsiTheme="majorHAnsi" w:cstheme="majorHAnsi"/>
          <w:lang w:val="es-ES"/>
        </w:rPr>
        <w:t>Señalar si las siguientes afirmaciones son verdaderas o falsas y argumente sus respuestas</w:t>
      </w:r>
      <w:r w:rsidR="00A87C33" w:rsidRPr="002E4F95">
        <w:rPr>
          <w:rFonts w:asciiTheme="majorHAnsi" w:hAnsiTheme="majorHAnsi" w:cstheme="majorHAnsi"/>
          <w:lang w:val="es-ES"/>
        </w:rPr>
        <w:t>:</w:t>
      </w:r>
    </w:p>
    <w:p w:rsidR="00550F23" w:rsidRPr="002E4F95" w:rsidRDefault="00550F23" w:rsidP="002E4F9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s-ES"/>
        </w:rPr>
      </w:pPr>
      <w:r w:rsidRPr="002E4F95">
        <w:rPr>
          <w:rFonts w:asciiTheme="majorHAnsi" w:hAnsiTheme="majorHAnsi" w:cstheme="majorHAnsi"/>
          <w:lang w:val="es-ES"/>
        </w:rPr>
        <w:t>L</w:t>
      </w:r>
      <w:r w:rsidR="001473C9" w:rsidRPr="002E4F95">
        <w:rPr>
          <w:rFonts w:asciiTheme="majorHAnsi" w:hAnsiTheme="majorHAnsi" w:cstheme="majorHAnsi"/>
          <w:lang w:val="es-ES"/>
        </w:rPr>
        <w:t xml:space="preserve">a pérdida de precisión numérica por </w:t>
      </w:r>
      <w:r w:rsidRPr="002E4F95">
        <w:rPr>
          <w:rFonts w:asciiTheme="majorHAnsi" w:hAnsiTheme="majorHAnsi" w:cstheme="majorHAnsi"/>
          <w:lang w:val="es-ES"/>
        </w:rPr>
        <w:t xml:space="preserve">redondeo </w:t>
      </w:r>
      <w:r w:rsidR="001473C9" w:rsidRPr="002E4F95">
        <w:rPr>
          <w:rFonts w:asciiTheme="majorHAnsi" w:hAnsiTheme="majorHAnsi" w:cstheme="majorHAnsi"/>
          <w:lang w:val="es-ES"/>
        </w:rPr>
        <w:t>es</w:t>
      </w:r>
      <w:r w:rsidRPr="002E4F95">
        <w:rPr>
          <w:rFonts w:asciiTheme="majorHAnsi" w:hAnsiTheme="majorHAnsi" w:cstheme="majorHAnsi"/>
          <w:lang w:val="es-ES"/>
        </w:rPr>
        <w:t xml:space="preserve"> una consecuencia de</w:t>
      </w:r>
      <w:r w:rsidR="005708E5">
        <w:rPr>
          <w:rFonts w:asciiTheme="majorHAnsi" w:hAnsiTheme="majorHAnsi" w:cstheme="majorHAnsi"/>
          <w:lang w:val="es-ES"/>
        </w:rPr>
        <w:t xml:space="preserve"> la precisión </w:t>
      </w:r>
      <w:r w:rsidRPr="002E4F95">
        <w:rPr>
          <w:rFonts w:asciiTheme="majorHAnsi" w:hAnsiTheme="majorHAnsi" w:cstheme="majorHAnsi"/>
          <w:lang w:val="es-ES"/>
        </w:rPr>
        <w:t>de máquina.</w:t>
      </w:r>
    </w:p>
    <w:p w:rsidR="001473C9" w:rsidRPr="002E4F95" w:rsidRDefault="001473C9" w:rsidP="002E4F9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s-ES"/>
        </w:rPr>
      </w:pPr>
      <w:r w:rsidRPr="002E4F95">
        <w:rPr>
          <w:rFonts w:asciiTheme="majorHAnsi" w:hAnsiTheme="majorHAnsi" w:cstheme="majorHAnsi"/>
          <w:lang w:val="es-ES"/>
        </w:rPr>
        <w:t xml:space="preserve">En la notación del punto flotante un número doble precisión puede representar cualquier número dentro del intervalo: </w:t>
      </w:r>
      <m:oMath>
        <m:r>
          <w:rPr>
            <w:rFonts w:ascii="Cambria Math" w:hAnsi="Cambria Math" w:cstheme="majorHAnsi"/>
            <w:lang w:val="es-ES"/>
          </w:rPr>
          <m:t>±4.9×</m:t>
        </m:r>
        <m:sSup>
          <m:sSupPr>
            <m:ctrlPr>
              <w:rPr>
                <w:rFonts w:ascii="Cambria Math" w:hAnsi="Cambria Math" w:cstheme="majorHAnsi"/>
                <w:i/>
                <w:lang w:val="es-ES"/>
              </w:rPr>
            </m:ctrlPr>
          </m:sSupPr>
          <m:e>
            <m:r>
              <w:rPr>
                <w:rFonts w:ascii="Cambria Math" w:hAnsi="Cambria Math" w:cstheme="majorHAnsi"/>
                <w:lang w:val="es-ES"/>
              </w:rPr>
              <m:t>10</m:t>
            </m:r>
          </m:e>
          <m:sup>
            <m:r>
              <w:rPr>
                <w:rFonts w:ascii="Cambria Math" w:hAnsi="Cambria Math" w:cstheme="majorHAnsi"/>
                <w:lang w:val="es-ES"/>
              </w:rPr>
              <m:t>-324</m:t>
            </m:r>
          </m:sup>
        </m:sSup>
        <m:r>
          <w:rPr>
            <w:rFonts w:ascii="Cambria Math" w:hAnsi="Cambria Math" w:cstheme="majorHAnsi"/>
            <w:lang w:val="es-ES"/>
          </w:rPr>
          <m:t>↔±1.8×</m:t>
        </m:r>
        <m:sSup>
          <m:sSupPr>
            <m:ctrlPr>
              <w:rPr>
                <w:rFonts w:ascii="Cambria Math" w:hAnsi="Cambria Math" w:cstheme="majorHAnsi"/>
                <w:i/>
                <w:lang w:val="es-ES"/>
              </w:rPr>
            </m:ctrlPr>
          </m:sSupPr>
          <m:e>
            <m:r>
              <w:rPr>
                <w:rFonts w:ascii="Cambria Math" w:hAnsi="Cambria Math" w:cstheme="majorHAnsi"/>
                <w:lang w:val="es-ES"/>
              </w:rPr>
              <m:t>10</m:t>
            </m:r>
          </m:e>
          <m:sup>
            <m:r>
              <w:rPr>
                <w:rFonts w:ascii="Cambria Math" w:hAnsi="Cambria Math" w:cstheme="majorHAnsi"/>
                <w:lang w:val="es-ES"/>
              </w:rPr>
              <m:t>308</m:t>
            </m:r>
          </m:sup>
        </m:sSup>
      </m:oMath>
      <w:r w:rsidRPr="002E4F95">
        <w:rPr>
          <w:rFonts w:asciiTheme="majorHAnsi" w:eastAsiaTheme="minorEastAsia" w:hAnsiTheme="majorHAnsi" w:cstheme="majorHAnsi"/>
          <w:lang w:val="es-ES"/>
        </w:rPr>
        <w:t>.</w:t>
      </w:r>
      <w:r w:rsidR="00107C3E" w:rsidRPr="002E4F95">
        <w:rPr>
          <w:rFonts w:asciiTheme="majorHAnsi" w:eastAsiaTheme="minorEastAsia" w:hAnsiTheme="majorHAnsi" w:cstheme="majorHAnsi"/>
          <w:lang w:val="es-ES"/>
        </w:rPr>
        <w:t xml:space="preserve"> Esto quiere decir que al representar el número </w:t>
      </w:r>
      <m:oMath>
        <m:r>
          <w:rPr>
            <w:rFonts w:ascii="Cambria Math" w:eastAsiaTheme="minorEastAsia" w:hAnsi="Cambria Math" w:cstheme="majorHAnsi"/>
            <w:lang w:val="es-ES"/>
          </w:rPr>
          <m:t>4.9×</m:t>
        </m:r>
        <m:sSup>
          <m:sSup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ajorHAnsi"/>
                <w:lang w:val="es-ES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lang w:val="es-ES"/>
              </w:rPr>
              <m:t>-22</m:t>
            </m:r>
          </m:sup>
        </m:sSup>
      </m:oMath>
      <w:r w:rsidR="00107C3E" w:rsidRPr="002E4F95">
        <w:rPr>
          <w:rFonts w:asciiTheme="majorHAnsi" w:eastAsiaTheme="minorEastAsia" w:hAnsiTheme="majorHAnsi" w:cstheme="majorHAnsi"/>
          <w:lang w:val="es-ES"/>
        </w:rPr>
        <w:t xml:space="preserve"> estamos almacenando </w:t>
      </w:r>
      <m:oMath>
        <m:r>
          <w:rPr>
            <w:rFonts w:ascii="Cambria Math" w:eastAsiaTheme="minorEastAsia" w:hAnsi="Cambria Math" w:cstheme="majorHAnsi"/>
            <w:lang w:val="es-ES"/>
          </w:rPr>
          <m:t>22</m:t>
        </m:r>
      </m:oMath>
      <w:r w:rsidR="00107C3E" w:rsidRPr="002E4F95">
        <w:rPr>
          <w:rFonts w:asciiTheme="majorHAnsi" w:eastAsiaTheme="minorEastAsia" w:hAnsiTheme="majorHAnsi" w:cstheme="majorHAnsi"/>
          <w:lang w:val="es-ES"/>
        </w:rPr>
        <w:t xml:space="preserve"> cifras significativas.</w:t>
      </w:r>
    </w:p>
    <w:p w:rsidR="00107C3E" w:rsidRPr="002E4F95" w:rsidRDefault="00C77C9B" w:rsidP="002E4F9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s-ES"/>
        </w:rPr>
      </w:pPr>
      <w:r w:rsidRPr="002E4F95">
        <w:rPr>
          <w:rFonts w:asciiTheme="majorHAnsi" w:eastAsiaTheme="minorEastAsia" w:hAnsiTheme="majorHAnsi" w:cstheme="majorHAnsi"/>
          <w:lang w:val="es-ES"/>
        </w:rPr>
        <w:t>El error relativo es aquel en el que aparece un denominador.</w:t>
      </w:r>
    </w:p>
    <w:p w:rsidR="00020C3D" w:rsidRPr="002E4F95" w:rsidRDefault="00020C3D" w:rsidP="002E4F95">
      <w:pPr>
        <w:jc w:val="both"/>
        <w:rPr>
          <w:rFonts w:asciiTheme="majorHAnsi" w:hAnsiTheme="majorHAnsi" w:cstheme="majorHAnsi"/>
          <w:lang w:val="es-ES"/>
        </w:rPr>
      </w:pPr>
    </w:p>
    <w:p w:rsidR="00020C3D" w:rsidRPr="002E4F95" w:rsidRDefault="00020C3D" w:rsidP="002E4F9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2E4F95">
        <w:rPr>
          <w:rFonts w:asciiTheme="majorHAnsi" w:hAnsiTheme="majorHAnsi" w:cstheme="majorHAnsi"/>
          <w:lang w:val="es-ES"/>
        </w:rPr>
        <w:t xml:space="preserve">La ecuación que describe un péndulo simple de longitud </w:t>
      </w:r>
      <m:oMath>
        <m:r>
          <w:rPr>
            <w:rFonts w:ascii="Cambria Math" w:hAnsi="Cambria Math" w:cstheme="majorHAnsi"/>
            <w:lang w:val="es-ES"/>
          </w:rPr>
          <m:t>L</m:t>
        </m:r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 esta dada por:</w:t>
      </w:r>
    </w:p>
    <w:p w:rsidR="00020C3D" w:rsidRPr="002E4F95" w:rsidRDefault="00020C3D" w:rsidP="002E4F95">
      <w:pPr>
        <w:ind w:left="360"/>
        <w:jc w:val="both"/>
        <w:rPr>
          <w:rFonts w:asciiTheme="majorHAnsi" w:eastAsiaTheme="minorEastAsia" w:hAnsiTheme="majorHAnsi" w:cstheme="majorHAnsi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lang w:val="es-ES"/>
            </w:rPr>
            <m:t>T=2π</m:t>
          </m:r>
          <m:rad>
            <m:radPr>
              <m:degHide m:val="1"/>
              <m:ctrlPr>
                <w:rPr>
                  <w:rFonts w:ascii="Cambria Math" w:hAnsi="Cambria Math" w:cstheme="majorHAnsi"/>
                  <w:lang w:val="es-E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theme="majorHAnsi"/>
                  <w:lang w:val="es-ES"/>
                </w:rPr>
                <m:t>L/g</m:t>
              </m:r>
            </m:e>
          </m:rad>
        </m:oMath>
      </m:oMathPara>
    </w:p>
    <w:p w:rsidR="00020C3D" w:rsidRPr="002E4F95" w:rsidRDefault="00020C3D" w:rsidP="002E4F95">
      <w:pPr>
        <w:ind w:left="360"/>
        <w:jc w:val="both"/>
        <w:rPr>
          <w:rFonts w:asciiTheme="majorHAnsi" w:eastAsiaTheme="minorEastAsia" w:hAnsiTheme="majorHAnsi" w:cstheme="majorHAnsi"/>
          <w:lang w:val="es-ES"/>
        </w:rPr>
      </w:pPr>
      <w:r w:rsidRPr="002E4F95">
        <w:rPr>
          <w:rFonts w:asciiTheme="majorHAnsi" w:eastAsiaTheme="minorEastAsia" w:hAnsiTheme="majorHAnsi" w:cstheme="majorHAnsi"/>
          <w:lang w:val="es-ES"/>
        </w:rPr>
        <w:t xml:space="preserve">donde </w:t>
      </w:r>
      <m:oMath>
        <m:r>
          <m:rPr>
            <m:sty m:val="p"/>
          </m:rPr>
          <w:rPr>
            <w:rFonts w:ascii="Cambria Math" w:hAnsi="Cambria Math" w:cstheme="majorHAnsi"/>
            <w:lang w:val="es-ES"/>
          </w:rPr>
          <m:t>g</m:t>
        </m:r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 es la aceleración de la gravedad. Si se pretende medir su valor usando un péndulo, </w:t>
      </w:r>
      <w:r w:rsidR="00B10573">
        <w:rPr>
          <w:rFonts w:asciiTheme="majorHAnsi" w:eastAsiaTheme="minorEastAsia" w:hAnsiTheme="majorHAnsi" w:cstheme="majorHAnsi"/>
          <w:lang w:val="es-ES"/>
        </w:rPr>
        <w:t>¿</w:t>
      </w:r>
      <w:r w:rsidRPr="002E4F95">
        <w:rPr>
          <w:rFonts w:asciiTheme="majorHAnsi" w:eastAsiaTheme="minorEastAsia" w:hAnsiTheme="majorHAnsi" w:cstheme="majorHAnsi"/>
          <w:lang w:val="es-ES"/>
        </w:rPr>
        <w:t xml:space="preserve">cuál es el error relativo medido si los datos usados son </w:t>
      </w:r>
      <m:oMath>
        <m:r>
          <w:rPr>
            <w:rFonts w:ascii="Cambria Math" w:eastAsiaTheme="minorEastAsia" w:hAnsi="Cambria Math" w:cstheme="majorHAnsi"/>
            <w:lang w:val="es-ES"/>
          </w:rPr>
          <m:t>L=1±</m:t>
        </m:r>
        <m:sSup>
          <m:sSup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ajorHAnsi"/>
                <w:lang w:val="es-ES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lang w:val="es-ES"/>
              </w:rPr>
              <m:t>-3</m:t>
            </m:r>
          </m:sup>
        </m:sSup>
        <m:r>
          <w:rPr>
            <w:rFonts w:ascii="Cambria Math" w:eastAsiaTheme="minorEastAsia" w:hAnsi="Cambria Math" w:cstheme="majorHAnsi"/>
            <w:lang w:val="es-ES"/>
          </w:rPr>
          <m:t>m</m:t>
        </m:r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 y </w:t>
      </w:r>
      <m:oMath>
        <m:r>
          <w:rPr>
            <w:rFonts w:ascii="Cambria Math" w:eastAsiaTheme="minorEastAsia" w:hAnsi="Cambria Math" w:cstheme="majorHAnsi"/>
            <w:lang w:val="es-ES"/>
          </w:rPr>
          <m:t>T=2±</m:t>
        </m:r>
        <m:sSup>
          <m:sSup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ajorHAnsi"/>
                <w:lang w:val="es-ES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lang w:val="es-ES"/>
              </w:rPr>
              <m:t>-2</m:t>
            </m:r>
          </m:sup>
        </m:sSup>
        <m:r>
          <w:rPr>
            <w:rFonts w:ascii="Cambria Math" w:eastAsiaTheme="minorEastAsia" w:hAnsi="Cambria Math" w:cstheme="majorHAnsi"/>
            <w:lang w:val="es-ES"/>
          </w:rPr>
          <m:t>s</m:t>
        </m:r>
      </m:oMath>
      <w:r w:rsidR="00B10573">
        <w:rPr>
          <w:rFonts w:asciiTheme="majorHAnsi" w:eastAsiaTheme="minorEastAsia" w:hAnsiTheme="majorHAnsi" w:cstheme="majorHAnsi"/>
          <w:lang w:val="es-ES"/>
        </w:rPr>
        <w:t>?</w:t>
      </w:r>
    </w:p>
    <w:p w:rsidR="00020C3D" w:rsidRPr="002E4F95" w:rsidRDefault="00020C3D" w:rsidP="004B5D1B">
      <w:pPr>
        <w:jc w:val="both"/>
        <w:rPr>
          <w:rFonts w:asciiTheme="majorHAnsi" w:eastAsiaTheme="minorEastAsia" w:hAnsiTheme="majorHAnsi" w:cstheme="majorHAnsi"/>
          <w:lang w:val="es-ES"/>
        </w:rPr>
      </w:pPr>
    </w:p>
    <w:p w:rsidR="00020C3D" w:rsidRPr="007F03CE" w:rsidRDefault="00020C3D" w:rsidP="002E4F9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2E4F95">
        <w:rPr>
          <w:rFonts w:asciiTheme="majorHAnsi" w:hAnsiTheme="majorHAnsi" w:cstheme="majorHAnsi"/>
          <w:lang w:val="es-ES"/>
        </w:rPr>
        <w:t xml:space="preserve">Probar que si el valor de </w:t>
      </w:r>
      <m:oMath>
        <m:r>
          <w:rPr>
            <w:rFonts w:ascii="Cambria Math" w:hAnsi="Cambria Math" w:cstheme="majorHAnsi"/>
            <w:lang w:val="es-ES"/>
          </w:rPr>
          <m:t>x</m:t>
        </m:r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 est</w:t>
      </w:r>
      <w:r w:rsidR="00D72C45">
        <w:rPr>
          <w:rFonts w:asciiTheme="majorHAnsi" w:eastAsiaTheme="minorEastAsia" w:hAnsiTheme="majorHAnsi" w:cstheme="majorHAnsi"/>
          <w:lang w:val="es-ES"/>
        </w:rPr>
        <w:t>á</w:t>
      </w:r>
      <w:r w:rsidRPr="002E4F95">
        <w:rPr>
          <w:rFonts w:asciiTheme="majorHAnsi" w:eastAsiaTheme="minorEastAsia" w:hAnsiTheme="majorHAnsi" w:cstheme="majorHAnsi"/>
          <w:lang w:val="es-ES"/>
        </w:rPr>
        <w:t xml:space="preserve"> cercano a uno, entonces pequeños errores relativos de </w:t>
      </w:r>
      <m:oMath>
        <m:r>
          <w:rPr>
            <w:rFonts w:ascii="Cambria Math" w:eastAsiaTheme="minorEastAsia" w:hAnsi="Cambria Math" w:cstheme="majorHAnsi"/>
            <w:lang w:val="es-ES"/>
          </w:rPr>
          <m:t>x</m:t>
        </m:r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 pueden provocar grandes errores relativos en </w:t>
      </w:r>
      <m:oMath>
        <m:r>
          <w:rPr>
            <w:rFonts w:ascii="Cambria Math" w:eastAsiaTheme="minorEastAsia" w:hAnsi="Cambria Math" w:cstheme="majorHAnsi"/>
            <w:lang w:val="es-ES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ajorHAnsi"/>
                <w:lang w:val="es-ES"/>
              </w:rPr>
              <m:t>x</m:t>
            </m:r>
          </m:e>
        </m:d>
        <m:r>
          <w:rPr>
            <w:rFonts w:ascii="Cambria Math" w:eastAsiaTheme="minorEastAsia" w:hAnsi="Cambria Math" w:cstheme="majorHAnsi"/>
            <w:lang w:val="es-ES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lang w:val="es-ES"/>
          </w:rPr>
          <m:t>arcsin⁡</m:t>
        </m:r>
        <m:r>
          <w:rPr>
            <w:rFonts w:ascii="Cambria Math" w:eastAsiaTheme="minorEastAsia" w:hAnsi="Cambria Math" w:cstheme="majorHAnsi"/>
            <w:lang w:val="es-ES"/>
          </w:rPr>
          <m:t>(x)</m:t>
        </m:r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. </w:t>
      </w:r>
      <w:proofErr w:type="spellStart"/>
      <w:r w:rsidRPr="002E4F95">
        <w:rPr>
          <w:rFonts w:asciiTheme="majorHAnsi" w:eastAsiaTheme="minorEastAsia" w:hAnsiTheme="majorHAnsi" w:cstheme="majorHAnsi"/>
          <w:lang w:val="es-ES"/>
        </w:rPr>
        <w:t>Tips</w:t>
      </w:r>
      <w:proofErr w:type="spellEnd"/>
      <w:r w:rsidRPr="002E4F95">
        <w:rPr>
          <w:rFonts w:asciiTheme="majorHAnsi" w:eastAsiaTheme="minorEastAsia" w:hAnsiTheme="majorHAnsi" w:cstheme="majorHAnsi"/>
          <w:lang w:val="es-ES"/>
        </w:rPr>
        <w:t xml:space="preserve">: Interpretar que ocurre con el error relativo de la función cuando </w:t>
      </w:r>
      <m:oMath>
        <m:r>
          <w:rPr>
            <w:rFonts w:ascii="Cambria Math" w:eastAsiaTheme="minorEastAsia" w:hAnsi="Cambria Math" w:cstheme="majorHAnsi"/>
            <w:lang w:val="es-ES"/>
          </w:rPr>
          <m:t>x→1</m:t>
        </m:r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. Recordar que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 w:cstheme="majorHAnsi"/>
                <w:lang w:val="es-ES"/>
              </w:rPr>
              <m:t>df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lang w:val="es-ES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  <w:lang w:val="es-ES"/>
              </w:rPr>
              <m:t>dx</m:t>
            </m:r>
          </m:den>
        </m:f>
        <m:r>
          <w:rPr>
            <w:rFonts w:ascii="Cambria Math" w:eastAsiaTheme="minorEastAsia" w:hAnsi="Cambria Math" w:cstheme="majorHAnsi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lang w:val="es-E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lang w:val="es-E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HAnsi"/>
                <w:lang w:val="es-ES"/>
              </w:rPr>
              <m:t>-1/2</m:t>
            </m:r>
          </m:sup>
        </m:sSup>
        <m:r>
          <w:rPr>
            <w:rFonts w:ascii="Cambria Math" w:eastAsiaTheme="minorEastAsia" w:hAnsi="Cambria Math" w:cstheme="majorHAnsi"/>
            <w:lang w:val="es-ES"/>
          </w:rPr>
          <m:t xml:space="preserve"> </m:t>
        </m:r>
      </m:oMath>
      <w:r w:rsidR="00D939B3">
        <w:rPr>
          <w:rFonts w:asciiTheme="majorHAnsi" w:eastAsiaTheme="minorEastAsia" w:hAnsiTheme="majorHAnsi" w:cstheme="majorHAnsi"/>
          <w:lang w:val="es-ES"/>
        </w:rPr>
        <w:t xml:space="preserve">y </w:t>
      </w:r>
      <m:oMath>
        <m:func>
          <m:funcPr>
            <m:ctrlPr>
              <w:rPr>
                <w:rFonts w:ascii="Cambria Math" w:eastAsiaTheme="minorEastAsia" w:hAnsi="Cambria Math" w:cstheme="majorHAnsi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lang w:val="es-ES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lang w:val="es-E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theme="majorHAnsi"/>
            <w:lang w:val="es-ES"/>
          </w:rPr>
          <m:t>=</m:t>
        </m:r>
        <m:r>
          <w:rPr>
            <w:rFonts w:ascii="Cambria Math" w:eastAsiaTheme="minorEastAsia" w:hAnsi="Cambria Math" w:cstheme="majorHAnsi"/>
            <w:lang w:val="es-ES"/>
          </w:rPr>
          <m:t>y ↔</m:t>
        </m:r>
        <m:func>
          <m:funcPr>
            <m:ctrlPr>
              <w:rPr>
                <w:rFonts w:ascii="Cambria Math" w:eastAsiaTheme="minorEastAsia" w:hAnsi="Cambria Math" w:cstheme="majorHAnsi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lang w:val="es-E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lang w:val="es-ES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theme="majorHAnsi"/>
            <w:lang w:val="es-ES"/>
          </w:rPr>
          <m:t>=x</m:t>
        </m:r>
      </m:oMath>
      <w:r w:rsidR="00380704" w:rsidRPr="002E4F95">
        <w:rPr>
          <w:rFonts w:asciiTheme="majorHAnsi" w:eastAsiaTheme="minorEastAsia" w:hAnsiTheme="majorHAnsi" w:cstheme="majorHAnsi"/>
          <w:lang w:val="es-ES"/>
        </w:rPr>
        <w:t>.</w:t>
      </w:r>
    </w:p>
    <w:p w:rsidR="007F03CE" w:rsidRPr="002E4F95" w:rsidRDefault="007F03CE" w:rsidP="007F03CE">
      <w:pPr>
        <w:pStyle w:val="ListParagraph"/>
        <w:jc w:val="both"/>
        <w:rPr>
          <w:rFonts w:asciiTheme="majorHAnsi" w:hAnsiTheme="majorHAnsi" w:cstheme="majorHAnsi"/>
          <w:lang w:val="es-ES"/>
        </w:rPr>
      </w:pPr>
    </w:p>
    <w:p w:rsidR="00380704" w:rsidRPr="007F03CE" w:rsidRDefault="004642B4" w:rsidP="002E4F9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2E4F95">
        <w:rPr>
          <w:rFonts w:asciiTheme="majorHAnsi" w:hAnsiTheme="majorHAnsi" w:cstheme="majorHAnsi"/>
          <w:lang w:val="es-ES"/>
        </w:rPr>
        <w:t xml:space="preserve">Diga aproximadamente con qué precisión se debe conocer el número </w:t>
      </w:r>
      <m:oMath>
        <m:r>
          <w:rPr>
            <w:rFonts w:ascii="Cambria Math" w:hAnsi="Cambria Math" w:cstheme="majorHAnsi"/>
            <w:lang w:val="es-ES"/>
          </w:rPr>
          <m:t>√2</m:t>
        </m:r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 si se pretende calcular </w:t>
      </w:r>
      <m:oMath>
        <m:r>
          <m:rPr>
            <m:sty m:val="p"/>
          </m:rPr>
          <w:rPr>
            <w:rFonts w:ascii="Cambria Math" w:eastAsiaTheme="minorEastAsia" w:hAnsi="Cambria Math" w:cstheme="majorHAnsi"/>
            <w:lang w:val="es-ES"/>
          </w:rPr>
          <m:t>ln⁡</m:t>
        </m:r>
        <m:r>
          <w:rPr>
            <w:rFonts w:ascii="Cambria Math" w:eastAsiaTheme="minorEastAsia" w:hAnsi="Cambria Math" w:cstheme="majorHAnsi"/>
            <w:lang w:val="es-ES"/>
          </w:rPr>
          <m:t>(1/√2)</m:t>
        </m:r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 con cuatro cifras decimales de precisión. </w:t>
      </w:r>
      <w:proofErr w:type="spellStart"/>
      <w:r w:rsidRPr="002E4F95">
        <w:rPr>
          <w:rFonts w:asciiTheme="majorHAnsi" w:eastAsiaTheme="minorEastAsia" w:hAnsiTheme="majorHAnsi" w:cstheme="majorHAnsi"/>
          <w:lang w:val="es-ES"/>
        </w:rPr>
        <w:t>Tips</w:t>
      </w:r>
      <w:proofErr w:type="spellEnd"/>
      <w:r w:rsidRPr="002E4F95">
        <w:rPr>
          <w:rFonts w:asciiTheme="majorHAnsi" w:eastAsiaTheme="minorEastAsia" w:hAnsiTheme="majorHAnsi" w:cstheme="majorHAnsi"/>
          <w:lang w:val="es-ES"/>
        </w:rPr>
        <w:t xml:space="preserve">: Recuerde la expresión del error absoluto para una función </w:t>
      </w:r>
      <m:oMath>
        <m:r>
          <w:rPr>
            <w:rFonts w:ascii="Cambria Math" w:eastAsiaTheme="minorEastAsia" w:hAnsi="Cambria Math" w:cstheme="majorHAnsi"/>
            <w:lang w:val="es-ES"/>
          </w:rPr>
          <m:t>f(x)</m:t>
        </m:r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. </w:t>
      </w:r>
    </w:p>
    <w:p w:rsidR="007F03CE" w:rsidRPr="002E4F95" w:rsidRDefault="007F03CE" w:rsidP="007F03CE">
      <w:pPr>
        <w:pStyle w:val="ListParagraph"/>
        <w:jc w:val="both"/>
        <w:rPr>
          <w:rFonts w:asciiTheme="majorHAnsi" w:hAnsiTheme="majorHAnsi" w:cstheme="majorHAnsi"/>
          <w:lang w:val="es-ES"/>
        </w:rPr>
      </w:pPr>
    </w:p>
    <w:p w:rsidR="00DD4EB5" w:rsidRPr="002E4F95" w:rsidRDefault="00DD4EB5" w:rsidP="002E4F9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2E4F95">
        <w:rPr>
          <w:rFonts w:asciiTheme="majorHAnsi" w:hAnsiTheme="majorHAnsi" w:cstheme="majorHAnsi"/>
          <w:lang w:val="es-ES"/>
        </w:rPr>
        <w:t>Señalar si las siguientes afirmaciones son verdaderas o falsas y argumente sus respuestas.</w:t>
      </w:r>
    </w:p>
    <w:p w:rsidR="00DD4EB5" w:rsidRPr="002E4F95" w:rsidRDefault="00DD4EB5" w:rsidP="002E4F95">
      <w:pPr>
        <w:pStyle w:val="NormalWeb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2E4F95">
        <w:rPr>
          <w:rFonts w:asciiTheme="majorHAnsi" w:hAnsiTheme="majorHAnsi" w:cstheme="majorHAnsi"/>
        </w:rPr>
        <w:t xml:space="preserve">Si </w:t>
      </w:r>
      <w:r w:rsidRPr="002E4F95">
        <w:rPr>
          <w:rFonts w:asciiTheme="majorHAnsi" w:hAnsiTheme="majorHAnsi" w:cstheme="majorHAnsi"/>
          <w:lang w:val="es-ES"/>
        </w:rPr>
        <w:t xml:space="preserve">una función </w:t>
      </w:r>
      <m:oMath>
        <m:r>
          <w:rPr>
            <w:rFonts w:ascii="Cambria Math" w:eastAsiaTheme="minorEastAsia" w:hAnsi="Cambria Math" w:cstheme="majorHAnsi"/>
            <w:lang w:val="es-ES"/>
          </w:rPr>
          <m:t>f(x)</m:t>
        </m:r>
      </m:oMath>
      <w:r w:rsidRPr="002E4F95">
        <w:rPr>
          <w:rFonts w:asciiTheme="majorHAnsi" w:hAnsiTheme="majorHAnsi" w:cstheme="majorHAnsi"/>
        </w:rPr>
        <w:t xml:space="preserve"> cambia de signo en </w:t>
      </w:r>
      <w:r w:rsidRPr="002E4F95">
        <w:rPr>
          <w:rFonts w:asciiTheme="majorHAnsi" w:hAnsiTheme="majorHAnsi" w:cstheme="majorHAnsi"/>
          <w:lang w:val="es-ES"/>
        </w:rPr>
        <w:t>un</w:t>
      </w:r>
      <w:r w:rsidRPr="002E4F95">
        <w:rPr>
          <w:rFonts w:asciiTheme="majorHAnsi" w:hAnsiTheme="majorHAnsi" w:cstheme="majorHAnsi"/>
        </w:rPr>
        <w:t xml:space="preserve"> intervalo </w:t>
      </w:r>
      <m:oMath>
        <m:r>
          <w:rPr>
            <w:rFonts w:ascii="Cambria Math" w:hAnsi="Cambria Math" w:cstheme="majorHAnsi"/>
          </w:rPr>
          <m:t>[a, b]</m:t>
        </m:r>
      </m:oMath>
      <w:r w:rsidRPr="002E4F95">
        <w:rPr>
          <w:rFonts w:asciiTheme="majorHAnsi" w:hAnsiTheme="majorHAnsi" w:cstheme="majorHAnsi"/>
        </w:rPr>
        <w:t xml:space="preserve"> entonces el método de bisección en ese intervalo converge necesariamente a una raíz de la ecuación </w:t>
      </w:r>
      <m:oMath>
        <m:r>
          <w:rPr>
            <w:rFonts w:ascii="Cambria Math" w:eastAsiaTheme="minorEastAsia" w:hAnsi="Cambria Math" w:cstheme="majorHAnsi"/>
            <w:lang w:val="es-ES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ajorHAnsi"/>
                <w:lang w:val="es-ES"/>
              </w:rPr>
              <m:t>x</m:t>
            </m:r>
          </m:e>
        </m:d>
        <m:r>
          <w:rPr>
            <w:rFonts w:ascii="Cambria Math" w:eastAsiaTheme="minorEastAsia" w:hAnsi="Cambria Math" w:cstheme="majorHAnsi"/>
            <w:lang w:val="es-ES"/>
          </w:rPr>
          <m:t>=0</m:t>
        </m:r>
      </m:oMath>
      <w:r w:rsidRPr="002E4F95">
        <w:rPr>
          <w:rFonts w:asciiTheme="majorHAnsi" w:hAnsiTheme="majorHAnsi" w:cstheme="majorHAnsi"/>
          <w:lang w:val="es-ES"/>
        </w:rPr>
        <w:t>.</w:t>
      </w:r>
    </w:p>
    <w:p w:rsidR="00DD4EB5" w:rsidRPr="002E4F95" w:rsidRDefault="00DD4EB5" w:rsidP="002E4F95">
      <w:pPr>
        <w:pStyle w:val="NormalWeb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2E4F95">
        <w:rPr>
          <w:rFonts w:asciiTheme="majorHAnsi" w:hAnsiTheme="majorHAnsi" w:cstheme="majorHAnsi"/>
          <w:lang w:val="es-ES"/>
        </w:rPr>
        <w:t xml:space="preserve">Es correcto afirmar que conociendo que en un intervalo </w:t>
      </w:r>
      <m:oMath>
        <m:r>
          <w:rPr>
            <w:rFonts w:ascii="Cambria Math" w:hAnsi="Cambria Math" w:cstheme="majorHAnsi"/>
          </w:rPr>
          <m:t>[a, b]</m:t>
        </m:r>
      </m:oMath>
      <w:r w:rsidRPr="002E4F95">
        <w:rPr>
          <w:rFonts w:asciiTheme="majorHAnsi" w:hAnsiTheme="majorHAnsi" w:cstheme="majorHAnsi"/>
          <w:lang w:val="es-ES"/>
        </w:rPr>
        <w:t xml:space="preserve">, existe una raíz de </w:t>
      </w:r>
      <m:oMath>
        <m:r>
          <w:rPr>
            <w:rFonts w:ascii="Cambria Math" w:eastAsiaTheme="minorEastAsia" w:hAnsi="Cambria Math" w:cstheme="majorHAnsi"/>
            <w:lang w:val="es-ES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ajorHAnsi"/>
                <w:lang w:val="es-ES"/>
              </w:rPr>
              <m:t>x</m:t>
            </m:r>
          </m:e>
        </m:d>
        <m:r>
          <w:rPr>
            <w:rFonts w:ascii="Cambria Math" w:eastAsiaTheme="minorEastAsia" w:hAnsi="Cambria Math" w:cstheme="majorHAnsi"/>
            <w:lang w:val="es-ES"/>
          </w:rPr>
          <m:t>,</m:t>
        </m:r>
      </m:oMath>
      <w:r w:rsidRPr="002E4F95">
        <w:rPr>
          <w:rFonts w:asciiTheme="majorHAnsi" w:hAnsiTheme="majorHAnsi" w:cstheme="majorHAnsi"/>
          <w:lang w:val="es-ES"/>
        </w:rPr>
        <w:t xml:space="preserve"> la cual es continua y diferenciable, el método de bisección nos daría una solución con mayor precisión más rápido (menos pasos) que el de Newton-Raphson.</w:t>
      </w:r>
    </w:p>
    <w:p w:rsidR="00DD4EB5" w:rsidRPr="002E4F95" w:rsidRDefault="00DD4EB5" w:rsidP="002E4F95">
      <w:pPr>
        <w:pStyle w:val="NormalWeb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2E4F95">
        <w:rPr>
          <w:rFonts w:asciiTheme="majorHAnsi" w:hAnsiTheme="majorHAnsi" w:cstheme="majorHAnsi"/>
          <w:color w:val="333333"/>
          <w:shd w:val="clear" w:color="auto" w:fill="FFFFFF"/>
        </w:rPr>
        <w:t>El metodo de Newton - Raphson  no es posible aplicarlo cuando</w:t>
      </w:r>
      <w:r w:rsidRPr="002E4F95">
        <w:rPr>
          <w:rFonts w:asciiTheme="majorHAnsi" w:hAnsiTheme="majorHAnsi" w:cstheme="majorHAnsi"/>
          <w:color w:val="333333"/>
          <w:shd w:val="clear" w:color="auto" w:fill="FFFFFF"/>
          <w:lang w:val="es-ES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color w:val="333333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hAnsi="Cambria Math" w:cstheme="majorHAnsi"/>
                <w:color w:val="333333"/>
                <w:shd w:val="clear" w:color="auto" w:fill="FFFFFF"/>
                <w:lang w:val="es-ES"/>
              </w:rPr>
              <m:t>f</m:t>
            </m:r>
          </m:e>
          <m:sup>
            <m:r>
              <w:rPr>
                <w:rFonts w:ascii="Cambria Math" w:hAnsi="Cambria Math" w:cstheme="majorHAnsi"/>
                <w:color w:val="333333"/>
                <w:shd w:val="clear" w:color="auto" w:fill="FFFFFF"/>
                <w:lang w:val="es-ES"/>
              </w:rPr>
              <m:t>'</m:t>
            </m:r>
          </m:sup>
        </m:sSup>
        <m:d>
          <m:dPr>
            <m:ctrlPr>
              <w:rPr>
                <w:rFonts w:ascii="Cambria Math" w:hAnsi="Cambria Math" w:cstheme="majorHAnsi"/>
                <w:i/>
                <w:color w:val="333333"/>
                <w:shd w:val="clear" w:color="auto" w:fill="FFFFFF"/>
                <w:lang w:val="es-ES"/>
              </w:rPr>
            </m:ctrlPr>
          </m:dPr>
          <m:e>
            <m:r>
              <w:rPr>
                <w:rFonts w:ascii="Cambria Math" w:hAnsi="Cambria Math" w:cstheme="majorHAnsi"/>
                <w:color w:val="333333"/>
                <w:shd w:val="clear" w:color="auto" w:fill="FFFFFF"/>
                <w:lang w:val="es-ES"/>
              </w:rPr>
              <m:t>x</m:t>
            </m:r>
          </m:e>
        </m:d>
        <m:r>
          <w:rPr>
            <w:rFonts w:ascii="Cambria Math" w:hAnsi="Cambria Math" w:cstheme="majorHAnsi"/>
            <w:color w:val="333333"/>
            <w:shd w:val="clear" w:color="auto" w:fill="FFFFFF"/>
            <w:lang w:val="es-ES"/>
          </w:rPr>
          <m:t>=0</m:t>
        </m:r>
      </m:oMath>
      <w:r w:rsidR="00D939B3">
        <w:rPr>
          <w:rFonts w:asciiTheme="majorHAnsi" w:hAnsiTheme="majorHAnsi" w:cstheme="majorHAnsi"/>
          <w:color w:val="333333"/>
          <w:shd w:val="clear" w:color="auto" w:fill="FFFFFF"/>
          <w:lang w:val="es-ES"/>
        </w:rPr>
        <w:t xml:space="preserve"> en algún punto del intervalo estudiado</w:t>
      </w:r>
      <w:r w:rsidRPr="002E4F95">
        <w:rPr>
          <w:rFonts w:asciiTheme="majorHAnsi" w:hAnsiTheme="majorHAnsi" w:cstheme="majorHAnsi"/>
          <w:color w:val="333333"/>
          <w:shd w:val="clear" w:color="auto" w:fill="FFFFFF"/>
          <w:lang w:val="es-ES"/>
        </w:rPr>
        <w:t>.</w:t>
      </w:r>
    </w:p>
    <w:p w:rsidR="00D37156" w:rsidRPr="002E4F95" w:rsidRDefault="00305CC3" w:rsidP="002E4F9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2E4F95">
        <w:rPr>
          <w:rFonts w:asciiTheme="majorHAnsi" w:hAnsiTheme="majorHAnsi" w:cstheme="majorHAnsi"/>
          <w:lang w:val="es-ES"/>
        </w:rPr>
        <w:t xml:space="preserve">El crecimiento demográfico se puede describir mediante el modelo logístico </w:t>
      </w:r>
    </w:p>
    <w:p w:rsidR="00305CC3" w:rsidRPr="002E4F95" w:rsidRDefault="00305CC3" w:rsidP="002E4F95">
      <w:pPr>
        <w:pStyle w:val="ListParagraph"/>
        <w:jc w:val="both"/>
        <w:rPr>
          <w:rFonts w:asciiTheme="majorHAnsi" w:eastAsiaTheme="minorEastAsia" w:hAnsiTheme="majorHAnsi" w:cstheme="majorHAnsi"/>
          <w:lang w:val="es-ES"/>
        </w:rPr>
      </w:pPr>
      <m:oMathPara>
        <m:oMath>
          <m:r>
            <w:rPr>
              <w:rFonts w:ascii="Cambria Math" w:hAnsi="Cambria Math" w:cstheme="majorHAnsi"/>
              <w:lang w:val="es-ES"/>
            </w:rPr>
            <m:t>P</m:t>
          </m:r>
          <m:d>
            <m:dPr>
              <m:ctrlPr>
                <w:rPr>
                  <w:rFonts w:ascii="Cambria Math" w:hAnsi="Cambria Math" w:cstheme="majorHAnsi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theme="majorHAnsi"/>
                  <w:lang w:val="es-ES"/>
                </w:rPr>
                <m:t>t</m:t>
              </m:r>
            </m:e>
          </m:d>
          <m:r>
            <w:rPr>
              <w:rFonts w:ascii="Cambria Math" w:hAnsi="Cambria Math" w:cstheme="majorHAnsi"/>
              <w:lang w:val="es-E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s-E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lang w:val="es-ES"/>
                </w:rPr>
                <m:t>1-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lang w:val="es-E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HAnsi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s-ES"/>
                    </w:rPr>
                    <m:t>t</m:t>
                  </m:r>
                </m:sup>
              </m:sSup>
            </m:den>
          </m:f>
        </m:oMath>
      </m:oMathPara>
    </w:p>
    <w:p w:rsidR="004F63FF" w:rsidRPr="002E4F95" w:rsidRDefault="00305CC3" w:rsidP="002E4F95">
      <w:pPr>
        <w:pStyle w:val="ListParagraph"/>
        <w:jc w:val="both"/>
        <w:rPr>
          <w:rFonts w:asciiTheme="majorHAnsi" w:eastAsiaTheme="minorEastAsia" w:hAnsiTheme="majorHAnsi" w:cstheme="majorHAnsi"/>
          <w:lang w:val="es-ES"/>
        </w:rPr>
      </w:pPr>
      <w:r w:rsidRPr="002E4F95">
        <w:rPr>
          <w:rFonts w:asciiTheme="majorHAnsi" w:hAnsiTheme="majorHAnsi" w:cstheme="majorHAnsi"/>
          <w:lang w:val="es-ES"/>
        </w:rPr>
        <w:t xml:space="preserve">Donde las constantes </w:t>
      </w:r>
      <m:oMath>
        <m:sSub>
          <m:sSubPr>
            <m:ctrlPr>
              <w:rPr>
                <w:rFonts w:ascii="Cambria Math" w:hAnsi="Cambria Math" w:cstheme="maj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ajorHAnsi"/>
                <w:lang w:val="es-ES"/>
              </w:rPr>
              <m:t>c</m:t>
            </m:r>
          </m:e>
          <m:sub>
            <m:r>
              <w:rPr>
                <w:rFonts w:ascii="Cambria Math" w:hAnsi="Cambria Math" w:cstheme="majorHAnsi"/>
                <w:lang w:val="es-ES"/>
              </w:rPr>
              <m:t>i</m:t>
            </m:r>
          </m:sub>
        </m:sSub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 se ajustan de los datos y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lang w:val="es-ES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lang w:val="es-ES"/>
          </w:rPr>
          <m:t>&gt;0</m:t>
        </m:r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 lo que implica que en el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HAnsi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lang w:val="es-ES"/>
                  </w:rPr>
                  <m:t>lim</m:t>
                </m:r>
                <m:ctrlPr>
                  <w:rPr>
                    <w:rFonts w:ascii="Cambria Math" w:eastAsiaTheme="minorEastAsia" w:hAnsi="Cambria Math" w:cstheme="majorHAnsi"/>
                    <w:lang w:val="es-ES"/>
                  </w:rPr>
                </m:ctrlPr>
              </m:e>
              <m:lim>
                <m:r>
                  <w:rPr>
                    <w:rFonts w:ascii="Cambria Math" w:eastAsiaTheme="minorEastAsia" w:hAnsi="Cambria Math" w:cstheme="majorHAnsi"/>
                    <w:lang w:val="es-ES"/>
                  </w:rPr>
                  <m:t>t→∞</m:t>
                </m:r>
                <m:ctrlPr>
                  <w:rPr>
                    <w:rFonts w:ascii="Cambria Math" w:eastAsiaTheme="minorEastAsia" w:hAnsi="Cambria Math" w:cstheme="majorHAnsi"/>
                    <w:lang w:val="es-ES"/>
                  </w:rPr>
                </m:ctrlPr>
              </m:lim>
            </m:limLow>
            <m:ctrlPr>
              <w:rPr>
                <w:rFonts w:ascii="Cambria Math" w:hAnsi="Cambria Math" w:cstheme="majorHAnsi"/>
                <w:i/>
                <w:lang w:val="es-ES"/>
              </w:rPr>
            </m:ctrlPr>
          </m:fName>
          <m:e>
            <m:r>
              <w:rPr>
                <w:rFonts w:ascii="Cambria Math" w:hAnsi="Cambria Math" w:cstheme="majorHAnsi"/>
                <w:lang w:val="es-ES"/>
              </w:rPr>
              <m:t>P(t)</m:t>
            </m:r>
            <m:ctrlPr>
              <w:rPr>
                <w:rFonts w:ascii="Cambria Math" w:hAnsi="Cambria Math" w:cstheme="majorHAnsi"/>
                <w:i/>
                <w:lang w:val="es-ES"/>
              </w:rPr>
            </m:ctrlPr>
          </m:e>
        </m:func>
        <m:r>
          <w:rPr>
            <w:rFonts w:ascii="Cambria Math" w:eastAsiaTheme="minorEastAsia" w:hAnsi="Cambria Math" w:cstheme="majorHAnsi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lang w:val="es-ES"/>
              </w:rPr>
              <m:t>1</m:t>
            </m:r>
          </m:sub>
        </m:sSub>
      </m:oMath>
      <w:r w:rsidRPr="002E4F95">
        <w:rPr>
          <w:rFonts w:asciiTheme="majorHAnsi" w:eastAsiaTheme="minorEastAsia" w:hAnsiTheme="majorHAnsi" w:cstheme="majorHAnsi"/>
          <w:lang w:val="es-ES"/>
        </w:rPr>
        <w:t xml:space="preserve">. </w:t>
      </w:r>
      <w:r w:rsidR="004F63FF" w:rsidRPr="002E4F95">
        <w:rPr>
          <w:rFonts w:asciiTheme="majorHAnsi" w:eastAsiaTheme="minorEastAsia" w:hAnsiTheme="majorHAnsi" w:cstheme="majorHAnsi"/>
          <w:lang w:val="es-ES"/>
        </w:rPr>
        <w:t>Ahora si se conocen los siguientes datos:</w:t>
      </w:r>
    </w:p>
    <w:p w:rsidR="004F63FF" w:rsidRPr="002E4F95" w:rsidRDefault="004F63FF" w:rsidP="002E4F95">
      <w:pPr>
        <w:pStyle w:val="ListParagraph"/>
        <w:jc w:val="both"/>
        <w:rPr>
          <w:rFonts w:asciiTheme="majorHAnsi" w:eastAsiaTheme="minorEastAsia" w:hAnsiTheme="majorHAnsi" w:cstheme="majorHAnsi"/>
          <w:lang w:val="es-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63FF" w:rsidRPr="002E4F95" w:rsidTr="004F63FF">
        <w:tc>
          <w:tcPr>
            <w:tcW w:w="2337" w:type="dxa"/>
          </w:tcPr>
          <w:p w:rsidR="004F63FF" w:rsidRPr="002E4F95" w:rsidRDefault="004F63FF" w:rsidP="002E4F95">
            <w:pPr>
              <w:pStyle w:val="ListParagraph"/>
              <w:ind w:left="0"/>
              <w:jc w:val="both"/>
              <w:rPr>
                <w:rFonts w:asciiTheme="majorHAnsi" w:eastAsiaTheme="minorEastAsia" w:hAnsiTheme="majorHAnsi" w:cstheme="majorHAnsi"/>
                <w:lang w:val="es-ES"/>
              </w:rPr>
            </w:pPr>
            <w:r w:rsidRPr="002E4F95">
              <w:rPr>
                <w:rFonts w:asciiTheme="majorHAnsi" w:eastAsiaTheme="minorEastAsia" w:hAnsiTheme="majorHAnsi" w:cstheme="majorHAnsi"/>
                <w:lang w:val="es-ES"/>
              </w:rPr>
              <w:t>Año</w:t>
            </w:r>
          </w:p>
        </w:tc>
        <w:tc>
          <w:tcPr>
            <w:tcW w:w="2337" w:type="dxa"/>
          </w:tcPr>
          <w:p w:rsidR="004F63FF" w:rsidRPr="002E4F95" w:rsidRDefault="004F63FF" w:rsidP="002E4F95">
            <w:pPr>
              <w:pStyle w:val="ListParagraph"/>
              <w:ind w:left="0"/>
              <w:jc w:val="both"/>
              <w:rPr>
                <w:rFonts w:asciiTheme="majorHAnsi" w:eastAsiaTheme="minorEastAsia" w:hAnsiTheme="majorHAnsi" w:cstheme="majorHAnsi"/>
                <w:lang w:val="es-ES"/>
              </w:rPr>
            </w:pPr>
            <w:r w:rsidRPr="002E4F95">
              <w:rPr>
                <w:rFonts w:asciiTheme="majorHAnsi" w:eastAsiaTheme="minorEastAsia" w:hAnsiTheme="majorHAnsi" w:cstheme="majorHAnsi"/>
                <w:lang w:val="es-ES"/>
              </w:rPr>
              <w:t>1960</w:t>
            </w:r>
          </w:p>
        </w:tc>
        <w:tc>
          <w:tcPr>
            <w:tcW w:w="2338" w:type="dxa"/>
          </w:tcPr>
          <w:p w:rsidR="004F63FF" w:rsidRPr="002E4F95" w:rsidRDefault="004F63FF" w:rsidP="002E4F95">
            <w:pPr>
              <w:pStyle w:val="ListParagraph"/>
              <w:ind w:left="0"/>
              <w:jc w:val="both"/>
              <w:rPr>
                <w:rFonts w:asciiTheme="majorHAnsi" w:eastAsiaTheme="minorEastAsia" w:hAnsiTheme="majorHAnsi" w:cstheme="majorHAnsi"/>
                <w:lang w:val="es-ES"/>
              </w:rPr>
            </w:pPr>
            <w:r w:rsidRPr="002E4F95">
              <w:rPr>
                <w:rFonts w:asciiTheme="majorHAnsi" w:eastAsiaTheme="minorEastAsia" w:hAnsiTheme="majorHAnsi" w:cstheme="majorHAnsi"/>
                <w:lang w:val="es-ES"/>
              </w:rPr>
              <w:t>1970</w:t>
            </w:r>
          </w:p>
        </w:tc>
        <w:tc>
          <w:tcPr>
            <w:tcW w:w="2338" w:type="dxa"/>
          </w:tcPr>
          <w:p w:rsidR="004F63FF" w:rsidRPr="002E4F95" w:rsidRDefault="004F63FF" w:rsidP="002E4F95">
            <w:pPr>
              <w:pStyle w:val="ListParagraph"/>
              <w:ind w:left="0"/>
              <w:jc w:val="both"/>
              <w:rPr>
                <w:rFonts w:asciiTheme="majorHAnsi" w:eastAsiaTheme="minorEastAsia" w:hAnsiTheme="majorHAnsi" w:cstheme="majorHAnsi"/>
                <w:lang w:val="es-ES"/>
              </w:rPr>
            </w:pPr>
            <w:r w:rsidRPr="002E4F95">
              <w:rPr>
                <w:rFonts w:asciiTheme="majorHAnsi" w:eastAsiaTheme="minorEastAsia" w:hAnsiTheme="majorHAnsi" w:cstheme="majorHAnsi"/>
                <w:lang w:val="es-ES"/>
              </w:rPr>
              <w:t>1980</w:t>
            </w:r>
          </w:p>
        </w:tc>
      </w:tr>
      <w:tr w:rsidR="004F63FF" w:rsidRPr="002E4F95" w:rsidTr="004F63FF">
        <w:tc>
          <w:tcPr>
            <w:tcW w:w="2337" w:type="dxa"/>
          </w:tcPr>
          <w:p w:rsidR="004F63FF" w:rsidRPr="002E4F95" w:rsidRDefault="004F63FF" w:rsidP="002E4F95">
            <w:pPr>
              <w:pStyle w:val="ListParagraph"/>
              <w:ind w:left="0"/>
              <w:jc w:val="both"/>
              <w:rPr>
                <w:rFonts w:asciiTheme="majorHAnsi" w:eastAsiaTheme="minorEastAsia" w:hAnsiTheme="majorHAnsi" w:cstheme="majorHAnsi"/>
                <w:lang w:val="es-ES"/>
              </w:rPr>
            </w:pPr>
            <w:r w:rsidRPr="002E4F95">
              <w:rPr>
                <w:rFonts w:asciiTheme="majorHAnsi" w:eastAsiaTheme="minorEastAsia" w:hAnsiTheme="majorHAnsi" w:cstheme="majorHAnsi"/>
                <w:lang w:val="es-ES"/>
              </w:rPr>
              <w:t>Población</w:t>
            </w:r>
          </w:p>
        </w:tc>
        <w:tc>
          <w:tcPr>
            <w:tcW w:w="2337" w:type="dxa"/>
          </w:tcPr>
          <w:p w:rsidR="004F63FF" w:rsidRPr="002E4F95" w:rsidRDefault="004F63FF" w:rsidP="002E4F95">
            <w:pPr>
              <w:pStyle w:val="ListParagraph"/>
              <w:ind w:left="0"/>
              <w:jc w:val="both"/>
              <w:rPr>
                <w:rFonts w:asciiTheme="majorHAnsi" w:eastAsiaTheme="minorEastAsia" w:hAnsiTheme="majorHAnsi" w:cstheme="majorHAnsi"/>
                <w:lang w:val="es-ES"/>
              </w:rPr>
            </w:pPr>
            <w:r w:rsidRPr="002E4F95">
              <w:rPr>
                <w:rFonts w:asciiTheme="majorHAnsi" w:eastAsiaTheme="minorEastAsia" w:hAnsiTheme="majorHAnsi" w:cstheme="majorHAnsi"/>
                <w:lang w:val="es-ES"/>
              </w:rPr>
              <w:t>151341</w:t>
            </w:r>
          </w:p>
        </w:tc>
        <w:tc>
          <w:tcPr>
            <w:tcW w:w="2338" w:type="dxa"/>
          </w:tcPr>
          <w:p w:rsidR="004F63FF" w:rsidRPr="002E4F95" w:rsidRDefault="004F63FF" w:rsidP="002E4F95">
            <w:pPr>
              <w:pStyle w:val="ListParagraph"/>
              <w:ind w:left="0"/>
              <w:jc w:val="both"/>
              <w:rPr>
                <w:rFonts w:asciiTheme="majorHAnsi" w:eastAsiaTheme="minorEastAsia" w:hAnsiTheme="majorHAnsi" w:cstheme="majorHAnsi"/>
                <w:lang w:val="es-ES"/>
              </w:rPr>
            </w:pPr>
            <w:r w:rsidRPr="002E4F95">
              <w:rPr>
                <w:rFonts w:asciiTheme="majorHAnsi" w:eastAsiaTheme="minorEastAsia" w:hAnsiTheme="majorHAnsi" w:cstheme="majorHAnsi"/>
                <w:lang w:val="es-ES"/>
              </w:rPr>
              <w:t>179323</w:t>
            </w:r>
          </w:p>
        </w:tc>
        <w:tc>
          <w:tcPr>
            <w:tcW w:w="2338" w:type="dxa"/>
          </w:tcPr>
          <w:p w:rsidR="004F63FF" w:rsidRPr="002E4F95" w:rsidRDefault="004F63FF" w:rsidP="002E4F95">
            <w:pPr>
              <w:pStyle w:val="ListParagraph"/>
              <w:ind w:left="0"/>
              <w:jc w:val="both"/>
              <w:rPr>
                <w:rFonts w:asciiTheme="majorHAnsi" w:eastAsiaTheme="minorEastAsia" w:hAnsiTheme="majorHAnsi" w:cstheme="majorHAnsi"/>
                <w:lang w:val="es-ES"/>
              </w:rPr>
            </w:pPr>
            <w:r w:rsidRPr="002E4F95">
              <w:rPr>
                <w:rFonts w:asciiTheme="majorHAnsi" w:eastAsiaTheme="minorEastAsia" w:hAnsiTheme="majorHAnsi" w:cstheme="majorHAnsi"/>
                <w:lang w:val="es-ES"/>
              </w:rPr>
              <w:t>203302</w:t>
            </w:r>
          </w:p>
        </w:tc>
      </w:tr>
    </w:tbl>
    <w:p w:rsidR="004F63FF" w:rsidRPr="00D255A3" w:rsidRDefault="004F63FF" w:rsidP="00D255A3">
      <w:pPr>
        <w:jc w:val="both"/>
        <w:rPr>
          <w:rFonts w:asciiTheme="majorHAnsi" w:eastAsiaTheme="minorEastAsia" w:hAnsiTheme="majorHAnsi" w:cstheme="majorHAnsi"/>
          <w:lang w:val="es-ES"/>
        </w:rPr>
      </w:pPr>
    </w:p>
    <w:p w:rsidR="00305CC3" w:rsidRPr="002E4F95" w:rsidRDefault="00305CC3" w:rsidP="002E4F95">
      <w:pPr>
        <w:pStyle w:val="ListParagraph"/>
        <w:jc w:val="both"/>
        <w:rPr>
          <w:rFonts w:asciiTheme="majorHAnsi" w:hAnsiTheme="majorHAnsi" w:cstheme="majorHAnsi"/>
          <w:lang w:val="es-ES"/>
        </w:rPr>
      </w:pPr>
      <w:r w:rsidRPr="002E4F95">
        <w:rPr>
          <w:rFonts w:asciiTheme="majorHAnsi" w:eastAsiaTheme="minorEastAsia" w:hAnsiTheme="majorHAnsi" w:cstheme="majorHAnsi"/>
          <w:lang w:val="es-ES"/>
        </w:rPr>
        <w:t xml:space="preserve">Utilizando este modelo lógico </w:t>
      </w:r>
      <w:r w:rsidR="004F63FF" w:rsidRPr="002E4F95">
        <w:rPr>
          <w:rFonts w:asciiTheme="majorHAnsi" w:eastAsiaTheme="minorEastAsia" w:hAnsiTheme="majorHAnsi" w:cstheme="majorHAnsi"/>
          <w:lang w:val="es-ES"/>
        </w:rPr>
        <w:t xml:space="preserve">anterior y la tabla, encuentre el valor de las constantes </w:t>
      </w:r>
      <m:oMath>
        <m:sSub>
          <m:sSubPr>
            <m:ctrlPr>
              <w:rPr>
                <w:rFonts w:ascii="Cambria Math" w:hAnsi="Cambria Math" w:cstheme="maj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ajorHAnsi"/>
                <w:lang w:val="es-ES"/>
              </w:rPr>
              <m:t>c</m:t>
            </m:r>
          </m:e>
          <m:sub>
            <m:r>
              <w:rPr>
                <w:rFonts w:ascii="Cambria Math" w:hAnsi="Cambria Math" w:cstheme="majorHAnsi"/>
                <w:lang w:val="es-ES"/>
              </w:rPr>
              <m:t>i</m:t>
            </m:r>
          </m:sub>
        </m:sSub>
      </m:oMath>
      <w:r w:rsidR="004F63FF" w:rsidRPr="002E4F95">
        <w:rPr>
          <w:rFonts w:asciiTheme="majorHAnsi" w:eastAsiaTheme="minorEastAsia" w:hAnsiTheme="majorHAnsi" w:cstheme="majorHAnsi"/>
          <w:lang w:val="es-ES"/>
        </w:rPr>
        <w:t xml:space="preserve"> utilizando cualquier método implementado en su paquete</w:t>
      </w:r>
      <w:r w:rsidR="00BA0ED0" w:rsidRPr="002E4F95">
        <w:rPr>
          <w:rFonts w:asciiTheme="majorHAnsi" w:eastAsiaTheme="minorEastAsia" w:hAnsiTheme="majorHAnsi" w:cstheme="majorHAnsi"/>
          <w:lang w:val="es-ES"/>
        </w:rPr>
        <w:t xml:space="preserve"> (Puede calcular una y dejar indicado el resto)</w:t>
      </w:r>
      <w:r w:rsidR="004F63FF" w:rsidRPr="002E4F95">
        <w:rPr>
          <w:rFonts w:asciiTheme="majorHAnsi" w:eastAsiaTheme="minorEastAsia" w:hAnsiTheme="majorHAnsi" w:cstheme="majorHAnsi"/>
          <w:lang w:val="es-ES"/>
        </w:rPr>
        <w:t xml:space="preserve">. </w:t>
      </w:r>
      <w:proofErr w:type="spellStart"/>
      <w:r w:rsidR="004F63FF" w:rsidRPr="002E4F95">
        <w:rPr>
          <w:rFonts w:asciiTheme="majorHAnsi" w:eastAsiaTheme="minorEastAsia" w:hAnsiTheme="majorHAnsi" w:cstheme="majorHAnsi"/>
          <w:lang w:val="es-ES"/>
        </w:rPr>
        <w:t>Tips</w:t>
      </w:r>
      <w:proofErr w:type="spellEnd"/>
      <w:r w:rsidR="004F63FF" w:rsidRPr="002E4F95">
        <w:rPr>
          <w:rFonts w:asciiTheme="majorHAnsi" w:eastAsiaTheme="minorEastAsia" w:hAnsiTheme="majorHAnsi" w:cstheme="majorHAnsi"/>
          <w:lang w:val="es-ES"/>
        </w:rPr>
        <w:t xml:space="preserve">: </w:t>
      </w:r>
      <w:r w:rsidR="004F63FF" w:rsidRPr="002E4F95">
        <w:rPr>
          <w:rFonts w:asciiTheme="majorHAnsi" w:eastAsiaTheme="minorEastAsia" w:hAnsiTheme="majorHAnsi" w:cstheme="majorHAnsi"/>
          <w:lang w:val="es-ES"/>
        </w:rPr>
        <w:lastRenderedPageBreak/>
        <w:t xml:space="preserve">Tome el año </w:t>
      </w:r>
      <m:oMath>
        <m:r>
          <w:rPr>
            <w:rFonts w:ascii="Cambria Math" w:eastAsiaTheme="minorEastAsia" w:hAnsi="Cambria Math" w:cstheme="majorHAnsi"/>
            <w:lang w:val="es-ES"/>
          </w:rPr>
          <m:t>1960</m:t>
        </m:r>
      </m:oMath>
      <w:r w:rsidR="004F63FF" w:rsidRPr="002E4F95">
        <w:rPr>
          <w:rFonts w:asciiTheme="majorHAnsi" w:eastAsiaTheme="minorEastAsia" w:hAnsiTheme="majorHAnsi" w:cstheme="majorHAnsi"/>
          <w:lang w:val="es-ES"/>
        </w:rPr>
        <w:t xml:space="preserve"> como </w:t>
      </w:r>
      <m:oMath>
        <m:r>
          <w:rPr>
            <w:rFonts w:ascii="Cambria Math" w:eastAsiaTheme="minorEastAsia" w:hAnsi="Cambria Math" w:cstheme="majorHAnsi"/>
            <w:lang w:val="es-ES"/>
          </w:rPr>
          <m:t>t=0</m:t>
        </m:r>
      </m:oMath>
      <w:r w:rsidR="004F63FF" w:rsidRPr="002E4F95">
        <w:rPr>
          <w:rFonts w:asciiTheme="majorHAnsi" w:eastAsiaTheme="minorEastAsia" w:hAnsiTheme="majorHAnsi" w:cstheme="majorHAnsi"/>
          <w:lang w:val="es-ES"/>
        </w:rPr>
        <w:t xml:space="preserve">, </w:t>
      </w:r>
      <m:oMath>
        <m:r>
          <w:rPr>
            <w:rFonts w:ascii="Cambria Math" w:eastAsiaTheme="minorEastAsia" w:hAnsi="Cambria Math" w:cstheme="majorHAnsi"/>
            <w:lang w:val="es-ES"/>
          </w:rPr>
          <m:t>1970</m:t>
        </m:r>
      </m:oMath>
      <w:r w:rsidR="004F63FF" w:rsidRPr="002E4F95">
        <w:rPr>
          <w:rFonts w:asciiTheme="majorHAnsi" w:eastAsiaTheme="minorEastAsia" w:hAnsiTheme="majorHAnsi" w:cstheme="majorHAnsi"/>
          <w:lang w:val="es-ES"/>
        </w:rPr>
        <w:t xml:space="preserve"> como </w:t>
      </w:r>
      <m:oMath>
        <m:r>
          <w:rPr>
            <w:rFonts w:ascii="Cambria Math" w:eastAsiaTheme="minorEastAsia" w:hAnsi="Cambria Math" w:cstheme="majorHAnsi"/>
            <w:lang w:val="es-ES"/>
          </w:rPr>
          <m:t>t=10</m:t>
        </m:r>
      </m:oMath>
      <w:r w:rsidR="004F63FF" w:rsidRPr="002E4F95">
        <w:rPr>
          <w:rFonts w:asciiTheme="majorHAnsi" w:eastAsiaTheme="minorEastAsia" w:hAnsiTheme="majorHAnsi" w:cstheme="majorHAnsi"/>
          <w:lang w:val="es-ES"/>
        </w:rPr>
        <w:t xml:space="preserve">, etc. </w:t>
      </w:r>
      <w:r w:rsidR="00BA0ED0" w:rsidRPr="002E4F95">
        <w:rPr>
          <w:rFonts w:asciiTheme="majorHAnsi" w:eastAsiaTheme="minorEastAsia" w:hAnsiTheme="majorHAnsi" w:cstheme="majorHAnsi"/>
          <w:lang w:val="es-ES"/>
        </w:rPr>
        <w:t xml:space="preserve">Usando los tres datos construya una ecuación de para una de las constantes (recomendación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lang w:val="es-ES"/>
              </w:rPr>
              <m:t>3</m:t>
            </m:r>
          </m:sub>
        </m:sSub>
      </m:oMath>
      <w:r w:rsidR="00BA0ED0" w:rsidRPr="002E4F95">
        <w:rPr>
          <w:rFonts w:asciiTheme="majorHAnsi" w:eastAsiaTheme="minorEastAsia" w:hAnsiTheme="majorHAnsi" w:cstheme="majorHAnsi"/>
          <w:lang w:val="es-ES"/>
        </w:rPr>
        <w:t>) la cual sería la que se resolvería usando el método numérico. IMPORTANTE: analíticamente se puede encontrar los valores, puede comparar con su resultado numérico.</w:t>
      </w:r>
    </w:p>
    <w:sectPr w:rsidR="00305CC3" w:rsidRPr="002E4F95" w:rsidSect="00AC3F43">
      <w:footerReference w:type="even" r:id="rId7"/>
      <w:footerReference w:type="default" r:id="rId8"/>
      <w:pgSz w:w="12240" w:h="15840"/>
      <w:pgMar w:top="614" w:right="735" w:bottom="1440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4224" w:rsidRDefault="00554224" w:rsidP="002E4F95">
      <w:r>
        <w:separator/>
      </w:r>
    </w:p>
  </w:endnote>
  <w:endnote w:type="continuationSeparator" w:id="0">
    <w:p w:rsidR="00554224" w:rsidRDefault="00554224" w:rsidP="002E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4875031"/>
      <w:docPartObj>
        <w:docPartGallery w:val="Page Numbers (Bottom of Page)"/>
        <w:docPartUnique/>
      </w:docPartObj>
    </w:sdtPr>
    <w:sdtContent>
      <w:p w:rsidR="002E4F95" w:rsidRDefault="002E4F95" w:rsidP="00967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E4F95" w:rsidRDefault="002E4F95" w:rsidP="002E4F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9159004"/>
      <w:docPartObj>
        <w:docPartGallery w:val="Page Numbers (Bottom of Page)"/>
        <w:docPartUnique/>
      </w:docPartObj>
    </w:sdtPr>
    <w:sdtContent>
      <w:p w:rsidR="002E4F95" w:rsidRDefault="002E4F95" w:rsidP="00967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E4F95" w:rsidRDefault="002E4F95" w:rsidP="002E4F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4224" w:rsidRDefault="00554224" w:rsidP="002E4F95">
      <w:r>
        <w:separator/>
      </w:r>
    </w:p>
  </w:footnote>
  <w:footnote w:type="continuationSeparator" w:id="0">
    <w:p w:rsidR="00554224" w:rsidRDefault="00554224" w:rsidP="002E4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5056"/>
    <w:multiLevelType w:val="hybridMultilevel"/>
    <w:tmpl w:val="62CCC7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53C2C"/>
    <w:multiLevelType w:val="hybridMultilevel"/>
    <w:tmpl w:val="5C1C3568"/>
    <w:lvl w:ilvl="0" w:tplc="F4D2D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A7F17"/>
    <w:multiLevelType w:val="hybridMultilevel"/>
    <w:tmpl w:val="DAF8E7E8"/>
    <w:lvl w:ilvl="0" w:tplc="C096E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8B1E55"/>
    <w:multiLevelType w:val="hybridMultilevel"/>
    <w:tmpl w:val="3556AABA"/>
    <w:lvl w:ilvl="0" w:tplc="0EAAD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12714">
    <w:abstractNumId w:val="1"/>
  </w:num>
  <w:num w:numId="2" w16cid:durableId="220560371">
    <w:abstractNumId w:val="3"/>
  </w:num>
  <w:num w:numId="3" w16cid:durableId="404454820">
    <w:abstractNumId w:val="2"/>
  </w:num>
  <w:num w:numId="4" w16cid:durableId="55072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3D"/>
    <w:rsid w:val="00020C3D"/>
    <w:rsid w:val="00107C3E"/>
    <w:rsid w:val="001473C9"/>
    <w:rsid w:val="00153699"/>
    <w:rsid w:val="002E4F95"/>
    <w:rsid w:val="002F787F"/>
    <w:rsid w:val="00305CC3"/>
    <w:rsid w:val="00380704"/>
    <w:rsid w:val="004642B4"/>
    <w:rsid w:val="004B5D1B"/>
    <w:rsid w:val="004F63FF"/>
    <w:rsid w:val="00550F23"/>
    <w:rsid w:val="00554224"/>
    <w:rsid w:val="005708E5"/>
    <w:rsid w:val="006356B2"/>
    <w:rsid w:val="006F70F9"/>
    <w:rsid w:val="00726D47"/>
    <w:rsid w:val="007A3465"/>
    <w:rsid w:val="007F03CE"/>
    <w:rsid w:val="00867E6C"/>
    <w:rsid w:val="00A87C33"/>
    <w:rsid w:val="00AC3F43"/>
    <w:rsid w:val="00AC4CD6"/>
    <w:rsid w:val="00B10573"/>
    <w:rsid w:val="00B37DE2"/>
    <w:rsid w:val="00B679E0"/>
    <w:rsid w:val="00BA0ED0"/>
    <w:rsid w:val="00C53292"/>
    <w:rsid w:val="00C77C9B"/>
    <w:rsid w:val="00CF5AE2"/>
    <w:rsid w:val="00D255A3"/>
    <w:rsid w:val="00D37156"/>
    <w:rsid w:val="00D72C45"/>
    <w:rsid w:val="00D939B3"/>
    <w:rsid w:val="00DD4EB5"/>
    <w:rsid w:val="00E9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3793F"/>
  <w15:chartTrackingRefBased/>
  <w15:docId w15:val="{FDB4608F-7ED2-4746-8E21-D53C20E1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C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0C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20C3D"/>
    <w:rPr>
      <w:color w:val="808080"/>
    </w:rPr>
  </w:style>
  <w:style w:type="table" w:styleId="TableGrid">
    <w:name w:val="Table Grid"/>
    <w:basedOn w:val="TableNormal"/>
    <w:uiPriority w:val="39"/>
    <w:rsid w:val="004F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E4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F95"/>
  </w:style>
  <w:style w:type="character" w:styleId="PageNumber">
    <w:name w:val="page number"/>
    <w:basedOn w:val="DefaultParagraphFont"/>
    <w:uiPriority w:val="99"/>
    <w:semiHidden/>
    <w:unhideWhenUsed/>
    <w:rsid w:val="002E4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aa.roqueestrada</dc:creator>
  <cp:keywords/>
  <dc:description/>
  <cp:lastModifiedBy>Armando Andres Roque Estrada</cp:lastModifiedBy>
  <cp:revision>24</cp:revision>
  <dcterms:created xsi:type="dcterms:W3CDTF">2024-03-06T15:41:00Z</dcterms:created>
  <dcterms:modified xsi:type="dcterms:W3CDTF">2024-03-06T18:54:00Z</dcterms:modified>
</cp:coreProperties>
</file>