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6DC0" w14:textId="19AD182C" w:rsidR="00F01BDD" w:rsidRPr="009E003B" w:rsidRDefault="00F01BDD" w:rsidP="009E003B">
      <w:pPr>
        <w:tabs>
          <w:tab w:val="left" w:pos="426"/>
        </w:tabs>
        <w:jc w:val="center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b/>
          <w:bCs/>
          <w:lang w:val="es-ES"/>
        </w:rPr>
        <w:t>Tercer</w:t>
      </w:r>
      <w:r w:rsidRPr="009E003B">
        <w:rPr>
          <w:rFonts w:asciiTheme="majorHAnsi" w:hAnsiTheme="majorHAnsi" w:cstheme="majorHAnsi"/>
          <w:b/>
          <w:bCs/>
          <w:lang w:val="es-ES"/>
        </w:rPr>
        <w:t xml:space="preserve"> Parcial Métodos Numéricos</w:t>
      </w:r>
    </w:p>
    <w:p w14:paraId="0982100E" w14:textId="327CD425" w:rsidR="00F01BDD" w:rsidRDefault="00F01BDD" w:rsidP="009E003B">
      <w:p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>Nombre:</w:t>
      </w:r>
    </w:p>
    <w:p w14:paraId="79E34B02" w14:textId="77777777" w:rsidR="009E003B" w:rsidRPr="009E003B" w:rsidRDefault="009E003B" w:rsidP="009E003B">
      <w:pPr>
        <w:jc w:val="both"/>
        <w:rPr>
          <w:rFonts w:asciiTheme="majorHAnsi" w:hAnsiTheme="majorHAnsi" w:cstheme="majorHAnsi"/>
          <w:lang w:val="es-ES"/>
        </w:rPr>
      </w:pPr>
    </w:p>
    <w:p w14:paraId="30F80940" w14:textId="07823524" w:rsidR="00B23652" w:rsidRPr="009E003B" w:rsidRDefault="00B23652" w:rsidP="009E003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>Considere la siguiente serie de puntos:</w:t>
      </w:r>
    </w:p>
    <w:p w14:paraId="293D49F8" w14:textId="21312BF4" w:rsidR="00B23652" w:rsidRPr="009E003B" w:rsidRDefault="00B23652" w:rsidP="009E003B">
      <w:pPr>
        <w:pStyle w:val="ListParagraph"/>
        <w:jc w:val="both"/>
        <w:rPr>
          <w:rFonts w:asciiTheme="majorHAnsi" w:eastAsiaTheme="minorEastAsia" w:hAnsiTheme="majorHAnsi" w:cstheme="majorHAnsi"/>
          <w:lang w:val="es-ES"/>
        </w:rPr>
      </w:pPr>
      <m:oMathPara>
        <m:oMath>
          <m:r>
            <w:rPr>
              <w:rFonts w:ascii="Cambria Math" w:hAnsi="Cambria Math" w:cstheme="majorHAnsi"/>
              <w:lang w:val="es-ES"/>
            </w:rPr>
            <m:t>C={</m:t>
          </m:r>
          <m:d>
            <m:dPr>
              <m:ctrlPr>
                <w:rPr>
                  <w:rFonts w:ascii="Cambria Math" w:hAnsi="Cambria Math" w:cstheme="majorHAnsi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theme="majorHAnsi"/>
                  <w:lang w:val="es-ES"/>
                </w:rPr>
                <m:t>2, 2</m:t>
              </m:r>
            </m:e>
          </m:d>
          <m:r>
            <w:rPr>
              <w:rFonts w:ascii="Cambria Math" w:hAnsi="Cambria Math" w:cstheme="majorHAnsi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theme="majorHAnsi"/>
                  <w:lang w:val="es-ES"/>
                </w:rPr>
                <m:t>3, 6</m:t>
              </m:r>
            </m:e>
          </m:d>
          <m:r>
            <w:rPr>
              <w:rFonts w:ascii="Cambria Math" w:hAnsi="Cambria Math" w:cstheme="majorHAnsi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theme="majorHAnsi"/>
                  <w:lang w:val="es-ES"/>
                </w:rPr>
                <m:t>4, 5</m:t>
              </m:r>
            </m:e>
          </m:d>
          <m:r>
            <w:rPr>
              <w:rFonts w:ascii="Cambria Math" w:hAnsi="Cambria Math" w:cstheme="majorHAnsi"/>
              <w:lang w:val="es-ES"/>
            </w:rPr>
            <m:t xml:space="preserve">, </m:t>
          </m:r>
          <m:d>
            <m:dPr>
              <m:ctrlPr>
                <w:rPr>
                  <w:rFonts w:ascii="Cambria Math" w:hAnsi="Cambria Math" w:cstheme="majorHAnsi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theme="majorHAnsi"/>
                  <w:lang w:val="es-ES"/>
                </w:rPr>
                <m:t>5, 5</m:t>
              </m:r>
            </m:e>
          </m:d>
          <m:r>
            <w:rPr>
              <w:rFonts w:ascii="Cambria Math" w:hAnsi="Cambria Math" w:cstheme="majorHAnsi"/>
              <w:lang w:val="es-ES"/>
            </w:rPr>
            <m:t>, (6, 6)}</m:t>
          </m:r>
        </m:oMath>
      </m:oMathPara>
    </w:p>
    <w:p w14:paraId="76700402" w14:textId="1789CFA7" w:rsidR="00B23652" w:rsidRPr="009E003B" w:rsidRDefault="00B23652" w:rsidP="009E003B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>¿Cuál sería el polinomio de mayor grado capaz de pasar por todos ellos?</w:t>
      </w:r>
    </w:p>
    <w:p w14:paraId="1CF004AC" w14:textId="04D107FD" w:rsidR="00B23652" w:rsidRPr="009E003B" w:rsidRDefault="00B23652" w:rsidP="009E003B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 xml:space="preserve">Cree un código que muestre los coeficientes correspondientes al polinomio de mayor grado (puede usar </w:t>
      </w:r>
      <w:proofErr w:type="spellStart"/>
      <w:r w:rsidRPr="009E003B">
        <w:rPr>
          <w:rFonts w:asciiTheme="majorHAnsi" w:hAnsiTheme="majorHAnsi" w:cstheme="majorHAnsi"/>
          <w:lang w:val="es-ES"/>
        </w:rPr>
        <w:t>Sympy</w:t>
      </w:r>
      <w:proofErr w:type="spellEnd"/>
      <w:r w:rsidRPr="009E003B">
        <w:rPr>
          <w:rFonts w:asciiTheme="majorHAnsi" w:hAnsiTheme="majorHAnsi" w:cstheme="majorHAnsi"/>
          <w:lang w:val="es-ES"/>
        </w:rPr>
        <w:t>).</w:t>
      </w:r>
    </w:p>
    <w:p w14:paraId="622C1C65" w14:textId="04101EE9" w:rsidR="00B23652" w:rsidRPr="009E003B" w:rsidRDefault="00B23652" w:rsidP="009E003B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>Genere un gráfico que:</w:t>
      </w:r>
    </w:p>
    <w:p w14:paraId="797E8B3C" w14:textId="3494B3BA" w:rsidR="00B23652" w:rsidRPr="009E003B" w:rsidRDefault="00B23652" w:rsidP="009E003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>Muestre los puntos.</w:t>
      </w:r>
    </w:p>
    <w:p w14:paraId="47BFBD1D" w14:textId="1FC17514" w:rsidR="00B23652" w:rsidRDefault="00B23652" w:rsidP="009E003B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>Muestre una curva generada por el polinomio de mayor grado (interpolación).</w:t>
      </w:r>
    </w:p>
    <w:p w14:paraId="5BB542BA" w14:textId="77777777" w:rsidR="009E003B" w:rsidRPr="009E003B" w:rsidRDefault="009E003B" w:rsidP="009E003B">
      <w:pPr>
        <w:jc w:val="both"/>
        <w:rPr>
          <w:rFonts w:asciiTheme="majorHAnsi" w:hAnsiTheme="majorHAnsi" w:cstheme="majorHAnsi"/>
          <w:lang w:val="es-ES"/>
        </w:rPr>
      </w:pPr>
    </w:p>
    <w:p w14:paraId="56F6FB89" w14:textId="3B0E9153" w:rsidR="006E154D" w:rsidRPr="009E003B" w:rsidRDefault="006B0C82" w:rsidP="009E003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>Pruebe que</w:t>
      </w:r>
      <w:r w:rsidR="006E154D" w:rsidRPr="009E003B">
        <w:rPr>
          <w:rFonts w:asciiTheme="majorHAnsi" w:hAnsiTheme="majorHAnsi" w:cstheme="majorHAnsi"/>
          <w:lang w:val="es-ES"/>
        </w:rPr>
        <w:t xml:space="preserve"> el método de Runge-</w:t>
      </w:r>
      <w:proofErr w:type="spellStart"/>
      <w:r w:rsidR="006E154D" w:rsidRPr="009E003B">
        <w:rPr>
          <w:rFonts w:asciiTheme="majorHAnsi" w:hAnsiTheme="majorHAnsi" w:cstheme="majorHAnsi"/>
          <w:lang w:val="es-ES"/>
        </w:rPr>
        <w:t>Kutta</w:t>
      </w:r>
      <w:proofErr w:type="spellEnd"/>
      <w:r w:rsidR="006E154D" w:rsidRPr="009E003B">
        <w:rPr>
          <w:rFonts w:asciiTheme="majorHAnsi" w:hAnsiTheme="majorHAnsi" w:cstheme="majorHAnsi"/>
          <w:lang w:val="es-ES"/>
        </w:rPr>
        <w:t xml:space="preserve"> de segundo orden </w:t>
      </w:r>
      <w:r w:rsidR="00A33CC5" w:rsidRPr="009E003B">
        <w:rPr>
          <w:rFonts w:asciiTheme="majorHAnsi" w:hAnsiTheme="majorHAnsi" w:cstheme="majorHAnsi"/>
          <w:lang w:val="es-ES"/>
        </w:rPr>
        <w:t xml:space="preserve">(RK2) </w:t>
      </w:r>
      <w:r w:rsidR="006E154D" w:rsidRPr="009E003B">
        <w:rPr>
          <w:rFonts w:asciiTheme="majorHAnsi" w:hAnsiTheme="majorHAnsi" w:cstheme="majorHAnsi"/>
          <w:lang w:val="es-ES"/>
        </w:rPr>
        <w:t>es concordante con una serie de Taylor hasta el segundo orden.</w:t>
      </w:r>
    </w:p>
    <w:p w14:paraId="618EC58D" w14:textId="03DD7F27" w:rsidR="00B23652" w:rsidRPr="009E003B" w:rsidRDefault="006E154D" w:rsidP="009E003B">
      <w:pPr>
        <w:pStyle w:val="ListParagraph"/>
        <w:jc w:val="both"/>
        <w:rPr>
          <w:rFonts w:asciiTheme="majorHAnsi" w:hAnsiTheme="majorHAnsi" w:cstheme="majorHAnsi"/>
          <w:lang w:val="es-ES"/>
        </w:rPr>
      </w:pPr>
      <w:proofErr w:type="spellStart"/>
      <w:r w:rsidRPr="009E003B">
        <w:rPr>
          <w:rFonts w:asciiTheme="majorHAnsi" w:hAnsiTheme="majorHAnsi" w:cstheme="majorHAnsi"/>
          <w:lang w:val="es-ES"/>
        </w:rPr>
        <w:t>Tips</w:t>
      </w:r>
      <w:proofErr w:type="spellEnd"/>
      <w:r w:rsidRPr="009E003B">
        <w:rPr>
          <w:rFonts w:asciiTheme="majorHAnsi" w:hAnsiTheme="majorHAnsi" w:cstheme="majorHAnsi"/>
          <w:lang w:val="es-ES"/>
        </w:rPr>
        <w:t xml:space="preserve">: Considere el problema </w:t>
      </w:r>
      <m:oMath>
        <m:r>
          <w:rPr>
            <w:rFonts w:ascii="Cambria Math" w:hAnsi="Cambria Math" w:cstheme="majorHAnsi"/>
            <w:lang w:val="es-ES"/>
          </w:rPr>
          <m:t>y'</m:t>
        </m:r>
        <m:d>
          <m:dPr>
            <m:ctrlPr>
              <w:rPr>
                <w:rFonts w:ascii="Cambria Math" w:hAnsi="Cambria Math" w:cstheme="maj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ajorHAnsi"/>
                <w:lang w:val="es-ES"/>
              </w:rPr>
              <m:t>x</m:t>
            </m:r>
          </m:e>
        </m:d>
        <m:r>
          <w:rPr>
            <w:rFonts w:ascii="Cambria Math" w:hAnsi="Cambria Math" w:cstheme="majorHAnsi"/>
            <w:lang w:val="es-ES"/>
          </w:rPr>
          <m:t>=f(x, y)</m:t>
        </m:r>
      </m:oMath>
      <w:r w:rsidRPr="009E003B">
        <w:rPr>
          <w:rFonts w:asciiTheme="majorHAnsi" w:eastAsiaTheme="minorEastAsia" w:hAnsiTheme="majorHAnsi" w:cstheme="majorHAnsi"/>
          <w:lang w:val="es-ES"/>
        </w:rPr>
        <w:t>.</w:t>
      </w:r>
    </w:p>
    <w:p w14:paraId="4E3AE9F9" w14:textId="532C14CA" w:rsidR="006E154D" w:rsidRPr="009E003B" w:rsidRDefault="006E154D" w:rsidP="009E003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 xml:space="preserve">Escriba una serie de Taylor hasta orden </w:t>
      </w:r>
      <m:oMath>
        <m:sSup>
          <m:sSupPr>
            <m:ctrlPr>
              <w:rPr>
                <w:rFonts w:ascii="Cambria Math" w:hAnsi="Cambria Math" w:cstheme="majorHAnsi"/>
                <w:i/>
                <w:lang w:val="es-ES"/>
              </w:rPr>
            </m:ctrlPr>
          </m:sSupPr>
          <m:e>
            <m:r>
              <w:rPr>
                <w:rFonts w:ascii="Cambria Math" w:hAnsi="Cambria Math" w:cstheme="majorHAnsi"/>
                <w:lang w:val="es-ES"/>
              </w:rPr>
              <m:t>h</m:t>
            </m:r>
          </m:e>
          <m:sup>
            <m:r>
              <w:rPr>
                <w:rFonts w:ascii="Cambria Math" w:hAnsi="Cambria Math" w:cstheme="majorHAnsi"/>
                <w:lang w:val="es-ES"/>
              </w:rPr>
              <m:t>4</m:t>
            </m:r>
          </m:sup>
        </m:sSup>
      </m:oMath>
      <w:r w:rsidRPr="009E003B">
        <w:rPr>
          <w:rFonts w:asciiTheme="majorHAnsi" w:eastAsiaTheme="minorEastAsia" w:hAnsiTheme="majorHAnsi" w:cstheme="majorHAnsi"/>
          <w:lang w:val="es-ES"/>
        </w:rPr>
        <w:t xml:space="preserve"> es decir:</w:t>
      </w:r>
    </w:p>
    <w:p w14:paraId="3B2B811A" w14:textId="7B88B2D9" w:rsidR="006E154D" w:rsidRPr="009E003B" w:rsidRDefault="006E154D" w:rsidP="009E003B">
      <w:pPr>
        <w:pStyle w:val="ListParagraph"/>
        <w:ind w:left="1080"/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1B636DAF" wp14:editId="223F901F">
            <wp:extent cx="3811509" cy="494085"/>
            <wp:effectExtent l="0" t="0" r="0" b="1270"/>
            <wp:docPr id="3" name="Picture 3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math equation with numbers and symbol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72" cy="4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3ADF" w14:textId="188EC4E4" w:rsidR="006E154D" w:rsidRPr="009E003B" w:rsidRDefault="006E154D" w:rsidP="009E003B">
      <w:pPr>
        <w:pStyle w:val="ListParagraph"/>
        <w:ind w:left="1080"/>
        <w:jc w:val="both"/>
        <w:rPr>
          <w:rFonts w:asciiTheme="majorHAnsi" w:eastAsiaTheme="minorEastAsia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 xml:space="preserve">y opérela de tal forma que el miembro derecho quede en función de </w:t>
      </w:r>
      <m:oMath>
        <m:r>
          <w:rPr>
            <w:rFonts w:ascii="Cambria Math" w:hAnsi="Cambria Math" w:cstheme="majorHAnsi"/>
            <w:lang w:val="es-ES"/>
          </w:rPr>
          <m:t>f</m:t>
        </m:r>
      </m:oMath>
      <w:r w:rsidRPr="009E003B">
        <w:rPr>
          <w:rFonts w:asciiTheme="majorHAnsi" w:eastAsiaTheme="minorEastAsia" w:hAnsiTheme="majorHAnsi" w:cstheme="majorHAnsi"/>
          <w:lang w:val="es-ES"/>
        </w:rPr>
        <w:t xml:space="preserve"> y su derivada.</w:t>
      </w:r>
    </w:p>
    <w:p w14:paraId="38242F87" w14:textId="76372904" w:rsidR="006E154D" w:rsidRPr="009E003B" w:rsidRDefault="006E154D" w:rsidP="009E003B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>Asuma la aproximación</w:t>
      </w:r>
      <w:r w:rsidR="00A33CC5" w:rsidRPr="009E003B">
        <w:rPr>
          <w:rFonts w:asciiTheme="majorHAnsi" w:hAnsiTheme="majorHAnsi" w:cstheme="majorHAnsi"/>
          <w:lang w:val="es-ES"/>
        </w:rPr>
        <w:t xml:space="preserve"> RK2</w:t>
      </w:r>
      <w:r w:rsidRPr="009E003B">
        <w:rPr>
          <w:rFonts w:asciiTheme="majorHAnsi" w:hAnsiTheme="majorHAnsi" w:cstheme="majorHAnsi"/>
          <w:lang w:val="es-ES"/>
        </w:rPr>
        <w:t>:</w:t>
      </w:r>
    </w:p>
    <w:p w14:paraId="7958AA5E" w14:textId="33B93294" w:rsidR="006E154D" w:rsidRPr="009E003B" w:rsidRDefault="006E154D" w:rsidP="009E003B">
      <w:pPr>
        <w:jc w:val="center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eastAsia="Times New Roman" w:hAnsiTheme="majorHAnsi" w:cstheme="majorHAnsi"/>
          <w:noProof/>
          <w:color w:val="CCCCCC"/>
          <w:sz w:val="18"/>
          <w:szCs w:val="18"/>
        </w:rPr>
        <w:drawing>
          <wp:inline distT="0" distB="0" distL="0" distR="0" wp14:anchorId="62D62B89" wp14:editId="4D511A75">
            <wp:extent cx="4418016" cy="416258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517" cy="41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B2DE" w14:textId="374DEC62" w:rsidR="00A33CC5" w:rsidRPr="009E003B" w:rsidRDefault="006E154D" w:rsidP="009E003B">
      <w:pPr>
        <w:ind w:left="1040"/>
        <w:jc w:val="both"/>
        <w:rPr>
          <w:rFonts w:asciiTheme="majorHAnsi" w:eastAsiaTheme="minorEastAsia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 xml:space="preserve">y expanda la función </w:t>
      </w:r>
      <m:oMath>
        <m:r>
          <w:rPr>
            <w:rFonts w:ascii="Cambria Math" w:hAnsi="Cambria Math" w:cstheme="majorHAnsi"/>
            <w:lang w:val="es-ES"/>
          </w:rPr>
          <m:t>f</m:t>
        </m:r>
      </m:oMath>
      <w:r w:rsidRPr="009E003B">
        <w:rPr>
          <w:rFonts w:asciiTheme="majorHAnsi" w:eastAsiaTheme="minorEastAsia" w:hAnsiTheme="majorHAnsi" w:cstheme="majorHAnsi"/>
          <w:lang w:val="es-ES"/>
        </w:rPr>
        <w:t xml:space="preserve"> en una serie de Taylor. Del resultado, compare con la serie de Taylor anterior y determine el valor de las constantes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lang w:val="es-ES"/>
              </w:rPr>
              <m:t>i</m:t>
            </m:r>
          </m:sub>
        </m:sSub>
      </m:oMath>
      <w:r w:rsidR="00A33CC5" w:rsidRPr="009E003B">
        <w:rPr>
          <w:rFonts w:asciiTheme="majorHAnsi" w:eastAsiaTheme="minorEastAsia" w:hAnsiTheme="majorHAnsi" w:cstheme="majorHAnsi"/>
          <w:lang w:val="es-ES"/>
        </w:rPr>
        <w:t xml:space="preserve"> para que la aproximación anterior </w:t>
      </w:r>
      <w:r w:rsidR="009E003B" w:rsidRPr="009E003B">
        <w:rPr>
          <w:rFonts w:asciiTheme="majorHAnsi" w:eastAsiaTheme="minorEastAsia" w:hAnsiTheme="majorHAnsi" w:cstheme="majorHAnsi"/>
          <w:lang w:val="es-ES"/>
        </w:rPr>
        <w:t>sea equivalente hasta orden dos a la serie de Taylor.</w:t>
      </w:r>
    </w:p>
    <w:p w14:paraId="4ACDC351" w14:textId="033F7005" w:rsidR="006E154D" w:rsidRPr="009E003B" w:rsidRDefault="006E154D" w:rsidP="009E003B">
      <w:pPr>
        <w:jc w:val="both"/>
        <w:rPr>
          <w:rFonts w:asciiTheme="majorHAnsi" w:eastAsia="Times New Roman" w:hAnsiTheme="majorHAnsi" w:cstheme="majorHAnsi"/>
          <w:color w:val="CCCCCC"/>
          <w:sz w:val="18"/>
          <w:szCs w:val="18"/>
        </w:rPr>
      </w:pPr>
    </w:p>
    <w:p w14:paraId="45C5FD8D" w14:textId="6F5E7710" w:rsidR="000F2EAB" w:rsidRPr="009E003B" w:rsidRDefault="00D269E5" w:rsidP="009E003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>Considere la ecuación 2D</w:t>
      </w:r>
    </w:p>
    <w:p w14:paraId="3EC23BBE" w14:textId="14462E35" w:rsidR="00D269E5" w:rsidRPr="009E003B" w:rsidRDefault="000F2EAB" w:rsidP="009E003B">
      <w:pPr>
        <w:jc w:val="center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noProof/>
          <w:lang w:val="es-ES"/>
        </w:rPr>
        <w:drawing>
          <wp:inline distT="0" distB="0" distL="0" distR="0" wp14:anchorId="63676A2A" wp14:editId="3891249B">
            <wp:extent cx="2888055" cy="1377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906" cy="13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DCC" w14:textId="4C7B94B1" w:rsidR="000F2EAB" w:rsidRPr="009E003B" w:rsidRDefault="000F2EAB" w:rsidP="009E003B">
      <w:p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>l</w:t>
      </w:r>
      <w:r w:rsidR="00D269E5" w:rsidRPr="009E003B">
        <w:rPr>
          <w:rFonts w:asciiTheme="majorHAnsi" w:hAnsiTheme="majorHAnsi" w:cstheme="majorHAnsi"/>
          <w:lang w:val="es-ES"/>
        </w:rPr>
        <w:t>a cual describe la trayectoria de un proyectil teniendo en cuenta la resistencia del aire. Resuelva numéricamente dicha ecuación usando su código de RK4 vectorial y</w:t>
      </w:r>
    </w:p>
    <w:p w14:paraId="764254C3" w14:textId="77777777" w:rsidR="000F2EAB" w:rsidRPr="009E003B" w:rsidRDefault="00D269E5" w:rsidP="009E003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 xml:space="preserve"> grafique la trayectoria del proyectil (es decir, </w:t>
      </w:r>
      <m:oMath>
        <m:r>
          <w:rPr>
            <w:rFonts w:ascii="Cambria Math" w:hAnsi="Cambria Math" w:cstheme="majorHAnsi"/>
            <w:lang w:val="es-ES"/>
          </w:rPr>
          <m:t>x(t) vs y(t)</m:t>
        </m:r>
      </m:oMath>
      <w:r w:rsidRPr="009E003B">
        <w:rPr>
          <w:rFonts w:asciiTheme="majorHAnsi" w:hAnsiTheme="majorHAnsi" w:cstheme="majorHAnsi"/>
          <w:lang w:val="es-ES"/>
        </w:rPr>
        <w:t xml:space="preserve">), </w:t>
      </w:r>
    </w:p>
    <w:p w14:paraId="46317576" w14:textId="77777777" w:rsidR="000F2EAB" w:rsidRPr="009E003B" w:rsidRDefault="00D269E5" w:rsidP="009E003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 xml:space="preserve">así como la evolución de las coordenadas </w:t>
      </w:r>
      <m:oMath>
        <m:r>
          <w:rPr>
            <w:rFonts w:ascii="Cambria Math" w:hAnsi="Cambria Math" w:cstheme="majorHAnsi"/>
            <w:lang w:val="es-ES"/>
          </w:rPr>
          <m:t>x</m:t>
        </m:r>
        <m:d>
          <m:dPr>
            <m:ctrlPr>
              <w:rPr>
                <w:rFonts w:ascii="Cambria Math" w:hAnsi="Cambria Math" w:cstheme="maj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ajorHAnsi"/>
                <w:lang w:val="es-ES"/>
              </w:rPr>
              <m:t>t</m:t>
            </m:r>
          </m:e>
        </m:d>
        <m:r>
          <w:rPr>
            <w:rFonts w:ascii="Cambria Math" w:hAnsi="Cambria Math" w:cstheme="majorHAnsi"/>
            <w:lang w:val="es-ES"/>
          </w:rPr>
          <m:t>,</m:t>
        </m:r>
        <m:r>
          <w:rPr>
            <w:rFonts w:ascii="Cambria Math" w:hAnsi="Cambria Math" w:cstheme="majorHAnsi"/>
            <w:lang w:val="es-ES"/>
          </w:rPr>
          <m:t xml:space="preserve"> y(t)</m:t>
        </m:r>
      </m:oMath>
      <w:r w:rsidRPr="009E003B">
        <w:rPr>
          <w:rFonts w:asciiTheme="majorHAnsi" w:hAnsiTheme="majorHAnsi" w:cstheme="majorHAnsi"/>
          <w:lang w:val="es-ES"/>
        </w:rPr>
        <w:t>)</w:t>
      </w:r>
      <w:r w:rsidRPr="009E003B">
        <w:rPr>
          <w:rFonts w:asciiTheme="majorHAnsi" w:hAnsiTheme="majorHAnsi" w:cstheme="majorHAnsi"/>
          <w:lang w:val="es-ES"/>
        </w:rPr>
        <w:t xml:space="preserve"> en el tiempo (es decir </w:t>
      </w:r>
      <m:oMath>
        <m:r>
          <w:rPr>
            <w:rFonts w:ascii="Cambria Math" w:hAnsi="Cambria Math" w:cstheme="majorHAnsi"/>
            <w:lang w:val="es-ES"/>
          </w:rPr>
          <m:t>x</m:t>
        </m:r>
        <m:d>
          <m:dPr>
            <m:ctrlPr>
              <w:rPr>
                <w:rFonts w:ascii="Cambria Math" w:hAnsi="Cambria Math" w:cstheme="maj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ajorHAnsi"/>
                <w:lang w:val="es-ES"/>
              </w:rPr>
              <m:t>t</m:t>
            </m:r>
          </m:e>
        </m:d>
        <m:r>
          <w:rPr>
            <w:rFonts w:ascii="Cambria Math" w:hAnsi="Cambria Math" w:cstheme="majorHAnsi"/>
            <w:lang w:val="es-ES"/>
          </w:rPr>
          <m:t xml:space="preserve"> </m:t>
        </m:r>
        <m:r>
          <w:rPr>
            <w:rFonts w:ascii="Cambria Math" w:hAnsi="Cambria Math" w:cstheme="majorHAnsi"/>
            <w:lang w:val="es-ES"/>
          </w:rPr>
          <m:t>vs</m:t>
        </m:r>
        <m:r>
          <w:rPr>
            <w:rFonts w:ascii="Cambria Math" w:hAnsi="Cambria Math" w:cstheme="majorHAnsi"/>
            <w:lang w:val="es-ES"/>
          </w:rPr>
          <m:t xml:space="preserve"> t,</m:t>
        </m:r>
        <m:r>
          <w:rPr>
            <w:rFonts w:ascii="Cambria Math" w:hAnsi="Cambria Math" w:cstheme="majorHAnsi"/>
            <w:lang w:val="es-ES"/>
          </w:rPr>
          <m:t xml:space="preserve"> y</m:t>
        </m:r>
        <m:d>
          <m:dPr>
            <m:ctrlPr>
              <w:rPr>
                <w:rFonts w:ascii="Cambria Math" w:hAnsi="Cambria Math" w:cstheme="maj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ajorHAnsi"/>
                <w:lang w:val="es-ES"/>
              </w:rPr>
              <m:t>t</m:t>
            </m:r>
          </m:e>
        </m:d>
        <m:r>
          <w:rPr>
            <w:rFonts w:ascii="Cambria Math" w:hAnsi="Cambria Math" w:cstheme="majorHAnsi"/>
            <w:lang w:val="es-ES"/>
          </w:rPr>
          <m:t xml:space="preserve"> vs t</m:t>
        </m:r>
      </m:oMath>
      <w:r w:rsidRPr="009E003B">
        <w:rPr>
          <w:rFonts w:asciiTheme="majorHAnsi" w:hAnsiTheme="majorHAnsi" w:cstheme="majorHAnsi"/>
          <w:lang w:val="es-ES"/>
        </w:rPr>
        <w:t>)</w:t>
      </w:r>
      <w:r w:rsidRPr="009E003B">
        <w:rPr>
          <w:rFonts w:asciiTheme="majorHAnsi" w:hAnsiTheme="majorHAnsi" w:cstheme="majorHAnsi"/>
          <w:lang w:val="es-ES"/>
        </w:rPr>
        <w:t>).</w:t>
      </w:r>
    </w:p>
    <w:p w14:paraId="4BA2D602" w14:textId="14EC0CF2" w:rsidR="00D269E5" w:rsidRPr="009E003B" w:rsidRDefault="00C1253F" w:rsidP="009E003B">
      <w:pPr>
        <w:jc w:val="both"/>
        <w:rPr>
          <w:rFonts w:asciiTheme="majorHAnsi" w:eastAsiaTheme="minorEastAsia" w:hAnsiTheme="majorHAnsi" w:cstheme="majorHAnsi"/>
          <w:lang w:val="es-ES"/>
        </w:rPr>
      </w:pPr>
      <w:r w:rsidRPr="009E003B">
        <w:rPr>
          <w:rFonts w:asciiTheme="majorHAnsi" w:hAnsiTheme="majorHAnsi" w:cstheme="majorHAnsi"/>
          <w:lang w:val="es-ES"/>
        </w:rPr>
        <w:t xml:space="preserve">Considere </w:t>
      </w:r>
      <m:oMath>
        <m:r>
          <w:rPr>
            <w:rFonts w:ascii="Cambria Math" w:hAnsi="Cambria Math" w:cstheme="majorHAnsi"/>
            <w:lang w:val="es-ES"/>
          </w:rPr>
          <m:t>k=1,  g=9.8,  x</m:t>
        </m:r>
        <m:d>
          <m:dPr>
            <m:ctrlPr>
              <w:rPr>
                <w:rFonts w:ascii="Cambria Math" w:hAnsi="Cambria Math" w:cstheme="maj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ajorHAnsi"/>
                <w:lang w:val="es-ES"/>
              </w:rPr>
              <m:t>t=0</m:t>
            </m:r>
          </m:e>
        </m:d>
        <m:r>
          <w:rPr>
            <w:rFonts w:ascii="Cambria Math" w:hAnsi="Cambria Math" w:cstheme="majorHAnsi"/>
            <w:lang w:val="es-ES"/>
          </w:rPr>
          <m:t xml:space="preserve">=1, </m:t>
        </m:r>
        <m:sSub>
          <m:sSubPr>
            <m:ctrlPr>
              <w:rPr>
                <w:rFonts w:ascii="Cambria Math" w:hAnsi="Cambria Math" w:cstheme="maj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ajorHAnsi"/>
                <w:lang w:val="es-ES"/>
              </w:rPr>
              <m:t>v</m:t>
            </m:r>
          </m:e>
          <m:sub>
            <m:r>
              <w:rPr>
                <w:rFonts w:ascii="Cambria Math" w:hAnsi="Cambria Math" w:cstheme="majorHAnsi"/>
                <w:lang w:val="es-ES"/>
              </w:rPr>
              <m:t>x</m:t>
            </m:r>
          </m:sub>
        </m:sSub>
        <m:d>
          <m:dPr>
            <m:ctrlPr>
              <w:rPr>
                <w:rFonts w:ascii="Cambria Math" w:hAnsi="Cambria Math" w:cstheme="maj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ajorHAnsi"/>
                <w:lang w:val="es-ES"/>
              </w:rPr>
              <m:t>t=0</m:t>
            </m:r>
          </m:e>
        </m:d>
        <m:r>
          <w:rPr>
            <w:rFonts w:ascii="Cambria Math" w:hAnsi="Cambria Math" w:cstheme="majorHAnsi"/>
            <w:lang w:val="es-ES"/>
          </w:rPr>
          <m:t>=2, y</m:t>
        </m:r>
        <m:d>
          <m:dPr>
            <m:ctrlPr>
              <w:rPr>
                <w:rFonts w:ascii="Cambria Math" w:hAnsi="Cambria Math" w:cstheme="maj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ajorHAnsi"/>
                <w:lang w:val="es-ES"/>
              </w:rPr>
              <m:t>t=0</m:t>
            </m:r>
          </m:e>
        </m:d>
        <m:r>
          <w:rPr>
            <w:rFonts w:ascii="Cambria Math" w:hAnsi="Cambria Math" w:cstheme="majorHAnsi"/>
            <w:lang w:val="es-ES"/>
          </w:rPr>
          <m:t xml:space="preserve">=5, </m:t>
        </m:r>
        <m:sSub>
          <m:sSubPr>
            <m:ctrlPr>
              <w:rPr>
                <w:rFonts w:ascii="Cambria Math" w:hAnsi="Cambria Math" w:cstheme="maj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ajorHAnsi"/>
                <w:lang w:val="es-ES"/>
              </w:rPr>
              <m:t>v</m:t>
            </m:r>
          </m:e>
          <m:sub>
            <m:r>
              <w:rPr>
                <w:rFonts w:ascii="Cambria Math" w:hAnsi="Cambria Math" w:cstheme="majorHAnsi"/>
                <w:lang w:val="es-ES"/>
              </w:rPr>
              <m:t>y</m:t>
            </m:r>
          </m:sub>
        </m:sSub>
        <m:d>
          <m:dPr>
            <m:ctrlPr>
              <w:rPr>
                <w:rFonts w:ascii="Cambria Math" w:hAnsi="Cambria Math" w:cstheme="majorHAnsi"/>
                <w:i/>
                <w:lang w:val="es-ES"/>
              </w:rPr>
            </m:ctrlPr>
          </m:dPr>
          <m:e>
            <m:r>
              <w:rPr>
                <w:rFonts w:ascii="Cambria Math" w:hAnsi="Cambria Math" w:cstheme="majorHAnsi"/>
                <w:lang w:val="es-ES"/>
              </w:rPr>
              <m:t>t=0</m:t>
            </m:r>
          </m:e>
        </m:d>
        <m:r>
          <w:rPr>
            <w:rFonts w:ascii="Cambria Math" w:hAnsi="Cambria Math" w:cstheme="majorHAnsi"/>
            <w:lang w:val="es-ES"/>
          </w:rPr>
          <m:t>=7.808</m:t>
        </m:r>
      </m:oMath>
      <w:r w:rsidRPr="009E003B">
        <w:rPr>
          <w:rFonts w:asciiTheme="majorHAnsi" w:eastAsiaTheme="minorEastAsia" w:hAnsiTheme="majorHAnsi" w:cstheme="majorHAnsi"/>
          <w:lang w:val="es-ES"/>
        </w:rPr>
        <w:t xml:space="preserve">. Integre desde </w:t>
      </w:r>
      <m:oMath>
        <m:r>
          <w:rPr>
            <w:rFonts w:ascii="Cambria Math" w:eastAsiaTheme="minorEastAsia" w:hAnsi="Cambria Math" w:cstheme="majorHAnsi"/>
            <w:lang w:val="es-ES"/>
          </w:rPr>
          <m:t>t=[0, 2.5]</m:t>
        </m:r>
      </m:oMath>
      <w:r w:rsidR="000F2EAB" w:rsidRPr="009E003B">
        <w:rPr>
          <w:rFonts w:asciiTheme="majorHAnsi" w:eastAsiaTheme="minorEastAsia" w:hAnsiTheme="majorHAnsi" w:cstheme="majorHAnsi"/>
          <w:lang w:val="es-ES"/>
        </w:rPr>
        <w:t>.</w:t>
      </w:r>
    </w:p>
    <w:p w14:paraId="3EB96659" w14:textId="69983447" w:rsidR="006362E1" w:rsidRPr="009E003B" w:rsidRDefault="006362E1" w:rsidP="009E003B">
      <w:pPr>
        <w:jc w:val="both"/>
        <w:rPr>
          <w:rFonts w:asciiTheme="majorHAnsi" w:eastAsiaTheme="minorEastAsia" w:hAnsiTheme="majorHAnsi" w:cstheme="majorHAnsi"/>
          <w:lang w:val="es-ES"/>
        </w:rPr>
      </w:pPr>
    </w:p>
    <w:p w14:paraId="0F1A80BB" w14:textId="04A91DEB" w:rsidR="006362E1" w:rsidRPr="009E003B" w:rsidRDefault="00530AFF" w:rsidP="009E003B">
      <w:pPr>
        <w:pStyle w:val="ListParagraph"/>
        <w:numPr>
          <w:ilvl w:val="0"/>
          <w:numId w:val="3"/>
        </w:numPr>
        <w:jc w:val="both"/>
        <w:rPr>
          <w:rFonts w:asciiTheme="majorHAnsi" w:eastAsiaTheme="minorEastAsia" w:hAnsiTheme="majorHAnsi" w:cstheme="majorHAnsi"/>
          <w:lang w:val="es-ES"/>
        </w:rPr>
      </w:pPr>
      <w:r w:rsidRPr="009E003B">
        <w:rPr>
          <w:rFonts w:asciiTheme="majorHAnsi" w:eastAsiaTheme="minorEastAsia" w:hAnsiTheme="majorHAnsi" w:cstheme="majorHAnsi"/>
          <w:lang w:val="es-ES"/>
        </w:rPr>
        <w:lastRenderedPageBreak/>
        <w:t>De mecánica cuántica conocemos que</w:t>
      </w:r>
      <w:r w:rsidR="00394660" w:rsidRPr="009E003B">
        <w:rPr>
          <w:rFonts w:asciiTheme="majorHAnsi" w:eastAsiaTheme="minorEastAsia" w:hAnsiTheme="majorHAnsi" w:cstheme="majorHAnsi"/>
          <w:lang w:val="es-ES"/>
        </w:rPr>
        <w:t xml:space="preserve"> una partícula no relativista </w:t>
      </w:r>
      <w:r w:rsidRPr="009E003B">
        <w:rPr>
          <w:rFonts w:asciiTheme="majorHAnsi" w:eastAsiaTheme="minorEastAsia" w:hAnsiTheme="majorHAnsi" w:cstheme="majorHAnsi"/>
          <w:b/>
          <w:bCs/>
          <w:lang w:val="es-ES"/>
        </w:rPr>
        <w:t>dentro</w:t>
      </w:r>
      <w:r w:rsidRPr="009E003B">
        <w:rPr>
          <w:rFonts w:asciiTheme="majorHAnsi" w:eastAsiaTheme="minorEastAsia" w:hAnsiTheme="majorHAnsi" w:cstheme="majorHAnsi"/>
          <w:lang w:val="es-ES"/>
        </w:rPr>
        <w:t xml:space="preserve"> de</w:t>
      </w:r>
      <w:r w:rsidR="00394660" w:rsidRPr="009E003B">
        <w:rPr>
          <w:rFonts w:asciiTheme="majorHAnsi" w:eastAsiaTheme="minorEastAsia" w:hAnsiTheme="majorHAnsi" w:cstheme="majorHAnsi"/>
          <w:lang w:val="es-ES"/>
        </w:rPr>
        <w:t xml:space="preserve"> una (1D) caja de longitud </w:t>
      </w:r>
      <m:oMath>
        <m:r>
          <w:rPr>
            <w:rFonts w:ascii="Cambria Math" w:eastAsiaTheme="minorEastAsia" w:hAnsi="Cambria Math" w:cstheme="majorHAnsi"/>
            <w:lang w:val="es-ES"/>
          </w:rPr>
          <m:t>L=2 a</m:t>
        </m:r>
      </m:oMath>
      <w:r w:rsidRPr="009E003B">
        <w:rPr>
          <w:rFonts w:asciiTheme="majorHAnsi" w:eastAsiaTheme="minorEastAsia" w:hAnsiTheme="majorHAnsi" w:cstheme="majorHAnsi"/>
          <w:lang w:val="es-ES"/>
        </w:rPr>
        <w:t xml:space="preserve">, </w:t>
      </w:r>
      <w:r w:rsidR="00B3164C" w:rsidRPr="009E003B">
        <w:rPr>
          <w:rFonts w:asciiTheme="majorHAnsi" w:eastAsiaTheme="minorEastAsia" w:hAnsiTheme="majorHAnsi" w:cstheme="majorHAnsi"/>
          <w:lang w:val="es-ES"/>
        </w:rPr>
        <w:t xml:space="preserve">es </w:t>
      </w:r>
      <w:r w:rsidR="00394660" w:rsidRPr="009E003B">
        <w:rPr>
          <w:rFonts w:asciiTheme="majorHAnsi" w:eastAsiaTheme="minorEastAsia" w:hAnsiTheme="majorHAnsi" w:cstheme="majorHAnsi"/>
          <w:lang w:val="es-ES"/>
        </w:rPr>
        <w:t>descrit</w:t>
      </w:r>
      <w:r w:rsidR="00B3164C" w:rsidRPr="009E003B">
        <w:rPr>
          <w:rFonts w:asciiTheme="majorHAnsi" w:eastAsiaTheme="minorEastAsia" w:hAnsiTheme="majorHAnsi" w:cstheme="majorHAnsi"/>
          <w:lang w:val="es-ES"/>
        </w:rPr>
        <w:t>a</w:t>
      </w:r>
      <w:r w:rsidR="00394660" w:rsidRPr="009E003B">
        <w:rPr>
          <w:rFonts w:asciiTheme="majorHAnsi" w:eastAsiaTheme="minorEastAsia" w:hAnsiTheme="majorHAnsi" w:cstheme="majorHAnsi"/>
          <w:lang w:val="es-ES"/>
        </w:rPr>
        <w:t xml:space="preserve"> </w:t>
      </w:r>
      <w:r w:rsidR="00B3164C" w:rsidRPr="009E003B">
        <w:rPr>
          <w:rFonts w:asciiTheme="majorHAnsi" w:eastAsiaTheme="minorEastAsia" w:hAnsiTheme="majorHAnsi" w:cstheme="majorHAnsi"/>
          <w:lang w:val="es-ES"/>
        </w:rPr>
        <w:t xml:space="preserve">a través de la ecuación </w:t>
      </w:r>
      <w:r w:rsidR="00394660" w:rsidRPr="009E003B">
        <w:rPr>
          <w:rFonts w:asciiTheme="majorHAnsi" w:eastAsiaTheme="minorEastAsia" w:hAnsiTheme="majorHAnsi" w:cstheme="majorHAnsi"/>
          <w:lang w:val="es-ES"/>
        </w:rPr>
        <w:t>Schrödinger estacionaria</w:t>
      </w:r>
      <w:r w:rsidRPr="009E003B">
        <w:rPr>
          <w:rFonts w:asciiTheme="majorHAnsi" w:eastAsiaTheme="minorEastAsia" w:hAnsiTheme="majorHAnsi" w:cstheme="majorHAnsi"/>
          <w:lang w:val="es-ES"/>
        </w:rPr>
        <w:t>.</w:t>
      </w:r>
    </w:p>
    <w:p w14:paraId="57198D7B" w14:textId="57F902CB" w:rsidR="00394660" w:rsidRPr="009E003B" w:rsidRDefault="00B3164C" w:rsidP="009E003B">
      <w:pPr>
        <w:pStyle w:val="ListParagraph"/>
        <w:ind w:left="142"/>
        <w:jc w:val="both"/>
        <w:rPr>
          <w:rFonts w:asciiTheme="majorHAnsi" w:eastAsiaTheme="minorEastAsia" w:hAnsiTheme="majorHAnsi" w:cstheme="majorHAnsi"/>
          <w:lang w:val="es-ES"/>
        </w:rPr>
      </w:pPr>
      <m:oMathPara>
        <m:oMath>
          <m:r>
            <w:rPr>
              <w:rFonts w:ascii="Cambria Math" w:eastAsiaTheme="minorEastAsia" w:hAnsi="Cambria Math" w:cstheme="majorHAnsi"/>
              <w:lang w:val="es-ES"/>
            </w:rPr>
            <m:t>Eψ(x)</m:t>
          </m:r>
          <m:r>
            <w:rPr>
              <w:rFonts w:ascii="Cambria Math" w:eastAsiaTheme="minorEastAsia" w:hAnsi="Cambria Math" w:cstheme="majorHAnsi"/>
              <w:lang w:val="es-E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lang w:val="es-ES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lang w:val="es-ES"/>
                </w:rPr>
                <m:t>2m</m:t>
              </m:r>
            </m:den>
          </m:f>
          <m:f>
            <m:fPr>
              <m:ctrlPr>
                <w:rPr>
                  <w:rFonts w:ascii="Cambria Math" w:eastAsiaTheme="minorEastAsia" w:hAnsi="Cambria Math" w:cstheme="majorHAnsi"/>
                  <w:i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lang w:val="es-E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lang w:val="es-ES"/>
                </w:rPr>
                <m:t>ψ</m:t>
              </m:r>
              <m:r>
                <w:rPr>
                  <w:rFonts w:ascii="Cambria Math" w:eastAsiaTheme="minorEastAsia" w:hAnsi="Cambria Math" w:cstheme="majorHAnsi"/>
                  <w:lang w:val="es-ES"/>
                </w:rPr>
                <m:t>(x)</m:t>
              </m:r>
            </m:num>
            <m:den>
              <m:r>
                <w:rPr>
                  <w:rFonts w:ascii="Cambria Math" w:eastAsiaTheme="minorEastAsia" w:hAnsi="Cambria Math" w:cstheme="majorHAnsi"/>
                  <w:lang w:val="es-E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lang w:val="es-E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14:paraId="706EB400" w14:textId="77777777" w:rsidR="00530AFF" w:rsidRPr="009E003B" w:rsidRDefault="00530AFF" w:rsidP="009E003B">
      <w:pPr>
        <w:jc w:val="both"/>
        <w:rPr>
          <w:rFonts w:asciiTheme="majorHAnsi" w:eastAsiaTheme="minorEastAsia" w:hAnsiTheme="majorHAnsi" w:cstheme="majorHAnsi"/>
          <w:lang w:val="es-ES"/>
        </w:rPr>
      </w:pPr>
      <w:r w:rsidRPr="009E003B">
        <w:rPr>
          <w:rFonts w:asciiTheme="majorHAnsi" w:eastAsiaTheme="minorEastAsia" w:hAnsiTheme="majorHAnsi" w:cstheme="majorHAnsi"/>
          <w:lang w:val="es-ES"/>
        </w:rPr>
        <w:t xml:space="preserve">Acá se considera que el potencial es </w:t>
      </w:r>
      <m:oMath>
        <m:r>
          <w:rPr>
            <w:rFonts w:ascii="Cambria Math" w:eastAsiaTheme="minorEastAsia" w:hAnsi="Cambria Math" w:cstheme="majorHAnsi"/>
            <w:lang w:val="es-ES"/>
          </w:rPr>
          <m:t>V=0</m:t>
        </m:r>
      </m:oMath>
      <w:r w:rsidRPr="009E003B">
        <w:rPr>
          <w:rFonts w:asciiTheme="majorHAnsi" w:eastAsiaTheme="minorEastAsia" w:hAnsiTheme="majorHAnsi" w:cstheme="majorHAnsi"/>
          <w:lang w:val="es-ES"/>
        </w:rPr>
        <w:t xml:space="preserve"> dentro de la caja </w:t>
      </w:r>
      <m:oMath>
        <m:r>
          <w:rPr>
            <w:rFonts w:ascii="Cambria Math" w:eastAsiaTheme="minorEastAsia" w:hAnsi="Cambria Math" w:cstheme="majorHAnsi"/>
            <w:lang w:val="es-ES"/>
          </w:rPr>
          <m:t>(-a&lt;x&lt;a)</m:t>
        </m:r>
      </m:oMath>
      <w:r w:rsidRPr="009E003B">
        <w:rPr>
          <w:rFonts w:asciiTheme="majorHAnsi" w:eastAsiaTheme="minorEastAsia" w:hAnsiTheme="majorHAnsi" w:cstheme="majorHAnsi"/>
          <w:lang w:val="es-ES"/>
        </w:rPr>
        <w:t xml:space="preserve">, y que las paredes son infinitas. </w:t>
      </w:r>
      <w:r w:rsidRPr="009E003B">
        <w:rPr>
          <w:rFonts w:asciiTheme="majorHAnsi" w:eastAsiaTheme="minorEastAsia" w:hAnsiTheme="majorHAnsi" w:cstheme="majorHAnsi"/>
          <w:lang w:val="es-ES"/>
        </w:rPr>
        <w:t>(</w:t>
      </w:r>
      <w:r w:rsidRPr="009E003B">
        <w:rPr>
          <w:rFonts w:asciiTheme="majorHAnsi" w:eastAsiaTheme="minorEastAsia" w:hAnsiTheme="majorHAnsi" w:cstheme="majorHAnsi"/>
          <w:lang w:val="es-ES"/>
        </w:rPr>
        <w:t>M</w:t>
      </w:r>
      <w:r w:rsidRPr="009E003B">
        <w:rPr>
          <w:rFonts w:asciiTheme="majorHAnsi" w:eastAsiaTheme="minorEastAsia" w:hAnsiTheme="majorHAnsi" w:cstheme="majorHAnsi"/>
          <w:lang w:val="es-ES"/>
        </w:rPr>
        <w:t>ás información consultar</w:t>
      </w:r>
      <w:r w:rsidRPr="009E003B">
        <w:rPr>
          <w:rFonts w:asciiTheme="majorHAnsi" w:eastAsiaTheme="minorEastAsia" w:hAnsiTheme="majorHAnsi" w:cstheme="majorHAnsi"/>
          <w:lang w:val="es-ES"/>
        </w:rPr>
        <w:t>:</w:t>
      </w:r>
    </w:p>
    <w:p w14:paraId="1CD2AC17" w14:textId="4A3BD98C" w:rsidR="000F2EAB" w:rsidRPr="009E003B" w:rsidRDefault="00530AFF" w:rsidP="009E003B">
      <w:pPr>
        <w:jc w:val="both"/>
        <w:rPr>
          <w:rFonts w:asciiTheme="majorHAnsi" w:eastAsiaTheme="minorEastAsia" w:hAnsiTheme="majorHAnsi" w:cstheme="majorHAnsi"/>
          <w:lang w:val="es-ES"/>
        </w:rPr>
      </w:pPr>
      <w:hyperlink r:id="rId8" w:history="1">
        <w:r w:rsidRPr="009E003B">
          <w:rPr>
            <w:rStyle w:val="Hyperlink"/>
            <w:rFonts w:asciiTheme="majorHAnsi" w:eastAsiaTheme="minorEastAsia" w:hAnsiTheme="majorHAnsi" w:cstheme="majorHAnsi"/>
            <w:lang w:val="es-ES"/>
          </w:rPr>
          <w:t>https://phys.libretexts.org/Bookshelves/M</w:t>
        </w:r>
        <w:r w:rsidRPr="009E003B">
          <w:rPr>
            <w:rStyle w:val="Hyperlink"/>
            <w:rFonts w:asciiTheme="majorHAnsi" w:eastAsiaTheme="minorEastAsia" w:hAnsiTheme="majorHAnsi" w:cstheme="majorHAnsi"/>
            <w:lang w:val="es-ES"/>
          </w:rPr>
          <w:t>o</w:t>
        </w:r>
        <w:r w:rsidRPr="009E003B">
          <w:rPr>
            <w:rStyle w:val="Hyperlink"/>
            <w:rFonts w:asciiTheme="majorHAnsi" w:eastAsiaTheme="minorEastAsia" w:hAnsiTheme="majorHAnsi" w:cstheme="majorHAnsi"/>
            <w:lang w:val="es-ES"/>
          </w:rPr>
          <w:t>dern_Physics/Book%3A_Spiral_Modern_Physics_(D'Alessandris)/6%3A_The_Schrodinger_Equation/6.2%3A_Solving_the_1D_Infinite_Square_Well</w:t>
        </w:r>
      </w:hyperlink>
      <w:r w:rsidRPr="009E003B">
        <w:rPr>
          <w:rFonts w:asciiTheme="majorHAnsi" w:eastAsiaTheme="minorEastAsia" w:hAnsiTheme="majorHAnsi" w:cstheme="majorHAnsi"/>
          <w:lang w:val="es-ES"/>
        </w:rPr>
        <w:t>)</w:t>
      </w:r>
    </w:p>
    <w:p w14:paraId="3AF1D84B" w14:textId="77777777" w:rsidR="00A34143" w:rsidRPr="009E003B" w:rsidRDefault="00A34143" w:rsidP="009E003B">
      <w:pPr>
        <w:jc w:val="both"/>
        <w:rPr>
          <w:rFonts w:asciiTheme="majorHAnsi" w:eastAsiaTheme="minorEastAsia" w:hAnsiTheme="majorHAnsi" w:cstheme="majorHAnsi"/>
          <w:lang w:val="es-ES"/>
        </w:rPr>
      </w:pPr>
    </w:p>
    <w:p w14:paraId="0AA99708" w14:textId="52C8C9DF" w:rsidR="00530AFF" w:rsidRPr="009E003B" w:rsidRDefault="00A34143" w:rsidP="009E003B">
      <w:pPr>
        <w:jc w:val="both"/>
        <w:rPr>
          <w:rFonts w:asciiTheme="majorHAnsi" w:eastAsiaTheme="minorEastAsia" w:hAnsiTheme="majorHAnsi" w:cstheme="majorHAnsi"/>
          <w:lang w:val="es-ES"/>
        </w:rPr>
      </w:pPr>
      <w:r w:rsidRPr="009E003B">
        <w:rPr>
          <w:rFonts w:asciiTheme="majorHAnsi" w:eastAsiaTheme="minorEastAsia" w:hAnsiTheme="majorHAnsi" w:cstheme="majorHAnsi"/>
          <w:lang w:val="es-ES"/>
        </w:rPr>
        <w:t xml:space="preserve">Considere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lang w:val="es-ES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lang w:val="es-ES"/>
              </w:rPr>
              <m:t>m</m:t>
            </m:r>
          </m:den>
        </m:f>
        <m:r>
          <w:rPr>
            <w:rFonts w:ascii="Cambria Math" w:eastAsiaTheme="minorEastAsia" w:hAnsi="Cambria Math" w:cstheme="majorHAnsi"/>
            <w:lang w:val="es-ES"/>
          </w:rPr>
          <m:t>=1 y a=0.5</m:t>
        </m:r>
      </m:oMath>
      <w:r w:rsidRPr="009E003B">
        <w:rPr>
          <w:rFonts w:asciiTheme="majorHAnsi" w:eastAsiaTheme="minorEastAsia" w:hAnsiTheme="majorHAnsi" w:cstheme="majorHAnsi"/>
          <w:lang w:val="es-ES"/>
        </w:rPr>
        <w:t xml:space="preserve"> y o</w:t>
      </w:r>
      <w:r w:rsidR="00530AFF" w:rsidRPr="009E003B">
        <w:rPr>
          <w:rFonts w:asciiTheme="majorHAnsi" w:eastAsiaTheme="minorEastAsia" w:hAnsiTheme="majorHAnsi" w:cstheme="majorHAnsi"/>
          <w:lang w:val="es-ES"/>
        </w:rPr>
        <w:t xml:space="preserve">btenga los primeros cuatro autovalores de la energía y sus respectivas </w:t>
      </w:r>
      <w:proofErr w:type="spellStart"/>
      <w:r w:rsidR="00530AFF" w:rsidRPr="009E003B">
        <w:rPr>
          <w:rFonts w:asciiTheme="majorHAnsi" w:eastAsiaTheme="minorEastAsia" w:hAnsiTheme="majorHAnsi" w:cstheme="majorHAnsi"/>
          <w:lang w:val="es-ES"/>
        </w:rPr>
        <w:t>autofunciones</w:t>
      </w:r>
      <w:proofErr w:type="spellEnd"/>
      <w:r w:rsidR="00530AFF" w:rsidRPr="009E003B">
        <w:rPr>
          <w:rFonts w:asciiTheme="majorHAnsi" w:eastAsiaTheme="minorEastAsia" w:hAnsiTheme="majorHAnsi" w:cstheme="majorHAnsi"/>
          <w:lang w:val="es-ES"/>
        </w:rPr>
        <w:t xml:space="preserve"> usando:</w:t>
      </w:r>
    </w:p>
    <w:p w14:paraId="622E1639" w14:textId="1A6AAD9C" w:rsidR="00530AFF" w:rsidRPr="009E003B" w:rsidRDefault="00530AFF" w:rsidP="009E003B">
      <w:pPr>
        <w:jc w:val="both"/>
        <w:rPr>
          <w:rFonts w:asciiTheme="majorHAnsi" w:eastAsiaTheme="minorEastAsia" w:hAnsiTheme="majorHAnsi" w:cstheme="majorHAnsi"/>
          <w:lang w:val="es-ES"/>
        </w:rPr>
      </w:pPr>
      <w:r w:rsidRPr="009E003B">
        <w:rPr>
          <w:rFonts w:asciiTheme="majorHAnsi" w:eastAsiaTheme="minorEastAsia" w:hAnsiTheme="majorHAnsi" w:cstheme="majorHAnsi"/>
          <w:lang w:val="es-ES"/>
        </w:rPr>
        <w:t xml:space="preserve">a) el método de </w:t>
      </w:r>
      <w:proofErr w:type="spellStart"/>
      <w:r w:rsidRPr="009E003B">
        <w:rPr>
          <w:rFonts w:asciiTheme="majorHAnsi" w:eastAsiaTheme="minorEastAsia" w:hAnsiTheme="majorHAnsi" w:cstheme="majorHAnsi"/>
          <w:lang w:val="es-ES"/>
        </w:rPr>
        <w:t>shooting</w:t>
      </w:r>
      <w:proofErr w:type="spellEnd"/>
      <w:r w:rsidRPr="009E003B">
        <w:rPr>
          <w:rFonts w:asciiTheme="majorHAnsi" w:eastAsiaTheme="minorEastAsia" w:hAnsiTheme="majorHAnsi" w:cstheme="majorHAnsi"/>
          <w:lang w:val="es-ES"/>
        </w:rPr>
        <w:t>.</w:t>
      </w:r>
    </w:p>
    <w:p w14:paraId="6FADE909" w14:textId="106F9A09" w:rsidR="00530AFF" w:rsidRPr="009E003B" w:rsidRDefault="00530AFF" w:rsidP="009E003B">
      <w:pPr>
        <w:jc w:val="both"/>
        <w:rPr>
          <w:rFonts w:asciiTheme="majorHAnsi" w:eastAsiaTheme="minorEastAsia" w:hAnsiTheme="majorHAnsi" w:cstheme="majorHAnsi"/>
          <w:lang w:val="es-ES"/>
        </w:rPr>
      </w:pPr>
      <w:r w:rsidRPr="009E003B">
        <w:rPr>
          <w:rFonts w:asciiTheme="majorHAnsi" w:eastAsiaTheme="minorEastAsia" w:hAnsiTheme="majorHAnsi" w:cstheme="majorHAnsi"/>
          <w:lang w:val="es-ES"/>
        </w:rPr>
        <w:t>b) el método matricial</w:t>
      </w:r>
      <w:r w:rsidR="009E003B">
        <w:rPr>
          <w:rFonts w:asciiTheme="majorHAnsi" w:eastAsiaTheme="minorEastAsia" w:hAnsiTheme="majorHAnsi" w:cstheme="majorHAnsi"/>
          <w:lang w:val="es-ES"/>
        </w:rPr>
        <w:t xml:space="preserve"> (en caso de ser posible)</w:t>
      </w:r>
      <w:r w:rsidRPr="009E003B">
        <w:rPr>
          <w:rFonts w:asciiTheme="majorHAnsi" w:eastAsiaTheme="minorEastAsia" w:hAnsiTheme="majorHAnsi" w:cstheme="majorHAnsi"/>
          <w:lang w:val="es-ES"/>
        </w:rPr>
        <w:t>.</w:t>
      </w:r>
    </w:p>
    <w:p w14:paraId="535AA0A5" w14:textId="0B47A523" w:rsidR="000F2EAB" w:rsidRPr="009E003B" w:rsidRDefault="00530AFF" w:rsidP="009E003B">
      <w:pPr>
        <w:jc w:val="both"/>
        <w:rPr>
          <w:rFonts w:asciiTheme="majorHAnsi" w:eastAsiaTheme="minorEastAsia" w:hAnsiTheme="majorHAnsi" w:cstheme="majorHAnsi"/>
          <w:lang w:val="es-ES"/>
        </w:rPr>
      </w:pPr>
      <w:r w:rsidRPr="009E003B">
        <w:rPr>
          <w:rFonts w:asciiTheme="majorHAnsi" w:eastAsiaTheme="minorEastAsia" w:hAnsiTheme="majorHAnsi" w:cstheme="majorHAnsi"/>
          <w:lang w:val="es-ES"/>
        </w:rPr>
        <w:t xml:space="preserve">Compare los autovalores de la energía con el resultado analítico,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ajorHAnsi"/>
                <w:lang w:val="es-ES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lang w:val="es-ES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lang w:val="es-E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lang w:val="es-E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lang w:val="es-ES"/>
              </w:rPr>
              <m:t>8m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lang w:val="es-E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lang w:val="es-ES"/>
              </w:rPr>
              <m:t xml:space="preserve"> </m:t>
            </m:r>
          </m:den>
        </m:f>
        <m:sSup>
          <m:sSupPr>
            <m:ctrlPr>
              <w:rPr>
                <w:rFonts w:ascii="Cambria Math" w:eastAsiaTheme="minorEastAsia" w:hAnsi="Cambria Math" w:cstheme="maj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ajorHAnsi"/>
                <w:lang w:val="es-ES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lang w:val="es-ES"/>
              </w:rPr>
              <m:t>2</m:t>
            </m:r>
          </m:sup>
        </m:sSup>
      </m:oMath>
      <w:r w:rsidRPr="009E003B">
        <w:rPr>
          <w:rFonts w:asciiTheme="majorHAnsi" w:eastAsiaTheme="minorEastAsia" w:hAnsiTheme="majorHAnsi" w:cstheme="majorHAnsi"/>
          <w:lang w:val="es-ES"/>
        </w:rPr>
        <w:t xml:space="preserve">. Donde </w:t>
      </w:r>
      <m:oMath>
        <m:r>
          <w:rPr>
            <w:rFonts w:ascii="Cambria Math" w:eastAsiaTheme="minorEastAsia" w:hAnsi="Cambria Math" w:cstheme="majorHAnsi"/>
            <w:lang w:val="es-ES"/>
          </w:rPr>
          <m:t>n</m:t>
        </m:r>
      </m:oMath>
      <w:r w:rsidRPr="009E003B">
        <w:rPr>
          <w:rFonts w:asciiTheme="majorHAnsi" w:eastAsiaTheme="minorEastAsia" w:hAnsiTheme="majorHAnsi" w:cstheme="majorHAnsi"/>
          <w:lang w:val="es-ES"/>
        </w:rPr>
        <w:t xml:space="preserve"> es el número del autovalor. </w:t>
      </w:r>
      <w:r w:rsidR="00A34143" w:rsidRPr="009E003B">
        <w:rPr>
          <w:rFonts w:asciiTheme="majorHAnsi" w:eastAsiaTheme="minorEastAsia" w:hAnsiTheme="majorHAnsi" w:cstheme="majorHAnsi"/>
          <w:lang w:val="es-ES"/>
        </w:rPr>
        <w:t xml:space="preserve">Grafique las </w:t>
      </w:r>
      <w:proofErr w:type="spellStart"/>
      <w:r w:rsidR="00A34143" w:rsidRPr="009E003B">
        <w:rPr>
          <w:rFonts w:asciiTheme="majorHAnsi" w:eastAsiaTheme="minorEastAsia" w:hAnsiTheme="majorHAnsi" w:cstheme="majorHAnsi"/>
          <w:lang w:val="es-ES"/>
        </w:rPr>
        <w:t>autofunciones</w:t>
      </w:r>
      <w:proofErr w:type="spellEnd"/>
      <w:r w:rsidR="00A34143" w:rsidRPr="009E003B">
        <w:rPr>
          <w:rFonts w:asciiTheme="majorHAnsi" w:eastAsiaTheme="minorEastAsia" w:hAnsiTheme="majorHAnsi" w:cstheme="majorHAnsi"/>
          <w:lang w:val="es-ES"/>
        </w:rPr>
        <w:t xml:space="preserve"> y valide que presentan la siguiente estructura:</w:t>
      </w:r>
    </w:p>
    <w:p w14:paraId="5696D806" w14:textId="7D06C3E7" w:rsidR="00A34143" w:rsidRDefault="00A34143" w:rsidP="00A34143">
      <w:pPr>
        <w:jc w:val="center"/>
        <w:rPr>
          <w:rFonts w:eastAsiaTheme="minorEastAsia"/>
          <w:lang w:val="es-ES"/>
        </w:rPr>
      </w:pPr>
      <w:r>
        <w:rPr>
          <w:rFonts w:eastAsiaTheme="minorEastAsia"/>
          <w:noProof/>
          <w:lang w:val="es-ES"/>
        </w:rPr>
        <w:drawing>
          <wp:inline distT="0" distB="0" distL="0" distR="0" wp14:anchorId="41EF26CC" wp14:editId="60FB90A4">
            <wp:extent cx="2209045" cy="2041596"/>
            <wp:effectExtent l="0" t="0" r="0" b="5715"/>
            <wp:docPr id="2" name="Picture 2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045" cy="20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664A" w14:textId="2FDED19E" w:rsidR="008E0599" w:rsidRDefault="008E0599" w:rsidP="00A34143">
      <w:pPr>
        <w:jc w:val="center"/>
        <w:rPr>
          <w:rFonts w:eastAsiaTheme="minorEastAsia"/>
          <w:lang w:val="es-ES"/>
        </w:rPr>
      </w:pPr>
    </w:p>
    <w:p w14:paraId="121C5EBC" w14:textId="656B1EF2" w:rsidR="008E0599" w:rsidRDefault="008E0599" w:rsidP="00A34143">
      <w:pPr>
        <w:jc w:val="center"/>
        <w:rPr>
          <w:rFonts w:eastAsiaTheme="minorEastAsia"/>
          <w:lang w:val="es-ES"/>
        </w:rPr>
      </w:pPr>
    </w:p>
    <w:p w14:paraId="598F2326" w14:textId="1B9B855F" w:rsidR="008E0599" w:rsidRPr="00A34143" w:rsidRDefault="008E0599" w:rsidP="008E0599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COMENTARIO: Las respuestas se ha de dar en un notebook, y la demostración puede ser resulta en una hoja y enviada en PDF.</w:t>
      </w:r>
      <w:r w:rsidR="00163496">
        <w:rPr>
          <w:rFonts w:eastAsiaTheme="minorEastAsia"/>
          <w:lang w:val="es-ES"/>
        </w:rPr>
        <w:t xml:space="preserve"> ¡Éxitos!</w:t>
      </w:r>
    </w:p>
    <w:sectPr w:rsidR="008E0599" w:rsidRPr="00A34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146"/>
    <w:multiLevelType w:val="hybridMultilevel"/>
    <w:tmpl w:val="12F0D70E"/>
    <w:lvl w:ilvl="0" w:tplc="FF6C999A">
      <w:start w:val="1"/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AC0BCD"/>
    <w:multiLevelType w:val="hybridMultilevel"/>
    <w:tmpl w:val="26DE7F0E"/>
    <w:lvl w:ilvl="0" w:tplc="30409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D5D44"/>
    <w:multiLevelType w:val="hybridMultilevel"/>
    <w:tmpl w:val="2FE4B7A2"/>
    <w:lvl w:ilvl="0" w:tplc="5434AC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61329"/>
    <w:multiLevelType w:val="hybridMultilevel"/>
    <w:tmpl w:val="F1747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E1446"/>
    <w:multiLevelType w:val="hybridMultilevel"/>
    <w:tmpl w:val="3A042B6E"/>
    <w:lvl w:ilvl="0" w:tplc="4B16E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9A5900"/>
    <w:multiLevelType w:val="hybridMultilevel"/>
    <w:tmpl w:val="68D63046"/>
    <w:lvl w:ilvl="0" w:tplc="9E06C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77638">
    <w:abstractNumId w:val="3"/>
  </w:num>
  <w:num w:numId="2" w16cid:durableId="1724406523">
    <w:abstractNumId w:val="1"/>
  </w:num>
  <w:num w:numId="3" w16cid:durableId="741760221">
    <w:abstractNumId w:val="5"/>
  </w:num>
  <w:num w:numId="4" w16cid:durableId="1492872620">
    <w:abstractNumId w:val="2"/>
  </w:num>
  <w:num w:numId="5" w16cid:durableId="1213662748">
    <w:abstractNumId w:val="0"/>
  </w:num>
  <w:num w:numId="6" w16cid:durableId="1235700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E5"/>
    <w:rsid w:val="000D05B1"/>
    <w:rsid w:val="000F2EAB"/>
    <w:rsid w:val="00163496"/>
    <w:rsid w:val="00394660"/>
    <w:rsid w:val="00530AFF"/>
    <w:rsid w:val="006356B2"/>
    <w:rsid w:val="006362E1"/>
    <w:rsid w:val="006B0C82"/>
    <w:rsid w:val="006E154D"/>
    <w:rsid w:val="00731267"/>
    <w:rsid w:val="008E0599"/>
    <w:rsid w:val="009E003B"/>
    <w:rsid w:val="00A33CC5"/>
    <w:rsid w:val="00A34143"/>
    <w:rsid w:val="00B23652"/>
    <w:rsid w:val="00B3164C"/>
    <w:rsid w:val="00B947A4"/>
    <w:rsid w:val="00C1253F"/>
    <w:rsid w:val="00D23E25"/>
    <w:rsid w:val="00D269E5"/>
    <w:rsid w:val="00E95A6E"/>
    <w:rsid w:val="00F0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6E53C"/>
  <w15:chartTrackingRefBased/>
  <w15:docId w15:val="{BDB525C8-3B5B-924F-94BE-15BC5F02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9E5"/>
    <w:rPr>
      <w:color w:val="808080"/>
    </w:rPr>
  </w:style>
  <w:style w:type="paragraph" w:styleId="ListParagraph">
    <w:name w:val="List Paragraph"/>
    <w:basedOn w:val="Normal"/>
    <w:uiPriority w:val="34"/>
    <w:qFormat/>
    <w:rsid w:val="000F2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6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ys.libretexts.org/Bookshelves/Modern_Physics/Book%3A_Spiral_Modern_Physics_(D'Alessandris)/6%3A_The_Schrodinger_Equation/6.2%3A_Solving_the_1D_Infinite_Square_Wel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Andres Roque Estrada</dc:creator>
  <cp:keywords/>
  <dc:description/>
  <cp:lastModifiedBy>Armando Andres Roque Estrada</cp:lastModifiedBy>
  <cp:revision>14</cp:revision>
  <dcterms:created xsi:type="dcterms:W3CDTF">2024-05-09T20:24:00Z</dcterms:created>
  <dcterms:modified xsi:type="dcterms:W3CDTF">2024-05-10T13:49:00Z</dcterms:modified>
</cp:coreProperties>
</file>