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306130DF" w14:textId="7C423680" w:rsidR="00E87301" w:rsidRDefault="00E87301" w:rsidP="00CB4F98">
      <w:pPr>
        <w:pBdr>
          <w:bottom w:val="single" w:sz="6" w:space="1" w:color="auto"/>
        </w:pBdr>
        <w:rPr>
          <w:rFonts w:asciiTheme="majorHAnsi" w:hAnsiTheme="majorHAnsi" w:cstheme="majorHAnsi"/>
          <w:b/>
          <w:sz w:val="44"/>
        </w:rPr>
      </w:pPr>
    </w:p>
    <w:p w14:paraId="1331C36A" w14:textId="7722772C" w:rsidR="00D12059" w:rsidRDefault="00D12059" w:rsidP="00CB4F98">
      <w:pPr>
        <w:pBdr>
          <w:bottom w:val="single" w:sz="6" w:space="1" w:color="auto"/>
        </w:pBdr>
        <w:rPr>
          <w:rFonts w:asciiTheme="majorHAnsi" w:hAnsiTheme="majorHAnsi" w:cstheme="majorHAnsi"/>
          <w:b/>
          <w:i/>
          <w:sz w:val="28"/>
        </w:rPr>
      </w:pPr>
    </w:p>
    <w:p w14:paraId="0042BFA2" w14:textId="2BBCC7E2" w:rsidR="00D12059" w:rsidRDefault="00D12059" w:rsidP="00CB4F98">
      <w:pPr>
        <w:pBdr>
          <w:bottom w:val="single" w:sz="6" w:space="1" w:color="auto"/>
        </w:pBdr>
        <w:rPr>
          <w:rFonts w:asciiTheme="majorHAnsi" w:hAnsiTheme="majorHAnsi" w:cstheme="majorHAnsi"/>
          <w:b/>
          <w:i/>
          <w:sz w:val="28"/>
        </w:rPr>
      </w:pPr>
    </w:p>
    <w:p w14:paraId="044CF0A9" w14:textId="7EB8F8EF" w:rsidR="00D12059" w:rsidRDefault="00D12059" w:rsidP="00CB4F98">
      <w:pPr>
        <w:pBdr>
          <w:bottom w:val="single" w:sz="6" w:space="1" w:color="auto"/>
        </w:pBdr>
        <w:rPr>
          <w:rFonts w:asciiTheme="majorHAnsi" w:hAnsiTheme="majorHAnsi" w:cstheme="majorHAnsi"/>
          <w:b/>
          <w:i/>
          <w:sz w:val="28"/>
        </w:rPr>
      </w:pPr>
    </w:p>
    <w:p w14:paraId="1932EF53" w14:textId="77777777" w:rsidR="00D12059" w:rsidRDefault="00D12059" w:rsidP="00CB4F98">
      <w:pPr>
        <w:pBdr>
          <w:bottom w:val="single" w:sz="6" w:space="1" w:color="auto"/>
        </w:pBdr>
        <w:rPr>
          <w:rFonts w:asciiTheme="majorHAnsi" w:hAnsiTheme="majorHAnsi" w:cstheme="majorHAnsi"/>
          <w:b/>
          <w:i/>
          <w:sz w:val="28"/>
        </w:rPr>
      </w:pPr>
    </w:p>
    <w:p w14:paraId="5D29DBC6" w14:textId="29E120D5" w:rsidR="00D12059" w:rsidRDefault="00D12059" w:rsidP="00CB4F98">
      <w:pPr>
        <w:pBdr>
          <w:bottom w:val="single" w:sz="6" w:space="1" w:color="auto"/>
        </w:pBdr>
        <w:rPr>
          <w:rFonts w:asciiTheme="majorHAnsi" w:hAnsiTheme="majorHAnsi" w:cstheme="majorHAnsi"/>
          <w:b/>
          <w:i/>
          <w:sz w:val="28"/>
        </w:rPr>
      </w:pPr>
    </w:p>
    <w:p w14:paraId="3CB5666B" w14:textId="77777777" w:rsidR="00D12059" w:rsidRDefault="00D12059" w:rsidP="00CB4F98">
      <w:pPr>
        <w:pBdr>
          <w:bottom w:val="single" w:sz="6" w:space="1" w:color="auto"/>
        </w:pBdr>
        <w:rPr>
          <w:rFonts w:asciiTheme="majorHAnsi" w:hAnsiTheme="majorHAnsi" w:cstheme="majorHAnsi"/>
          <w:b/>
          <w:i/>
          <w:sz w:val="28"/>
        </w:rPr>
      </w:pPr>
    </w:p>
    <w:p w14:paraId="0F2CB8F1" w14:textId="77777777" w:rsidR="00D12059" w:rsidRDefault="00D12059" w:rsidP="00322321">
      <w:pPr>
        <w:rPr>
          <w:rFonts w:asciiTheme="majorHAnsi" w:hAnsiTheme="majorHAnsi" w:cstheme="majorHAnsi"/>
          <w:b/>
          <w:i/>
          <w:sz w:val="28"/>
        </w:rPr>
      </w:pPr>
    </w:p>
    <w:p w14:paraId="4FB0B931" w14:textId="2B19599D" w:rsidR="00BE47A1" w:rsidRDefault="00CB4F98" w:rsidP="00322321">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p w14:paraId="4EF9E0D0" w14:textId="77777777" w:rsidR="00D12059" w:rsidRDefault="00D12059" w:rsidP="00D12059">
      <w:pPr>
        <w:pBdr>
          <w:bottom w:val="single" w:sz="6" w:space="1" w:color="auto"/>
        </w:pBdr>
        <w:rPr>
          <w:rFonts w:asciiTheme="majorHAnsi" w:hAnsiTheme="majorHAnsi" w:cstheme="majorHAnsi"/>
          <w:b/>
          <w:i/>
          <w:sz w:val="28"/>
        </w:rPr>
      </w:pPr>
    </w:p>
    <w:p w14:paraId="068FA000" w14:textId="77777777" w:rsidR="00D12059" w:rsidRPr="00D12059" w:rsidRDefault="00D12059" w:rsidP="00322321">
      <w:pPr>
        <w:rPr>
          <w:rFonts w:asciiTheme="majorHAnsi" w:hAnsiTheme="majorHAnsi" w:cstheme="majorHAnsi"/>
          <w:b/>
          <w:i/>
          <w:sz w:val="28"/>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121409E0" w14:textId="2EFDEACD" w:rsidR="00E87301" w:rsidRPr="00D12059" w:rsidRDefault="00CD35FD" w:rsidP="00D12059">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p w14:paraId="38528807" w14:textId="2B56BF1C" w:rsid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proofErr w:type="spellStart"/>
      <w:r w:rsidR="00611B03">
        <w:rPr>
          <w:rFonts w:asciiTheme="majorHAnsi" w:hAnsiTheme="majorHAnsi" w:cstheme="majorHAnsi"/>
          <w:sz w:val="28"/>
        </w:rPr>
        <w:t>StuMis</w:t>
      </w:r>
      <w:proofErr w:type="spellEnd"/>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39EE706F" w14:textId="43E9F601" w:rsidR="00D12059" w:rsidRPr="00D12059" w:rsidRDefault="00D12059" w:rsidP="00D12059">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w:t>
      </w:r>
      <w:r>
        <w:rPr>
          <w:rFonts w:asciiTheme="majorHAnsi" w:hAnsiTheme="majorHAnsi" w:cstheme="majorHAnsi"/>
          <w:sz w:val="28"/>
        </w:rPr>
        <w:t>Gebäudes</w:t>
      </w:r>
      <w:r w:rsidRPr="00E87301">
        <w:rPr>
          <w:rFonts w:asciiTheme="majorHAnsi" w:hAnsiTheme="majorHAnsi" w:cstheme="majorHAnsi"/>
          <w:sz w:val="28"/>
        </w:rPr>
        <w:t xml:space="preserve"> </w:t>
      </w:r>
      <w:r w:rsidRPr="00E87301">
        <w:sym w:font="Wingdings" w:char="F0E0"/>
      </w:r>
      <w:r w:rsidRPr="00E87301">
        <w:rPr>
          <w:rFonts w:asciiTheme="majorHAnsi" w:hAnsiTheme="majorHAnsi" w:cstheme="majorHAnsi"/>
          <w:sz w:val="28"/>
        </w:rPr>
        <w:t xml:space="preserve"> Hände waschen / desinfizieren</w:t>
      </w:r>
      <w:bookmarkStart w:id="0" w:name="_GoBack"/>
      <w:bookmarkEnd w:id="0"/>
    </w:p>
    <w:p w14:paraId="436A15C4" w14:textId="51582F93"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proofErr w:type="spellStart"/>
      <w:r w:rsidR="00611B03">
        <w:rPr>
          <w:rFonts w:asciiTheme="majorHAnsi" w:hAnsiTheme="majorHAnsi" w:cstheme="majorHAnsi"/>
          <w:sz w:val="28"/>
        </w:rPr>
        <w:t>StuMis</w:t>
      </w:r>
      <w:proofErr w:type="spellEnd"/>
      <w:r w:rsidRPr="00E87301">
        <w:rPr>
          <w:rFonts w:asciiTheme="majorHAnsi" w:hAnsiTheme="majorHAnsi" w:cstheme="majorHAnsi"/>
          <w:sz w:val="28"/>
        </w:rPr>
        <w:t xml:space="preserve"> austeilen</w:t>
      </w:r>
    </w:p>
    <w:p w14:paraId="3C1B4D99" w14:textId="2954E08A"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in Studienraum 01</w:t>
      </w:r>
      <w:r w:rsidR="00D12059">
        <w:rPr>
          <w:rFonts w:asciiTheme="majorHAnsi" w:hAnsiTheme="majorHAnsi" w:cstheme="majorHAnsi"/>
          <w:sz w:val="28"/>
        </w:rPr>
        <w:t>1</w:t>
      </w:r>
      <w:r w:rsidRPr="00E87301">
        <w:rPr>
          <w:rFonts w:asciiTheme="majorHAnsi" w:hAnsiTheme="majorHAnsi" w:cstheme="majorHAnsi"/>
          <w:sz w:val="28"/>
        </w:rPr>
        <w:t xml:space="preserve">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D0F4739" w14:textId="633269F8" w:rsidR="00E87301" w:rsidRPr="00D12059" w:rsidRDefault="00CD35FD" w:rsidP="00D16453">
      <w:pPr>
        <w:pStyle w:val="Listenabsatz"/>
        <w:numPr>
          <w:ilvl w:val="0"/>
          <w:numId w:val="14"/>
        </w:numPr>
        <w:rPr>
          <w:rFonts w:asciiTheme="majorHAnsi" w:hAnsiTheme="majorHAnsi" w:cstheme="majorHAnsi"/>
          <w:b/>
          <w:i/>
          <w:sz w:val="28"/>
        </w:rPr>
      </w:pPr>
      <w:r w:rsidRPr="00D12059">
        <w:rPr>
          <w:rFonts w:asciiTheme="majorHAnsi" w:hAnsiTheme="majorHAnsi" w:cstheme="majorHAnsi"/>
          <w:sz w:val="28"/>
        </w:rPr>
        <w:t xml:space="preserve">Versuchsperson und </w:t>
      </w:r>
      <w:proofErr w:type="spellStart"/>
      <w:r w:rsidR="00611B03" w:rsidRPr="00D12059">
        <w:rPr>
          <w:rFonts w:asciiTheme="majorHAnsi" w:hAnsiTheme="majorHAnsi" w:cstheme="majorHAnsi"/>
          <w:sz w:val="28"/>
        </w:rPr>
        <w:t>StuMis</w:t>
      </w:r>
      <w:proofErr w:type="spellEnd"/>
      <w:r w:rsidRPr="00D12059">
        <w:rPr>
          <w:rFonts w:asciiTheme="majorHAnsi" w:hAnsiTheme="majorHAnsi" w:cstheme="majorHAnsi"/>
          <w:sz w:val="28"/>
        </w:rPr>
        <w:t xml:space="preserve"> platzier</w:t>
      </w:r>
      <w:r w:rsidR="00E87301" w:rsidRPr="00D12059">
        <w:rPr>
          <w:rFonts w:asciiTheme="majorHAnsi" w:hAnsiTheme="majorHAnsi" w:cstheme="majorHAnsi"/>
          <w:sz w:val="28"/>
        </w:rPr>
        <w:t>en</w:t>
      </w:r>
      <w:r w:rsidR="00FA13A1" w:rsidRPr="00D12059">
        <w:rPr>
          <w:rFonts w:asciiTheme="majorHAnsi" w:hAnsiTheme="majorHAnsi" w:cstheme="majorHAnsi"/>
          <w:sz w:val="28"/>
        </w:rPr>
        <w:t xml:space="preserve"> (siehe Abbildung)</w:t>
      </w:r>
    </w:p>
    <w:p w14:paraId="2F0D814E" w14:textId="77777777" w:rsidR="00D12059" w:rsidRDefault="00D12059" w:rsidP="00D12059">
      <w:pPr>
        <w:pBdr>
          <w:bottom w:val="single" w:sz="6" w:space="1" w:color="auto"/>
        </w:pBdr>
        <w:rPr>
          <w:rFonts w:asciiTheme="majorHAnsi" w:hAnsiTheme="majorHAnsi" w:cstheme="majorHAnsi"/>
          <w:b/>
          <w:i/>
          <w:sz w:val="28"/>
        </w:rPr>
      </w:pPr>
    </w:p>
    <w:p w14:paraId="7F4C595F" w14:textId="77777777" w:rsidR="00D12059" w:rsidRPr="00D12059" w:rsidRDefault="00D12059" w:rsidP="00D12059">
      <w:pPr>
        <w:rPr>
          <w:rFonts w:asciiTheme="majorHAnsi" w:hAnsiTheme="majorHAnsi" w:cstheme="majorHAnsi"/>
          <w:b/>
          <w:i/>
          <w:sz w:val="28"/>
        </w:rPr>
      </w:pPr>
    </w:p>
    <w:p w14:paraId="04B845A6" w14:textId="68D62674" w:rsidR="00E87301" w:rsidRPr="00D12059" w:rsidRDefault="00FA13A1" w:rsidP="00600FAE">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3A40A465"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D12059">
        <w:rPr>
          <w:rFonts w:asciiTheme="majorHAnsi" w:hAnsiTheme="majorHAnsi" w:cstheme="majorHAnsi"/>
          <w:i/>
          <w:sz w:val="28"/>
        </w:rPr>
        <w:t>(</w:t>
      </w:r>
      <w:r w:rsidR="00CD35FD" w:rsidRPr="00FA13A1">
        <w:rPr>
          <w:rFonts w:asciiTheme="majorHAnsi" w:hAnsiTheme="majorHAnsi" w:cstheme="majorHAnsi"/>
          <w:i/>
          <w:sz w:val="28"/>
        </w:rPr>
        <w:t>Frau</w:t>
      </w:r>
      <w:r w:rsidR="00D12059">
        <w:rPr>
          <w:rFonts w:asciiTheme="majorHAnsi" w:hAnsiTheme="majorHAnsi" w:cstheme="majorHAnsi"/>
          <w:i/>
          <w:sz w:val="28"/>
        </w:rPr>
        <w:t>)</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proofErr w:type="spellStart"/>
      <w:r w:rsidR="00611B03">
        <w:rPr>
          <w:rFonts w:asciiTheme="majorHAnsi" w:hAnsiTheme="majorHAnsi" w:cstheme="majorHAnsi"/>
          <w:i/>
          <w:sz w:val="28"/>
        </w:rPr>
        <w:t>StuMis</w:t>
      </w:r>
      <w:proofErr w:type="spellEnd"/>
      <w:r w:rsidR="00FA13A1">
        <w:rPr>
          <w:rFonts w:asciiTheme="majorHAnsi" w:hAnsiTheme="majorHAnsi" w:cstheme="majorHAnsi"/>
          <w:i/>
          <w:sz w:val="28"/>
        </w:rPr>
        <w:t>,</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73AFC150" w14:textId="685F0626" w:rsidR="00D12059"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72B1FA87" w14:textId="77777777" w:rsidR="00D12059" w:rsidRDefault="00D12059" w:rsidP="00E87301">
      <w:pPr>
        <w:jc w:val="both"/>
        <w:rPr>
          <w:rFonts w:asciiTheme="majorHAnsi" w:hAnsiTheme="majorHAnsi" w:cstheme="majorHAnsi"/>
          <w:i/>
          <w:sz w:val="28"/>
        </w:rPr>
      </w:pPr>
    </w:p>
    <w:p w14:paraId="5DD84007" w14:textId="77777777" w:rsidR="00D12059" w:rsidRDefault="00D12059" w:rsidP="00E87301">
      <w:pPr>
        <w:jc w:val="both"/>
        <w:rPr>
          <w:rFonts w:asciiTheme="majorHAnsi" w:hAnsiTheme="majorHAnsi" w:cstheme="majorHAnsi"/>
          <w:i/>
          <w:sz w:val="28"/>
        </w:rPr>
      </w:pPr>
    </w:p>
    <w:p w14:paraId="2AB197DF" w14:textId="6AF3F212" w:rsidR="00D12059"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w:t>
      </w:r>
    </w:p>
    <w:p w14:paraId="315B75DF" w14:textId="7A1C0014" w:rsidR="00E87301" w:rsidRDefault="005066B0" w:rsidP="00E87301">
      <w:pPr>
        <w:jc w:val="both"/>
        <w:rPr>
          <w:rFonts w:asciiTheme="majorHAnsi" w:hAnsiTheme="majorHAnsi" w:cstheme="majorHAnsi"/>
          <w:i/>
          <w:sz w:val="28"/>
        </w:rPr>
      </w:pPr>
      <w:r>
        <w:rPr>
          <w:rFonts w:asciiTheme="majorHAnsi" w:hAnsiTheme="majorHAnsi" w:cstheme="majorHAnsi"/>
          <w:i/>
          <w:sz w:val="28"/>
        </w:rPr>
        <w:t xml:space="preserve">Um </w:t>
      </w:r>
      <w:r w:rsidR="007D49A9">
        <w:rPr>
          <w:rFonts w:asciiTheme="majorHAnsi" w:hAnsiTheme="majorHAnsi" w:cstheme="majorHAnsi"/>
          <w:i/>
          <w:sz w:val="28"/>
        </w:rPr>
        <w:t>das</w:t>
      </w:r>
      <w:r>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Pr>
          <w:rFonts w:asciiTheme="majorHAnsi" w:hAnsiTheme="majorHAnsi" w:cstheme="majorHAnsi"/>
          <w:i/>
          <w:sz w:val="28"/>
        </w:rPr>
        <w:t xml:space="preserve"> und </w:t>
      </w:r>
      <w:r w:rsidR="007D49A9">
        <w:rPr>
          <w:rFonts w:asciiTheme="majorHAnsi" w:hAnsiTheme="majorHAnsi" w:cstheme="majorHAnsi"/>
          <w:i/>
          <w:sz w:val="28"/>
        </w:rPr>
        <w:t>die</w:t>
      </w:r>
      <w:r>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12C52CFC"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1832B06" w14:textId="6998B1C8" w:rsidR="00E87301"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611B03" w:rsidRPr="00611B03">
        <w:rPr>
          <w:rFonts w:asciiTheme="majorHAnsi" w:hAnsiTheme="majorHAnsi" w:cstheme="majorHAnsi"/>
          <w:i/>
          <w:sz w:val="28"/>
        </w:rPr>
        <w:t>15</w:t>
      </w:r>
      <w:r w:rsidR="009241BA" w:rsidRPr="00611B03">
        <w:rPr>
          <w:rFonts w:asciiTheme="majorHAnsi" w:hAnsiTheme="majorHAnsi" w:cstheme="majorHAnsi"/>
          <w:i/>
          <w:sz w:val="28"/>
        </w:rPr>
        <w:t xml:space="preserve"> </w:t>
      </w:r>
      <w:r w:rsidR="009241BA">
        <w:rPr>
          <w:rFonts w:asciiTheme="majorHAnsi" w:hAnsiTheme="majorHAnsi" w:cstheme="majorHAnsi"/>
          <w:i/>
          <w:sz w:val="28"/>
        </w:rPr>
        <w:t>Minuten.</w:t>
      </w:r>
      <w:r w:rsidR="00E87301">
        <w:rPr>
          <w:rFonts w:asciiTheme="majorHAnsi" w:hAnsiTheme="majorHAnsi" w:cstheme="majorHAnsi"/>
          <w:i/>
          <w:sz w:val="28"/>
        </w:rPr>
        <w:t xml:space="preserve"> </w:t>
      </w: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4BA88016" w14:textId="77777777" w:rsidR="00D12059"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w:t>
      </w:r>
    </w:p>
    <w:p w14:paraId="218BA29E" w14:textId="77777777" w:rsidR="00D12059" w:rsidRDefault="00D12059" w:rsidP="00FF5D79">
      <w:pPr>
        <w:jc w:val="both"/>
        <w:rPr>
          <w:rFonts w:asciiTheme="majorHAnsi" w:hAnsiTheme="majorHAnsi" w:cstheme="majorHAnsi"/>
          <w:i/>
          <w:sz w:val="28"/>
        </w:rPr>
      </w:pPr>
    </w:p>
    <w:p w14:paraId="29461086" w14:textId="77777777" w:rsidR="00D12059" w:rsidRDefault="00D12059" w:rsidP="00FF5D79">
      <w:pPr>
        <w:jc w:val="both"/>
        <w:rPr>
          <w:rFonts w:asciiTheme="majorHAnsi" w:hAnsiTheme="majorHAnsi" w:cstheme="majorHAnsi"/>
          <w:i/>
          <w:sz w:val="28"/>
        </w:rPr>
      </w:pPr>
    </w:p>
    <w:p w14:paraId="338060B8" w14:textId="04EA3D80" w:rsidR="0070230F" w:rsidRDefault="0070230F" w:rsidP="00FF5D79">
      <w:pPr>
        <w:jc w:val="both"/>
        <w:rPr>
          <w:rFonts w:asciiTheme="majorHAnsi" w:hAnsiTheme="majorHAnsi" w:cstheme="majorHAnsi"/>
          <w:i/>
          <w:sz w:val="28"/>
        </w:rPr>
      </w:pPr>
      <w:r>
        <w:rPr>
          <w:rFonts w:asciiTheme="majorHAnsi" w:hAnsiTheme="majorHAnsi" w:cstheme="majorHAnsi"/>
          <w:i/>
          <w:sz w:val="28"/>
        </w:rPr>
        <w:t>Eine Kamera sehen Sie hier an der Tafel befestigt (</w:t>
      </w:r>
      <w:r w:rsidRPr="0070230F">
        <w:rPr>
          <w:rFonts w:asciiTheme="majorHAnsi" w:hAnsiTheme="majorHAnsi" w:cstheme="majorHAnsi"/>
          <w:sz w:val="28"/>
        </w:rPr>
        <w:t>Cam1</w:t>
      </w:r>
      <w:r>
        <w:rPr>
          <w:rFonts w:asciiTheme="majorHAnsi" w:hAnsiTheme="majorHAnsi" w:cstheme="majorHAnsi"/>
          <w:i/>
          <w:sz w:val="28"/>
        </w:rPr>
        <w:t>), eine andere gegenüberliegend (</w:t>
      </w:r>
      <w:r w:rsidRPr="0070230F">
        <w:rPr>
          <w:rFonts w:asciiTheme="majorHAnsi" w:hAnsiTheme="majorHAnsi" w:cstheme="majorHAnsi"/>
          <w:sz w:val="28"/>
        </w:rPr>
        <w:t>Cam4</w:t>
      </w:r>
      <w:r>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Pr>
          <w:rFonts w:asciiTheme="majorHAnsi" w:hAnsiTheme="majorHAnsi" w:cstheme="majorHAnsi"/>
          <w:i/>
          <w:sz w:val="28"/>
        </w:rPr>
        <w:t>.</w:t>
      </w:r>
    </w:p>
    <w:p w14:paraId="743DE65C" w14:textId="4F05776B" w:rsidR="00D12059" w:rsidRDefault="0070230F" w:rsidP="0074219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2786AA3E"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594A7841" w14:textId="0A5F2939" w:rsidR="0017420E" w:rsidRDefault="0017420E" w:rsidP="0017420E">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3C315709" w14:textId="26AAE540"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r w:rsidRPr="006C673A">
        <w:rPr>
          <w:rFonts w:asciiTheme="majorHAnsi" w:hAnsiTheme="majorHAnsi" w:cstheme="majorHAnsi"/>
          <w:b/>
          <w:sz w:val="24"/>
        </w:rPr>
        <w:t>Datenschutz &amp; Einwilligung</w:t>
      </w:r>
      <w:r w:rsidRPr="00742199">
        <w:rPr>
          <w:rFonts w:asciiTheme="majorHAnsi" w:hAnsiTheme="majorHAnsi" w:cstheme="majorHAnsi"/>
          <w:b/>
          <w:sz w:val="24"/>
        </w:rPr>
        <w:t>]</w:t>
      </w:r>
    </w:p>
    <w:p w14:paraId="1A3B0D98" w14:textId="77777777" w:rsidR="00D12059"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w:t>
      </w:r>
    </w:p>
    <w:p w14:paraId="22B1FC15" w14:textId="77777777" w:rsidR="00D12059" w:rsidRDefault="00D12059" w:rsidP="00AB1DC3">
      <w:pPr>
        <w:jc w:val="both"/>
        <w:rPr>
          <w:rFonts w:asciiTheme="majorHAnsi" w:hAnsiTheme="majorHAnsi" w:cstheme="majorHAnsi"/>
          <w:i/>
          <w:sz w:val="28"/>
        </w:rPr>
      </w:pPr>
    </w:p>
    <w:p w14:paraId="76F83EC2" w14:textId="77777777" w:rsidR="00D12059" w:rsidRDefault="00D12059" w:rsidP="00AB1DC3">
      <w:pPr>
        <w:jc w:val="both"/>
        <w:rPr>
          <w:rFonts w:asciiTheme="majorHAnsi" w:hAnsiTheme="majorHAnsi" w:cstheme="majorHAnsi"/>
          <w:i/>
          <w:sz w:val="28"/>
        </w:rPr>
      </w:pPr>
    </w:p>
    <w:p w14:paraId="250CE81A" w14:textId="77777777" w:rsidR="00D12059" w:rsidRDefault="00D12059" w:rsidP="00AB1DC3">
      <w:pPr>
        <w:jc w:val="both"/>
        <w:rPr>
          <w:rFonts w:asciiTheme="majorHAnsi" w:hAnsiTheme="majorHAnsi" w:cstheme="majorHAnsi"/>
          <w:i/>
          <w:sz w:val="28"/>
        </w:rPr>
      </w:pPr>
    </w:p>
    <w:p w14:paraId="6545E0C5" w14:textId="2C8C7FBB" w:rsidR="006C673A" w:rsidRPr="00AB1DC3" w:rsidRDefault="00AB1DC3" w:rsidP="00AB1DC3">
      <w:pPr>
        <w:jc w:val="both"/>
        <w:rPr>
          <w:rFonts w:asciiTheme="majorHAnsi" w:hAnsiTheme="majorHAnsi" w:cstheme="majorHAnsi"/>
          <w:i/>
          <w:sz w:val="28"/>
        </w:rPr>
      </w:pPr>
      <w:r w:rsidRPr="00AB1DC3">
        <w:rPr>
          <w:rFonts w:asciiTheme="majorHAnsi" w:hAnsiTheme="majorHAnsi" w:cstheme="majorHAnsi"/>
          <w:i/>
          <w:sz w:val="28"/>
        </w:rPr>
        <w:t xml:space="preserve">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3F628827" w14:textId="6FA846CC" w:rsidR="00D12059" w:rsidRDefault="00AB1DC3" w:rsidP="00D12059">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CA41FBD"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1D68E877" w14:textId="1DC87BD0" w:rsidR="00E87301" w:rsidRPr="00E87301"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25B0E065" w14:textId="77777777" w:rsidR="00D12059" w:rsidRDefault="00D12059" w:rsidP="00D12059">
      <w:pPr>
        <w:pBdr>
          <w:bottom w:val="single" w:sz="6" w:space="1" w:color="auto"/>
        </w:pBdr>
        <w:rPr>
          <w:rFonts w:asciiTheme="majorHAnsi" w:hAnsiTheme="majorHAnsi" w:cstheme="majorHAnsi"/>
          <w:b/>
          <w:i/>
          <w:sz w:val="28"/>
        </w:rPr>
      </w:pPr>
    </w:p>
    <w:p w14:paraId="42525EDB" w14:textId="77777777" w:rsidR="00D12059" w:rsidRDefault="00D12059" w:rsidP="00D12059">
      <w:pPr>
        <w:rPr>
          <w:rFonts w:asciiTheme="majorHAnsi" w:hAnsiTheme="majorHAnsi" w:cstheme="majorHAnsi"/>
          <w:b/>
          <w:i/>
          <w:sz w:val="28"/>
        </w:rPr>
      </w:pPr>
    </w:p>
    <w:p w14:paraId="26E75D70" w14:textId="6FAFB226" w:rsidR="00C64C80" w:rsidRPr="00D12059" w:rsidRDefault="00CB4F98" w:rsidP="00D12059">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5FF472EA" w14:textId="6BEA377C" w:rsidR="00C64C80"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0D9D45E8" w14:textId="77777777" w:rsidR="00D12059" w:rsidRDefault="00D12059" w:rsidP="00D12059">
      <w:pPr>
        <w:pBdr>
          <w:bottom w:val="single" w:sz="6" w:space="1" w:color="auto"/>
        </w:pBdr>
        <w:rPr>
          <w:rFonts w:asciiTheme="majorHAnsi" w:hAnsiTheme="majorHAnsi" w:cstheme="majorHAnsi"/>
          <w:b/>
          <w:i/>
          <w:sz w:val="28"/>
        </w:rPr>
      </w:pPr>
    </w:p>
    <w:p w14:paraId="53FB6DCA" w14:textId="658F8622" w:rsidR="00D12059" w:rsidRDefault="00D12059" w:rsidP="004F7E49">
      <w:pPr>
        <w:rPr>
          <w:rFonts w:asciiTheme="majorHAnsi" w:hAnsiTheme="majorHAnsi" w:cstheme="majorHAnsi"/>
          <w:b/>
          <w:i/>
          <w:sz w:val="28"/>
        </w:rPr>
      </w:pPr>
    </w:p>
    <w:p w14:paraId="4E19B0AD" w14:textId="4A9BAD05" w:rsidR="00D12059" w:rsidRDefault="00D12059" w:rsidP="004F7E49">
      <w:pPr>
        <w:rPr>
          <w:rFonts w:asciiTheme="majorHAnsi" w:hAnsiTheme="majorHAnsi" w:cstheme="majorHAnsi"/>
          <w:b/>
          <w:i/>
          <w:sz w:val="28"/>
        </w:rPr>
      </w:pPr>
    </w:p>
    <w:p w14:paraId="5149804B" w14:textId="0BCB912B" w:rsidR="00D12059" w:rsidRDefault="00D12059" w:rsidP="004F7E49">
      <w:pPr>
        <w:rPr>
          <w:rFonts w:asciiTheme="majorHAnsi" w:hAnsiTheme="majorHAnsi" w:cstheme="majorHAnsi"/>
          <w:b/>
          <w:i/>
          <w:sz w:val="28"/>
        </w:rPr>
      </w:pPr>
    </w:p>
    <w:p w14:paraId="1B8CE2E2" w14:textId="06E8BDCA" w:rsidR="00D12059" w:rsidRDefault="00D12059" w:rsidP="004F7E49">
      <w:pPr>
        <w:rPr>
          <w:rFonts w:asciiTheme="majorHAnsi" w:hAnsiTheme="majorHAnsi" w:cstheme="majorHAnsi"/>
          <w:b/>
          <w:i/>
          <w:sz w:val="28"/>
        </w:rPr>
      </w:pPr>
    </w:p>
    <w:p w14:paraId="29C59F03" w14:textId="1D720B83" w:rsidR="00D12059" w:rsidRDefault="00D12059" w:rsidP="004F7E49">
      <w:pPr>
        <w:rPr>
          <w:rFonts w:asciiTheme="majorHAnsi" w:hAnsiTheme="majorHAnsi" w:cstheme="majorHAnsi"/>
          <w:b/>
          <w:i/>
          <w:sz w:val="28"/>
        </w:rPr>
      </w:pPr>
    </w:p>
    <w:p w14:paraId="3B3056C3" w14:textId="77777777" w:rsidR="00D12059" w:rsidRDefault="00D12059" w:rsidP="004F7E49">
      <w:pPr>
        <w:rPr>
          <w:rFonts w:asciiTheme="majorHAnsi" w:hAnsiTheme="majorHAnsi" w:cstheme="majorHAnsi"/>
          <w:b/>
          <w:i/>
          <w:sz w:val="28"/>
        </w:rPr>
      </w:pPr>
    </w:p>
    <w:p w14:paraId="14E25E1E" w14:textId="1C35B8B3" w:rsidR="00C64C80" w:rsidRPr="00D12059" w:rsidRDefault="006F0DB5" w:rsidP="004F7E49">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w:t>
      </w:r>
      <w:r w:rsidR="00611B03">
        <w:rPr>
          <w:rFonts w:asciiTheme="majorHAnsi" w:hAnsiTheme="majorHAnsi" w:cstheme="majorHAnsi"/>
          <w:b/>
          <w:i/>
          <w:sz w:val="28"/>
        </w:rPr>
        <w:t>4</w:t>
      </w:r>
      <w:r w:rsidR="004032F2">
        <w:rPr>
          <w:rFonts w:asciiTheme="majorHAnsi" w:hAnsiTheme="majorHAnsi" w:cstheme="majorHAnsi"/>
          <w:b/>
          <w:i/>
          <w:sz w:val="28"/>
        </w:rPr>
        <w:t>0‘)</w:t>
      </w: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4360AC91" w14:textId="4C8A6F3B" w:rsidR="00B761AA" w:rsidRP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13613229" w14:textId="6E3CEF35"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r w:rsidR="00E26AE1">
        <w:rPr>
          <w:rFonts w:asciiTheme="majorHAnsi" w:hAnsiTheme="majorHAnsi" w:cstheme="majorHAnsi"/>
          <w:b/>
          <w:sz w:val="24"/>
        </w:rPr>
        <w:t xml:space="preserve">Kontaktlinsen 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641BE441" w14:textId="77777777" w:rsidR="00D12059" w:rsidRDefault="00D12059" w:rsidP="00166DAE">
      <w:pPr>
        <w:jc w:val="both"/>
        <w:rPr>
          <w:rFonts w:asciiTheme="majorHAnsi" w:hAnsiTheme="majorHAnsi" w:cstheme="majorHAnsi"/>
          <w:b/>
          <w:sz w:val="24"/>
        </w:rPr>
      </w:pPr>
    </w:p>
    <w:p w14:paraId="1ACEA91E" w14:textId="77777777" w:rsidR="00D12059" w:rsidRDefault="00D12059" w:rsidP="00166DAE">
      <w:pPr>
        <w:jc w:val="both"/>
        <w:rPr>
          <w:rFonts w:asciiTheme="majorHAnsi" w:hAnsiTheme="majorHAnsi" w:cstheme="majorHAnsi"/>
          <w:b/>
          <w:sz w:val="24"/>
        </w:rPr>
      </w:pPr>
    </w:p>
    <w:p w14:paraId="3BA4B87D" w14:textId="1D107113" w:rsidR="00E26AE1" w:rsidRDefault="00E26AE1" w:rsidP="00166DAE">
      <w:pPr>
        <w:jc w:val="both"/>
        <w:rPr>
          <w:rFonts w:asciiTheme="majorHAnsi" w:hAnsiTheme="majorHAnsi" w:cstheme="majorHAnsi"/>
          <w:b/>
          <w:sz w:val="24"/>
        </w:rPr>
      </w:pPr>
      <w:r>
        <w:rPr>
          <w:rFonts w:asciiTheme="majorHAnsi" w:hAnsiTheme="majorHAnsi" w:cstheme="majorHAnsi"/>
          <w:b/>
          <w:sz w:val="24"/>
        </w:rPr>
        <w:t>[</w:t>
      </w:r>
      <w:r w:rsidRPr="00E26AE1">
        <w:rPr>
          <w:rFonts w:asciiTheme="majorHAnsi" w:hAnsiTheme="majorHAnsi" w:cstheme="majorHAnsi"/>
          <w:b/>
          <w:sz w:val="24"/>
        </w:rPr>
        <w:t>Erwärmungsphase mit Eye-Tracking-Brille</w:t>
      </w:r>
      <w:r w:rsidR="00DE5F14">
        <w:rPr>
          <w:rFonts w:asciiTheme="majorHAnsi" w:hAnsiTheme="majorHAnsi" w:cstheme="majorHAnsi"/>
          <w:b/>
          <w:sz w:val="24"/>
        </w:rPr>
        <w:t>]</w:t>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5ACC6573" w14:textId="5B3BDCBF" w:rsidR="00611B03" w:rsidRDefault="00611B03" w:rsidP="004F7E49">
      <w:pPr>
        <w:jc w:val="both"/>
        <w:rPr>
          <w:rFonts w:asciiTheme="majorHAnsi" w:hAnsiTheme="majorHAnsi" w:cstheme="majorHAnsi"/>
          <w:i/>
          <w:sz w:val="28"/>
        </w:rPr>
      </w:pPr>
      <w:r>
        <w:rPr>
          <w:rFonts w:asciiTheme="majorHAnsi" w:hAnsiTheme="majorHAnsi" w:cstheme="majorHAnsi"/>
          <w:i/>
          <w:sz w:val="28"/>
        </w:rPr>
        <w:t>Damit Sie „Ihre Klasse“ besser kennenlernen und sich an die Brille gewöhnen könne, habe ich ein Kennenlernspiel vorbereitet namens „</w:t>
      </w:r>
      <w:proofErr w:type="spellStart"/>
      <w:r>
        <w:rPr>
          <w:rFonts w:asciiTheme="majorHAnsi" w:hAnsiTheme="majorHAnsi" w:cstheme="majorHAnsi"/>
          <w:i/>
          <w:sz w:val="28"/>
        </w:rPr>
        <w:t>Namensjonglage</w:t>
      </w:r>
      <w:proofErr w:type="spellEnd"/>
      <w:r>
        <w:rPr>
          <w:rFonts w:asciiTheme="majorHAnsi" w:hAnsiTheme="majorHAnsi" w:cstheme="majorHAnsi"/>
          <w:i/>
          <w:sz w:val="28"/>
        </w:rPr>
        <w:t>“. Das Spiel funktioniert wie folgt:</w:t>
      </w:r>
    </w:p>
    <w:p w14:paraId="5F4E71F6" w14:textId="52C21205"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Alle </w:t>
      </w:r>
      <w:proofErr w:type="spellStart"/>
      <w:proofErr w:type="gramStart"/>
      <w:r w:rsidRPr="00611B03">
        <w:rPr>
          <w:rFonts w:asciiTheme="majorHAnsi" w:hAnsiTheme="majorHAnsi" w:cstheme="majorHAnsi"/>
          <w:i/>
          <w:sz w:val="28"/>
        </w:rPr>
        <w:t>Spiele</w:t>
      </w:r>
      <w:r>
        <w:rPr>
          <w:rFonts w:asciiTheme="majorHAnsi" w:hAnsiTheme="majorHAnsi" w:cstheme="majorHAnsi"/>
          <w:i/>
          <w:sz w:val="28"/>
        </w:rPr>
        <w:t>:innen</w:t>
      </w:r>
      <w:proofErr w:type="spellEnd"/>
      <w:proofErr w:type="gramEnd"/>
      <w:r w:rsidRPr="00611B03">
        <w:rPr>
          <w:rFonts w:asciiTheme="majorHAnsi" w:hAnsiTheme="majorHAnsi" w:cstheme="majorHAnsi"/>
          <w:i/>
          <w:sz w:val="28"/>
        </w:rPr>
        <w:t xml:space="preserve"> stehen im Kreis. </w:t>
      </w:r>
      <w:r>
        <w:rPr>
          <w:rFonts w:asciiTheme="majorHAnsi" w:hAnsiTheme="majorHAnsi" w:cstheme="majorHAnsi"/>
          <w:i/>
          <w:sz w:val="28"/>
        </w:rPr>
        <w:t>Die</w:t>
      </w:r>
      <w:r w:rsidRPr="00611B03">
        <w:rPr>
          <w:rFonts w:asciiTheme="majorHAnsi" w:hAnsiTheme="majorHAnsi" w:cstheme="majorHAnsi"/>
          <w:i/>
          <w:sz w:val="28"/>
        </w:rPr>
        <w:t xml:space="preserve"> erste </w:t>
      </w:r>
      <w:r>
        <w:rPr>
          <w:rFonts w:asciiTheme="majorHAnsi" w:hAnsiTheme="majorHAnsi" w:cstheme="majorHAnsi"/>
          <w:i/>
          <w:sz w:val="28"/>
        </w:rPr>
        <w:t xml:space="preserve">Person </w:t>
      </w:r>
      <w:r w:rsidRPr="00611B03">
        <w:rPr>
          <w:rFonts w:asciiTheme="majorHAnsi" w:hAnsiTheme="majorHAnsi" w:cstheme="majorHAnsi"/>
          <w:i/>
          <w:sz w:val="28"/>
        </w:rPr>
        <w:t xml:space="preserve">nimmt den gelben Ball in die Hand. </w:t>
      </w:r>
      <w:r>
        <w:rPr>
          <w:rFonts w:asciiTheme="majorHAnsi" w:hAnsiTheme="majorHAnsi" w:cstheme="majorHAnsi"/>
          <w:i/>
          <w:sz w:val="28"/>
        </w:rPr>
        <w:t>Sie</w:t>
      </w:r>
      <w:r w:rsidRPr="00611B03">
        <w:rPr>
          <w:rFonts w:asciiTheme="majorHAnsi" w:hAnsiTheme="majorHAnsi" w:cstheme="majorHAnsi"/>
          <w:i/>
          <w:sz w:val="28"/>
        </w:rPr>
        <w:t xml:space="preserve"> wirft diesen </w:t>
      </w:r>
      <w:r>
        <w:rPr>
          <w:rFonts w:asciiTheme="majorHAnsi" w:hAnsiTheme="majorHAnsi" w:cstheme="majorHAnsi"/>
          <w:i/>
          <w:sz w:val="28"/>
        </w:rPr>
        <w:t>einer anderen Person</w:t>
      </w:r>
      <w:r w:rsidRPr="00611B03">
        <w:rPr>
          <w:rFonts w:asciiTheme="majorHAnsi" w:hAnsiTheme="majorHAnsi" w:cstheme="majorHAnsi"/>
          <w:i/>
          <w:sz w:val="28"/>
        </w:rPr>
        <w:t xml:space="preserve"> zu und sagt dabei </w:t>
      </w:r>
      <w:r>
        <w:rPr>
          <w:rFonts w:asciiTheme="majorHAnsi" w:hAnsiTheme="majorHAnsi" w:cstheme="majorHAnsi"/>
          <w:i/>
          <w:sz w:val="28"/>
        </w:rPr>
        <w:t>ihren</w:t>
      </w:r>
      <w:r w:rsidRPr="00611B03">
        <w:rPr>
          <w:rFonts w:asciiTheme="majorHAnsi" w:hAnsiTheme="majorHAnsi" w:cstheme="majorHAnsi"/>
          <w:i/>
          <w:sz w:val="28"/>
        </w:rPr>
        <w:t xml:space="preserve"> Namen. Dies geschieht solange, bis es gut klappt. </w:t>
      </w:r>
    </w:p>
    <w:p w14:paraId="6D573422" w14:textId="77777777"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Dann kommt der blaue Ball ins Spiel. Bei diesem Ball sagt man, wem man den Ball zuspielt und wirft. Wieder wird dies mit dem blauen Ball geübt. </w:t>
      </w:r>
    </w:p>
    <w:p w14:paraId="479CD6A2" w14:textId="77777777"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Der dritte </w:t>
      </w:r>
      <w:r>
        <w:rPr>
          <w:rFonts w:asciiTheme="majorHAnsi" w:hAnsiTheme="majorHAnsi" w:cstheme="majorHAnsi"/>
          <w:i/>
          <w:sz w:val="28"/>
        </w:rPr>
        <w:t>Ball, der rote,</w:t>
      </w:r>
      <w:r w:rsidRPr="00611B03">
        <w:rPr>
          <w:rFonts w:asciiTheme="majorHAnsi" w:hAnsiTheme="majorHAnsi" w:cstheme="majorHAnsi"/>
          <w:i/>
          <w:sz w:val="28"/>
        </w:rPr>
        <w:t xml:space="preserve"> kommt ins Spiel: d</w:t>
      </w:r>
      <w:r>
        <w:rPr>
          <w:rFonts w:asciiTheme="majorHAnsi" w:hAnsiTheme="majorHAnsi" w:cstheme="majorHAnsi"/>
          <w:i/>
          <w:sz w:val="28"/>
        </w:rPr>
        <w:t xml:space="preserve">ie fangende Person </w:t>
      </w:r>
      <w:r w:rsidRPr="00611B03">
        <w:rPr>
          <w:rFonts w:asciiTheme="majorHAnsi" w:hAnsiTheme="majorHAnsi" w:cstheme="majorHAnsi"/>
          <w:i/>
          <w:sz w:val="28"/>
        </w:rPr>
        <w:t xml:space="preserve">sagt, von wem </w:t>
      </w:r>
      <w:r>
        <w:rPr>
          <w:rFonts w:asciiTheme="majorHAnsi" w:hAnsiTheme="majorHAnsi" w:cstheme="majorHAnsi"/>
          <w:i/>
          <w:sz w:val="28"/>
        </w:rPr>
        <w:t>sie</w:t>
      </w:r>
      <w:r w:rsidRPr="00611B03">
        <w:rPr>
          <w:rFonts w:asciiTheme="majorHAnsi" w:hAnsiTheme="majorHAnsi" w:cstheme="majorHAnsi"/>
          <w:i/>
          <w:sz w:val="28"/>
        </w:rPr>
        <w:t xml:space="preserve"> den Ball erhalten hat. Es wird wieder gut geübt. </w:t>
      </w:r>
    </w:p>
    <w:p w14:paraId="229068AD" w14:textId="73881BBB"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Ziel ist es, dass alle drei Bälle zeitgleich von der Gruppe gespielt werden.</w:t>
      </w:r>
    </w:p>
    <w:p w14:paraId="2AF2E20A" w14:textId="4D697E7B" w:rsidR="00611B03" w:rsidRPr="00611B03" w:rsidRDefault="00611B03" w:rsidP="004F7E49">
      <w:pPr>
        <w:jc w:val="both"/>
        <w:rPr>
          <w:rFonts w:asciiTheme="majorHAnsi" w:hAnsiTheme="majorHAnsi" w:cstheme="majorHAnsi"/>
          <w:b/>
          <w:sz w:val="24"/>
        </w:rPr>
      </w:pPr>
      <w:r w:rsidRPr="004F7E49">
        <w:rPr>
          <w:rFonts w:asciiTheme="majorHAnsi" w:hAnsiTheme="majorHAnsi" w:cstheme="majorHAnsi"/>
          <w:b/>
          <w:sz w:val="24"/>
        </w:rPr>
        <w:t>V</w:t>
      </w:r>
      <w:r>
        <w:rPr>
          <w:rFonts w:asciiTheme="majorHAnsi" w:hAnsiTheme="majorHAnsi" w:cstheme="majorHAnsi"/>
          <w:b/>
          <w:sz w:val="24"/>
        </w:rPr>
        <w:t xml:space="preserve">P und </w:t>
      </w:r>
      <w:proofErr w:type="spellStart"/>
      <w:r>
        <w:rPr>
          <w:rFonts w:asciiTheme="majorHAnsi" w:hAnsiTheme="majorHAnsi" w:cstheme="majorHAnsi"/>
          <w:b/>
          <w:sz w:val="24"/>
        </w:rPr>
        <w:t>StuMis</w:t>
      </w:r>
      <w:proofErr w:type="spellEnd"/>
      <w:r>
        <w:rPr>
          <w:rFonts w:asciiTheme="majorHAnsi" w:hAnsiTheme="majorHAnsi" w:cstheme="majorHAnsi"/>
          <w:b/>
          <w:sz w:val="24"/>
        </w:rPr>
        <w:t xml:space="preserve"> spielen Kennenlernspiel.</w:t>
      </w:r>
    </w:p>
    <w:p w14:paraId="43213D76" w14:textId="66E2EEDF" w:rsidR="0066434D" w:rsidRPr="00C64C80"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3E677C55" w14:textId="52A5EDD5"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C64C80">
        <w:rPr>
          <w:rFonts w:asciiTheme="majorHAnsi" w:hAnsiTheme="majorHAnsi" w:cstheme="majorHAnsi"/>
          <w:b/>
          <w:sz w:val="24"/>
        </w:rPr>
        <w:t>.</w:t>
      </w:r>
    </w:p>
    <w:p w14:paraId="672302AE" w14:textId="64461F36" w:rsidR="008C7843" w:rsidRDefault="003812FC" w:rsidP="003812FC">
      <w:pPr>
        <w:jc w:val="both"/>
        <w:rPr>
          <w:rFonts w:asciiTheme="majorHAnsi" w:hAnsiTheme="majorHAnsi" w:cstheme="majorHAnsi"/>
          <w:b/>
          <w:sz w:val="24"/>
        </w:rPr>
      </w:pPr>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r w:rsidR="00C64C80">
        <w:rPr>
          <w:rFonts w:asciiTheme="majorHAnsi" w:hAnsiTheme="majorHAnsi" w:cstheme="majorHAnsi"/>
          <w:b/>
          <w:sz w:val="24"/>
        </w:rPr>
        <w:t>.</w:t>
      </w:r>
    </w:p>
    <w:p w14:paraId="7DF60730" w14:textId="2C9CE42D" w:rsidR="00611B03"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63D6CBE0" w14:textId="77777777" w:rsidR="00611B03" w:rsidRDefault="00611B03" w:rsidP="006415EA">
      <w:pPr>
        <w:jc w:val="both"/>
        <w:rPr>
          <w:rFonts w:asciiTheme="majorHAnsi" w:hAnsiTheme="majorHAnsi" w:cstheme="majorHAnsi"/>
          <w:b/>
          <w:sz w:val="24"/>
        </w:rPr>
      </w:pPr>
    </w:p>
    <w:p w14:paraId="50148CD1" w14:textId="77777777" w:rsidR="00D12059" w:rsidRDefault="00D12059" w:rsidP="006415EA">
      <w:pPr>
        <w:jc w:val="both"/>
        <w:rPr>
          <w:rFonts w:asciiTheme="majorHAnsi" w:hAnsiTheme="majorHAnsi" w:cstheme="majorHAnsi"/>
          <w:b/>
          <w:sz w:val="24"/>
        </w:rPr>
      </w:pPr>
    </w:p>
    <w:p w14:paraId="0A3DA30C" w14:textId="77777777" w:rsidR="00D12059" w:rsidRDefault="00D12059" w:rsidP="006415EA">
      <w:pPr>
        <w:jc w:val="both"/>
        <w:rPr>
          <w:rFonts w:asciiTheme="majorHAnsi" w:hAnsiTheme="majorHAnsi" w:cstheme="majorHAnsi"/>
          <w:b/>
          <w:sz w:val="24"/>
        </w:rPr>
      </w:pPr>
    </w:p>
    <w:p w14:paraId="15413535" w14:textId="3F6B1627" w:rsidR="00274B54" w:rsidRPr="00611B03"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27F0913C" w14:textId="0F5399D5"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0B4CB42" w14:textId="45F98E4E" w:rsidR="00611B03" w:rsidRDefault="00611B03" w:rsidP="006415EA">
      <w:pPr>
        <w:jc w:val="both"/>
        <w:rPr>
          <w:rFonts w:asciiTheme="majorHAnsi" w:hAnsiTheme="majorHAnsi" w:cstheme="majorHAnsi"/>
          <w:b/>
          <w:sz w:val="24"/>
        </w:rPr>
      </w:pPr>
      <w:r>
        <w:rPr>
          <w:rFonts w:asciiTheme="majorHAnsi" w:hAnsiTheme="majorHAnsi" w:cstheme="majorHAnsi"/>
          <w:b/>
          <w:sz w:val="24"/>
        </w:rPr>
        <w:t>10-min-Lektion mit Störungen.</w:t>
      </w:r>
    </w:p>
    <w:p w14:paraId="32A85F5B" w14:textId="6342DAA8" w:rsidR="00611B03" w:rsidRDefault="00D51898" w:rsidP="006415EA">
      <w:pPr>
        <w:jc w:val="both"/>
        <w:rPr>
          <w:rFonts w:asciiTheme="majorHAnsi" w:hAnsiTheme="majorHAnsi" w:cstheme="majorHAnsi"/>
          <w:b/>
          <w:sz w:val="24"/>
        </w:rPr>
      </w:pPr>
      <w:r>
        <w:rPr>
          <w:rFonts w:asciiTheme="majorHAnsi" w:hAnsiTheme="majorHAnsi" w:cstheme="majorHAnsi"/>
          <w:b/>
          <w:sz w:val="24"/>
        </w:rPr>
        <w:t>Nach 1</w:t>
      </w:r>
      <w:r w:rsidR="00611B03">
        <w:rPr>
          <w:rFonts w:asciiTheme="majorHAnsi" w:hAnsiTheme="majorHAnsi" w:cstheme="majorHAnsi"/>
          <w:b/>
          <w:sz w:val="24"/>
        </w:rPr>
        <w:t>5</w:t>
      </w:r>
      <w:r>
        <w:rPr>
          <w:rFonts w:asciiTheme="majorHAnsi" w:hAnsiTheme="majorHAnsi" w:cstheme="majorHAnsi"/>
          <w:b/>
          <w:sz w:val="24"/>
        </w:rPr>
        <w:t xml:space="preserve">min gibt </w:t>
      </w:r>
      <w:r w:rsidRPr="00C64C80">
        <w:rPr>
          <w:rFonts w:asciiTheme="majorHAnsi" w:hAnsiTheme="majorHAnsi" w:cstheme="majorHAnsi"/>
          <w:b/>
          <w:sz w:val="24"/>
          <w:highlight w:val="green"/>
        </w:rPr>
        <w:t>C</w:t>
      </w:r>
      <w:r w:rsidR="00D12059">
        <w:rPr>
          <w:rFonts w:asciiTheme="majorHAnsi" w:hAnsiTheme="majorHAnsi" w:cstheme="majorHAnsi"/>
          <w:b/>
          <w:sz w:val="24"/>
          <w:highlight w:val="green"/>
        </w:rPr>
        <w:t>arl(a)</w:t>
      </w:r>
      <w:r>
        <w:rPr>
          <w:rFonts w:asciiTheme="majorHAnsi" w:hAnsiTheme="majorHAnsi" w:cstheme="majorHAnsi"/>
          <w:b/>
          <w:sz w:val="24"/>
        </w:rPr>
        <w:t xml:space="preserve"> der VP ein Signal</w:t>
      </w:r>
      <w:r w:rsidR="00611B03">
        <w:rPr>
          <w:rFonts w:asciiTheme="majorHAnsi" w:hAnsiTheme="majorHAnsi" w:cstheme="majorHAnsi"/>
          <w:b/>
          <w:sz w:val="24"/>
        </w:rPr>
        <w:t xml:space="preserve"> mit Karten: gelbe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1min, rote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Zeit um.</w:t>
      </w:r>
    </w:p>
    <w:p w14:paraId="73D32222" w14:textId="542D9306" w:rsidR="009867D0" w:rsidRDefault="00611B03" w:rsidP="006415EA">
      <w:pPr>
        <w:jc w:val="both"/>
        <w:rPr>
          <w:rFonts w:asciiTheme="majorHAnsi" w:hAnsiTheme="majorHAnsi" w:cstheme="majorHAnsi"/>
          <w:b/>
          <w:sz w:val="24"/>
        </w:rPr>
      </w:pPr>
      <w:r>
        <w:rPr>
          <w:rFonts w:asciiTheme="majorHAnsi" w:hAnsiTheme="majorHAnsi" w:cstheme="majorHAnsi"/>
          <w:b/>
          <w:sz w:val="24"/>
        </w:rPr>
        <w:t>VL</w:t>
      </w:r>
      <w:r w:rsidR="00D51898">
        <w:rPr>
          <w:rFonts w:asciiTheme="majorHAnsi" w:hAnsiTheme="majorHAnsi" w:cstheme="majorHAnsi"/>
          <w:b/>
          <w:sz w:val="24"/>
        </w:rPr>
        <w:t xml:space="preserve">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6C50E232" w14:textId="169D4C3A" w:rsidR="00611B03"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540CEECA" w14:textId="6B13134C" w:rsidR="00274B54" w:rsidRDefault="00D51898" w:rsidP="00611B03">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2B8201E5" w14:textId="77777777" w:rsidR="00D12059" w:rsidRDefault="00D12059" w:rsidP="00D12059">
      <w:pPr>
        <w:pBdr>
          <w:bottom w:val="single" w:sz="6" w:space="1" w:color="auto"/>
        </w:pBdr>
        <w:rPr>
          <w:rFonts w:asciiTheme="majorHAnsi" w:hAnsiTheme="majorHAnsi" w:cstheme="majorHAnsi"/>
          <w:b/>
          <w:i/>
          <w:sz w:val="28"/>
        </w:rPr>
      </w:pPr>
    </w:p>
    <w:p w14:paraId="55D83169" w14:textId="77777777" w:rsidR="00611B03" w:rsidRPr="00611B03" w:rsidRDefault="00611B03" w:rsidP="00611B03">
      <w:pPr>
        <w:jc w:val="both"/>
        <w:rPr>
          <w:rFonts w:asciiTheme="majorHAnsi" w:hAnsiTheme="majorHAnsi" w:cstheme="majorHAnsi"/>
          <w:i/>
          <w:sz w:val="28"/>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45EE8732" w14:textId="57D4573B" w:rsidR="00C64C80" w:rsidRPr="00D12059" w:rsidRDefault="006415EA" w:rsidP="00D12059">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p w14:paraId="1F33F564" w14:textId="41CB0BD0"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proofErr w:type="spellStart"/>
      <w:r w:rsidR="00611B03">
        <w:rPr>
          <w:rFonts w:asciiTheme="majorHAnsi" w:hAnsiTheme="majorHAnsi" w:cstheme="majorHAnsi"/>
          <w:i/>
          <w:sz w:val="28"/>
        </w:rPr>
        <w:t>StuMis</w:t>
      </w:r>
      <w:proofErr w:type="spellEnd"/>
      <w:r w:rsidR="003A2B60">
        <w:rPr>
          <w:rFonts w:asciiTheme="majorHAnsi" w:hAnsiTheme="majorHAnsi" w:cstheme="majorHAnsi"/>
          <w:i/>
          <w:sz w:val="28"/>
        </w:rPr>
        <w:t xml:space="preserve"> werden das Gleiche tun. Der Fragebogen dauert in etwa 5 Minuten. </w:t>
      </w:r>
    </w:p>
    <w:p w14:paraId="33F99487" w14:textId="4776D42F"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sidRPr="003A2B60">
        <w:rPr>
          <w:rFonts w:asciiTheme="majorHAnsi" w:hAnsiTheme="majorHAnsi" w:cstheme="majorHAnsi"/>
          <w:b/>
          <w:sz w:val="24"/>
        </w:rPr>
        <w:t xml:space="preserve"> nehmen eigene Handys. </w:t>
      </w:r>
    </w:p>
    <w:p w14:paraId="09563356" w14:textId="77777777" w:rsidR="00D12059" w:rsidRDefault="00D12059" w:rsidP="003A2B60">
      <w:pPr>
        <w:jc w:val="both"/>
        <w:rPr>
          <w:rFonts w:asciiTheme="majorHAnsi" w:hAnsiTheme="majorHAnsi" w:cstheme="majorHAnsi"/>
          <w:b/>
          <w:sz w:val="24"/>
        </w:rPr>
      </w:pPr>
    </w:p>
    <w:p w14:paraId="43E7BAB5" w14:textId="77777777" w:rsidR="00D12059" w:rsidRDefault="00D12059" w:rsidP="003A2B60">
      <w:pPr>
        <w:jc w:val="both"/>
        <w:rPr>
          <w:rFonts w:asciiTheme="majorHAnsi" w:hAnsiTheme="majorHAnsi" w:cstheme="majorHAnsi"/>
          <w:b/>
          <w:sz w:val="24"/>
        </w:rPr>
      </w:pPr>
    </w:p>
    <w:p w14:paraId="741227CB" w14:textId="4AFC1613"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2B39A9A5" w14:textId="4539D2C7" w:rsidR="004032F2"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C64C80">
        <w:rPr>
          <w:rFonts w:asciiTheme="majorHAnsi" w:hAnsiTheme="majorHAnsi" w:cstheme="majorHAnsi"/>
          <w:b/>
          <w:sz w:val="24"/>
        </w:rPr>
        <w:t>.</w:t>
      </w: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36241A75" w14:textId="18663C9B" w:rsidR="00C64C80" w:rsidRPr="00D12059" w:rsidRDefault="00B761AA" w:rsidP="00D12059">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696DFB07"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können nach Hause gehen</w:t>
      </w:r>
    </w:p>
    <w:p w14:paraId="49871083" w14:textId="6D393DCD" w:rsidR="00B761AA" w:rsidRDefault="00B761AA" w:rsidP="00D12059">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verlassen den Studienraum und machen Pause, warten bis zweite VP eintrifft, Wiederholung Schritt 1 – 4.</w:t>
      </w:r>
    </w:p>
    <w:p w14:paraId="4804C31B" w14:textId="77777777" w:rsidR="00D12059" w:rsidRPr="00D12059" w:rsidRDefault="00D12059" w:rsidP="00D12059">
      <w:pPr>
        <w:pBdr>
          <w:bottom w:val="single" w:sz="12" w:space="1" w:color="auto"/>
        </w:pBdr>
        <w:jc w:val="both"/>
        <w:rPr>
          <w:rFonts w:asciiTheme="majorHAnsi" w:hAnsiTheme="majorHAnsi" w:cstheme="majorHAnsi"/>
          <w:b/>
          <w:sz w:val="24"/>
        </w:rPr>
      </w:pPr>
    </w:p>
    <w:p w14:paraId="5E36EABA" w14:textId="77777777" w:rsidR="004032F2" w:rsidRPr="00B761AA" w:rsidRDefault="004032F2" w:rsidP="003A2B60">
      <w:pPr>
        <w:rPr>
          <w:rFonts w:asciiTheme="majorHAnsi" w:hAnsiTheme="majorHAnsi" w:cstheme="majorHAnsi"/>
          <w:b/>
          <w:i/>
          <w:sz w:val="28"/>
        </w:rPr>
      </w:pPr>
    </w:p>
    <w:p w14:paraId="2323C7B1" w14:textId="06EBE6B9" w:rsidR="00A55C38" w:rsidRPr="00D12059" w:rsidRDefault="003A2B60" w:rsidP="00A55C38">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n auffällt. 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6F1F0D50" w:rsidR="009A2CE5"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xml:space="preserve">, die die </w:t>
      </w:r>
      <w:proofErr w:type="spellStart"/>
      <w:r w:rsidR="00611B03">
        <w:rPr>
          <w:rFonts w:asciiTheme="majorHAnsi" w:hAnsiTheme="majorHAnsi" w:cstheme="majorHAnsi"/>
          <w:i/>
          <w:sz w:val="28"/>
        </w:rPr>
        <w:t>StuMis</w:t>
      </w:r>
      <w:proofErr w:type="spellEnd"/>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2A5FA332" w14:textId="77777777" w:rsidR="00D12059" w:rsidRDefault="00D12059" w:rsidP="009A2CE5">
      <w:pPr>
        <w:jc w:val="both"/>
        <w:rPr>
          <w:rFonts w:asciiTheme="majorHAnsi" w:hAnsiTheme="majorHAnsi" w:cstheme="majorHAnsi"/>
          <w:i/>
          <w:sz w:val="28"/>
        </w:rPr>
      </w:pPr>
    </w:p>
    <w:p w14:paraId="73876FB0" w14:textId="77777777" w:rsidR="00D12059" w:rsidRDefault="00D12059" w:rsidP="009A2CE5">
      <w:pPr>
        <w:jc w:val="both"/>
        <w:rPr>
          <w:rFonts w:asciiTheme="majorHAnsi" w:hAnsiTheme="majorHAnsi" w:cstheme="majorHAnsi"/>
          <w:i/>
          <w:sz w:val="28"/>
        </w:rPr>
      </w:pPr>
    </w:p>
    <w:p w14:paraId="53148765" w14:textId="77777777" w:rsidR="00D12059" w:rsidRDefault="00D12059" w:rsidP="009A2CE5">
      <w:pPr>
        <w:jc w:val="both"/>
        <w:rPr>
          <w:rFonts w:asciiTheme="majorHAnsi" w:hAnsiTheme="majorHAnsi" w:cstheme="majorHAnsi"/>
          <w:i/>
          <w:sz w:val="28"/>
        </w:rPr>
      </w:pPr>
    </w:p>
    <w:p w14:paraId="6BD19696" w14:textId="2DD4AD99"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9CD3706" w14:textId="6D407E3C" w:rsidR="005A2076"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DAB470B" w14:textId="56CDCB49" w:rsidR="004032F2"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r w:rsidR="00D12059">
        <w:rPr>
          <w:rFonts w:asciiTheme="majorHAnsi" w:hAnsiTheme="majorHAnsi" w:cstheme="majorHAnsi"/>
          <w:b/>
          <w:sz w:val="24"/>
        </w:rPr>
        <w:t>.</w:t>
      </w:r>
    </w:p>
    <w:p w14:paraId="6B3C6813" w14:textId="2CAF570D"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7AA18EA5" w14:textId="3C75687E" w:rsidR="005A2076" w:rsidRPr="005A2076" w:rsidRDefault="004E63A6" w:rsidP="005A2076">
      <w:pPr>
        <w:rPr>
          <w:rFonts w:asciiTheme="majorHAnsi" w:hAnsiTheme="majorHAnsi" w:cstheme="majorHAnsi"/>
          <w:b/>
          <w:sz w:val="24"/>
          <w:u w:val="single"/>
        </w:rPr>
      </w:pPr>
      <w:r w:rsidRPr="004E63A6">
        <w:rPr>
          <w:rFonts w:asciiTheme="majorHAnsi" w:hAnsiTheme="majorHAnsi" w:cstheme="majorHAnsi"/>
          <w:b/>
          <w:sz w:val="24"/>
          <w:u w:val="single"/>
        </w:rPr>
        <w:t>Anweisunge</w:t>
      </w:r>
      <w:r w:rsidR="005A2076">
        <w:rPr>
          <w:rFonts w:asciiTheme="majorHAnsi" w:hAnsiTheme="majorHAnsi" w:cstheme="majorHAnsi"/>
          <w:b/>
          <w:sz w:val="24"/>
          <w:u w:val="single"/>
        </w:rPr>
        <w:t>n, siehe Leitfaden</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4423E035" w14:textId="77777777" w:rsidR="00D12059" w:rsidRDefault="00D12059" w:rsidP="00D12059">
      <w:pPr>
        <w:pBdr>
          <w:bottom w:val="single" w:sz="6" w:space="1" w:color="auto"/>
        </w:pBdr>
        <w:rPr>
          <w:rFonts w:asciiTheme="majorHAnsi" w:hAnsiTheme="majorHAnsi" w:cstheme="majorHAnsi"/>
          <w:b/>
          <w:i/>
          <w:sz w:val="28"/>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2524366F" w14:textId="6225A62C" w:rsidR="004032F2" w:rsidRPr="00D12059" w:rsidRDefault="00D33E97" w:rsidP="00D12059">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r>
        <w:rPr>
          <w:rFonts w:asciiTheme="majorHAnsi" w:hAnsiTheme="majorHAnsi" w:cstheme="majorHAnsi"/>
          <w:b/>
          <w:sz w:val="24"/>
        </w:rPr>
        <w:t>[Danksagung &amp; Verabschiedung]</w:t>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217F4998" w14:textId="77777777" w:rsidR="00D12059" w:rsidRDefault="00D12059" w:rsidP="00743875">
      <w:pPr>
        <w:jc w:val="both"/>
        <w:rPr>
          <w:rFonts w:asciiTheme="majorHAnsi" w:hAnsiTheme="majorHAnsi" w:cstheme="majorHAnsi"/>
          <w:b/>
          <w:sz w:val="24"/>
        </w:rPr>
      </w:pPr>
    </w:p>
    <w:p w14:paraId="7C37D094" w14:textId="77777777" w:rsidR="00D12059" w:rsidRDefault="00D12059" w:rsidP="00743875">
      <w:pPr>
        <w:jc w:val="both"/>
        <w:rPr>
          <w:rFonts w:asciiTheme="majorHAnsi" w:hAnsiTheme="majorHAnsi" w:cstheme="majorHAnsi"/>
          <w:b/>
          <w:sz w:val="24"/>
        </w:rPr>
      </w:pPr>
    </w:p>
    <w:p w14:paraId="4DD2EC14" w14:textId="2B371BF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024EBA67"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864690A" w14:textId="77777777" w:rsidR="00D12059" w:rsidRDefault="00D12059" w:rsidP="00D12059">
      <w:pPr>
        <w:pBdr>
          <w:bottom w:val="single" w:sz="6" w:space="1" w:color="auto"/>
        </w:pBdr>
        <w:rPr>
          <w:rFonts w:asciiTheme="majorHAnsi" w:hAnsiTheme="majorHAnsi" w:cstheme="majorHAnsi"/>
          <w:b/>
          <w:i/>
          <w:sz w:val="28"/>
        </w:rPr>
      </w:pPr>
    </w:p>
    <w:p w14:paraId="2A939733" w14:textId="77777777" w:rsidR="00D12059" w:rsidRDefault="00D12059" w:rsidP="00743875">
      <w:pPr>
        <w:rPr>
          <w:rFonts w:asciiTheme="majorHAnsi" w:hAnsiTheme="majorHAnsi" w:cstheme="majorHAnsi"/>
          <w:b/>
          <w:sz w:val="28"/>
          <w:highlight w:val="yellow"/>
        </w:rPr>
      </w:pPr>
    </w:p>
    <w:p w14:paraId="368E8103" w14:textId="2E771CAB"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2BE90A43" w14:textId="01D277E8" w:rsidR="00322321" w:rsidRPr="00D12059" w:rsidRDefault="00743875" w:rsidP="00322321">
      <w:pPr>
        <w:rPr>
          <w:rFonts w:asciiTheme="majorHAnsi" w:hAnsiTheme="majorHAnsi" w:cstheme="majorHAnsi"/>
          <w:b/>
          <w:i/>
          <w:sz w:val="28"/>
        </w:rPr>
      </w:pPr>
      <w:r>
        <w:rPr>
          <w:rFonts w:asciiTheme="majorHAnsi" w:hAnsiTheme="majorHAnsi" w:cstheme="majorHAnsi"/>
          <w:b/>
          <w:i/>
          <w:sz w:val="28"/>
        </w:rPr>
        <w:t>Datensicherung, Abbau der Technik</w:t>
      </w:r>
      <w:r w:rsidR="005A2076">
        <w:rPr>
          <w:rFonts w:asciiTheme="majorHAnsi" w:hAnsiTheme="majorHAnsi" w:cstheme="majorHAnsi"/>
          <w:b/>
          <w:i/>
          <w:sz w:val="28"/>
        </w:rPr>
        <w:t xml:space="preserve"> (50‘-60‘)</w:t>
      </w: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D12059"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D12059"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D12059"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1AE14246" w14:textId="4CBFF176" w:rsidR="005A0622" w:rsidRPr="00D12059" w:rsidRDefault="00D12059" w:rsidP="005A0622">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D12059"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D12059"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D12059"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0AFE844" w14:textId="54EC3EEA" w:rsidR="002953CC" w:rsidRDefault="00D12059"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D12059"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D12059"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D12059"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D12059"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D20E9"/>
    <w:rsid w:val="001241F8"/>
    <w:rsid w:val="00166DAE"/>
    <w:rsid w:val="0017420E"/>
    <w:rsid w:val="00213EBB"/>
    <w:rsid w:val="00215C72"/>
    <w:rsid w:val="00233128"/>
    <w:rsid w:val="00274B54"/>
    <w:rsid w:val="002953CC"/>
    <w:rsid w:val="002A010F"/>
    <w:rsid w:val="002B3374"/>
    <w:rsid w:val="002C6651"/>
    <w:rsid w:val="002E7DA2"/>
    <w:rsid w:val="00322321"/>
    <w:rsid w:val="00335E60"/>
    <w:rsid w:val="003812FC"/>
    <w:rsid w:val="003A2B60"/>
    <w:rsid w:val="003C737E"/>
    <w:rsid w:val="003E57A0"/>
    <w:rsid w:val="003F731E"/>
    <w:rsid w:val="004032F2"/>
    <w:rsid w:val="004700DD"/>
    <w:rsid w:val="004B5AD8"/>
    <w:rsid w:val="004D266A"/>
    <w:rsid w:val="004E63A6"/>
    <w:rsid w:val="004E77C3"/>
    <w:rsid w:val="004F7E49"/>
    <w:rsid w:val="005066B0"/>
    <w:rsid w:val="00557420"/>
    <w:rsid w:val="005A0622"/>
    <w:rsid w:val="005A2076"/>
    <w:rsid w:val="005A35C2"/>
    <w:rsid w:val="00600FAE"/>
    <w:rsid w:val="00611B03"/>
    <w:rsid w:val="006415EA"/>
    <w:rsid w:val="0066434D"/>
    <w:rsid w:val="00676CCD"/>
    <w:rsid w:val="006C673A"/>
    <w:rsid w:val="006F0DB5"/>
    <w:rsid w:val="0070230F"/>
    <w:rsid w:val="00742199"/>
    <w:rsid w:val="00743875"/>
    <w:rsid w:val="00763318"/>
    <w:rsid w:val="007A2729"/>
    <w:rsid w:val="007A5528"/>
    <w:rsid w:val="007A6190"/>
    <w:rsid w:val="007D49A9"/>
    <w:rsid w:val="007D56D6"/>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12059"/>
    <w:rsid w:val="00D33E97"/>
    <w:rsid w:val="00D5100F"/>
    <w:rsid w:val="00D51898"/>
    <w:rsid w:val="00DE5F14"/>
    <w:rsid w:val="00E26AE1"/>
    <w:rsid w:val="00E71362"/>
    <w:rsid w:val="00E76D0E"/>
    <w:rsid w:val="00E87301"/>
    <w:rsid w:val="00EF76EC"/>
    <w:rsid w:val="00F1208F"/>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205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paragraph" w:styleId="Funotentext">
    <w:name w:val="footnote text"/>
    <w:basedOn w:val="Standard"/>
    <w:link w:val="FunotentextZchn"/>
    <w:uiPriority w:val="99"/>
    <w:semiHidden/>
    <w:unhideWhenUsed/>
    <w:rsid w:val="00611B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1B03"/>
    <w:rPr>
      <w:sz w:val="20"/>
      <w:szCs w:val="20"/>
    </w:rPr>
  </w:style>
  <w:style w:type="character" w:styleId="Funotenzeichen">
    <w:name w:val="footnote reference"/>
    <w:basedOn w:val="Absatz-Standardschriftart"/>
    <w:uiPriority w:val="99"/>
    <w:semiHidden/>
    <w:unhideWhenUsed/>
    <w:rsid w:val="00611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5238-C4D8-4EE2-AF35-2DAB6A93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2168</Words>
  <Characters>13660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2021-06-08T13:50:00Z</dcterms:created>
  <dcterms:modified xsi:type="dcterms:W3CDTF">2021-06-21T13:39:00Z</dcterms:modified>
</cp:coreProperties>
</file>