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4B4F" w14:textId="77777777" w:rsidR="00AA19DF" w:rsidRPr="00FD6B43" w:rsidRDefault="00FD6B43" w:rsidP="0049742B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D080E">
        <w:rPr>
          <w:rFonts w:ascii="Arial" w:hAnsi="Arial" w:cs="Arial"/>
          <w:b/>
          <w:bCs/>
        </w:rPr>
        <w:tab/>
      </w:r>
      <w:r w:rsidR="008D080E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>DATUM, ORT</w:t>
      </w:r>
    </w:p>
    <w:p w14:paraId="28D214A1" w14:textId="77777777" w:rsidR="00DC1BE6" w:rsidRDefault="00DC1BE6" w:rsidP="0049742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6E32F1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Sehr geehrte</w:t>
      </w:r>
      <w:r w:rsidRPr="00DC1BE6">
        <w:rPr>
          <w:rFonts w:ascii="Arial" w:hAnsi="Arial" w:cs="Arial"/>
          <w:color w:val="FF0000"/>
        </w:rPr>
        <w:t>(r) (</w:t>
      </w:r>
      <w:proofErr w:type="spellStart"/>
      <w:r w:rsidRPr="00DC1BE6">
        <w:rPr>
          <w:rFonts w:ascii="Arial" w:hAnsi="Arial" w:cs="Arial"/>
          <w:color w:val="FF0000"/>
        </w:rPr>
        <w:t>Schulleiter:in</w:t>
      </w:r>
      <w:proofErr w:type="spellEnd"/>
      <w:r w:rsidRPr="00DC1BE6">
        <w:rPr>
          <w:rFonts w:ascii="Arial" w:hAnsi="Arial" w:cs="Arial"/>
          <w:color w:val="FF0000"/>
        </w:rPr>
        <w:t xml:space="preserve">), </w:t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</w:p>
    <w:p w14:paraId="04A501D9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ich bedanke mich vielmals für unser freundliches Gespräch. </w:t>
      </w:r>
    </w:p>
    <w:p w14:paraId="4944A172" w14:textId="77777777" w:rsidR="00DC1BE6" w:rsidRDefault="001F4230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Gerne würden wir das Projekt vor Ort bei Ihnen vorstellen. Wenn dies nicht möglich ist,</w:t>
      </w:r>
      <w:r w:rsidR="00DC1BE6">
        <w:rPr>
          <w:rFonts w:ascii="Arial" w:hAnsi="Arial" w:cs="Arial"/>
        </w:rPr>
        <w:t xml:space="preserve"> würde </w:t>
      </w:r>
      <w:r>
        <w:rPr>
          <w:rFonts w:ascii="Arial" w:hAnsi="Arial" w:cs="Arial"/>
        </w:rPr>
        <w:t xml:space="preserve">ich </w:t>
      </w:r>
      <w:r w:rsidR="00DC1BE6">
        <w:rPr>
          <w:rFonts w:ascii="Arial" w:hAnsi="Arial" w:cs="Arial"/>
        </w:rPr>
        <w:t xml:space="preserve">mich sehr freuen, wenn Sie die Zeit finden würden, mein Projekt bei den Lehrpersonen an Ihrer Schule einmal vorzustellen. </w:t>
      </w:r>
    </w:p>
    <w:p w14:paraId="68F2746B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</w:p>
    <w:p w14:paraId="38691D30" w14:textId="753C9903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Dafür würde ich Ihnen gern kurz die wichtigsten Informationen nochmal in dieser E-Mail zusammenfassen.</w:t>
      </w:r>
    </w:p>
    <w:p w14:paraId="33919EFE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</w:p>
    <w:p w14:paraId="748D46F8" w14:textId="77777777" w:rsidR="00DC1BE6" w:rsidRPr="00DC1BE6" w:rsidRDefault="00DC1BE6" w:rsidP="0049742B">
      <w:pPr>
        <w:spacing w:line="360" w:lineRule="auto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 xml:space="preserve">Worum geht es? </w:t>
      </w:r>
    </w:p>
    <w:p w14:paraId="6AE889FC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Lehr- und Lernprozesse in der Schule sichtbar machen</w:t>
      </w:r>
    </w:p>
    <w:p w14:paraId="760265FB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Erforschung der Interaktionen zwischen Lehrpersonen und Lernenden </w:t>
      </w:r>
    </w:p>
    <w:p w14:paraId="550F3B81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Worauf richten Lehrkräfte ihre Aufmerksamkeit?</w:t>
      </w:r>
    </w:p>
    <w:p w14:paraId="446A9E4D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Unterschiede zwischen erfahrenen und unerfahrenen Lehrpersonen</w:t>
      </w:r>
    </w:p>
    <w:p w14:paraId="4947D307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</w:p>
    <w:p w14:paraId="63779253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  <w:r w:rsidRPr="00DC1BE6">
        <w:rPr>
          <w:rFonts w:ascii="Arial" w:hAnsi="Arial" w:cs="Arial"/>
          <w:u w:val="single"/>
        </w:rPr>
        <w:t>Ziel des Projekts</w:t>
      </w:r>
      <w:r>
        <w:rPr>
          <w:rFonts w:ascii="Arial" w:hAnsi="Arial" w:cs="Arial"/>
        </w:rPr>
        <w:t>:</w:t>
      </w:r>
    </w:p>
    <w:p w14:paraId="7D3571BC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Hat die Unterrichtserfahrung Einfluss auf die Wahrnehmung von Unterrichtsereignissen und die Reaktion auf diese? </w:t>
      </w:r>
    </w:p>
    <w:p w14:paraId="0659359B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</w:p>
    <w:p w14:paraId="276A3BF9" w14:textId="77777777" w:rsidR="00DC1BE6" w:rsidRDefault="00DC1BE6" w:rsidP="00DC1BE6">
      <w:pPr>
        <w:spacing w:line="360" w:lineRule="auto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>Durchführung:</w:t>
      </w:r>
    </w:p>
    <w:p w14:paraId="318B8FEE" w14:textId="77777777" w:rsidR="00DC1BE6" w:rsidRPr="005A1955" w:rsidRDefault="005A1955" w:rsidP="005A195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Besteht aus 2 Teilen </w:t>
      </w:r>
      <w:r w:rsidRPr="005A19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Dauer insgesamt ca. 3 Stunden</w:t>
      </w:r>
    </w:p>
    <w:p w14:paraId="521D7A72" w14:textId="77777777" w:rsidR="005A1955" w:rsidRPr="005A1955" w:rsidRDefault="005A1955" w:rsidP="005A1955">
      <w:pPr>
        <w:spacing w:line="360" w:lineRule="auto"/>
        <w:jc w:val="both"/>
        <w:rPr>
          <w:rFonts w:ascii="Arial" w:hAnsi="Arial" w:cs="Arial"/>
          <w:u w:val="single"/>
        </w:rPr>
      </w:pPr>
      <w:r w:rsidRPr="005A1955">
        <w:rPr>
          <w:rFonts w:ascii="Arial" w:hAnsi="Arial" w:cs="Arial"/>
        </w:rPr>
        <w:t xml:space="preserve">1. Teil: </w:t>
      </w:r>
    </w:p>
    <w:p w14:paraId="4FEF5136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20-minütige Unterrichtslektion (mit Vorbereitung, freie Wahl bei Thema &amp; Klassenstufe)</w:t>
      </w:r>
    </w:p>
    <w:p w14:paraId="2B0B70BE" w14:textId="77777777" w:rsidR="005A1955" w:rsidRDefault="005A1955" w:rsidP="005A1955">
      <w:pPr>
        <w:pStyle w:val="Listenabsatz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wichtige Punkte bei der Planung (erwünschte Formen der Unterrichtspraxis): </w:t>
      </w:r>
    </w:p>
    <w:p w14:paraId="70F0E09E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Sozialformen: Frontalunterricht, Einzelunterricht</w:t>
      </w:r>
    </w:p>
    <w:p w14:paraId="63E6050F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Medien: Power-Point-Präsentation, Arbeitsblätter, Overheadprojektor, Pinnwand etc.</w:t>
      </w:r>
    </w:p>
    <w:p w14:paraId="0A5CED70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Verlaufsform: Unterrichtseinstieg</w:t>
      </w:r>
    </w:p>
    <w:p w14:paraId="2A0DA520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Handlungsmuster: Tafelarbeit, Vortrag, </w:t>
      </w:r>
      <w:proofErr w:type="spellStart"/>
      <w:proofErr w:type="gramStart"/>
      <w:r>
        <w:rPr>
          <w:rFonts w:ascii="Arial" w:hAnsi="Arial" w:cs="Arial"/>
        </w:rPr>
        <w:t>Lehrer:innengespräch</w:t>
      </w:r>
      <w:proofErr w:type="spellEnd"/>
      <w:proofErr w:type="gramEnd"/>
    </w:p>
    <w:p w14:paraId="68848262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3 Schauspielende als Repräsentierende der „Klasse“ </w:t>
      </w:r>
    </w:p>
    <w:p w14:paraId="3E8AC790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Schauspielende erhalten während Lektion auf Bildschirm verschiedene Verhaltensanweisungen zur Simulation typischer Ereignisse im Klassenzimmer</w:t>
      </w:r>
    </w:p>
    <w:p w14:paraId="6D16B09B" w14:textId="77777777" w:rsidR="005A1955" w:rsidRDefault="005A1955" w:rsidP="005A1955">
      <w:pPr>
        <w:spacing w:line="360" w:lineRule="auto"/>
        <w:jc w:val="both"/>
        <w:rPr>
          <w:rFonts w:ascii="Arial" w:hAnsi="Arial" w:cs="Arial"/>
        </w:rPr>
      </w:pPr>
      <w:r w:rsidRPr="005A1955">
        <w:rPr>
          <w:rFonts w:ascii="Arial" w:hAnsi="Arial" w:cs="Arial"/>
        </w:rPr>
        <w:t>2. Teil</w:t>
      </w:r>
      <w:r>
        <w:rPr>
          <w:rFonts w:ascii="Arial" w:hAnsi="Arial" w:cs="Arial"/>
        </w:rPr>
        <w:t>:</w:t>
      </w:r>
    </w:p>
    <w:p w14:paraId="1A822D96" w14:textId="77777777" w:rsidR="005A1955" w:rsidRDefault="005A1955" w:rsidP="005A1955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Ansicht des gesamten Eye-Tracking-Videos + Kommentierung der Ereignisse aus eigener Sicht</w:t>
      </w:r>
    </w:p>
    <w:p w14:paraId="0F1B8FF6" w14:textId="77777777" w:rsidR="00FD6B43" w:rsidRDefault="00FD6B43" w:rsidP="00FD6B43">
      <w:pPr>
        <w:spacing w:line="360" w:lineRule="auto"/>
        <w:jc w:val="both"/>
        <w:rPr>
          <w:rFonts w:ascii="Arial" w:hAnsi="Arial" w:cs="Arial"/>
          <w:u w:val="single"/>
        </w:rPr>
      </w:pPr>
    </w:p>
    <w:p w14:paraId="2F6E9A3F" w14:textId="77777777" w:rsidR="00FD6B43" w:rsidRDefault="00FD6B43" w:rsidP="00FD6B4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Warum?</w:t>
      </w:r>
    </w:p>
    <w:p w14:paraId="41204079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Teilnahme ermöglicht wichtigen Beitrag in Schul- und Unterrichtsforschung</w:t>
      </w:r>
    </w:p>
    <w:p w14:paraId="0D5636C7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Stärkung der Brücke zwischen Theorie und Praxis</w:t>
      </w:r>
    </w:p>
    <w:p w14:paraId="3F803B72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Reflexion des eigenen Unterrichtens, eigene Stärken fokussieren, Anstöße zur persönlichen und beruflichen Weiterentwicklung</w:t>
      </w:r>
    </w:p>
    <w:p w14:paraId="3575655F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zu Blick- und Verhaltensmustern</w:t>
      </w:r>
    </w:p>
    <w:p w14:paraId="73BEC8FF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7931D685" w14:textId="5C4B9160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Anhang finden Sie </w:t>
      </w:r>
      <w:r w:rsidR="00D2171D">
        <w:rPr>
          <w:rFonts w:ascii="Arial" w:hAnsi="Arial" w:cs="Arial"/>
        </w:rPr>
        <w:t>einen Flyer</w:t>
      </w:r>
      <w:r w:rsidR="0005652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welche</w:t>
      </w:r>
      <w:r w:rsidR="00D2171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Sie gern für die Lehrpersonen in der Schule aushängen oder auch aushändigen können. </w:t>
      </w:r>
      <w:bookmarkStart w:id="0" w:name="_GoBack"/>
      <w:bookmarkEnd w:id="0"/>
    </w:p>
    <w:p w14:paraId="07FF9E23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7928F1DA" w14:textId="77777777" w:rsidR="00056524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Bei Rückmeldungen und Fragen stehe ich Ihnen selbstverständlich sehr gerne zur Verfügung. </w:t>
      </w:r>
    </w:p>
    <w:p w14:paraId="6CD3EB0A" w14:textId="77777777" w:rsidR="00056524" w:rsidRDefault="00056524" w:rsidP="00FD6B43">
      <w:pPr>
        <w:spacing w:line="360" w:lineRule="auto"/>
        <w:jc w:val="both"/>
        <w:rPr>
          <w:rFonts w:ascii="Arial" w:hAnsi="Arial" w:cs="Arial"/>
        </w:rPr>
      </w:pPr>
    </w:p>
    <w:p w14:paraId="7B5FA729" w14:textId="32D33CE5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Vielen Dank für Ihre Unterstützung!</w:t>
      </w:r>
    </w:p>
    <w:p w14:paraId="1F9CC54F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5C4A3373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Mit freundlichen Grüßen </w:t>
      </w:r>
    </w:p>
    <w:p w14:paraId="25A4B51F" w14:textId="7988CD48" w:rsidR="00925BF7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Mandy Klatt &amp; das Forschungsteam der Empirischen Schul- und Unterrichtsforschung</w:t>
      </w:r>
    </w:p>
    <w:p w14:paraId="103832A7" w14:textId="77777777" w:rsidR="00925BF7" w:rsidRDefault="00925B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4E1BAF" w14:textId="3253C146" w:rsidR="00FD6B43" w:rsidRPr="00925BF7" w:rsidRDefault="00925BF7" w:rsidP="00FD6B43">
      <w:pPr>
        <w:spacing w:line="360" w:lineRule="auto"/>
        <w:jc w:val="both"/>
        <w:rPr>
          <w:rFonts w:ascii="Arial" w:hAnsi="Arial" w:cs="Arial"/>
          <w:b/>
          <w:bCs/>
        </w:rPr>
      </w:pPr>
      <w:r w:rsidRPr="00925BF7">
        <w:rPr>
          <w:rFonts w:ascii="Arial" w:hAnsi="Arial" w:cs="Arial"/>
          <w:b/>
          <w:bCs/>
        </w:rPr>
        <w:lastRenderedPageBreak/>
        <w:t>Gesprächsleitfaden Telefonat:</w:t>
      </w:r>
    </w:p>
    <w:p w14:paraId="469C35CA" w14:textId="77777777" w:rsidR="000A02FA" w:rsidRPr="000A02FA" w:rsidRDefault="000A02FA" w:rsidP="000A02FA">
      <w:pPr>
        <w:spacing w:line="360" w:lineRule="auto"/>
        <w:jc w:val="both"/>
        <w:rPr>
          <w:rFonts w:ascii="Arial" w:hAnsi="Arial" w:cs="Arial"/>
        </w:rPr>
      </w:pPr>
    </w:p>
    <w:p w14:paraId="55A011BA" w14:textId="11D8D626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Anrede der Schulleitung</w:t>
      </w:r>
      <w:r w:rsidR="000A02FA">
        <w:rPr>
          <w:rFonts w:ascii="Arial" w:hAnsi="Arial" w:cs="Arial"/>
        </w:rPr>
        <w:t>: Name der Ansprechperson raussuchen</w:t>
      </w:r>
    </w:p>
    <w:p w14:paraId="25384D8B" w14:textId="19B30A1C" w:rsidR="000A02FA" w:rsidRPr="000A02FA" w:rsidRDefault="00925BF7" w:rsidP="000A02FA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</w:t>
      </w:r>
      <w:r w:rsidR="00CC5443">
        <w:rPr>
          <w:rFonts w:ascii="Arial" w:hAnsi="Arial" w:cs="Arial"/>
        </w:rPr>
        <w:t xml:space="preserve">r eigenen Person, stellvertretend fürs </w:t>
      </w:r>
      <w:r>
        <w:rPr>
          <w:rFonts w:ascii="Arial" w:hAnsi="Arial" w:cs="Arial"/>
        </w:rPr>
        <w:t>Team</w:t>
      </w:r>
      <w:r w:rsidR="000A02FA">
        <w:rPr>
          <w:rFonts w:ascii="Arial" w:hAnsi="Arial" w:cs="Arial"/>
        </w:rPr>
        <w:t xml:space="preserve"> (</w:t>
      </w:r>
      <w:r w:rsidR="000A02FA" w:rsidRPr="000A02FA">
        <w:rPr>
          <w:rFonts w:ascii="Arial" w:hAnsi="Arial" w:cs="Arial"/>
        </w:rPr>
        <w:t>Universität Leipzig</w:t>
      </w:r>
      <w:r w:rsidR="000A02FA">
        <w:rPr>
          <w:rFonts w:ascii="Arial" w:hAnsi="Arial" w:cs="Arial"/>
        </w:rPr>
        <w:t>)</w:t>
      </w:r>
    </w:p>
    <w:p w14:paraId="09136F05" w14:textId="40C6D370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des Projektes</w:t>
      </w:r>
    </w:p>
    <w:p w14:paraId="7C51E916" w14:textId="77777777" w:rsid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  <w:u w:val="single"/>
        </w:rPr>
      </w:pPr>
    </w:p>
    <w:p w14:paraId="4D164A57" w14:textId="7797F8F9" w:rsidR="00925BF7" w:rsidRPr="009B1A94" w:rsidRDefault="00925BF7" w:rsidP="009B1A94">
      <w:pPr>
        <w:spacing w:line="360" w:lineRule="auto"/>
        <w:jc w:val="both"/>
        <w:rPr>
          <w:rFonts w:ascii="Arial" w:hAnsi="Arial" w:cs="Arial"/>
          <w:u w:val="single"/>
        </w:rPr>
      </w:pPr>
      <w:r w:rsidRPr="009B1A94">
        <w:rPr>
          <w:rFonts w:ascii="Arial" w:hAnsi="Arial" w:cs="Arial"/>
          <w:u w:val="single"/>
        </w:rPr>
        <w:t xml:space="preserve">Worum geht es? </w:t>
      </w:r>
    </w:p>
    <w:p w14:paraId="36DFEC18" w14:textId="13693DEB" w:rsidR="00925BF7" w:rsidRPr="000A02FA" w:rsidRDefault="00925BF7" w:rsidP="000A02FA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Worauf richten Lehrkräfte ihre Aufmerksamkeit</w:t>
      </w:r>
      <w:r w:rsidR="000A02FA">
        <w:rPr>
          <w:rFonts w:ascii="Arial" w:hAnsi="Arial" w:cs="Arial"/>
        </w:rPr>
        <w:t xml:space="preserve"> beim Unterrichten</w:t>
      </w:r>
      <w:r>
        <w:rPr>
          <w:rFonts w:ascii="Arial" w:hAnsi="Arial" w:cs="Arial"/>
        </w:rPr>
        <w:t>?</w:t>
      </w:r>
    </w:p>
    <w:p w14:paraId="26AA57D7" w14:textId="6069DFCE" w:rsidR="00925BF7" w:rsidRDefault="00925BF7" w:rsidP="00925BF7">
      <w:pPr>
        <w:spacing w:line="360" w:lineRule="auto"/>
        <w:ind w:left="360"/>
        <w:jc w:val="both"/>
        <w:rPr>
          <w:rFonts w:ascii="Arial" w:hAnsi="Arial" w:cs="Arial"/>
        </w:rPr>
      </w:pPr>
    </w:p>
    <w:p w14:paraId="58BBD3CD" w14:textId="0476D912" w:rsidR="00925BF7" w:rsidRDefault="00925BF7" w:rsidP="009B1A94">
      <w:pPr>
        <w:spacing w:line="360" w:lineRule="auto"/>
        <w:jc w:val="both"/>
        <w:rPr>
          <w:rFonts w:ascii="Arial" w:hAnsi="Arial" w:cs="Arial"/>
          <w:u w:val="single"/>
        </w:rPr>
      </w:pPr>
      <w:r w:rsidRPr="00925BF7">
        <w:rPr>
          <w:rFonts w:ascii="Arial" w:hAnsi="Arial" w:cs="Arial"/>
          <w:u w:val="single"/>
        </w:rPr>
        <w:t>Ziel des Projektes</w:t>
      </w:r>
      <w:r>
        <w:rPr>
          <w:rFonts w:ascii="Arial" w:hAnsi="Arial" w:cs="Arial"/>
          <w:u w:val="single"/>
        </w:rPr>
        <w:t xml:space="preserve"> (Leitfrage)</w:t>
      </w:r>
    </w:p>
    <w:p w14:paraId="796FEAC2" w14:textId="629A1075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t xml:space="preserve">Hat die Unterrichtserfahrung Einfluss auf die Wahrnehmung von Unterrichtsereignissen? </w:t>
      </w:r>
    </w:p>
    <w:p w14:paraId="4B7641A1" w14:textId="7A5E0A30" w:rsidR="009B1A94" w:rsidRDefault="009B1A94" w:rsidP="009B1A94">
      <w:pPr>
        <w:spacing w:line="360" w:lineRule="auto"/>
        <w:jc w:val="both"/>
        <w:rPr>
          <w:rFonts w:ascii="Arial" w:hAnsi="Arial" w:cs="Arial"/>
        </w:rPr>
      </w:pPr>
    </w:p>
    <w:p w14:paraId="65192D6E" w14:textId="77777777" w:rsidR="009B1A94" w:rsidRDefault="009B1A94" w:rsidP="009B1A94">
      <w:pPr>
        <w:spacing w:line="360" w:lineRule="auto"/>
        <w:jc w:val="both"/>
        <w:rPr>
          <w:rFonts w:ascii="Arial" w:hAnsi="Arial" w:cs="Arial"/>
          <w:u w:val="single"/>
        </w:rPr>
      </w:pPr>
      <w:r w:rsidRPr="00925BF7">
        <w:rPr>
          <w:rFonts w:ascii="Arial" w:hAnsi="Arial" w:cs="Arial"/>
          <w:u w:val="single"/>
        </w:rPr>
        <w:t xml:space="preserve">Warum </w:t>
      </w:r>
      <w:r>
        <w:rPr>
          <w:rFonts w:ascii="Arial" w:hAnsi="Arial" w:cs="Arial"/>
          <w:u w:val="single"/>
        </w:rPr>
        <w:t>eine Teilnahme?</w:t>
      </w:r>
    </w:p>
    <w:p w14:paraId="51019990" w14:textId="77777777" w:rsidR="009B1A94" w:rsidRDefault="009B1A94" w:rsidP="009B1A94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Reflexion des eigenen Unterrichtens, </w:t>
      </w:r>
      <w:r>
        <w:rPr>
          <w:rFonts w:ascii="Arial" w:hAnsi="Arial" w:cs="Arial"/>
        </w:rPr>
        <w:t>wie die Lehrpersonen mit Interaktionen umgehen</w:t>
      </w:r>
    </w:p>
    <w:p w14:paraId="6C0C1FE3" w14:textId="2A105E62" w:rsidR="009B1A94" w:rsidRDefault="009B1A94" w:rsidP="009B1A94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eigene Stärken fokussieren</w:t>
      </w:r>
    </w:p>
    <w:p w14:paraId="28303815" w14:textId="77777777" w:rsidR="009B1A94" w:rsidRPr="009B1A94" w:rsidRDefault="009B1A94" w:rsidP="009B1A94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zu Blick- und Verhaltensmustern</w:t>
      </w:r>
    </w:p>
    <w:p w14:paraId="11F0C881" w14:textId="77777777" w:rsidR="009B1A94" w:rsidRDefault="009B1A94" w:rsidP="009B1A94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Teilnahme ermöglicht wichtigen Beitrag in Schul- und Unterrichtsforschung</w:t>
      </w:r>
    </w:p>
    <w:p w14:paraId="5D48B3C9" w14:textId="77777777" w:rsidR="009B1A94" w:rsidRDefault="009B1A94" w:rsidP="009B1A94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Stärkung der Brücke zwischen Theorie und Praxis</w:t>
      </w:r>
    </w:p>
    <w:p w14:paraId="434A9964" w14:textId="1CE13B9A" w:rsidR="009B1A94" w:rsidRDefault="009B1A94" w:rsidP="009B1A94">
      <w:pPr>
        <w:spacing w:line="360" w:lineRule="auto"/>
        <w:jc w:val="both"/>
        <w:rPr>
          <w:rFonts w:ascii="Arial" w:hAnsi="Arial" w:cs="Arial"/>
        </w:rPr>
      </w:pPr>
    </w:p>
    <w:p w14:paraId="5B4591A3" w14:textId="77777777" w:rsidR="009B1A94" w:rsidRDefault="009B1A94" w:rsidP="009B1A9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des Projektes bei den Lehrpersonen gerne auch von uns persönlich vor Ort</w:t>
      </w:r>
    </w:p>
    <w:p w14:paraId="16F10810" w14:textId="77777777" w:rsidR="009B1A94" w:rsidRDefault="009B1A94" w:rsidP="009B1A94">
      <w:pPr>
        <w:pStyle w:val="Listenabsatz"/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falls möglich: Terminvereinbarung?</w:t>
      </w:r>
    </w:p>
    <w:p w14:paraId="37CF0C3B" w14:textId="282329A3" w:rsidR="009B1A94" w:rsidRPr="00925BF7" w:rsidRDefault="005D1D41" w:rsidP="009B1A9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WENN NICHT: dann </w:t>
      </w:r>
      <w:r w:rsidR="009B1A94">
        <w:rPr>
          <w:rFonts w:ascii="Arial" w:hAnsi="Arial" w:cs="Arial"/>
        </w:rPr>
        <w:t xml:space="preserve">E-Mail mit allen Infos und einem Flyer zum </w:t>
      </w:r>
      <w:r>
        <w:rPr>
          <w:rFonts w:ascii="Arial" w:hAnsi="Arial" w:cs="Arial"/>
        </w:rPr>
        <w:t>A</w:t>
      </w:r>
      <w:r w:rsidR="009B1A94">
        <w:rPr>
          <w:rFonts w:ascii="Arial" w:hAnsi="Arial" w:cs="Arial"/>
        </w:rPr>
        <w:t>ushändigen</w:t>
      </w:r>
    </w:p>
    <w:p w14:paraId="47AE9603" w14:textId="455D6DCA" w:rsidR="009B1A94" w:rsidRPr="005D1D41" w:rsidRDefault="009B1A94" w:rsidP="005D1D4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t>Rückfragen</w:t>
      </w:r>
      <w:r>
        <w:rPr>
          <w:rFonts w:ascii="Arial" w:hAnsi="Arial" w:cs="Arial"/>
        </w:rPr>
        <w:t>? Falls später, wir stehen zur Verfügung</w:t>
      </w:r>
      <w:r w:rsidR="005D1D41">
        <w:rPr>
          <w:rFonts w:ascii="Arial" w:hAnsi="Arial" w:cs="Arial"/>
        </w:rPr>
        <w:t xml:space="preserve"> (Mail: </w:t>
      </w:r>
      <w:hyperlink r:id="rId5" w:history="1">
        <w:r w:rsidR="005D1D41" w:rsidRPr="00827A29">
          <w:rPr>
            <w:rStyle w:val="Hyperlink"/>
            <w:rFonts w:ascii="Arial" w:hAnsi="Arial" w:cs="Arial"/>
          </w:rPr>
          <w:t>empforsch@uni-leipzig.de</w:t>
        </w:r>
      </w:hyperlink>
      <w:r w:rsidR="005D1D41" w:rsidRPr="005D1D41">
        <w:rPr>
          <w:rFonts w:ascii="Arial" w:hAnsi="Arial" w:cs="Arial"/>
        </w:rPr>
        <w:t xml:space="preserve"> ODER</w:t>
      </w:r>
      <w:r w:rsidR="005D1D41">
        <w:rPr>
          <w:rFonts w:ascii="Arial" w:hAnsi="Arial" w:cs="Arial"/>
        </w:rPr>
        <w:t xml:space="preserve"> Tel.:</w:t>
      </w:r>
      <w:r w:rsidR="005D1D41" w:rsidRPr="005D1D41">
        <w:rPr>
          <w:rFonts w:ascii="Arial" w:hAnsi="Arial" w:cs="Arial"/>
        </w:rPr>
        <w:t xml:space="preserve"> 0176 61 43 9111</w:t>
      </w:r>
      <w:r w:rsidR="005D1D41">
        <w:rPr>
          <w:rFonts w:ascii="Arial" w:hAnsi="Arial" w:cs="Arial"/>
        </w:rPr>
        <w:t>)</w:t>
      </w:r>
    </w:p>
    <w:p w14:paraId="0FBDCFA7" w14:textId="77777777" w:rsidR="009B1A94" w:rsidRPr="00925BF7" w:rsidRDefault="009B1A94" w:rsidP="009B1A9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Danksagung und Verabschiedung</w:t>
      </w:r>
    </w:p>
    <w:p w14:paraId="6A10AD9C" w14:textId="77777777" w:rsidR="009B1A94" w:rsidRDefault="009B1A94" w:rsidP="009B1A94">
      <w:pPr>
        <w:spacing w:line="360" w:lineRule="auto"/>
        <w:jc w:val="both"/>
        <w:rPr>
          <w:rFonts w:ascii="Arial" w:hAnsi="Arial" w:cs="Arial"/>
        </w:rPr>
      </w:pPr>
    </w:p>
    <w:p w14:paraId="69654FFA" w14:textId="73EC1766" w:rsidR="00925BF7" w:rsidRDefault="00925BF7" w:rsidP="009B1A94">
      <w:pPr>
        <w:spacing w:line="360" w:lineRule="auto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>Durchführung:</w:t>
      </w:r>
    </w:p>
    <w:p w14:paraId="6EBA2094" w14:textId="35B8D6A0" w:rsidR="00925BF7" w:rsidRPr="009B1A94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u w:val="single"/>
        </w:rPr>
      </w:pPr>
      <w:r w:rsidRPr="009B1A94">
        <w:rPr>
          <w:rFonts w:ascii="Arial" w:hAnsi="Arial" w:cs="Arial"/>
        </w:rPr>
        <w:t xml:space="preserve">Dauer insgesamt ca. </w:t>
      </w:r>
      <w:r w:rsidR="000A02FA" w:rsidRPr="009B1A94">
        <w:rPr>
          <w:rFonts w:ascii="Arial" w:hAnsi="Arial" w:cs="Arial"/>
        </w:rPr>
        <w:t>2</w:t>
      </w:r>
      <w:r w:rsidRPr="009B1A94">
        <w:rPr>
          <w:rFonts w:ascii="Arial" w:hAnsi="Arial" w:cs="Arial"/>
        </w:rPr>
        <w:t xml:space="preserve"> Stunden</w:t>
      </w:r>
      <w:r w:rsidR="000A02FA" w:rsidRPr="009B1A94">
        <w:rPr>
          <w:rFonts w:ascii="Arial" w:hAnsi="Arial" w:cs="Arial"/>
        </w:rPr>
        <w:t xml:space="preserve"> pro Person</w:t>
      </w:r>
    </w:p>
    <w:p w14:paraId="215B5A1E" w14:textId="6E2AEB1D" w:rsidR="000A02FA" w:rsidRDefault="000A02FA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A02FA">
        <w:rPr>
          <w:rFonts w:ascii="Arial" w:hAnsi="Arial" w:cs="Arial"/>
        </w:rPr>
        <w:t xml:space="preserve">Team bestehend aus 4 Mitarbeitenden kommt </w:t>
      </w:r>
      <w:r w:rsidRPr="000A02FA">
        <w:rPr>
          <w:rFonts w:ascii="Arial" w:hAnsi="Arial" w:cs="Arial"/>
        </w:rPr>
        <w:t>in der Schule</w:t>
      </w:r>
    </w:p>
    <w:p w14:paraId="7F8AA706" w14:textId="09B81D02" w:rsidR="000A02FA" w:rsidRDefault="000A02FA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Lehrpersonen müssten sich um nichts kümmern</w:t>
      </w:r>
      <w:r w:rsidR="009B1A94">
        <w:rPr>
          <w:rFonts w:ascii="Arial" w:hAnsi="Arial" w:cs="Arial"/>
        </w:rPr>
        <w:t xml:space="preserve"> und haben keinen Mehraufwand</w:t>
      </w:r>
    </w:p>
    <w:p w14:paraId="773D9C3B" w14:textId="4774075E" w:rsidR="009B1A94" w:rsidRDefault="009B1A94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Alles was wir brauchen: eine Lehrperson, die eine </w:t>
      </w:r>
      <w:r>
        <w:rPr>
          <w:rFonts w:ascii="Arial" w:hAnsi="Arial" w:cs="Arial"/>
        </w:rPr>
        <w:t>20-minütige Unterrichtslektion</w:t>
      </w:r>
      <w:r>
        <w:rPr>
          <w:rFonts w:ascii="Arial" w:hAnsi="Arial" w:cs="Arial"/>
        </w:rPr>
        <w:t xml:space="preserve"> / Unterrichtseinstieg hält und ein Schulraum, der uns zur Verfügung gestellt wird</w:t>
      </w:r>
    </w:p>
    <w:p w14:paraId="2EABC657" w14:textId="77777777" w:rsidR="009B1A94" w:rsidRDefault="009B1A94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Besteht aus 2 Teilen </w:t>
      </w:r>
      <w:r w:rsidRPr="005A19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</w:p>
    <w:p w14:paraId="7580CA25" w14:textId="5F85E4EA" w:rsidR="00925BF7" w:rsidRPr="009B1A94" w:rsidRDefault="00925BF7" w:rsidP="009B1A94">
      <w:pPr>
        <w:pStyle w:val="Listenabsatz"/>
        <w:spacing w:line="360" w:lineRule="auto"/>
        <w:jc w:val="both"/>
        <w:rPr>
          <w:rFonts w:ascii="Arial" w:hAnsi="Arial" w:cs="Arial"/>
        </w:rPr>
      </w:pPr>
      <w:r w:rsidRPr="009B1A94">
        <w:rPr>
          <w:rFonts w:ascii="Arial" w:hAnsi="Arial" w:cs="Arial"/>
        </w:rPr>
        <w:t xml:space="preserve">1. Teil: </w:t>
      </w:r>
    </w:p>
    <w:p w14:paraId="68D7DB5C" w14:textId="77777777" w:rsidR="00925BF7" w:rsidRPr="005A1955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20-minütige Unterrichtslektion (mit Vorbereitung, freie Wahl bei Thema &amp; Klassenstufe)</w:t>
      </w:r>
    </w:p>
    <w:p w14:paraId="33A0B457" w14:textId="77777777" w:rsidR="00925BF7" w:rsidRPr="005A1955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3 Schauspielende als Repräsentierende der „Klasse“ </w:t>
      </w:r>
    </w:p>
    <w:p w14:paraId="47235174" w14:textId="77777777" w:rsidR="009B1A94" w:rsidRPr="009B1A94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Schauspielende erhalten während Lektion auf Bildschirm verschiedene Verhaltensanweisungen zur Simulation typischer Ereignisse im Klassenzimmer</w:t>
      </w:r>
    </w:p>
    <w:p w14:paraId="44293F05" w14:textId="1A3A3C2D" w:rsidR="00925BF7" w:rsidRPr="009B1A94" w:rsidRDefault="00925BF7" w:rsidP="009B1A94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 w:rsidRPr="009B1A94">
        <w:rPr>
          <w:rFonts w:ascii="Arial" w:hAnsi="Arial" w:cs="Arial"/>
        </w:rPr>
        <w:t>2. Teil:</w:t>
      </w:r>
    </w:p>
    <w:p w14:paraId="7D637250" w14:textId="494B73CB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Ansicht des gesamten Eye-Tracking-Videos + Kommentierung der Ereignisse aus eigener Sicht</w:t>
      </w:r>
    </w:p>
    <w:p w14:paraId="043B8BBB" w14:textId="4C246140" w:rsidR="00925BF7" w:rsidRDefault="00925BF7" w:rsidP="00925BF7">
      <w:pPr>
        <w:spacing w:line="360" w:lineRule="auto"/>
        <w:jc w:val="both"/>
        <w:rPr>
          <w:rFonts w:ascii="Arial" w:hAnsi="Arial" w:cs="Arial"/>
        </w:rPr>
      </w:pPr>
    </w:p>
    <w:p w14:paraId="2F999BD5" w14:textId="77777777" w:rsidR="00925BF7" w:rsidRP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  <w:u w:val="single"/>
        </w:rPr>
      </w:pPr>
    </w:p>
    <w:p w14:paraId="01756735" w14:textId="4ED05877" w:rsidR="00925BF7" w:rsidRPr="00925BF7" w:rsidRDefault="00925BF7" w:rsidP="00925BF7">
      <w:pPr>
        <w:spacing w:line="360" w:lineRule="auto"/>
        <w:jc w:val="both"/>
        <w:rPr>
          <w:rFonts w:ascii="Arial" w:hAnsi="Arial" w:cs="Arial"/>
          <w:u w:val="single"/>
        </w:rPr>
      </w:pPr>
    </w:p>
    <w:p w14:paraId="3A066D53" w14:textId="77777777" w:rsidR="00925BF7" w:rsidRPr="00FD6B43" w:rsidRDefault="00925BF7" w:rsidP="00FD6B43">
      <w:pPr>
        <w:spacing w:line="360" w:lineRule="auto"/>
        <w:jc w:val="both"/>
        <w:rPr>
          <w:rFonts w:ascii="Arial" w:hAnsi="Arial" w:cs="Arial"/>
        </w:rPr>
      </w:pPr>
    </w:p>
    <w:p w14:paraId="3AC520C8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37876D2D" w14:textId="77777777" w:rsidR="00FD6B43" w:rsidRP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sectPr w:rsidR="00FD6B43" w:rsidRPr="00FD6B43" w:rsidSect="00583B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BFE"/>
    <w:multiLevelType w:val="hybridMultilevel"/>
    <w:tmpl w:val="9E1ADE2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826"/>
    <w:multiLevelType w:val="hybridMultilevel"/>
    <w:tmpl w:val="B8D6A054"/>
    <w:lvl w:ilvl="0" w:tplc="6E540810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4875FD"/>
    <w:multiLevelType w:val="hybridMultilevel"/>
    <w:tmpl w:val="7922889A"/>
    <w:lvl w:ilvl="0" w:tplc="6E5408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DB6FEA"/>
    <w:multiLevelType w:val="hybridMultilevel"/>
    <w:tmpl w:val="B0E2609E"/>
    <w:lvl w:ilvl="0" w:tplc="1D1412A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FE7FBD"/>
    <w:multiLevelType w:val="hybridMultilevel"/>
    <w:tmpl w:val="63D8D028"/>
    <w:lvl w:ilvl="0" w:tplc="6E5408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2B"/>
    <w:rsid w:val="00056524"/>
    <w:rsid w:val="000A02FA"/>
    <w:rsid w:val="000D16EE"/>
    <w:rsid w:val="00126798"/>
    <w:rsid w:val="001F4230"/>
    <w:rsid w:val="0040080C"/>
    <w:rsid w:val="004521B1"/>
    <w:rsid w:val="0049742B"/>
    <w:rsid w:val="00583B10"/>
    <w:rsid w:val="005A1955"/>
    <w:rsid w:val="005D1D41"/>
    <w:rsid w:val="00670E2B"/>
    <w:rsid w:val="008D080E"/>
    <w:rsid w:val="00925BF7"/>
    <w:rsid w:val="009B1A94"/>
    <w:rsid w:val="00CC5443"/>
    <w:rsid w:val="00D2171D"/>
    <w:rsid w:val="00DC1BE6"/>
    <w:rsid w:val="00ED1438"/>
    <w:rsid w:val="00F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75A"/>
  <w15:chartTrackingRefBased/>
  <w15:docId w15:val="{CB635451-6C6A-D543-BDE1-3B85CD2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1B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D1D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pforsch@uni-leipzi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Maria</dc:creator>
  <cp:keywords/>
  <dc:description/>
  <cp:lastModifiedBy>Klatt, Mandy</cp:lastModifiedBy>
  <cp:revision>2</cp:revision>
  <dcterms:created xsi:type="dcterms:W3CDTF">2023-01-19T11:06:00Z</dcterms:created>
  <dcterms:modified xsi:type="dcterms:W3CDTF">2023-01-19T11:06:00Z</dcterms:modified>
</cp:coreProperties>
</file>