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2643" w14:textId="77777777" w:rsidR="00CE7430" w:rsidRDefault="00CE7430" w:rsidP="00CE7430">
      <w:pPr>
        <w:keepNext/>
        <w:ind w:left="720" w:hanging="360"/>
      </w:pPr>
      <w:r>
        <w:rPr>
          <w:noProof/>
        </w:rPr>
        <w:drawing>
          <wp:inline distT="0" distB="0" distL="0" distR="0" wp14:anchorId="526BB502" wp14:editId="090BF761">
            <wp:extent cx="5760720" cy="2481818"/>
            <wp:effectExtent l="0" t="0" r="0" b="0"/>
            <wp:docPr id="1" name="Grafik 1" descr="cid:image002.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4E63.140C53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60720" cy="2481818"/>
                    </a:xfrm>
                    <a:prstGeom prst="rect">
                      <a:avLst/>
                    </a:prstGeom>
                    <a:noFill/>
                    <a:ln>
                      <a:noFill/>
                    </a:ln>
                  </pic:spPr>
                </pic:pic>
              </a:graphicData>
            </a:graphic>
          </wp:inline>
        </w:drawing>
      </w:r>
    </w:p>
    <w:p w14:paraId="24528021" w14:textId="77777777" w:rsidR="00CE7430" w:rsidRDefault="00CE7430" w:rsidP="00CE7430">
      <w:pPr>
        <w:pStyle w:val="Beschriftung"/>
      </w:pPr>
      <w:r>
        <w:t xml:space="preserve">Abbildung </w:t>
      </w:r>
      <w:r w:rsidR="006349D7">
        <w:fldChar w:fldCharType="begin"/>
      </w:r>
      <w:r w:rsidR="006349D7">
        <w:instrText xml:space="preserve"> SEQ Abbildung \* ROMAN </w:instrText>
      </w:r>
      <w:r w:rsidR="006349D7">
        <w:fldChar w:fldCharType="separate"/>
      </w:r>
      <w:r>
        <w:rPr>
          <w:noProof/>
        </w:rPr>
        <w:t>I</w:t>
      </w:r>
      <w:r w:rsidR="006349D7">
        <w:rPr>
          <w:noProof/>
        </w:rPr>
        <w:fldChar w:fldCharType="end"/>
      </w:r>
      <w:r>
        <w:t xml:space="preserve"> Gegenfurtner &amp; </w:t>
      </w:r>
      <w:proofErr w:type="spellStart"/>
      <w:r>
        <w:t>Lehtinen</w:t>
      </w:r>
      <w:proofErr w:type="spellEnd"/>
      <w:r>
        <w:t xml:space="preserve"> (2020)</w:t>
      </w:r>
    </w:p>
    <w:p w14:paraId="0C0A36C7" w14:textId="77777777" w:rsidR="00CE7430" w:rsidRDefault="00CE7430" w:rsidP="00CE7430">
      <w:pPr>
        <w:keepNext/>
        <w:ind w:left="720" w:hanging="360"/>
      </w:pPr>
      <w:r>
        <w:rPr>
          <w:noProof/>
        </w:rPr>
        <w:drawing>
          <wp:inline distT="0" distB="0" distL="0" distR="0" wp14:anchorId="2B1DFC10" wp14:editId="385BB1A7">
            <wp:extent cx="4864735" cy="4900930"/>
            <wp:effectExtent l="0" t="0" r="0" b="0"/>
            <wp:docPr id="2" name="Grafik 2" descr="cid:image004.jpg@01D74E63.140C5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74E63.140C53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64735" cy="4900930"/>
                    </a:xfrm>
                    <a:prstGeom prst="rect">
                      <a:avLst/>
                    </a:prstGeom>
                    <a:noFill/>
                    <a:ln>
                      <a:noFill/>
                    </a:ln>
                  </pic:spPr>
                </pic:pic>
              </a:graphicData>
            </a:graphic>
          </wp:inline>
        </w:drawing>
      </w:r>
    </w:p>
    <w:p w14:paraId="7EE41A06" w14:textId="77777777" w:rsidR="00CE7430" w:rsidRDefault="00CE7430" w:rsidP="00CE7430">
      <w:pPr>
        <w:pStyle w:val="Beschriftung"/>
      </w:pPr>
      <w:r>
        <w:t xml:space="preserve">Abbildung </w:t>
      </w:r>
      <w:r w:rsidR="006349D7">
        <w:fldChar w:fldCharType="begin"/>
      </w:r>
      <w:r w:rsidR="006349D7">
        <w:instrText xml:space="preserve"> SEQ Abbildung \* ROMAN </w:instrText>
      </w:r>
      <w:r w:rsidR="006349D7">
        <w:fldChar w:fldCharType="separate"/>
      </w:r>
      <w:r>
        <w:rPr>
          <w:noProof/>
        </w:rPr>
        <w:t>II</w:t>
      </w:r>
      <w:r w:rsidR="006349D7">
        <w:rPr>
          <w:noProof/>
        </w:rPr>
        <w:fldChar w:fldCharType="end"/>
      </w:r>
      <w:r>
        <w:t xml:space="preserve"> </w:t>
      </w:r>
      <w:r w:rsidRPr="00360188">
        <w:t>Cortina et a</w:t>
      </w:r>
      <w:r>
        <w:t xml:space="preserve">l. </w:t>
      </w:r>
      <w:r w:rsidRPr="00360188">
        <w:t>(2018)</w:t>
      </w:r>
    </w:p>
    <w:p w14:paraId="0FC75F0E"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Was soll die LP beschreiben? Vermutlich die Störung? Was gehört zu einer „Störungsbeschreibung“ alles dazu? 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Sequenz) zeigen, dass jemand „gut“ bzw. „schlecht“ beschreibt, was passiert (ist)?</w:t>
      </w:r>
    </w:p>
    <w:p w14:paraId="6E964DC3"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lastRenderedPageBreak/>
        <w:t>Mit welchen anderen Variablen (aus der Verhaltenskodierung, aus dem Eyetracking; ggf. aus dem Fragebogen) wollen wir die Antworten der LP in Beziehung setzen (können)?</w:t>
      </w:r>
    </w:p>
    <w:p w14:paraId="17321C17"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 xml:space="preserve">Was soll die LP in ihren Antworten „erklären“? Anders als im realen Klassenraum gibt es ja z.B. keine auslösende Situation und damit keine wirkliche Erklärung der Störung, daher ist dieser Aspekt vermutlich nicht relevant für uns – aber vielleicht sehen das die LP anders und suchen nach typischen Erklärungen für Störungen… Auf jeden Fall aber sollte die LP ihr eigenes Verhalten </w:t>
      </w:r>
      <w:bookmarkStart w:id="0" w:name="_GoBack"/>
      <w:bookmarkEnd w:id="0"/>
      <w:r w:rsidRPr="00CE7430">
        <w:rPr>
          <w:rFonts w:eastAsia="Times New Roman"/>
          <w:sz w:val="24"/>
        </w:rPr>
        <w:t>begründen können, oder? Wie fragen wir sie am besten danach?</w:t>
      </w:r>
    </w:p>
    <w:p w14:paraId="786C67B5" w14:textId="77777777" w:rsidR="00CE7430" w:rsidRPr="00CE7430" w:rsidRDefault="00CE7430" w:rsidP="00CE7430">
      <w:pPr>
        <w:pStyle w:val="Listenabsatz"/>
        <w:numPr>
          <w:ilvl w:val="0"/>
          <w:numId w:val="1"/>
        </w:numPr>
        <w:rPr>
          <w:rFonts w:eastAsia="Times New Roman"/>
          <w:sz w:val="24"/>
        </w:rPr>
      </w:pPr>
      <w:r w:rsidRPr="00CE7430">
        <w:rPr>
          <w:rFonts w:eastAsia="Times New Roman"/>
          <w:sz w:val="24"/>
        </w:rPr>
        <w:t>Welchen Arten von Aussagen würden uns (im Interview zum Video der eigenen, „</w:t>
      </w:r>
      <w:proofErr w:type="spellStart"/>
      <w:r w:rsidRPr="00CE7430">
        <w:rPr>
          <w:rFonts w:eastAsia="Times New Roman"/>
          <w:sz w:val="24"/>
        </w:rPr>
        <w:t>störungsgeskripteten</w:t>
      </w:r>
      <w:proofErr w:type="spellEnd"/>
      <w:r w:rsidRPr="00CE7430">
        <w:rPr>
          <w:rFonts w:eastAsia="Times New Roman"/>
          <w:sz w:val="24"/>
        </w:rPr>
        <w:t xml:space="preserve">“ Sequenz) zeigen, dass jemand „gut“ bzw. „schlecht“ erklärt, warum er so und nicht anders reagiert hat? Welche Arten von Wissen sind für „gute“ Erläuterungen relevant bzw. fließen darin ein (s. Kodiersystem Gegenfurtner &amp; </w:t>
      </w:r>
      <w:proofErr w:type="spellStart"/>
      <w:r w:rsidRPr="00CE7430">
        <w:rPr>
          <w:rFonts w:eastAsia="Times New Roman"/>
          <w:sz w:val="24"/>
        </w:rPr>
        <w:t>Lehtinen</w:t>
      </w:r>
      <w:proofErr w:type="spellEnd"/>
      <w:r w:rsidRPr="00CE7430">
        <w:rPr>
          <w:rFonts w:eastAsia="Times New Roman"/>
          <w:sz w:val="24"/>
        </w:rPr>
        <w:t>)?</w:t>
      </w:r>
    </w:p>
    <w:p w14:paraId="71D38449" w14:textId="77777777" w:rsidR="00CE7430" w:rsidRDefault="00CE7430" w:rsidP="00CE7430">
      <w:pPr>
        <w:pStyle w:val="Listenabsatz"/>
        <w:numPr>
          <w:ilvl w:val="0"/>
          <w:numId w:val="1"/>
        </w:numPr>
        <w:rPr>
          <w:rFonts w:eastAsia="Times New Roman"/>
          <w:sz w:val="24"/>
        </w:rPr>
      </w:pPr>
      <w:r w:rsidRPr="00CE7430">
        <w:rPr>
          <w:rFonts w:eastAsia="Times New Roman"/>
          <w:sz w:val="24"/>
        </w:rPr>
        <w:t>Soll etwas „vorhergesagt“ werden? Was wäre das in deiner konkreten Situation? Wie wollen wir mit den Antworten der LP auf die Frage nach möglichen, sinnvollen Handlungsalternativen umgehen? Wofür genau soll das ein Indikator sein? (Ich finde die Frage weiterhin gut, aber worauf wollen wir damit eigentlich genau hinaus? So etwas wie Strategiewissen?)</w:t>
      </w:r>
    </w:p>
    <w:p w14:paraId="5A86D656" w14:textId="77777777" w:rsidR="00CE7430" w:rsidRPr="00BB00A5" w:rsidRDefault="00CE7430">
      <w:pPr>
        <w:rPr>
          <w:rFonts w:ascii="Calibri" w:eastAsia="Times New Roman" w:hAnsi="Calibri" w:cs="Calibri"/>
          <w:sz w:val="24"/>
        </w:rPr>
      </w:pPr>
    </w:p>
    <w:p w14:paraId="1439D000" w14:textId="77777777" w:rsidR="00CE7430" w:rsidRDefault="00CE7430"/>
    <w:p w14:paraId="08ED44C1" w14:textId="77777777" w:rsidR="00CE7430" w:rsidRPr="004D266A" w:rsidRDefault="00CE7430" w:rsidP="00CE7430">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11734ECC" w14:textId="77777777" w:rsidR="00CE7430" w:rsidRDefault="00CE7430" w:rsidP="00CE7430">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0FA2A1CF" w14:textId="77777777" w:rsidR="00CE7430" w:rsidRDefault="00CE7430" w:rsidP="00CE7430">
      <w:pPr>
        <w:rPr>
          <w:rFonts w:asciiTheme="majorHAnsi" w:hAnsiTheme="majorHAnsi" w:cstheme="majorHAnsi"/>
          <w:b/>
          <w:sz w:val="24"/>
        </w:rPr>
      </w:pPr>
      <w:r>
        <w:rPr>
          <w:rFonts w:asciiTheme="majorHAnsi" w:hAnsiTheme="majorHAnsi" w:cstheme="majorHAnsi"/>
          <w:b/>
          <w:sz w:val="24"/>
        </w:rPr>
        <w:t>0:00min – 2:00min. keine Störung</w:t>
      </w:r>
    </w:p>
    <w:p w14:paraId="6D26306D" w14:textId="77777777" w:rsidR="00CE7430" w:rsidRPr="004E63A6" w:rsidRDefault="00CE7430" w:rsidP="00CE7430">
      <w:pPr>
        <w:rPr>
          <w:rFonts w:asciiTheme="majorHAnsi" w:hAnsiTheme="majorHAnsi" w:cstheme="majorHAnsi"/>
          <w:b/>
          <w:sz w:val="24"/>
          <w:u w:val="single"/>
        </w:rPr>
      </w:pPr>
      <w:r>
        <w:rPr>
          <w:rFonts w:asciiTheme="majorHAnsi" w:hAnsiTheme="majorHAnsi" w:cstheme="majorHAnsi"/>
          <w:b/>
          <w:sz w:val="24"/>
        </w:rPr>
        <w:t>2:30min: 1. Störung</w:t>
      </w:r>
    </w:p>
    <w:p w14:paraId="6D1CC892" w14:textId="77777777" w:rsidR="00CE7430" w:rsidRDefault="00CE7430" w:rsidP="00CE7430">
      <w:pPr>
        <w:pStyle w:val="Kommentartext"/>
        <w:numPr>
          <w:ilvl w:val="0"/>
          <w:numId w:val="2"/>
        </w:numPr>
      </w:pPr>
      <w:r>
        <w:rPr>
          <w:rFonts w:asciiTheme="majorHAnsi" w:hAnsiTheme="majorHAnsi" w:cstheme="majorHAnsi"/>
          <w:i/>
          <w:sz w:val="28"/>
        </w:rPr>
        <w:t>Bitte beschreiben Sie das Ereignis.</w:t>
      </w:r>
    </w:p>
    <w:p w14:paraId="0447765D" w14:textId="77777777" w:rsidR="00CE7430" w:rsidRDefault="00CE7430" w:rsidP="00CE7430">
      <w:pPr>
        <w:pStyle w:val="Kommentartext"/>
        <w:numPr>
          <w:ilvl w:val="0"/>
          <w:numId w:val="2"/>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449481DC" w14:textId="77777777" w:rsidR="00CE7430" w:rsidRPr="004E63A6" w:rsidRDefault="00CE7430" w:rsidP="00CE7430">
      <w:pPr>
        <w:pStyle w:val="Kommentartext"/>
        <w:numPr>
          <w:ilvl w:val="0"/>
          <w:numId w:val="2"/>
        </w:numPr>
      </w:pPr>
      <w:r w:rsidRPr="004E63A6">
        <w:rPr>
          <w:rFonts w:asciiTheme="majorHAnsi" w:hAnsiTheme="majorHAnsi" w:cstheme="majorHAnsi"/>
          <w:i/>
          <w:sz w:val="28"/>
        </w:rPr>
        <w:t>Warum haben Sie hingeschaut, wo Sie hingeschaut haben?</w:t>
      </w:r>
    </w:p>
    <w:p w14:paraId="1046B7FB" w14:textId="77777777" w:rsidR="00CE7430" w:rsidRPr="004E63A6" w:rsidRDefault="00CE7430" w:rsidP="00CE7430">
      <w:pPr>
        <w:pStyle w:val="Kommentartext"/>
        <w:numPr>
          <w:ilvl w:val="0"/>
          <w:numId w:val="2"/>
        </w:numPr>
      </w:pPr>
      <w:r>
        <w:rPr>
          <w:rFonts w:asciiTheme="majorHAnsi" w:hAnsiTheme="majorHAnsi" w:cstheme="majorHAnsi"/>
          <w:i/>
          <w:sz w:val="28"/>
        </w:rPr>
        <w:t>Bitte beschreiben Sie Ihre Reaktion auf das Ereignis.</w:t>
      </w:r>
    </w:p>
    <w:p w14:paraId="040CD09C" w14:textId="77777777" w:rsidR="00CE7430" w:rsidRPr="004E63A6" w:rsidRDefault="00CE7430" w:rsidP="00CE7430">
      <w:pPr>
        <w:pStyle w:val="Kommentartext"/>
        <w:numPr>
          <w:ilvl w:val="0"/>
          <w:numId w:val="2"/>
        </w:numPr>
      </w:pPr>
      <w:r>
        <w:rPr>
          <w:rFonts w:asciiTheme="majorHAnsi" w:hAnsiTheme="majorHAnsi" w:cstheme="majorHAnsi"/>
          <w:i/>
          <w:sz w:val="28"/>
        </w:rPr>
        <w:t>Bitte begründen Sie Ihre Reaktion.</w:t>
      </w:r>
      <w:r w:rsidRPr="004E63A6">
        <w:rPr>
          <w:rFonts w:asciiTheme="majorHAnsi" w:hAnsiTheme="majorHAnsi" w:cstheme="majorHAnsi"/>
          <w:b/>
          <w:sz w:val="24"/>
        </w:rPr>
        <w:t xml:space="preserve"> </w:t>
      </w:r>
    </w:p>
    <w:p w14:paraId="7AAB9B87" w14:textId="77777777" w:rsidR="00CE7430" w:rsidRPr="004E63A6" w:rsidRDefault="00CE7430" w:rsidP="00CE7430">
      <w:pPr>
        <w:pStyle w:val="Kommentartext"/>
      </w:pPr>
      <w:r>
        <w:rPr>
          <w:rFonts w:asciiTheme="majorHAnsi" w:hAnsiTheme="majorHAnsi" w:cstheme="majorHAnsi"/>
          <w:b/>
          <w:sz w:val="24"/>
        </w:rPr>
        <w:t xml:space="preserve">4:00min: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47A865A"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5:30min: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B80EB5D"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7:00min: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2FFF1639" w14:textId="7884E214" w:rsidR="00CE7430" w:rsidRPr="00724447" w:rsidRDefault="00CE7430" w:rsidP="00CE7430">
      <w:pPr>
        <w:jc w:val="both"/>
        <w:rPr>
          <w:rFonts w:asciiTheme="majorHAnsi" w:hAnsiTheme="majorHAnsi" w:cstheme="majorHAnsi"/>
          <w:i/>
          <w:sz w:val="28"/>
        </w:rPr>
      </w:pPr>
      <w:r>
        <w:rPr>
          <w:rFonts w:asciiTheme="majorHAnsi" w:hAnsiTheme="majorHAnsi" w:cstheme="majorHAnsi"/>
          <w:b/>
          <w:sz w:val="24"/>
        </w:rPr>
        <w:t xml:space="preserve">8:30min: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8045582" w14:textId="77777777" w:rsidR="00CE7430" w:rsidRPr="003F731E" w:rsidRDefault="00CE7430" w:rsidP="00CE7430">
      <w:pPr>
        <w:jc w:val="both"/>
        <w:rPr>
          <w:rFonts w:asciiTheme="majorHAnsi" w:hAnsiTheme="majorHAnsi" w:cstheme="majorHAnsi"/>
          <w:i/>
          <w:sz w:val="28"/>
        </w:rPr>
      </w:pPr>
      <w:r>
        <w:rPr>
          <w:rFonts w:asciiTheme="majorHAnsi" w:hAnsiTheme="majorHAnsi" w:cstheme="majorHAnsi"/>
          <w:b/>
          <w:sz w:val="24"/>
        </w:rPr>
        <w:t xml:space="preserve">10:00min: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9513D0A" w14:textId="77777777" w:rsidR="00CE7430" w:rsidRDefault="00CE7430" w:rsidP="00CE7430">
      <w:pPr>
        <w:jc w:val="both"/>
        <w:rPr>
          <w:rFonts w:asciiTheme="majorHAnsi" w:hAnsiTheme="majorHAnsi" w:cstheme="majorHAnsi"/>
          <w:i/>
          <w:sz w:val="28"/>
        </w:rPr>
      </w:pPr>
      <w:r>
        <w:rPr>
          <w:rFonts w:asciiTheme="majorHAnsi" w:hAnsiTheme="majorHAnsi" w:cstheme="majorHAnsi"/>
          <w:b/>
          <w:sz w:val="24"/>
        </w:rPr>
        <w:lastRenderedPageBreak/>
        <w:t xml:space="preserve">11:30min: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C9F4FD3" w14:textId="77777777" w:rsidR="00CE7430" w:rsidRPr="00B761AA" w:rsidRDefault="00CE7430" w:rsidP="00CE7430">
      <w:pPr>
        <w:jc w:val="both"/>
        <w:rPr>
          <w:rFonts w:asciiTheme="majorHAnsi" w:hAnsiTheme="majorHAnsi" w:cstheme="majorHAnsi"/>
          <w:i/>
          <w:sz w:val="28"/>
        </w:rPr>
      </w:pPr>
      <w:r>
        <w:rPr>
          <w:rFonts w:asciiTheme="majorHAnsi" w:hAnsiTheme="majorHAnsi" w:cstheme="majorHAnsi"/>
          <w:b/>
          <w:sz w:val="24"/>
        </w:rPr>
        <w:t xml:space="preserve">13:00min: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56C6050D" w14:textId="77777777" w:rsidR="00CE7430" w:rsidRPr="005A0622" w:rsidRDefault="00CE7430" w:rsidP="00CE7430">
      <w:pPr>
        <w:jc w:val="both"/>
        <w:rPr>
          <w:rFonts w:asciiTheme="majorHAnsi" w:hAnsiTheme="majorHAnsi" w:cstheme="majorHAnsi"/>
          <w:i/>
          <w:sz w:val="28"/>
        </w:rPr>
      </w:pPr>
      <w:r>
        <w:rPr>
          <w:rFonts w:asciiTheme="majorHAnsi" w:hAnsiTheme="majorHAnsi" w:cstheme="majorHAnsi"/>
          <w:b/>
          <w:sz w:val="24"/>
        </w:rPr>
        <w:t xml:space="preserve">14:30min: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5BCB4CB" w14:textId="77777777" w:rsidR="00CE7430" w:rsidRPr="002E7DA2" w:rsidRDefault="00CE7430" w:rsidP="00CE7430">
      <w:pPr>
        <w:jc w:val="both"/>
        <w:rPr>
          <w:rFonts w:asciiTheme="majorHAnsi" w:hAnsiTheme="majorHAnsi" w:cstheme="majorHAnsi"/>
          <w:i/>
          <w:sz w:val="28"/>
        </w:rPr>
      </w:pPr>
      <w:r>
        <w:rPr>
          <w:rFonts w:asciiTheme="majorHAnsi" w:hAnsiTheme="majorHAnsi" w:cstheme="majorHAnsi"/>
          <w:i/>
          <w:sz w:val="28"/>
        </w:rPr>
        <w:t xml:space="preserve">Jetzt kommt noch eine weitere Nachfrage. </w:t>
      </w:r>
      <w:r w:rsidRPr="003F731E">
        <w:rPr>
          <w:rFonts w:asciiTheme="majorHAnsi" w:hAnsiTheme="majorHAnsi" w:cstheme="majorHAnsi"/>
          <w:i/>
          <w:sz w:val="28"/>
        </w:rPr>
        <w:t>Was hätte es noch für Möglichkeiten gegeben, wie Sie auf diese</w:t>
      </w:r>
      <w:r>
        <w:rPr>
          <w:rFonts w:asciiTheme="majorHAnsi" w:hAnsiTheme="majorHAnsi" w:cstheme="majorHAnsi"/>
          <w:i/>
          <w:sz w:val="28"/>
        </w:rPr>
        <w:t xml:space="preserve">s Ereignis </w:t>
      </w:r>
      <w:r w:rsidRPr="003F731E">
        <w:rPr>
          <w:rFonts w:asciiTheme="majorHAnsi" w:hAnsiTheme="majorHAnsi" w:cstheme="majorHAnsi"/>
          <w:i/>
          <w:sz w:val="28"/>
        </w:rPr>
        <w:t xml:space="preserve">hätten reagieren können? Es geht darum, möglichst </w:t>
      </w:r>
      <w:r>
        <w:rPr>
          <w:rFonts w:asciiTheme="majorHAnsi" w:hAnsiTheme="majorHAnsi" w:cstheme="majorHAnsi"/>
          <w:i/>
          <w:sz w:val="28"/>
        </w:rPr>
        <w:t>viele realistische</w:t>
      </w:r>
      <w:r w:rsidRPr="003F731E">
        <w:rPr>
          <w:rFonts w:asciiTheme="majorHAnsi" w:hAnsiTheme="majorHAnsi" w:cstheme="majorHAnsi"/>
          <w:i/>
          <w:sz w:val="28"/>
        </w:rPr>
        <w:t xml:space="preserve"> Alternativen zu wählen</w:t>
      </w:r>
      <w:r>
        <w:rPr>
          <w:rFonts w:asciiTheme="majorHAnsi" w:hAnsiTheme="majorHAnsi" w:cstheme="majorHAnsi"/>
          <w:i/>
          <w:sz w:val="28"/>
        </w:rPr>
        <w:t>.</w:t>
      </w:r>
    </w:p>
    <w:p w14:paraId="337086E5" w14:textId="77777777" w:rsidR="00CE7430" w:rsidRDefault="00CE7430"/>
    <w:sectPr w:rsidR="00CE7430" w:rsidSect="00BB0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F767D2B"/>
    <w:multiLevelType w:val="hybridMultilevel"/>
    <w:tmpl w:val="4078BF9E"/>
    <w:lvl w:ilvl="0" w:tplc="42BA2FE2">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30"/>
    <w:rsid w:val="002C5230"/>
    <w:rsid w:val="005F250A"/>
    <w:rsid w:val="006349D7"/>
    <w:rsid w:val="00724447"/>
    <w:rsid w:val="007D2A14"/>
    <w:rsid w:val="0085282C"/>
    <w:rsid w:val="00A8546B"/>
    <w:rsid w:val="00BB00A5"/>
    <w:rsid w:val="00CE7430"/>
    <w:rsid w:val="00F20BEA"/>
    <w:rsid w:val="00F83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35F0"/>
  <w15:chartTrackingRefBased/>
  <w15:docId w15:val="{B51D36E7-8309-4EC4-BF8A-5B7823F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7430"/>
    <w:pPr>
      <w:spacing w:after="0" w:line="240" w:lineRule="auto"/>
      <w:ind w:left="720"/>
    </w:pPr>
    <w:rPr>
      <w:rFonts w:ascii="Calibri" w:hAnsi="Calibri" w:cs="Calibri"/>
    </w:rPr>
  </w:style>
  <w:style w:type="paragraph" w:styleId="Kommentartext">
    <w:name w:val="annotation text"/>
    <w:basedOn w:val="Standard"/>
    <w:link w:val="KommentartextZchn"/>
    <w:uiPriority w:val="99"/>
    <w:unhideWhenUsed/>
    <w:rsid w:val="00CE7430"/>
    <w:pPr>
      <w:spacing w:line="240" w:lineRule="auto"/>
    </w:pPr>
    <w:rPr>
      <w:sz w:val="20"/>
      <w:szCs w:val="20"/>
    </w:rPr>
  </w:style>
  <w:style w:type="character" w:customStyle="1" w:styleId="KommentartextZchn">
    <w:name w:val="Kommentartext Zchn"/>
    <w:basedOn w:val="Absatz-Standardschriftart"/>
    <w:link w:val="Kommentartext"/>
    <w:uiPriority w:val="99"/>
    <w:rsid w:val="00CE7430"/>
    <w:rPr>
      <w:sz w:val="20"/>
      <w:szCs w:val="20"/>
    </w:rPr>
  </w:style>
  <w:style w:type="paragraph" w:styleId="Beschriftung">
    <w:name w:val="caption"/>
    <w:basedOn w:val="Standard"/>
    <w:next w:val="Standard"/>
    <w:uiPriority w:val="35"/>
    <w:unhideWhenUsed/>
    <w:qFormat/>
    <w:rsid w:val="00CE7430"/>
    <w:pPr>
      <w:spacing w:after="200" w:line="240" w:lineRule="auto"/>
    </w:pPr>
    <w:rPr>
      <w:i/>
      <w:iCs/>
      <w:color w:val="44546A" w:themeColor="text2"/>
      <w:sz w:val="18"/>
      <w:szCs w:val="18"/>
    </w:rPr>
  </w:style>
  <w:style w:type="table" w:styleId="Tabellenraster">
    <w:name w:val="Table Grid"/>
    <w:basedOn w:val="NormaleTabelle"/>
    <w:uiPriority w:val="39"/>
    <w:rsid w:val="00CE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E74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74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CE74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CE74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F83B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74E63.140C53C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74E63.140C53C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2021-06-03T10:07:00Z</dcterms:created>
  <dcterms:modified xsi:type="dcterms:W3CDTF">2021-06-07T14:16:00Z</dcterms:modified>
</cp:coreProperties>
</file>