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626794D"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Teaching and classroom management are multidimensional settings in which teachers have to respond immediately to events as they develop (Barnes, 2004). The different interests and abilities of students must be managed to maximize the active learning time of students and minimize disruptions whilst teaching. Learning to develop such classroom management skills and to teach effectively is a complicated and complex process (Wolff, Jarodzka, &amp; Boshuizen, 2017). Nevertheless, several studies have confirmed the positive correlation between effective classroom management and student learning success (Hattie, 2012; Stronge, Ward, &amp; Grant, 2011). </w:t>
      </w:r>
    </w:p>
    <w:p w14:paraId="3D087835"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Different principles of effective classroom management have been defined by previous research (Evertson &amp; Harris, 1992), among them: withitness, overlapping, smoothness and momentum, and group alerting. In our study, we aim to focus on teacher´s “withitness”. This means that effective teachers are aware of what is happening in the classroom: They notice and appropriately interpret significant events in the classroom, such as disruptions or hand signals from students. Teachers give students the impression of having everything in view and of being able to deal with several things simultaneously (Nolting, 2012).</w:t>
      </w:r>
    </w:p>
    <w:p w14:paraId="75F084C3" w14:textId="08F85F33"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Teachers’ visual attention is a crucial component of their ability to notice and structure important events in the process of teaching (Marcum, 2017). Eye tracking technology has become a reliable</w:t>
      </w:r>
      <w:commentRangeStart w:id="0"/>
      <w:r w:rsidRPr="00AC4EEC">
        <w:rPr>
          <w:rFonts w:ascii="Times New Roman" w:hAnsi="Times New Roman" w:cs="Times New Roman"/>
          <w:sz w:val="24"/>
          <w:szCs w:val="22"/>
          <w:lang w:val="en-GB"/>
        </w:rPr>
        <w:t xml:space="preserve"> means </w:t>
      </w:r>
      <w:commentRangeEnd w:id="0"/>
      <w:r w:rsidR="00B91CC4">
        <w:rPr>
          <w:rStyle w:val="Kommentarzeichen"/>
        </w:rPr>
        <w:commentReference w:id="0"/>
      </w:r>
      <w:r w:rsidRPr="00AC4EEC">
        <w:rPr>
          <w:rFonts w:ascii="Times New Roman" w:hAnsi="Times New Roman" w:cs="Times New Roman"/>
          <w:sz w:val="24"/>
          <w:szCs w:val="22"/>
          <w:lang w:val="en-GB"/>
        </w:rPr>
        <w:t>to study teachers’ visual focus of attention (“professional vision”; Dessus, Cosnefroy, &amp; Luengo, 2016; Marcum, 2017; van den Bogert, 2016).</w:t>
      </w:r>
    </w:p>
    <w:p w14:paraId="7720C8E4" w14:textId="36106D76" w:rsidR="003C0037" w:rsidRDefault="009C6BF9"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Expertise in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5000D86"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lastRenderedPageBreak/>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(Djigic &amp; Stojiljkovic,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(Scherzinger &amp; Wettstein, 2019)</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Given </w:t>
      </w:r>
      <w:r w:rsidR="009C5705">
        <w:rPr>
          <w:rFonts w:ascii="Times New Roman" w:hAnsi="Times New Roman" w:cs="Times New Roman"/>
          <w:sz w:val="24"/>
          <w:szCs w:val="22"/>
        </w:rPr>
        <w:t xml:space="preserve">the dynamic and multifaceted nature of classroom interactions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(Kounin,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commentRangeStart w:id="1"/>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w:t>
      </w:r>
      <w:commentRangeEnd w:id="1"/>
      <w:r w:rsidR="00702C0D">
        <w:rPr>
          <w:rStyle w:val="Kommentarzeichen"/>
        </w:rPr>
        <w:commentReference w:id="1"/>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77777777"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2021)</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They are also better at recognizing subtle cues that signal disengagement and can adapt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In contrast, novice teachers often focus on surface-level behavioral cues, which can lead to reactive and less effective classroom management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D574AA" w:rsidRPr="00D574AA">
        <w:rPr>
          <w:rFonts w:ascii="Times New Roman" w:hAnsi="Times New Roman" w:cs="Times New Roman"/>
          <w:sz w:val="24"/>
          <w:szCs w:val="22"/>
        </w:rPr>
        <w:t xml:space="preserve">Moreover, experts integrate their observations with a focus on student learning outcomes, whereas novices tend to prioritize maintaining discipline </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77777777" w:rsidR="00810CB6" w:rsidRDefault="00025902" w:rsidP="00075D38">
      <w:pPr>
        <w:rPr>
          <w:rFonts w:ascii="Times New Roman" w:hAnsi="Times New Roman" w:cs="Times New Roman"/>
          <w:sz w:val="24"/>
          <w:szCs w:val="22"/>
        </w:rPr>
      </w:pPr>
      <w:commentRangeStart w:id="2"/>
      <w:r w:rsidRPr="00025902">
        <w:rPr>
          <w:rFonts w:ascii="Times New Roman" w:hAnsi="Times New Roman" w:cs="Times New Roman"/>
          <w:sz w:val="24"/>
          <w:szCs w:val="22"/>
        </w:rPr>
        <w:t>This</w:t>
      </w:r>
      <w:commentRangeEnd w:id="2"/>
      <w:r w:rsidR="00751878">
        <w:rPr>
          <w:rStyle w:val="Kommentarzeichen"/>
        </w:rPr>
        <w:commentReference w:id="2"/>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lastRenderedPageBreak/>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5A924FEC"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753337">
        <w:rPr>
          <w:rFonts w:ascii="Times New Roman" w:hAnsi="Times New Roman" w:cs="Times New Roman"/>
          <w:sz w:val="24"/>
          <w:szCs w:val="22"/>
        </w:rPr>
        <w:instrText xml:space="preserve"> ADDIN ZOTERO_ITEM CSL_CITATION {"citationID":"FdMkO3Ng","properties":{"formattedCitation":"(Lohmann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w:t>
      </w:r>
      <w:commentRangeStart w:id="3"/>
      <w:r w:rsidR="005A222A" w:rsidRPr="005A222A">
        <w:rPr>
          <w:rFonts w:ascii="Times New Roman" w:hAnsi="Times New Roman" w:cs="Times New Roman"/>
          <w:sz w:val="24"/>
          <w:szCs w:val="22"/>
        </w:rPr>
        <w:t xml:space="preserve"> </w:t>
      </w:r>
      <w:commentRangeEnd w:id="3"/>
      <w:r w:rsidR="0073025A">
        <w:rPr>
          <w:rStyle w:val="Kommentarzeichen"/>
        </w:rPr>
        <w:commentReference w:id="3"/>
      </w:r>
      <w:r w:rsidR="005A222A" w:rsidRPr="005A222A">
        <w:rPr>
          <w:rFonts w:ascii="Times New Roman" w:hAnsi="Times New Roman" w:cs="Times New Roman"/>
          <w:i/>
          <w:iCs/>
          <w:sz w:val="24"/>
          <w:szCs w:val="22"/>
        </w:rPr>
        <w:t>Lack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767F1C5D"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4F97B313" w14:textId="3AF125AC"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lastRenderedPageBreak/>
        <w:t xml:space="preserve">Development of Competencies </w:t>
      </w:r>
    </w:p>
    <w:p w14:paraId="3D294871" w14:textId="7F5D2542" w:rsidR="00573D82" w:rsidRDefault="005851A6" w:rsidP="00EB2B91">
      <w:pPr>
        <w:rPr>
          <w:rFonts w:ascii="Times New Roman" w:hAnsi="Times New Roman" w:cs="Times New Roman"/>
          <w:sz w:val="24"/>
          <w:szCs w:val="22"/>
        </w:rPr>
      </w:pPr>
      <w:r w:rsidRPr="005851A6">
        <w:rPr>
          <w:rFonts w:ascii="Times New Roman" w:hAnsi="Times New Roman" w:cs="Times New Roman"/>
          <w:sz w:val="24"/>
          <w:szCs w:val="22"/>
        </w:rPr>
        <w:t>To address the complexity of classroom management effectively, teachers require professional competencies</w:t>
      </w:r>
      <w:r w:rsidR="007371C1">
        <w:rPr>
          <w:rFonts w:ascii="Times New Roman" w:hAnsi="Times New Roman" w:cs="Times New Roman"/>
          <w:sz w:val="24"/>
          <w:szCs w:val="22"/>
        </w:rPr>
        <w:t>,</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which</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are</w:t>
      </w:r>
      <w:r w:rsidRPr="005851A6">
        <w:rPr>
          <w:rFonts w:ascii="Times New Roman" w:hAnsi="Times New Roman" w:cs="Times New Roman"/>
          <w:sz w:val="24"/>
          <w:szCs w:val="22"/>
        </w:rPr>
        <w:t xml:space="preserve"> viewed as a multidimensional construct that develops along a continuum</w:t>
      </w:r>
      <w:r w:rsidR="00C22665">
        <w:rPr>
          <w:rFonts w:ascii="Times New Roman" w:hAnsi="Times New Roman" w:cs="Times New Roman"/>
          <w:sz w:val="24"/>
          <w:szCs w:val="22"/>
        </w:rPr>
        <w:t xml:space="preserve"> </w:t>
      </w:r>
      <w:r w:rsidR="005C3342">
        <w:rPr>
          <w:rFonts w:ascii="Times New Roman" w:hAnsi="Times New Roman" w:cs="Times New Roman"/>
          <w:sz w:val="24"/>
          <w:szCs w:val="22"/>
        </w:rPr>
        <w:t>(see Figure 1</w:t>
      </w:r>
      <w:r w:rsidR="0068239C">
        <w:rPr>
          <w:rFonts w:ascii="Times New Roman" w:hAnsi="Times New Roman" w:cs="Times New Roman"/>
          <w:sz w:val="24"/>
          <w:szCs w:val="22"/>
        </w:rPr>
        <w:fldChar w:fldCharType="begin"/>
      </w:r>
      <w:r w:rsidR="0068239C">
        <w:rPr>
          <w:rFonts w:ascii="Times New Roman" w:hAnsi="Times New Roman" w:cs="Times New Roman"/>
          <w:sz w:val="24"/>
          <w:szCs w:val="22"/>
        </w:rPr>
        <w:instrText xml:space="preserve"> ADDIN ZOTERO_ITEM CSL_CITATION {"citationID":"KZa0wrZM","properties":{"formattedCitation":"(Bl\\uc0\\u246{}meke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5C3342">
        <w:rPr>
          <w:rFonts w:ascii="Times New Roman" w:hAnsi="Times New Roman" w:cs="Times New Roman"/>
          <w:sz w:val="24"/>
          <w:szCs w:val="24"/>
        </w:rPr>
        <w:t xml:space="preserve">; </w:t>
      </w:r>
      <w:r w:rsidR="0068239C" w:rsidRPr="0068239C">
        <w:rPr>
          <w:rFonts w:ascii="Times New Roman" w:hAnsi="Times New Roman" w:cs="Times New Roman"/>
          <w:sz w:val="24"/>
          <w:szCs w:val="24"/>
        </w:rPr>
        <w:t>Blömeke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r w:rsidR="00B77CFF" w:rsidRPr="005851A6">
        <w:rPr>
          <w:rFonts w:ascii="Times New Roman" w:hAnsi="Times New Roman" w:cs="Times New Roman"/>
          <w:sz w:val="24"/>
          <w:szCs w:val="22"/>
        </w:rPr>
        <w:t xml:space="preserve">This development is dynamic and can be taught and learned through teacher training and professional development programs </w:t>
      </w:r>
      <w:r w:rsidR="00B77CFF">
        <w:rPr>
          <w:rFonts w:ascii="Times New Roman" w:hAnsi="Times New Roman" w:cs="Times New Roman"/>
          <w:sz w:val="24"/>
          <w:szCs w:val="22"/>
        </w:rPr>
        <w:fldChar w:fldCharType="begin"/>
      </w:r>
      <w:r w:rsidR="00B77CFF">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B77CFF">
        <w:rPr>
          <w:rFonts w:ascii="Times New Roman" w:hAnsi="Times New Roman" w:cs="Times New Roman"/>
          <w:sz w:val="24"/>
          <w:szCs w:val="22"/>
        </w:rPr>
        <w:fldChar w:fldCharType="separate"/>
      </w:r>
      <w:r w:rsidR="00B77CFF" w:rsidRPr="002A6855">
        <w:rPr>
          <w:rFonts w:ascii="Times New Roman" w:hAnsi="Times New Roman" w:cs="Times New Roman"/>
          <w:sz w:val="24"/>
        </w:rPr>
        <w:t>(Kunter et al., 2011)</w:t>
      </w:r>
      <w:r w:rsidR="00B77CFF">
        <w:rPr>
          <w:rFonts w:ascii="Times New Roman" w:hAnsi="Times New Roman" w:cs="Times New Roman"/>
          <w:sz w:val="24"/>
          <w:szCs w:val="22"/>
        </w:rPr>
        <w:fldChar w:fldCharType="end"/>
      </w:r>
      <w:r w:rsidR="00B77CFF" w:rsidRPr="005851A6">
        <w:rPr>
          <w:rFonts w:ascii="Times New Roman" w:hAnsi="Times New Roman" w:cs="Times New Roman"/>
          <w:sz w:val="24"/>
          <w:szCs w:val="22"/>
        </w:rPr>
        <w:t>.</w:t>
      </w:r>
    </w:p>
    <w:p w14:paraId="04A3D1E6" w14:textId="0648C466" w:rsidR="00573D82" w:rsidRDefault="00573D82" w:rsidP="005851A6">
      <w:pPr>
        <w:rPr>
          <w:rFonts w:ascii="Times New Roman" w:hAnsi="Times New Roman" w:cs="Times New Roman"/>
          <w:b/>
          <w:bCs/>
          <w:sz w:val="24"/>
          <w:szCs w:val="22"/>
        </w:rPr>
      </w:pPr>
      <w:r w:rsidRPr="00573D82">
        <w:rPr>
          <w:rFonts w:ascii="Times New Roman" w:hAnsi="Times New Roman" w:cs="Times New Roman"/>
          <w:b/>
          <w:bCs/>
          <w:sz w:val="24"/>
          <w:szCs w:val="22"/>
        </w:rPr>
        <w:t xml:space="preserve">Figure 1 </w:t>
      </w:r>
    </w:p>
    <w:p w14:paraId="01866C31" w14:textId="032FE285" w:rsidR="00573D82" w:rsidRPr="00ED6AA1" w:rsidRDefault="00ED6AA1" w:rsidP="005851A6">
      <w:pPr>
        <w:rPr>
          <w:rFonts w:ascii="Times New Roman" w:hAnsi="Times New Roman" w:cs="Times New Roman"/>
          <w:i/>
          <w:iCs/>
          <w:sz w:val="24"/>
          <w:szCs w:val="22"/>
        </w:rPr>
      </w:pPr>
      <w:r w:rsidRPr="00ED6AA1">
        <w:rPr>
          <w:rFonts w:ascii="Times New Roman" w:hAnsi="Times New Roman" w:cs="Times New Roman"/>
          <w:i/>
          <w:iCs/>
          <w:sz w:val="24"/>
          <w:szCs w:val="22"/>
        </w:rPr>
        <w:t xml:space="preserve">Modeling </w:t>
      </w:r>
      <w:r w:rsidR="006766A0" w:rsidRPr="00ED6AA1">
        <w:rPr>
          <w:rFonts w:ascii="Times New Roman" w:hAnsi="Times New Roman" w:cs="Times New Roman"/>
          <w:i/>
          <w:iCs/>
          <w:sz w:val="24"/>
          <w:szCs w:val="22"/>
        </w:rPr>
        <w:t xml:space="preserve">Competence </w:t>
      </w:r>
      <w:r w:rsidR="006766A0">
        <w:rPr>
          <w:rFonts w:ascii="Times New Roman" w:hAnsi="Times New Roman" w:cs="Times New Roman"/>
          <w:i/>
          <w:iCs/>
          <w:sz w:val="24"/>
          <w:szCs w:val="22"/>
        </w:rPr>
        <w:t>as</w:t>
      </w:r>
      <w:r w:rsidR="006766A0" w:rsidRPr="00ED6AA1">
        <w:rPr>
          <w:rFonts w:ascii="Times New Roman" w:hAnsi="Times New Roman" w:cs="Times New Roman"/>
          <w:i/>
          <w:iCs/>
          <w:sz w:val="24"/>
          <w:szCs w:val="22"/>
        </w:rPr>
        <w:t xml:space="preserve"> </w:t>
      </w:r>
      <w:r w:rsidR="006766A0">
        <w:rPr>
          <w:rFonts w:ascii="Times New Roman" w:hAnsi="Times New Roman" w:cs="Times New Roman"/>
          <w:i/>
          <w:iCs/>
          <w:sz w:val="24"/>
          <w:szCs w:val="22"/>
        </w:rPr>
        <w:t xml:space="preserve">a </w:t>
      </w:r>
      <w:r w:rsidR="006766A0" w:rsidRPr="00ED6AA1">
        <w:rPr>
          <w:rFonts w:ascii="Times New Roman" w:hAnsi="Times New Roman" w:cs="Times New Roman"/>
          <w:i/>
          <w:iCs/>
          <w:sz w:val="24"/>
          <w:szCs w:val="22"/>
        </w:rPr>
        <w:t>Continuum</w:t>
      </w:r>
      <w:r w:rsidR="006766A0" w:rsidRPr="006766A0">
        <w:rPr>
          <w:rFonts w:ascii="Times New Roman" w:hAnsi="Times New Roman" w:cs="Times New Roman"/>
          <w:i/>
          <w:iCs/>
          <w:sz w:val="24"/>
          <w:szCs w:val="22"/>
        </w:rPr>
        <w:t xml:space="preserve"> </w:t>
      </w:r>
      <w:r w:rsidR="006766A0" w:rsidRPr="006766A0">
        <w:rPr>
          <w:rFonts w:ascii="Times New Roman" w:hAnsi="Times New Roman" w:cs="Times New Roman"/>
          <w:i/>
          <w:iCs/>
          <w:sz w:val="24"/>
          <w:szCs w:val="22"/>
        </w:rPr>
        <w:fldChar w:fldCharType="begin"/>
      </w:r>
      <w:r w:rsidR="006766A0" w:rsidRPr="006766A0">
        <w:rPr>
          <w:rFonts w:ascii="Times New Roman" w:hAnsi="Times New Roman" w:cs="Times New Roman"/>
          <w:i/>
          <w:iCs/>
          <w:sz w:val="24"/>
          <w:szCs w:val="22"/>
        </w:rPr>
        <w:instrText xml:space="preserve"> ADDIN ZOTERO_ITEM CSL_CITATION {"citationID":"EWz7H1GD","properties":{"formattedCitation":"(Bl\\uc0\\u246{}meke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766A0" w:rsidRPr="006766A0">
        <w:rPr>
          <w:rFonts w:ascii="Times New Roman" w:hAnsi="Times New Roman" w:cs="Times New Roman"/>
          <w:i/>
          <w:iCs/>
          <w:sz w:val="24"/>
          <w:szCs w:val="22"/>
        </w:rPr>
        <w:fldChar w:fldCharType="separate"/>
      </w:r>
      <w:r w:rsidR="006766A0" w:rsidRPr="006766A0">
        <w:rPr>
          <w:rFonts w:ascii="Times New Roman" w:hAnsi="Times New Roman" w:cs="Times New Roman"/>
          <w:i/>
          <w:iCs/>
          <w:sz w:val="24"/>
          <w:szCs w:val="24"/>
        </w:rPr>
        <w:t>(Blömeke et al., 2015)</w:t>
      </w:r>
      <w:r w:rsidR="006766A0" w:rsidRPr="006766A0">
        <w:rPr>
          <w:rFonts w:ascii="Times New Roman" w:hAnsi="Times New Roman" w:cs="Times New Roman"/>
          <w:i/>
          <w:iCs/>
          <w:sz w:val="24"/>
          <w:szCs w:val="22"/>
        </w:rPr>
        <w:fldChar w:fldCharType="end"/>
      </w:r>
    </w:p>
    <w:p w14:paraId="3D596BAF" w14:textId="2F5E0E39" w:rsidR="005C3342" w:rsidRDefault="00573D82" w:rsidP="005851A6">
      <w:pPr>
        <w:rPr>
          <w:rFonts w:ascii="Times New Roman" w:hAnsi="Times New Roman" w:cs="Times New Roman"/>
          <w:sz w:val="24"/>
          <w:szCs w:val="22"/>
        </w:rPr>
      </w:pPr>
      <w:r>
        <w:rPr>
          <w:noProof/>
        </w:rPr>
        <w:drawing>
          <wp:inline distT="0" distB="0" distL="0" distR="0" wp14:anchorId="46546CC2" wp14:editId="39AFF2C0">
            <wp:extent cx="5943600" cy="274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17" b="1039"/>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5CBC308E" w14:textId="552681EB" w:rsidR="00B77CFF" w:rsidRDefault="00557C7E" w:rsidP="006D5A01">
      <w:pPr>
        <w:rPr>
          <w:rFonts w:ascii="Times New Roman" w:hAnsi="Times New Roman" w:cs="Times New Roman"/>
          <w:sz w:val="24"/>
          <w:szCs w:val="22"/>
        </w:rPr>
      </w:pPr>
      <w:r w:rsidRPr="00557C7E">
        <w:rPr>
          <w:rFonts w:ascii="Times New Roman" w:hAnsi="Times New Roman" w:cs="Times New Roman"/>
          <w:sz w:val="24"/>
          <w:szCs w:val="22"/>
        </w:rPr>
        <w:t xml:space="preserve">To illustrate the model with an example, consider a classroom situation where two students begin talking to each other, causing a disruption. </w:t>
      </w:r>
      <w:r w:rsidR="00AE4B50">
        <w:rPr>
          <w:rFonts w:ascii="Times New Roman" w:hAnsi="Times New Roman" w:cs="Times New Roman"/>
          <w:sz w:val="24"/>
          <w:szCs w:val="22"/>
        </w:rPr>
        <w:t>Teachers</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possess</w:t>
      </w:r>
      <w:r w:rsidRPr="00557C7E">
        <w:rPr>
          <w:rFonts w:ascii="Times New Roman" w:hAnsi="Times New Roman" w:cs="Times New Roman"/>
          <w:sz w:val="24"/>
          <w:szCs w:val="22"/>
        </w:rPr>
        <w:t xml:space="preserve"> cognitive dispositions, such as knowledge of various classroom management strategies, as well as motivational-affective dispositions, meaning they understand the importance of engaging as many students as possible in the lesson. When the talking occurs, the situation is first processed: teacher</w:t>
      </w:r>
      <w:r w:rsidR="00AE4B50">
        <w:rPr>
          <w:rFonts w:ascii="Times New Roman" w:hAnsi="Times New Roman" w:cs="Times New Roman"/>
          <w:sz w:val="24"/>
          <w:szCs w:val="22"/>
        </w:rPr>
        <w:t>s</w:t>
      </w:r>
      <w:r w:rsidRPr="00557C7E">
        <w:rPr>
          <w:rFonts w:ascii="Times New Roman" w:hAnsi="Times New Roman" w:cs="Times New Roman"/>
          <w:sz w:val="24"/>
          <w:szCs w:val="22"/>
        </w:rPr>
        <w:t xml:space="preserve"> must </w:t>
      </w:r>
      <w:r w:rsidR="00EC5C22" w:rsidRPr="008D202A">
        <w:rPr>
          <w:rFonts w:ascii="Times New Roman" w:hAnsi="Times New Roman" w:cs="Times New Roman"/>
          <w:i/>
          <w:iCs/>
          <w:sz w:val="24"/>
          <w:szCs w:val="22"/>
        </w:rPr>
        <w:t>notice</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it</w:t>
      </w:r>
      <w:r w:rsidRPr="00557C7E">
        <w:rPr>
          <w:rFonts w:ascii="Times New Roman" w:hAnsi="Times New Roman" w:cs="Times New Roman"/>
          <w:sz w:val="24"/>
          <w:szCs w:val="22"/>
        </w:rPr>
        <w:t xml:space="preserve"> and subsequently interpret it as a classroom </w:t>
      </w:r>
      <w:r w:rsidR="00AE4B50">
        <w:rPr>
          <w:rFonts w:ascii="Times New Roman" w:hAnsi="Times New Roman" w:cs="Times New Roman"/>
          <w:sz w:val="24"/>
          <w:szCs w:val="22"/>
        </w:rPr>
        <w:t>disruption</w:t>
      </w:r>
      <w:r w:rsidRPr="00557C7E">
        <w:rPr>
          <w:rFonts w:ascii="Times New Roman" w:hAnsi="Times New Roman" w:cs="Times New Roman"/>
          <w:sz w:val="24"/>
          <w:szCs w:val="22"/>
        </w:rPr>
        <w:t xml:space="preserve">. Following this, </w:t>
      </w:r>
      <w:r w:rsidRPr="00557C7E">
        <w:rPr>
          <w:rFonts w:ascii="Times New Roman" w:hAnsi="Times New Roman" w:cs="Times New Roman"/>
          <w:sz w:val="24"/>
          <w:szCs w:val="22"/>
        </w:rPr>
        <w:lastRenderedPageBreak/>
        <w:t>they reflect on whether and how to respond to the situation. This decision then manifests in performance, typically observable behavior.</w:t>
      </w:r>
      <w:r w:rsidR="005851A6" w:rsidRPr="005851A6">
        <w:rPr>
          <w:rFonts w:ascii="Times New Roman" w:hAnsi="Times New Roman" w:cs="Times New Roman"/>
          <w:sz w:val="24"/>
          <w:szCs w:val="22"/>
        </w:rPr>
        <w:t xml:space="preserve"> </w:t>
      </w:r>
    </w:p>
    <w:p w14:paraId="59DCB1D8" w14:textId="5D0F93DB" w:rsidR="00A57163" w:rsidRDefault="005851A6" w:rsidP="006D5A01">
      <w:pPr>
        <w:rPr>
          <w:rFonts w:ascii="Times New Roman" w:hAnsi="Times New Roman" w:cs="Times New Roman"/>
          <w:sz w:val="24"/>
          <w:szCs w:val="22"/>
        </w:rPr>
      </w:pPr>
      <w:r w:rsidRPr="005851A6">
        <w:rPr>
          <w:rFonts w:ascii="Times New Roman" w:hAnsi="Times New Roman" w:cs="Times New Roman"/>
          <w:sz w:val="24"/>
          <w:szCs w:val="22"/>
        </w:rPr>
        <w:t>The cognitive aspect highlights the importance of applying knowledge</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 xml:space="preserve">as it directly influences professional </w:t>
      </w:r>
      <w:r w:rsidR="00612FEF">
        <w:rPr>
          <w:rFonts w:ascii="Times New Roman" w:hAnsi="Times New Roman" w:cs="Times New Roman"/>
          <w:sz w:val="24"/>
          <w:szCs w:val="22"/>
        </w:rPr>
        <w:t>vision</w:t>
      </w:r>
      <w:r w:rsidRPr="005851A6">
        <w:rPr>
          <w:rFonts w:ascii="Times New Roman" w:hAnsi="Times New Roman" w:cs="Times New Roman"/>
          <w:sz w:val="24"/>
          <w:szCs w:val="22"/>
        </w:rPr>
        <w:t xml:space="preserve">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(Barth, 2017; Kunter et al., 2011; Mulder &amp; Gruber, 2011)</w:t>
      </w:r>
      <w:r w:rsidR="00C242F0">
        <w:rPr>
          <w:rFonts w:ascii="Times New Roman" w:hAnsi="Times New Roman" w:cs="Times New Roman"/>
          <w:sz w:val="24"/>
          <w:szCs w:val="22"/>
        </w:rPr>
        <w:fldChar w:fldCharType="end"/>
      </w:r>
      <w:r w:rsidRPr="005851A6">
        <w:rPr>
          <w:rFonts w:ascii="Times New Roman" w:hAnsi="Times New Roman" w:cs="Times New Roman"/>
          <w:sz w:val="24"/>
          <w:szCs w:val="22"/>
        </w:rPr>
        <w:t xml:space="preserve">. </w:t>
      </w:r>
    </w:p>
    <w:p w14:paraId="276689D3" w14:textId="77777777" w:rsidR="00AE4B50" w:rsidRPr="006D5A01" w:rsidRDefault="00AE4B50" w:rsidP="006D5A01">
      <w:pPr>
        <w:rPr>
          <w:rFonts w:ascii="Times New Roman" w:hAnsi="Times New Roman" w:cs="Times New Roman"/>
          <w:sz w:val="24"/>
          <w:szCs w:val="22"/>
        </w:rPr>
      </w:pP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 xml:space="preserve">The </w:t>
      </w:r>
      <w:commentRangeStart w:id="4"/>
      <w:r>
        <w:rPr>
          <w:rFonts w:ascii="Times New Roman" w:hAnsi="Times New Roman" w:cs="Times New Roman"/>
          <w:sz w:val="24"/>
          <w:szCs w:val="22"/>
        </w:rPr>
        <w:t>GRI</w:t>
      </w:r>
      <w:commentRangeEnd w:id="4"/>
      <w:r w:rsidR="00FD5B96">
        <w:rPr>
          <w:rStyle w:val="Kommentarzeichen"/>
        </w:rPr>
        <w:commentReference w:id="4"/>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w:t>
      </w:r>
      <w:r w:rsidRPr="00441050">
        <w:rPr>
          <w:rFonts w:ascii="Times New Roman" w:hAnsi="Times New Roman" w:cs="Times New Roman"/>
          <w:sz w:val="24"/>
          <w:szCs w:val="22"/>
        </w:rPr>
        <w:lastRenderedPageBreak/>
        <w:t xml:space="preserve">(inexperienced) teachers who participated in the laboratory-based study </w:t>
      </w:r>
      <w:commentRangeStart w:id="5"/>
      <w:r w:rsidRPr="00441050">
        <w:rPr>
          <w:rFonts w:ascii="Times New Roman" w:hAnsi="Times New Roman" w:cs="Times New Roman"/>
          <w:i/>
          <w:iCs/>
          <w:sz w:val="24"/>
          <w:szCs w:val="22"/>
        </w:rPr>
        <w:t>Professional Vision of Novice and Expert Teachers (ProVisioNET)</w:t>
      </w:r>
      <w:commentRangeEnd w:id="5"/>
      <w:r w:rsidR="007A64F9">
        <w:rPr>
          <w:rStyle w:val="Kommentarzeichen"/>
        </w:rPr>
        <w:commentReference w:id="5"/>
      </w:r>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(2. Staatsexamen)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lastRenderedPageBreak/>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w:t>
      </w:r>
      <w:r w:rsidRPr="00980535">
        <w:rPr>
          <w:rFonts w:ascii="Times New Roman" w:eastAsia="Times New Roman" w:hAnsi="Times New Roman" w:cs="Times New Roman"/>
          <w:color w:val="000000" w:themeColor="text1"/>
          <w:sz w:val="24"/>
          <w:szCs w:val="24"/>
          <w:lang w:eastAsia="de-DE"/>
        </w:rPr>
        <w:lastRenderedPageBreak/>
        <w:t xml:space="preserve">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6"/>
      <w:r w:rsidR="005D351A">
        <w:rPr>
          <w:rStyle w:val="Funotenzeichen"/>
          <w:rFonts w:ascii="Times New Roman" w:eastAsia="Times New Roman" w:hAnsi="Times New Roman" w:cs="Times New Roman"/>
          <w:color w:val="000000" w:themeColor="text1"/>
          <w:sz w:val="24"/>
          <w:szCs w:val="24"/>
          <w:lang w:eastAsia="de-DE"/>
        </w:rPr>
        <w:footnoteReference w:id="2"/>
      </w:r>
      <w:commentRangeEnd w:id="6"/>
      <w:r w:rsidR="005D351A">
        <w:rPr>
          <w:rStyle w:val="Kommentarzeichen"/>
        </w:rPr>
        <w:commentReference w:id="6"/>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 xml:space="preserve">after a disruption onset. Values were extracted by identifying the first fixation timestamp relative to the disruption onset, excluding invalid cases </w:t>
      </w:r>
      <w:commentRangeStart w:id="7"/>
      <w:r w:rsidR="00212824" w:rsidRPr="00212824">
        <w:rPr>
          <w:rFonts w:ascii="Times New Roman" w:eastAsia="Times New Roman" w:hAnsi="Times New Roman" w:cs="Times New Roman"/>
          <w:sz w:val="24"/>
          <w:szCs w:val="24"/>
          <w:lang w:eastAsia="de-DE"/>
        </w:rPr>
        <w:t>(TTFF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w:t>
      </w:r>
      <w:commentRangeEnd w:id="7"/>
      <w:r w:rsidR="004444CF">
        <w:rPr>
          <w:rStyle w:val="Kommentarzeichen"/>
        </w:rPr>
        <w:commentReference w:id="7"/>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r w:rsidRPr="0059756E">
        <w:rPr>
          <w:rFonts w:ascii="Times New Roman" w:eastAsia="Times New Roman" w:hAnsi="Times New Roman" w:cs="Times New Roman"/>
          <w:i/>
          <w:iCs/>
          <w:color w:val="000000" w:themeColor="text1"/>
          <w:sz w:val="24"/>
          <w:szCs w:val="24"/>
          <w:lang w:eastAsia="de-DE"/>
        </w:rPr>
        <w:t xml:space="preserve">ProVisioNET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8"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9" w:name="_Hlk189575193"/>
            <w:bookmarkEnd w:id="8"/>
            <w:r w:rsidRPr="00211D07">
              <w:rPr>
                <w:rFonts w:ascii="Times New Roman" w:hAnsi="Times New Roman" w:cs="Times New Roman"/>
                <w:sz w:val="24"/>
                <w:szCs w:val="24"/>
                <w:lang w:val="de-DE" w:eastAsia="de-DE"/>
              </w:rPr>
              <w:t xml:space="preserve">Gaze </w:t>
            </w:r>
            <w:r w:rsidR="00D409A2">
              <w:rPr>
                <w:rFonts w:ascii="Times New Roman" w:hAnsi="Times New Roman" w:cs="Times New Roman"/>
                <w:sz w:val="24"/>
                <w:szCs w:val="24"/>
                <w:lang w:val="de-DE" w:eastAsia="de-DE"/>
              </w:rPr>
              <w:t>Behavior</w:t>
            </w:r>
            <w:r w:rsidRPr="00211D07">
              <w:rPr>
                <w:rFonts w:ascii="Times New Roman" w:hAnsi="Times New Roman" w:cs="Times New Roman"/>
                <w:sz w:val="24"/>
                <w:szCs w:val="24"/>
                <w:lang w:val="de-DE" w:eastAsia="de-DE"/>
              </w:rPr>
              <w:t xml:space="preserve"> Measures</w:t>
            </w:r>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r w:rsidRPr="00C23344">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Inexperienced</w:t>
            </w:r>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9"/>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commentRangeStart w:id="10"/>
      <w:commentRangeStart w:id="11"/>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commentRangeEnd w:id="10"/>
      <w:r w:rsidR="000C272F">
        <w:rPr>
          <w:rStyle w:val="Kommentarzeichen"/>
        </w:rPr>
        <w:commentReference w:id="10"/>
      </w:r>
      <w:commentRangeEnd w:id="11"/>
      <w:r w:rsidR="00CC3DAF">
        <w:rPr>
          <w:rStyle w:val="Kommentarzeichen"/>
        </w:rPr>
        <w:commentReference w:id="11"/>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Measures</w:t>
            </w:r>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r w:rsidRPr="002D6E3B">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Inexperienced</w:t>
            </w:r>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12"/>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12"/>
            <w:r w:rsidR="00EF7C70">
              <w:rPr>
                <w:rStyle w:val="Kommentarzeichen"/>
              </w:rPr>
              <w:commentReference w:id="12"/>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13"/>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13"/>
      <w:r w:rsidR="00A84761">
        <w:rPr>
          <w:rStyle w:val="Kommentarzeichen"/>
        </w:rPr>
        <w:commentReference w:id="13"/>
      </w:r>
      <w:r w:rsidRPr="00D253FE">
        <w:rPr>
          <w:rFonts w:ascii="Times New Roman" w:hAnsi="Times New Roman" w:cs="Times New Roman"/>
          <w:sz w:val="24"/>
          <w:szCs w:val="22"/>
          <w:lang w:eastAsia="de-DE"/>
        </w:rPr>
        <w:t xml:space="preserve">However, strategic knowledge of classroom management did not differ significantly between groups,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14"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14"/>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22724F1" w14:textId="77777777" w:rsidR="006766A0" w:rsidRPr="006766A0" w:rsidRDefault="00CB5001" w:rsidP="006766A0">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766A0" w:rsidRPr="006766A0">
        <w:rPr>
          <w:rFonts w:ascii="Times New Roman" w:hAnsi="Times New Roman" w:cs="Times New Roman"/>
          <w:sz w:val="24"/>
          <w:lang w:val="de-DE"/>
        </w:rPr>
        <w:t xml:space="preserve">Barth, V. L. (2017). </w:t>
      </w:r>
      <w:r w:rsidR="006766A0" w:rsidRPr="006766A0">
        <w:rPr>
          <w:rFonts w:ascii="Times New Roman" w:hAnsi="Times New Roman" w:cs="Times New Roman"/>
          <w:i/>
          <w:iCs/>
          <w:sz w:val="24"/>
          <w:lang w:val="de-DE"/>
        </w:rPr>
        <w:t>Professionelle Wahrnehmung von Störungen im Unterricht</w:t>
      </w:r>
      <w:r w:rsidR="006766A0" w:rsidRPr="006766A0">
        <w:rPr>
          <w:rFonts w:ascii="Times New Roman" w:hAnsi="Times New Roman" w:cs="Times New Roman"/>
          <w:sz w:val="24"/>
          <w:lang w:val="de-DE"/>
        </w:rPr>
        <w:t xml:space="preserve">. </w:t>
      </w:r>
      <w:r w:rsidR="006766A0" w:rsidRPr="006766A0">
        <w:rPr>
          <w:rFonts w:ascii="Times New Roman" w:hAnsi="Times New Roman" w:cs="Times New Roman"/>
          <w:sz w:val="24"/>
        </w:rPr>
        <w:t>Springer VS. https://doi.org/10.1007/978-3-658-16371-6</w:t>
      </w:r>
    </w:p>
    <w:p w14:paraId="62C121B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Beaty-O’Ferrall, M. E., Green, A., &amp; Hanna, F. (2010). Classroom Management Strategies for Difficult Students: Promoting Change through Relationships. </w:t>
      </w:r>
      <w:r w:rsidRPr="006766A0">
        <w:rPr>
          <w:rFonts w:ascii="Times New Roman" w:hAnsi="Times New Roman" w:cs="Times New Roman"/>
          <w:i/>
          <w:iCs/>
          <w:sz w:val="24"/>
        </w:rPr>
        <w:t>Middle School Journal (J1)</w:t>
      </w:r>
      <w:r w:rsidRPr="006766A0">
        <w:rPr>
          <w:rFonts w:ascii="Times New Roman" w:hAnsi="Times New Roman" w:cs="Times New Roman"/>
          <w:sz w:val="24"/>
        </w:rPr>
        <w:t xml:space="preserve">, </w:t>
      </w:r>
      <w:r w:rsidRPr="006766A0">
        <w:rPr>
          <w:rFonts w:ascii="Times New Roman" w:hAnsi="Times New Roman" w:cs="Times New Roman"/>
          <w:i/>
          <w:iCs/>
          <w:sz w:val="24"/>
        </w:rPr>
        <w:t>41</w:t>
      </w:r>
      <w:r w:rsidRPr="006766A0">
        <w:rPr>
          <w:rFonts w:ascii="Times New Roman" w:hAnsi="Times New Roman" w:cs="Times New Roman"/>
          <w:sz w:val="24"/>
        </w:rPr>
        <w:t>(4), 4–11.</w:t>
      </w:r>
    </w:p>
    <w:p w14:paraId="2637668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Blömeke, S., Gustafsson, J.-E., &amp; Shavelson, R. J. (2015). Beyond dichotomies: Competence viewed as a continuum. </w:t>
      </w:r>
      <w:r w:rsidRPr="006766A0">
        <w:rPr>
          <w:rFonts w:ascii="Times New Roman" w:hAnsi="Times New Roman" w:cs="Times New Roman"/>
          <w:i/>
          <w:iCs/>
          <w:sz w:val="24"/>
          <w:lang w:val="de-DE"/>
        </w:rPr>
        <w:t>Zeitschrift Für Psychologie</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223</w:t>
      </w:r>
      <w:r w:rsidRPr="006766A0">
        <w:rPr>
          <w:rFonts w:ascii="Times New Roman" w:hAnsi="Times New Roman" w:cs="Times New Roman"/>
          <w:sz w:val="24"/>
          <w:lang w:val="de-DE"/>
        </w:rPr>
        <w:t>(1), 3–13. https://doi.org/10.1027/2151-2604/a000194</w:t>
      </w:r>
    </w:p>
    <w:p w14:paraId="366575A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Chow, J. C., Sayers, R., Fu, Y., Granger, K. L., McCullough, S., Kingsbery, C., &amp; Morse, A. (2024). </w:t>
      </w:r>
      <w:r w:rsidRPr="006766A0">
        <w:rPr>
          <w:rFonts w:ascii="Times New Roman" w:hAnsi="Times New Roman" w:cs="Times New Roman"/>
          <w:sz w:val="24"/>
        </w:rPr>
        <w:t xml:space="preserve">A Systematic Meta-Review of Measures of Classroom Management in School Settings. </w:t>
      </w:r>
      <w:r w:rsidRPr="006766A0">
        <w:rPr>
          <w:rFonts w:ascii="Times New Roman" w:hAnsi="Times New Roman" w:cs="Times New Roman"/>
          <w:i/>
          <w:iCs/>
          <w:sz w:val="24"/>
        </w:rPr>
        <w:t>Assessment for Effective Intervention</w:t>
      </w:r>
      <w:r w:rsidRPr="006766A0">
        <w:rPr>
          <w:rFonts w:ascii="Times New Roman" w:hAnsi="Times New Roman" w:cs="Times New Roman"/>
          <w:sz w:val="24"/>
        </w:rPr>
        <w:t xml:space="preserve">, </w:t>
      </w:r>
      <w:r w:rsidRPr="006766A0">
        <w:rPr>
          <w:rFonts w:ascii="Times New Roman" w:hAnsi="Times New Roman" w:cs="Times New Roman"/>
          <w:i/>
          <w:iCs/>
          <w:sz w:val="24"/>
        </w:rPr>
        <w:t>49</w:t>
      </w:r>
      <w:r w:rsidRPr="006766A0">
        <w:rPr>
          <w:rFonts w:ascii="Times New Roman" w:hAnsi="Times New Roman" w:cs="Times New Roman"/>
          <w:sz w:val="24"/>
        </w:rPr>
        <w:t>(2), 60–74. https://doi.org/10.1177/15345084231208671</w:t>
      </w:r>
    </w:p>
    <w:p w14:paraId="6D605AD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Cohen, J. (1988). Statistical power for the behavioural sciences. Hilsdale. </w:t>
      </w:r>
      <w:r w:rsidRPr="006766A0">
        <w:rPr>
          <w:rFonts w:ascii="Times New Roman" w:hAnsi="Times New Roman" w:cs="Times New Roman"/>
          <w:i/>
          <w:iCs/>
          <w:sz w:val="24"/>
        </w:rPr>
        <w:t>NY: Lawrence Erlbaum</w:t>
      </w:r>
      <w:r w:rsidRPr="006766A0">
        <w:rPr>
          <w:rFonts w:ascii="Times New Roman" w:hAnsi="Times New Roman" w:cs="Times New Roman"/>
          <w:sz w:val="24"/>
        </w:rPr>
        <w:t xml:space="preserve">, </w:t>
      </w:r>
      <w:r w:rsidRPr="006766A0">
        <w:rPr>
          <w:rFonts w:ascii="Times New Roman" w:hAnsi="Times New Roman" w:cs="Times New Roman"/>
          <w:i/>
          <w:iCs/>
          <w:sz w:val="24"/>
        </w:rPr>
        <w:t>58</w:t>
      </w:r>
      <w:r w:rsidRPr="006766A0">
        <w:rPr>
          <w:rFonts w:ascii="Times New Roman" w:hAnsi="Times New Roman" w:cs="Times New Roman"/>
          <w:sz w:val="24"/>
        </w:rPr>
        <w:t>(1), 7–19.</w:t>
      </w:r>
    </w:p>
    <w:p w14:paraId="248ADB81"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Djigic, G., &amp; Stojiljkovic, S. (2011). Classroom management styles, classroom climate and school achievement. </w:t>
      </w:r>
      <w:r w:rsidRPr="006766A0">
        <w:rPr>
          <w:rFonts w:ascii="Times New Roman" w:hAnsi="Times New Roman" w:cs="Times New Roman"/>
          <w:i/>
          <w:iCs/>
          <w:sz w:val="24"/>
        </w:rPr>
        <w:t>Procedia - Social and Behavioral Sciences</w:t>
      </w:r>
      <w:r w:rsidRPr="006766A0">
        <w:rPr>
          <w:rFonts w:ascii="Times New Roman" w:hAnsi="Times New Roman" w:cs="Times New Roman"/>
          <w:sz w:val="24"/>
        </w:rPr>
        <w:t xml:space="preserve">, </w:t>
      </w:r>
      <w:r w:rsidRPr="006766A0">
        <w:rPr>
          <w:rFonts w:ascii="Times New Roman" w:hAnsi="Times New Roman" w:cs="Times New Roman"/>
          <w:i/>
          <w:iCs/>
          <w:sz w:val="24"/>
        </w:rPr>
        <w:t>29</w:t>
      </w:r>
      <w:r w:rsidRPr="006766A0">
        <w:rPr>
          <w:rFonts w:ascii="Times New Roman" w:hAnsi="Times New Roman" w:cs="Times New Roman"/>
          <w:sz w:val="24"/>
        </w:rPr>
        <w:t>, 819–828. https://doi.org/10.1016/j.sbspro.2011.11.310</w:t>
      </w:r>
    </w:p>
    <w:p w14:paraId="7E13AA3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Doyle, W. (1980). </w:t>
      </w:r>
      <w:r w:rsidRPr="006766A0">
        <w:rPr>
          <w:rFonts w:ascii="Times New Roman" w:hAnsi="Times New Roman" w:cs="Times New Roman"/>
          <w:i/>
          <w:iCs/>
          <w:sz w:val="24"/>
        </w:rPr>
        <w:t>Classroom Management</w:t>
      </w:r>
      <w:r w:rsidRPr="006766A0">
        <w:rPr>
          <w:rFonts w:ascii="Times New Roman" w:hAnsi="Times New Roman" w:cs="Times New Roman"/>
          <w:sz w:val="24"/>
        </w:rPr>
        <w:t>. Kappa Delta Pi, P. https://eric.ed.gov/?id=ED206567</w:t>
      </w:r>
    </w:p>
    <w:p w14:paraId="537615B0"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Eckstein, B., Grob, U., &amp; Reusser, K. (2016). Unterrichtliche Devianz und subjektives Störungsempfinden. Entwicklung eines Instrumentariums zur Erfassung von Unterrichtsstörungen. </w:t>
      </w:r>
      <w:r w:rsidRPr="006766A0">
        <w:rPr>
          <w:rFonts w:ascii="Times New Roman" w:hAnsi="Times New Roman" w:cs="Times New Roman"/>
          <w:i/>
          <w:iCs/>
          <w:sz w:val="24"/>
          <w:lang w:val="de-DE"/>
        </w:rPr>
        <w:t>Empirische Pädagogik (EP)</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30</w:t>
      </w:r>
      <w:r w:rsidRPr="006766A0">
        <w:rPr>
          <w:rFonts w:ascii="Times New Roman" w:hAnsi="Times New Roman" w:cs="Times New Roman"/>
          <w:sz w:val="24"/>
          <w:lang w:val="de-DE"/>
        </w:rPr>
        <w:t>(1), Article 1.</w:t>
      </w:r>
    </w:p>
    <w:p w14:paraId="742AD7C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lastRenderedPageBreak/>
        <w:t xml:space="preserve">Gegenfurtner, A., Boucheix, J.-M., Gruber, H., Lehtinen, E., &amp; Lowe, R. K. (2020). </w:t>
      </w:r>
      <w:r w:rsidRPr="006766A0">
        <w:rPr>
          <w:rFonts w:ascii="Times New Roman" w:hAnsi="Times New Roman" w:cs="Times New Roman"/>
          <w:i/>
          <w:iCs/>
          <w:sz w:val="24"/>
        </w:rPr>
        <w:t>The Gaze Relational Index as a Measure of Visual Expertise</w:t>
      </w:r>
      <w:r w:rsidRPr="006766A0">
        <w:rPr>
          <w:rFonts w:ascii="Times New Roman" w:hAnsi="Times New Roman" w:cs="Times New Roman"/>
          <w:sz w:val="24"/>
        </w:rPr>
        <w:t xml:space="preserve">. </w:t>
      </w:r>
      <w:r w:rsidRPr="006766A0">
        <w:rPr>
          <w:rFonts w:ascii="Times New Roman" w:hAnsi="Times New Roman" w:cs="Times New Roman"/>
          <w:i/>
          <w:iCs/>
          <w:sz w:val="24"/>
        </w:rPr>
        <w:t>3</w:t>
      </w:r>
      <w:r w:rsidRPr="006766A0">
        <w:rPr>
          <w:rFonts w:ascii="Times New Roman" w:hAnsi="Times New Roman" w:cs="Times New Roman"/>
          <w:sz w:val="24"/>
        </w:rPr>
        <w:t>.</w:t>
      </w:r>
    </w:p>
    <w:p w14:paraId="2AA4DB24"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6766A0">
        <w:rPr>
          <w:rFonts w:ascii="Times New Roman" w:hAnsi="Times New Roman" w:cs="Times New Roman"/>
          <w:i/>
          <w:iCs/>
          <w:sz w:val="24"/>
        </w:rPr>
        <w:t>Educational Assessment</w:t>
      </w:r>
      <w:r w:rsidRPr="006766A0">
        <w:rPr>
          <w:rFonts w:ascii="Times New Roman" w:hAnsi="Times New Roman" w:cs="Times New Roman"/>
          <w:sz w:val="24"/>
        </w:rPr>
        <w:t xml:space="preserve">, </w:t>
      </w:r>
      <w:r w:rsidRPr="006766A0">
        <w:rPr>
          <w:rFonts w:ascii="Times New Roman" w:hAnsi="Times New Roman" w:cs="Times New Roman"/>
          <w:i/>
          <w:iCs/>
          <w:sz w:val="24"/>
        </w:rPr>
        <w:t>20</w:t>
      </w:r>
      <w:r w:rsidRPr="006766A0">
        <w:rPr>
          <w:rFonts w:ascii="Times New Roman" w:hAnsi="Times New Roman" w:cs="Times New Roman"/>
          <w:sz w:val="24"/>
        </w:rPr>
        <w:t>(3), 226–248. https://doi.org/10.1080/10627197.2015.1062087</w:t>
      </w:r>
    </w:p>
    <w:p w14:paraId="1177B2A5"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Grub, A.-S., Biermann, A., &amp; Brünken, R. (2020). </w:t>
      </w:r>
      <w:r w:rsidRPr="006766A0">
        <w:rPr>
          <w:rFonts w:ascii="Times New Roman" w:hAnsi="Times New Roman" w:cs="Times New Roman"/>
          <w:i/>
          <w:iCs/>
          <w:sz w:val="24"/>
        </w:rPr>
        <w:t>Process-based measurement of professional vision of (prospective) teachers in the field of classroom management. A systematic review</w:t>
      </w:r>
      <w:r w:rsidRPr="006766A0">
        <w:rPr>
          <w:rFonts w:ascii="Times New Roman" w:hAnsi="Times New Roman" w:cs="Times New Roman"/>
          <w:sz w:val="24"/>
        </w:rPr>
        <w:t>. https://doi.org/10.25656/01:21187</w:t>
      </w:r>
    </w:p>
    <w:p w14:paraId="380D311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Hattie, J. (2008). </w:t>
      </w:r>
      <w:r w:rsidRPr="006766A0">
        <w:rPr>
          <w:rFonts w:ascii="Times New Roman" w:hAnsi="Times New Roman" w:cs="Times New Roman"/>
          <w:i/>
          <w:iCs/>
          <w:sz w:val="24"/>
        </w:rPr>
        <w:t>Visible Learning: A Synthesis of Over 800 Meta-Analyses Relating to Achievement</w:t>
      </w:r>
      <w:r w:rsidRPr="006766A0">
        <w:rPr>
          <w:rFonts w:ascii="Times New Roman" w:hAnsi="Times New Roman" w:cs="Times New Roman"/>
          <w:sz w:val="24"/>
        </w:rPr>
        <w:t>. Routledge. https://doi.org/10.4324/9780203887332</w:t>
      </w:r>
    </w:p>
    <w:p w14:paraId="6D22292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Helmke, A., Schrader, F.-W., Helmke, T., Lenske, G., Pham, G., Praetorius, A.-K., &amp; Ade-Thurow, M. (2013). </w:t>
      </w:r>
      <w:r w:rsidRPr="006766A0">
        <w:rPr>
          <w:rFonts w:ascii="Times New Roman" w:hAnsi="Times New Roman" w:cs="Times New Roman"/>
          <w:i/>
          <w:iCs/>
          <w:sz w:val="24"/>
          <w:lang w:val="de-DE"/>
        </w:rPr>
        <w:t>Basisfragebogen EMU - Evidenzbasierte Methoden der Unterrichtsentwicklung</w:t>
      </w:r>
      <w:r w:rsidRPr="006766A0">
        <w:rPr>
          <w:rFonts w:ascii="Times New Roman" w:hAnsi="Times New Roman" w:cs="Times New Roman"/>
          <w:sz w:val="24"/>
          <w:lang w:val="de-DE"/>
        </w:rPr>
        <w:t>. Unterrichtsdiagnostik. http://www.unterrichtsdiagnostik.info/downloads/fragebogen/</w:t>
      </w:r>
    </w:p>
    <w:p w14:paraId="5292CF62"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Keller, G. (2014). </w:t>
      </w:r>
      <w:r w:rsidRPr="006766A0">
        <w:rPr>
          <w:rFonts w:ascii="Times New Roman" w:hAnsi="Times New Roman" w:cs="Times New Roman"/>
          <w:i/>
          <w:iCs/>
          <w:sz w:val="24"/>
          <w:lang w:val="de-DE"/>
        </w:rPr>
        <w:t>Disziplinmanagement in der Schulklasse: Wie Sie Unterrichtsstörungen vorbeugen und bewältigen</w:t>
      </w:r>
      <w:r w:rsidRPr="006766A0">
        <w:rPr>
          <w:rFonts w:ascii="Times New Roman" w:hAnsi="Times New Roman" w:cs="Times New Roman"/>
          <w:sz w:val="24"/>
          <w:lang w:val="de-DE"/>
        </w:rPr>
        <w:t>. Hogrefe AG.</w:t>
      </w:r>
    </w:p>
    <w:p w14:paraId="652ABE3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Kiel, E., Frey, A., &amp; Weiß, S. (2013). </w:t>
      </w:r>
      <w:r w:rsidRPr="006766A0">
        <w:rPr>
          <w:rFonts w:ascii="Times New Roman" w:hAnsi="Times New Roman" w:cs="Times New Roman"/>
          <w:i/>
          <w:iCs/>
          <w:sz w:val="24"/>
          <w:lang w:val="de-DE"/>
        </w:rPr>
        <w:t>Trainingsbuch Klassenführung</w:t>
      </w:r>
      <w:r w:rsidRPr="006766A0">
        <w:rPr>
          <w:rFonts w:ascii="Times New Roman" w:hAnsi="Times New Roman" w:cs="Times New Roman"/>
          <w:sz w:val="24"/>
          <w:lang w:val="de-DE"/>
        </w:rPr>
        <w:t>. Verlag Julius Klinkhardt.</w:t>
      </w:r>
    </w:p>
    <w:p w14:paraId="33D1099F"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Kilbury, M., Böhnke, A., Haase, S., &amp; Thiel, F. (2024). </w:t>
      </w:r>
      <w:r w:rsidRPr="006766A0">
        <w:rPr>
          <w:rFonts w:ascii="Times New Roman" w:hAnsi="Times New Roman" w:cs="Times New Roman"/>
          <w:sz w:val="24"/>
        </w:rPr>
        <w:t xml:space="preserve">The development and validation of a video tool for capturing teachers’ noticing in salient and non-salient classroom disruptions. </w:t>
      </w:r>
      <w:r w:rsidRPr="006766A0">
        <w:rPr>
          <w:rFonts w:ascii="Times New Roman" w:hAnsi="Times New Roman" w:cs="Times New Roman"/>
          <w:i/>
          <w:iCs/>
          <w:sz w:val="24"/>
        </w:rPr>
        <w:t>Computers in Human Behavior Reports</w:t>
      </w:r>
      <w:r w:rsidRPr="006766A0">
        <w:rPr>
          <w:rFonts w:ascii="Times New Roman" w:hAnsi="Times New Roman" w:cs="Times New Roman"/>
          <w:sz w:val="24"/>
        </w:rPr>
        <w:t xml:space="preserve">, </w:t>
      </w:r>
      <w:r w:rsidRPr="006766A0">
        <w:rPr>
          <w:rFonts w:ascii="Times New Roman" w:hAnsi="Times New Roman" w:cs="Times New Roman"/>
          <w:i/>
          <w:iCs/>
          <w:sz w:val="24"/>
        </w:rPr>
        <w:t>16</w:t>
      </w:r>
      <w:r w:rsidRPr="006766A0">
        <w:rPr>
          <w:rFonts w:ascii="Times New Roman" w:hAnsi="Times New Roman" w:cs="Times New Roman"/>
          <w:sz w:val="24"/>
        </w:rPr>
        <w:t>, 100481. https://doi.org/10.1016/j.chbr.2024.100481</w:t>
      </w:r>
    </w:p>
    <w:p w14:paraId="756ADBF8"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lastRenderedPageBreak/>
        <w:t xml:space="preserve">König, J., &amp; Kramer, C. (2016). Teacher professional knowledge and classroom management: On the relation of general pedagogical knowledge (GPK) and classroom management expertise (CME). </w:t>
      </w:r>
      <w:r w:rsidRPr="006766A0">
        <w:rPr>
          <w:rFonts w:ascii="Times New Roman" w:hAnsi="Times New Roman" w:cs="Times New Roman"/>
          <w:i/>
          <w:iCs/>
          <w:sz w:val="24"/>
          <w:lang w:val="de-DE"/>
        </w:rPr>
        <w:t>ZDM</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48</w:t>
      </w:r>
      <w:r w:rsidRPr="006766A0">
        <w:rPr>
          <w:rFonts w:ascii="Times New Roman" w:hAnsi="Times New Roman" w:cs="Times New Roman"/>
          <w:sz w:val="24"/>
          <w:lang w:val="de-DE"/>
        </w:rPr>
        <w:t>(1), 139–151. https://doi.org/10.1007/s11858-015-0705-4</w:t>
      </w:r>
    </w:p>
    <w:p w14:paraId="1F85B6A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Kounin, J. S. (2006). </w:t>
      </w:r>
      <w:r w:rsidRPr="006766A0">
        <w:rPr>
          <w:rFonts w:ascii="Times New Roman" w:hAnsi="Times New Roman" w:cs="Times New Roman"/>
          <w:i/>
          <w:iCs/>
          <w:sz w:val="24"/>
          <w:lang w:val="de-DE"/>
        </w:rPr>
        <w:t>Techniken der Klassenführung</w:t>
      </w:r>
      <w:r w:rsidRPr="006766A0">
        <w:rPr>
          <w:rFonts w:ascii="Times New Roman" w:hAnsi="Times New Roman" w:cs="Times New Roman"/>
          <w:sz w:val="24"/>
          <w:lang w:val="de-DE"/>
        </w:rPr>
        <w:t>. Waxmann Verlag.</w:t>
      </w:r>
    </w:p>
    <w:p w14:paraId="67BDCEC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Kraft, M. A., &amp; Monti-Nussbaum, M. (2021). </w:t>
      </w:r>
      <w:r w:rsidRPr="006766A0">
        <w:rPr>
          <w:rFonts w:ascii="Times New Roman" w:hAnsi="Times New Roman" w:cs="Times New Roman"/>
          <w:sz w:val="24"/>
        </w:rPr>
        <w:t xml:space="preserve">The Big Problem With Little Interruptions to Classroom Learning. </w:t>
      </w:r>
      <w:r w:rsidRPr="006766A0">
        <w:rPr>
          <w:rFonts w:ascii="Times New Roman" w:hAnsi="Times New Roman" w:cs="Times New Roman"/>
          <w:i/>
          <w:iCs/>
          <w:sz w:val="24"/>
        </w:rPr>
        <w:t>AERA Open</w:t>
      </w:r>
      <w:r w:rsidRPr="006766A0">
        <w:rPr>
          <w:rFonts w:ascii="Times New Roman" w:hAnsi="Times New Roman" w:cs="Times New Roman"/>
          <w:sz w:val="24"/>
        </w:rPr>
        <w:t xml:space="preserve">, </w:t>
      </w:r>
      <w:r w:rsidRPr="006766A0">
        <w:rPr>
          <w:rFonts w:ascii="Times New Roman" w:hAnsi="Times New Roman" w:cs="Times New Roman"/>
          <w:i/>
          <w:iCs/>
          <w:sz w:val="24"/>
        </w:rPr>
        <w:t>7</w:t>
      </w:r>
      <w:r w:rsidRPr="006766A0">
        <w:rPr>
          <w:rFonts w:ascii="Times New Roman" w:hAnsi="Times New Roman" w:cs="Times New Roman"/>
          <w:sz w:val="24"/>
        </w:rPr>
        <w:t>, 23328584211028856. https://doi.org/10.1177/23328584211028856</w:t>
      </w:r>
    </w:p>
    <w:p w14:paraId="77B3AB5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Kunter, M., Baumert, J., &amp; Blum, W. (2011). </w:t>
      </w:r>
      <w:r w:rsidRPr="006766A0">
        <w:rPr>
          <w:rFonts w:ascii="Times New Roman" w:hAnsi="Times New Roman" w:cs="Times New Roman"/>
          <w:i/>
          <w:iCs/>
          <w:sz w:val="24"/>
          <w:lang w:val="de-DE"/>
        </w:rPr>
        <w:t>Professionelle Kompetenz von Lehrkräften: Ergebnisse des Forschungsprogramms COACTIV</w:t>
      </w:r>
      <w:r w:rsidRPr="006766A0">
        <w:rPr>
          <w:rFonts w:ascii="Times New Roman" w:hAnsi="Times New Roman" w:cs="Times New Roman"/>
          <w:sz w:val="24"/>
          <w:lang w:val="de-DE"/>
        </w:rPr>
        <w:t>. Waxmann Verlag.</w:t>
      </w:r>
    </w:p>
    <w:p w14:paraId="42C242FD"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Lohmann, G., &amp; Meyer, H. (2003). </w:t>
      </w:r>
      <w:r w:rsidRPr="006766A0">
        <w:rPr>
          <w:rFonts w:ascii="Times New Roman" w:hAnsi="Times New Roman" w:cs="Times New Roman"/>
          <w:i/>
          <w:iCs/>
          <w:sz w:val="24"/>
          <w:lang w:val="de-DE"/>
        </w:rPr>
        <w:t>Mit Schülern klarkommen: Professioneller Umgang mit Unterrichtsstörungen und Disziplinkonflikten</w:t>
      </w:r>
      <w:r w:rsidRPr="006766A0">
        <w:rPr>
          <w:rFonts w:ascii="Times New Roman" w:hAnsi="Times New Roman" w:cs="Times New Roman"/>
          <w:sz w:val="24"/>
          <w:lang w:val="de-DE"/>
        </w:rPr>
        <w:t xml:space="preserve">. </w:t>
      </w:r>
      <w:r w:rsidRPr="006766A0">
        <w:rPr>
          <w:rFonts w:ascii="Times New Roman" w:hAnsi="Times New Roman" w:cs="Times New Roman"/>
          <w:sz w:val="24"/>
        </w:rPr>
        <w:t>Cornelsen-Scriptor.</w:t>
      </w:r>
    </w:p>
    <w:p w14:paraId="3190B7E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Marder, J., Thiel, F., &amp; Göllner, R. (2023). Classroom management and students’ mathematics achievement: The role of students’ disruptive behavior and teacher classroom management. </w:t>
      </w:r>
      <w:r w:rsidRPr="006766A0">
        <w:rPr>
          <w:rFonts w:ascii="Times New Roman" w:hAnsi="Times New Roman" w:cs="Times New Roman"/>
          <w:i/>
          <w:iCs/>
          <w:sz w:val="24"/>
        </w:rPr>
        <w:t>Learning and Instruction</w:t>
      </w:r>
      <w:r w:rsidRPr="006766A0">
        <w:rPr>
          <w:rFonts w:ascii="Times New Roman" w:hAnsi="Times New Roman" w:cs="Times New Roman"/>
          <w:sz w:val="24"/>
        </w:rPr>
        <w:t xml:space="preserve">, </w:t>
      </w:r>
      <w:r w:rsidRPr="006766A0">
        <w:rPr>
          <w:rFonts w:ascii="Times New Roman" w:hAnsi="Times New Roman" w:cs="Times New Roman"/>
          <w:i/>
          <w:iCs/>
          <w:sz w:val="24"/>
        </w:rPr>
        <w:t>86</w:t>
      </w:r>
      <w:r w:rsidRPr="006766A0">
        <w:rPr>
          <w:rFonts w:ascii="Times New Roman" w:hAnsi="Times New Roman" w:cs="Times New Roman"/>
          <w:sz w:val="24"/>
        </w:rPr>
        <w:t>, 101746. https://doi.org/10.1016/j.learninstruc.2023.101746</w:t>
      </w:r>
    </w:p>
    <w:p w14:paraId="17EC0A8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Marzano, R. J. (2007). </w:t>
      </w:r>
      <w:r w:rsidRPr="006766A0">
        <w:rPr>
          <w:rFonts w:ascii="Times New Roman" w:hAnsi="Times New Roman" w:cs="Times New Roman"/>
          <w:i/>
          <w:iCs/>
          <w:sz w:val="24"/>
        </w:rPr>
        <w:t>The Art and Science of Teaching: A Comprehensive Framework for Effective Instruction</w:t>
      </w:r>
      <w:r w:rsidRPr="006766A0">
        <w:rPr>
          <w:rFonts w:ascii="Times New Roman" w:hAnsi="Times New Roman" w:cs="Times New Roman"/>
          <w:sz w:val="24"/>
        </w:rPr>
        <w:t>. ASCD.</w:t>
      </w:r>
    </w:p>
    <w:p w14:paraId="555C05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6766A0">
        <w:rPr>
          <w:rFonts w:ascii="Times New Roman" w:hAnsi="Times New Roman" w:cs="Times New Roman"/>
          <w:i/>
          <w:iCs/>
          <w:sz w:val="24"/>
        </w:rPr>
        <w:t>Journal of School Psychology</w:t>
      </w:r>
      <w:r w:rsidRPr="006766A0">
        <w:rPr>
          <w:rFonts w:ascii="Times New Roman" w:hAnsi="Times New Roman" w:cs="Times New Roman"/>
          <w:sz w:val="24"/>
        </w:rPr>
        <w:t xml:space="preserve">, </w:t>
      </w:r>
      <w:r w:rsidRPr="006766A0">
        <w:rPr>
          <w:rFonts w:ascii="Times New Roman" w:hAnsi="Times New Roman" w:cs="Times New Roman"/>
          <w:i/>
          <w:iCs/>
          <w:sz w:val="24"/>
        </w:rPr>
        <w:t>51</w:t>
      </w:r>
      <w:r w:rsidRPr="006766A0">
        <w:rPr>
          <w:rFonts w:ascii="Times New Roman" w:hAnsi="Times New Roman" w:cs="Times New Roman"/>
          <w:sz w:val="24"/>
        </w:rPr>
        <w:t>(5), 599–610. https://doi.org/10.1016/j.jsp.2013.05.005</w:t>
      </w:r>
    </w:p>
    <w:p w14:paraId="463E8089"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Mulder, R. H., &amp; Gruber, H. (2011). </w:t>
      </w:r>
      <w:r w:rsidRPr="006766A0">
        <w:rPr>
          <w:rFonts w:ascii="Times New Roman" w:hAnsi="Times New Roman" w:cs="Times New Roman"/>
          <w:sz w:val="24"/>
          <w:lang w:val="de-DE"/>
        </w:rPr>
        <w:t xml:space="preserve">Die Lehrperson im Lichte von Professions-, Kompetenz- und Expertiseforschung – die drei Seiten einer Medaille. In O. Zlatkin-Troitschanskaia </w:t>
      </w:r>
      <w:r w:rsidRPr="006766A0">
        <w:rPr>
          <w:rFonts w:ascii="Times New Roman" w:hAnsi="Times New Roman" w:cs="Times New Roman"/>
          <w:sz w:val="24"/>
          <w:lang w:val="de-DE"/>
        </w:rPr>
        <w:lastRenderedPageBreak/>
        <w:t xml:space="preserve">(Ed.), </w:t>
      </w:r>
      <w:r w:rsidRPr="006766A0">
        <w:rPr>
          <w:rFonts w:ascii="Times New Roman" w:hAnsi="Times New Roman" w:cs="Times New Roman"/>
          <w:i/>
          <w:iCs/>
          <w:sz w:val="24"/>
          <w:lang w:val="de-DE"/>
        </w:rPr>
        <w:t>Stationen Empirischer Bildungsforschung: Traditionslinien und Perspektiven</w:t>
      </w:r>
      <w:r w:rsidRPr="006766A0">
        <w:rPr>
          <w:rFonts w:ascii="Times New Roman" w:hAnsi="Times New Roman" w:cs="Times New Roman"/>
          <w:sz w:val="24"/>
          <w:lang w:val="de-DE"/>
        </w:rPr>
        <w:t xml:space="preserve"> (pp. 427–438). VS Verlag für Sozialwissenschaften. https://doi.org/10.1007/978-3-531-94025-0_30</w:t>
      </w:r>
    </w:p>
    <w:p w14:paraId="66D5D9A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Onkhar, V., Dodou, D., &amp; de Winter, J. C. F. (2024). </w:t>
      </w:r>
      <w:r w:rsidRPr="006766A0">
        <w:rPr>
          <w:rFonts w:ascii="Times New Roman" w:hAnsi="Times New Roman" w:cs="Times New Roman"/>
          <w:sz w:val="24"/>
        </w:rPr>
        <w:t xml:space="preserve">Evaluating the Tobii Pro Glasses 2 and 3 in static and dynamic conditions. </w:t>
      </w:r>
      <w:r w:rsidRPr="006766A0">
        <w:rPr>
          <w:rFonts w:ascii="Times New Roman" w:hAnsi="Times New Roman" w:cs="Times New Roman"/>
          <w:i/>
          <w:iCs/>
          <w:sz w:val="24"/>
        </w:rPr>
        <w:t>Behavior Research Methods</w:t>
      </w:r>
      <w:r w:rsidRPr="006766A0">
        <w:rPr>
          <w:rFonts w:ascii="Times New Roman" w:hAnsi="Times New Roman" w:cs="Times New Roman"/>
          <w:sz w:val="24"/>
        </w:rPr>
        <w:t xml:space="preserve">, </w:t>
      </w:r>
      <w:r w:rsidRPr="006766A0">
        <w:rPr>
          <w:rFonts w:ascii="Times New Roman" w:hAnsi="Times New Roman" w:cs="Times New Roman"/>
          <w:i/>
          <w:iCs/>
          <w:sz w:val="24"/>
        </w:rPr>
        <w:t>56</w:t>
      </w:r>
      <w:r w:rsidRPr="006766A0">
        <w:rPr>
          <w:rFonts w:ascii="Times New Roman" w:hAnsi="Times New Roman" w:cs="Times New Roman"/>
          <w:sz w:val="24"/>
        </w:rPr>
        <w:t>(5), 4221–4238. https://doi.org/10.3758/s13428-023-02173-7</w:t>
      </w:r>
    </w:p>
    <w:p w14:paraId="350C3D0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RStudio Team. (2020). </w:t>
      </w:r>
      <w:r w:rsidRPr="006766A0">
        <w:rPr>
          <w:rFonts w:ascii="Times New Roman" w:hAnsi="Times New Roman" w:cs="Times New Roman"/>
          <w:i/>
          <w:iCs/>
          <w:sz w:val="24"/>
        </w:rPr>
        <w:t>RStudio: Integrated Development Environment for R</w:t>
      </w:r>
      <w:r w:rsidRPr="006766A0">
        <w:rPr>
          <w:rFonts w:ascii="Times New Roman" w:hAnsi="Times New Roman" w:cs="Times New Roman"/>
          <w:sz w:val="24"/>
        </w:rPr>
        <w:t>. RStudio, PBC.</w:t>
      </w:r>
    </w:p>
    <w:p w14:paraId="318F03F3"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Rüedi, J. (2014). Zur Bedeutung positive Beziehungen für die Klassenführung und den Umgang mit Unterrichtsstörungen. </w:t>
      </w:r>
      <w:r w:rsidRPr="006766A0">
        <w:rPr>
          <w:rFonts w:ascii="Times New Roman" w:hAnsi="Times New Roman" w:cs="Times New Roman"/>
          <w:i/>
          <w:iCs/>
          <w:sz w:val="24"/>
          <w:lang w:val="de-DE"/>
        </w:rPr>
        <w:t>Beziehungen in Schule Und Unterricht. Teil</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w:t>
      </w:r>
      <w:r w:rsidRPr="006766A0">
        <w:rPr>
          <w:rFonts w:ascii="Times New Roman" w:hAnsi="Times New Roman" w:cs="Times New Roman"/>
          <w:sz w:val="24"/>
          <w:lang w:val="de-DE"/>
        </w:rPr>
        <w:t>, 105–126.</w:t>
      </w:r>
    </w:p>
    <w:p w14:paraId="56974E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Scherzinger, M., &amp; Wettstein, A. (2019). </w:t>
      </w:r>
      <w:r w:rsidRPr="006766A0">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6766A0">
        <w:rPr>
          <w:rFonts w:ascii="Times New Roman" w:hAnsi="Times New Roman" w:cs="Times New Roman"/>
          <w:i/>
          <w:iCs/>
          <w:sz w:val="24"/>
        </w:rPr>
        <w:t>Learning Environments Research</w:t>
      </w:r>
      <w:r w:rsidRPr="006766A0">
        <w:rPr>
          <w:rFonts w:ascii="Times New Roman" w:hAnsi="Times New Roman" w:cs="Times New Roman"/>
          <w:sz w:val="24"/>
        </w:rPr>
        <w:t xml:space="preserve">, </w:t>
      </w:r>
      <w:r w:rsidRPr="006766A0">
        <w:rPr>
          <w:rFonts w:ascii="Times New Roman" w:hAnsi="Times New Roman" w:cs="Times New Roman"/>
          <w:i/>
          <w:iCs/>
          <w:sz w:val="24"/>
        </w:rPr>
        <w:t>22</w:t>
      </w:r>
      <w:r w:rsidRPr="006766A0">
        <w:rPr>
          <w:rFonts w:ascii="Times New Roman" w:hAnsi="Times New Roman" w:cs="Times New Roman"/>
          <w:sz w:val="24"/>
        </w:rPr>
        <w:t>(1), 101–116. https://doi.org/10.1007/s10984-018-9269-x</w:t>
      </w:r>
    </w:p>
    <w:p w14:paraId="059E15F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Tobii AB. (2024). </w:t>
      </w:r>
      <w:r w:rsidRPr="006766A0">
        <w:rPr>
          <w:rFonts w:ascii="Times New Roman" w:hAnsi="Times New Roman" w:cs="Times New Roman"/>
          <w:i/>
          <w:iCs/>
          <w:sz w:val="24"/>
        </w:rPr>
        <w:t>Tobii Pro Lab User Manual v 24.21</w:t>
      </w:r>
      <w:r w:rsidRPr="006766A0">
        <w:rPr>
          <w:rFonts w:ascii="Times New Roman" w:hAnsi="Times New Roman" w:cs="Times New Roman"/>
          <w:sz w:val="24"/>
        </w:rPr>
        <w:t>. https://go.tobii.com/tobii_pro_lab_user_manual</w:t>
      </w:r>
    </w:p>
    <w:p w14:paraId="1CBCAE59"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Wang, M. C. (1993). </w:t>
      </w:r>
      <w:r w:rsidRPr="006766A0">
        <w:rPr>
          <w:rFonts w:ascii="Times New Roman" w:hAnsi="Times New Roman" w:cs="Times New Roman"/>
          <w:i/>
          <w:iCs/>
          <w:sz w:val="24"/>
        </w:rPr>
        <w:t>Toward a Knowledge Base for School Learning. Publication Series #93-5a</w:t>
      </w:r>
      <w:r w:rsidRPr="006766A0">
        <w:rPr>
          <w:rFonts w:ascii="Times New Roman" w:hAnsi="Times New Roman" w:cs="Times New Roman"/>
          <w:sz w:val="24"/>
        </w:rPr>
        <w:t>. https://eric.ed.gov/?id=ED399311</w:t>
      </w:r>
    </w:p>
    <w:p w14:paraId="0D79401C"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Weinert, F. E. (Ed.). </w:t>
      </w:r>
      <w:r w:rsidRPr="006766A0">
        <w:rPr>
          <w:rFonts w:ascii="Times New Roman" w:hAnsi="Times New Roman" w:cs="Times New Roman"/>
          <w:sz w:val="24"/>
          <w:lang w:val="de-DE"/>
        </w:rPr>
        <w:t xml:space="preserve">(2002). </w:t>
      </w:r>
      <w:r w:rsidRPr="006766A0">
        <w:rPr>
          <w:rFonts w:ascii="Times New Roman" w:hAnsi="Times New Roman" w:cs="Times New Roman"/>
          <w:i/>
          <w:iCs/>
          <w:sz w:val="24"/>
          <w:lang w:val="de-DE"/>
        </w:rPr>
        <w:t>Leistungsmessungen in Schulen</w:t>
      </w:r>
      <w:r w:rsidRPr="006766A0">
        <w:rPr>
          <w:rFonts w:ascii="Times New Roman" w:hAnsi="Times New Roman" w:cs="Times New Roman"/>
          <w:sz w:val="24"/>
          <w:lang w:val="de-DE"/>
        </w:rPr>
        <w:t xml:space="preserve"> (2. unveränd. Aufl). Beltz.</w:t>
      </w:r>
    </w:p>
    <w:p w14:paraId="7F9D395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Wickham, H. (2016). </w:t>
      </w:r>
      <w:r w:rsidRPr="006766A0">
        <w:rPr>
          <w:rFonts w:ascii="Times New Roman" w:hAnsi="Times New Roman" w:cs="Times New Roman"/>
          <w:i/>
          <w:iCs/>
          <w:sz w:val="24"/>
          <w:lang w:val="de-DE"/>
        </w:rPr>
        <w:t>ggplot2: Elegant Graphics for Data Analysis</w:t>
      </w:r>
      <w:r w:rsidRPr="006766A0">
        <w:rPr>
          <w:rFonts w:ascii="Times New Roman" w:hAnsi="Times New Roman" w:cs="Times New Roman"/>
          <w:sz w:val="24"/>
          <w:lang w:val="de-DE"/>
        </w:rPr>
        <w:t>. Springer-Verlag New York. https://doi.org/10.1007/978-0-387-98141-3</w:t>
      </w:r>
    </w:p>
    <w:p w14:paraId="4DAE20F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Wolff, C. E., Jarodzka, H., &amp; Boshuizen, H. P. A. (2017). </w:t>
      </w:r>
      <w:r w:rsidRPr="006766A0">
        <w:rPr>
          <w:rFonts w:ascii="Times New Roman" w:hAnsi="Times New Roman" w:cs="Times New Roman"/>
          <w:sz w:val="24"/>
        </w:rPr>
        <w:t xml:space="preserve">See and tell: Differences between expert and novice teachers’ interpretations of problematic classroom management events. </w:t>
      </w:r>
      <w:r w:rsidRPr="006766A0">
        <w:rPr>
          <w:rFonts w:ascii="Times New Roman" w:hAnsi="Times New Roman" w:cs="Times New Roman"/>
          <w:i/>
          <w:iCs/>
          <w:sz w:val="24"/>
        </w:rPr>
        <w:lastRenderedPageBreak/>
        <w:t>Teaching and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 295–308. https://doi.org/10.1016/j.tate.2017.04.015</w:t>
      </w:r>
    </w:p>
    <w:p w14:paraId="2C33738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Jarodzka, H., &amp; Boshuizen, H. P. A. (2021). Classroom management scripts: A theoretical model contrasting expert and novice teachers’ knowledge and awareness of classroom events. </w:t>
      </w:r>
      <w:r w:rsidRPr="006766A0">
        <w:rPr>
          <w:rFonts w:ascii="Times New Roman" w:hAnsi="Times New Roman" w:cs="Times New Roman"/>
          <w:i/>
          <w:iCs/>
          <w:sz w:val="24"/>
        </w:rPr>
        <w:t>Educational Psychology Review</w:t>
      </w:r>
      <w:r w:rsidRPr="006766A0">
        <w:rPr>
          <w:rFonts w:ascii="Times New Roman" w:hAnsi="Times New Roman" w:cs="Times New Roman"/>
          <w:sz w:val="24"/>
        </w:rPr>
        <w:t xml:space="preserve">, </w:t>
      </w:r>
      <w:r w:rsidRPr="006766A0">
        <w:rPr>
          <w:rFonts w:ascii="Times New Roman" w:hAnsi="Times New Roman" w:cs="Times New Roman"/>
          <w:i/>
          <w:iCs/>
          <w:sz w:val="24"/>
        </w:rPr>
        <w:t>33</w:t>
      </w:r>
      <w:r w:rsidRPr="006766A0">
        <w:rPr>
          <w:rFonts w:ascii="Times New Roman" w:hAnsi="Times New Roman" w:cs="Times New Roman"/>
          <w:sz w:val="24"/>
        </w:rPr>
        <w:t>(1), 131–148. https://doi.org/10.1007/s10648-020-09542-0</w:t>
      </w:r>
    </w:p>
    <w:p w14:paraId="4CE3ED0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van den Bogert, N., Jarodzka, H., &amp; Boshuizen, H. P. A. (2015). Keeping an Eye on Learning: Differences Between Expert and Novice Teachers’ Representations of Classroom Management Events. </w:t>
      </w:r>
      <w:r w:rsidRPr="006766A0">
        <w:rPr>
          <w:rFonts w:ascii="Times New Roman" w:hAnsi="Times New Roman" w:cs="Times New Roman"/>
          <w:i/>
          <w:iCs/>
          <w:sz w:val="24"/>
        </w:rPr>
        <w:t>Journal of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(1), 68–85. https://doi.org/10.1177/0022487114549810</w:t>
      </w:r>
    </w:p>
    <w:p w14:paraId="4CCAF52A" w14:textId="20F2D573"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Heckling</w:t>
            </w:r>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Clicking pen</w:t>
            </w:r>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Looking at phone</w:t>
            </w:r>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Chatting</w:t>
            </w:r>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Snipping hands</w:t>
            </w:r>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Whispering</w:t>
            </w:r>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Drumming hands</w:t>
            </w:r>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Head on table</w:t>
            </w:r>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r w:rsidRPr="00CF6D94">
              <w:rPr>
                <w:rFonts w:ascii="Times New Roman" w:hAnsi="Times New Roman" w:cs="Times New Roman"/>
                <w:bCs/>
                <w:szCs w:val="22"/>
                <w:lang w:val="de-DE"/>
              </w:rPr>
              <w:t>value</w:t>
            </w:r>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ederik Preuß" w:date="2025-02-26T15:42:00Z" w:initials="FP">
    <w:p w14:paraId="5FBE6DE0" w14:textId="77777777" w:rsidR="00B91CC4" w:rsidRPr="00BB19F8" w:rsidRDefault="00B91CC4" w:rsidP="00B91CC4">
      <w:pPr>
        <w:pStyle w:val="Kommentartext"/>
        <w:rPr>
          <w:lang w:val="de-DE"/>
        </w:rPr>
      </w:pPr>
      <w:r>
        <w:rPr>
          <w:rStyle w:val="Kommentarzeichen"/>
        </w:rPr>
        <w:annotationRef/>
      </w:r>
      <w:r w:rsidRPr="00BB19F8">
        <w:rPr>
          <w:lang w:val="de-DE"/>
        </w:rPr>
        <w:t>Ist das das richtige Wort?</w:t>
      </w:r>
    </w:p>
  </w:comment>
  <w:comment w:id="1" w:author="Frederik Preuß" w:date="2025-02-26T15:48:00Z" w:initials="FP">
    <w:p w14:paraId="2513FD2D" w14:textId="77777777" w:rsidR="00702C0D" w:rsidRPr="00BB19F8" w:rsidRDefault="00702C0D" w:rsidP="00702C0D">
      <w:pPr>
        <w:pStyle w:val="Kommentartext"/>
        <w:rPr>
          <w:lang w:val="de-DE"/>
        </w:rPr>
      </w:pPr>
      <w:r>
        <w:rPr>
          <w:rStyle w:val="Kommentarzeichen"/>
        </w:rPr>
        <w:annotationRef/>
      </w:r>
      <w:r w:rsidRPr="00BB19F8">
        <w:rPr>
          <w:lang w:val="de-DE"/>
        </w:rPr>
        <w:t>Das wurde weiter oben schonmal gesagt, passt aber an dieser Stelle deutlich besser finde ich. Dementsprechend könnte das oben eigentlich weg</w:t>
      </w:r>
    </w:p>
  </w:comment>
  <w:comment w:id="2" w:author="Frederik Preuß" w:date="2025-02-26T15:51:00Z" w:initials="FP">
    <w:p w14:paraId="68EEAE21" w14:textId="77777777" w:rsidR="00751878" w:rsidRPr="00BB19F8" w:rsidRDefault="00751878" w:rsidP="00751878">
      <w:pPr>
        <w:pStyle w:val="Kommentartext"/>
        <w:rPr>
          <w:lang w:val="de-DE"/>
        </w:rPr>
      </w:pPr>
      <w:r>
        <w:rPr>
          <w:rStyle w:val="Kommentarzeichen"/>
        </w:rPr>
        <w:annotationRef/>
      </w:r>
      <w:r w:rsidRPr="00BB19F8">
        <w:rPr>
          <w:lang w:val="de-DE"/>
        </w:rPr>
        <w:t>Lieber ‚The‘?</w:t>
      </w:r>
    </w:p>
  </w:comment>
  <w:comment w:id="3" w:author="Frederik Preuß" w:date="2025-02-26T15:53:00Z" w:initials="FP">
    <w:p w14:paraId="58A136D7" w14:textId="77777777" w:rsidR="0073025A" w:rsidRPr="00BB19F8" w:rsidRDefault="0073025A" w:rsidP="0073025A">
      <w:pPr>
        <w:pStyle w:val="Kommentartext"/>
        <w:rPr>
          <w:lang w:val="de-DE"/>
        </w:rPr>
      </w:pPr>
      <w:r>
        <w:rPr>
          <w:rStyle w:val="Kommentarzeichen"/>
        </w:rPr>
        <w:annotationRef/>
      </w:r>
      <w:r w:rsidRPr="00BB19F8">
        <w:rPr>
          <w:lang w:val="de-DE"/>
        </w:rPr>
        <w:t>Hier vielleicht noch ein ‚The‘ einfügen?</w:t>
      </w:r>
    </w:p>
  </w:comment>
  <w:comment w:id="4" w:author="Frederik Preuß" w:date="2025-02-26T16:01:00Z" w:initials="FP">
    <w:p w14:paraId="4B430C71" w14:textId="77777777" w:rsidR="00FD5B96" w:rsidRPr="00BB19F8" w:rsidRDefault="00FD5B96" w:rsidP="00FD5B96">
      <w:pPr>
        <w:pStyle w:val="Kommentartext"/>
        <w:rPr>
          <w:lang w:val="de-DE"/>
        </w:rPr>
      </w:pPr>
      <w:r>
        <w:rPr>
          <w:rStyle w:val="Kommentarzeichen"/>
        </w:rPr>
        <w:annotationRef/>
      </w:r>
      <w:r w:rsidRPr="00BB19F8">
        <w:rPr>
          <w:lang w:val="de-DE"/>
        </w:rPr>
        <w:t>Was bedeutet das augeschrieben?</w:t>
      </w:r>
    </w:p>
  </w:comment>
  <w:comment w:id="5" w:author="Frederik Preuß" w:date="2025-02-26T16:02:00Z" w:initials="FP">
    <w:p w14:paraId="6BA935F2" w14:textId="77777777" w:rsidR="007A64F9" w:rsidRPr="00BB19F8" w:rsidRDefault="007A64F9" w:rsidP="007A64F9">
      <w:pPr>
        <w:pStyle w:val="Kommentartext"/>
        <w:rPr>
          <w:lang w:val="de-DE"/>
        </w:rPr>
      </w:pPr>
      <w:r>
        <w:rPr>
          <w:rStyle w:val="Kommentarzeichen"/>
        </w:rPr>
        <w:annotationRef/>
      </w:r>
      <w:r w:rsidRPr="00BB19F8">
        <w:rPr>
          <w:lang w:val="de-DE"/>
        </w:rPr>
        <w:t xml:space="preserve">Ach das ist deine Studie? Das ist ein richtig cooler Name </w:t>
      </w:r>
      <w:r>
        <w:t>😃</w:t>
      </w:r>
    </w:p>
  </w:comment>
  <w:comment w:id="6"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7" w:author="Frederik Preuß" w:date="2025-02-27T15:47:00Z" w:initials="FP">
    <w:p w14:paraId="0529C721" w14:textId="77777777" w:rsidR="00A76E5A" w:rsidRPr="00BB19F8" w:rsidRDefault="004444CF" w:rsidP="00A76E5A">
      <w:pPr>
        <w:pStyle w:val="Kommentartext"/>
        <w:rPr>
          <w:lang w:val="de-DE"/>
        </w:rPr>
      </w:pPr>
      <w:r>
        <w:rPr>
          <w:rStyle w:val="Kommentarzeichen"/>
        </w:rPr>
        <w:annotationRef/>
      </w:r>
      <w:r w:rsidR="00A76E5A" w:rsidRPr="00BB19F8">
        <w:rPr>
          <w:lang w:val="de-DE"/>
        </w:rPr>
        <w:t>Das kann u.U. etwas verwirrend sein, weil es aussieht, wie 0 hoch 2 und 30 hoch 3</w:t>
      </w:r>
    </w:p>
  </w:comment>
  <w:comment w:id="10" w:author="Frederik Preuß" w:date="2025-02-27T16:06:00Z" w:initials="FP">
    <w:p w14:paraId="7352EBF7" w14:textId="77777777" w:rsidR="00CC3DAF" w:rsidRPr="00BB19F8" w:rsidRDefault="000C272F" w:rsidP="00CC3DAF">
      <w:pPr>
        <w:pStyle w:val="Kommentartext"/>
        <w:rPr>
          <w:lang w:val="de-DE"/>
        </w:rPr>
      </w:pPr>
      <w:r>
        <w:rPr>
          <w:rStyle w:val="Kommentarzeichen"/>
        </w:rPr>
        <w:annotationRef/>
      </w:r>
      <w:r w:rsidR="00CC3DAF" w:rsidRPr="00BB19F8">
        <w:rPr>
          <w:lang w:val="de-DE"/>
        </w:rPr>
        <w:t>Hier könnte könntest du noch freiheitsgrade angeben, fänd ich gut. So t(80 | df = …) = …</w:t>
      </w:r>
    </w:p>
  </w:comment>
  <w:comment w:id="11" w:author="Frederik Preuß" w:date="2025-02-27T16:07:00Z" w:initials="FP">
    <w:p w14:paraId="2A95EF29" w14:textId="77777777" w:rsidR="00CC3DAF" w:rsidRPr="00BB19F8" w:rsidRDefault="00CC3DAF" w:rsidP="00CC3DAF">
      <w:pPr>
        <w:pStyle w:val="Kommentartext"/>
        <w:rPr>
          <w:lang w:val="de-DE"/>
        </w:rPr>
      </w:pPr>
      <w:r>
        <w:rPr>
          <w:rStyle w:val="Kommentarzeichen"/>
        </w:rPr>
        <w:annotationRef/>
      </w:r>
      <w:r w:rsidRPr="00BB19F8">
        <w:rPr>
          <w:lang w:val="de-DE"/>
        </w:rPr>
        <w:t>Gilt auch für alle folgenden</w:t>
      </w:r>
    </w:p>
  </w:comment>
  <w:comment w:id="12" w:author="Mandy Klatt" w:date="2025-02-18T14:40:00Z" w:initials="MK">
    <w:p w14:paraId="034C75FF" w14:textId="55607563"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13"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E6DE0" w15:done="0"/>
  <w15:commentEx w15:paraId="2513FD2D" w15:done="0"/>
  <w15:commentEx w15:paraId="68EEAE21" w15:done="0"/>
  <w15:commentEx w15:paraId="58A136D7" w15:done="0"/>
  <w15:commentEx w15:paraId="4B430C71" w15:done="0"/>
  <w15:commentEx w15:paraId="6BA935F2" w15:done="0"/>
  <w15:commentEx w15:paraId="7508995E" w15:done="0"/>
  <w15:commentEx w15:paraId="0529C721" w15:done="0"/>
  <w15:commentEx w15:paraId="7352EBF7" w15:done="0"/>
  <w15:commentEx w15:paraId="2A95EF29" w15:paraIdParent="7352EBF7"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FCD813" w16cex:dateUtc="2025-02-26T14:42:00Z"/>
  <w16cex:commentExtensible w16cex:durableId="194AEC92" w16cex:dateUtc="2025-02-26T14:48:00Z"/>
  <w16cex:commentExtensible w16cex:durableId="588C47F0" w16cex:dateUtc="2025-02-26T14:51:00Z"/>
  <w16cex:commentExtensible w16cex:durableId="136FB634" w16cex:dateUtc="2025-02-26T14:53:00Z"/>
  <w16cex:commentExtensible w16cex:durableId="6EEFE15F" w16cex:dateUtc="2025-02-26T15:01:00Z"/>
  <w16cex:commentExtensible w16cex:durableId="531392B7" w16cex:dateUtc="2025-02-26T15:02:00Z"/>
  <w16cex:commentExtensible w16cex:durableId="2B5A044D" w16cex:dateUtc="2025-02-14T17:05:00Z"/>
  <w16cex:commentExtensible w16cex:durableId="7648D10C" w16cex:dateUtc="2025-02-27T14:47:00Z"/>
  <w16cex:commentExtensible w16cex:durableId="462BCFBB" w16cex:dateUtc="2025-02-27T15:06:00Z"/>
  <w16cex:commentExtensible w16cex:durableId="2A2D8A41" w16cex:dateUtc="2025-02-27T15:07: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E6DE0" w16cid:durableId="19FCD813"/>
  <w16cid:commentId w16cid:paraId="2513FD2D" w16cid:durableId="194AEC92"/>
  <w16cid:commentId w16cid:paraId="68EEAE21" w16cid:durableId="588C47F0"/>
  <w16cid:commentId w16cid:paraId="58A136D7" w16cid:durableId="136FB634"/>
  <w16cid:commentId w16cid:paraId="4B430C71" w16cid:durableId="6EEFE15F"/>
  <w16cid:commentId w16cid:paraId="6BA935F2" w16cid:durableId="531392B7"/>
  <w16cid:commentId w16cid:paraId="7508995E" w16cid:durableId="2B5A044D"/>
  <w16cid:commentId w16cid:paraId="0529C721" w16cid:durableId="7648D10C"/>
  <w16cid:commentId w16cid:paraId="7352EBF7" w16cid:durableId="462BCFBB"/>
  <w16cid:commentId w16cid:paraId="2A95EF29" w16cid:durableId="2A2D8A41"/>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07CE" w14:textId="77777777" w:rsidR="00EE6D86" w:rsidRDefault="00EE6D86" w:rsidP="00E102C3">
      <w:r>
        <w:separator/>
      </w:r>
    </w:p>
    <w:p w14:paraId="0E3F4268" w14:textId="77777777" w:rsidR="00EE6D86" w:rsidRDefault="00EE6D86" w:rsidP="00E102C3"/>
  </w:endnote>
  <w:endnote w:type="continuationSeparator" w:id="0">
    <w:p w14:paraId="4A4FD8DC" w14:textId="77777777" w:rsidR="00EE6D86" w:rsidRDefault="00EE6D86" w:rsidP="00E102C3">
      <w:r>
        <w:continuationSeparator/>
      </w:r>
    </w:p>
    <w:p w14:paraId="743F5EF6" w14:textId="77777777" w:rsidR="00EE6D86" w:rsidRDefault="00EE6D86" w:rsidP="00E102C3"/>
  </w:endnote>
  <w:endnote w:type="continuationNotice" w:id="1">
    <w:p w14:paraId="144E7D1D" w14:textId="77777777" w:rsidR="00EE6D86" w:rsidRDefault="00EE6D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C5B6" w14:textId="77777777" w:rsidR="00EE6D86" w:rsidRDefault="00EE6D86" w:rsidP="00E102C3">
      <w:r>
        <w:separator/>
      </w:r>
    </w:p>
    <w:p w14:paraId="67E59BAD" w14:textId="77777777" w:rsidR="00EE6D86" w:rsidRDefault="00EE6D86" w:rsidP="00E102C3"/>
  </w:footnote>
  <w:footnote w:type="continuationSeparator" w:id="0">
    <w:p w14:paraId="767EE549" w14:textId="77777777" w:rsidR="00EE6D86" w:rsidRDefault="00EE6D86" w:rsidP="00E102C3">
      <w:r>
        <w:continuationSeparator/>
      </w:r>
    </w:p>
    <w:p w14:paraId="7D2F1EDF" w14:textId="77777777" w:rsidR="00EE6D86" w:rsidRDefault="00EE6D86" w:rsidP="00E102C3"/>
  </w:footnote>
  <w:footnote w:type="continuationNotice" w:id="1">
    <w:p w14:paraId="5351C43A" w14:textId="77777777" w:rsidR="00EE6D86" w:rsidRDefault="00EE6D86">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9048A"/>
    <w:rsid w:val="00090CDD"/>
    <w:rsid w:val="0009146D"/>
    <w:rsid w:val="00092297"/>
    <w:rsid w:val="000928A3"/>
    <w:rsid w:val="00094996"/>
    <w:rsid w:val="00095759"/>
    <w:rsid w:val="000957C6"/>
    <w:rsid w:val="00095A74"/>
    <w:rsid w:val="0009623B"/>
    <w:rsid w:val="0009643A"/>
    <w:rsid w:val="00096EC7"/>
    <w:rsid w:val="00097278"/>
    <w:rsid w:val="000A08B4"/>
    <w:rsid w:val="000A0E7C"/>
    <w:rsid w:val="000A1209"/>
    <w:rsid w:val="000A39AD"/>
    <w:rsid w:val="000A5A29"/>
    <w:rsid w:val="000A67B0"/>
    <w:rsid w:val="000A6CAF"/>
    <w:rsid w:val="000A7152"/>
    <w:rsid w:val="000A7AF5"/>
    <w:rsid w:val="000A7DA3"/>
    <w:rsid w:val="000B06C9"/>
    <w:rsid w:val="000B2A7A"/>
    <w:rsid w:val="000B3030"/>
    <w:rsid w:val="000B3FB2"/>
    <w:rsid w:val="000C0275"/>
    <w:rsid w:val="000C1808"/>
    <w:rsid w:val="000C272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4908"/>
    <w:rsid w:val="00135116"/>
    <w:rsid w:val="00140CA6"/>
    <w:rsid w:val="00142AE8"/>
    <w:rsid w:val="001437B3"/>
    <w:rsid w:val="00146C9B"/>
    <w:rsid w:val="00147635"/>
    <w:rsid w:val="001504F8"/>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44CF"/>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C7E"/>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51A6"/>
    <w:rsid w:val="00587A01"/>
    <w:rsid w:val="005919A7"/>
    <w:rsid w:val="00591D2D"/>
    <w:rsid w:val="0059226A"/>
    <w:rsid w:val="005922A9"/>
    <w:rsid w:val="00595025"/>
    <w:rsid w:val="0059587A"/>
    <w:rsid w:val="00597451"/>
    <w:rsid w:val="005A197D"/>
    <w:rsid w:val="005A222A"/>
    <w:rsid w:val="005A47F0"/>
    <w:rsid w:val="005B00BD"/>
    <w:rsid w:val="005B02C8"/>
    <w:rsid w:val="005B18FE"/>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4A0"/>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43D3"/>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202A"/>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705"/>
    <w:rsid w:val="009C5AD8"/>
    <w:rsid w:val="009C62E6"/>
    <w:rsid w:val="009C6BF9"/>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E5A"/>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19F8"/>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3DAF"/>
    <w:rsid w:val="00CC4B99"/>
    <w:rsid w:val="00CC5C41"/>
    <w:rsid w:val="00CC70A6"/>
    <w:rsid w:val="00CC7D0E"/>
    <w:rsid w:val="00CD05AD"/>
    <w:rsid w:val="00CD2C29"/>
    <w:rsid w:val="00CD337F"/>
    <w:rsid w:val="00CD5332"/>
    <w:rsid w:val="00CD5B29"/>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5C22"/>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86"/>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D5B9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15012</Words>
  <Characters>92925</Characters>
  <Application>Microsoft Office Word</Application>
  <DocSecurity>0</DocSecurity>
  <Lines>2382</Lines>
  <Paragraphs>1366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106571</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2025-02-27T17:13:00Z</dcterms:created>
  <dcterms:modified xsi:type="dcterms:W3CDTF">2025-02-27T17:13:00Z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id="c98xdyrx"/&gt;&lt;style id="http://www.zotero.org/styles/apa" locale="en-US" hasBibliography="1" bibliographyStyleHasBeenSet="1"/&gt;&lt;prefs&gt;&lt;pref name="fieldType" value="Field"/&gt;&lt;/prefs&gt;&lt;/data&gt;</vt:lpwstr>
  </property>
</Properties>
</file>