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6526" w14:textId="1CEBBCAB" w:rsidR="007C24C7" w:rsidRDefault="007C24C7" w:rsidP="007C24C7">
      <w:pPr>
        <w:pStyle w:val="berschrift1"/>
        <w:rPr>
          <w:lang w:val="en-US"/>
        </w:rPr>
      </w:pPr>
      <w:r w:rsidRPr="007C24C7">
        <w:rPr>
          <w:lang w:val="en-US"/>
        </w:rPr>
        <w:t>Paper-P</w:t>
      </w:r>
      <w:r>
        <w:rPr>
          <w:lang w:val="en-US"/>
        </w:rPr>
        <w:t>lanung</w:t>
      </w:r>
    </w:p>
    <w:p w14:paraId="722EC02B" w14:textId="354FA47E" w:rsidR="007C24C7" w:rsidRPr="007C24C7" w:rsidRDefault="007C24C7" w:rsidP="007C24C7">
      <w:pPr>
        <w:pStyle w:val="berschrift4"/>
        <w:rPr>
          <w:lang w:val="en-US"/>
        </w:rPr>
      </w:pPr>
      <w:r>
        <w:rPr>
          <w:lang w:val="en-US"/>
        </w:rPr>
        <w:t>Dienstag, 02.07.2024</w:t>
      </w:r>
    </w:p>
    <w:p w14:paraId="46281D86" w14:textId="4FCB29E7" w:rsidR="007C24C7" w:rsidRPr="007C24C7" w:rsidRDefault="007C24C7" w:rsidP="007C24C7">
      <w:pPr>
        <w:pStyle w:val="berschrift1"/>
        <w:rPr>
          <w:lang w:val="en-US"/>
        </w:rPr>
      </w:pPr>
      <w:r w:rsidRPr="007C24C7">
        <w:rPr>
          <w:lang w:val="en-US"/>
        </w:rPr>
        <w:t xml:space="preserve">2. Paper </w:t>
      </w:r>
      <w:r>
        <w:sym w:font="Wingdings" w:char="F0E0"/>
      </w:r>
      <w:r w:rsidRPr="007C24C7">
        <w:rPr>
          <w:lang w:val="en-US"/>
        </w:rPr>
        <w:t xml:space="preserve"> </w:t>
      </w:r>
      <w:r w:rsidR="008179AB" w:rsidRPr="007C24C7">
        <w:rPr>
          <w:lang w:val="en-US"/>
        </w:rPr>
        <w:t>Expertise-Paper</w:t>
      </w:r>
    </w:p>
    <w:p w14:paraId="05930E63" w14:textId="77777777" w:rsidR="007C24C7" w:rsidRDefault="007C24C7" w:rsidP="007C24C7">
      <w:pPr>
        <w:pStyle w:val="berschrift3"/>
      </w:pPr>
      <w:r>
        <w:t xml:space="preserve">Autor:innen: </w:t>
      </w:r>
    </w:p>
    <w:p w14:paraId="311646AF" w14:textId="1DDEC0B1" w:rsidR="007C24C7" w:rsidRDefault="007C24C7">
      <w:r w:rsidRPr="007C24C7">
        <w:t>Mandy Klatt, Christin Lotz, Gregor Kachel, Anne Deiglmayr</w:t>
      </w:r>
    </w:p>
    <w:p w14:paraId="332C975D" w14:textId="0DE931CC" w:rsidR="008179AB" w:rsidRDefault="008179AB" w:rsidP="007C24C7">
      <w:pPr>
        <w:pStyle w:val="berschrift3"/>
      </w:pPr>
      <w:r>
        <w:t>Daten:</w:t>
      </w:r>
    </w:p>
    <w:p w14:paraId="0DB1C154" w14:textId="77777777" w:rsidR="000D7063" w:rsidRDefault="008179AB" w:rsidP="008179AB">
      <w:pPr>
        <w:pStyle w:val="Listenabsatz"/>
        <w:numPr>
          <w:ilvl w:val="0"/>
          <w:numId w:val="1"/>
        </w:numPr>
      </w:pPr>
      <w:r>
        <w:t>Zentrales Maß: Eye-Tracking Daten</w:t>
      </w:r>
    </w:p>
    <w:p w14:paraId="69C47F8A" w14:textId="77777777" w:rsidR="000D7063" w:rsidRDefault="008179AB" w:rsidP="000D7063">
      <w:pPr>
        <w:pStyle w:val="Listenabsatz"/>
        <w:numPr>
          <w:ilvl w:val="1"/>
          <w:numId w:val="1"/>
        </w:numPr>
      </w:pPr>
      <w:r>
        <w:t xml:space="preserve">Maße: </w:t>
      </w:r>
    </w:p>
    <w:p w14:paraId="3C0EE209" w14:textId="682E2930" w:rsidR="000D7063" w:rsidRDefault="000D7063" w:rsidP="000D7063">
      <w:pPr>
        <w:pStyle w:val="Listenabsatz"/>
        <w:numPr>
          <w:ilvl w:val="2"/>
          <w:numId w:val="1"/>
        </w:numPr>
      </w:pPr>
      <w:r>
        <w:t>Anzahl &amp; Dauer von Fixationen, GRI</w:t>
      </w:r>
      <w:r w:rsidR="0064133F">
        <w:t xml:space="preserve"> (</w:t>
      </w:r>
      <w:r w:rsidR="0064133F" w:rsidRPr="002869D4">
        <w:rPr>
          <w:i/>
          <w:iCs/>
        </w:rPr>
        <w:t>M</w:t>
      </w:r>
      <w:r w:rsidR="0064133F">
        <w:t xml:space="preserve">, </w:t>
      </w:r>
      <w:r w:rsidR="0064133F" w:rsidRPr="002869D4">
        <w:rPr>
          <w:i/>
          <w:iCs/>
        </w:rPr>
        <w:t>SD</w:t>
      </w:r>
      <w:r w:rsidR="0064133F">
        <w:t>, Effektstärke)</w:t>
      </w:r>
      <w:r>
        <w:t xml:space="preserve"> </w:t>
      </w:r>
      <w:r>
        <w:sym w:font="Wingdings" w:char="F0E0"/>
      </w:r>
      <w:r>
        <w:t xml:space="preserve"> </w:t>
      </w:r>
    </w:p>
    <w:p w14:paraId="55387C84" w14:textId="4AF4C8FF" w:rsidR="000D7063" w:rsidRDefault="000D7063" w:rsidP="000D7063">
      <w:pPr>
        <w:pStyle w:val="Listenabsatz"/>
        <w:numPr>
          <w:ilvl w:val="3"/>
          <w:numId w:val="1"/>
        </w:numPr>
      </w:pPr>
      <w:r>
        <w:t>Alles (gesamte Lektion), students (gesamte Lektion)</w:t>
      </w:r>
    </w:p>
    <w:p w14:paraId="29240B5F" w14:textId="1E5A559F" w:rsidR="000D7063" w:rsidRDefault="000D7063" w:rsidP="000D7063">
      <w:pPr>
        <w:pStyle w:val="Listenabsatz"/>
        <w:numPr>
          <w:ilvl w:val="3"/>
          <w:numId w:val="1"/>
        </w:numPr>
      </w:pPr>
      <w:r>
        <w:t>disruptive person (tatsächliche Dauer der Störung)</w:t>
      </w:r>
    </w:p>
    <w:p w14:paraId="2DA2DEB4" w14:textId="77777777" w:rsidR="000D7063" w:rsidRDefault="000D7063" w:rsidP="000D7063">
      <w:pPr>
        <w:pStyle w:val="Listenabsatz"/>
        <w:numPr>
          <w:ilvl w:val="2"/>
          <w:numId w:val="1"/>
        </w:numPr>
      </w:pPr>
      <w:r w:rsidRPr="000D7063">
        <w:t xml:space="preserve">Time to first fixation </w:t>
      </w:r>
      <w:r>
        <w:sym w:font="Wingdings" w:char="F0E0"/>
      </w:r>
      <w:r w:rsidRPr="000D7063">
        <w:t xml:space="preserve"> </w:t>
      </w:r>
    </w:p>
    <w:p w14:paraId="10557E37" w14:textId="1ED953BE" w:rsidR="008179AB" w:rsidRPr="000D7063" w:rsidRDefault="000D7063" w:rsidP="000D7063">
      <w:pPr>
        <w:pStyle w:val="Listenabsatz"/>
        <w:numPr>
          <w:ilvl w:val="3"/>
          <w:numId w:val="1"/>
        </w:numPr>
      </w:pPr>
      <w:r w:rsidRPr="000D7063">
        <w:t xml:space="preserve">disruptive person </w:t>
      </w:r>
      <w:r>
        <w:t>(tatsächliche Dauer der Störung)</w:t>
      </w:r>
    </w:p>
    <w:p w14:paraId="65D00939" w14:textId="3ABAE3CD" w:rsidR="008179AB" w:rsidRPr="008179AB" w:rsidRDefault="008179AB" w:rsidP="008179AB">
      <w:pPr>
        <w:pStyle w:val="Listenabsatz"/>
        <w:numPr>
          <w:ilvl w:val="0"/>
          <w:numId w:val="1"/>
        </w:numPr>
        <w:rPr>
          <w:lang w:val="en-US"/>
        </w:rPr>
      </w:pPr>
      <w:r w:rsidRPr="008179AB">
        <w:rPr>
          <w:lang w:val="en-US"/>
        </w:rPr>
        <w:t>Ratingskalen (Disruption Appraisal, Confidence Appraisal</w:t>
      </w:r>
      <w:r>
        <w:rPr>
          <w:lang w:val="en-US"/>
        </w:rPr>
        <w:t xml:space="preserve">, </w:t>
      </w:r>
      <w:r w:rsidR="000D7063">
        <w:rPr>
          <w:lang w:val="en-US"/>
        </w:rPr>
        <w:t>Prevalence Rating</w:t>
      </w:r>
      <w:r w:rsidRPr="008179AB">
        <w:rPr>
          <w:lang w:val="en-US"/>
        </w:rPr>
        <w:t>)</w:t>
      </w:r>
    </w:p>
    <w:p w14:paraId="46B5D5FF" w14:textId="2FDC002C" w:rsidR="008179AB" w:rsidRDefault="000D7063" w:rsidP="008179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SJT</w:t>
      </w:r>
      <w:r w:rsidR="004D6429">
        <w:rPr>
          <w:lang w:val="en-US"/>
        </w:rPr>
        <w:t xml:space="preserve">: </w:t>
      </w:r>
    </w:p>
    <w:p w14:paraId="52A7A9DE" w14:textId="4D03CFE9" w:rsidR="004D6429" w:rsidRDefault="00992419" w:rsidP="004D642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Gesamtmean</w:t>
      </w:r>
    </w:p>
    <w:p w14:paraId="4DAC8756" w14:textId="67AEC396" w:rsidR="00992419" w:rsidRDefault="00992419" w:rsidP="004D642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3 Subskalen</w:t>
      </w:r>
    </w:p>
    <w:p w14:paraId="7237DF45" w14:textId="318DB191" w:rsidR="0064133F" w:rsidRDefault="00DE1878" w:rsidP="006413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64133F">
        <w:rPr>
          <w:lang w:val="en-US"/>
        </w:rPr>
        <w:t>-Fragebogen</w:t>
      </w:r>
      <w:r w:rsidR="00536496">
        <w:rPr>
          <w:lang w:val="en-US"/>
        </w:rPr>
        <w:t xml:space="preserve">: </w:t>
      </w:r>
    </w:p>
    <w:p w14:paraId="38217272" w14:textId="1EEC7D8C" w:rsidR="003866DC" w:rsidRDefault="003866DC" w:rsidP="003866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 Skalen: </w:t>
      </w:r>
    </w:p>
    <w:p w14:paraId="79ABFD46" w14:textId="2C741A47" w:rsidR="003866DC" w:rsidRDefault="003866DC" w:rsidP="003866DC">
      <w:pPr>
        <w:pStyle w:val="Listenabsatz"/>
        <w:numPr>
          <w:ilvl w:val="2"/>
          <w:numId w:val="1"/>
        </w:numPr>
        <w:ind w:left="1800"/>
        <w:rPr>
          <w:lang w:val="en-US"/>
        </w:rPr>
      </w:pPr>
      <w:r w:rsidRPr="003866DC">
        <w:rPr>
          <w:lang w:val="en-US"/>
        </w:rPr>
        <w:t>Classroom Management</w:t>
      </w:r>
      <w:r>
        <w:rPr>
          <w:lang w:val="en-US"/>
        </w:rPr>
        <w:t xml:space="preserve"> (5 Items + 3 selbstkonstruiert)</w:t>
      </w:r>
    </w:p>
    <w:p w14:paraId="19CEC54F" w14:textId="342EFEB7" w:rsidR="003866DC" w:rsidRPr="003866DC" w:rsidRDefault="006643C7" w:rsidP="003866DC">
      <w:pPr>
        <w:pStyle w:val="Listenabsatz"/>
        <w:numPr>
          <w:ilvl w:val="2"/>
          <w:numId w:val="1"/>
        </w:numPr>
        <w:ind w:left="1800"/>
        <w:rPr>
          <w:lang w:val="en-US"/>
        </w:rPr>
      </w:pPr>
      <w:r>
        <w:rPr>
          <w:lang w:val="en-US"/>
        </w:rPr>
        <w:t>Non- &amp; para</w:t>
      </w:r>
      <w:r w:rsidR="002F06A6">
        <w:rPr>
          <w:lang w:val="en-US"/>
        </w:rPr>
        <w:t>verbal Communication (</w:t>
      </w:r>
      <w:r w:rsidR="002632EB">
        <w:rPr>
          <w:lang w:val="en-US"/>
        </w:rPr>
        <w:t xml:space="preserve">8 Items </w:t>
      </w:r>
      <w:r w:rsidR="002632EB" w:rsidRPr="002632EB">
        <w:rPr>
          <w:lang w:val="en-US"/>
        </w:rPr>
        <w:sym w:font="Wingdings" w:char="F0E0"/>
      </w:r>
      <w:r w:rsidR="002632EB">
        <w:rPr>
          <w:lang w:val="en-US"/>
        </w:rPr>
        <w:t xml:space="preserve"> abgeleitet aus Theorie</w:t>
      </w:r>
      <w:r>
        <w:rPr>
          <w:lang w:val="en-US"/>
        </w:rPr>
        <w:t xml:space="preserve"> (Kiel, Frey &amp; Weiß)</w:t>
      </w:r>
    </w:p>
    <w:p w14:paraId="13552B47" w14:textId="68DCF119" w:rsidR="0064133F" w:rsidRDefault="0064133F" w:rsidP="007C24C7">
      <w:pPr>
        <w:pStyle w:val="berschrift3"/>
        <w:rPr>
          <w:lang w:val="en-US"/>
        </w:rPr>
      </w:pPr>
      <w:r>
        <w:rPr>
          <w:lang w:val="en-US"/>
        </w:rPr>
        <w:t>Arbeitsschritte:</w:t>
      </w:r>
    </w:p>
    <w:p w14:paraId="7F1A3BB9" w14:textId="1782834C" w:rsidR="0064133F" w:rsidRPr="00F069F2" w:rsidRDefault="0064133F" w:rsidP="0064133F">
      <w:pPr>
        <w:pStyle w:val="Listenabsatz"/>
        <w:numPr>
          <w:ilvl w:val="0"/>
          <w:numId w:val="1"/>
        </w:numPr>
        <w:rPr>
          <w:color w:val="D0CECE" w:themeColor="background2" w:themeShade="E6"/>
          <w:lang w:val="en-US"/>
        </w:rPr>
      </w:pPr>
      <w:r w:rsidRPr="00F069F2">
        <w:rPr>
          <w:color w:val="D0CECE" w:themeColor="background2" w:themeShade="E6"/>
          <w:lang w:val="en-US"/>
        </w:rPr>
        <w:t>U-Fragebogen auswerten</w:t>
      </w:r>
      <w:r w:rsidR="00F069F2" w:rsidRPr="00F069F2">
        <w:rPr>
          <w:color w:val="D0CECE" w:themeColor="background2" w:themeShade="E6"/>
          <w:lang w:val="en-US"/>
        </w:rPr>
        <w:t xml:space="preserve"> (check)</w:t>
      </w:r>
    </w:p>
    <w:p w14:paraId="528A835B" w14:textId="75C1B9D7" w:rsidR="004D6429" w:rsidRDefault="0064133F" w:rsidP="004D6429">
      <w:pPr>
        <w:pStyle w:val="Listenabsatz"/>
        <w:numPr>
          <w:ilvl w:val="0"/>
          <w:numId w:val="1"/>
        </w:numPr>
      </w:pPr>
      <w:r w:rsidRPr="0064133F">
        <w:t>Von allen Maßen alle E</w:t>
      </w:r>
      <w:r>
        <w:t>xpertiseunterschiede mit Abbildungen (Balkendiagramme) und Effektstärken</w:t>
      </w:r>
    </w:p>
    <w:p w14:paraId="335CD970" w14:textId="0E413EED" w:rsidR="002869D4" w:rsidRDefault="002869D4" w:rsidP="0064133F">
      <w:pPr>
        <w:pStyle w:val="Listenabsatz"/>
        <w:numPr>
          <w:ilvl w:val="0"/>
          <w:numId w:val="1"/>
        </w:numPr>
      </w:pPr>
      <w:r>
        <w:t xml:space="preserve">Korrelationsparty </w:t>
      </w:r>
    </w:p>
    <w:p w14:paraId="2A08014B" w14:textId="559795DB" w:rsidR="0064133F" w:rsidRPr="0064133F" w:rsidRDefault="002869D4" w:rsidP="0064133F">
      <w:pPr>
        <w:pStyle w:val="Listenabsatz"/>
        <w:numPr>
          <w:ilvl w:val="0"/>
          <w:numId w:val="1"/>
        </w:numPr>
      </w:pPr>
      <w:r>
        <w:t>Vorhersage der ET-Maßen mit ? Daten</w:t>
      </w:r>
    </w:p>
    <w:p w14:paraId="73815F7A" w14:textId="4538C42E" w:rsidR="007C24C7" w:rsidRDefault="007C24C7" w:rsidP="007C24C7"/>
    <w:p w14:paraId="2DCAF21A" w14:textId="2E856D9F" w:rsidR="007C24C7" w:rsidRDefault="007C24C7" w:rsidP="007C24C7">
      <w:pPr>
        <w:pStyle w:val="berschrift1"/>
      </w:pPr>
      <w:r>
        <w:t xml:space="preserve">3. Paper </w:t>
      </w:r>
      <w:r>
        <w:sym w:font="Wingdings" w:char="F0E0"/>
      </w:r>
      <w:r>
        <w:t xml:space="preserve"> Verhaltensdaten-Paper</w:t>
      </w:r>
    </w:p>
    <w:p w14:paraId="43E1EEDA" w14:textId="77777777" w:rsidR="007C24C7" w:rsidRDefault="007C24C7" w:rsidP="007C24C7">
      <w:pPr>
        <w:pStyle w:val="berschrift3"/>
      </w:pPr>
      <w:r>
        <w:t xml:space="preserve">Autor:innen: </w:t>
      </w:r>
    </w:p>
    <w:p w14:paraId="4D94ED2C" w14:textId="04DC9278" w:rsidR="007C24C7" w:rsidRDefault="007C24C7" w:rsidP="007C24C7">
      <w:r w:rsidRPr="007C24C7">
        <w:t>Mandy Klatt, Christin Lotz, Anne Deiglmayr</w:t>
      </w:r>
      <w:r>
        <w:t xml:space="preserve"> + XXX</w:t>
      </w:r>
    </w:p>
    <w:p w14:paraId="07402BEE" w14:textId="77777777" w:rsidR="007C24C7" w:rsidRDefault="007C24C7" w:rsidP="007C24C7">
      <w:pPr>
        <w:pStyle w:val="berschrift3"/>
      </w:pPr>
    </w:p>
    <w:p w14:paraId="199E9FF2" w14:textId="485F334F" w:rsidR="007C24C7" w:rsidRPr="007C24C7" w:rsidRDefault="007C24C7" w:rsidP="007C24C7">
      <w:pPr>
        <w:pStyle w:val="berschrift3"/>
      </w:pPr>
      <w:r>
        <w:t>Daten:</w:t>
      </w:r>
    </w:p>
    <w:p w14:paraId="64DD089A" w14:textId="77777777" w:rsidR="007C24C7" w:rsidRDefault="007C24C7" w:rsidP="007C24C7">
      <w:pPr>
        <w:pStyle w:val="Listenabsatz"/>
        <w:numPr>
          <w:ilvl w:val="0"/>
          <w:numId w:val="1"/>
        </w:numPr>
      </w:pPr>
      <w:r>
        <w:t>Interviewdaten:</w:t>
      </w:r>
    </w:p>
    <w:p w14:paraId="0D4E6E4E" w14:textId="2A5F9211" w:rsidR="007C24C7" w:rsidRDefault="007C24C7" w:rsidP="007C24C7">
      <w:pPr>
        <w:pStyle w:val="Listenabsatz"/>
        <w:numPr>
          <w:ilvl w:val="1"/>
          <w:numId w:val="1"/>
        </w:numPr>
      </w:pPr>
      <w:r>
        <w:t xml:space="preserve">Beschreibungen &amp; Begründungen der Reaktionen </w:t>
      </w:r>
      <w:r>
        <w:sym w:font="Wingdings" w:char="F0E0"/>
      </w:r>
      <w:r>
        <w:t xml:space="preserve"> noch nicht ausgewertet</w:t>
      </w:r>
    </w:p>
    <w:p w14:paraId="2F734EE6" w14:textId="5CB1D4F6" w:rsidR="007C24C7" w:rsidRDefault="007C24C7" w:rsidP="007C24C7">
      <w:pPr>
        <w:pStyle w:val="Listenabsatz"/>
        <w:numPr>
          <w:ilvl w:val="1"/>
          <w:numId w:val="1"/>
        </w:numPr>
      </w:pPr>
      <w:r>
        <w:t>Reaktionsalternativen</w:t>
      </w:r>
    </w:p>
    <w:p w14:paraId="15E5643D" w14:textId="77777777" w:rsidR="007C24C7" w:rsidRDefault="007C24C7" w:rsidP="007C24C7">
      <w:pPr>
        <w:pStyle w:val="Listenabsatz"/>
        <w:numPr>
          <w:ilvl w:val="0"/>
          <w:numId w:val="1"/>
        </w:numPr>
      </w:pPr>
      <w:r>
        <w:t>Verhaltensdaten</w:t>
      </w:r>
    </w:p>
    <w:p w14:paraId="2D43BB5C" w14:textId="1C432314" w:rsidR="007C24C7" w:rsidRDefault="007C24C7" w:rsidP="007C24C7">
      <w:pPr>
        <w:pStyle w:val="Listenabsatz"/>
        <w:numPr>
          <w:ilvl w:val="1"/>
          <w:numId w:val="1"/>
        </w:numPr>
      </w:pPr>
      <w:r>
        <w:t>Videokodierung</w:t>
      </w:r>
    </w:p>
    <w:p w14:paraId="756E720F" w14:textId="77777777" w:rsidR="00E71774" w:rsidRDefault="00E71774" w:rsidP="00E71774"/>
    <w:p w14:paraId="4E4A34B7" w14:textId="77777777" w:rsidR="00B82D0F" w:rsidRDefault="00B82D0F" w:rsidP="00E71774"/>
    <w:p w14:paraId="0029F8F0" w14:textId="77777777" w:rsidR="00B82D0F" w:rsidRDefault="00B82D0F" w:rsidP="00E71774"/>
    <w:p w14:paraId="5B6C164C" w14:textId="77777777" w:rsidR="00B82D0F" w:rsidRDefault="00B82D0F" w:rsidP="00E71774"/>
    <w:p w14:paraId="0EA767D1" w14:textId="77777777" w:rsidR="00B82D0F" w:rsidRDefault="00B82D0F" w:rsidP="00E71774"/>
    <w:p w14:paraId="5876E851" w14:textId="54A7A66B" w:rsidR="00E71774" w:rsidRDefault="00E71774" w:rsidP="00E71774">
      <w:r>
        <w:t>Vertragsverlängerung:</w:t>
      </w:r>
    </w:p>
    <w:p w14:paraId="53E338FD" w14:textId="5664F10B" w:rsidR="00E71774" w:rsidRDefault="00E71774" w:rsidP="00E71774">
      <w:pPr>
        <w:pStyle w:val="Listenabsatz"/>
        <w:numPr>
          <w:ilvl w:val="0"/>
          <w:numId w:val="1"/>
        </w:numPr>
      </w:pPr>
      <w:r>
        <w:t>Auflistung der Verzögerungen aufgrund von Corona</w:t>
      </w:r>
    </w:p>
    <w:p w14:paraId="68C9E672" w14:textId="19CD9F0D" w:rsidR="00E71774" w:rsidRDefault="00A72DE9" w:rsidP="00E71774">
      <w:pPr>
        <w:pStyle w:val="Listenabsatz"/>
        <w:numPr>
          <w:ilvl w:val="0"/>
          <w:numId w:val="1"/>
        </w:numPr>
      </w:pPr>
      <w:r>
        <w:t>Befristungsbegründung (1 Jahr Verlängerung, um Promotion</w:t>
      </w:r>
      <w:r w:rsidR="00EF2920">
        <w:t xml:space="preserve"> zu beenden)</w:t>
      </w:r>
    </w:p>
    <w:p w14:paraId="513834A9" w14:textId="089ECCB2" w:rsidR="00EF2920" w:rsidRDefault="00EF2920" w:rsidP="00E71774">
      <w:pPr>
        <w:pStyle w:val="Listenabsatz"/>
        <w:numPr>
          <w:ilvl w:val="0"/>
          <w:numId w:val="1"/>
        </w:numPr>
      </w:pPr>
      <w:r>
        <w:t>Verlängerung über 6 Jahresfrist hinaus, nur mit Corona</w:t>
      </w:r>
      <w:r w:rsidR="001204A8">
        <w:t>begründung</w:t>
      </w:r>
    </w:p>
    <w:p w14:paraId="07996F5B" w14:textId="77777777" w:rsidR="001204A8" w:rsidRDefault="001204A8" w:rsidP="00B82D0F">
      <w:pPr>
        <w:pStyle w:val="Listenabsatz"/>
      </w:pPr>
    </w:p>
    <w:p w14:paraId="3E7AEFCD" w14:textId="77777777" w:rsidR="007C24C7" w:rsidRPr="0064133F" w:rsidRDefault="007C24C7" w:rsidP="007C24C7"/>
    <w:sectPr w:rsidR="007C24C7" w:rsidRPr="00641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1684"/>
    <w:multiLevelType w:val="hybridMultilevel"/>
    <w:tmpl w:val="9AE84766"/>
    <w:lvl w:ilvl="0" w:tplc="A1549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AB"/>
    <w:rsid w:val="000D7063"/>
    <w:rsid w:val="001204A8"/>
    <w:rsid w:val="002632EB"/>
    <w:rsid w:val="002869D4"/>
    <w:rsid w:val="002F06A6"/>
    <w:rsid w:val="003866DC"/>
    <w:rsid w:val="004D6429"/>
    <w:rsid w:val="00536496"/>
    <w:rsid w:val="0064133F"/>
    <w:rsid w:val="006643C7"/>
    <w:rsid w:val="007C24C7"/>
    <w:rsid w:val="008179AB"/>
    <w:rsid w:val="00992419"/>
    <w:rsid w:val="00A72DE9"/>
    <w:rsid w:val="00B82D0F"/>
    <w:rsid w:val="00D23B4E"/>
    <w:rsid w:val="00DE1878"/>
    <w:rsid w:val="00E71774"/>
    <w:rsid w:val="00EF2920"/>
    <w:rsid w:val="00F0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B620BD"/>
  <w15:chartTrackingRefBased/>
  <w15:docId w15:val="{D1C9F690-C9ED-43CB-A754-36986ACC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24C7"/>
  </w:style>
  <w:style w:type="paragraph" w:styleId="berschrift1">
    <w:name w:val="heading 1"/>
    <w:basedOn w:val="Standard"/>
    <w:next w:val="Standard"/>
    <w:link w:val="berschrift1Zchn"/>
    <w:uiPriority w:val="9"/>
    <w:qFormat/>
    <w:rsid w:val="00286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6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4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79A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6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4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4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1167</Characters>
  <Application>Microsoft Office Word</Application>
  <DocSecurity>0</DocSecurity>
  <Lines>48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15</cp:revision>
  <dcterms:created xsi:type="dcterms:W3CDTF">2024-07-02T12:51:00Z</dcterms:created>
  <dcterms:modified xsi:type="dcterms:W3CDTF">2024-07-09T10:06:00Z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7ca8ce3f-f578-4123-8578-2542572f8e73</vt:lpwstr>
  </property>
</Properties>
</file>