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4BA9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 xml:space="preserve">Working with this </w:t>
      </w:r>
      <w:proofErr w:type="gramStart"/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>manuscript:::</w:t>
      </w:r>
      <w:proofErr w:type="gramEnd"/>
    </w:p>
    <w:p w14:paraId="3E1F384F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methods/analysis/results section and supplements of the paper will be written in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Rmarkdown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which allows the publishing of a fully reproducible manuscript (data and analysis code). In order to write the intro and discussion together in google docs in a way that can be quickly merged with the manuscript, here are some things to consider while writing:</w:t>
      </w:r>
    </w:p>
    <w:p w14:paraId="4EC00518" w14:textId="77777777" w:rsidR="00CF700B" w:rsidRPr="00CF700B" w:rsidRDefault="00CF700B" w:rsidP="00C53632">
      <w:pPr>
        <w:numPr>
          <w:ilvl w:val="0"/>
          <w:numId w:val="11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General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379044C2" w14:textId="77777777" w:rsidR="00CF700B" w:rsidRPr="00CF700B" w:rsidRDefault="00CF700B" w:rsidP="00C53632">
      <w:pPr>
        <w:numPr>
          <w:ilvl w:val="1"/>
          <w:numId w:val="12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note that formatting like bold or italics will not be preserved in the markdown manuscript unless its marked with the respective syntax:</w:t>
      </w:r>
    </w:p>
    <w:p w14:paraId="34AA948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one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*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for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italics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: *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example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* → </w:t>
      </w:r>
      <w:proofErr w:type="spellStart"/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example</w:t>
      </w:r>
      <w:proofErr w:type="spellEnd"/>
    </w:p>
    <w:p w14:paraId="0F11C96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two times * for bold print: **example** →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example</w:t>
      </w:r>
    </w:p>
    <w:p w14:paraId="386848A3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Headlines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13B7755A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All headlines are marked with # (# heading)</w:t>
      </w:r>
    </w:p>
    <w:p w14:paraId="001DB2E6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smaller subheadings are created by adding # (## subheading level 2; ### subheading level 3)</w:t>
      </w:r>
    </w:p>
    <w:p w14:paraId="0E64D3AF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</w:pPr>
      <w:proofErr w:type="spellStart"/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Citations</w:t>
      </w:r>
      <w:proofErr w:type="spellEnd"/>
    </w:p>
    <w:p w14:paraId="4D19A7E8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if you are in a hurry, just past the DOI of the respective paper in brackets.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I’ll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sort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it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out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later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.</w:t>
      </w:r>
    </w:p>
    <w:p w14:paraId="6C4B547D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If you want to be a real sweetheart and add a full citation:</w:t>
      </w:r>
    </w:p>
    <w:p w14:paraId="20F53054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go to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googlescholar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and search the paper</w:t>
      </w:r>
    </w:p>
    <w:p w14:paraId="794BD629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click on the citation icon and then select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</w:p>
    <w:p w14:paraId="6D63E651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entire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entry into the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googledoc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named “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manuscript_bibtex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”. it's in the same google-folder as this document</w:t>
      </w:r>
    </w:p>
    <w:p w14:paraId="2C87A25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citation ID from the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-code (that would be the entry after the first curly bracket and before the first comma.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Its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usually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firstauthor+year+firstwordtitle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(e.g.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)</w:t>
      </w:r>
    </w:p>
    <w:p w14:paraId="6A6BD99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add the citation in text by using the following syntax: [@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  <w:lang w:val="en-US" w:eastAsia="de-DE"/>
        </w:rPr>
        <w:t>paperID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46885F76" w14:textId="77777777" w:rsidR="00CF700B" w:rsidRPr="00CF700B" w:rsidRDefault="00CF700B" w:rsidP="00C53632">
      <w:pPr>
        <w:numPr>
          <w:ilvl w:val="3"/>
          <w:numId w:val="14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e.g....as discussed in previous work [@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78C2FC45" w14:textId="77777777" w:rsid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Thanks for your patience! </w:t>
      </w:r>
    </w:p>
    <w:p w14:paraId="6B54CB11" w14:textId="4291B35E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## Present </w:t>
      </w:r>
      <w:r w:rsidR="004D5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nvestigation </w:t>
      </w:r>
    </w:p>
    <w:p w14:paraId="1E199083" w14:textId="77777777" w:rsidR="00716F7F" w:rsidRDefault="008D6BF9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present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 larger project targeting the development of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professional vision in teachers. The study was carried out in a classroom at the university that served as the lab. </w:t>
      </w:r>
    </w:p>
    <w:p w14:paraId="21F25CD6" w14:textId="368128ED" w:rsidR="004742FE" w:rsidRDefault="004742FE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Within the time frame of approximately two hours, 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distinguished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 of our study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: In the (1)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welcomed,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prepared for the following micro teaching unit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Pr="00CF700B" w:rsidDel="00026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familiarized with the setting. During the (2)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participants taught a 15-minute self-prepared </w:t>
      </w:r>
      <w:r w:rsidR="000160E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micro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 "class" of three actors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performed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(possibly disruptive)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(e.g., chatting with neighbor, heckling, looking at phone; see Table ## in supplementary material for an overview and categorization of all events; also see Fig## for a depiction of the laboratory setting of the micro-teaching unit). The actors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received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instructions on a screen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(only visible to the actors, but not to the participants) to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perform a classroom event every one and a half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s.</w:t>
      </w:r>
      <w:r w:rsidR="00CB0A74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1"/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teaching, participants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wore eye-tracking glasses and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additionally, 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their lessons were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recorded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cameras.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(3)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several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s, followed by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(4)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in which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watched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video of their 15-minute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482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answered questions about the (disruptive) </w:t>
      </w:r>
      <w:r w:rsidR="006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In the (5)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nother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questionnaire.</w:t>
      </w:r>
      <w:r w:rsidR="00542E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42E55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conditions were identical for all participants.</w:t>
      </w:r>
    </w:p>
    <w:p w14:paraId="645CEB39" w14:textId="77777777" w:rsidR="003E4D4D" w:rsidRDefault="00001A30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entire study, the participants wore a fitness tracker, while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957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measurements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provided the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database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present investigation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revious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research found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that fitness trackers can be used as a low-cost, non-invasive method of measuring HR [hajj2022wrist; @fuller2020reliability] and that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fitness trackers can help to detect differences in mean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between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different teaching phases [@donker2020associations; @junker2021potential]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However, </w:t>
      </w:r>
      <w:commentRangeStart w:id="0"/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XXX </w:t>
      </w:r>
      <w:commentRangeEnd w:id="0"/>
      <w:r w:rsidR="00CD1783">
        <w:rPr>
          <w:rStyle w:val="Kommentarzeichen"/>
        </w:rPr>
        <w:commentReference w:id="0"/>
      </w:r>
    </w:p>
    <w:p w14:paraId="2B2DF95D" w14:textId="16086A0A" w:rsidR="00CB0A74" w:rsidRDefault="00CD1783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Thus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our study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had 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</w:t>
      </w:r>
      <w:r w:rsidR="003E4D4D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goals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</w:p>
    <w:p w14:paraId="15DED3E7" w14:textId="27323C1C" w:rsidR="000B109A" w:rsidRPr="00902F45" w:rsidRDefault="00CF700B" w:rsidP="005120A7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D16FCA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to investigate whether HR measures assessed by wrist-based fitness trackers are a suitable and effective method for mapping teachers’ HR over the course of a five-phase lab study, including a micro teaching unit. </w:t>
      </w:r>
    </w:p>
    <w:p w14:paraId="4C9A4440" w14:textId="0A0FA94E" w:rsidR="004D281D" w:rsidRPr="00902F45" w:rsidRDefault="004057CF" w:rsidP="000B109A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In a first step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exploratively describe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participants’</w:t>
      </w:r>
      <w:r w:rsidR="00F95760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overall HR trend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during the </w:t>
      </w:r>
      <w:r w:rsidR="00F023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two-hours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study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interval,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</w:t>
      </w:r>
      <w:r w:rsidR="007D513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whether z-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standardization of the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can serve as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useful method to account for individual differences in baseline HR.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5120A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of the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entire course of the study, we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participants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´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increase during the </w:t>
      </w:r>
      <w:r w:rsidR="00416E6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peak during the </w:t>
      </w:r>
      <w:r w:rsidR="006D44C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6D44C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 during the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remaining time interval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Furthermore, we expected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observe the same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trends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both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non-standardized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values.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5E4C340" w14:textId="0BAFBC46" w:rsidR="00F95760" w:rsidRPr="00902F45" w:rsidRDefault="004D281D" w:rsidP="004D281D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second step, we selected </w:t>
      </w:r>
      <w:r w:rsidRPr="00902F4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 of the five intervals separately.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presumed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highest HR levels in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HR changes,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expected an increase in the beginning of the study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in the following phases. </w:t>
      </w:r>
    </w:p>
    <w:p w14:paraId="2EFF2983" w14:textId="55A4F823" w:rsidR="00CF700B" w:rsidRPr="00902F45" w:rsidRDefault="00A928FF" w:rsidP="00CA4B62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2C6C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second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804A0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F529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examine whether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variance in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measures can be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explained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self-reported cognitive appraisal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(disruption appraisal and confidence appraisal)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BB00B8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classroom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events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all three variables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(teaching experience, disruption appraisal and confidence appraisal)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be significant predictors for the HR measurements in the different phases. </w:t>
      </w:r>
    </w:p>
    <w:p w14:paraId="6A10AF76" w14:textId="77777777" w:rsidR="00CF700B" w:rsidRPr="00CF700B" w:rsidRDefault="00CF700B" w:rsidP="00C9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1D2831D0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Method </w:t>
      </w:r>
    </w:p>
    <w:p w14:paraId="2A0BBA47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Participants</w:t>
      </w:r>
    </w:p>
    <w:p w14:paraId="344750FA" w14:textId="155CFD4D" w:rsidR="004833C2" w:rsidRPr="004833C2" w:rsidRDefault="008D7DCA" w:rsidP="00531FBA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sample consisted of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pre- and in-service teachers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Germany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who had been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recruited via personal contact, email lists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flyers.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data of 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hree participants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lost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due to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failed data transmission</w:t>
      </w:r>
      <w:r w:rsid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yielding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</w:t>
      </w:r>
      <w:r w:rsidR="001E566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analysis sample of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5669" w:rsidRP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</w:t>
      </w:r>
      <w:r w:rsid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81.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DB0EE51" w14:textId="04F3CA7B" w:rsidR="00CF700B" w:rsidRPr="001F3A1B" w:rsidRDefault="00CF700B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analysis sample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52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women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29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</w:t>
      </w:r>
      <w:r w:rsidR="009628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mean age of </w:t>
      </w:r>
      <w:r w:rsidR="00AA30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30.</w:t>
      </w:r>
      <w:r w:rsidR="005C0F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95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years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10.90; range: 19-60) and an average teaching experience of 5.64 years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9.46; range: 0-37).</w:t>
      </w:r>
      <w:r w:rsidR="008D7D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5BCA7A1" w14:textId="77777777" w:rsidR="001F3A1B" w:rsidRDefault="001F3A1B" w:rsidP="00531FBA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3E610EF8" w14:textId="32D44124" w:rsidR="004177FE" w:rsidRPr="00CF700B" w:rsidRDefault="004177FE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Setting</w:t>
      </w:r>
      <w:r w:rsidR="004A23A7"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and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Procedure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51176E2D" w14:textId="2B6E2733" w:rsidR="006B11AA" w:rsidRDefault="00487C8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study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carried out in accordance with the ethical standards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the approval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University’s Institutional Review Board. All participants were informed in detail about the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aim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intention of the study prior to testing. Participation was voluntary and only took place after written consent had been given.</w:t>
      </w:r>
    </w:p>
    <w:p w14:paraId="22953812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55528E35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7A059600" w14:textId="5194D23F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  <w:t>Figure 1</w:t>
      </w:r>
    </w:p>
    <w:p w14:paraId="7602225C" w14:textId="3BE29A28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hAnsi="Times New Roman" w:cs="Times New Roman"/>
          <w:i/>
          <w:iCs/>
          <w:lang w:val="en-US"/>
        </w:rPr>
        <w:t>Procedure of the two-hour</w:t>
      </w:r>
      <w:r w:rsidR="00487C81">
        <w:rPr>
          <w:rFonts w:ascii="Times New Roman" w:hAnsi="Times New Roman" w:cs="Times New Roman"/>
          <w:i/>
          <w:iCs/>
          <w:lang w:val="en-US"/>
        </w:rPr>
        <w:t>-long</w:t>
      </w:r>
      <w:r w:rsidRPr="006B11AA">
        <w:rPr>
          <w:rFonts w:ascii="Times New Roman" w:hAnsi="Times New Roman" w:cs="Times New Roman"/>
          <w:i/>
          <w:iCs/>
          <w:lang w:val="en-US"/>
        </w:rPr>
        <w:t xml:space="preserve"> study. </w:t>
      </w:r>
    </w:p>
    <w:p w14:paraId="4825830B" w14:textId="73870BB4" w:rsidR="0000003B" w:rsidRDefault="00902F45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1ED8E5A3" wp14:editId="708321EE">
            <wp:extent cx="5628552" cy="2224877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3" t="27623" r="12911" b="17440"/>
                    <a:stretch/>
                  </pic:blipFill>
                  <pic:spPr bwMode="auto">
                    <a:xfrm>
                      <a:off x="0" y="0"/>
                      <a:ext cx="5639994" cy="222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F9F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2889FB9A" w14:textId="20846BDB" w:rsidR="00001A30" w:rsidRPr="00350B93" w:rsidRDefault="0000003B" w:rsidP="00350B93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whole study had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approximately two hours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consisted of five phases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(1)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(2)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(3)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(4)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(5)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(please refer to Fig. 1 for a </w:t>
      </w:r>
      <w:r w:rsidR="00413B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timeline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). 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</w:t>
      </w:r>
      <w:r w:rsidR="00B122F4" w:rsidRPr="00350B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pre-teaching phase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experimenter welcomed 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helped them to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put on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This was followed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warm-up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session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familiarize the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laboratory setting</w:t>
      </w:r>
      <w:r w:rsid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class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is phase took about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10-15 minutes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1452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and </w:t>
      </w:r>
      <w:r w:rsidR="006E397F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spent this </w:t>
      </w:r>
      <w:r w:rsidR="00480644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During the (2) </w:t>
      </w:r>
      <w:r w:rsidR="00A51452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teaching phase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 </w:t>
      </w:r>
      <w:r w:rsidR="00480644" w:rsidRPr="006F28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participants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self-prepared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a class of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</w:t>
      </w:r>
      <w:r w:rsidR="00135A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trained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actors</w:t>
      </w:r>
      <w:r w:rsidR="00712E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that performed nine classroom events.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unit 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video-recorded and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lasted about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15-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20 minutes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P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articipants spent this time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03B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having completed the micro-teaching unit, in the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(3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 </w:t>
      </w:r>
      <w:r w:rsidR="00AB46F3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post-teaching phase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participants were seated at a desk and filled in questionnaires.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Moreover, in the post-teaching phase, the participants were given the opportunity to take a break after teaching, for example to use the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restroom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drink or rest.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phase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took approximately 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10-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5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minutes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(4)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interview phase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="006E397F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then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watched the video of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their own teaching</w:t>
      </w:r>
      <w:r w:rsidR="00E03B3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together with the experimenter. While doing so, they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were given</w:t>
      </w:r>
      <w:r w:rsidR="00350B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 Stimulated Recall Interview </w:t>
      </w:r>
      <w:r w:rsidR="0089256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(SRI)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during which they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answered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questions about their cognitive appraisal of the </w:t>
      </w:r>
      <w:r w:rsidR="00804A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events (see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instrument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section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;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also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see Fig##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supplementary material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a depiction of the interview setting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23481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interview lasted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about 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45-60 minutes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</w:t>
      </w:r>
      <w:r w:rsidR="006E397F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’ position was seated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The (5)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end phase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lasted about 10-15 minutes and </w:t>
      </w:r>
      <w:r w:rsidR="00480644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answered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a seated position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nother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questionnaire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irrelevant to this study</w:t>
      </w:r>
      <w:r w:rsidR="007868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04DF8154" w14:textId="58CA0913" w:rsidR="00E03B3E" w:rsidRDefault="00E03B3E" w:rsidP="00E03B3E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Instruments</w:t>
      </w:r>
    </w:p>
    <w:p w14:paraId="5A63E7A2" w14:textId="61E64B4D" w:rsidR="00E03B3E" w:rsidRPr="00CF700B" w:rsidRDefault="00E03B3E" w:rsidP="00E03B3E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Fitness Tracker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367C64AA" w14:textId="02EAD664" w:rsidR="00870E2D" w:rsidRPr="00D97031" w:rsidRDefault="00E03B3E" w:rsidP="00CC6D62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measure the teachers’ HR, we used a wrist-based fitness tracker. The model was </w:t>
      </w:r>
      <w:r w:rsidR="006805BF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Fitbit Charge 4. In line with the manufacturer's instructions [@fitbitnd], the device was attached a finger’s width above the participants’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nondominant 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´s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wrist bone.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tracker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works by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flash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green LEDs </w:t>
      </w:r>
      <w:r w:rsidR="003D6A80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hundreds of times p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er second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light-sensitive photodiodes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catching the light that is reflected back, and from that information calculating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volume changes in the capillaries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From this, the tracker calculates</w:t>
      </w:r>
      <w:r w:rsidR="00D937C5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how many times the heart beats per minute</w:t>
      </w:r>
      <w:r w:rsidR="00EE7A7E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measurement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are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generated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at least every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15 seconds</w:t>
      </w:r>
      <w:r w:rsidR="00987065" w:rsidRPr="00D97031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2"/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The raw data that can be extracted from the tracker lists the time stamps of all measurements and the estimated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in beats per minute (BPM)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time stamp.</w:t>
      </w:r>
      <w:r w:rsidR="00CC6D62" w:rsidRPr="00D97031" w:rsidDel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</w:r>
    </w:p>
    <w:p w14:paraId="643C9662" w14:textId="705CE2F9" w:rsidR="00870E2D" w:rsidRPr="00870E2D" w:rsidRDefault="00AE4424" w:rsidP="00CC6D62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Questionnaire</w:t>
      </w:r>
    </w:p>
    <w:p w14:paraId="7322D20D" w14:textId="289DA779" w:rsidR="00870E2D" w:rsidRP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DE643C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post-teaching phase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teachers answered questionnaires: a brief computer-based questionnaire assessing </w:t>
      </w:r>
      <w:r w:rsidR="008C60F9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sociodemographic data (e.g., teaching experience, gender, studied school type, studied school subjects, extracurricular</w:t>
      </w:r>
      <w:r w:rsidR="008C60F9" w:rsidRPr="00DE64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activities)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a short knowledge test that is irrelevant to the present study. All in all, 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completion of the questionnaire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took about 10 minutes.</w:t>
      </w:r>
    </w:p>
    <w:p w14:paraId="76D54FA2" w14:textId="77777777" w:rsid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C4E72CB" w14:textId="3B3B8E77" w:rsidR="00692045" w:rsidRPr="00870E2D" w:rsidRDefault="00692045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 w:rsid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Stimulated</w:t>
      </w:r>
      <w:r w:rsidRP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Recall Interview</w:t>
      </w: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59CAF69E" w14:textId="4CD7EE66" w:rsidR="00E03B3E" w:rsidRPr="00FB08B1" w:rsidRDefault="0089256B" w:rsidP="00870E2D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SRI took place in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interview phase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which the participants watched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recorded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eye tracking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video of the lesson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ego perspective indicating the participants’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gaze point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The experimen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er stopped the video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each time one of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happened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 total of eight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questions</w:t>
      </w:r>
      <w:r w:rsidR="00CA7685" w:rsidRP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five of which were open and three closed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assessed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– among other questions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irrelevant to this study – </w:t>
      </w:r>
      <w:r w:rsidR="00C03D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two closed questions the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c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appraisal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that took place during the </w:t>
      </w:r>
      <w:r w:rsidR="00FB08B1" w:rsidRPr="00D43B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terms of how subjectively disruptive they were (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and how confident the participants felt dealing with them 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(confidence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one item each. Accordingly, teachers indicated their subjective amount of disruption and confidence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or each of the nine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events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 a 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ranging from 0 (not at all) to 10 (extremely)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SRI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lasted 45-60 minutes</w:t>
      </w:r>
      <w:r w:rsidRPr="002F4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on average.</w:t>
      </w:r>
    </w:p>
    <w:p w14:paraId="197302DF" w14:textId="77777777" w:rsidR="00870E2D" w:rsidRDefault="00870E2D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55A7270" w14:textId="40690F0B" w:rsidR="00CF700B" w:rsidRPr="00CF700B" w:rsidRDefault="00CF700B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Variables</w:t>
      </w:r>
    </w:p>
    <w:p w14:paraId="0C2A2AF7" w14:textId="36331B47" w:rsidR="00AE584C" w:rsidRPr="00CF700B" w:rsidRDefault="00AE584C" w:rsidP="00B11848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Heart Rate 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Data and </w:t>
      </w:r>
      <w:r w:rsidR="00CA4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Heart Rate 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Intervals</w:t>
      </w:r>
    </w:p>
    <w:p w14:paraId="7191FB6B" w14:textId="2F1EDB07" w:rsidR="003D3F31" w:rsidRDefault="005E40C1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anonymous 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data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synced via Bluetooth to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commercial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Fitbit account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ubsequently, the intraday second-by-second data 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exported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CSV file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session using the open-source software </w:t>
      </w:r>
      <w:proofErr w:type="spellStart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PulseWatch</w:t>
      </w:r>
      <w:proofErr w:type="spellEnd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Ricci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n.d.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and linked to the participant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747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account for individual differences in the baseline HR, 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f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irst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BPM </w:t>
      </w:r>
      <w:r w:rsidR="00CA4B6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unstandardized mean </w:t>
      </w:r>
      <w:proofErr w:type="spellStart"/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proofErr w:type="spellEnd"/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do this, we first calculated the means and standard deviations of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 based on all values that were available for an individual. Subsequently, we calculated the difference of all measures to the mean and divided these values by the standard deviation.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consequence,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408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resulting 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HR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 can be interpreted as differences from the overall HR mean in standard deviation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units. </w:t>
      </w:r>
    </w:p>
    <w:p w14:paraId="141B4A53" w14:textId="1CCA4796" w:rsidR="00D97031" w:rsidRDefault="000B28FC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Since our aim was to explore teachers’ HR between study phases, we decided to aggregate HR over a typical interval </w:t>
      </w:r>
      <w:r w:rsidR="005E40C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within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each phase. To keep intervals comparable in duration, we selected intervals with a length of 10 minutes each.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revious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has indicated that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10-minute intervals are a useful duration for analyzing PPG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@lu2008can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intervals were selected based on the following rules: </w:t>
      </w:r>
      <w:r w:rsidRPr="007B05E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(1) pre-teaching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interval comprised the first 10 minutes 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fitness tracker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had been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 two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the teacher had started 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unit. This interval was 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 highest relevance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 explicitly chose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 early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 within the </w:t>
      </w:r>
      <w:r w:rsidRPr="00FF7A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previous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studies revealed that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beginning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lesson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essential </w:t>
      </w:r>
      <w:r w:rsidR="00932C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demanding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teacher-student interaction [@donker2018quantitative; @claessens2017positive]. The (3) post-teaching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immediately after the end of the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interval was defined as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-10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between the end of the teaching unit and the time point where the fitness tracker was taken off. This definition ensured that all participants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being interviewed during this interval.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(5) end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comprised the last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before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 was taken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1728F7EC" w14:textId="77777777" w:rsidR="00AE5FD6" w:rsidRPr="00D97031" w:rsidRDefault="00AE5FD6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A032D8B" w14:textId="1B20747F" w:rsidR="008C7966" w:rsidRDefault="008C7966" w:rsidP="00B11848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Teaching Experience</w:t>
      </w:r>
    </w:p>
    <w:p w14:paraId="5846F974" w14:textId="3B8F3D0B" w:rsidR="003D3F31" w:rsidRDefault="008C7966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BB250B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BB25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</w:t>
      </w: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assessed </w:t>
      </w:r>
      <w:r w:rsidR="00C12640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 a part of sociodemographic data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441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</w:t>
      </w:r>
      <w:r w:rsid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ipants </w:t>
      </w:r>
      <w:r w:rsidR="009B5F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stated</w:t>
      </w:r>
      <w:r w:rsidR="006E015E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 work experience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years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excluding the traineeship </w:t>
      </w:r>
      <w:r w:rsidR="00800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year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1C6E670" w14:textId="77777777" w:rsidR="00FB08B1" w:rsidRPr="00FB08B1" w:rsidRDefault="00FB08B1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DAABF20" w14:textId="7952B806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Cognitive appraisal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of the </w:t>
      </w:r>
      <w:r w:rsidR="00F329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classroom 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events</w:t>
      </w:r>
    </w:p>
    <w:p w14:paraId="7C53F768" w14:textId="19BBD594" w:rsidR="00782158" w:rsidRDefault="00A747D9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commentRangeStart w:id="1"/>
      <w:commentRangeStart w:id="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subjective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confidence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appraisals</w:t>
      </w:r>
      <w:r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commentRangeEnd w:id="1"/>
      <w:r w:rsidR="00286BC9">
        <w:rPr>
          <w:rStyle w:val="Kommentarzeichen"/>
        </w:rPr>
        <w:commentReference w:id="1"/>
      </w:r>
      <w:commentRangeEnd w:id="2"/>
      <w:r w:rsidR="00FD2C99">
        <w:rPr>
          <w:rStyle w:val="Kommentarzeichen"/>
        </w:rPr>
        <w:commentReference w:id="2"/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assessed in the SRI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a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were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across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classroom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we were not interested in individual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events, but only in the expected mean level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arousal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ED5BC2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AD36039" w14:textId="77777777" w:rsidR="00716F7F" w:rsidRPr="00782158" w:rsidRDefault="00716F7F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F799885" w14:textId="75569D8D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Data analysis</w:t>
      </w:r>
      <w:r w:rsidR="00E377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and Hypotheses </w:t>
      </w:r>
    </w:p>
    <w:p w14:paraId="392BB151" w14:textId="77777777" w:rsidR="00503AB4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conducted all analysis with R</w:t>
      </w:r>
      <w:r w:rsidR="006F7D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B03516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RStudio2020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857B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0FD0007" w14:textId="577B890A" w:rsidR="00DC38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0B145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 included mapping</w:t>
      </w:r>
      <w:r w:rsidR="00F31EE9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prior to, during, and following a micro-teaching unit in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course of a five-phase lab study</w:t>
      </w:r>
      <w:r w:rsidR="00E47A0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E47A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91666BD" w14:textId="7FCCDB10" w:rsidR="00F31EE9" w:rsidRDefault="00E47A01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 the course of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entire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participants to show an initial increase in their HR, followed by a peak during the </w:t>
      </w:r>
      <w:r w:rsidR="000B1453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over the course of the remaining phases. Therefore, we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displayed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over the course of the entire study. </w:t>
      </w:r>
    </w:p>
    <w:p w14:paraId="39A63E85" w14:textId="4A723168" w:rsidR="000B1453" w:rsidRDefault="00F31EE9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Furthermore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wanted to examine whether z-standardization of the participants’ mean HR is a useful method to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expected trends of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values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E40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show a comparable course to the non-standardized mean HR values. To this end, we visually compared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unstandardized and standardized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trend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75698E74" w14:textId="2D2A5F90" w:rsidR="00477DFE" w:rsidRDefault="00CA4B62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477DFE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accomplish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A3066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second part of our first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which examined the HR levels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changes during the different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phases, we first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selected </w:t>
      </w:r>
      <w:r w:rsidR="008021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separately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Referring to the HR levels, we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assumed</w:t>
      </w:r>
      <w:r w:rsidR="00AE418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highest HR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lastRenderedPageBreak/>
        <w:t>level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the </w:t>
      </w:r>
      <w:r w:rsidR="008021E0" w:rsidRPr="00D46C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de-DE"/>
        </w:rPr>
        <w:t>teaching interval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 lower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levels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all other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intervals, because the level of arousal should be highest while teaching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.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a, we initially conducted a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one-way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ANOVA with repeated measures as an omnibus test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dependent variable comprised the 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mean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interval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order to identify the highest HR level,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subsequently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conducted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-tests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planned contrasts as post-hoc tests, accompanied by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effect size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477DFE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cohen1988new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]. Specifically, we tested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differences between the (2) teaching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other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four intervals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C2653C9" w14:textId="4DA0E0BE" w:rsidR="00460AD7" w:rsidRDefault="008158DB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Note that mean HR was calculated at the subject level of </w:t>
      </w:r>
      <w:r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81 participants (see Table 1), whereas the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slope and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intercept estimates are based on all values at all measurement time points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Table 2).</w:t>
      </w:r>
    </w:p>
    <w:p w14:paraId="69926D86" w14:textId="5B94CCF4" w:rsidR="008021E0" w:rsidRPr="00531F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Regarding HR changes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expected an increase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(1) pre-teaching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the participants’ arousal might increase in preparation of the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 decrease in 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intervals, because of habituating to the situation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conducted a linear estimation of the increase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decrease in HR over time. To this end, we used fixed intercept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fixed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[@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gelman2006data]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interval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estimate intercepts </w:t>
      </w:r>
      <w:bookmarkStart w:id="3" w:name="_Hlk147847961"/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linear slopes for all individuals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bookmarkEnd w:id="3"/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which were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then </w:t>
      </w:r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 across individuals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3"/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77FCBD1C" w14:textId="05434D1F" w:rsidR="003546D9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addressing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we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examine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 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effects of teaching experience and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disruptive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</w:t>
      </w:r>
      <w:r w:rsidR="00286BC9"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 phases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06147F1F" w14:textId="01F260A7" w:rsidR="00477DFE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396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First, we considered teaching experience. We expected lower HR levels and less steep HR changes for teachers with more teaching experience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2a**).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effect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solely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on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HR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levels and HR changes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 of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intervals by linear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(Hypotheses 2a)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7BBF31D7" w14:textId="66FC1390" w:rsidR="00477DFE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Second, we considered cognitive appraisal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higher HR levels and steeper HR changes for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 who felt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the 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ypotheses 2b**)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but lower HR levels and less steep HR changes for teachers who felt more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confiden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dealing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events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2c**).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separately augmented the models by either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disruption appraisal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2b)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confidence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 of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dealing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with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2c)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while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shared variance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teaching experience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546D9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4"/>
      </w:r>
    </w:p>
    <w:p w14:paraId="325B6F48" w14:textId="3FBEB9F7" w:rsidR="00681B43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Lastly, we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consider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all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three predictors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(teaching experience, disruption appraisal, confidence appraisal)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concert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them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remain substantial predictors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2d**).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Therefore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8723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effects of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 predictors</w:t>
      </w:r>
      <w:r w:rsidR="00CD3FFA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(Hypothesis 2d).</w:t>
      </w:r>
    </w:p>
    <w:p w14:paraId="325178ED" w14:textId="77777777" w:rsidR="00D97031" w:rsidRDefault="00D9703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089EEF00" w14:textId="13E77A74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Results</w:t>
      </w:r>
    </w:p>
    <w:p w14:paraId="448579C4" w14:textId="10A032DC" w:rsidR="00C10CFB" w:rsidRPr="007D3542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</w:t>
      </w:r>
      <w:r w:rsidR="00930625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goal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1: </w:t>
      </w:r>
      <w:r w:rsidR="007D3542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Mapping HR Over Study Phases</w:t>
      </w:r>
    </w:p>
    <w:p w14:paraId="0D1DD14C" w14:textId="73C0008F" w:rsidR="00FF0354" w:rsidRPr="005D0026" w:rsidRDefault="00CA60D7" w:rsidP="00C10CFB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 of our</w:t>
      </w: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research </w:t>
      </w:r>
      <w:r w:rsidR="00AE418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map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overall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explore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z-standardization of participants’ mean HR is a useful method to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eans, standard deviations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range of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unstandardized and standardized HR are shown in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Table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Fig.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b.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displays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unstandardized mean HR in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BPM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 standardized mean HR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respectively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 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Referring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2DB5" w:rsidRP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2DB5"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overall HR trend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initially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increased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peaked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then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decreased. Comparing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145A8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and standardized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trends revealed 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high similarity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overall course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10CF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2B1BCC62" w14:textId="441C4F5F" w:rsidR="002D0450" w:rsidRPr="006B11AA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6B11AA"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</w:t>
      </w:r>
    </w:p>
    <w:p w14:paraId="21A7C1D4" w14:textId="08C5EAB4" w:rsidR="00CF700B" w:rsidRPr="00CF700B" w:rsidRDefault="00CF700B" w:rsidP="00D14DB0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="00145A89"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,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standard deviations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and </w:t>
      </w:r>
      <w:r w:rsidR="005C731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R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ange of</w:t>
      </w:r>
      <w:r w:rsidR="00911D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EC26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eachers’ HR </w:t>
      </w:r>
      <w:r w:rsidR="006973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ver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C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ourse of</w:t>
      </w:r>
      <w:r w:rsidR="00145A89"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E</w:t>
      </w:r>
      <w:r w:rsidR="00DA16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ntire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DF5B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tudy and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F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ive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ntervals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(</w:t>
      </w:r>
      <w:r w:rsidR="000B35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U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nstandardized in </w:t>
      </w:r>
      <w:r w:rsidR="00941C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BPM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/</w:t>
      </w:r>
      <w:r w:rsidR="00CE7E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z-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standardized)</w:t>
      </w: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58"/>
        <w:gridCol w:w="1434"/>
        <w:gridCol w:w="1446"/>
        <w:gridCol w:w="40"/>
      </w:tblGrid>
      <w:tr w:rsidR="00CF700B" w:rsidRPr="00CF700B" w14:paraId="6E51A7D2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A7C6" w14:textId="39C06D39" w:rsidR="00CF700B" w:rsidRPr="00CF700B" w:rsidRDefault="00BC31E7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34E3" w14:textId="39AAE216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E020" w14:textId="7EA6E7A1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SD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088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Min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529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Max</w:t>
            </w:r>
          </w:p>
        </w:tc>
      </w:tr>
      <w:tr w:rsidR="00D446BB" w:rsidRPr="00CF700B" w14:paraId="3D5283B4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B2FC" w14:textId="0348F104" w:rsidR="00D446BB" w:rsidRPr="00CF700B" w:rsidRDefault="00D446BB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Overall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C</w:t>
            </w:r>
            <w:r w:rsidR="00AB4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ourse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4390" w14:textId="4600BA78" w:rsidR="00D446BB" w:rsidRPr="004125DA" w:rsidRDefault="00D446BB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90.09/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0.04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D93C" w14:textId="5B68BCFF" w:rsidR="00D446BB" w:rsidRPr="004125DA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15.76/0.99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82F" w14:textId="705EFAB9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51/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-4.03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FE32" w14:textId="4211475C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164/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4.56</w:t>
            </w:r>
          </w:p>
        </w:tc>
      </w:tr>
      <w:tr w:rsidR="00CF700B" w:rsidRPr="00CF700B" w14:paraId="1CEE2138" w14:textId="77777777" w:rsidTr="00BE37FC">
        <w:tc>
          <w:tcPr>
            <w:tcW w:w="2835" w:type="dxa"/>
            <w:tcBorders>
              <w:top w:val="single" w:sz="12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273D" w14:textId="6E3BCF4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</w:t>
            </w:r>
            <w:proofErr w:type="spellEnd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145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8" w:space="0" w:color="0C1F3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240F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96.28/0.48</w:t>
            </w:r>
          </w:p>
        </w:tc>
        <w:tc>
          <w:tcPr>
            <w:tcW w:w="1758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7D89FF34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14.11/0.88</w:t>
            </w:r>
          </w:p>
        </w:tc>
        <w:tc>
          <w:tcPr>
            <w:tcW w:w="1434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2107117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56/-3.56</w:t>
            </w:r>
          </w:p>
        </w:tc>
        <w:tc>
          <w:tcPr>
            <w:tcW w:w="1486" w:type="dxa"/>
            <w:gridSpan w:val="2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BCF5B4B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139/3.24</w:t>
            </w:r>
          </w:p>
        </w:tc>
      </w:tr>
      <w:tr w:rsidR="00CF700B" w:rsidRPr="00CF700B" w14:paraId="0F2FD65C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1411" w14:textId="3E74F0F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8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777CF4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100.80/0.85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0A56CCDB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16.23/0.77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EFD91A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63/-2.18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0CA6275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164/4.37</w:t>
            </w:r>
          </w:p>
        </w:tc>
      </w:tr>
      <w:tr w:rsidR="00CF700B" w:rsidRPr="00CF700B" w14:paraId="1C299E88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2F36" w14:textId="38B949C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802EF6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93.61/0.27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3A71284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14.01/0.76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7E327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60/-2.17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362B0E9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150/3.06</w:t>
            </w:r>
          </w:p>
        </w:tc>
      </w:tr>
      <w:tr w:rsidR="00CF700B" w:rsidRPr="00CF700B" w14:paraId="04367B1A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909D" w14:textId="733B5B04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1ABF9C4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82.32/-0.72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3DAD69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11.85/0.74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D680CD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51/-2.51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5BC0883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132/4.39</w:t>
            </w:r>
          </w:p>
        </w:tc>
      </w:tr>
      <w:tr w:rsidR="00CF700B" w:rsidRPr="00CF700B" w14:paraId="52FEDA19" w14:textId="77777777" w:rsidTr="00BE37FC">
        <w:tc>
          <w:tcPr>
            <w:tcW w:w="2835" w:type="dxa"/>
            <w:tcBorders>
              <w:top w:val="single" w:sz="8" w:space="0" w:color="000000"/>
              <w:bottom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551C" w14:textId="214BCCBF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556E3A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77.95/-1.07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1680DED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11.14/0.57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FEB26E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50/-2.68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400B51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120/2.96</w:t>
            </w:r>
          </w:p>
        </w:tc>
      </w:tr>
      <w:tr w:rsidR="00206C0C" w:rsidRPr="0095689B" w14:paraId="678AE5A2" w14:textId="77777777" w:rsidTr="004838AD">
        <w:tblPrEx>
          <w:jc w:val="center"/>
        </w:tblPrEx>
        <w:trPr>
          <w:gridAfter w:val="1"/>
          <w:wAfter w:w="40" w:type="dxa"/>
          <w:trHeight w:val="693"/>
          <w:jc w:val="center"/>
        </w:trPr>
        <w:tc>
          <w:tcPr>
            <w:tcW w:w="9174" w:type="dxa"/>
            <w:gridSpan w:val="5"/>
            <w:tcBorders>
              <w:top w:val="single" w:sz="12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A3CE" w14:textId="30F45B04" w:rsidR="00206C0C" w:rsidRPr="00EB6D99" w:rsidRDefault="00206C0C" w:rsidP="00A5543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 xml:space="preserve"> 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Please note that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M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and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SD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of the overall course were subject to rounding differences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in the statistic software RStudio 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[@</w:t>
            </w:r>
            <w:r w:rsidR="007A3004"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RStudio2020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]</w:t>
            </w:r>
            <w:r w:rsidR="00F77BDA" w:rsidRPr="00F7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686D4D5F" w14:textId="77777777" w:rsidR="00A52DB5" w:rsidRDefault="00A52DB5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2DF1D13E" w14:textId="4D0F8BA6" w:rsidR="00681B43" w:rsidRPr="006B11AA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Figure</w:t>
      </w:r>
      <w:r w:rsidR="006B11AA"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 2</w:t>
      </w:r>
      <w:r w:rsidR="00B03516" w:rsidRPr="006B11A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  <w:t xml:space="preserve"> </w:t>
      </w:r>
    </w:p>
    <w:p w14:paraId="3D4E3BFB" w14:textId="49A56A5F" w:rsidR="009F0D78" w:rsidRPr="009F0D7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Overall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ourse of the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with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the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U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nstandardized HR in </w:t>
      </w:r>
      <w:r w:rsidR="00AB4B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BPM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a.</w:t>
      </w:r>
      <w:r w:rsidR="00672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0B35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z-s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tandardized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b. </w:t>
      </w:r>
    </w:p>
    <w:p w14:paraId="38BE429F" w14:textId="467E122F" w:rsidR="00CF700B" w:rsidRPr="00BC7613" w:rsidRDefault="002957BA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6D8C6EE9" wp14:editId="2F67D585">
            <wp:extent cx="5760720" cy="40671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60D" w14:textId="1D7BABD6" w:rsidR="00B03516" w:rsidRDefault="00CF700B" w:rsidP="00A23B56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lastRenderedPageBreak/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shadow around the line represents the 9</w:t>
      </w:r>
      <w:r w:rsidR="002957BA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% confidence interval.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confidence interval shown refers to the HR measurement</w:t>
      </w:r>
      <w:r w:rsidR="003A2C8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points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during the entire study period.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We used the ggplot2 package (v3.3.3; Wickham, 2016) to calculate the moving average of the course.</w:t>
      </w:r>
    </w:p>
    <w:p w14:paraId="57AA1AAC" w14:textId="77777777" w:rsidR="00D97031" w:rsidRPr="007258AE" w:rsidRDefault="00D97031" w:rsidP="009F36A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</w:p>
    <w:p w14:paraId="38EC11A8" w14:textId="68398F39" w:rsidR="00CA60D7" w:rsidRPr="00CA60D7" w:rsidRDefault="00C96D0C" w:rsidP="00CA60D7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237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second part of our first research </w:t>
      </w:r>
      <w:r w:rsidR="00AE4184" w:rsidRPr="009237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 was</w:t>
      </w:r>
      <w:r w:rsidR="00FA78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locate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HR peak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testing the hypothesis that HR will peak during the micro-teaching unit (Hypothesis 1a)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Repeated measures ANOVA revealed that t</w:t>
      </w:r>
      <w:r w:rsidR="004931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standardized HR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intervals 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differed statistically significant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between intervals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D7654C" w:rsidRPr="00BA78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1E2F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4, 400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257.5</w:t>
      </w:r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D7654C" w:rsidRPr="006973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</w:t>
      </w:r>
      <w:r w:rsidR="00C663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6C3C91" w:rsidRPr="006C3C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6C3C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1.60 (large effect)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Post-hoc contrasts indicated that t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mean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compared to the (1) pre-teaching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AA51E5" w:rsidRP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32.71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0.82 (large effect).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Moreover,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standardized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of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than in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(3) post-teaching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FE4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32.00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1.34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 w:rsidRP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453.47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3.37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(5) end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36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BD7078" w:rsidRPr="00BD70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511.89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4.68 (large effect). 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Thus,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hypothesized,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peaked in the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Fig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).</w:t>
      </w:r>
    </w:p>
    <w:p w14:paraId="3AF0A3CF" w14:textId="6DA0F016" w:rsidR="00681B43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Figure 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3</w:t>
      </w:r>
    </w:p>
    <w:p w14:paraId="58568A0B" w14:textId="77777777" w:rsidR="004125DA" w:rsidRDefault="001051C2" w:rsidP="00DD435D">
      <w:pPr>
        <w:spacing w:before="240" w:after="24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Standardized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 w:rsidR="004B75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Five I</w:t>
      </w:r>
      <w:r w:rsidR="00DD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EC0950" w:rsidRPr="00223D93">
        <w:rPr>
          <w:noProof/>
          <w:lang w:val="en-US"/>
        </w:rPr>
        <w:t xml:space="preserve"> </w:t>
      </w:r>
    </w:p>
    <w:p w14:paraId="109658DB" w14:textId="7591D689" w:rsidR="00DD435D" w:rsidRPr="00AB3F38" w:rsidRDefault="00B022A5" w:rsidP="00DD43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76E03CFA" wp14:editId="19F7D2E5">
            <wp:extent cx="5760720" cy="34556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F9E8" w14:textId="2AB6B244" w:rsidR="00A52DB5" w:rsidRPr="00235E22" w:rsidRDefault="00235E22" w:rsidP="00235E2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dotted line represents the 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grand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  <w:r w:rsidR="00C90C7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Error b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ars represent the </w:t>
      </w:r>
      <w:r w:rsidR="008C514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9</w:t>
      </w:r>
      <w:r w:rsidR="00B022A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% confidence interval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around the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</w:p>
    <w:p w14:paraId="25E4837B" w14:textId="47A14B53" w:rsidR="00803030" w:rsidRDefault="00AE4184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Next, we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 HR changes within each interval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aim of testing whether we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woul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 find a positive slope in the pre-teaching and negative slopes in the post-teaching, interview, and end phases (H</w:t>
      </w:r>
      <w:r w:rsidR="00BD6791" w:rsidRPr="00B77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1b)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3877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946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intercepts </w:t>
      </w:r>
      <w:r w:rsidR="005059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mean slopes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complemented by their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standard deviation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are shown 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; the graph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ical representation of the slopes is displayed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Figure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lope 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AB261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</w:t>
      </w:r>
      <w:r w:rsidR="00C26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pre-teaching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 was significantly positive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indicating a rising HR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this interval. In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contrast, the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means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(3) post-teaching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significantly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negative, indicating a decreasing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For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last two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(4) interview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(5)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end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slope mean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also negative but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did not differ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significantly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from zero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541C8CC" w14:textId="77777777" w:rsidR="00DD6476" w:rsidRDefault="00DD6476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CD3A5F0" w14:textId="5FDC2ECA" w:rsidR="00CF2D14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B03516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</w:p>
    <w:p w14:paraId="75108D1E" w14:textId="5014C943" w:rsidR="00CF700B" w:rsidRPr="00CF700B" w:rsidRDefault="00A552CB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Descriptive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tatistics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101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(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n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Pr="001019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ntercepts and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lopes 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D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ifferent </w:t>
      </w:r>
      <w:r w:rsidR="00BD17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Interval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all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ndividuals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</w:p>
    <w:tbl>
      <w:tblPr>
        <w:tblStyle w:val="EinfacheTabelle2"/>
        <w:tblW w:w="9413" w:type="dxa"/>
        <w:tblLayout w:type="fixed"/>
        <w:tblLook w:val="04A0" w:firstRow="1" w:lastRow="0" w:firstColumn="1" w:lastColumn="0" w:noHBand="0" w:noVBand="1"/>
      </w:tblPr>
      <w:tblGrid>
        <w:gridCol w:w="2835"/>
        <w:gridCol w:w="993"/>
        <w:gridCol w:w="1412"/>
        <w:gridCol w:w="1418"/>
        <w:gridCol w:w="1377"/>
        <w:gridCol w:w="1378"/>
      </w:tblGrid>
      <w:tr w:rsidR="00D32508" w:rsidRPr="00CF700B" w14:paraId="11FC4577" w14:textId="77777777" w:rsidTr="00DE0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702B3E8" w14:textId="656B6A87" w:rsidR="00D32508" w:rsidRPr="00CF700B" w:rsidRDefault="00D32508" w:rsidP="00A23B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DBC966F" w14:textId="77777777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de-DE"/>
              </w:rPr>
              <w:t>1</w:t>
            </w:r>
          </w:p>
        </w:tc>
        <w:tc>
          <w:tcPr>
            <w:tcW w:w="2830" w:type="dxa"/>
            <w:gridSpan w:val="2"/>
            <w:hideMark/>
          </w:tcPr>
          <w:p w14:paraId="26E40149" w14:textId="04209B92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(SD)</w:t>
            </w:r>
          </w:p>
        </w:tc>
        <w:tc>
          <w:tcPr>
            <w:tcW w:w="2755" w:type="dxa"/>
            <w:gridSpan w:val="2"/>
            <w:hideMark/>
          </w:tcPr>
          <w:p w14:paraId="141202A6" w14:textId="404B9675" w:rsidR="00D32508" w:rsidRPr="00EC50E1" w:rsidRDefault="00EC50E1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</w:pPr>
            <w:r w:rsidRP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p</w:t>
            </w:r>
          </w:p>
        </w:tc>
      </w:tr>
      <w:tr w:rsidR="00951B1D" w:rsidRPr="00CF700B" w14:paraId="21BB98EB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5F0E10" w14:textId="77777777" w:rsidR="00951B1D" w:rsidRDefault="00951B1D" w:rsidP="00A23B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93" w:type="dxa"/>
          </w:tcPr>
          <w:p w14:paraId="0FAB45FF" w14:textId="7777777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2" w:type="dxa"/>
          </w:tcPr>
          <w:p w14:paraId="38A8F45F" w14:textId="398056B5" w:rsidR="00951B1D" w:rsidRPr="00EC50E1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EC5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418" w:type="dxa"/>
          </w:tcPr>
          <w:p w14:paraId="44B3A4D9" w14:textId="368A2164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Slope</w:t>
            </w:r>
            <w:proofErr w:type="spellEnd"/>
          </w:p>
        </w:tc>
        <w:tc>
          <w:tcPr>
            <w:tcW w:w="1377" w:type="dxa"/>
          </w:tcPr>
          <w:p w14:paraId="5E91319B" w14:textId="376BE2A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378" w:type="dxa"/>
          </w:tcPr>
          <w:p w14:paraId="3AC7E57C" w14:textId="0075AA70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Slope</w:t>
            </w:r>
            <w:proofErr w:type="spellEnd"/>
          </w:p>
        </w:tc>
      </w:tr>
      <w:tr w:rsidR="00951B1D" w:rsidRPr="00CF700B" w14:paraId="0EA7D48D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601B1B0" w14:textId="508EA72C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Pre-teaching</w:t>
            </w:r>
            <w:proofErr w:type="spellEnd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A0A5D0A" w14:textId="77777777" w:rsidR="00951B1D" w:rsidRPr="00CF700B" w:rsidRDefault="00951B1D" w:rsidP="00C26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6896</w:t>
            </w:r>
          </w:p>
        </w:tc>
        <w:tc>
          <w:tcPr>
            <w:tcW w:w="1412" w:type="dxa"/>
            <w:hideMark/>
          </w:tcPr>
          <w:p w14:paraId="7A42912B" w14:textId="546949DD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0.052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0.820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AA039FF" w14:textId="661D97B2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0.085*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0329B08" w14:textId="55B3BEA6" w:rsidR="00951B1D" w:rsidRPr="00CF700B" w:rsidRDefault="007438EE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38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.57</w:t>
            </w:r>
          </w:p>
        </w:tc>
        <w:tc>
          <w:tcPr>
            <w:tcW w:w="1378" w:type="dxa"/>
          </w:tcPr>
          <w:p w14:paraId="4FDDE505" w14:textId="011CBC23" w:rsidR="00951B1D" w:rsidRPr="00CF700B" w:rsidRDefault="00EA2D95" w:rsidP="00EA2D95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6270722F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791CFA2" w14:textId="77716A72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(2)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0FD74C5A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7150</w:t>
            </w:r>
          </w:p>
        </w:tc>
        <w:tc>
          <w:tcPr>
            <w:tcW w:w="1412" w:type="dxa"/>
            <w:hideMark/>
          </w:tcPr>
          <w:p w14:paraId="25D900F9" w14:textId="5C6105E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1.025*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198CBA5" w14:textId="4CAD512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-0.039</w:t>
            </w:r>
            <w:r w:rsidR="001F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35A48963" w14:textId="48A05038" w:rsidR="00951B1D" w:rsidRPr="00CF700B" w:rsidRDefault="00594F3E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4F3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 .05</w:t>
            </w:r>
          </w:p>
        </w:tc>
        <w:tc>
          <w:tcPr>
            <w:tcW w:w="1378" w:type="dxa"/>
          </w:tcPr>
          <w:p w14:paraId="6DC9668F" w14:textId="7C509A63" w:rsidR="00951B1D" w:rsidRPr="00CF700B" w:rsidRDefault="007F3B8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544E754A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ED96731" w14:textId="19855DAB" w:rsidR="00951B1D" w:rsidRPr="00B03516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proofErr w:type="spellStart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45588EC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6664</w:t>
            </w:r>
          </w:p>
        </w:tc>
        <w:tc>
          <w:tcPr>
            <w:tcW w:w="1412" w:type="dxa"/>
            <w:hideMark/>
          </w:tcPr>
          <w:p w14:paraId="6BA60B56" w14:textId="2CC7FA75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0.549*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716A492C" w14:textId="62E5E184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-0.060*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C472B46" w14:textId="2FC6B5DA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158617DF" w14:textId="27CE01AE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04D196F8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0F68953" w14:textId="138AEA10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6CFF0F24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6287</w:t>
            </w:r>
          </w:p>
        </w:tc>
        <w:tc>
          <w:tcPr>
            <w:tcW w:w="1412" w:type="dxa"/>
            <w:hideMark/>
          </w:tcPr>
          <w:p w14:paraId="7F5C3FAB" w14:textId="3D08068D" w:rsidR="00951B1D" w:rsidRPr="00EC50E1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-0.617*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418" w:type="dxa"/>
          </w:tcPr>
          <w:p w14:paraId="0FF4B7B1" w14:textId="48F2EC90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32C9253" w14:textId="3EB64ED9" w:rsidR="00951B1D" w:rsidRPr="00CF700B" w:rsidRDefault="007B1D75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3A37AC16" w14:textId="36A32174" w:rsidR="00951B1D" w:rsidRPr="00CF700B" w:rsidRDefault="0048430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43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951B1D" w:rsidRPr="00CF700B" w14:paraId="58214DC3" w14:textId="77777777" w:rsidTr="00DE062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7996CCD" w14:textId="61239E3A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3EFE3F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5990</w:t>
            </w:r>
          </w:p>
        </w:tc>
        <w:tc>
          <w:tcPr>
            <w:tcW w:w="1412" w:type="dxa"/>
            <w:hideMark/>
          </w:tcPr>
          <w:p w14:paraId="3A5A3AAC" w14:textId="6D006514" w:rsidR="00951B1D" w:rsidRPr="00421299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-1.004*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35095F5C" w14:textId="158E5B8C" w:rsidR="00951B1D" w:rsidRPr="00421299" w:rsidRDefault="00951B1D" w:rsidP="00421299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br/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9E377BC" w14:textId="1995E07C" w:rsidR="00951B1D" w:rsidRPr="00CF700B" w:rsidRDefault="00484301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439C2417" w14:textId="73823BED" w:rsidR="00951B1D" w:rsidRPr="00CF700B" w:rsidRDefault="004633E2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633E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EB6D99" w:rsidRPr="0095689B" w14:paraId="17DC1AB3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  <w:gridSpan w:val="6"/>
            <w:hideMark/>
          </w:tcPr>
          <w:p w14:paraId="1D0F2C99" w14:textId="250FA521" w:rsidR="008D179F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lang w:val="en-US" w:eastAsia="de-DE"/>
              </w:rPr>
              <w:t>Note.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*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 xml:space="preserve">p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&lt; .05 </w:t>
            </w:r>
          </w:p>
          <w:p w14:paraId="73B23D07" w14:textId="3DE1AF4C" w:rsidR="00EB6D99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superscript"/>
                <w:lang w:val="en-US" w:eastAsia="de-DE"/>
              </w:rPr>
              <w:lastRenderedPageBreak/>
              <w:t>1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All measurement points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per interval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for all </w:t>
            </w:r>
            <w:r w:rsidR="006E397F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participants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.</w:t>
            </w:r>
            <w:r w:rsidR="0000366A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5C7A88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Note that </w:t>
            </w:r>
            <w:r w:rsidR="00962580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the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variation in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E4000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stem from the variation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in the number of collected data points by the fitness tracker.</w:t>
            </w:r>
          </w:p>
        </w:tc>
      </w:tr>
    </w:tbl>
    <w:p w14:paraId="666B9A17" w14:textId="77777777" w:rsidR="00D97031" w:rsidRDefault="00D97031" w:rsidP="0077529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7EC3D9B0" w14:textId="77777777" w:rsidR="00DD6476" w:rsidRDefault="00DD647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77476494" w14:textId="71BC789A" w:rsidR="00BB29E8" w:rsidRPr="00005508" w:rsidRDefault="00BC166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ure 4</w:t>
      </w:r>
    </w:p>
    <w:p w14:paraId="06E9E216" w14:textId="7FCDB815" w:rsidR="00BC1666" w:rsidRPr="00CF700B" w:rsidRDefault="00B441C7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Graphical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isplay of the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lopes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of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for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ach </w:t>
      </w:r>
      <w:r w:rsidR="0020287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</w:p>
    <w:p w14:paraId="55931D97" w14:textId="34810D57" w:rsidR="00BC1666" w:rsidRDefault="007448C3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5E98165" wp14:editId="294F40A1">
            <wp:extent cx="5760720" cy="34556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4CE" w14:textId="77777777" w:rsidR="00D97031" w:rsidRDefault="00D97031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1A7DB34" w14:textId="58AE3FD3" w:rsidR="00CF700B" w:rsidRPr="00CF700B" w:rsidRDefault="00CF700B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Goal </w:t>
      </w:r>
      <w:r w:rsidR="00DD6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: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Prediction of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Standardized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ean HR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and</w:t>
      </w:r>
      <w:r w:rsidR="00BE3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Slopes </w:t>
      </w:r>
      <w:proofErr w:type="gramStart"/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W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ith</w:t>
      </w:r>
      <w:proofErr w:type="gramEnd"/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eaching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xperience and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elf-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eport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D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ata</w:t>
      </w:r>
    </w:p>
    <w:p w14:paraId="6E4D000A" w14:textId="77777777" w:rsidR="008F14CD" w:rsidRDefault="00A3402F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="00CE37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orrelations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among</w:t>
      </w:r>
      <w:r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HR, teaching experience, disruption appraisal, and confidence appraisal are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presented </w:t>
      </w:r>
      <w:commentRangeStart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separately for the five intervals 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commentRangeEnd w:id="4"/>
      <w:r w:rsidR="00BA0903">
        <w:rPr>
          <w:rStyle w:val="Kommentarzeichen"/>
        </w:rPr>
        <w:commentReference w:id="4"/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Correlations between HR and the other constructs were mostly </w:t>
      </w:r>
      <w:r w:rsidR="00BA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very small and statistically 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non-significant. Correlations among teaching experience and appraisals were substantial and in expected directions. </w:t>
      </w:r>
    </w:p>
    <w:p w14:paraId="21FFEA4D" w14:textId="07998C07" w:rsidR="00A15912" w:rsidRPr="00B44866" w:rsidRDefault="00BD679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only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7B7BF5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interview </w:t>
      </w:r>
      <w:r w:rsidR="004D0D29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="007B7B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.012, 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nterview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1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765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 </w:t>
      </w:r>
      <w:r w:rsidR="00BE2054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with more </w:t>
      </w:r>
      <w:r w:rsidR="00836717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2E32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generally increased in the </w:t>
      </w:r>
      <w:r w:rsidR="002E326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interval</w:t>
      </w:r>
      <w:r w:rsidR="00416D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16DE7" w:rsidRPr="00416D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(see Table 2)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However, t</w:t>
      </w:r>
      <w:r w:rsidR="004F27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CA6F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magnitude of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HR 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D628F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pre-teaching interval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-.004, 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Pre-Teaching Interval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Model 1</w:t>
      </w:r>
      <w:r w:rsidR="00D628F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660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indicating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steep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changes </w:t>
      </w:r>
      <w:r w:rsidR="004F27A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teachers </w:t>
      </w:r>
      <w:r w:rsidR="00A15912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</w:t>
      </w:r>
      <w:r w:rsidR="00D628F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findings are in line with Hypothesis 2a.</w:t>
      </w:r>
    </w:p>
    <w:p w14:paraId="098910D0" w14:textId="1BA60CF2" w:rsidR="0020162A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disruption appraisal while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controlling 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the shared variance with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experience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2b**)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revealed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DA3F4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 effect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participants’ HR</w:t>
      </w:r>
      <w:r w:rsidR="006444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teaching experience as a predictor in the </w:t>
      </w:r>
      <w:r w:rsidR="005342C4" w:rsidRPr="006E69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342C4" w:rsidRPr="00534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</w:t>
      </w:r>
      <w:r w:rsidR="005342C4" w:rsidRP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-.001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5342C4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5342C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Interview Interval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2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5"/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</w:t>
      </w:r>
      <w:r w:rsidR="00884C3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steep 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64347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 in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</w:t>
      </w:r>
      <w:r w:rsidR="004B5B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more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while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controlling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the disruption </w:t>
      </w:r>
      <w:r w:rsidR="00A86F6C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commentRangeEnd w:id="5"/>
      <w:r w:rsidR="00BD6791" w:rsidRPr="00884C3E">
        <w:rPr>
          <w:rStyle w:val="Kommentarzeichen"/>
        </w:rPr>
        <w:commentReference w:id="5"/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5923DE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45138C49" w14:textId="7344EB82" w:rsidR="0020162A" w:rsidRPr="00884C3E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confidence appraisal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controlling for the shared variance with teaching experience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2c**)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significantly predicted 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2606EE" w:rsidRPr="00325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(b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.013,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p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.05, Table 4, Interview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3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6"/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HRs for teachers </w:t>
      </w:r>
      <w:r w:rsidR="00431B3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experience, while controlling for the confidence appraisal.</w:t>
      </w:r>
      <w:commentRangeEnd w:id="6"/>
      <w:r w:rsidR="00BD6791" w:rsidRPr="00884C3E">
        <w:rPr>
          <w:rStyle w:val="Kommentarzeichen"/>
        </w:rPr>
        <w:commentReference w:id="6"/>
      </w:r>
    </w:p>
    <w:p w14:paraId="4C9AE91B" w14:textId="06B87C93" w:rsidR="00D97031" w:rsidRDefault="007B7BF5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When considering the effects of the three predictors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</w:t>
      </w:r>
      <w:r w:rsidR="00262F3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**),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HR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predicted by </w:t>
      </w:r>
      <w:r w:rsidR="002913F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disruption appraisal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post-teaching </w:t>
      </w:r>
      <w:r w:rsidR="002913F2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b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0.084, 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Post-Teaching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higher mean HR for teachers 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who 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 higher disruption</w:t>
      </w:r>
      <w:r w:rsidR="00576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Furthermore, HR changes were significantly predicted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by disruption appraisal in the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923DE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interval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.015, 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3, End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steeper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442F5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changes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teachers that reported higher disruption </w:t>
      </w:r>
      <w:r w:rsidR="00561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902F45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4CC495C9" w14:textId="77777777" w:rsidR="00D97031" w:rsidRDefault="00D9703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309DE5D9" w14:textId="6DED8999" w:rsidR="005C2D95" w:rsidRPr="00D97031" w:rsidRDefault="00CF700B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3</w:t>
      </w:r>
    </w:p>
    <w:p w14:paraId="509BADCC" w14:textId="45595F39" w:rsidR="00CE37B1" w:rsidRPr="00CE37B1" w:rsidRDefault="00683DB2" w:rsidP="00606DC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orrelations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etween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HR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redictor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V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ariables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eaching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xperience,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isruption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8D17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,</w:t>
      </w:r>
      <w:r w:rsidR="00AF02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onfidence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BD17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Intervals</w:t>
      </w: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795"/>
        <w:gridCol w:w="1796"/>
        <w:gridCol w:w="1796"/>
      </w:tblGrid>
      <w:tr w:rsidR="00932C84" w:rsidRPr="004817BA" w14:paraId="7E56171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1976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Variable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</w:tcPr>
          <w:p w14:paraId="5DFBD69C" w14:textId="566D85A8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995C" w14:textId="2E4D13C2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E41ED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</w:tr>
      <w:tr w:rsidR="00932C84" w:rsidRPr="004817BA" w14:paraId="5F90EF0E" w14:textId="77777777" w:rsidTr="00932C84">
        <w:trPr>
          <w:trHeight w:val="349"/>
        </w:trPr>
        <w:tc>
          <w:tcPr>
            <w:tcW w:w="2967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9A94" w14:textId="1D712D90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</w:tcPr>
          <w:p w14:paraId="6D0CC740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D7E4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0032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D9A9EB9" w14:textId="77777777" w:rsidTr="00932C84">
        <w:trPr>
          <w:trHeight w:val="349"/>
        </w:trPr>
        <w:tc>
          <w:tcPr>
            <w:tcW w:w="2967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B8FF" w14:textId="51301A1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B366F0F" w14:textId="58E5A13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8F5F7" w14:textId="5F61873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CAB7" w14:textId="6421E56F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1CED583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D11B" w14:textId="059E75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B6D1B82" w14:textId="3B8E17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F7F7" w14:textId="7CC4479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7BA6" w14:textId="282A40EA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7A779E5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CDF76" w14:textId="0861DC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E202003" w14:textId="036BCD6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8A47" w14:textId="78091B6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D2E2" w14:textId="10FA96E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1FFBC8D6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908D" w14:textId="268FBBC9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7AC3659" w14:textId="5459483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515B" w14:textId="6387577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EBA0" w14:textId="3DDAFAC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2A3AF795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1FE0" w14:textId="4F85914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EFEA54B" w14:textId="0EDCED8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50C" w14:textId="26DD32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B824" w14:textId="7D18435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2B67713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D004" w14:textId="12A747B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41F076A" w14:textId="38AED3B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3ECF" w14:textId="2F59AE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41BF" w14:textId="318AECA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A39FF44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DE19" w14:textId="0D6EE33C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9B25BB2" w14:textId="1E9491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83D2" w14:textId="615FF10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60F" w14:textId="16736378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5EA4CE3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FB20" w14:textId="6742B10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1A2A21D" w14:textId="39A4BA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01D0" w14:textId="63BBA6F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42C7" w14:textId="741B963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783E562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A17D" w14:textId="0A2B500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0B750C69" w14:textId="37F69AE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BD03" w14:textId="2018D18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DA8" w14:textId="044A58E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5B7F706F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7B09" w14:textId="3EF8AAC1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(3) Post-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585DCCA" w14:textId="0BE9C2E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0707" w14:textId="533AA57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629E" w14:textId="2176522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410E9F7" w14:textId="1D7283E4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041" w14:textId="6E1BCE7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81A371E" w14:textId="17B5A8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5B01" w14:textId="7B088D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1ECA" w14:textId="4FA4E6C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F2E681A" w14:textId="42D7506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1015" w14:textId="5EFF975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3B8B5C5" w14:textId="1235D99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CA0" w14:textId="2F1EF92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2999" w14:textId="5BAECEE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857A253" w14:textId="20DFBFD2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83E0" w14:textId="36DE4C8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0E9CDEA0" w14:textId="0436A5C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715" w14:textId="5C45828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6AFE" w14:textId="5249DBB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4E48DE70" w14:textId="69301609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6B81" w14:textId="4BD68F3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6ABB0D40" w14:textId="5A3C9CB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44D7" w14:textId="7995098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B7DB" w14:textId="678A81B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7*</w:t>
            </w:r>
          </w:p>
        </w:tc>
      </w:tr>
      <w:tr w:rsidR="00932C84" w:rsidRPr="004817BA" w14:paraId="590C43E7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224" w14:textId="085E78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B4F40A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C80C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BB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C1CF0C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76C5" w14:textId="04719077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A606FC2" w14:textId="49EF757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39A0" w14:textId="0A9B2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61EE" w14:textId="4D09B1F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3311452B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1C6F" w14:textId="34461AF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8639655" w14:textId="7D3C20A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03B6" w14:textId="0279D290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25E0" w14:textId="16BD46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387481C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F556" w14:textId="56179F2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3179552" w14:textId="07FDB27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43A8" w14:textId="763B685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47D8" w14:textId="168F959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36486CDE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7EF2" w14:textId="2080865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28FBED6C" w14:textId="5F6A069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041A" w14:textId="1BC34CB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384E" w14:textId="7427F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0EA25854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2869" w14:textId="2BEDF18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AF8FB71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9D7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423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F1F94FD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835C" w14:textId="5EEE1C0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70F6D84" w14:textId="0637389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15A1" w14:textId="55BB3AC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8F91" w14:textId="6D107D9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2165E09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26AB" w14:textId="768E0AA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9704B1B" w14:textId="0ACA88C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49C" w14:textId="0F82ED8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A6F" w14:textId="18BA9D2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630421F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F9AB" w14:textId="674D64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F1BE345" w14:textId="2CAE198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937" w14:textId="4A2B25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4315" w14:textId="2CDEDA0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6A55EE8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7191" w14:textId="393AC94B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EAA9D17" w14:textId="44D1D34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7E41" w14:textId="04463B2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6A0A" w14:textId="1856EAD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95689B" w14:paraId="2DE1F4FC" w14:textId="77777777" w:rsidTr="00932C84">
        <w:trPr>
          <w:trHeight w:val="349"/>
        </w:trPr>
        <w:tc>
          <w:tcPr>
            <w:tcW w:w="8354" w:type="dxa"/>
            <w:gridSpan w:val="4"/>
            <w:tcBorders>
              <w:top w:val="single" w:sz="4" w:space="0" w:color="auto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9339" w14:textId="3613D9EC" w:rsidR="00932C84" w:rsidRPr="00932C84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Note.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HR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tandardized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Heart Rate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TE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T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xperience,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D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isruption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,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C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onfidence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* </w:t>
            </w:r>
            <w:r w:rsidRPr="000430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p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&lt; .05</w:t>
            </w:r>
            <w:r w:rsidRPr="00D20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01539013" w14:textId="77777777" w:rsidR="00A542EB" w:rsidRDefault="00A542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4E29AD8" w14:textId="4CFF830E" w:rsidR="00D97031" w:rsidRDefault="00D9703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sectPr w:rsidR="00D97031">
          <w:foot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049D342" w14:textId="0DB33E3E" w:rsidR="002935F1" w:rsidRPr="00005508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4</w:t>
      </w: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2226B9B3" w14:textId="538CEB40" w:rsidR="00A24C8C" w:rsidRPr="00A24C8C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Multiple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inear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egression </w:t>
      </w:r>
      <w:r w:rsidR="00111D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of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eart 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ate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BE37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Slopes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redicted by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Teaching Experience,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Disruption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,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Confidence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ntervals</w:t>
      </w:r>
    </w:p>
    <w:tbl>
      <w:tblPr>
        <w:tblStyle w:val="Tabellenraster"/>
        <w:tblW w:w="1487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46"/>
        <w:gridCol w:w="679"/>
        <w:gridCol w:w="29"/>
        <w:gridCol w:w="822"/>
        <w:gridCol w:w="738"/>
        <w:gridCol w:w="850"/>
        <w:gridCol w:w="709"/>
        <w:gridCol w:w="123"/>
        <w:gridCol w:w="851"/>
        <w:gridCol w:w="585"/>
        <w:gridCol w:w="851"/>
        <w:gridCol w:w="637"/>
        <w:gridCol w:w="71"/>
        <w:gridCol w:w="851"/>
        <w:gridCol w:w="567"/>
        <w:gridCol w:w="850"/>
        <w:gridCol w:w="709"/>
        <w:gridCol w:w="851"/>
        <w:gridCol w:w="708"/>
      </w:tblGrid>
      <w:tr w:rsidR="00BD305E" w:rsidRPr="0095689B" w14:paraId="3DAA83D9" w14:textId="79E97156" w:rsidTr="00FC6907">
        <w:trPr>
          <w:trHeight w:val="544"/>
        </w:trPr>
        <w:tc>
          <w:tcPr>
            <w:tcW w:w="2552" w:type="dxa"/>
            <w:tcBorders>
              <w:top w:val="single" w:sz="4" w:space="0" w:color="auto"/>
            </w:tcBorders>
            <w:hideMark/>
          </w:tcPr>
          <w:p w14:paraId="5A51E855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D7F79E4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11481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BADE44F" w14:textId="548E68A1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Dependent Variable: Standardized Mean H</w:t>
            </w:r>
            <w:r w:rsidR="0064446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R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="00FD7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and 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Slopes</w:t>
            </w:r>
          </w:p>
        </w:tc>
      </w:tr>
      <w:tr w:rsidR="003D7B5A" w:rsidRPr="00725553" w14:paraId="091E3283" w14:textId="525DA6DE" w:rsidTr="00FC6907">
        <w:trPr>
          <w:trHeight w:val="544"/>
        </w:trPr>
        <w:tc>
          <w:tcPr>
            <w:tcW w:w="2552" w:type="dxa"/>
            <w:hideMark/>
          </w:tcPr>
          <w:p w14:paraId="5190F0A6" w14:textId="77777777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3114" w:type="dxa"/>
            <w:gridSpan w:val="5"/>
            <w:tcBorders>
              <w:top w:val="single" w:sz="4" w:space="0" w:color="auto"/>
            </w:tcBorders>
            <w:hideMark/>
          </w:tcPr>
          <w:p w14:paraId="5DEFDF76" w14:textId="50EF5EF5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1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</w:tcBorders>
            <w:hideMark/>
          </w:tcPr>
          <w:p w14:paraId="783245A3" w14:textId="19965D91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2</w:t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</w:tcBorders>
          </w:tcPr>
          <w:p w14:paraId="5DBB6A5F" w14:textId="42E92014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3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</w:tcBorders>
            <w:hideMark/>
          </w:tcPr>
          <w:p w14:paraId="6DD78031" w14:textId="0085413B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4</w:t>
            </w:r>
          </w:p>
        </w:tc>
      </w:tr>
      <w:tr w:rsidR="0064446B" w:rsidRPr="00725553" w14:paraId="3CE18A58" w14:textId="77777777" w:rsidTr="00FC6907">
        <w:trPr>
          <w:trHeight w:val="306"/>
        </w:trPr>
        <w:tc>
          <w:tcPr>
            <w:tcW w:w="2552" w:type="dxa"/>
          </w:tcPr>
          <w:p w14:paraId="56F327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554" w:type="dxa"/>
            <w:gridSpan w:val="3"/>
          </w:tcPr>
          <w:p w14:paraId="4784391C" w14:textId="336100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60" w:type="dxa"/>
            <w:gridSpan w:val="2"/>
          </w:tcPr>
          <w:p w14:paraId="4931CA20" w14:textId="73A9350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AAAAC" w14:textId="5BFD2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3"/>
          </w:tcPr>
          <w:p w14:paraId="162407FE" w14:textId="553DD5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488" w:type="dxa"/>
            <w:gridSpan w:val="2"/>
          </w:tcPr>
          <w:p w14:paraId="07A93C9A" w14:textId="5AD6AA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489" w:type="dxa"/>
            <w:gridSpan w:val="3"/>
          </w:tcPr>
          <w:p w14:paraId="7F5350FE" w14:textId="7331E06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D9EF8" w14:textId="6CC8C13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2"/>
          </w:tcPr>
          <w:p w14:paraId="3A57298B" w14:textId="5256F6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</w:tr>
      <w:tr w:rsidR="0064446B" w:rsidRPr="00725553" w14:paraId="320B9C55" w14:textId="72944750" w:rsidTr="00FC6907">
        <w:trPr>
          <w:trHeight w:val="331"/>
        </w:trPr>
        <w:tc>
          <w:tcPr>
            <w:tcW w:w="2552" w:type="dxa"/>
            <w:tcBorders>
              <w:bottom w:val="single" w:sz="4" w:space="0" w:color="auto"/>
            </w:tcBorders>
            <w:hideMark/>
          </w:tcPr>
          <w:p w14:paraId="66847B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hideMark/>
          </w:tcPr>
          <w:p w14:paraId="038D068B" w14:textId="1DC5A3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hideMark/>
          </w:tcPr>
          <w:p w14:paraId="5440AB08" w14:textId="3C5180C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D9B89EF" w14:textId="421152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1B62E61" w14:textId="2D942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B9E337" w14:textId="289FF5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  <w:hideMark/>
          </w:tcPr>
          <w:p w14:paraId="4FEE3603" w14:textId="5B624F6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009ADE58" w14:textId="658BFC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DFC0832" w14:textId="465AFB6D" w:rsidR="0064446B" w:rsidRPr="00FD76F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505093DC" w14:textId="2B6C5C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0C48C05D" w14:textId="771984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C1B63B" w14:textId="28F2FA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hideMark/>
          </w:tcPr>
          <w:p w14:paraId="3E453A1C" w14:textId="0C712DC8" w:rsidR="0064446B" w:rsidRPr="0085743B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</w:pPr>
            <w:r w:rsidRPr="0085743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00D32BA7" w14:textId="6CF61A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hideMark/>
          </w:tcPr>
          <w:p w14:paraId="403E533A" w14:textId="387435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2FB0C8" w14:textId="5D310CD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(SE)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80B78E" w14:textId="3DC5F0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</w:tr>
      <w:tr w:rsidR="0064446B" w:rsidRPr="00725553" w14:paraId="7ADC8776" w14:textId="06B867B7" w:rsidTr="00FC6907">
        <w:trPr>
          <w:trHeight w:val="672"/>
        </w:trPr>
        <w:tc>
          <w:tcPr>
            <w:tcW w:w="2552" w:type="dxa"/>
            <w:tcBorders>
              <w:top w:val="single" w:sz="4" w:space="0" w:color="auto"/>
            </w:tcBorders>
          </w:tcPr>
          <w:p w14:paraId="0269B01F" w14:textId="2307863F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(1) </w:t>
            </w:r>
            <w:proofErr w:type="spellStart"/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Pre</w:t>
            </w:r>
            <w:proofErr w:type="spellEnd"/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-Teaching Interval</w:t>
            </w:r>
            <w:r w:rsidR="00FC6907"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de-DE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B96364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CAE2C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700B42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535D5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A26A84D" w14:textId="0F4C2C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0E0882C" w14:textId="6FBFBF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D4B5B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25BC6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B4BC3A9" w14:textId="447009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087C73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4A017D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9E06B4" w14:textId="51354B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D741F3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ADDD26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0C18DB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B6F8E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A2E88EC" w14:textId="46A8D501" w:rsidTr="00FC6907">
        <w:trPr>
          <w:trHeight w:val="655"/>
        </w:trPr>
        <w:tc>
          <w:tcPr>
            <w:tcW w:w="2552" w:type="dxa"/>
          </w:tcPr>
          <w:p w14:paraId="66831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E64F6C4" w14:textId="2E2955C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0.52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57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25B9E63" w14:textId="058FC96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9869436" w14:textId="330268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0.106</w:t>
            </w:r>
          </w:p>
        </w:tc>
        <w:tc>
          <w:tcPr>
            <w:tcW w:w="738" w:type="dxa"/>
          </w:tcPr>
          <w:p w14:paraId="40DE0B20" w14:textId="264F4EE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0AE010FD" w14:textId="4376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FD805FE" w14:textId="14292E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D6ACC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0803B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53F7AB1" w14:textId="73138F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23FE47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35FAE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F527DFD" w14:textId="529FB13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AB83A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8B31B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6DD5A3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5600542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E48AAC" w14:textId="201D3E56" w:rsidTr="00FC6907">
        <w:trPr>
          <w:trHeight w:val="696"/>
        </w:trPr>
        <w:tc>
          <w:tcPr>
            <w:tcW w:w="2552" w:type="dxa"/>
            <w:hideMark/>
          </w:tcPr>
          <w:p w14:paraId="24E76F3E" w14:textId="3E035D8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2A868090" w14:textId="2228E2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  <w:hideMark/>
          </w:tcPr>
          <w:p w14:paraId="04FED1AF" w14:textId="7C06081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 (.005)</w:t>
            </w:r>
          </w:p>
        </w:tc>
        <w:tc>
          <w:tcPr>
            <w:tcW w:w="679" w:type="dxa"/>
            <w:hideMark/>
          </w:tcPr>
          <w:p w14:paraId="3EBED0FC" w14:textId="7C685A5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851" w:type="dxa"/>
            <w:gridSpan w:val="2"/>
          </w:tcPr>
          <w:p w14:paraId="214599E0" w14:textId="01190C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-.004*</w:t>
            </w:r>
          </w:p>
        </w:tc>
        <w:tc>
          <w:tcPr>
            <w:tcW w:w="738" w:type="dxa"/>
          </w:tcPr>
          <w:p w14:paraId="6401CBEE" w14:textId="2DBE85A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24164BA0" w14:textId="7994FED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3964260B" w14:textId="2A1C8B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2144D4F" w14:textId="633A453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4782F9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1F9C2AB" w14:textId="3FE9B9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D6992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9868E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5ADBF82" w14:textId="46042E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286428F" w14:textId="05AF14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3B459C4" w14:textId="60548FB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6B945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1CED33F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2E7169D0" w14:textId="6F4FAA0D" w:rsidTr="00FC6907">
        <w:trPr>
          <w:trHeight w:val="696"/>
        </w:trPr>
        <w:tc>
          <w:tcPr>
            <w:tcW w:w="2552" w:type="dxa"/>
            <w:tcBorders>
              <w:bottom w:val="single" w:sz="4" w:space="0" w:color="auto"/>
            </w:tcBorders>
          </w:tcPr>
          <w:p w14:paraId="743B39BE" w14:textId="2E394C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1F232383" w14:textId="64E1B9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2162B3D" w14:textId="7A6EBC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68295EB4" w14:textId="4EFE589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.07</w:t>
            </w:r>
            <w:r w:rsidR="00F076F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EF218AF" w14:textId="4A39CC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2F0F388" w14:textId="0B1A67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4785840C" w14:textId="25D336F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27A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0F9A16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40E1448" w14:textId="38B194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89A405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F474F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2CF914" w14:textId="6AFE46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5C55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55462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FBA46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E3B95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4557F014" w14:textId="77777777" w:rsidTr="00FC6907">
        <w:trPr>
          <w:trHeight w:val="696"/>
        </w:trPr>
        <w:tc>
          <w:tcPr>
            <w:tcW w:w="2552" w:type="dxa"/>
            <w:tcBorders>
              <w:top w:val="single" w:sz="4" w:space="0" w:color="auto"/>
            </w:tcBorders>
          </w:tcPr>
          <w:p w14:paraId="6CD431D0" w14:textId="77B556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(2) Teaching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387EFC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10658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B7CCFC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5E3B08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9D49EA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CD6AD0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B9C3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97C2D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1B8CE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3F839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4B472F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AB4E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BF9714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7C3E0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863C4F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6891E3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0987A5F6" w14:textId="0C82208E" w:rsidTr="00FC6907">
        <w:trPr>
          <w:trHeight w:val="737"/>
        </w:trPr>
        <w:tc>
          <w:tcPr>
            <w:tcW w:w="2552" w:type="dxa"/>
          </w:tcPr>
          <w:p w14:paraId="11EA37DD" w14:textId="6F5275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97F36D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0.813*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(0.057)</w:t>
            </w:r>
          </w:p>
          <w:p w14:paraId="616DDE5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EF8A81F" w14:textId="3068759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27493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-0.37*</w:t>
            </w:r>
          </w:p>
          <w:p w14:paraId="4F0C41F9" w14:textId="3D48877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(0.014)</w:t>
            </w:r>
          </w:p>
        </w:tc>
        <w:tc>
          <w:tcPr>
            <w:tcW w:w="738" w:type="dxa"/>
          </w:tcPr>
          <w:p w14:paraId="24EB60FB" w14:textId="228132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5783D4A7" w14:textId="5170A0A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1.150*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(0.227)</w:t>
            </w:r>
          </w:p>
        </w:tc>
        <w:tc>
          <w:tcPr>
            <w:tcW w:w="832" w:type="dxa"/>
            <w:gridSpan w:val="2"/>
          </w:tcPr>
          <w:p w14:paraId="34567D49" w14:textId="3575EE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845356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-0.099</w:t>
            </w:r>
          </w:p>
          <w:p w14:paraId="7511330E" w14:textId="621E9A4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(0.060)</w:t>
            </w:r>
          </w:p>
        </w:tc>
        <w:tc>
          <w:tcPr>
            <w:tcW w:w="585" w:type="dxa"/>
          </w:tcPr>
          <w:p w14:paraId="47F5B3A6" w14:textId="4B11FBF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.10</w:t>
            </w:r>
          </w:p>
        </w:tc>
        <w:tc>
          <w:tcPr>
            <w:tcW w:w="851" w:type="dxa"/>
          </w:tcPr>
          <w:p w14:paraId="2FE0A29D" w14:textId="0BFC59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(0.349)</w:t>
            </w:r>
          </w:p>
        </w:tc>
        <w:tc>
          <w:tcPr>
            <w:tcW w:w="708" w:type="dxa"/>
            <w:gridSpan w:val="2"/>
          </w:tcPr>
          <w:p w14:paraId="478C7953" w14:textId="6AFA8A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2897C58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-0.111</w:t>
            </w:r>
          </w:p>
          <w:p w14:paraId="48219E4B" w14:textId="61825A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(0.086)</w:t>
            </w:r>
          </w:p>
        </w:tc>
        <w:tc>
          <w:tcPr>
            <w:tcW w:w="567" w:type="dxa"/>
          </w:tcPr>
          <w:p w14:paraId="57CB24B2" w14:textId="60C9A99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274B9B54" w14:textId="337CDA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1.274*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(0.471)</w:t>
            </w:r>
          </w:p>
        </w:tc>
        <w:tc>
          <w:tcPr>
            <w:tcW w:w="709" w:type="dxa"/>
          </w:tcPr>
          <w:p w14:paraId="1A92B71D" w14:textId="57CDD0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DD2CC0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-0.211</w:t>
            </w:r>
          </w:p>
          <w:p w14:paraId="7058D76F" w14:textId="6AE9502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(0.116)</w:t>
            </w:r>
          </w:p>
        </w:tc>
        <w:tc>
          <w:tcPr>
            <w:tcW w:w="708" w:type="dxa"/>
          </w:tcPr>
          <w:p w14:paraId="7727A9AB" w14:textId="13B3C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</w:tr>
      <w:tr w:rsidR="0064446B" w:rsidRPr="00725553" w14:paraId="2D8B6D9B" w14:textId="2C6BBA53" w:rsidTr="00FC6907">
        <w:trPr>
          <w:trHeight w:val="737"/>
        </w:trPr>
        <w:tc>
          <w:tcPr>
            <w:tcW w:w="2552" w:type="dxa"/>
          </w:tcPr>
          <w:p w14:paraId="2737650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132AADE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  <w:p w14:paraId="505E7AB7" w14:textId="7416BC0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539AB0BF" w14:textId="675E6F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.005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7B5EF5" w14:textId="7D3188B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.34</w:t>
            </w:r>
          </w:p>
        </w:tc>
        <w:tc>
          <w:tcPr>
            <w:tcW w:w="851" w:type="dxa"/>
            <w:gridSpan w:val="2"/>
          </w:tcPr>
          <w:p w14:paraId="29C8B25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7B1DDE17" w14:textId="136E6F7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531F2518" w14:textId="2A17511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.83</w:t>
            </w:r>
          </w:p>
        </w:tc>
        <w:tc>
          <w:tcPr>
            <w:tcW w:w="850" w:type="dxa"/>
          </w:tcPr>
          <w:p w14:paraId="604C8D4F" w14:textId="346E232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47F6D976" w14:textId="68593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.73</w:t>
            </w:r>
          </w:p>
        </w:tc>
        <w:tc>
          <w:tcPr>
            <w:tcW w:w="851" w:type="dxa"/>
          </w:tcPr>
          <w:p w14:paraId="5764E86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64015277" w14:textId="55337E5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56CAAF00" w14:textId="3E6AB2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50C1C6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.005 </w:t>
            </w:r>
          </w:p>
          <w:p w14:paraId="21C58DD4" w14:textId="34F1FF6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8" w:type="dxa"/>
            <w:gridSpan w:val="2"/>
          </w:tcPr>
          <w:p w14:paraId="5E023C57" w14:textId="7B6A1E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.42</w:t>
            </w:r>
          </w:p>
        </w:tc>
        <w:tc>
          <w:tcPr>
            <w:tcW w:w="851" w:type="dxa"/>
          </w:tcPr>
          <w:p w14:paraId="7334E5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46994B30" w14:textId="4F5FA11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32DEB564" w14:textId="0A6DB3E5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.57</w:t>
            </w:r>
          </w:p>
        </w:tc>
        <w:tc>
          <w:tcPr>
            <w:tcW w:w="850" w:type="dxa"/>
          </w:tcPr>
          <w:p w14:paraId="2E27474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  <w:p w14:paraId="24E179B9" w14:textId="33E6FC2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7907711D" w14:textId="0F2840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.67</w:t>
            </w:r>
          </w:p>
        </w:tc>
        <w:tc>
          <w:tcPr>
            <w:tcW w:w="851" w:type="dxa"/>
          </w:tcPr>
          <w:p w14:paraId="452E811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1621B75E" w14:textId="241A5E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3BD7CD9B" w14:textId="75F4947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.78</w:t>
            </w:r>
          </w:p>
        </w:tc>
      </w:tr>
      <w:tr w:rsidR="0064446B" w:rsidRPr="00725553" w14:paraId="72D64B02" w14:textId="6660D0A1" w:rsidTr="00FC6907">
        <w:trPr>
          <w:trHeight w:val="737"/>
        </w:trPr>
        <w:tc>
          <w:tcPr>
            <w:tcW w:w="2552" w:type="dxa"/>
          </w:tcPr>
          <w:p w14:paraId="42EFE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62723925" w14:textId="0853B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3073242" w14:textId="0FD0C5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61FE471" w14:textId="5743B6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5BFE5D26" w14:textId="5BC9D3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8C59AE3" w14:textId="68C028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AFD759" w14:textId="09E450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(.041)</w:t>
            </w:r>
          </w:p>
        </w:tc>
        <w:tc>
          <w:tcPr>
            <w:tcW w:w="832" w:type="dxa"/>
            <w:gridSpan w:val="2"/>
          </w:tcPr>
          <w:p w14:paraId="208BB46B" w14:textId="15E74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64B29239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2A953FE5" w14:textId="31A0834D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85" w:type="dxa"/>
          </w:tcPr>
          <w:p w14:paraId="393E5A4A" w14:textId="470D488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1" w:type="dxa"/>
          </w:tcPr>
          <w:p w14:paraId="3AC0F18F" w14:textId="63A38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5787B595" w14:textId="1457AB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E1ADFFA" w14:textId="026C55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16FFCBBA" w14:textId="11181F1C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133AD4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-.065</w:t>
            </w:r>
          </w:p>
          <w:p w14:paraId="468BA75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(.042)</w:t>
            </w:r>
          </w:p>
          <w:p w14:paraId="6E374AB3" w14:textId="656E3D5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A39B4B4" w14:textId="534AA8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7FE107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1B039BB5" w14:textId="76DA6F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2B309438" w14:textId="18DE27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.21</w:t>
            </w:r>
          </w:p>
        </w:tc>
      </w:tr>
      <w:tr w:rsidR="0064446B" w:rsidRPr="00725553" w14:paraId="77EFFAF5" w14:textId="40C6EA02" w:rsidTr="00FC6907">
        <w:trPr>
          <w:trHeight w:val="737"/>
        </w:trPr>
        <w:tc>
          <w:tcPr>
            <w:tcW w:w="2552" w:type="dxa"/>
          </w:tcPr>
          <w:p w14:paraId="70BEF6E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Confidence    </w:t>
            </w:r>
          </w:p>
          <w:p w14:paraId="691414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  <w:p w14:paraId="30306DA6" w14:textId="1D98248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4CEB4D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9F8AE9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5B4688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36F92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62ECE6B" w14:textId="4254FFA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44EA4C8" w14:textId="51E0259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81462E6" w14:textId="1F1025F2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35CD1195" w14:textId="498C7EF1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122EE03" w14:textId="2DEECF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(.046)</w:t>
            </w:r>
          </w:p>
        </w:tc>
        <w:tc>
          <w:tcPr>
            <w:tcW w:w="708" w:type="dxa"/>
            <w:gridSpan w:val="2"/>
          </w:tcPr>
          <w:p w14:paraId="384CF0FD" w14:textId="3D8AD8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.92</w:t>
            </w:r>
          </w:p>
        </w:tc>
        <w:tc>
          <w:tcPr>
            <w:tcW w:w="851" w:type="dxa"/>
          </w:tcPr>
          <w:p w14:paraId="129FB2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F9F4FAC" w14:textId="1392FE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411EED6" w14:textId="0936B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0" w:type="dxa"/>
          </w:tcPr>
          <w:p w14:paraId="12B4688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-.014 (.047)</w:t>
            </w:r>
          </w:p>
          <w:p w14:paraId="1F046A6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0773938B" w14:textId="336AFC7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10AEB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282EDDCC" w14:textId="640AF2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(.016)</w:t>
            </w:r>
          </w:p>
        </w:tc>
        <w:tc>
          <w:tcPr>
            <w:tcW w:w="708" w:type="dxa"/>
          </w:tcPr>
          <w:p w14:paraId="2A0C2CFD" w14:textId="4229C8A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.26</w:t>
            </w:r>
          </w:p>
        </w:tc>
      </w:tr>
      <w:tr w:rsidR="0064446B" w:rsidRPr="00725553" w14:paraId="765A7518" w14:textId="2634CA66" w:rsidTr="00FC6907">
        <w:trPr>
          <w:trHeight w:val="737"/>
        </w:trPr>
        <w:tc>
          <w:tcPr>
            <w:tcW w:w="2552" w:type="dxa"/>
          </w:tcPr>
          <w:p w14:paraId="0AA1DBBA" w14:textId="5803A3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R²</w:t>
            </w:r>
          </w:p>
        </w:tc>
        <w:tc>
          <w:tcPr>
            <w:tcW w:w="846" w:type="dxa"/>
          </w:tcPr>
          <w:p w14:paraId="7E7713A8" w14:textId="3E48C4E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79" w:type="dxa"/>
          </w:tcPr>
          <w:p w14:paraId="393A10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5B52601" w14:textId="0E98CC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7F888FA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B9AED20" w14:textId="08B62AA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32" w:type="dxa"/>
            <w:gridSpan w:val="2"/>
          </w:tcPr>
          <w:p w14:paraId="03A5B971" w14:textId="2E674A5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7C7DEA6" w14:textId="16DEC7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585" w:type="dxa"/>
          </w:tcPr>
          <w:p w14:paraId="1C493D9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9B53B6E" w14:textId="4C331FC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708" w:type="dxa"/>
            <w:gridSpan w:val="2"/>
          </w:tcPr>
          <w:p w14:paraId="5C482F7E" w14:textId="2B94B1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70C2FFE" w14:textId="42EAD8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67" w:type="dxa"/>
          </w:tcPr>
          <w:p w14:paraId="58B5BC7B" w14:textId="61A8E363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F0CAC80" w14:textId="605824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9" w:type="dxa"/>
          </w:tcPr>
          <w:p w14:paraId="344280F8" w14:textId="4D2B7E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C41639C" w14:textId="467539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08" w:type="dxa"/>
          </w:tcPr>
          <w:p w14:paraId="524566D9" w14:textId="35A8AB0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DC748B" w14:paraId="13AA1D00" w14:textId="5B911AC3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18A7E245" w14:textId="2CEAC84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R²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BA02AC2" w14:textId="3051988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A954F6F" w14:textId="697B9D76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049BD4E4" w14:textId="4554C65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9C4E0A6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E54947A" w14:textId="5367615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.028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5D153202" w14:textId="65D2A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12C6B05" w14:textId="2CB1C5B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35E23D8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124EB1" w14:textId="37B6B18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1D61EFFD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5EDBBB" w14:textId="1743E201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61DF21" w14:textId="420AEE25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AB9AE2A" w14:textId="085FFFC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5B2514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0FFD64" w14:textId="39C4DBF7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8BC95AF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FEA5F55" w14:textId="77777777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563D7CF6" w14:textId="65B0100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(3) Post-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teaching</w:t>
            </w:r>
            <w:proofErr w:type="spellEnd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0FEFC3F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7C3D58A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87E156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079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608498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16F9A0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182B9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22F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B961E0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590B94B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54938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ADAA7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870948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FFED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5349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0455C1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8BD9F9C" w14:textId="1998E107" w:rsidTr="00FC6907">
        <w:trPr>
          <w:trHeight w:val="737"/>
        </w:trPr>
        <w:tc>
          <w:tcPr>
            <w:tcW w:w="2552" w:type="dxa"/>
          </w:tcPr>
          <w:p w14:paraId="3DA87F20" w14:textId="659A89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0421BC7B" w14:textId="748DEA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0.272*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D486399" w14:textId="036A18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182F455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058</w:t>
            </w:r>
          </w:p>
          <w:p w14:paraId="03F61304" w14:textId="68846B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(0.013)</w:t>
            </w:r>
          </w:p>
        </w:tc>
        <w:tc>
          <w:tcPr>
            <w:tcW w:w="738" w:type="dxa"/>
          </w:tcPr>
          <w:p w14:paraId="6B6977C3" w14:textId="3B2E5C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1C9E5E88" w14:textId="7CAB63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-0.122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(0.222)</w:t>
            </w:r>
          </w:p>
        </w:tc>
        <w:tc>
          <w:tcPr>
            <w:tcW w:w="832" w:type="dxa"/>
            <w:gridSpan w:val="2"/>
          </w:tcPr>
          <w:p w14:paraId="7D219ECC" w14:textId="5627C53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.59</w:t>
            </w:r>
          </w:p>
        </w:tc>
        <w:tc>
          <w:tcPr>
            <w:tcW w:w="851" w:type="dxa"/>
          </w:tcPr>
          <w:p w14:paraId="4EC6976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0.008</w:t>
            </w:r>
          </w:p>
          <w:p w14:paraId="0DD5FD7C" w14:textId="33AAB6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(0.056)</w:t>
            </w:r>
          </w:p>
        </w:tc>
        <w:tc>
          <w:tcPr>
            <w:tcW w:w="585" w:type="dxa"/>
          </w:tcPr>
          <w:p w14:paraId="30D7A0F9" w14:textId="371C27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656A3DCF" w14:textId="4E291D4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0.069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(0.343)</w:t>
            </w:r>
          </w:p>
        </w:tc>
        <w:tc>
          <w:tcPr>
            <w:tcW w:w="708" w:type="dxa"/>
            <w:gridSpan w:val="2"/>
          </w:tcPr>
          <w:p w14:paraId="54E589A0" w14:textId="1A56470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.84</w:t>
            </w:r>
          </w:p>
        </w:tc>
        <w:tc>
          <w:tcPr>
            <w:tcW w:w="851" w:type="dxa"/>
          </w:tcPr>
          <w:p w14:paraId="7AEF9D8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-0.387</w:t>
            </w:r>
          </w:p>
          <w:p w14:paraId="44C458B1" w14:textId="557B108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(0.081</w:t>
            </w:r>
          </w:p>
        </w:tc>
        <w:tc>
          <w:tcPr>
            <w:tcW w:w="567" w:type="dxa"/>
          </w:tcPr>
          <w:p w14:paraId="37D21E25" w14:textId="6D368F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12DB3328" w14:textId="613A1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-0.570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(0.457)</w:t>
            </w:r>
          </w:p>
        </w:tc>
        <w:tc>
          <w:tcPr>
            <w:tcW w:w="709" w:type="dxa"/>
          </w:tcPr>
          <w:p w14:paraId="7E464478" w14:textId="0D6A06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</w:tcPr>
          <w:p w14:paraId="379432B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0.056</w:t>
            </w:r>
          </w:p>
          <w:p w14:paraId="43CB184E" w14:textId="4B6AE9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(0.108)</w:t>
            </w:r>
          </w:p>
        </w:tc>
        <w:tc>
          <w:tcPr>
            <w:tcW w:w="708" w:type="dxa"/>
          </w:tcPr>
          <w:p w14:paraId="18FD9B98" w14:textId="5F833AB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8232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</w:tr>
      <w:tr w:rsidR="0064446B" w:rsidRPr="00725553" w14:paraId="794C258E" w14:textId="77777777" w:rsidTr="00FC6907">
        <w:trPr>
          <w:trHeight w:val="737"/>
        </w:trPr>
        <w:tc>
          <w:tcPr>
            <w:tcW w:w="2552" w:type="dxa"/>
          </w:tcPr>
          <w:p w14:paraId="2DB924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90EFFE7" w14:textId="32B8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1F7BED34" w14:textId="33E819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47A4C7" w14:textId="3EF645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.70</w:t>
            </w:r>
          </w:p>
        </w:tc>
        <w:tc>
          <w:tcPr>
            <w:tcW w:w="851" w:type="dxa"/>
            <w:gridSpan w:val="2"/>
          </w:tcPr>
          <w:p w14:paraId="07894BAD" w14:textId="4BA0AA96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</w:t>
            </w:r>
          </w:p>
        </w:tc>
        <w:tc>
          <w:tcPr>
            <w:tcW w:w="738" w:type="dxa"/>
          </w:tcPr>
          <w:p w14:paraId="3928D62F" w14:textId="6DBD0AA4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EAD9499" w14:textId="384A4FD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142AB562" w14:textId="0B5953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6834DD3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-.001</w:t>
            </w:r>
          </w:p>
          <w:p w14:paraId="457D378F" w14:textId="4F166343" w:rsidR="0064446B" w:rsidRPr="00227078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6FC9434F" w14:textId="5590DDC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.52</w:t>
            </w:r>
          </w:p>
        </w:tc>
        <w:tc>
          <w:tcPr>
            <w:tcW w:w="851" w:type="dxa"/>
          </w:tcPr>
          <w:p w14:paraId="17283027" w14:textId="2F7FEF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-.003 (.006)</w:t>
            </w:r>
          </w:p>
        </w:tc>
        <w:tc>
          <w:tcPr>
            <w:tcW w:w="708" w:type="dxa"/>
            <w:gridSpan w:val="2"/>
          </w:tcPr>
          <w:p w14:paraId="7BCC04C8" w14:textId="0E9412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707434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5CE06AD6" w14:textId="3514626D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286F6916" w14:textId="212F1DCF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.91</w:t>
            </w:r>
          </w:p>
        </w:tc>
        <w:tc>
          <w:tcPr>
            <w:tcW w:w="850" w:type="dxa"/>
          </w:tcPr>
          <w:p w14:paraId="74C46D3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  <w:p w14:paraId="551F468F" w14:textId="2E9EEB9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2BE2C66D" w14:textId="574D95E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91</w:t>
            </w:r>
          </w:p>
        </w:tc>
        <w:tc>
          <w:tcPr>
            <w:tcW w:w="851" w:type="dxa"/>
          </w:tcPr>
          <w:p w14:paraId="0C2709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35E2FB58" w14:textId="50A99D70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5FD13E33" w14:textId="0B9BD081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.69</w:t>
            </w:r>
          </w:p>
        </w:tc>
      </w:tr>
      <w:tr w:rsidR="0064446B" w:rsidRPr="00725553" w14:paraId="607C5AFC" w14:textId="658B676D" w:rsidTr="00FC6907">
        <w:trPr>
          <w:trHeight w:val="1023"/>
        </w:trPr>
        <w:tc>
          <w:tcPr>
            <w:tcW w:w="2552" w:type="dxa"/>
            <w:hideMark/>
          </w:tcPr>
          <w:p w14:paraId="0C9C75B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02793A08" w14:textId="695D885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7FB3ED84" w14:textId="444419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34ABCC07" w14:textId="038C1C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A863690" w14:textId="31323A8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0C67F34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5F8E3D3" w14:textId="5B5DF2E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.073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(.040)</w:t>
            </w:r>
          </w:p>
        </w:tc>
        <w:tc>
          <w:tcPr>
            <w:tcW w:w="832" w:type="dxa"/>
            <w:gridSpan w:val="2"/>
          </w:tcPr>
          <w:p w14:paraId="3DBF08AD" w14:textId="38D09E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3B84276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-.012</w:t>
            </w:r>
          </w:p>
          <w:p w14:paraId="64BCB068" w14:textId="6BF7691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585" w:type="dxa"/>
          </w:tcPr>
          <w:p w14:paraId="34574081" w14:textId="2D3E0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  <w:hideMark/>
          </w:tcPr>
          <w:p w14:paraId="35C884A3" w14:textId="1D85300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44E2ED7" w14:textId="19905F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0ECCFA4" w14:textId="52A4CF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895288B" w14:textId="17C7F2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53F05F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.084*</w:t>
            </w:r>
          </w:p>
          <w:p w14:paraId="4790FF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(.041)</w:t>
            </w:r>
          </w:p>
          <w:p w14:paraId="0F1B15E0" w14:textId="6CBAC3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1D22F0CB" w14:textId="2145B71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7066DD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-.013</w:t>
            </w:r>
          </w:p>
          <w:p w14:paraId="6684C2C6" w14:textId="7CB0A4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708" w:type="dxa"/>
          </w:tcPr>
          <w:p w14:paraId="300BA155" w14:textId="51EC46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39560327" w14:textId="10CB9272" w:rsidTr="00FC6907">
        <w:trPr>
          <w:trHeight w:val="737"/>
        </w:trPr>
        <w:tc>
          <w:tcPr>
            <w:tcW w:w="2552" w:type="dxa"/>
            <w:hideMark/>
          </w:tcPr>
          <w:p w14:paraId="437623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1DBB5B14" w14:textId="264808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37A1C67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54477F8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35E5E04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C61243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33A5E9ED" w14:textId="347243F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5F5002A" w14:textId="1EA723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3143116" w14:textId="074EE3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485EF5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28ABED10" w14:textId="0D0D3A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.027 (.045)</w:t>
            </w:r>
          </w:p>
        </w:tc>
        <w:tc>
          <w:tcPr>
            <w:tcW w:w="708" w:type="dxa"/>
            <w:gridSpan w:val="2"/>
          </w:tcPr>
          <w:p w14:paraId="28014523" w14:textId="4F7D1CB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5E8CA13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-.003</w:t>
            </w:r>
          </w:p>
          <w:p w14:paraId="706AE7A6" w14:textId="020DB8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6B25102" w14:textId="02A021D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.80</w:t>
            </w:r>
          </w:p>
        </w:tc>
        <w:tc>
          <w:tcPr>
            <w:tcW w:w="850" w:type="dxa"/>
            <w:hideMark/>
          </w:tcPr>
          <w:p w14:paraId="0DC3B94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.051 (.046)</w:t>
            </w:r>
          </w:p>
          <w:p w14:paraId="42287A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25E41067" w14:textId="43578FB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  <w:tc>
          <w:tcPr>
            <w:tcW w:w="851" w:type="dxa"/>
          </w:tcPr>
          <w:p w14:paraId="282054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44076755" w14:textId="7B4683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6CBDDA15" w14:textId="413C8A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</w:tr>
      <w:tr w:rsidR="0064446B" w:rsidRPr="00725553" w14:paraId="6ED9784B" w14:textId="01344D44" w:rsidTr="00FC6907">
        <w:trPr>
          <w:trHeight w:val="737"/>
        </w:trPr>
        <w:tc>
          <w:tcPr>
            <w:tcW w:w="2552" w:type="dxa"/>
            <w:hideMark/>
          </w:tcPr>
          <w:p w14:paraId="33C3D0CD" w14:textId="01893C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 R</w:t>
            </w:r>
            <w:r w:rsidRPr="0022707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hideMark/>
          </w:tcPr>
          <w:p w14:paraId="7A2E15F2" w14:textId="71C82B4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02</w:t>
            </w:r>
          </w:p>
        </w:tc>
        <w:tc>
          <w:tcPr>
            <w:tcW w:w="679" w:type="dxa"/>
            <w:hideMark/>
          </w:tcPr>
          <w:p w14:paraId="550CDE1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2061328" w14:textId="1A233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</w:tcPr>
          <w:p w14:paraId="7797B4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720DD4" w14:textId="060F79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832" w:type="dxa"/>
            <w:gridSpan w:val="2"/>
          </w:tcPr>
          <w:p w14:paraId="69B04DCD" w14:textId="1E2C2AC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BA59594" w14:textId="534EC3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07188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0A681C05" w14:textId="5D19B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06</w:t>
            </w:r>
          </w:p>
        </w:tc>
        <w:tc>
          <w:tcPr>
            <w:tcW w:w="708" w:type="dxa"/>
            <w:gridSpan w:val="2"/>
          </w:tcPr>
          <w:p w14:paraId="7BDDF9B6" w14:textId="5F027B4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2BAB38F" w14:textId="0F9D408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567" w:type="dxa"/>
          </w:tcPr>
          <w:p w14:paraId="5707A9B5" w14:textId="7D9160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7B9B7C8F" w14:textId="09969B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9" w:type="dxa"/>
            <w:hideMark/>
          </w:tcPr>
          <w:p w14:paraId="17067C41" w14:textId="39A3A4C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5B46697" w14:textId="1EC087F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8" w:type="dxa"/>
          </w:tcPr>
          <w:p w14:paraId="4E84CE0C" w14:textId="384028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40CD35A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2EDB6832" w14:textId="682C00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∆ R</w:t>
            </w:r>
            <w:r w:rsidRPr="001505B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3239039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04C2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14CFA6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D23E6C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58FDAA" w14:textId="6EC7B70E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.041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220844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347DCE" w14:textId="2E50A8BD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.019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CB1A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C987AD" w14:textId="518518D1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.004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266D4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0598EB" w14:textId="325FD91B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C8534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2E9CF5" w14:textId="393795EE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.056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648539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BCD4E6" w14:textId="760220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A40691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36C49AC" w14:textId="3C18742B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27E8B54E" w14:textId="4FE2535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(4) Interview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5804615" w14:textId="38A4B5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450D57D0" w14:textId="16B2F14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108611E" w14:textId="21D121F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1735F4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B438B" w14:textId="6F10D4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2BEEABA4" w14:textId="35A425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E3B8DB0" w14:textId="73C36E8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16BD4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DB79458" w14:textId="2B7483F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4AE7E44" w14:textId="5AB0D9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1D91CC1" w14:textId="2FF780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6C2D41B" w14:textId="4D41575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4FC502" w14:textId="451741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45B637" w14:textId="3107D1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0B5ABC8" w14:textId="2838B39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12D5EF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5D401E31" w14:textId="3BD1AC4C" w:rsidTr="00FC6907">
        <w:trPr>
          <w:trHeight w:val="737"/>
        </w:trPr>
        <w:tc>
          <w:tcPr>
            <w:tcW w:w="2552" w:type="dxa"/>
          </w:tcPr>
          <w:p w14:paraId="5A62B184" w14:textId="238B30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Constant</w:t>
            </w:r>
          </w:p>
        </w:tc>
        <w:tc>
          <w:tcPr>
            <w:tcW w:w="846" w:type="dxa"/>
          </w:tcPr>
          <w:p w14:paraId="1740F4A4" w14:textId="2DCCF4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0.793*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(0.062)</w:t>
            </w:r>
          </w:p>
        </w:tc>
        <w:tc>
          <w:tcPr>
            <w:tcW w:w="679" w:type="dxa"/>
          </w:tcPr>
          <w:p w14:paraId="31F5E955" w14:textId="2AD923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674092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014</w:t>
            </w:r>
          </w:p>
          <w:p w14:paraId="094D4EBF" w14:textId="334B7B1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(0.009)</w:t>
            </w:r>
          </w:p>
        </w:tc>
        <w:tc>
          <w:tcPr>
            <w:tcW w:w="738" w:type="dxa"/>
          </w:tcPr>
          <w:p w14:paraId="02358FFB" w14:textId="71BDEDE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0" w:type="dxa"/>
          </w:tcPr>
          <w:p w14:paraId="7EEFEC5C" w14:textId="1E5DB5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-0.684* (0.252)</w:t>
            </w:r>
          </w:p>
        </w:tc>
        <w:tc>
          <w:tcPr>
            <w:tcW w:w="832" w:type="dxa"/>
            <w:gridSpan w:val="2"/>
          </w:tcPr>
          <w:p w14:paraId="42052CBC" w14:textId="0C117A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15979F9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0.018</w:t>
            </w:r>
          </w:p>
          <w:p w14:paraId="5B91ED61" w14:textId="74D102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(0.038)</w:t>
            </w:r>
          </w:p>
        </w:tc>
        <w:tc>
          <w:tcPr>
            <w:tcW w:w="585" w:type="dxa"/>
          </w:tcPr>
          <w:p w14:paraId="437BECC6" w14:textId="114A48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.64</w:t>
            </w:r>
          </w:p>
        </w:tc>
        <w:tc>
          <w:tcPr>
            <w:tcW w:w="851" w:type="dxa"/>
          </w:tcPr>
          <w:p w14:paraId="084C8E37" w14:textId="69BB2C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-0.721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(0.382)</w:t>
            </w:r>
          </w:p>
        </w:tc>
        <w:tc>
          <w:tcPr>
            <w:tcW w:w="708" w:type="dxa"/>
            <w:gridSpan w:val="2"/>
          </w:tcPr>
          <w:p w14:paraId="1BB24A0F" w14:textId="4C9FA9C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440A0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0.043</w:t>
            </w:r>
          </w:p>
          <w:p w14:paraId="4D5E7A95" w14:textId="5E5D994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(.054)</w:t>
            </w:r>
          </w:p>
        </w:tc>
        <w:tc>
          <w:tcPr>
            <w:tcW w:w="567" w:type="dxa"/>
          </w:tcPr>
          <w:p w14:paraId="7BF87DA3" w14:textId="47CDD2C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0" w:type="dxa"/>
          </w:tcPr>
          <w:p w14:paraId="06F8D61F" w14:textId="3E1C90B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-0.541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(0.522)</w:t>
            </w:r>
          </w:p>
        </w:tc>
        <w:tc>
          <w:tcPr>
            <w:tcW w:w="709" w:type="dxa"/>
          </w:tcPr>
          <w:p w14:paraId="133B1923" w14:textId="68E85D3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.30</w:t>
            </w:r>
          </w:p>
        </w:tc>
        <w:tc>
          <w:tcPr>
            <w:tcW w:w="851" w:type="dxa"/>
          </w:tcPr>
          <w:p w14:paraId="354D3C0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0.097</w:t>
            </w:r>
          </w:p>
          <w:p w14:paraId="765274F5" w14:textId="6F03EC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(0.073)</w:t>
            </w:r>
          </w:p>
        </w:tc>
        <w:tc>
          <w:tcPr>
            <w:tcW w:w="708" w:type="dxa"/>
          </w:tcPr>
          <w:p w14:paraId="75CBB2DA" w14:textId="049780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.19</w:t>
            </w:r>
          </w:p>
        </w:tc>
      </w:tr>
      <w:tr w:rsidR="0064446B" w:rsidRPr="00725553" w14:paraId="6BBB094D" w14:textId="77777777" w:rsidTr="00FC6907">
        <w:trPr>
          <w:trHeight w:val="737"/>
        </w:trPr>
        <w:tc>
          <w:tcPr>
            <w:tcW w:w="2552" w:type="dxa"/>
          </w:tcPr>
          <w:p w14:paraId="4871EFF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306FF888" w14:textId="560F34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529E43CF" w14:textId="60662AC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(.006)</w:t>
            </w:r>
          </w:p>
        </w:tc>
        <w:tc>
          <w:tcPr>
            <w:tcW w:w="679" w:type="dxa"/>
          </w:tcPr>
          <w:p w14:paraId="1C9C4434" w14:textId="50BB5A1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247666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31F136DD" w14:textId="4830C4E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DD28A10" w14:textId="4CD9EFB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6107501E" w14:textId="1D55E66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(.006)</w:t>
            </w:r>
          </w:p>
        </w:tc>
        <w:tc>
          <w:tcPr>
            <w:tcW w:w="832" w:type="dxa"/>
            <w:gridSpan w:val="2"/>
          </w:tcPr>
          <w:p w14:paraId="70997399" w14:textId="50514FA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CE8972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-.001*</w:t>
            </w:r>
          </w:p>
          <w:p w14:paraId="49F4B994" w14:textId="71FBAB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4C804C7D" w14:textId="2D9AAD0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1033C90" w14:textId="38C3CB2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.013* (.006)</w:t>
            </w:r>
          </w:p>
        </w:tc>
        <w:tc>
          <w:tcPr>
            <w:tcW w:w="708" w:type="dxa"/>
            <w:gridSpan w:val="2"/>
          </w:tcPr>
          <w:p w14:paraId="24374265" w14:textId="3CE82C2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</w:p>
        </w:tc>
        <w:tc>
          <w:tcPr>
            <w:tcW w:w="851" w:type="dxa"/>
          </w:tcPr>
          <w:p w14:paraId="433E949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76FAEDB0" w14:textId="52D7A7A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37D6057" w14:textId="0A45B17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.24</w:t>
            </w:r>
          </w:p>
        </w:tc>
        <w:tc>
          <w:tcPr>
            <w:tcW w:w="850" w:type="dxa"/>
          </w:tcPr>
          <w:p w14:paraId="01C2BFF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  <w:p w14:paraId="4BE5B68E" w14:textId="274BDF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9" w:type="dxa"/>
          </w:tcPr>
          <w:p w14:paraId="46995454" w14:textId="35BAB0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EAA41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03450631" w14:textId="1BA53FB3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0A0B39F4" w14:textId="0FBA7C56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.17</w:t>
            </w:r>
          </w:p>
        </w:tc>
      </w:tr>
      <w:tr w:rsidR="0064446B" w:rsidRPr="00725553" w14:paraId="60EC5811" w14:textId="679CE0BE" w:rsidTr="00FC6907">
        <w:trPr>
          <w:trHeight w:val="737"/>
        </w:trPr>
        <w:tc>
          <w:tcPr>
            <w:tcW w:w="2552" w:type="dxa"/>
          </w:tcPr>
          <w:p w14:paraId="496A6D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563C4ECC" w14:textId="12E969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62A7D607" w14:textId="1F88D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BCAB64A" w14:textId="5EBA05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03D94F8" w14:textId="216D9B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7D79736" w14:textId="0503C1B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E7A29A" w14:textId="05A5190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-.020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(.045)</w:t>
            </w:r>
          </w:p>
        </w:tc>
        <w:tc>
          <w:tcPr>
            <w:tcW w:w="832" w:type="dxa"/>
            <w:gridSpan w:val="2"/>
          </w:tcPr>
          <w:p w14:paraId="0AC0165E" w14:textId="74F7D79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.66</w:t>
            </w:r>
          </w:p>
        </w:tc>
        <w:tc>
          <w:tcPr>
            <w:tcW w:w="851" w:type="dxa"/>
          </w:tcPr>
          <w:p w14:paraId="726E76F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0626D3B1" w14:textId="12D617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74D8C323" w14:textId="283256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.40</w:t>
            </w:r>
          </w:p>
        </w:tc>
        <w:tc>
          <w:tcPr>
            <w:tcW w:w="851" w:type="dxa"/>
          </w:tcPr>
          <w:p w14:paraId="1A93E1FA" w14:textId="2E1C893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9EC270D" w14:textId="17C7ED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DB2CBA5" w14:textId="6BEC332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365101E6" w14:textId="5F73671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60EEBF1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-.024</w:t>
            </w:r>
          </w:p>
          <w:p w14:paraId="157E6920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(.047)</w:t>
            </w:r>
          </w:p>
          <w:p w14:paraId="5CC2925E" w14:textId="6946A40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2F761ABC" w14:textId="152D9E0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  <w:tc>
          <w:tcPr>
            <w:tcW w:w="851" w:type="dxa"/>
          </w:tcPr>
          <w:p w14:paraId="58CD649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14471F7" w14:textId="5A98B6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866C60C" w14:textId="1D44FE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</w:tr>
      <w:tr w:rsidR="0064446B" w:rsidRPr="00725553" w14:paraId="74BD5493" w14:textId="506295D3" w:rsidTr="00FC6907">
        <w:trPr>
          <w:trHeight w:val="737"/>
        </w:trPr>
        <w:tc>
          <w:tcPr>
            <w:tcW w:w="2552" w:type="dxa"/>
          </w:tcPr>
          <w:p w14:paraId="7A0B925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79E82B7A" w14:textId="28FA91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AD8D5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B934FB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4836A5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6970A7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23F623E" w14:textId="2FA8653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6D670EC7" w14:textId="6A3F0E0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5AED192" w14:textId="1009D46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C49A807" w14:textId="6425125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EAA8975" w14:textId="7D3D2E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-.010 (.050)</w:t>
            </w:r>
          </w:p>
        </w:tc>
        <w:tc>
          <w:tcPr>
            <w:tcW w:w="708" w:type="dxa"/>
            <w:gridSpan w:val="2"/>
          </w:tcPr>
          <w:p w14:paraId="5FCA0879" w14:textId="2F226D3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.85</w:t>
            </w:r>
          </w:p>
        </w:tc>
        <w:tc>
          <w:tcPr>
            <w:tcW w:w="851" w:type="dxa"/>
          </w:tcPr>
          <w:p w14:paraId="56C589D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76CE1AC" w14:textId="7344C36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67" w:type="dxa"/>
          </w:tcPr>
          <w:p w14:paraId="2F6828EB" w14:textId="300A4F1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0" w:type="dxa"/>
          </w:tcPr>
          <w:p w14:paraId="168A0AF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-.016 (.052)</w:t>
            </w:r>
          </w:p>
          <w:p w14:paraId="49F689E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21618AD" w14:textId="17252A5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98854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-.009</w:t>
            </w:r>
          </w:p>
          <w:p w14:paraId="73C755D9" w14:textId="3F3F01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711A9E95" w14:textId="01C5B5A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28CECB5A" w14:textId="1EC1B898" w:rsidTr="00FC6907">
        <w:trPr>
          <w:trHeight w:val="737"/>
        </w:trPr>
        <w:tc>
          <w:tcPr>
            <w:tcW w:w="2552" w:type="dxa"/>
          </w:tcPr>
          <w:p w14:paraId="3A6C1E9B" w14:textId="23CD0A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B07C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60DEF25A" w14:textId="0637C5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679" w:type="dxa"/>
          </w:tcPr>
          <w:p w14:paraId="640462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475BD48" w14:textId="6E384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03BE838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260C00AC" w14:textId="3251B8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60</w:t>
            </w:r>
          </w:p>
        </w:tc>
        <w:tc>
          <w:tcPr>
            <w:tcW w:w="832" w:type="dxa"/>
            <w:gridSpan w:val="2"/>
          </w:tcPr>
          <w:p w14:paraId="1753FE15" w14:textId="26ABC0B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C473942" w14:textId="7F9AF87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7612AF7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36C5359" w14:textId="0326A2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8" w:type="dxa"/>
            <w:gridSpan w:val="2"/>
          </w:tcPr>
          <w:p w14:paraId="282BD6AE" w14:textId="097EBB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C4FCBAA" w14:textId="773AA98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567" w:type="dxa"/>
          </w:tcPr>
          <w:p w14:paraId="0DC643EB" w14:textId="6288AF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A2845E6" w14:textId="15D57FD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61</w:t>
            </w:r>
          </w:p>
        </w:tc>
        <w:tc>
          <w:tcPr>
            <w:tcW w:w="709" w:type="dxa"/>
          </w:tcPr>
          <w:p w14:paraId="460E2C85" w14:textId="75D2A3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7A51663" w14:textId="1E7154E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69</w:t>
            </w:r>
          </w:p>
        </w:tc>
        <w:tc>
          <w:tcPr>
            <w:tcW w:w="708" w:type="dxa"/>
          </w:tcPr>
          <w:p w14:paraId="08D35971" w14:textId="74E5D81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CE5C056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55C1860A" w14:textId="46792621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775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C40168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1AD44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F2EE3F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34ECC197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CB9A8A" w14:textId="4D10EBD8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12F4946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EEC97A" w14:textId="4B55627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B429C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B3BD09" w14:textId="1E8D07BE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E680B3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83FE7F" w14:textId="3F3202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C73816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7BF77B0" w14:textId="53AAE9A2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5F70A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71AF14" w14:textId="4B58669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B566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7B46355C" w14:textId="44731B53" w:rsidTr="00FC6907">
        <w:trPr>
          <w:trHeight w:val="921"/>
        </w:trPr>
        <w:tc>
          <w:tcPr>
            <w:tcW w:w="2552" w:type="dxa"/>
            <w:tcBorders>
              <w:top w:val="single" w:sz="4" w:space="0" w:color="auto"/>
            </w:tcBorders>
          </w:tcPr>
          <w:p w14:paraId="31657DD2" w14:textId="5C6FB1E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(5) End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1D98B4D6" w14:textId="4408CB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065E3D87" w14:textId="74F81D4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0CC4E2B5" w14:textId="2070ECA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30E11EC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7C7B11D" w14:textId="273313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686B17F7" w14:textId="7931B5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35A36" w14:textId="6D7E856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F89AB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D28B0A5" w14:textId="29D1DEE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429A7924" w14:textId="664717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D160DE1" w14:textId="7361D7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0D7A7D" w14:textId="279114C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920F15D" w14:textId="0B8CACF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D86277" w14:textId="4A2E8E4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CE411" w14:textId="2ED34D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EEC273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D4C46B" w14:textId="084DAF17" w:rsidTr="00FC6907">
        <w:trPr>
          <w:trHeight w:val="525"/>
        </w:trPr>
        <w:tc>
          <w:tcPr>
            <w:tcW w:w="2552" w:type="dxa"/>
          </w:tcPr>
          <w:p w14:paraId="0713F15D" w14:textId="270681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3FA2B6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-1.07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 (0.049)</w:t>
            </w:r>
          </w:p>
          <w:p w14:paraId="231F23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C9162C5" w14:textId="603D9D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6C5E9A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-0.017</w:t>
            </w:r>
          </w:p>
          <w:p w14:paraId="02F7125D" w14:textId="61A08F5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(0.010)</w:t>
            </w:r>
          </w:p>
        </w:tc>
        <w:tc>
          <w:tcPr>
            <w:tcW w:w="738" w:type="dxa"/>
          </w:tcPr>
          <w:p w14:paraId="35BABA8F" w14:textId="67A8E6B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26E457FB" w14:textId="55A88F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-1.176* (0.199)</w:t>
            </w:r>
          </w:p>
        </w:tc>
        <w:tc>
          <w:tcPr>
            <w:tcW w:w="832" w:type="dxa"/>
            <w:gridSpan w:val="2"/>
          </w:tcPr>
          <w:p w14:paraId="70871BB8" w14:textId="3E873D0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53DFCAE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-0.089</w:t>
            </w:r>
          </w:p>
          <w:p w14:paraId="0A3F614D" w14:textId="16137AB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(0.040)</w:t>
            </w:r>
          </w:p>
        </w:tc>
        <w:tc>
          <w:tcPr>
            <w:tcW w:w="585" w:type="dxa"/>
          </w:tcPr>
          <w:p w14:paraId="01AC8375" w14:textId="0456F6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</w:p>
        </w:tc>
        <w:tc>
          <w:tcPr>
            <w:tcW w:w="851" w:type="dxa"/>
          </w:tcPr>
          <w:p w14:paraId="3C847966" w14:textId="173D4AA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-0.811* (0.300)</w:t>
            </w:r>
          </w:p>
        </w:tc>
        <w:tc>
          <w:tcPr>
            <w:tcW w:w="708" w:type="dxa"/>
            <w:gridSpan w:val="2"/>
          </w:tcPr>
          <w:p w14:paraId="2F3D0077" w14:textId="2566A55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DE0DF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-0.075</w:t>
            </w:r>
          </w:p>
          <w:p w14:paraId="72B2AF41" w14:textId="66E851F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(0.058)</w:t>
            </w:r>
          </w:p>
        </w:tc>
        <w:tc>
          <w:tcPr>
            <w:tcW w:w="567" w:type="dxa"/>
          </w:tcPr>
          <w:p w14:paraId="41322143" w14:textId="799DEDE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3B32CDB3" w14:textId="3ABCFAC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-0.897* (0.411)</w:t>
            </w:r>
          </w:p>
        </w:tc>
        <w:tc>
          <w:tcPr>
            <w:tcW w:w="709" w:type="dxa"/>
          </w:tcPr>
          <w:p w14:paraId="270A1502" w14:textId="7EED9D4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CB87A3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-0.184*</w:t>
            </w:r>
          </w:p>
          <w:p w14:paraId="7EE37D25" w14:textId="4C35C2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(0.077)</w:t>
            </w:r>
          </w:p>
        </w:tc>
        <w:tc>
          <w:tcPr>
            <w:tcW w:w="708" w:type="dxa"/>
          </w:tcPr>
          <w:p w14:paraId="2742C02D" w14:textId="456956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2E1876BE" w14:textId="77777777" w:rsidTr="00FC6907">
        <w:trPr>
          <w:trHeight w:val="525"/>
        </w:trPr>
        <w:tc>
          <w:tcPr>
            <w:tcW w:w="2552" w:type="dxa"/>
          </w:tcPr>
          <w:p w14:paraId="400275D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AC2E64C" w14:textId="397038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7209ACCD" w14:textId="2141414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(.004)</w:t>
            </w:r>
          </w:p>
        </w:tc>
        <w:tc>
          <w:tcPr>
            <w:tcW w:w="679" w:type="dxa"/>
          </w:tcPr>
          <w:p w14:paraId="78372157" w14:textId="1B9BCB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70</w:t>
            </w:r>
          </w:p>
        </w:tc>
        <w:tc>
          <w:tcPr>
            <w:tcW w:w="851" w:type="dxa"/>
            <w:gridSpan w:val="2"/>
          </w:tcPr>
          <w:p w14:paraId="707359E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60703F5" w14:textId="144CD7D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62FC9DD" w14:textId="48C2A2E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25FE080" w14:textId="1AF259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 (.005)</w:t>
            </w:r>
          </w:p>
        </w:tc>
        <w:tc>
          <w:tcPr>
            <w:tcW w:w="832" w:type="dxa"/>
            <w:gridSpan w:val="2"/>
          </w:tcPr>
          <w:p w14:paraId="633477B3" w14:textId="76E000F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.58</w:t>
            </w:r>
          </w:p>
        </w:tc>
        <w:tc>
          <w:tcPr>
            <w:tcW w:w="851" w:type="dxa"/>
          </w:tcPr>
          <w:p w14:paraId="0D51C18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4797B6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  <w:p w14:paraId="6EE0E8C3" w14:textId="0A91901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454E7FC5" w14:textId="5A765D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.12</w:t>
            </w:r>
          </w:p>
        </w:tc>
        <w:tc>
          <w:tcPr>
            <w:tcW w:w="851" w:type="dxa"/>
          </w:tcPr>
          <w:p w14:paraId="6F887704" w14:textId="53886E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8" w:type="dxa"/>
            <w:gridSpan w:val="2"/>
          </w:tcPr>
          <w:p w14:paraId="614AB51C" w14:textId="4053CF3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.46</w:t>
            </w:r>
          </w:p>
        </w:tc>
        <w:tc>
          <w:tcPr>
            <w:tcW w:w="851" w:type="dxa"/>
          </w:tcPr>
          <w:p w14:paraId="62EF0DD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0A12D94E" w14:textId="07F2F6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027288E" w14:textId="4F60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494B914C" w14:textId="58DB4E4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9" w:type="dxa"/>
          </w:tcPr>
          <w:p w14:paraId="7311F5E9" w14:textId="5A2AD37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1" w:type="dxa"/>
          </w:tcPr>
          <w:p w14:paraId="5796193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313DBAA" w14:textId="3452CA78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7BDED183" w14:textId="72D511B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.35</w:t>
            </w:r>
          </w:p>
        </w:tc>
      </w:tr>
      <w:tr w:rsidR="0064446B" w:rsidRPr="00725553" w14:paraId="78B54D0D" w14:textId="51A6F3A1" w:rsidTr="00FC6907">
        <w:trPr>
          <w:trHeight w:val="987"/>
        </w:trPr>
        <w:tc>
          <w:tcPr>
            <w:tcW w:w="2552" w:type="dxa"/>
          </w:tcPr>
          <w:p w14:paraId="149D748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1FCE7F6D" w14:textId="778B8E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4FFB41A7" w14:textId="3FEC2D9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5128153" w14:textId="629E48E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86D67C2" w14:textId="6D5EDB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EB4E1A2" w14:textId="6B071A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8415D0" w14:textId="2141661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.019 (.035)</w:t>
            </w:r>
          </w:p>
        </w:tc>
        <w:tc>
          <w:tcPr>
            <w:tcW w:w="832" w:type="dxa"/>
            <w:gridSpan w:val="2"/>
          </w:tcPr>
          <w:p w14:paraId="61F84F4D" w14:textId="4110004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  <w:tc>
          <w:tcPr>
            <w:tcW w:w="851" w:type="dxa"/>
          </w:tcPr>
          <w:p w14:paraId="1DE8145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</w:t>
            </w:r>
          </w:p>
          <w:p w14:paraId="0E072A72" w14:textId="6B601D7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5BEB9347" w14:textId="52D9478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F4195A" w14:textId="7499E10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15E5F060" w14:textId="4E59D0D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CDD60DD" w14:textId="66AD63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067D658B" w14:textId="24D8BD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206D0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(.037)</w:t>
            </w:r>
          </w:p>
          <w:p w14:paraId="13AD42CA" w14:textId="29FB0CA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78E8092F" w14:textId="37F7AD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39557E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.015*</w:t>
            </w:r>
          </w:p>
          <w:p w14:paraId="271964E9" w14:textId="1FD2C16D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CDD59C2" w14:textId="57C8D9FF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33507B1B" w14:textId="6CF34457" w:rsidTr="00FC6907">
        <w:trPr>
          <w:trHeight w:val="737"/>
        </w:trPr>
        <w:tc>
          <w:tcPr>
            <w:tcW w:w="2552" w:type="dxa"/>
          </w:tcPr>
          <w:p w14:paraId="2DF03F9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4BE75C02" w14:textId="74C532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05C1A7D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150F1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2ECE9A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6A4A0FA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2275179" w14:textId="4C1D98D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495226AB" w14:textId="267CC5C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FA25A17" w14:textId="1BBBFE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EFEB211" w14:textId="16279E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2671ABE" w14:textId="090217A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-.035 (.039)</w:t>
            </w:r>
          </w:p>
        </w:tc>
        <w:tc>
          <w:tcPr>
            <w:tcW w:w="708" w:type="dxa"/>
            <w:gridSpan w:val="2"/>
          </w:tcPr>
          <w:p w14:paraId="70B2A9DD" w14:textId="3052045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1" w:type="dxa"/>
          </w:tcPr>
          <w:p w14:paraId="557E1B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.008</w:t>
            </w:r>
          </w:p>
          <w:p w14:paraId="6F609714" w14:textId="61E1D06A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567" w:type="dxa"/>
          </w:tcPr>
          <w:p w14:paraId="0879C491" w14:textId="2F055F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C3D023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-.032 (.041)</w:t>
            </w:r>
          </w:p>
          <w:p w14:paraId="4276A47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C909FD4" w14:textId="5B16066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.44</w:t>
            </w:r>
          </w:p>
        </w:tc>
        <w:tc>
          <w:tcPr>
            <w:tcW w:w="851" w:type="dxa"/>
          </w:tcPr>
          <w:p w14:paraId="73A209C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619973EB" w14:textId="2A5D55BB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708" w:type="dxa"/>
          </w:tcPr>
          <w:p w14:paraId="4B91B291" w14:textId="2087F935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.15</w:t>
            </w:r>
          </w:p>
        </w:tc>
      </w:tr>
      <w:tr w:rsidR="0064446B" w:rsidRPr="00725553" w14:paraId="37712551" w14:textId="517C141E" w:rsidTr="00FC6907">
        <w:trPr>
          <w:trHeight w:val="737"/>
        </w:trPr>
        <w:tc>
          <w:tcPr>
            <w:tcW w:w="2552" w:type="dxa"/>
          </w:tcPr>
          <w:p w14:paraId="32D0A20C" w14:textId="3886565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R</w:t>
            </w:r>
            <w:r w:rsidRPr="00EB3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08E586B9" w14:textId="154D60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002</w:t>
            </w:r>
          </w:p>
        </w:tc>
        <w:tc>
          <w:tcPr>
            <w:tcW w:w="679" w:type="dxa"/>
          </w:tcPr>
          <w:p w14:paraId="686E0AF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439F09FF" w14:textId="67C4B5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013</w:t>
            </w:r>
          </w:p>
        </w:tc>
        <w:tc>
          <w:tcPr>
            <w:tcW w:w="738" w:type="dxa"/>
          </w:tcPr>
          <w:p w14:paraId="07DDB49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8DDAE13" w14:textId="2173E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</w:t>
            </w:r>
          </w:p>
        </w:tc>
        <w:tc>
          <w:tcPr>
            <w:tcW w:w="832" w:type="dxa"/>
            <w:gridSpan w:val="2"/>
          </w:tcPr>
          <w:p w14:paraId="60A6D867" w14:textId="381BAD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BC8D63C" w14:textId="6B9D2F6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53</w:t>
            </w:r>
          </w:p>
        </w:tc>
        <w:tc>
          <w:tcPr>
            <w:tcW w:w="585" w:type="dxa"/>
          </w:tcPr>
          <w:p w14:paraId="7EB5E2A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CFAE6F" w14:textId="7604002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8" w:type="dxa"/>
            <w:gridSpan w:val="2"/>
          </w:tcPr>
          <w:p w14:paraId="3AAB5D50" w14:textId="711B2D8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93299E1" w14:textId="20A0E9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567" w:type="dxa"/>
          </w:tcPr>
          <w:p w14:paraId="5463D53B" w14:textId="54049EE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F80A68" w14:textId="1287F36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9" w:type="dxa"/>
          </w:tcPr>
          <w:p w14:paraId="0AB406AF" w14:textId="35CE8E2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DF3EA6" w14:textId="1AF96F8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78</w:t>
            </w:r>
          </w:p>
        </w:tc>
        <w:tc>
          <w:tcPr>
            <w:tcW w:w="708" w:type="dxa"/>
          </w:tcPr>
          <w:p w14:paraId="201CAC8D" w14:textId="779A920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E70D1BB" w14:textId="77777777" w:rsidTr="00FC6907">
        <w:trPr>
          <w:trHeight w:val="737"/>
        </w:trPr>
        <w:tc>
          <w:tcPr>
            <w:tcW w:w="2552" w:type="dxa"/>
          </w:tcPr>
          <w:p w14:paraId="7883FAF7" w14:textId="1E3CADDF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A00F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7A3FC2A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B1C44E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68B6A72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2D7F50E3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84ED428" w14:textId="5AE79F6A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832" w:type="dxa"/>
            <w:gridSpan w:val="2"/>
          </w:tcPr>
          <w:p w14:paraId="532DC52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F0E247" w14:textId="241949F6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.040</w:t>
            </w:r>
          </w:p>
        </w:tc>
        <w:tc>
          <w:tcPr>
            <w:tcW w:w="585" w:type="dxa"/>
          </w:tcPr>
          <w:p w14:paraId="3D257C5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20A299" w14:textId="12C2A24E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708" w:type="dxa"/>
            <w:gridSpan w:val="2"/>
          </w:tcPr>
          <w:p w14:paraId="190AA4D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863B7F5" w14:textId="579CDAB7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</w:tc>
        <w:tc>
          <w:tcPr>
            <w:tcW w:w="567" w:type="dxa"/>
          </w:tcPr>
          <w:p w14:paraId="34950DA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5392C09" w14:textId="5DABAF10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</w:tc>
        <w:tc>
          <w:tcPr>
            <w:tcW w:w="709" w:type="dxa"/>
          </w:tcPr>
          <w:p w14:paraId="0D5B3ED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086BBB1" w14:textId="10DF2451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.065</w:t>
            </w:r>
          </w:p>
        </w:tc>
        <w:tc>
          <w:tcPr>
            <w:tcW w:w="708" w:type="dxa"/>
          </w:tcPr>
          <w:p w14:paraId="4BDB12E6" w14:textId="7777777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2E6F44" w14:paraId="52D6F79D" w14:textId="14DD0E14" w:rsidTr="00FC6907">
        <w:trPr>
          <w:trHeight w:val="917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31E91E5" w14:textId="7FE0F865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de-DE"/>
              </w:rPr>
            </w:pPr>
          </w:p>
        </w:tc>
        <w:tc>
          <w:tcPr>
            <w:tcW w:w="12327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1098F3C" w14:textId="73739685" w:rsidR="00DF392C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de-DE"/>
              </w:rPr>
              <w:br/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Note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. Coefficients are unstandardized with standard errors in parentheses. Effects of teaching experience and appraisals on </w:t>
            </w:r>
            <w:proofErr w:type="gramStart"/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teachers</w:t>
            </w:r>
            <w:r w:rsidR="00F3227E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’</w:t>
            </w:r>
            <w:proofErr w:type="gramEnd"/>
            <w:r w:rsidR="00F3227E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standardized mean HR are displayed for the five intervals. </w:t>
            </w:r>
          </w:p>
          <w:p w14:paraId="37D25A44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3946FA7A" w14:textId="302E38F8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In Model 1, standardized mean HR was predicted only by teaching experience. In Model 2, solely disruption appraisal was added as a predictor. In Model 3, solely confidence appraisal was added as a predictor. In Model 4, all three predictors were considered in concert.</w:t>
            </w:r>
          </w:p>
          <w:p w14:paraId="20ABBF4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7A777DFB" w14:textId="670510A9" w:rsidR="001708D4" w:rsidRPr="00902F45" w:rsidRDefault="00C07171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de-DE"/>
              </w:rPr>
              <w:t xml:space="preserve">1 </w:t>
            </w:r>
            <w:r w:rsidR="001708D4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To avoid post-diction, we calculated only Model 1 for the pre-teaching interval because the classroom events had not yet occurred in this interval. </w:t>
            </w:r>
          </w:p>
          <w:p w14:paraId="08562B8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4EA0D30E" w14:textId="3AE190A9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* </w:t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p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&lt; .05.</w:t>
            </w:r>
          </w:p>
          <w:p w14:paraId="7F71D2DA" w14:textId="4D2990B2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GB" w:eastAsia="de-DE"/>
              </w:rPr>
            </w:pPr>
          </w:p>
        </w:tc>
      </w:tr>
    </w:tbl>
    <w:p w14:paraId="02D2A954" w14:textId="77777777" w:rsidR="00BF36CA" w:rsidRDefault="00BF36CA" w:rsidP="0038768D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sectPr w:rsidR="00BF36CA" w:rsidSect="00A542E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3AA18164" w14:textId="022FED70" w:rsidR="00E85DEC" w:rsidRDefault="00E85DEC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2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APPENDIX </w:t>
      </w:r>
    </w:p>
    <w:p w14:paraId="03B494DE" w14:textId="68B8C98E" w:rsidR="00005508" w:rsidRDefault="00005508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14192E4C" w14:textId="7B49A8EE" w:rsidR="00005508" w:rsidRPr="00005508" w:rsidRDefault="00005508" w:rsidP="00C9191C">
      <w:pPr>
        <w:rPr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15-minute micro teaching unit. Note. The setting included three actors as the class (left) and a teacher (right).</w:t>
      </w:r>
    </w:p>
    <w:p w14:paraId="35D020E6" w14:textId="2C091C06" w:rsidR="00005508" w:rsidRPr="00005508" w:rsidRDefault="00E85DEC" w:rsidP="00005508">
      <w:pPr>
        <w:pStyle w:val="Beschriftung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1D0491B1" wp14:editId="5355FE14">
            <wp:extent cx="5759258" cy="3317240"/>
            <wp:effectExtent l="0" t="0" r="0" b="0"/>
            <wp:docPr id="768050977" name="Grafik 3" descr="Ein Bild, das Mobiliar, Stuhl, Kleidung, Schuhwer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0977" name="Grafik 3" descr="Ein Bild, das Mobiliar, Stuhl, Kleidung, Schuhwerk enthält.&#10;&#10;Automatisch generierte Beschreibu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" b="2085"/>
                    <a:stretch/>
                  </pic:blipFill>
                  <pic:spPr bwMode="auto">
                    <a:xfrm>
                      <a:off x="0" y="0"/>
                      <a:ext cx="5759258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C53C5" w14:textId="77777777" w:rsid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5040E5" w14:textId="53E2A121" w:rsidR="00005508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3EF60E4D" w14:textId="7484CEFB" w:rsidR="00005508" w:rsidRPr="00005508" w:rsidRDefault="00005508" w:rsidP="00E85DEC">
      <w:pPr>
        <w:rPr>
          <w:rFonts w:ascii="Times New Roman" w:hAnsi="Times New Roman" w:cs="Times New Roman"/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interview. Note. The experimenter and participant watched the previously taught unit on video.</w:t>
      </w:r>
    </w:p>
    <w:p w14:paraId="7FC73A03" w14:textId="62024EA4" w:rsidR="00F36BBE" w:rsidRDefault="00E85DEC" w:rsidP="00E85DEC">
      <w:pPr>
        <w:rPr>
          <w:rFonts w:ascii="Times New Roman" w:hAnsi="Times New Roman" w:cs="Times New Roman"/>
          <w:lang w:val="en-US"/>
        </w:rPr>
      </w:pPr>
      <w:r w:rsidRPr="00B25DA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250129BF" wp14:editId="38AB4E1E">
            <wp:extent cx="5760720" cy="3476625"/>
            <wp:effectExtent l="0" t="0" r="0" b="9525"/>
            <wp:docPr id="622833982" name="Grafik 4" descr="Ein Bild, das Mobiliar, Zeichnung, Entwurf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3982" name="Grafik 4" descr="Ein Bild, das Mobiliar, Zeichnung, Entwurf, Tisch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784" w14:textId="3EC365C7" w:rsidR="00F36BBE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Figure XX</w:t>
      </w:r>
    </w:p>
    <w:p w14:paraId="7AB0CB3E" w14:textId="38B1115C" w:rsidR="00F36BBE" w:rsidRDefault="0095689B" w:rsidP="00E85DEC">
      <w:pPr>
        <w:rPr>
          <w:lang w:val="en-US"/>
        </w:rPr>
      </w:pPr>
      <w:r>
        <w:rPr>
          <w:noProof/>
          <w:lang w:val="en-US"/>
        </w:rPr>
        <w:t xml:space="preserve"> </w:t>
      </w:r>
      <w:commentRangeStart w:id="7"/>
      <w:r w:rsidR="00F36BBE">
        <w:rPr>
          <w:noProof/>
          <w:lang w:val="en-US"/>
        </w:rPr>
        <w:drawing>
          <wp:inline distT="0" distB="0" distL="0" distR="0" wp14:anchorId="70D8E8A3" wp14:editId="625A8577">
            <wp:extent cx="6248400" cy="3857625"/>
            <wp:effectExtent l="0" t="0" r="0" b="9525"/>
            <wp:docPr id="145198714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7"/>
      <w:r w:rsidR="00535EA9">
        <w:rPr>
          <w:rStyle w:val="Kommentarzeichen"/>
        </w:rPr>
        <w:commentReference w:id="7"/>
      </w:r>
    </w:p>
    <w:p w14:paraId="638263CF" w14:textId="2953D830" w:rsidR="00F36BBE" w:rsidRDefault="00DD341C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A4281" wp14:editId="61CA4F5F">
            <wp:extent cx="6248400" cy="3857625"/>
            <wp:effectExtent l="0" t="0" r="0" b="9525"/>
            <wp:docPr id="64185110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0FCE3" w14:textId="496232BF" w:rsidR="00DD341C" w:rsidRDefault="005C621D" w:rsidP="00E85D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C7306C" wp14:editId="54688925">
            <wp:extent cx="6248400" cy="3857625"/>
            <wp:effectExtent l="0" t="0" r="0" b="9525"/>
            <wp:docPr id="172392230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BA50E" w14:textId="1677B73F" w:rsidR="005C621D" w:rsidRPr="00F76DB5" w:rsidRDefault="005C621D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F8CCB" wp14:editId="64C9380A">
            <wp:extent cx="6248400" cy="3857625"/>
            <wp:effectExtent l="0" t="0" r="0" b="9525"/>
            <wp:docPr id="207365948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F2D8B" w14:textId="453A6CDC" w:rsidR="00E85DEC" w:rsidRPr="00B66DA1" w:rsidRDefault="005C621D" w:rsidP="00C919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614550" wp14:editId="70E61181">
            <wp:extent cx="6248400" cy="3857625"/>
            <wp:effectExtent l="0" t="0" r="0" b="9525"/>
            <wp:docPr id="28930872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5DEC" w:rsidRPr="00B66DA1" w:rsidSect="00BF3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iglmayr, Anne" w:date="2023-12-18T17:45:00Z" w:initials="DA">
    <w:p w14:paraId="7407762A" w14:textId="17F42577" w:rsidR="00AE4184" w:rsidRDefault="00AE4184">
      <w:pPr>
        <w:pStyle w:val="Kommentartext"/>
      </w:pPr>
      <w:r>
        <w:rPr>
          <w:rStyle w:val="Kommentarzeichen"/>
        </w:rPr>
        <w:annotationRef/>
      </w:r>
      <w:r>
        <w:t>Hier darauf eingehen, was eben bisher noch nicht bekannt ist... (aber erst Theorieteil schreiben, dann erübrigt sich das hier evtl.)</w:t>
      </w:r>
    </w:p>
  </w:comment>
  <w:comment w:id="1" w:author="Deiglmayr, Anne" w:date="2023-12-19T08:40:00Z" w:initials="DA">
    <w:p w14:paraId="12F0FC8B" w14:textId="2A856F5F" w:rsidR="00AE4184" w:rsidRPr="00660297" w:rsidRDefault="00AE418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 xml:space="preserve">Ich glaube hier brauchen wir noch eindeutigere (und kürzer (?) </w:t>
      </w:r>
      <w:proofErr w:type="spellStart"/>
      <w:r w:rsidRPr="00660297">
        <w:rPr>
          <w:lang w:val="en-US"/>
        </w:rPr>
        <w:t>Bezeichnung</w:t>
      </w:r>
      <w:proofErr w:type="spellEnd"/>
      <w:r w:rsidRPr="00660297">
        <w:rPr>
          <w:lang w:val="en-US"/>
        </w:rPr>
        <w:t>. Disruption rating, confidence rating?</w:t>
      </w:r>
    </w:p>
  </w:comment>
  <w:comment w:id="2" w:author="Mandy Klatt" w:date="2024-01-03T16:03:00Z" w:initials="MK">
    <w:p w14:paraId="26A0754D" w14:textId="0FA119E4" w:rsidR="00AE4184" w:rsidRDefault="00AE4184">
      <w:pPr>
        <w:pStyle w:val="Kommentartext"/>
      </w:pPr>
      <w:r>
        <w:rPr>
          <w:rStyle w:val="Kommentarzeichen"/>
        </w:rPr>
        <w:annotationRef/>
      </w:r>
      <w:r>
        <w:t>Das lasse ich erstmal offen, bis der Theorieteil steht. Ich denke, dann können wir auch genauer mit den Begrifflichkeiten arbeiten, oder?</w:t>
      </w:r>
    </w:p>
  </w:comment>
  <w:comment w:id="4" w:author="Deiglmayr, Anne" w:date="2023-12-19T08:56:00Z" w:initials="DA">
    <w:p w14:paraId="68498B81" w14:textId="3DF4084E" w:rsidR="00AE4184" w:rsidRDefault="00AE4184">
      <w:pPr>
        <w:pStyle w:val="Kommentartext"/>
      </w:pPr>
      <w:r>
        <w:rPr>
          <w:rStyle w:val="Kommentarzeichen"/>
        </w:rPr>
        <w:annotationRef/>
      </w:r>
      <w:r>
        <w:t xml:space="preserve">Das sind eine Menge Korrelationen... Und eigentlich interessieren uns auch nicht alle Phasen gleichermaßen, sondern doch v.a. </w:t>
      </w:r>
      <w:proofErr w:type="spellStart"/>
      <w:r>
        <w:t>pre-teaching</w:t>
      </w:r>
      <w:proofErr w:type="spellEnd"/>
      <w:r>
        <w:t xml:space="preserve"> (Vorbereitung, Spannungsaufbau...), </w:t>
      </w:r>
      <w:proofErr w:type="spellStart"/>
      <w:r>
        <w:t>teaching</w:t>
      </w:r>
      <w:proofErr w:type="spellEnd"/>
      <w:r>
        <w:t xml:space="preserve"> (der eigentlich </w:t>
      </w:r>
      <w:proofErr w:type="gramStart"/>
      <w:r>
        <w:t>Stressor..</w:t>
      </w:r>
      <w:proofErr w:type="gramEnd"/>
      <w:r>
        <w:t xml:space="preserve">) und </w:t>
      </w:r>
      <w:proofErr w:type="spellStart"/>
      <w:r>
        <w:t>ggf</w:t>
      </w:r>
      <w:proofErr w:type="spellEnd"/>
      <w:r>
        <w:t xml:space="preserve"> interview (ggf. ebenfalls stressig). Können wir hier reduzieren / fokussieren? Was machte wirklich Sinn zu erwarten, was ist die Story hinter der Hypothese?</w:t>
      </w:r>
    </w:p>
  </w:comment>
  <w:comment w:id="5" w:author="Deiglmayr, Anne" w:date="2024-01-08T11:23:00Z" w:initials="DA">
    <w:p w14:paraId="44AD51E0" w14:textId="2CB5DEAC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6" w:author="Deiglmayr, Anne" w:date="2024-01-08T11:23:00Z" w:initials="DA">
    <w:p w14:paraId="3F5DE409" w14:textId="38E30E54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7" w:author="Mandy Klatt" w:date="2023-11-15T10:15:00Z" w:initials="KM">
    <w:p w14:paraId="35F1A367" w14:textId="58FE1583" w:rsidR="00AE4184" w:rsidRDefault="00AE4184" w:rsidP="00A55434">
      <w:pPr>
        <w:pStyle w:val="Kommentartext"/>
      </w:pPr>
      <w:r>
        <w:rPr>
          <w:rStyle w:val="Kommentarzeichen"/>
        </w:rPr>
        <w:annotationRef/>
      </w:r>
      <w:r>
        <w:t xml:space="preserve">Figure Beschriftung </w:t>
      </w:r>
    </w:p>
    <w:p w14:paraId="39D2A35D" w14:textId="613128A8" w:rsidR="00AE4184" w:rsidRDefault="00AE4184" w:rsidP="00A55434">
      <w:pPr>
        <w:pStyle w:val="Kommentartext"/>
      </w:pPr>
      <w:r>
        <w:t>X-/Y-Achsen noch lesbar machen!</w:t>
      </w:r>
    </w:p>
    <w:p w14:paraId="56CF857A" w14:textId="63366BCE" w:rsidR="00AE4184" w:rsidRDefault="00AE4184" w:rsidP="00A55434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7762A" w15:done="0"/>
  <w15:commentEx w15:paraId="12F0FC8B" w15:done="0"/>
  <w15:commentEx w15:paraId="26A0754D" w15:paraIdParent="12F0FC8B" w15:done="0"/>
  <w15:commentEx w15:paraId="68498B81" w15:done="0"/>
  <w15:commentEx w15:paraId="44AD51E0" w15:done="0"/>
  <w15:commentEx w15:paraId="3F5DE409" w15:done="0"/>
  <w15:commentEx w15:paraId="56CF85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003CD" w16cex:dateUtc="2024-01-03T15:03:00Z"/>
  <w16cex:commentExtensible w16cex:durableId="682390F9" w16cex:dateUtc="2023-11-15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7762A" w16cid:durableId="292B03A0"/>
  <w16cid:commentId w16cid:paraId="12F0FC8B" w16cid:durableId="292BD560"/>
  <w16cid:commentId w16cid:paraId="26A0754D" w16cid:durableId="294003CD"/>
  <w16cid:commentId w16cid:paraId="68498B81" w16cid:durableId="292BD944"/>
  <w16cid:commentId w16cid:paraId="44AD51E0" w16cid:durableId="294659A7"/>
  <w16cid:commentId w16cid:paraId="3F5DE409" w16cid:durableId="294659CB"/>
  <w16cid:commentId w16cid:paraId="56CF857A" w16cid:durableId="682390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AEEE6" w14:textId="77777777" w:rsidR="000541AE" w:rsidRDefault="000541AE" w:rsidP="00ED61AB">
      <w:pPr>
        <w:spacing w:after="0" w:line="240" w:lineRule="auto"/>
      </w:pPr>
      <w:r>
        <w:separator/>
      </w:r>
    </w:p>
  </w:endnote>
  <w:endnote w:type="continuationSeparator" w:id="0">
    <w:p w14:paraId="1D3CB26F" w14:textId="77777777" w:rsidR="000541AE" w:rsidRDefault="000541AE" w:rsidP="00ED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924198"/>
      <w:docPartObj>
        <w:docPartGallery w:val="Page Numbers (Bottom of Page)"/>
        <w:docPartUnique/>
      </w:docPartObj>
    </w:sdtPr>
    <w:sdtEndPr/>
    <w:sdtContent>
      <w:p w14:paraId="12BB135D" w14:textId="699C5E74" w:rsidR="00AE4184" w:rsidRDefault="00AE418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7E42A" w14:textId="77777777" w:rsidR="00AE4184" w:rsidRDefault="00AE4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CDE20" w14:textId="77777777" w:rsidR="000541AE" w:rsidRDefault="000541AE" w:rsidP="00ED61AB">
      <w:pPr>
        <w:spacing w:after="0" w:line="240" w:lineRule="auto"/>
      </w:pPr>
      <w:r>
        <w:separator/>
      </w:r>
    </w:p>
  </w:footnote>
  <w:footnote w:type="continuationSeparator" w:id="0">
    <w:p w14:paraId="6ACA4736" w14:textId="77777777" w:rsidR="000541AE" w:rsidRDefault="000541AE" w:rsidP="00ED61AB">
      <w:pPr>
        <w:spacing w:after="0" w:line="240" w:lineRule="auto"/>
      </w:pPr>
      <w:r>
        <w:continuationSeparator/>
      </w:r>
    </w:p>
  </w:footnote>
  <w:footnote w:id="1">
    <w:p w14:paraId="466EE145" w14:textId="77777777" w:rsidR="00AE4184" w:rsidRPr="00712EC1" w:rsidRDefault="00AE4184" w:rsidP="00CB0A74">
      <w:pPr>
        <w:pStyle w:val="Funotentext"/>
        <w:rPr>
          <w:rFonts w:ascii="Times New Roman" w:hAnsi="Times New Roman" w:cs="Times New Roman"/>
          <w:lang w:val="en-US"/>
        </w:rPr>
      </w:pPr>
      <w:r w:rsidRPr="00712EC1">
        <w:rPr>
          <w:rStyle w:val="Funotenzeichen"/>
          <w:rFonts w:ascii="Times New Roman" w:hAnsi="Times New Roman" w:cs="Times New Roman"/>
        </w:rPr>
        <w:footnoteRef/>
      </w:r>
      <w:r w:rsidRPr="00712EC1">
        <w:rPr>
          <w:rFonts w:ascii="Times New Roman" w:hAnsi="Times New Roman" w:cs="Times New Roman"/>
          <w:lang w:val="en-US"/>
        </w:rPr>
        <w:t xml:space="preserve"> To avoid sequency effects of the order of the events and the performing actors, we used a fully balanced Latin square design.</w:t>
      </w:r>
    </w:p>
  </w:footnote>
  <w:footnote w:id="2">
    <w:p w14:paraId="0FEAC3A4" w14:textId="17547E8A" w:rsidR="00AE4184" w:rsidRPr="00987065" w:rsidRDefault="00AE4184">
      <w:pPr>
        <w:pStyle w:val="Funotentext"/>
        <w:rPr>
          <w:rFonts w:ascii="Times New Roman" w:hAnsi="Times New Roman" w:cs="Times New Roman"/>
          <w:lang w:val="en-US"/>
        </w:rPr>
      </w:pPr>
      <w:r w:rsidRPr="00987065">
        <w:rPr>
          <w:rStyle w:val="Funotenzeichen"/>
          <w:rFonts w:ascii="Times New Roman" w:hAnsi="Times New Roman" w:cs="Times New Roman"/>
        </w:rPr>
        <w:footnoteRef/>
      </w:r>
      <w:r w:rsidRPr="00987065">
        <w:rPr>
          <w:rFonts w:ascii="Times New Roman" w:hAnsi="Times New Roman" w:cs="Times New Roman"/>
          <w:lang w:val="en-US"/>
        </w:rPr>
        <w:t xml:space="preserve"> The fluctuations in the number of seconds in which the HR was measured are due to the participants' movements, meaning that the device could not measure the HR every second.</w:t>
      </w:r>
    </w:p>
  </w:footnote>
  <w:footnote w:id="3">
    <w:p w14:paraId="5F7D744B" w14:textId="77777777" w:rsidR="00AE4184" w:rsidRPr="00C93F92" w:rsidRDefault="00AE4184" w:rsidP="00477DFE">
      <w:pPr>
        <w:pStyle w:val="Funotentext"/>
        <w:rPr>
          <w:rFonts w:ascii="Times New Roman" w:hAnsi="Times New Roman" w:cs="Times New Roman"/>
          <w:lang w:val="en-US"/>
        </w:rPr>
      </w:pPr>
      <w:r w:rsidRPr="00C93F92">
        <w:rPr>
          <w:rStyle w:val="Funotenzeichen"/>
          <w:rFonts w:ascii="Times New Roman" w:hAnsi="Times New Roman" w:cs="Times New Roman"/>
        </w:rPr>
        <w:footnoteRef/>
      </w:r>
      <w:r w:rsidRPr="00C93F92">
        <w:rPr>
          <w:rFonts w:ascii="Times New Roman" w:hAnsi="Times New Roman" w:cs="Times New Roman"/>
          <w:lang w:val="en-US"/>
        </w:rPr>
        <w:t xml:space="preserve"> Although this procedure does not account for nonmonotonic progressions in individual HR, a graphical evaluation reveal</w:t>
      </w:r>
      <w:r>
        <w:rPr>
          <w:rFonts w:ascii="Times New Roman" w:hAnsi="Times New Roman" w:cs="Times New Roman"/>
          <w:lang w:val="en-US"/>
        </w:rPr>
        <w:t>ed</w:t>
      </w:r>
      <w:r w:rsidRPr="00C93F92">
        <w:rPr>
          <w:rFonts w:ascii="Times New Roman" w:hAnsi="Times New Roman" w:cs="Times New Roman"/>
          <w:lang w:val="en-US"/>
        </w:rPr>
        <w:t xml:space="preserve"> that the linear estimates </w:t>
      </w:r>
      <w:r>
        <w:rPr>
          <w:rFonts w:ascii="Times New Roman" w:hAnsi="Times New Roman" w:cs="Times New Roman"/>
          <w:lang w:val="en-US"/>
        </w:rPr>
        <w:t>corresponded</w:t>
      </w:r>
      <w:r w:rsidRPr="00C93F92">
        <w:rPr>
          <w:rFonts w:ascii="Times New Roman" w:hAnsi="Times New Roman" w:cs="Times New Roman"/>
          <w:lang w:val="en-US"/>
        </w:rPr>
        <w:t xml:space="preserve"> well </w:t>
      </w:r>
      <w:r>
        <w:rPr>
          <w:rFonts w:ascii="Times New Roman" w:hAnsi="Times New Roman" w:cs="Times New Roman"/>
          <w:lang w:val="en-US"/>
        </w:rPr>
        <w:t>to</w:t>
      </w:r>
      <w:r w:rsidRPr="00C93F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majority</w:t>
      </w:r>
      <w:r w:rsidRPr="00C93F92">
        <w:rPr>
          <w:rFonts w:ascii="Times New Roman" w:hAnsi="Times New Roman" w:cs="Times New Roman"/>
          <w:lang w:val="en-US"/>
        </w:rPr>
        <w:t xml:space="preserve"> of the cases (see XX in the </w:t>
      </w:r>
      <w:r>
        <w:rPr>
          <w:rFonts w:ascii="Times New Roman" w:hAnsi="Times New Roman" w:cs="Times New Roman"/>
          <w:lang w:val="en-US"/>
        </w:rPr>
        <w:t>supplementary material</w:t>
      </w:r>
      <w:r w:rsidRPr="00C93F92">
        <w:rPr>
          <w:rFonts w:ascii="Times New Roman" w:hAnsi="Times New Roman" w:cs="Times New Roman"/>
          <w:lang w:val="en-US"/>
        </w:rPr>
        <w:t>).</w:t>
      </w:r>
    </w:p>
  </w:footnote>
  <w:footnote w:id="4">
    <w:p w14:paraId="13E2C1CE" w14:textId="55612A5E" w:rsidR="00AE4184" w:rsidRPr="00C10CFB" w:rsidRDefault="00AE4184" w:rsidP="003546D9">
      <w:pPr>
        <w:pStyle w:val="Funotentext"/>
        <w:rPr>
          <w:rFonts w:ascii="Times New Roman" w:hAnsi="Times New Roman" w:cs="Times New Roman"/>
          <w:lang w:val="en-US"/>
        </w:rPr>
      </w:pPr>
      <w:r w:rsidRPr="00C10CFB">
        <w:rPr>
          <w:rStyle w:val="Funotenzeichen"/>
          <w:rFonts w:ascii="Times New Roman" w:hAnsi="Times New Roman" w:cs="Times New Roman"/>
        </w:rPr>
        <w:footnoteRef/>
      </w:r>
      <w:r w:rsidRPr="00C10CFB">
        <w:rPr>
          <w:rFonts w:ascii="Times New Roman" w:hAnsi="Times New Roman" w:cs="Times New Roman"/>
          <w:lang w:val="en-US"/>
        </w:rPr>
        <w:t xml:space="preserve"> In order to avoid a post-diction, the HR </w:t>
      </w:r>
      <w:r>
        <w:rPr>
          <w:rFonts w:ascii="Times New Roman" w:hAnsi="Times New Roman" w:cs="Times New Roman"/>
          <w:lang w:val="en-US"/>
        </w:rPr>
        <w:t>levels and HR changes were</w:t>
      </w:r>
      <w:r w:rsidRPr="00C10CFB">
        <w:rPr>
          <w:rFonts w:ascii="Times New Roman" w:hAnsi="Times New Roman" w:cs="Times New Roman"/>
          <w:lang w:val="en-US"/>
        </w:rPr>
        <w:t xml:space="preserve"> only predicted </w:t>
      </w:r>
      <w:r>
        <w:rPr>
          <w:rFonts w:ascii="Times New Roman" w:hAnsi="Times New Roman" w:cs="Times New Roman"/>
          <w:lang w:val="en-US"/>
        </w:rPr>
        <w:t>in</w:t>
      </w:r>
      <w:r w:rsidRPr="00C10CFB">
        <w:rPr>
          <w:rFonts w:ascii="Times New Roman" w:hAnsi="Times New Roman" w:cs="Times New Roman"/>
          <w:lang w:val="en-US"/>
        </w:rPr>
        <w:t xml:space="preserve"> the (2) teaching interval,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>(3) post-teaching interval,</w:t>
      </w:r>
      <w:r>
        <w:rPr>
          <w:rFonts w:ascii="Times New Roman" w:hAnsi="Times New Roman" w:cs="Times New Roman"/>
          <w:lang w:val="en-US"/>
        </w:rPr>
        <w:t xml:space="preserve"> the</w:t>
      </w:r>
      <w:r w:rsidRPr="00C10CFB">
        <w:rPr>
          <w:rFonts w:ascii="Times New Roman" w:hAnsi="Times New Roman" w:cs="Times New Roman"/>
          <w:lang w:val="en-US"/>
        </w:rPr>
        <w:t xml:space="preserve"> (4) interview interval and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 xml:space="preserve">(5) end interval with the disruption and confidence appraisal, i.e., not in the (1) pre-teaching </w:t>
      </w:r>
      <w:r>
        <w:rPr>
          <w:rFonts w:ascii="Times New Roman" w:hAnsi="Times New Roman" w:cs="Times New Roman"/>
          <w:lang w:val="en-US"/>
        </w:rPr>
        <w:t>interval</w:t>
      </w:r>
      <w:r w:rsidRPr="00C10CFB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B3"/>
    <w:multiLevelType w:val="hybridMultilevel"/>
    <w:tmpl w:val="A344D2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687"/>
    <w:multiLevelType w:val="hybridMultilevel"/>
    <w:tmpl w:val="11D80EA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5D76"/>
    <w:multiLevelType w:val="multilevel"/>
    <w:tmpl w:val="9A0C26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94081"/>
    <w:multiLevelType w:val="hybridMultilevel"/>
    <w:tmpl w:val="163E87FC"/>
    <w:lvl w:ilvl="0" w:tplc="6D468984">
      <w:start w:val="1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81D7E"/>
    <w:multiLevelType w:val="hybridMultilevel"/>
    <w:tmpl w:val="6302B17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30077"/>
    <w:multiLevelType w:val="multilevel"/>
    <w:tmpl w:val="E188D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B073F"/>
    <w:multiLevelType w:val="hybridMultilevel"/>
    <w:tmpl w:val="2D86F770"/>
    <w:lvl w:ilvl="0" w:tplc="04070015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5F49"/>
    <w:multiLevelType w:val="hybridMultilevel"/>
    <w:tmpl w:val="D1E4CE12"/>
    <w:lvl w:ilvl="0" w:tplc="8632C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312A9"/>
    <w:multiLevelType w:val="multilevel"/>
    <w:tmpl w:val="3068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152C9"/>
    <w:multiLevelType w:val="multilevel"/>
    <w:tmpl w:val="48A09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9034E"/>
    <w:multiLevelType w:val="multilevel"/>
    <w:tmpl w:val="CE4CB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C2935"/>
    <w:multiLevelType w:val="hybridMultilevel"/>
    <w:tmpl w:val="B4329052"/>
    <w:lvl w:ilvl="0" w:tplc="15F486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A7884"/>
    <w:multiLevelType w:val="hybridMultilevel"/>
    <w:tmpl w:val="BFA25A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ECD"/>
    <w:multiLevelType w:val="multilevel"/>
    <w:tmpl w:val="40F8E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13D50"/>
    <w:multiLevelType w:val="hybridMultilevel"/>
    <w:tmpl w:val="FF449398"/>
    <w:lvl w:ilvl="0" w:tplc="D210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86FAA"/>
    <w:multiLevelType w:val="multilevel"/>
    <w:tmpl w:val="30081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76784"/>
    <w:multiLevelType w:val="multilevel"/>
    <w:tmpl w:val="E4F6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6A497C"/>
    <w:multiLevelType w:val="hybridMultilevel"/>
    <w:tmpl w:val="B060C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39AB"/>
    <w:multiLevelType w:val="hybridMultilevel"/>
    <w:tmpl w:val="7E12EB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12CA"/>
    <w:multiLevelType w:val="multilevel"/>
    <w:tmpl w:val="045EE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90184"/>
    <w:multiLevelType w:val="hybridMultilevel"/>
    <w:tmpl w:val="43BE431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C3237"/>
    <w:multiLevelType w:val="multilevel"/>
    <w:tmpl w:val="377E3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1C334F"/>
    <w:multiLevelType w:val="multilevel"/>
    <w:tmpl w:val="576E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8"/>
  </w:num>
  <w:num w:numId="1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"/>
  </w:num>
  <w:num w:numId="16">
    <w:abstractNumId w:val="6"/>
  </w:num>
  <w:num w:numId="17">
    <w:abstractNumId w:val="20"/>
  </w:num>
  <w:num w:numId="18">
    <w:abstractNumId w:val="17"/>
  </w:num>
  <w:num w:numId="19">
    <w:abstractNumId w:val="7"/>
  </w:num>
  <w:num w:numId="20">
    <w:abstractNumId w:val="11"/>
  </w:num>
  <w:num w:numId="21">
    <w:abstractNumId w:val="3"/>
  </w:num>
  <w:num w:numId="22">
    <w:abstractNumId w:val="14"/>
  </w:num>
  <w:num w:numId="23">
    <w:abstractNumId w:val="0"/>
  </w:num>
  <w:num w:numId="24">
    <w:abstractNumId w:val="4"/>
  </w:num>
  <w:num w:numId="25">
    <w:abstractNumId w:val="12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iglmayr, Anne">
    <w15:presenceInfo w15:providerId="AD" w15:userId="S-1-5-21-2361800232-213331468-3115616407-190289"/>
  </w15:person>
  <w15:person w15:author="Mandy Klatt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0B"/>
    <w:rsid w:val="0000003B"/>
    <w:rsid w:val="00000D5D"/>
    <w:rsid w:val="00001A30"/>
    <w:rsid w:val="0000366A"/>
    <w:rsid w:val="000043B3"/>
    <w:rsid w:val="00005508"/>
    <w:rsid w:val="000062F4"/>
    <w:rsid w:val="00010229"/>
    <w:rsid w:val="00011F64"/>
    <w:rsid w:val="00013258"/>
    <w:rsid w:val="00014BFD"/>
    <w:rsid w:val="000160E2"/>
    <w:rsid w:val="00016766"/>
    <w:rsid w:val="00020799"/>
    <w:rsid w:val="00026C95"/>
    <w:rsid w:val="000335FB"/>
    <w:rsid w:val="000430C4"/>
    <w:rsid w:val="00044604"/>
    <w:rsid w:val="00044975"/>
    <w:rsid w:val="000450C8"/>
    <w:rsid w:val="00050B75"/>
    <w:rsid w:val="000541AE"/>
    <w:rsid w:val="000543AB"/>
    <w:rsid w:val="00055DFA"/>
    <w:rsid w:val="00056D8E"/>
    <w:rsid w:val="000571D6"/>
    <w:rsid w:val="00063D4E"/>
    <w:rsid w:val="00065E20"/>
    <w:rsid w:val="000724FC"/>
    <w:rsid w:val="0007359F"/>
    <w:rsid w:val="000805D8"/>
    <w:rsid w:val="000838BF"/>
    <w:rsid w:val="000867D5"/>
    <w:rsid w:val="0008749D"/>
    <w:rsid w:val="00090415"/>
    <w:rsid w:val="00090CDF"/>
    <w:rsid w:val="00090D5B"/>
    <w:rsid w:val="00096470"/>
    <w:rsid w:val="000A0C14"/>
    <w:rsid w:val="000A1A25"/>
    <w:rsid w:val="000A4873"/>
    <w:rsid w:val="000B07BE"/>
    <w:rsid w:val="000B0CFF"/>
    <w:rsid w:val="000B109A"/>
    <w:rsid w:val="000B1453"/>
    <w:rsid w:val="000B28FC"/>
    <w:rsid w:val="000B35BA"/>
    <w:rsid w:val="000B771C"/>
    <w:rsid w:val="000C0512"/>
    <w:rsid w:val="000C1D4A"/>
    <w:rsid w:val="000C2100"/>
    <w:rsid w:val="000C3796"/>
    <w:rsid w:val="000C4DB6"/>
    <w:rsid w:val="000C6398"/>
    <w:rsid w:val="000D07BF"/>
    <w:rsid w:val="000E1E47"/>
    <w:rsid w:val="000E2112"/>
    <w:rsid w:val="000E23B8"/>
    <w:rsid w:val="000E3721"/>
    <w:rsid w:val="000F62CE"/>
    <w:rsid w:val="001000E3"/>
    <w:rsid w:val="00100E30"/>
    <w:rsid w:val="001019C4"/>
    <w:rsid w:val="001051C2"/>
    <w:rsid w:val="00111D81"/>
    <w:rsid w:val="00113DF3"/>
    <w:rsid w:val="00114BF1"/>
    <w:rsid w:val="00124BA3"/>
    <w:rsid w:val="00130448"/>
    <w:rsid w:val="00131B35"/>
    <w:rsid w:val="0013386B"/>
    <w:rsid w:val="001338D2"/>
    <w:rsid w:val="00135A4C"/>
    <w:rsid w:val="001421AC"/>
    <w:rsid w:val="00142E70"/>
    <w:rsid w:val="001451B8"/>
    <w:rsid w:val="00145A89"/>
    <w:rsid w:val="001466ED"/>
    <w:rsid w:val="001505BC"/>
    <w:rsid w:val="00150BB2"/>
    <w:rsid w:val="00151CC3"/>
    <w:rsid w:val="00155402"/>
    <w:rsid w:val="00155B2C"/>
    <w:rsid w:val="00156E5F"/>
    <w:rsid w:val="00160166"/>
    <w:rsid w:val="001607F9"/>
    <w:rsid w:val="00161849"/>
    <w:rsid w:val="0016271A"/>
    <w:rsid w:val="00163EC1"/>
    <w:rsid w:val="00165693"/>
    <w:rsid w:val="00166C44"/>
    <w:rsid w:val="0016787F"/>
    <w:rsid w:val="001708D4"/>
    <w:rsid w:val="00170A76"/>
    <w:rsid w:val="00175C66"/>
    <w:rsid w:val="00181DC2"/>
    <w:rsid w:val="001834AE"/>
    <w:rsid w:val="00184480"/>
    <w:rsid w:val="00186B75"/>
    <w:rsid w:val="00191676"/>
    <w:rsid w:val="0019478B"/>
    <w:rsid w:val="00196CA5"/>
    <w:rsid w:val="001A134A"/>
    <w:rsid w:val="001A17B9"/>
    <w:rsid w:val="001B0F05"/>
    <w:rsid w:val="001B411D"/>
    <w:rsid w:val="001B5813"/>
    <w:rsid w:val="001B6347"/>
    <w:rsid w:val="001C0B7F"/>
    <w:rsid w:val="001C36DD"/>
    <w:rsid w:val="001C7662"/>
    <w:rsid w:val="001C7856"/>
    <w:rsid w:val="001D0356"/>
    <w:rsid w:val="001D049A"/>
    <w:rsid w:val="001D33A5"/>
    <w:rsid w:val="001E2F2E"/>
    <w:rsid w:val="001E34C1"/>
    <w:rsid w:val="001E5669"/>
    <w:rsid w:val="001F25DA"/>
    <w:rsid w:val="001F2CA9"/>
    <w:rsid w:val="001F3A1B"/>
    <w:rsid w:val="001F65DE"/>
    <w:rsid w:val="002001F8"/>
    <w:rsid w:val="0020162A"/>
    <w:rsid w:val="00201EFB"/>
    <w:rsid w:val="00202872"/>
    <w:rsid w:val="00203B23"/>
    <w:rsid w:val="00206C0C"/>
    <w:rsid w:val="00207FF5"/>
    <w:rsid w:val="002111BB"/>
    <w:rsid w:val="0021297D"/>
    <w:rsid w:val="00212C68"/>
    <w:rsid w:val="00217E8E"/>
    <w:rsid w:val="00221F21"/>
    <w:rsid w:val="0022303C"/>
    <w:rsid w:val="0022357D"/>
    <w:rsid w:val="00223980"/>
    <w:rsid w:val="00223D93"/>
    <w:rsid w:val="00227078"/>
    <w:rsid w:val="00231240"/>
    <w:rsid w:val="0023481C"/>
    <w:rsid w:val="00235C7B"/>
    <w:rsid w:val="00235E22"/>
    <w:rsid w:val="00247425"/>
    <w:rsid w:val="002529D4"/>
    <w:rsid w:val="00260604"/>
    <w:rsid w:val="002606EE"/>
    <w:rsid w:val="00262F39"/>
    <w:rsid w:val="00266554"/>
    <w:rsid w:val="00270515"/>
    <w:rsid w:val="00273291"/>
    <w:rsid w:val="00281B86"/>
    <w:rsid w:val="002835CA"/>
    <w:rsid w:val="00286BC9"/>
    <w:rsid w:val="00290A4E"/>
    <w:rsid w:val="002913F2"/>
    <w:rsid w:val="00291FF2"/>
    <w:rsid w:val="00292214"/>
    <w:rsid w:val="002935F1"/>
    <w:rsid w:val="002957BA"/>
    <w:rsid w:val="00297551"/>
    <w:rsid w:val="002A3C6D"/>
    <w:rsid w:val="002A449F"/>
    <w:rsid w:val="002A4ADC"/>
    <w:rsid w:val="002B1899"/>
    <w:rsid w:val="002B43AA"/>
    <w:rsid w:val="002C0A2C"/>
    <w:rsid w:val="002C1817"/>
    <w:rsid w:val="002C6C65"/>
    <w:rsid w:val="002C7666"/>
    <w:rsid w:val="002D0450"/>
    <w:rsid w:val="002D46EE"/>
    <w:rsid w:val="002D5A27"/>
    <w:rsid w:val="002D63CF"/>
    <w:rsid w:val="002E095D"/>
    <w:rsid w:val="002E3268"/>
    <w:rsid w:val="002E4441"/>
    <w:rsid w:val="002E5B18"/>
    <w:rsid w:val="002E5CB3"/>
    <w:rsid w:val="002E6F44"/>
    <w:rsid w:val="002F2617"/>
    <w:rsid w:val="002F3BBF"/>
    <w:rsid w:val="002F4C55"/>
    <w:rsid w:val="002F6181"/>
    <w:rsid w:val="002F6ADB"/>
    <w:rsid w:val="002F7C93"/>
    <w:rsid w:val="00302455"/>
    <w:rsid w:val="00306E74"/>
    <w:rsid w:val="003073F8"/>
    <w:rsid w:val="003104CD"/>
    <w:rsid w:val="003129D5"/>
    <w:rsid w:val="00313B7A"/>
    <w:rsid w:val="0031671A"/>
    <w:rsid w:val="003168C8"/>
    <w:rsid w:val="003179FE"/>
    <w:rsid w:val="00324DA4"/>
    <w:rsid w:val="00325A55"/>
    <w:rsid w:val="00326549"/>
    <w:rsid w:val="00330614"/>
    <w:rsid w:val="00334291"/>
    <w:rsid w:val="003361FA"/>
    <w:rsid w:val="00337E5A"/>
    <w:rsid w:val="0034050B"/>
    <w:rsid w:val="00342562"/>
    <w:rsid w:val="00344856"/>
    <w:rsid w:val="003459B8"/>
    <w:rsid w:val="00350B6D"/>
    <w:rsid w:val="00350B93"/>
    <w:rsid w:val="00351449"/>
    <w:rsid w:val="00353200"/>
    <w:rsid w:val="003546D9"/>
    <w:rsid w:val="00357D05"/>
    <w:rsid w:val="003628EA"/>
    <w:rsid w:val="00362F53"/>
    <w:rsid w:val="00363B52"/>
    <w:rsid w:val="00364823"/>
    <w:rsid w:val="00373CDD"/>
    <w:rsid w:val="00375F07"/>
    <w:rsid w:val="00377D8A"/>
    <w:rsid w:val="00381016"/>
    <w:rsid w:val="0038768D"/>
    <w:rsid w:val="0038771C"/>
    <w:rsid w:val="00387C1F"/>
    <w:rsid w:val="00390F9B"/>
    <w:rsid w:val="00390FC8"/>
    <w:rsid w:val="00392E39"/>
    <w:rsid w:val="00394628"/>
    <w:rsid w:val="00395134"/>
    <w:rsid w:val="00395F40"/>
    <w:rsid w:val="003966C4"/>
    <w:rsid w:val="003A021B"/>
    <w:rsid w:val="003A133F"/>
    <w:rsid w:val="003A2C4B"/>
    <w:rsid w:val="003A2C82"/>
    <w:rsid w:val="003A3F52"/>
    <w:rsid w:val="003A4473"/>
    <w:rsid w:val="003B0F8B"/>
    <w:rsid w:val="003B116F"/>
    <w:rsid w:val="003B2A8D"/>
    <w:rsid w:val="003B514E"/>
    <w:rsid w:val="003C0168"/>
    <w:rsid w:val="003C086F"/>
    <w:rsid w:val="003C69D9"/>
    <w:rsid w:val="003D3404"/>
    <w:rsid w:val="003D3F31"/>
    <w:rsid w:val="003D6A80"/>
    <w:rsid w:val="003D70C5"/>
    <w:rsid w:val="003D748E"/>
    <w:rsid w:val="003D7B5A"/>
    <w:rsid w:val="003E2C40"/>
    <w:rsid w:val="003E4D4D"/>
    <w:rsid w:val="003E4D7F"/>
    <w:rsid w:val="00402299"/>
    <w:rsid w:val="00403693"/>
    <w:rsid w:val="004040D4"/>
    <w:rsid w:val="0040462B"/>
    <w:rsid w:val="0040510B"/>
    <w:rsid w:val="004057CF"/>
    <w:rsid w:val="0040639C"/>
    <w:rsid w:val="00412318"/>
    <w:rsid w:val="004125DA"/>
    <w:rsid w:val="00413B5C"/>
    <w:rsid w:val="00416DE7"/>
    <w:rsid w:val="00416E67"/>
    <w:rsid w:val="004177FE"/>
    <w:rsid w:val="004200D4"/>
    <w:rsid w:val="00421299"/>
    <w:rsid w:val="004224CD"/>
    <w:rsid w:val="0042255B"/>
    <w:rsid w:val="0042506D"/>
    <w:rsid w:val="00426FB9"/>
    <w:rsid w:val="00427DA3"/>
    <w:rsid w:val="00430029"/>
    <w:rsid w:val="00431B32"/>
    <w:rsid w:val="004364F9"/>
    <w:rsid w:val="004375F1"/>
    <w:rsid w:val="004408E9"/>
    <w:rsid w:val="004412F4"/>
    <w:rsid w:val="00441D7A"/>
    <w:rsid w:val="00442F59"/>
    <w:rsid w:val="0044581C"/>
    <w:rsid w:val="00447607"/>
    <w:rsid w:val="0045357B"/>
    <w:rsid w:val="00454027"/>
    <w:rsid w:val="00457593"/>
    <w:rsid w:val="00460AD7"/>
    <w:rsid w:val="00461F29"/>
    <w:rsid w:val="004633E2"/>
    <w:rsid w:val="004638FC"/>
    <w:rsid w:val="0047189E"/>
    <w:rsid w:val="004742FE"/>
    <w:rsid w:val="00477DFE"/>
    <w:rsid w:val="00480644"/>
    <w:rsid w:val="004817BA"/>
    <w:rsid w:val="004824FB"/>
    <w:rsid w:val="00483167"/>
    <w:rsid w:val="004833C2"/>
    <w:rsid w:val="004838AD"/>
    <w:rsid w:val="00483FD3"/>
    <w:rsid w:val="00484301"/>
    <w:rsid w:val="00487C81"/>
    <w:rsid w:val="00491C37"/>
    <w:rsid w:val="00493145"/>
    <w:rsid w:val="00495F91"/>
    <w:rsid w:val="00497B40"/>
    <w:rsid w:val="00497BCF"/>
    <w:rsid w:val="004A2279"/>
    <w:rsid w:val="004A23A7"/>
    <w:rsid w:val="004A3066"/>
    <w:rsid w:val="004A6E31"/>
    <w:rsid w:val="004A727B"/>
    <w:rsid w:val="004B0F3A"/>
    <w:rsid w:val="004B2352"/>
    <w:rsid w:val="004B56F5"/>
    <w:rsid w:val="004B5B91"/>
    <w:rsid w:val="004B7511"/>
    <w:rsid w:val="004C0584"/>
    <w:rsid w:val="004C0601"/>
    <w:rsid w:val="004C60D7"/>
    <w:rsid w:val="004D08BC"/>
    <w:rsid w:val="004D0D29"/>
    <w:rsid w:val="004D281D"/>
    <w:rsid w:val="004D5E7E"/>
    <w:rsid w:val="004E04D5"/>
    <w:rsid w:val="004E0D6B"/>
    <w:rsid w:val="004F27A8"/>
    <w:rsid w:val="004F4127"/>
    <w:rsid w:val="004F4631"/>
    <w:rsid w:val="004F5E28"/>
    <w:rsid w:val="00500717"/>
    <w:rsid w:val="00501EDE"/>
    <w:rsid w:val="00503AB4"/>
    <w:rsid w:val="00503F7C"/>
    <w:rsid w:val="00505962"/>
    <w:rsid w:val="005120A7"/>
    <w:rsid w:val="005155EA"/>
    <w:rsid w:val="005217A6"/>
    <w:rsid w:val="00521878"/>
    <w:rsid w:val="00525BA2"/>
    <w:rsid w:val="00531FBA"/>
    <w:rsid w:val="00532864"/>
    <w:rsid w:val="00532D1F"/>
    <w:rsid w:val="005342C4"/>
    <w:rsid w:val="00535EA9"/>
    <w:rsid w:val="00540421"/>
    <w:rsid w:val="00540A34"/>
    <w:rsid w:val="00541D8D"/>
    <w:rsid w:val="00541F2C"/>
    <w:rsid w:val="00542E55"/>
    <w:rsid w:val="005461E1"/>
    <w:rsid w:val="00550377"/>
    <w:rsid w:val="00554CCF"/>
    <w:rsid w:val="00554F75"/>
    <w:rsid w:val="00556751"/>
    <w:rsid w:val="005603D0"/>
    <w:rsid w:val="005612CF"/>
    <w:rsid w:val="005618AA"/>
    <w:rsid w:val="005624D3"/>
    <w:rsid w:val="005631FA"/>
    <w:rsid w:val="0056489C"/>
    <w:rsid w:val="00564B11"/>
    <w:rsid w:val="00565310"/>
    <w:rsid w:val="00566085"/>
    <w:rsid w:val="00566485"/>
    <w:rsid w:val="00571D23"/>
    <w:rsid w:val="00576FA7"/>
    <w:rsid w:val="005805AB"/>
    <w:rsid w:val="00585756"/>
    <w:rsid w:val="00586120"/>
    <w:rsid w:val="005870E3"/>
    <w:rsid w:val="00587AFF"/>
    <w:rsid w:val="005923DE"/>
    <w:rsid w:val="00593220"/>
    <w:rsid w:val="00593E12"/>
    <w:rsid w:val="00594F3E"/>
    <w:rsid w:val="0059563F"/>
    <w:rsid w:val="005961B9"/>
    <w:rsid w:val="005A0EF1"/>
    <w:rsid w:val="005A0EFF"/>
    <w:rsid w:val="005B5C08"/>
    <w:rsid w:val="005B6BA3"/>
    <w:rsid w:val="005C0F54"/>
    <w:rsid w:val="005C2D95"/>
    <w:rsid w:val="005C3247"/>
    <w:rsid w:val="005C5D60"/>
    <w:rsid w:val="005C621D"/>
    <w:rsid w:val="005C7318"/>
    <w:rsid w:val="005C7A88"/>
    <w:rsid w:val="005C7C42"/>
    <w:rsid w:val="005D0026"/>
    <w:rsid w:val="005D1111"/>
    <w:rsid w:val="005D5376"/>
    <w:rsid w:val="005D577E"/>
    <w:rsid w:val="005D6CB5"/>
    <w:rsid w:val="005E20FC"/>
    <w:rsid w:val="005E40C1"/>
    <w:rsid w:val="005E411A"/>
    <w:rsid w:val="005F0E86"/>
    <w:rsid w:val="005F250A"/>
    <w:rsid w:val="005F632C"/>
    <w:rsid w:val="005F7CA8"/>
    <w:rsid w:val="005F7EFB"/>
    <w:rsid w:val="00600DDB"/>
    <w:rsid w:val="006048EE"/>
    <w:rsid w:val="00604D16"/>
    <w:rsid w:val="00606DCA"/>
    <w:rsid w:val="006077B5"/>
    <w:rsid w:val="00612744"/>
    <w:rsid w:val="00621FE9"/>
    <w:rsid w:val="00634443"/>
    <w:rsid w:val="00634669"/>
    <w:rsid w:val="00636207"/>
    <w:rsid w:val="006435BD"/>
    <w:rsid w:val="0064446B"/>
    <w:rsid w:val="00646A85"/>
    <w:rsid w:val="00651F6D"/>
    <w:rsid w:val="00652F54"/>
    <w:rsid w:val="00660297"/>
    <w:rsid w:val="00661C83"/>
    <w:rsid w:val="00663ADB"/>
    <w:rsid w:val="0066781B"/>
    <w:rsid w:val="00672355"/>
    <w:rsid w:val="00672CC2"/>
    <w:rsid w:val="006774B1"/>
    <w:rsid w:val="0067793E"/>
    <w:rsid w:val="006805BF"/>
    <w:rsid w:val="00680A30"/>
    <w:rsid w:val="00680DFC"/>
    <w:rsid w:val="00681B43"/>
    <w:rsid w:val="00683DB2"/>
    <w:rsid w:val="00684175"/>
    <w:rsid w:val="006844F0"/>
    <w:rsid w:val="00684709"/>
    <w:rsid w:val="00684D2D"/>
    <w:rsid w:val="00684D9A"/>
    <w:rsid w:val="00690308"/>
    <w:rsid w:val="00692045"/>
    <w:rsid w:val="006952A1"/>
    <w:rsid w:val="00695711"/>
    <w:rsid w:val="00695A50"/>
    <w:rsid w:val="0069621D"/>
    <w:rsid w:val="00696C52"/>
    <w:rsid w:val="00696D4A"/>
    <w:rsid w:val="0069719D"/>
    <w:rsid w:val="0069734F"/>
    <w:rsid w:val="006A4C1F"/>
    <w:rsid w:val="006A5F01"/>
    <w:rsid w:val="006B11AA"/>
    <w:rsid w:val="006B7E55"/>
    <w:rsid w:val="006C05ED"/>
    <w:rsid w:val="006C0782"/>
    <w:rsid w:val="006C1437"/>
    <w:rsid w:val="006C3B86"/>
    <w:rsid w:val="006C3C91"/>
    <w:rsid w:val="006C41B8"/>
    <w:rsid w:val="006D44C7"/>
    <w:rsid w:val="006D4D0D"/>
    <w:rsid w:val="006D58F2"/>
    <w:rsid w:val="006E015E"/>
    <w:rsid w:val="006E2AF6"/>
    <w:rsid w:val="006E2EC1"/>
    <w:rsid w:val="006E371D"/>
    <w:rsid w:val="006E397F"/>
    <w:rsid w:val="006E4D47"/>
    <w:rsid w:val="006E4FC7"/>
    <w:rsid w:val="006E51AF"/>
    <w:rsid w:val="006E69A1"/>
    <w:rsid w:val="006E7F16"/>
    <w:rsid w:val="006F1487"/>
    <w:rsid w:val="006F28B7"/>
    <w:rsid w:val="006F5233"/>
    <w:rsid w:val="006F5526"/>
    <w:rsid w:val="006F7DBE"/>
    <w:rsid w:val="00700B7C"/>
    <w:rsid w:val="00702F02"/>
    <w:rsid w:val="00703F7E"/>
    <w:rsid w:val="00705D55"/>
    <w:rsid w:val="00707DCB"/>
    <w:rsid w:val="00712EC1"/>
    <w:rsid w:val="00713A98"/>
    <w:rsid w:val="00716F7F"/>
    <w:rsid w:val="00717566"/>
    <w:rsid w:val="007208AD"/>
    <w:rsid w:val="00722BD5"/>
    <w:rsid w:val="00723E16"/>
    <w:rsid w:val="00725553"/>
    <w:rsid w:val="007258AE"/>
    <w:rsid w:val="00726C05"/>
    <w:rsid w:val="00731587"/>
    <w:rsid w:val="007334C6"/>
    <w:rsid w:val="00734AB1"/>
    <w:rsid w:val="00742326"/>
    <w:rsid w:val="007430CA"/>
    <w:rsid w:val="007438EE"/>
    <w:rsid w:val="007448C3"/>
    <w:rsid w:val="00744D4B"/>
    <w:rsid w:val="007456C2"/>
    <w:rsid w:val="007548C1"/>
    <w:rsid w:val="00754C92"/>
    <w:rsid w:val="00754D9C"/>
    <w:rsid w:val="00755A22"/>
    <w:rsid w:val="00755BF8"/>
    <w:rsid w:val="00757E7E"/>
    <w:rsid w:val="007658F7"/>
    <w:rsid w:val="007660F6"/>
    <w:rsid w:val="0076730B"/>
    <w:rsid w:val="007676FF"/>
    <w:rsid w:val="00775292"/>
    <w:rsid w:val="00775D6D"/>
    <w:rsid w:val="007765FC"/>
    <w:rsid w:val="00777E6E"/>
    <w:rsid w:val="00782158"/>
    <w:rsid w:val="00782F11"/>
    <w:rsid w:val="0078680F"/>
    <w:rsid w:val="007878CB"/>
    <w:rsid w:val="007879DB"/>
    <w:rsid w:val="00791FD3"/>
    <w:rsid w:val="00794139"/>
    <w:rsid w:val="007A3004"/>
    <w:rsid w:val="007A32CD"/>
    <w:rsid w:val="007A5C26"/>
    <w:rsid w:val="007B05E5"/>
    <w:rsid w:val="007B158A"/>
    <w:rsid w:val="007B1D2B"/>
    <w:rsid w:val="007B1D75"/>
    <w:rsid w:val="007B7BF5"/>
    <w:rsid w:val="007C37E9"/>
    <w:rsid w:val="007C5304"/>
    <w:rsid w:val="007C7CF0"/>
    <w:rsid w:val="007D0E5A"/>
    <w:rsid w:val="007D2A14"/>
    <w:rsid w:val="007D3542"/>
    <w:rsid w:val="007D5137"/>
    <w:rsid w:val="007D519C"/>
    <w:rsid w:val="007D59DF"/>
    <w:rsid w:val="007D62B9"/>
    <w:rsid w:val="007E4294"/>
    <w:rsid w:val="007F07DC"/>
    <w:rsid w:val="007F3B81"/>
    <w:rsid w:val="007F3D54"/>
    <w:rsid w:val="007F47E4"/>
    <w:rsid w:val="007F58C3"/>
    <w:rsid w:val="00800068"/>
    <w:rsid w:val="008021E0"/>
    <w:rsid w:val="00803030"/>
    <w:rsid w:val="0080315F"/>
    <w:rsid w:val="00803B05"/>
    <w:rsid w:val="00804A0F"/>
    <w:rsid w:val="00810053"/>
    <w:rsid w:val="008149A8"/>
    <w:rsid w:val="008149DA"/>
    <w:rsid w:val="008158DB"/>
    <w:rsid w:val="00816951"/>
    <w:rsid w:val="00820053"/>
    <w:rsid w:val="00821318"/>
    <w:rsid w:val="00823205"/>
    <w:rsid w:val="00825924"/>
    <w:rsid w:val="00827AEB"/>
    <w:rsid w:val="00831A48"/>
    <w:rsid w:val="00834FDE"/>
    <w:rsid w:val="00836717"/>
    <w:rsid w:val="00837508"/>
    <w:rsid w:val="00840FDA"/>
    <w:rsid w:val="00843E59"/>
    <w:rsid w:val="00845A41"/>
    <w:rsid w:val="0085282C"/>
    <w:rsid w:val="00853802"/>
    <w:rsid w:val="0085743B"/>
    <w:rsid w:val="00857BEF"/>
    <w:rsid w:val="00860A23"/>
    <w:rsid w:val="00862B37"/>
    <w:rsid w:val="00862C31"/>
    <w:rsid w:val="008639EA"/>
    <w:rsid w:val="00870E2D"/>
    <w:rsid w:val="0087232B"/>
    <w:rsid w:val="00874B07"/>
    <w:rsid w:val="008773C1"/>
    <w:rsid w:val="00877D6A"/>
    <w:rsid w:val="00883F90"/>
    <w:rsid w:val="00884C3E"/>
    <w:rsid w:val="00887E04"/>
    <w:rsid w:val="008900A1"/>
    <w:rsid w:val="0089135B"/>
    <w:rsid w:val="0089256B"/>
    <w:rsid w:val="008940E4"/>
    <w:rsid w:val="0089485C"/>
    <w:rsid w:val="00895F58"/>
    <w:rsid w:val="00897E27"/>
    <w:rsid w:val="008A3504"/>
    <w:rsid w:val="008A6160"/>
    <w:rsid w:val="008C028B"/>
    <w:rsid w:val="008C0DB5"/>
    <w:rsid w:val="008C3DC5"/>
    <w:rsid w:val="008C5142"/>
    <w:rsid w:val="008C60F9"/>
    <w:rsid w:val="008C6C08"/>
    <w:rsid w:val="008C7966"/>
    <w:rsid w:val="008D179F"/>
    <w:rsid w:val="008D6BF9"/>
    <w:rsid w:val="008D7DCA"/>
    <w:rsid w:val="008E098A"/>
    <w:rsid w:val="008E38C7"/>
    <w:rsid w:val="008E4621"/>
    <w:rsid w:val="008E4BEB"/>
    <w:rsid w:val="008E5A47"/>
    <w:rsid w:val="008E6AE4"/>
    <w:rsid w:val="008F0A5C"/>
    <w:rsid w:val="008F14CD"/>
    <w:rsid w:val="008F1D8F"/>
    <w:rsid w:val="008F3902"/>
    <w:rsid w:val="00901C40"/>
    <w:rsid w:val="00902159"/>
    <w:rsid w:val="00902F45"/>
    <w:rsid w:val="009043BC"/>
    <w:rsid w:val="009050D2"/>
    <w:rsid w:val="00907EE6"/>
    <w:rsid w:val="00911147"/>
    <w:rsid w:val="00911D6F"/>
    <w:rsid w:val="00912AFC"/>
    <w:rsid w:val="009131AB"/>
    <w:rsid w:val="00917358"/>
    <w:rsid w:val="00917483"/>
    <w:rsid w:val="0091757B"/>
    <w:rsid w:val="00917E80"/>
    <w:rsid w:val="009212E6"/>
    <w:rsid w:val="009237E6"/>
    <w:rsid w:val="00926456"/>
    <w:rsid w:val="00930625"/>
    <w:rsid w:val="0093266A"/>
    <w:rsid w:val="00932C84"/>
    <w:rsid w:val="00935A90"/>
    <w:rsid w:val="00941CD4"/>
    <w:rsid w:val="009442A8"/>
    <w:rsid w:val="00944CB3"/>
    <w:rsid w:val="00951B1D"/>
    <w:rsid w:val="00952074"/>
    <w:rsid w:val="00952CC8"/>
    <w:rsid w:val="0095689B"/>
    <w:rsid w:val="00956A43"/>
    <w:rsid w:val="00962580"/>
    <w:rsid w:val="0096264B"/>
    <w:rsid w:val="00962874"/>
    <w:rsid w:val="0096291D"/>
    <w:rsid w:val="009630CA"/>
    <w:rsid w:val="00966E40"/>
    <w:rsid w:val="0097117C"/>
    <w:rsid w:val="00971CFA"/>
    <w:rsid w:val="009769E1"/>
    <w:rsid w:val="00977914"/>
    <w:rsid w:val="0098025E"/>
    <w:rsid w:val="00981454"/>
    <w:rsid w:val="00981725"/>
    <w:rsid w:val="00983AD6"/>
    <w:rsid w:val="00987065"/>
    <w:rsid w:val="00987B25"/>
    <w:rsid w:val="00987E76"/>
    <w:rsid w:val="009916A1"/>
    <w:rsid w:val="00992C64"/>
    <w:rsid w:val="00992F46"/>
    <w:rsid w:val="00993557"/>
    <w:rsid w:val="009960BA"/>
    <w:rsid w:val="009A2471"/>
    <w:rsid w:val="009A35D0"/>
    <w:rsid w:val="009A3E30"/>
    <w:rsid w:val="009A6857"/>
    <w:rsid w:val="009A702B"/>
    <w:rsid w:val="009B1633"/>
    <w:rsid w:val="009B2F7A"/>
    <w:rsid w:val="009B3AFD"/>
    <w:rsid w:val="009B5F33"/>
    <w:rsid w:val="009C2D91"/>
    <w:rsid w:val="009C3AF8"/>
    <w:rsid w:val="009C7BF7"/>
    <w:rsid w:val="009C7E8E"/>
    <w:rsid w:val="009D375F"/>
    <w:rsid w:val="009E1FCA"/>
    <w:rsid w:val="009E205C"/>
    <w:rsid w:val="009E438A"/>
    <w:rsid w:val="009E623E"/>
    <w:rsid w:val="009E672A"/>
    <w:rsid w:val="009E7EA0"/>
    <w:rsid w:val="009F0D78"/>
    <w:rsid w:val="009F36AC"/>
    <w:rsid w:val="009F3A0A"/>
    <w:rsid w:val="009F3A20"/>
    <w:rsid w:val="009F7264"/>
    <w:rsid w:val="00A00FD5"/>
    <w:rsid w:val="00A05D8D"/>
    <w:rsid w:val="00A15778"/>
    <w:rsid w:val="00A15912"/>
    <w:rsid w:val="00A22468"/>
    <w:rsid w:val="00A23B56"/>
    <w:rsid w:val="00A24C8C"/>
    <w:rsid w:val="00A25F12"/>
    <w:rsid w:val="00A266C1"/>
    <w:rsid w:val="00A327D6"/>
    <w:rsid w:val="00A3402F"/>
    <w:rsid w:val="00A43FCB"/>
    <w:rsid w:val="00A45A90"/>
    <w:rsid w:val="00A51452"/>
    <w:rsid w:val="00A52DB5"/>
    <w:rsid w:val="00A53803"/>
    <w:rsid w:val="00A539D1"/>
    <w:rsid w:val="00A542EB"/>
    <w:rsid w:val="00A552CB"/>
    <w:rsid w:val="00A55434"/>
    <w:rsid w:val="00A60099"/>
    <w:rsid w:val="00A63FF2"/>
    <w:rsid w:val="00A642A1"/>
    <w:rsid w:val="00A64D78"/>
    <w:rsid w:val="00A67F38"/>
    <w:rsid w:val="00A70C56"/>
    <w:rsid w:val="00A71096"/>
    <w:rsid w:val="00A73C37"/>
    <w:rsid w:val="00A747D9"/>
    <w:rsid w:val="00A74984"/>
    <w:rsid w:val="00A76537"/>
    <w:rsid w:val="00A77798"/>
    <w:rsid w:val="00A819EB"/>
    <w:rsid w:val="00A84158"/>
    <w:rsid w:val="00A8546B"/>
    <w:rsid w:val="00A86940"/>
    <w:rsid w:val="00A86F6C"/>
    <w:rsid w:val="00A8731A"/>
    <w:rsid w:val="00A91F12"/>
    <w:rsid w:val="00A928FF"/>
    <w:rsid w:val="00A93D4C"/>
    <w:rsid w:val="00A95C27"/>
    <w:rsid w:val="00A966FD"/>
    <w:rsid w:val="00A97F73"/>
    <w:rsid w:val="00AA3001"/>
    <w:rsid w:val="00AA3527"/>
    <w:rsid w:val="00AA3FE8"/>
    <w:rsid w:val="00AA4CAE"/>
    <w:rsid w:val="00AA51E5"/>
    <w:rsid w:val="00AA6306"/>
    <w:rsid w:val="00AA76B0"/>
    <w:rsid w:val="00AB0975"/>
    <w:rsid w:val="00AB2612"/>
    <w:rsid w:val="00AB3F38"/>
    <w:rsid w:val="00AB46F3"/>
    <w:rsid w:val="00AB4BB4"/>
    <w:rsid w:val="00AB766B"/>
    <w:rsid w:val="00AC0FD6"/>
    <w:rsid w:val="00AD202F"/>
    <w:rsid w:val="00AD60D5"/>
    <w:rsid w:val="00AD7101"/>
    <w:rsid w:val="00AE0A06"/>
    <w:rsid w:val="00AE14E1"/>
    <w:rsid w:val="00AE4184"/>
    <w:rsid w:val="00AE4424"/>
    <w:rsid w:val="00AE47AD"/>
    <w:rsid w:val="00AE584C"/>
    <w:rsid w:val="00AE5FD6"/>
    <w:rsid w:val="00AF022A"/>
    <w:rsid w:val="00AF372D"/>
    <w:rsid w:val="00AF3C86"/>
    <w:rsid w:val="00AF66C8"/>
    <w:rsid w:val="00AF6954"/>
    <w:rsid w:val="00B022A5"/>
    <w:rsid w:val="00B02DD8"/>
    <w:rsid w:val="00B03516"/>
    <w:rsid w:val="00B07C84"/>
    <w:rsid w:val="00B1027A"/>
    <w:rsid w:val="00B1068C"/>
    <w:rsid w:val="00B11848"/>
    <w:rsid w:val="00B122F4"/>
    <w:rsid w:val="00B21D3F"/>
    <w:rsid w:val="00B23D60"/>
    <w:rsid w:val="00B25DA9"/>
    <w:rsid w:val="00B336F1"/>
    <w:rsid w:val="00B36717"/>
    <w:rsid w:val="00B441C7"/>
    <w:rsid w:val="00B44866"/>
    <w:rsid w:val="00B457F7"/>
    <w:rsid w:val="00B45D1A"/>
    <w:rsid w:val="00B46C7E"/>
    <w:rsid w:val="00B47A7E"/>
    <w:rsid w:val="00B505FA"/>
    <w:rsid w:val="00B535F9"/>
    <w:rsid w:val="00B557AF"/>
    <w:rsid w:val="00B57498"/>
    <w:rsid w:val="00B6026F"/>
    <w:rsid w:val="00B66DA1"/>
    <w:rsid w:val="00B67B31"/>
    <w:rsid w:val="00B70295"/>
    <w:rsid w:val="00B7084F"/>
    <w:rsid w:val="00B76494"/>
    <w:rsid w:val="00B76D33"/>
    <w:rsid w:val="00B76DC5"/>
    <w:rsid w:val="00B772A9"/>
    <w:rsid w:val="00B77AC3"/>
    <w:rsid w:val="00B84F5E"/>
    <w:rsid w:val="00B85078"/>
    <w:rsid w:val="00B851FB"/>
    <w:rsid w:val="00B969EF"/>
    <w:rsid w:val="00B96E7E"/>
    <w:rsid w:val="00B97371"/>
    <w:rsid w:val="00B97CB4"/>
    <w:rsid w:val="00BA0903"/>
    <w:rsid w:val="00BA3225"/>
    <w:rsid w:val="00BA3919"/>
    <w:rsid w:val="00BA785C"/>
    <w:rsid w:val="00BB00B8"/>
    <w:rsid w:val="00BB0CD1"/>
    <w:rsid w:val="00BB1D3D"/>
    <w:rsid w:val="00BB250B"/>
    <w:rsid w:val="00BB29E8"/>
    <w:rsid w:val="00BB4D5D"/>
    <w:rsid w:val="00BC0733"/>
    <w:rsid w:val="00BC0858"/>
    <w:rsid w:val="00BC1666"/>
    <w:rsid w:val="00BC31E7"/>
    <w:rsid w:val="00BC40EB"/>
    <w:rsid w:val="00BC634E"/>
    <w:rsid w:val="00BC7613"/>
    <w:rsid w:val="00BC7832"/>
    <w:rsid w:val="00BD0F6D"/>
    <w:rsid w:val="00BD17AC"/>
    <w:rsid w:val="00BD305E"/>
    <w:rsid w:val="00BD3BAD"/>
    <w:rsid w:val="00BD4085"/>
    <w:rsid w:val="00BD6791"/>
    <w:rsid w:val="00BD7078"/>
    <w:rsid w:val="00BE1672"/>
    <w:rsid w:val="00BE2054"/>
    <w:rsid w:val="00BE2F4C"/>
    <w:rsid w:val="00BE317D"/>
    <w:rsid w:val="00BE37FC"/>
    <w:rsid w:val="00BE5EB7"/>
    <w:rsid w:val="00BE7991"/>
    <w:rsid w:val="00BF02DA"/>
    <w:rsid w:val="00BF0CB4"/>
    <w:rsid w:val="00BF36CA"/>
    <w:rsid w:val="00BF3FD4"/>
    <w:rsid w:val="00BF631B"/>
    <w:rsid w:val="00C03859"/>
    <w:rsid w:val="00C03DDF"/>
    <w:rsid w:val="00C055E7"/>
    <w:rsid w:val="00C05B16"/>
    <w:rsid w:val="00C060C6"/>
    <w:rsid w:val="00C07171"/>
    <w:rsid w:val="00C07DEA"/>
    <w:rsid w:val="00C10CFB"/>
    <w:rsid w:val="00C1199D"/>
    <w:rsid w:val="00C12640"/>
    <w:rsid w:val="00C13792"/>
    <w:rsid w:val="00C13997"/>
    <w:rsid w:val="00C14F2E"/>
    <w:rsid w:val="00C23129"/>
    <w:rsid w:val="00C240BB"/>
    <w:rsid w:val="00C2500E"/>
    <w:rsid w:val="00C261FD"/>
    <w:rsid w:val="00C27E81"/>
    <w:rsid w:val="00C30177"/>
    <w:rsid w:val="00C33FA4"/>
    <w:rsid w:val="00C35546"/>
    <w:rsid w:val="00C372A7"/>
    <w:rsid w:val="00C42351"/>
    <w:rsid w:val="00C42811"/>
    <w:rsid w:val="00C428E8"/>
    <w:rsid w:val="00C439CC"/>
    <w:rsid w:val="00C4766C"/>
    <w:rsid w:val="00C516E0"/>
    <w:rsid w:val="00C53632"/>
    <w:rsid w:val="00C55D38"/>
    <w:rsid w:val="00C5662F"/>
    <w:rsid w:val="00C6023A"/>
    <w:rsid w:val="00C62304"/>
    <w:rsid w:val="00C663D3"/>
    <w:rsid w:val="00C72F9C"/>
    <w:rsid w:val="00C7354E"/>
    <w:rsid w:val="00C73578"/>
    <w:rsid w:val="00C90C76"/>
    <w:rsid w:val="00C9191C"/>
    <w:rsid w:val="00C9289A"/>
    <w:rsid w:val="00C93BDF"/>
    <w:rsid w:val="00C93F92"/>
    <w:rsid w:val="00C94BDB"/>
    <w:rsid w:val="00C95E19"/>
    <w:rsid w:val="00C96D0C"/>
    <w:rsid w:val="00CA06D9"/>
    <w:rsid w:val="00CA0B0E"/>
    <w:rsid w:val="00CA16B5"/>
    <w:rsid w:val="00CA2AD8"/>
    <w:rsid w:val="00CA34AB"/>
    <w:rsid w:val="00CA4B62"/>
    <w:rsid w:val="00CA60D7"/>
    <w:rsid w:val="00CA6F88"/>
    <w:rsid w:val="00CA7685"/>
    <w:rsid w:val="00CA7BAC"/>
    <w:rsid w:val="00CB0A74"/>
    <w:rsid w:val="00CB3129"/>
    <w:rsid w:val="00CB3638"/>
    <w:rsid w:val="00CB4DE9"/>
    <w:rsid w:val="00CB7A6B"/>
    <w:rsid w:val="00CC1C7F"/>
    <w:rsid w:val="00CC42CB"/>
    <w:rsid w:val="00CC5C01"/>
    <w:rsid w:val="00CC6C38"/>
    <w:rsid w:val="00CC6D62"/>
    <w:rsid w:val="00CC6D67"/>
    <w:rsid w:val="00CC6F27"/>
    <w:rsid w:val="00CD1783"/>
    <w:rsid w:val="00CD3FFA"/>
    <w:rsid w:val="00CD4853"/>
    <w:rsid w:val="00CE1180"/>
    <w:rsid w:val="00CE37B1"/>
    <w:rsid w:val="00CE42D8"/>
    <w:rsid w:val="00CE6E5C"/>
    <w:rsid w:val="00CE7E33"/>
    <w:rsid w:val="00CF2D14"/>
    <w:rsid w:val="00CF700B"/>
    <w:rsid w:val="00D0018D"/>
    <w:rsid w:val="00D0240C"/>
    <w:rsid w:val="00D03B36"/>
    <w:rsid w:val="00D0408C"/>
    <w:rsid w:val="00D05FDB"/>
    <w:rsid w:val="00D06224"/>
    <w:rsid w:val="00D06D98"/>
    <w:rsid w:val="00D13283"/>
    <w:rsid w:val="00D14DB0"/>
    <w:rsid w:val="00D157D2"/>
    <w:rsid w:val="00D16FCA"/>
    <w:rsid w:val="00D20CAC"/>
    <w:rsid w:val="00D22550"/>
    <w:rsid w:val="00D253E1"/>
    <w:rsid w:val="00D25723"/>
    <w:rsid w:val="00D30D08"/>
    <w:rsid w:val="00D32508"/>
    <w:rsid w:val="00D365FA"/>
    <w:rsid w:val="00D40015"/>
    <w:rsid w:val="00D407D7"/>
    <w:rsid w:val="00D41F8B"/>
    <w:rsid w:val="00D43B1A"/>
    <w:rsid w:val="00D43C73"/>
    <w:rsid w:val="00D43F46"/>
    <w:rsid w:val="00D446BB"/>
    <w:rsid w:val="00D461D3"/>
    <w:rsid w:val="00D46C8B"/>
    <w:rsid w:val="00D52892"/>
    <w:rsid w:val="00D55B3E"/>
    <w:rsid w:val="00D55ECA"/>
    <w:rsid w:val="00D60548"/>
    <w:rsid w:val="00D628F8"/>
    <w:rsid w:val="00D64347"/>
    <w:rsid w:val="00D73393"/>
    <w:rsid w:val="00D7654C"/>
    <w:rsid w:val="00D777F7"/>
    <w:rsid w:val="00D819CF"/>
    <w:rsid w:val="00D84457"/>
    <w:rsid w:val="00D900AC"/>
    <w:rsid w:val="00D902F1"/>
    <w:rsid w:val="00D90DEF"/>
    <w:rsid w:val="00D9203F"/>
    <w:rsid w:val="00D937C5"/>
    <w:rsid w:val="00D951AD"/>
    <w:rsid w:val="00D97031"/>
    <w:rsid w:val="00D97F84"/>
    <w:rsid w:val="00DA0431"/>
    <w:rsid w:val="00DA16BC"/>
    <w:rsid w:val="00DA3F48"/>
    <w:rsid w:val="00DA42F8"/>
    <w:rsid w:val="00DA6A69"/>
    <w:rsid w:val="00DB2D48"/>
    <w:rsid w:val="00DB6216"/>
    <w:rsid w:val="00DB6E72"/>
    <w:rsid w:val="00DC38BA"/>
    <w:rsid w:val="00DC64F3"/>
    <w:rsid w:val="00DC748B"/>
    <w:rsid w:val="00DD1C71"/>
    <w:rsid w:val="00DD1CE0"/>
    <w:rsid w:val="00DD341C"/>
    <w:rsid w:val="00DD3B40"/>
    <w:rsid w:val="00DD435D"/>
    <w:rsid w:val="00DD6476"/>
    <w:rsid w:val="00DD64C8"/>
    <w:rsid w:val="00DD6C6D"/>
    <w:rsid w:val="00DE0602"/>
    <w:rsid w:val="00DE0620"/>
    <w:rsid w:val="00DE1048"/>
    <w:rsid w:val="00DE1778"/>
    <w:rsid w:val="00DE45E5"/>
    <w:rsid w:val="00DE48E4"/>
    <w:rsid w:val="00DE4CBD"/>
    <w:rsid w:val="00DE643C"/>
    <w:rsid w:val="00DE6CA3"/>
    <w:rsid w:val="00DF1F93"/>
    <w:rsid w:val="00DF392C"/>
    <w:rsid w:val="00DF4640"/>
    <w:rsid w:val="00DF5292"/>
    <w:rsid w:val="00DF5B10"/>
    <w:rsid w:val="00E00179"/>
    <w:rsid w:val="00E03B3E"/>
    <w:rsid w:val="00E04CD4"/>
    <w:rsid w:val="00E07885"/>
    <w:rsid w:val="00E1290E"/>
    <w:rsid w:val="00E1421B"/>
    <w:rsid w:val="00E166C5"/>
    <w:rsid w:val="00E1692F"/>
    <w:rsid w:val="00E230E5"/>
    <w:rsid w:val="00E269F3"/>
    <w:rsid w:val="00E37760"/>
    <w:rsid w:val="00E40007"/>
    <w:rsid w:val="00E41144"/>
    <w:rsid w:val="00E4333E"/>
    <w:rsid w:val="00E43970"/>
    <w:rsid w:val="00E458DD"/>
    <w:rsid w:val="00E46BD5"/>
    <w:rsid w:val="00E47A01"/>
    <w:rsid w:val="00E504E2"/>
    <w:rsid w:val="00E5255F"/>
    <w:rsid w:val="00E531CF"/>
    <w:rsid w:val="00E5437A"/>
    <w:rsid w:val="00E551C5"/>
    <w:rsid w:val="00E57DB5"/>
    <w:rsid w:val="00E60AA2"/>
    <w:rsid w:val="00E619BE"/>
    <w:rsid w:val="00E640A1"/>
    <w:rsid w:val="00E65295"/>
    <w:rsid w:val="00E66437"/>
    <w:rsid w:val="00E66E45"/>
    <w:rsid w:val="00E72807"/>
    <w:rsid w:val="00E73ACD"/>
    <w:rsid w:val="00E74215"/>
    <w:rsid w:val="00E77D53"/>
    <w:rsid w:val="00E83FEF"/>
    <w:rsid w:val="00E84128"/>
    <w:rsid w:val="00E84DB0"/>
    <w:rsid w:val="00E85B0B"/>
    <w:rsid w:val="00E85DEC"/>
    <w:rsid w:val="00E85E11"/>
    <w:rsid w:val="00E87225"/>
    <w:rsid w:val="00E91796"/>
    <w:rsid w:val="00E921EB"/>
    <w:rsid w:val="00E94D94"/>
    <w:rsid w:val="00E964F2"/>
    <w:rsid w:val="00E97BEF"/>
    <w:rsid w:val="00EA0B1B"/>
    <w:rsid w:val="00EA224D"/>
    <w:rsid w:val="00EA2D95"/>
    <w:rsid w:val="00EA4C49"/>
    <w:rsid w:val="00EA4D3A"/>
    <w:rsid w:val="00EA54AC"/>
    <w:rsid w:val="00EA79BA"/>
    <w:rsid w:val="00EB38A9"/>
    <w:rsid w:val="00EB3E94"/>
    <w:rsid w:val="00EB5F12"/>
    <w:rsid w:val="00EB6A84"/>
    <w:rsid w:val="00EB6D99"/>
    <w:rsid w:val="00EC0950"/>
    <w:rsid w:val="00EC2692"/>
    <w:rsid w:val="00EC42B6"/>
    <w:rsid w:val="00EC50E1"/>
    <w:rsid w:val="00ED05B6"/>
    <w:rsid w:val="00ED170F"/>
    <w:rsid w:val="00ED32EB"/>
    <w:rsid w:val="00ED5BC2"/>
    <w:rsid w:val="00ED61AB"/>
    <w:rsid w:val="00EE7A7E"/>
    <w:rsid w:val="00EE7DED"/>
    <w:rsid w:val="00EF1F88"/>
    <w:rsid w:val="00EF1FFB"/>
    <w:rsid w:val="00EF3B9D"/>
    <w:rsid w:val="00F02342"/>
    <w:rsid w:val="00F0444E"/>
    <w:rsid w:val="00F076F1"/>
    <w:rsid w:val="00F11D6B"/>
    <w:rsid w:val="00F14CBC"/>
    <w:rsid w:val="00F17D8E"/>
    <w:rsid w:val="00F241F5"/>
    <w:rsid w:val="00F2510E"/>
    <w:rsid w:val="00F30D73"/>
    <w:rsid w:val="00F31A32"/>
    <w:rsid w:val="00F31EE9"/>
    <w:rsid w:val="00F3227E"/>
    <w:rsid w:val="00F322A4"/>
    <w:rsid w:val="00F32955"/>
    <w:rsid w:val="00F329F3"/>
    <w:rsid w:val="00F33AA4"/>
    <w:rsid w:val="00F3414C"/>
    <w:rsid w:val="00F36BBE"/>
    <w:rsid w:val="00F37C7A"/>
    <w:rsid w:val="00F40348"/>
    <w:rsid w:val="00F41ACD"/>
    <w:rsid w:val="00F44BB9"/>
    <w:rsid w:val="00F44F4D"/>
    <w:rsid w:val="00F45187"/>
    <w:rsid w:val="00F512A2"/>
    <w:rsid w:val="00F52698"/>
    <w:rsid w:val="00F61E72"/>
    <w:rsid w:val="00F67697"/>
    <w:rsid w:val="00F702BF"/>
    <w:rsid w:val="00F726E7"/>
    <w:rsid w:val="00F74F9F"/>
    <w:rsid w:val="00F76DB5"/>
    <w:rsid w:val="00F77BDA"/>
    <w:rsid w:val="00F77EFD"/>
    <w:rsid w:val="00F80EAA"/>
    <w:rsid w:val="00F85A71"/>
    <w:rsid w:val="00F90F1E"/>
    <w:rsid w:val="00F919B7"/>
    <w:rsid w:val="00F95076"/>
    <w:rsid w:val="00F95760"/>
    <w:rsid w:val="00F95B38"/>
    <w:rsid w:val="00F95EF3"/>
    <w:rsid w:val="00FA1675"/>
    <w:rsid w:val="00FA4BA1"/>
    <w:rsid w:val="00FA7896"/>
    <w:rsid w:val="00FB08B1"/>
    <w:rsid w:val="00FB3189"/>
    <w:rsid w:val="00FB7CF2"/>
    <w:rsid w:val="00FC2581"/>
    <w:rsid w:val="00FC2A13"/>
    <w:rsid w:val="00FC2C4A"/>
    <w:rsid w:val="00FC3A05"/>
    <w:rsid w:val="00FC41D9"/>
    <w:rsid w:val="00FC4B4B"/>
    <w:rsid w:val="00FC5729"/>
    <w:rsid w:val="00FC5A27"/>
    <w:rsid w:val="00FC6907"/>
    <w:rsid w:val="00FC7BD1"/>
    <w:rsid w:val="00FD2C99"/>
    <w:rsid w:val="00FD442A"/>
    <w:rsid w:val="00FD76F2"/>
    <w:rsid w:val="00FD7C83"/>
    <w:rsid w:val="00FE076E"/>
    <w:rsid w:val="00FE4CEB"/>
    <w:rsid w:val="00FE60DB"/>
    <w:rsid w:val="00FF0354"/>
    <w:rsid w:val="00FF24EE"/>
    <w:rsid w:val="00FF4CB2"/>
    <w:rsid w:val="00FF64B1"/>
    <w:rsid w:val="00FF6AA9"/>
    <w:rsid w:val="00FF737F"/>
    <w:rsid w:val="00FF797F"/>
    <w:rsid w:val="00FF7AE3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EB62"/>
  <w15:chartTrackingRefBased/>
  <w15:docId w15:val="{AD8CBC4B-F789-4495-B985-058B762A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E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70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F70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F700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70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700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00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0351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D61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61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61AB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26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64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E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rarbeitung">
    <w:name w:val="Revision"/>
    <w:hidden/>
    <w:uiPriority w:val="99"/>
    <w:semiHidden/>
    <w:rsid w:val="00155B2C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0E21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DD3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51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A23"/>
  </w:style>
  <w:style w:type="paragraph" w:styleId="Fuzeile">
    <w:name w:val="footer"/>
    <w:basedOn w:val="Standard"/>
    <w:link w:val="Fu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A23"/>
  </w:style>
  <w:style w:type="character" w:styleId="Platzhaltertext">
    <w:name w:val="Placeholder Text"/>
    <w:basedOn w:val="Absatz-Standardschriftart"/>
    <w:uiPriority w:val="99"/>
    <w:semiHidden/>
    <w:rsid w:val="001505BC"/>
    <w:rPr>
      <w:color w:val="808080"/>
    </w:rPr>
  </w:style>
  <w:style w:type="table" w:styleId="EinfacheTabelle2">
    <w:name w:val="Plain Table 2"/>
    <w:basedOn w:val="NormaleTabelle"/>
    <w:uiPriority w:val="42"/>
    <w:rsid w:val="00DE06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09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5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0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4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2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2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4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8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9D8D-746C-45D9-B9E0-EA92749C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4631</Words>
  <Characters>24686</Characters>
  <Application>Microsoft Office Word</Application>
  <DocSecurity>0</DocSecurity>
  <Lines>1299</Lines>
  <Paragraphs>771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Mandy Klatt</cp:lastModifiedBy>
  <cp:revision>27</cp:revision>
  <dcterms:created xsi:type="dcterms:W3CDTF">2024-01-08T11:15:00Z</dcterms:created>
  <dcterms:modified xsi:type="dcterms:W3CDTF">2024-01-31T08:35:00Z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27d7036162647c6aa08f1c61e7df96bc8e90017ef61d2504e23e77ee32919791</vt:lpwstr>
  </property>
</Properties>
</file>