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proofErr w:type="gramStart"/>
      <w:r w:rsidR="00082748">
        <w:rPr>
          <w:rFonts w:ascii="Times New Roman" w:hAnsi="Times New Roman" w:cs="Times New Roman"/>
          <w:sz w:val="24"/>
          <w:szCs w:val="24"/>
        </w:rPr>
        <w:t>Lehrer:innen</w:t>
      </w:r>
      <w:proofErr w:type="spellEnd"/>
      <w:proofErr w:type="gram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4C4EF605" w14:textId="77777777" w:rsidR="00111B66"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p>
    <w:p w14:paraId="1131848F" w14:textId="5F6BF97C" w:rsidR="001348D3" w:rsidRDefault="00961AB0" w:rsidP="00961AB0">
      <w:pPr>
        <w:pStyle w:val="Listenabsatz"/>
        <w:numPr>
          <w:ilvl w:val="0"/>
          <w:numId w:val="5"/>
        </w:numPr>
        <w:spacing w:line="360" w:lineRule="auto"/>
        <w:rPr>
          <w:rFonts w:ascii="Times New Roman" w:hAnsi="Times New Roman" w:cs="Times New Roman"/>
          <w:sz w:val="24"/>
          <w:szCs w:val="24"/>
        </w:rPr>
      </w:pPr>
      <w:r w:rsidRPr="00111B66">
        <w:rPr>
          <w:rFonts w:ascii="Times New Roman" w:hAnsi="Times New Roman" w:cs="Times New Roman"/>
          <w:sz w:val="24"/>
          <w:szCs w:val="24"/>
          <w:highlight w:val="yellow"/>
        </w:rPr>
        <w:t xml:space="preserve">über </w:t>
      </w:r>
      <w:r w:rsidR="001348D3" w:rsidRPr="00111B66">
        <w:rPr>
          <w:rFonts w:ascii="Times New Roman" w:hAnsi="Times New Roman" w:cs="Times New Roman"/>
          <w:sz w:val="24"/>
          <w:szCs w:val="24"/>
          <w:highlight w:val="yellow"/>
        </w:rPr>
        <w:t>Job-Demand-</w:t>
      </w:r>
      <w:r w:rsidRPr="00111B66">
        <w:rPr>
          <w:rFonts w:ascii="Times New Roman" w:hAnsi="Times New Roman" w:cs="Times New Roman"/>
          <w:sz w:val="24"/>
          <w:szCs w:val="24"/>
          <w:highlight w:val="yellow"/>
        </w:rPr>
        <w:t xml:space="preserve">Resources-Modell </w:t>
      </w:r>
      <w:r w:rsidR="00B56BB8" w:rsidRPr="00111B66">
        <w:rPr>
          <w:rFonts w:ascii="Times New Roman" w:hAnsi="Times New Roman" w:cs="Times New Roman"/>
          <w:sz w:val="24"/>
          <w:szCs w:val="24"/>
          <w:highlight w:val="yellow"/>
        </w:rPr>
        <w:t>belesen</w:t>
      </w:r>
      <w:r w:rsidR="001B2AFC" w:rsidRPr="00111B66">
        <w:rPr>
          <w:rFonts w:ascii="Times New Roman" w:hAnsi="Times New Roman" w:cs="Times New Roman"/>
          <w:sz w:val="24"/>
          <w:szCs w:val="24"/>
          <w:highlight w:val="yellow"/>
        </w:rPr>
        <w:t xml:space="preserve"> </w:t>
      </w:r>
      <w:r w:rsidR="001B2AFC" w:rsidRPr="00111B66">
        <w:rPr>
          <w:rFonts w:ascii="Times New Roman" w:hAnsi="Times New Roman" w:cs="Times New Roman"/>
          <w:sz w:val="24"/>
          <w:szCs w:val="24"/>
          <w:highlight w:val="yellow"/>
        </w:rPr>
        <w:sym w:font="Wingdings" w:char="F0E0"/>
      </w:r>
      <w:r w:rsidR="001B2AFC" w:rsidRPr="00111B66">
        <w:rPr>
          <w:rFonts w:ascii="Times New Roman" w:hAnsi="Times New Roman" w:cs="Times New Roman"/>
          <w:sz w:val="24"/>
          <w:szCs w:val="24"/>
          <w:highlight w:val="yellow"/>
        </w:rPr>
        <w:t xml:space="preserve"> auch hier wird Bedeutung von</w:t>
      </w:r>
      <w:r w:rsidR="001B2AFC">
        <w:rPr>
          <w:rFonts w:ascii="Times New Roman" w:hAnsi="Times New Roman" w:cs="Times New Roman"/>
          <w:sz w:val="24"/>
          <w:szCs w:val="24"/>
        </w:rPr>
        <w:t xml:space="preserve">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B511D78" w14:textId="77777777" w:rsidR="0030789C" w:rsidRDefault="0030789C" w:rsidP="00A6567B">
      <w:pPr>
        <w:spacing w:line="360" w:lineRule="auto"/>
        <w:rPr>
          <w:rFonts w:ascii="Times New Roman" w:hAnsi="Times New Roman" w:cs="Times New Roman"/>
          <w:b/>
          <w:bCs/>
          <w:sz w:val="24"/>
          <w:szCs w:val="24"/>
          <w:lang w:val="en-US"/>
        </w:rPr>
      </w:pPr>
    </w:p>
    <w:p w14:paraId="6C2B08FC" w14:textId="77777777" w:rsidR="0030789C" w:rsidRDefault="0030789C" w:rsidP="00A6567B">
      <w:pPr>
        <w:spacing w:line="360" w:lineRule="auto"/>
        <w:rPr>
          <w:rFonts w:ascii="Times New Roman" w:hAnsi="Times New Roman" w:cs="Times New Roman"/>
          <w:b/>
          <w:bCs/>
          <w:sz w:val="24"/>
          <w:szCs w:val="24"/>
          <w:lang w:val="en-US"/>
        </w:rPr>
      </w:pPr>
    </w:p>
    <w:p w14:paraId="2F7A3F4B" w14:textId="77777777" w:rsidR="0030789C" w:rsidRDefault="0030789C" w:rsidP="00A6567B">
      <w:pPr>
        <w:spacing w:line="360" w:lineRule="auto"/>
        <w:rPr>
          <w:rFonts w:ascii="Times New Roman" w:hAnsi="Times New Roman" w:cs="Times New Roman"/>
          <w:b/>
          <w:bCs/>
          <w:sz w:val="24"/>
          <w:szCs w:val="24"/>
          <w:lang w:val="en-US"/>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607C70E"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11EC91B5"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w:t>
      </w:r>
      <w:r w:rsidR="007A444E">
        <w:rPr>
          <w:rFonts w:ascii="Times New Roman" w:hAnsi="Times New Roman" w:cs="Times New Roman"/>
          <w:sz w:val="24"/>
          <w:szCs w:val="24"/>
          <w:lang w:val="en-US"/>
        </w:rPr>
        <w:t>’</w:t>
      </w:r>
      <w:r w:rsidRPr="00D03B18">
        <w:rPr>
          <w:rFonts w:ascii="Times New Roman" w:hAnsi="Times New Roman" w:cs="Times New Roman"/>
          <w:sz w:val="24"/>
          <w:szCs w:val="24"/>
          <w:lang w:val="en-US"/>
        </w:rPr>
        <w:t xml:space="preserve">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Pr="000D2E54" w:rsidRDefault="00B81611" w:rsidP="00B81611">
      <w:pPr>
        <w:spacing w:line="360" w:lineRule="auto"/>
        <w:rPr>
          <w:rFonts w:ascii="Times New Roman" w:hAnsi="Times New Roman" w:cs="Times New Roman"/>
          <w:b/>
          <w:bCs/>
          <w:sz w:val="24"/>
          <w:szCs w:val="24"/>
          <w:lang w:val="en-US"/>
        </w:rPr>
      </w:pPr>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5B3C27BF"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t>
      </w:r>
      <w:r w:rsidR="00B66684" w:rsidRPr="00B66684">
        <w:rPr>
          <w:rFonts w:ascii="Times New Roman" w:hAnsi="Times New Roman" w:cs="Times New Roman"/>
          <w:sz w:val="24"/>
          <w:szCs w:val="24"/>
          <w:lang w:val="en-US"/>
        </w:rPr>
        <w:lastRenderedPageBreak/>
        <w:t xml:space="preserve">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2"/>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2"/>
      <w:r w:rsidR="00EC517C">
        <w:rPr>
          <w:rStyle w:val="Kommentarzeichen"/>
        </w:rPr>
        <w:commentReference w:id="2"/>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lastRenderedPageBreak/>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r w:rsidRPr="009E6B21">
        <w:rPr>
          <w:rFonts w:ascii="Times New Roman" w:hAnsi="Times New Roman" w:cs="Times New Roman"/>
          <w:sz w:val="24"/>
          <w:szCs w:val="24"/>
          <w:lang w:val="en-US"/>
        </w:rPr>
        <w:t>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w:t>
      </w:r>
      <w:r w:rsidR="00F8574A" w:rsidRPr="009E6B21">
        <w:rPr>
          <w:rFonts w:ascii="Times New Roman" w:hAnsi="Times New Roman" w:cs="Times New Roman"/>
          <w:sz w:val="24"/>
          <w:szCs w:val="24"/>
          <w:lang w:val="en-US"/>
        </w:rPr>
        <w:t>. At the same time,</w:t>
      </w:r>
      <w:r w:rsidRPr="009E6B21">
        <w:rPr>
          <w:rFonts w:ascii="Times New Roman" w:hAnsi="Times New Roman" w:cs="Times New Roman"/>
          <w:sz w:val="24"/>
          <w:szCs w:val="24"/>
          <w:lang w:val="en-US"/>
        </w:rPr>
        <w:t xml:space="preserve"> stimulation of the cardiovascular tissue during stress causes an increased </w:t>
      </w:r>
      <w:r w:rsidR="0076550E" w:rsidRPr="009E6B21">
        <w:rPr>
          <w:rFonts w:ascii="Times New Roman" w:hAnsi="Times New Roman" w:cs="Times New Roman"/>
          <w:sz w:val="24"/>
          <w:szCs w:val="24"/>
          <w:lang w:val="en-US"/>
        </w:rPr>
        <w:t>HR</w:t>
      </w:r>
      <w:r w:rsidRPr="009E6B21">
        <w:rPr>
          <w:rFonts w:ascii="Times New Roman" w:hAnsi="Times New Roman" w:cs="Times New Roman"/>
          <w:sz w:val="24"/>
          <w:szCs w:val="24"/>
          <w:lang w:val="en-US"/>
        </w:rPr>
        <w:t xml:space="preserve"> [@junker2021].</w:t>
      </w:r>
      <w:r w:rsidRPr="0068537F">
        <w:rPr>
          <w:rFonts w:ascii="Times New Roman" w:hAnsi="Times New Roman" w:cs="Times New Roman"/>
          <w:sz w:val="24"/>
          <w:szCs w:val="24"/>
          <w:lang w:val="en-US"/>
        </w:rPr>
        <w:t xml:space="preserve">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C454C10"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Pr>
          <w:rFonts w:ascii="Times New Roman" w:hAnsi="Times New Roman" w:cs="Times New Roman"/>
          <w:sz w:val="24"/>
          <w:szCs w:val="24"/>
          <w:lang w:val="en-US"/>
        </w:rPr>
        <w:t xml:space="preserve">, p. 2].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r>
        <w:rPr>
          <w:noProof/>
        </w:rPr>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 xml:space="preserve">Based on the </w:t>
      </w:r>
      <w:r w:rsidR="0063707E" w:rsidRPr="0063707E">
        <w:rPr>
          <w:rFonts w:ascii="Times New Roman" w:hAnsi="Times New Roman" w:cs="Times New Roman"/>
          <w:sz w:val="24"/>
          <w:szCs w:val="24"/>
          <w:lang w:val="en-US"/>
        </w:rPr>
        <w:lastRenderedPageBreak/>
        <w:t>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0B581C8C" w:rsidR="00E531CC" w:rsidRPr="00A01A3B" w:rsidRDefault="00982D42" w:rsidP="00FF14E7">
      <w:pPr>
        <w:spacing w:line="360" w:lineRule="auto"/>
        <w:rPr>
          <w:rFonts w:ascii="Times New Roman" w:hAnsi="Times New Roman" w:cs="Times New Roman"/>
          <w:sz w:val="24"/>
          <w:szCs w:val="24"/>
        </w:rPr>
      </w:pPr>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1D42FB">
        <w:rPr>
          <w:rFonts w:ascii="Times New Roman" w:hAnsi="Times New Roman" w:cs="Times New Roman"/>
          <w:sz w:val="24"/>
          <w:szCs w:val="24"/>
          <w:lang w:val="en-US"/>
        </w:rPr>
        <w:t xml:space="preserve"> </w:t>
      </w:r>
      <w:r w:rsidR="0016025A" w:rsidRPr="0016025A">
        <w:rPr>
          <w:rFonts w:ascii="Times New Roman" w:hAnsi="Times New Roman" w:cs="Times New Roman"/>
          <w:sz w:val="24"/>
          <w:szCs w:val="24"/>
          <w:lang w:val="en-US"/>
        </w:rPr>
        <w:t xml:space="preserve">In order to better understand the interlinking of these aspects, the </w:t>
      </w:r>
      <w:r w:rsidR="00CB268F">
        <w:rPr>
          <w:rFonts w:ascii="Times New Roman" w:hAnsi="Times New Roman" w:cs="Times New Roman"/>
          <w:sz w:val="24"/>
          <w:szCs w:val="24"/>
          <w:lang w:val="en-US"/>
        </w:rPr>
        <w:t>HR</w:t>
      </w:r>
      <w:r w:rsidR="0016025A" w:rsidRPr="0016025A">
        <w:rPr>
          <w:rFonts w:ascii="Times New Roman" w:hAnsi="Times New Roman" w:cs="Times New Roman"/>
          <w:sz w:val="24"/>
          <w:szCs w:val="24"/>
          <w:lang w:val="en-US"/>
        </w:rPr>
        <w:t xml:space="preserve"> during teaching as a stress reaction will be discussed in more detail.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7EA8434C"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3DE6FBAA" w14:textId="3112023B"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lastRenderedPageBreak/>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r w:rsidR="00AE56B4" w:rsidRPr="001B7300">
        <w:rPr>
          <w:rFonts w:ascii="Times New Roman" w:hAnsi="Times New Roman" w:cs="Times New Roman"/>
          <w:sz w:val="24"/>
          <w:szCs w:val="24"/>
          <w:lang w:val="en-US"/>
        </w:rPr>
        <w:t xml:space="preserve">To gain a more </w:t>
      </w:r>
      <w:r w:rsidR="00AE56B4">
        <w:rPr>
          <w:rFonts w:ascii="Times New Roman" w:hAnsi="Times New Roman" w:cs="Times New Roman"/>
          <w:sz w:val="24"/>
          <w:szCs w:val="24"/>
          <w:lang w:val="en-US"/>
        </w:rPr>
        <w:t>detailed</w:t>
      </w:r>
      <w:r w:rsidR="00AE56B4" w:rsidRPr="001B7300">
        <w:rPr>
          <w:rFonts w:ascii="Times New Roman" w:hAnsi="Times New Roman" w:cs="Times New Roman"/>
          <w:sz w:val="24"/>
          <w:szCs w:val="24"/>
          <w:lang w:val="en-US"/>
        </w:rPr>
        <w:t xml:space="preserve">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p>
    <w:p w14:paraId="32031D6A" w14:textId="2D1B211C"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36D362C3"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4513BCB8"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However, it is very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 xml:space="preserve">from the </w:t>
      </w:r>
      <w:r w:rsidR="00BE10B7" w:rsidRPr="009B44F6">
        <w:rPr>
          <w:rFonts w:ascii="Times New Roman" w:hAnsi="Times New Roman" w:cs="Times New Roman"/>
          <w:sz w:val="24"/>
          <w:szCs w:val="24"/>
          <w:lang w:val="en-US"/>
        </w:rPr>
        <w:lastRenderedPageBreak/>
        <w:t>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average HR increased significantly between the resting and stress phases for both groups.</w:t>
      </w:r>
    </w:p>
    <w:p w14:paraId="6A967787" w14:textId="1783E52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 xml:space="preserve">aim was to </w:t>
      </w:r>
      <w:r w:rsidR="009E6B21">
        <w:rPr>
          <w:rFonts w:ascii="Times New Roman" w:hAnsi="Times New Roman" w:cs="Times New Roman"/>
          <w:sz w:val="24"/>
          <w:szCs w:val="24"/>
          <w:lang w:val="en-US"/>
        </w:rPr>
        <w:t>determine</w:t>
      </w:r>
      <w:r w:rsidR="00A7455E" w:rsidRPr="00D0459A">
        <w:rPr>
          <w:rFonts w:ascii="Times New Roman" w:hAnsi="Times New Roman" w:cs="Times New Roman"/>
          <w:sz w:val="24"/>
          <w:szCs w:val="24"/>
          <w:lang w:val="en-US"/>
        </w:rPr>
        <w:t xml:space="preserve">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291F8393"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development of teacher stress, 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2FAC438D" w:rsidR="00A7520E" w:rsidRPr="008A5822" w:rsidRDefault="00A7520E"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w:t>
      </w:r>
      <w:r w:rsidR="008A5822" w:rsidRPr="008A5822">
        <w:rPr>
          <w:rFonts w:ascii="Times New Roman" w:hAnsi="Times New Roman" w:cs="Times New Roman"/>
          <w:b/>
          <w:bCs/>
          <w:sz w:val="24"/>
          <w:szCs w:val="24"/>
          <w:lang w:val="en-US"/>
        </w:rPr>
        <w:t xml:space="preserve"> </w:t>
      </w:r>
      <w:r w:rsidR="008929DB" w:rsidRPr="008A5822">
        <w:rPr>
          <w:rFonts w:ascii="Times New Roman" w:hAnsi="Times New Roman" w:cs="Times New Roman"/>
          <w:b/>
          <w:bCs/>
          <w:sz w:val="24"/>
          <w:szCs w:val="24"/>
          <w:lang w:val="en-US"/>
        </w:rPr>
        <w:t>Classroom Disruptions as Potential Stressors</w:t>
      </w:r>
    </w:p>
    <w:p w14:paraId="1BE5094C" w14:textId="68A41061"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the investigation of these 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w:t>
      </w:r>
      <w:r w:rsidR="00E70ADB">
        <w:rPr>
          <w:rFonts w:ascii="Times New Roman" w:hAnsi="Times New Roman" w:cs="Times New Roman"/>
          <w:sz w:val="24"/>
          <w:szCs w:val="24"/>
          <w:lang w:val="en-US"/>
        </w:rPr>
        <w:t>revealed</w:t>
      </w:r>
      <w:r w:rsidR="00FF7755" w:rsidRPr="00A07395">
        <w:rPr>
          <w:rFonts w:ascii="Times New Roman" w:hAnsi="Times New Roman" w:cs="Times New Roman"/>
          <w:sz w:val="24"/>
          <w:szCs w:val="24"/>
          <w:lang w:val="en-US"/>
        </w:rPr>
        <w:t xml:space="preserve"> in their </w:t>
      </w:r>
      <w:r w:rsidR="00E70ADB">
        <w:rPr>
          <w:rFonts w:ascii="Times New Roman" w:hAnsi="Times New Roman" w:cs="Times New Roman"/>
          <w:sz w:val="24"/>
          <w:szCs w:val="24"/>
          <w:lang w:val="en-US"/>
        </w:rPr>
        <w:t>study</w:t>
      </w:r>
      <w:r w:rsidR="00FF7755" w:rsidRPr="00A07395">
        <w:rPr>
          <w:rFonts w:ascii="Times New Roman" w:hAnsi="Times New Roman" w:cs="Times New Roman"/>
          <w:sz w:val="24"/>
          <w:szCs w:val="24"/>
          <w:lang w:val="en-US"/>
        </w:rPr>
        <w:t xml:space="preserve"> that teachers who perceive more misbehavior also reported decreased work enthusiasm and increased emotional </w:t>
      </w:r>
      <w:r w:rsidR="00FF7755" w:rsidRPr="00A07395">
        <w:rPr>
          <w:rFonts w:ascii="Times New Roman" w:hAnsi="Times New Roman" w:cs="Times New Roman"/>
          <w:sz w:val="24"/>
          <w:szCs w:val="24"/>
          <w:lang w:val="en-US"/>
        </w:rPr>
        <w:lastRenderedPageBreak/>
        <w:t xml:space="preserve">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p>
    <w:p w14:paraId="3A1E5F6C" w14:textId="5DBE49B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[own translation,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7F77DC">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7F77DC">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p>
    <w:p w14:paraId="0B961922" w14:textId="40C19C2B"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0082EF2E" w14:textId="6B3C3B08" w:rsidR="00C6623E" w:rsidRDefault="007F2BA9" w:rsidP="00FF14E7">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both the stressors</w:t>
      </w:r>
      <w:r w:rsidR="007245E9">
        <w:rPr>
          <w:rFonts w:ascii="Times New Roman" w:hAnsi="Times New Roman" w:cs="Times New Roman"/>
          <w:sz w:val="24"/>
          <w:szCs w:val="24"/>
          <w:lang w:val="en-US"/>
        </w:rPr>
        <w:t>’</w:t>
      </w:r>
      <w:r w:rsidRPr="004B7806">
        <w:rPr>
          <w:rFonts w:ascii="Times New Roman" w:hAnsi="Times New Roman" w:cs="Times New Roman"/>
          <w:sz w:val="24"/>
          <w:szCs w:val="24"/>
          <w:lang w:val="en-US"/>
        </w:rPr>
        <w:t xml:space="preserve">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sidR="007173E9">
        <w:rPr>
          <w:rFonts w:ascii="Times New Roman" w:hAnsi="Times New Roman" w:cs="Times New Roman"/>
          <w:sz w:val="24"/>
          <w:szCs w:val="24"/>
          <w:lang w:val="en-US"/>
        </w:rPr>
        <w:t xml:space="preserve">How </w:t>
      </w:r>
      <w:r w:rsidRPr="002046EE">
        <w:rPr>
          <w:rFonts w:ascii="Times New Roman" w:hAnsi="Times New Roman" w:cs="Times New Roman"/>
          <w:sz w:val="24"/>
          <w:szCs w:val="24"/>
          <w:lang w:val="en-US"/>
        </w:rPr>
        <w:t>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w:t>
      </w:r>
      <w:r w:rsidR="00B837E8">
        <w:rPr>
          <w:rFonts w:ascii="Times New Roman" w:hAnsi="Times New Roman" w:cs="Times New Roman"/>
          <w:sz w:val="24"/>
          <w:szCs w:val="24"/>
          <w:lang w:val="en-US"/>
        </w:rPr>
        <w:t xml:space="preserve">also </w:t>
      </w:r>
      <w:r w:rsidRPr="002046EE">
        <w:rPr>
          <w:rFonts w:ascii="Times New Roman" w:hAnsi="Times New Roman" w:cs="Times New Roman"/>
          <w:sz w:val="24"/>
          <w:szCs w:val="24"/>
          <w:lang w:val="en-US"/>
        </w:rPr>
        <w:t xml:space="preserve">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85FD35E" w14:textId="4289D8C5" w:rsidR="009575B9" w:rsidRPr="008A5822" w:rsidRDefault="009575B9" w:rsidP="009575B9">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Classroom Management Skills and Professional Experience as Resources</w:t>
      </w:r>
    </w:p>
    <w:p w14:paraId="18C00C15" w14:textId="2C0CC348" w:rsidR="00F73D13" w:rsidRDefault="001540A3" w:rsidP="00FF14E7">
      <w:pPr>
        <w:spacing w:line="360" w:lineRule="auto"/>
        <w:rPr>
          <w:rFonts w:ascii="Times New Roman" w:hAnsi="Times New Roman" w:cs="Times New Roman"/>
          <w:sz w:val="24"/>
          <w:szCs w:val="24"/>
          <w:lang w:val="en-US"/>
        </w:rPr>
      </w:pPr>
      <w:r w:rsidRPr="001540A3">
        <w:rPr>
          <w:rFonts w:ascii="Times New Roman" w:hAnsi="Times New Roman" w:cs="Times New Roman"/>
          <w:sz w:val="24"/>
          <w:szCs w:val="24"/>
          <w:lang w:val="en-US"/>
        </w:rPr>
        <w:t xml:space="preserve">The relevance of resources and coping strategies </w:t>
      </w:r>
      <w:r>
        <w:rPr>
          <w:rFonts w:ascii="Times New Roman" w:hAnsi="Times New Roman" w:cs="Times New Roman"/>
          <w:sz w:val="24"/>
          <w:szCs w:val="24"/>
          <w:lang w:val="en-US"/>
        </w:rPr>
        <w:t xml:space="preserve">such as classroom management skills </w:t>
      </w:r>
      <w:r w:rsidR="00E824A7">
        <w:rPr>
          <w:rFonts w:ascii="Times New Roman" w:hAnsi="Times New Roman" w:cs="Times New Roman"/>
          <w:sz w:val="24"/>
          <w:szCs w:val="24"/>
          <w:lang w:val="en-US"/>
        </w:rPr>
        <w:t xml:space="preserve">and professional experience </w:t>
      </w:r>
      <w:r w:rsidRPr="001540A3">
        <w:rPr>
          <w:rFonts w:ascii="Times New Roman" w:hAnsi="Times New Roman" w:cs="Times New Roman"/>
          <w:sz w:val="24"/>
          <w:szCs w:val="24"/>
          <w:lang w:val="en-US"/>
        </w:rPr>
        <w:t xml:space="preserve">should be emphasized at this point, as they are crucial for the </w:t>
      </w:r>
      <w:r w:rsidR="00C87A31">
        <w:rPr>
          <w:rFonts w:ascii="Times New Roman" w:hAnsi="Times New Roman" w:cs="Times New Roman"/>
          <w:sz w:val="24"/>
          <w:szCs w:val="24"/>
          <w:lang w:val="en-US"/>
        </w:rPr>
        <w:t>appraisal</w:t>
      </w:r>
      <w:r w:rsidRPr="001540A3">
        <w:rPr>
          <w:rFonts w:ascii="Times New Roman" w:hAnsi="Times New Roman" w:cs="Times New Roman"/>
          <w:sz w:val="24"/>
          <w:szCs w:val="24"/>
          <w:lang w:val="en-US"/>
        </w:rPr>
        <w:t xml:space="preserve"> process</w:t>
      </w:r>
      <w:r w:rsidR="00C87A31">
        <w:rPr>
          <w:rFonts w:ascii="Times New Roman" w:hAnsi="Times New Roman" w:cs="Times New Roman"/>
          <w:sz w:val="24"/>
          <w:szCs w:val="24"/>
          <w:lang w:val="en-US"/>
        </w:rPr>
        <w:t>es</w:t>
      </w:r>
      <w:r w:rsidR="00E824A7">
        <w:rPr>
          <w:rFonts w:ascii="Times New Roman" w:hAnsi="Times New Roman" w:cs="Times New Roman"/>
          <w:sz w:val="24"/>
          <w:szCs w:val="24"/>
          <w:lang w:val="en-US"/>
        </w:rPr>
        <w:t xml:space="preserve">. </w:t>
      </w:r>
      <w:r w:rsidR="00667211" w:rsidRPr="00667211">
        <w:rPr>
          <w:rFonts w:ascii="Times New Roman" w:hAnsi="Times New Roman" w:cs="Times New Roman"/>
          <w:sz w:val="24"/>
          <w:szCs w:val="24"/>
          <w:lang w:val="en-US"/>
        </w:rPr>
        <w:t xml:space="preserve">The consequences of a lack of resources and coping mechanisms are </w:t>
      </w:r>
      <w:r w:rsidR="00667211" w:rsidRPr="00667211">
        <w:rPr>
          <w:rFonts w:ascii="Times New Roman" w:hAnsi="Times New Roman" w:cs="Times New Roman"/>
          <w:sz w:val="24"/>
          <w:szCs w:val="24"/>
          <w:lang w:val="en-US"/>
        </w:rPr>
        <w:lastRenderedPageBreak/>
        <w:t>fatal:</w:t>
      </w:r>
      <w:r w:rsidR="00667211">
        <w:rPr>
          <w:rFonts w:ascii="Times New Roman" w:hAnsi="Times New Roman" w:cs="Times New Roman"/>
          <w:sz w:val="24"/>
          <w:szCs w:val="24"/>
          <w:lang w:val="en-US"/>
        </w:rPr>
        <w:t xml:space="preserve"> </w:t>
      </w:r>
      <w:r w:rsidR="00A478E6">
        <w:rPr>
          <w:rFonts w:ascii="Times New Roman" w:hAnsi="Times New Roman" w:cs="Times New Roman"/>
          <w:sz w:val="24"/>
          <w:szCs w:val="24"/>
          <w:lang w:val="en-US"/>
        </w:rPr>
        <w:t>If</w:t>
      </w:r>
      <w:r w:rsidR="00A478E6" w:rsidRPr="003F6B37">
        <w:rPr>
          <w:rFonts w:ascii="Times New Roman" w:hAnsi="Times New Roman" w:cs="Times New Roman"/>
          <w:sz w:val="24"/>
          <w:szCs w:val="24"/>
          <w:lang w:val="en-US"/>
        </w:rPr>
        <w:t xml:space="preserve"> teachers are exposed to </w:t>
      </w:r>
      <w:r w:rsidR="00A478E6">
        <w:rPr>
          <w:rFonts w:ascii="Times New Roman" w:hAnsi="Times New Roman" w:cs="Times New Roman"/>
          <w:sz w:val="24"/>
          <w:szCs w:val="24"/>
          <w:lang w:val="en-US"/>
        </w:rPr>
        <w:t xml:space="preserve">a </w:t>
      </w:r>
      <w:r w:rsidR="00A478E6" w:rsidRPr="003F6B37">
        <w:rPr>
          <w:rFonts w:ascii="Times New Roman" w:hAnsi="Times New Roman" w:cs="Times New Roman"/>
          <w:sz w:val="24"/>
          <w:szCs w:val="24"/>
          <w:lang w:val="en-US"/>
        </w:rPr>
        <w:t xml:space="preserve">teaching-learning environment </w:t>
      </w:r>
      <w:r w:rsidR="00A478E6">
        <w:rPr>
          <w:rFonts w:ascii="Times New Roman" w:hAnsi="Times New Roman" w:cs="Times New Roman"/>
          <w:sz w:val="24"/>
          <w:szCs w:val="24"/>
          <w:lang w:val="en-US"/>
        </w:rPr>
        <w:t xml:space="preserve">that they </w:t>
      </w:r>
      <w:r w:rsidR="006056E9">
        <w:rPr>
          <w:rFonts w:ascii="Times New Roman" w:hAnsi="Times New Roman" w:cs="Times New Roman"/>
          <w:sz w:val="24"/>
          <w:szCs w:val="24"/>
          <w:lang w:val="en-US"/>
        </w:rPr>
        <w:t>evaluate</w:t>
      </w:r>
      <w:r w:rsidR="00A478E6">
        <w:rPr>
          <w:rFonts w:ascii="Times New Roman" w:hAnsi="Times New Roman" w:cs="Times New Roman"/>
          <w:sz w:val="24"/>
          <w:szCs w:val="24"/>
          <w:lang w:val="en-US"/>
        </w:rPr>
        <w:t xml:space="preserve"> as </w:t>
      </w:r>
      <w:r w:rsidR="00A478E6" w:rsidRPr="003F6B37">
        <w:rPr>
          <w:rFonts w:ascii="Times New Roman" w:hAnsi="Times New Roman" w:cs="Times New Roman"/>
          <w:sz w:val="24"/>
          <w:szCs w:val="24"/>
          <w:lang w:val="en-US"/>
        </w:rPr>
        <w:t xml:space="preserve">stressful </w:t>
      </w:r>
      <w:r w:rsidR="00A478E6">
        <w:rPr>
          <w:rFonts w:ascii="Times New Roman" w:hAnsi="Times New Roman" w:cs="Times New Roman"/>
          <w:sz w:val="24"/>
          <w:szCs w:val="24"/>
          <w:lang w:val="en-US"/>
        </w:rPr>
        <w:t xml:space="preserve">or disruptive </w:t>
      </w:r>
      <w:r w:rsidR="006056E9">
        <w:rPr>
          <w:rFonts w:ascii="Times New Roman" w:hAnsi="Times New Roman" w:cs="Times New Roman"/>
          <w:sz w:val="24"/>
          <w:szCs w:val="24"/>
          <w:lang w:val="en-US"/>
        </w:rPr>
        <w:t xml:space="preserve">(primary appraisal) </w:t>
      </w:r>
      <w:r w:rsidR="00A478E6" w:rsidRPr="003F6B37">
        <w:rPr>
          <w:rFonts w:ascii="Times New Roman" w:hAnsi="Times New Roman" w:cs="Times New Roman"/>
          <w:sz w:val="24"/>
          <w:szCs w:val="24"/>
          <w:lang w:val="en-US"/>
        </w:rPr>
        <w:t xml:space="preserve">over a long period and </w:t>
      </w:r>
      <w:r w:rsidR="00A478E6">
        <w:rPr>
          <w:rFonts w:ascii="Times New Roman" w:hAnsi="Times New Roman" w:cs="Times New Roman"/>
          <w:sz w:val="24"/>
          <w:szCs w:val="24"/>
          <w:lang w:val="en-US"/>
        </w:rPr>
        <w:t xml:space="preserve">if they </w:t>
      </w:r>
      <w:r w:rsidR="00665CFA">
        <w:rPr>
          <w:rFonts w:ascii="Times New Roman" w:hAnsi="Times New Roman" w:cs="Times New Roman"/>
          <w:sz w:val="24"/>
          <w:szCs w:val="24"/>
          <w:lang w:val="en-US"/>
        </w:rPr>
        <w:t>do</w:t>
      </w:r>
      <w:r w:rsidR="00A478E6" w:rsidRPr="003F6B37">
        <w:rPr>
          <w:rFonts w:ascii="Times New Roman" w:hAnsi="Times New Roman" w:cs="Times New Roman"/>
          <w:sz w:val="24"/>
          <w:szCs w:val="24"/>
          <w:lang w:val="en-US"/>
        </w:rPr>
        <w:t xml:space="preserve"> not </w:t>
      </w:r>
      <w:r w:rsidR="00665CFA">
        <w:rPr>
          <w:rFonts w:ascii="Times New Roman" w:hAnsi="Times New Roman" w:cs="Times New Roman"/>
          <w:sz w:val="24"/>
          <w:szCs w:val="24"/>
          <w:lang w:val="en-US"/>
        </w:rPr>
        <w:t xml:space="preserve">feel </w:t>
      </w:r>
      <w:r w:rsidR="006056E9">
        <w:rPr>
          <w:rFonts w:ascii="Times New Roman" w:hAnsi="Times New Roman" w:cs="Times New Roman"/>
          <w:sz w:val="24"/>
          <w:szCs w:val="24"/>
          <w:lang w:val="en-US"/>
        </w:rPr>
        <w:t>confident</w:t>
      </w:r>
      <w:r w:rsidR="005821FF">
        <w:rPr>
          <w:rFonts w:ascii="Times New Roman" w:hAnsi="Times New Roman" w:cs="Times New Roman"/>
          <w:sz w:val="24"/>
          <w:szCs w:val="24"/>
          <w:lang w:val="en-US"/>
        </w:rPr>
        <w:t xml:space="preserve"> </w:t>
      </w:r>
      <w:r w:rsidR="00040A63">
        <w:rPr>
          <w:rFonts w:ascii="Times New Roman" w:hAnsi="Times New Roman" w:cs="Times New Roman"/>
          <w:sz w:val="24"/>
          <w:szCs w:val="24"/>
          <w:lang w:val="en-US"/>
        </w:rPr>
        <w:t>to deal with</w:t>
      </w:r>
      <w:r w:rsidR="00A478E6">
        <w:rPr>
          <w:rFonts w:ascii="Times New Roman" w:hAnsi="Times New Roman" w:cs="Times New Roman"/>
          <w:sz w:val="24"/>
          <w:szCs w:val="24"/>
          <w:lang w:val="en-US"/>
        </w:rPr>
        <w:t xml:space="preserve"> these disruptive </w:t>
      </w:r>
      <w:r w:rsidR="00AA678E">
        <w:rPr>
          <w:rFonts w:ascii="Times New Roman" w:hAnsi="Times New Roman" w:cs="Times New Roman"/>
          <w:sz w:val="24"/>
          <w:szCs w:val="24"/>
          <w:lang w:val="en-US"/>
        </w:rPr>
        <w:t xml:space="preserve">classroom </w:t>
      </w:r>
      <w:r w:rsidR="00A478E6">
        <w:rPr>
          <w:rFonts w:ascii="Times New Roman" w:hAnsi="Times New Roman" w:cs="Times New Roman"/>
          <w:sz w:val="24"/>
          <w:szCs w:val="24"/>
          <w:lang w:val="en-US"/>
        </w:rPr>
        <w:t xml:space="preserve">situations </w:t>
      </w:r>
      <w:r w:rsidR="0065447B">
        <w:rPr>
          <w:rFonts w:ascii="Times New Roman" w:hAnsi="Times New Roman" w:cs="Times New Roman"/>
          <w:sz w:val="24"/>
          <w:szCs w:val="24"/>
          <w:lang w:val="en-US"/>
        </w:rPr>
        <w:t xml:space="preserve">(secondary appraisal) </w:t>
      </w:r>
      <w:r w:rsidR="00A478E6">
        <w:rPr>
          <w:rFonts w:ascii="Times New Roman" w:hAnsi="Times New Roman" w:cs="Times New Roman"/>
          <w:sz w:val="24"/>
          <w:szCs w:val="24"/>
          <w:lang w:val="en-US"/>
        </w:rPr>
        <w:t xml:space="preserve">because they </w:t>
      </w:r>
      <w:r w:rsidR="00A478E6" w:rsidRPr="003F6B37">
        <w:rPr>
          <w:rFonts w:ascii="Times New Roman" w:hAnsi="Times New Roman" w:cs="Times New Roman"/>
          <w:sz w:val="24"/>
          <w:szCs w:val="24"/>
          <w:lang w:val="en-US"/>
        </w:rPr>
        <w:t xml:space="preserve">have </w:t>
      </w:r>
      <w:r w:rsidR="00A478E6">
        <w:rPr>
          <w:rFonts w:ascii="Times New Roman" w:hAnsi="Times New Roman" w:cs="Times New Roman"/>
          <w:sz w:val="24"/>
          <w:szCs w:val="24"/>
          <w:lang w:val="en-US"/>
        </w:rPr>
        <w:t xml:space="preserve">no </w:t>
      </w:r>
      <w:r w:rsidR="00A478E6" w:rsidRPr="003F6B37">
        <w:rPr>
          <w:rFonts w:ascii="Times New Roman" w:hAnsi="Times New Roman" w:cs="Times New Roman"/>
          <w:sz w:val="24"/>
          <w:szCs w:val="24"/>
          <w:lang w:val="en-US"/>
        </w:rPr>
        <w:t>sufficient resources and coping strategies</w:t>
      </w:r>
      <w:r w:rsidR="00A478E6">
        <w:rPr>
          <w:rFonts w:ascii="Times New Roman" w:hAnsi="Times New Roman" w:cs="Times New Roman"/>
          <w:sz w:val="24"/>
          <w:szCs w:val="24"/>
          <w:lang w:val="en-US"/>
        </w:rPr>
        <w:t>, it can lead</w:t>
      </w:r>
      <w:r w:rsidR="00A478E6" w:rsidRPr="003F6B37">
        <w:rPr>
          <w:rFonts w:ascii="Times New Roman" w:hAnsi="Times New Roman" w:cs="Times New Roman"/>
          <w:sz w:val="24"/>
          <w:szCs w:val="24"/>
          <w:lang w:val="en-US"/>
        </w:rPr>
        <w:t xml:space="preserve"> to </w:t>
      </w:r>
      <w:r w:rsidR="00A478E6">
        <w:rPr>
          <w:rFonts w:ascii="Times New Roman" w:hAnsi="Times New Roman" w:cs="Times New Roman"/>
          <w:sz w:val="24"/>
          <w:szCs w:val="24"/>
          <w:lang w:val="en-US"/>
        </w:rPr>
        <w:t xml:space="preserve">negative personal and vocational consequences such as burnout, </w:t>
      </w:r>
      <w:r w:rsidR="00A478E6" w:rsidRPr="003F6B37">
        <w:rPr>
          <w:rFonts w:ascii="Times New Roman" w:hAnsi="Times New Roman" w:cs="Times New Roman"/>
          <w:sz w:val="24"/>
          <w:szCs w:val="24"/>
          <w:lang w:val="en-US"/>
        </w:rPr>
        <w:t>high turnover</w:t>
      </w:r>
      <w:r w:rsidR="00A478E6">
        <w:rPr>
          <w:rFonts w:ascii="Times New Roman" w:hAnsi="Times New Roman" w:cs="Times New Roman"/>
          <w:sz w:val="24"/>
          <w:szCs w:val="24"/>
          <w:lang w:val="en-US"/>
        </w:rPr>
        <w:t>,</w:t>
      </w:r>
      <w:r w:rsidR="00A478E6" w:rsidRPr="003F6B37">
        <w:rPr>
          <w:rFonts w:ascii="Times New Roman" w:hAnsi="Times New Roman" w:cs="Times New Roman"/>
          <w:sz w:val="24"/>
          <w:szCs w:val="24"/>
          <w:lang w:val="en-US"/>
        </w:rPr>
        <w:t xml:space="preserve"> and premature retirement [@jalongo2006; @unterbrink2007; @aloe2014]. </w:t>
      </w:r>
    </w:p>
    <w:p w14:paraId="2D7B8850" w14:textId="7EC3DA76" w:rsidR="00984017" w:rsidRDefault="00A669DC"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w:t>
      </w:r>
      <w:r w:rsidR="00C51EF1" w:rsidRPr="00C51EF1">
        <w:rPr>
          <w:rFonts w:ascii="Times New Roman" w:hAnsi="Times New Roman" w:cs="Times New Roman"/>
          <w:sz w:val="24"/>
          <w:szCs w:val="24"/>
          <w:lang w:val="en-US"/>
        </w:rPr>
        <w:t xml:space="preserve"> correlation</w:t>
      </w:r>
      <w:r>
        <w:rPr>
          <w:rFonts w:ascii="Times New Roman" w:hAnsi="Times New Roman" w:cs="Times New Roman"/>
          <w:sz w:val="24"/>
          <w:szCs w:val="24"/>
          <w:lang w:val="en-US"/>
        </w:rPr>
        <w:t>s</w:t>
      </w:r>
      <w:r w:rsidR="00C51EF1" w:rsidRPr="00C51EF1">
        <w:rPr>
          <w:rFonts w:ascii="Times New Roman" w:hAnsi="Times New Roman" w:cs="Times New Roman"/>
          <w:sz w:val="24"/>
          <w:szCs w:val="24"/>
          <w:lang w:val="en-US"/>
        </w:rPr>
        <w:t xml:space="preserve"> </w:t>
      </w:r>
      <w:r w:rsidR="00AC7BF1">
        <w:rPr>
          <w:rFonts w:ascii="Times New Roman" w:hAnsi="Times New Roman" w:cs="Times New Roman"/>
          <w:sz w:val="24"/>
          <w:szCs w:val="24"/>
          <w:lang w:val="en-US"/>
        </w:rPr>
        <w:t>are</w:t>
      </w:r>
      <w:r w:rsidR="00C51EF1" w:rsidRPr="00C51EF1">
        <w:rPr>
          <w:rFonts w:ascii="Times New Roman" w:hAnsi="Times New Roman" w:cs="Times New Roman"/>
          <w:sz w:val="24"/>
          <w:szCs w:val="24"/>
          <w:lang w:val="en-US"/>
        </w:rPr>
        <w:t xml:space="preserve"> not surprising, as</w:t>
      </w:r>
      <w:r w:rsidR="00C51EF1">
        <w:rPr>
          <w:rFonts w:ascii="Times New Roman" w:hAnsi="Times New Roman" w:cs="Times New Roman"/>
          <w:sz w:val="24"/>
          <w:szCs w:val="24"/>
          <w:lang w:val="en-US"/>
        </w:rPr>
        <w:t xml:space="preserve"> </w:t>
      </w:r>
      <w:r w:rsidR="00087159">
        <w:rPr>
          <w:rFonts w:ascii="Times New Roman" w:hAnsi="Times New Roman" w:cs="Times New Roman"/>
          <w:sz w:val="24"/>
          <w:szCs w:val="24"/>
          <w:lang w:val="en-US"/>
        </w:rPr>
        <w:t xml:space="preserve">teaching is </w:t>
      </w:r>
      <w:r w:rsidR="00E8719F" w:rsidRPr="00E8719F">
        <w:rPr>
          <w:rFonts w:ascii="Times New Roman" w:hAnsi="Times New Roman" w:cs="Times New Roman"/>
          <w:sz w:val="24"/>
          <w:szCs w:val="24"/>
          <w:lang w:val="en-US"/>
        </w:rPr>
        <w:t>characterized as multidimensional, simultaneous, immediate, unpredictable, public</w:t>
      </w:r>
      <w:r w:rsidR="00DC07F4">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and shared </w:t>
      </w:r>
      <w:r w:rsidR="000E3109">
        <w:rPr>
          <w:rFonts w:ascii="Times New Roman" w:hAnsi="Times New Roman" w:cs="Times New Roman"/>
          <w:sz w:val="24"/>
          <w:szCs w:val="24"/>
          <w:lang w:val="en-US"/>
        </w:rPr>
        <w:t>[@</w:t>
      </w:r>
      <w:r w:rsidR="000E3109" w:rsidRPr="000E3109">
        <w:rPr>
          <w:rFonts w:ascii="Times New Roman" w:hAnsi="Times New Roman" w:cs="Times New Roman"/>
          <w:sz w:val="24"/>
          <w:szCs w:val="24"/>
          <w:lang w:val="en-US"/>
        </w:rPr>
        <w:t>doyle2013ecological</w:t>
      </w:r>
      <w:r w:rsidR="00744D68">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55513F">
        <w:rPr>
          <w:rFonts w:ascii="Times New Roman" w:hAnsi="Times New Roman" w:cs="Times New Roman"/>
          <w:sz w:val="24"/>
          <w:szCs w:val="24"/>
          <w:lang w:val="en-US"/>
        </w:rPr>
        <w:t xml:space="preserve">Lessons </w:t>
      </w:r>
      <w:r w:rsidR="00E8719F" w:rsidRPr="00E8719F">
        <w:rPr>
          <w:rFonts w:ascii="Times New Roman" w:hAnsi="Times New Roman" w:cs="Times New Roman"/>
          <w:sz w:val="24"/>
          <w:szCs w:val="24"/>
          <w:lang w:val="en-US"/>
        </w:rPr>
        <w:t>and, in particular, classroom disruptions are unpredictable and multifaceted</w:t>
      </w:r>
      <w:r w:rsidR="0055513F">
        <w:rPr>
          <w:rFonts w:ascii="Times New Roman" w:hAnsi="Times New Roman" w:cs="Times New Roman"/>
          <w:sz w:val="24"/>
          <w:szCs w:val="24"/>
          <w:lang w:val="en-US"/>
        </w:rPr>
        <w:t xml:space="preserve">. </w:t>
      </w:r>
      <w:r w:rsidR="0055513F" w:rsidRPr="00E8719F">
        <w:rPr>
          <w:rFonts w:ascii="Times New Roman" w:hAnsi="Times New Roman" w:cs="Times New Roman"/>
          <w:sz w:val="24"/>
          <w:szCs w:val="24"/>
          <w:lang w:val="en-US"/>
        </w:rPr>
        <w:t xml:space="preserve">All of these circumstances place </w:t>
      </w:r>
      <w:r w:rsidR="0055513F">
        <w:rPr>
          <w:rFonts w:ascii="Times New Roman" w:hAnsi="Times New Roman" w:cs="Times New Roman"/>
          <w:sz w:val="24"/>
          <w:szCs w:val="24"/>
          <w:lang w:val="en-US"/>
        </w:rPr>
        <w:t>several</w:t>
      </w:r>
      <w:r w:rsidR="0055513F" w:rsidRPr="00E8719F">
        <w:rPr>
          <w:rFonts w:ascii="Times New Roman" w:hAnsi="Times New Roman" w:cs="Times New Roman"/>
          <w:sz w:val="24"/>
          <w:szCs w:val="24"/>
          <w:lang w:val="en-US"/>
        </w:rPr>
        <w:t xml:space="preserve"> demands on teachers</w:t>
      </w:r>
      <w:r w:rsidR="0055513F">
        <w:rPr>
          <w:rFonts w:ascii="Times New Roman" w:hAnsi="Times New Roman" w:cs="Times New Roman"/>
          <w:sz w:val="24"/>
          <w:szCs w:val="24"/>
          <w:lang w:val="en-US"/>
        </w:rPr>
        <w:t xml:space="preserve"> </w:t>
      </w:r>
      <w:r w:rsidR="00E8719F" w:rsidRPr="00E8719F">
        <w:rPr>
          <w:rFonts w:ascii="Times New Roman" w:hAnsi="Times New Roman" w:cs="Times New Roman"/>
          <w:sz w:val="24"/>
          <w:szCs w:val="24"/>
          <w:lang w:val="en-US"/>
        </w:rPr>
        <w:t>and require a high level of knowledge and competence from the teacher</w:t>
      </w:r>
      <w:r w:rsidR="00003440">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w:t>
      </w:r>
      <w:r w:rsidR="0099753D" w:rsidRPr="0099753D">
        <w:rPr>
          <w:rFonts w:ascii="Times New Roman" w:hAnsi="Times New Roman" w:cs="Times New Roman"/>
          <w:sz w:val="24"/>
          <w:szCs w:val="24"/>
          <w:lang w:val="en-US"/>
        </w:rPr>
        <w:t>klieme2008concept</w:t>
      </w:r>
      <w:r w:rsidR="0099753D">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 xml:space="preserve">These </w:t>
      </w:r>
      <w:r w:rsidR="00E045FD">
        <w:rPr>
          <w:rFonts w:ascii="Times New Roman" w:hAnsi="Times New Roman" w:cs="Times New Roman"/>
          <w:sz w:val="24"/>
          <w:szCs w:val="24"/>
          <w:lang w:val="en-US"/>
        </w:rPr>
        <w:t>professional competencies</w:t>
      </w:r>
      <w:r w:rsidR="00586A6E">
        <w:rPr>
          <w:rFonts w:ascii="Times New Roman" w:hAnsi="Times New Roman" w:cs="Times New Roman"/>
          <w:sz w:val="24"/>
          <w:szCs w:val="24"/>
          <w:lang w:val="en-US"/>
        </w:rPr>
        <w:t xml:space="preserve"> </w:t>
      </w:r>
      <w:r w:rsidR="00FA2F75">
        <w:rPr>
          <w:rFonts w:ascii="Times New Roman" w:hAnsi="Times New Roman" w:cs="Times New Roman"/>
          <w:sz w:val="24"/>
          <w:szCs w:val="24"/>
          <w:lang w:val="en-US"/>
        </w:rPr>
        <w:t>encompass</w:t>
      </w:r>
      <w:r w:rsidR="00E8719F" w:rsidRPr="00E8719F">
        <w:rPr>
          <w:rFonts w:ascii="Times New Roman" w:hAnsi="Times New Roman" w:cs="Times New Roman"/>
          <w:sz w:val="24"/>
          <w:szCs w:val="24"/>
          <w:lang w:val="en-US"/>
        </w:rPr>
        <w:t xml:space="preserve">, among other things, </w:t>
      </w:r>
      <w:r w:rsidR="004B0A8F">
        <w:rPr>
          <w:rFonts w:ascii="Times New Roman" w:hAnsi="Times New Roman" w:cs="Times New Roman"/>
          <w:sz w:val="24"/>
          <w:szCs w:val="24"/>
          <w:lang w:val="en-US"/>
        </w:rPr>
        <w:t xml:space="preserve">teachers' specific </w:t>
      </w:r>
      <w:r w:rsidR="00E8719F" w:rsidRPr="00E8719F">
        <w:rPr>
          <w:rFonts w:ascii="Times New Roman" w:hAnsi="Times New Roman" w:cs="Times New Roman"/>
          <w:sz w:val="24"/>
          <w:szCs w:val="24"/>
          <w:lang w:val="en-US"/>
        </w:rPr>
        <w:t xml:space="preserve">knowledge </w:t>
      </w:r>
      <w:r w:rsidR="00FA2F75">
        <w:rPr>
          <w:rFonts w:ascii="Times New Roman" w:hAnsi="Times New Roman" w:cs="Times New Roman"/>
          <w:sz w:val="24"/>
          <w:szCs w:val="24"/>
          <w:lang w:val="en-US"/>
        </w:rPr>
        <w:t xml:space="preserve">and skills </w:t>
      </w:r>
      <w:r w:rsidR="00E8719F" w:rsidRPr="00E8719F">
        <w:rPr>
          <w:rFonts w:ascii="Times New Roman" w:hAnsi="Times New Roman" w:cs="Times New Roman"/>
          <w:sz w:val="24"/>
          <w:szCs w:val="24"/>
          <w:lang w:val="en-US"/>
        </w:rPr>
        <w:t xml:space="preserve">about classroom management and can be understood as a diverse toolbox </w:t>
      </w:r>
      <w:r w:rsidR="00DE34A1">
        <w:rPr>
          <w:rFonts w:ascii="Times New Roman" w:hAnsi="Times New Roman" w:cs="Times New Roman"/>
          <w:sz w:val="24"/>
          <w:szCs w:val="24"/>
          <w:lang w:val="en-US"/>
        </w:rPr>
        <w:t xml:space="preserve">of strategies, techniques, and measures </w:t>
      </w:r>
      <w:r w:rsidR="00E8719F" w:rsidRPr="00E8719F">
        <w:rPr>
          <w:rFonts w:ascii="Times New Roman" w:hAnsi="Times New Roman" w:cs="Times New Roman"/>
          <w:sz w:val="24"/>
          <w:szCs w:val="24"/>
          <w:lang w:val="en-US"/>
        </w:rPr>
        <w:t>for the teacher to navigate the challenging environment of the classroom</w:t>
      </w:r>
      <w:r w:rsidR="00FA2F75">
        <w:rPr>
          <w:rFonts w:ascii="Times New Roman" w:hAnsi="Times New Roman" w:cs="Times New Roman"/>
          <w:sz w:val="24"/>
          <w:szCs w:val="24"/>
          <w:lang w:val="en-US"/>
        </w:rPr>
        <w:t xml:space="preserve"> [@</w:t>
      </w:r>
      <w:r w:rsidR="00790A9B" w:rsidRPr="00790A9B">
        <w:rPr>
          <w:rFonts w:ascii="Times New Roman" w:hAnsi="Times New Roman" w:cs="Times New Roman"/>
          <w:sz w:val="24"/>
          <w:szCs w:val="24"/>
          <w:lang w:val="en-US"/>
        </w:rPr>
        <w:t>konig2016teacher</w:t>
      </w:r>
      <w:r w:rsidR="00790A9B">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w:t>
      </w:r>
      <w:r w:rsidR="00080EDD" w:rsidRPr="00080EDD">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Based on</w:t>
      </w:r>
      <w:r w:rsidR="004B6056">
        <w:rPr>
          <w:rFonts w:ascii="Times New Roman" w:hAnsi="Times New Roman" w:cs="Times New Roman"/>
          <w:sz w:val="24"/>
          <w:szCs w:val="24"/>
          <w:lang w:val="en-US"/>
        </w:rPr>
        <w:t xml:space="preserve"> @</w:t>
      </w:r>
      <w:r w:rsidR="004B6056" w:rsidRPr="004B6056">
        <w:rPr>
          <w:rFonts w:ascii="Times New Roman" w:hAnsi="Times New Roman" w:cs="Times New Roman"/>
          <w:sz w:val="24"/>
          <w:szCs w:val="24"/>
          <w:lang w:val="en-US"/>
        </w:rPr>
        <w:t>doyle1986classroom</w:t>
      </w:r>
      <w:r w:rsidR="005B212A" w:rsidRPr="005B212A">
        <w:rPr>
          <w:rFonts w:ascii="Times New Roman" w:hAnsi="Times New Roman" w:cs="Times New Roman"/>
          <w:sz w:val="24"/>
          <w:szCs w:val="24"/>
          <w:lang w:val="en-US"/>
        </w:rPr>
        <w:t>, a distinction can be made between structure-oriented and process-oriented measures. Process-oriented measures include (1) the monitoring of student activities and (2) the smooth structure of lessons</w:t>
      </w:r>
      <w:r w:rsidR="005B212A">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While these measures relate directly to events in the teaching process, structure-oriented measures, such as (3) the establishment of rules, routines</w:t>
      </w:r>
      <w:r w:rsidR="00EA2C53">
        <w:rPr>
          <w:rFonts w:ascii="Times New Roman" w:hAnsi="Times New Roman" w:cs="Times New Roman"/>
          <w:sz w:val="24"/>
          <w:szCs w:val="24"/>
          <w:lang w:val="en-US"/>
        </w:rPr>
        <w:t>,</w:t>
      </w:r>
      <w:r w:rsidR="005B212A" w:rsidRPr="005B212A">
        <w:rPr>
          <w:rFonts w:ascii="Times New Roman" w:hAnsi="Times New Roman" w:cs="Times New Roman"/>
          <w:sz w:val="24"/>
          <w:szCs w:val="24"/>
          <w:lang w:val="en-US"/>
        </w:rPr>
        <w:t xml:space="preserve"> and rituals, have a longer-term effect.</w:t>
      </w:r>
      <w:r w:rsidR="00294DDC">
        <w:rPr>
          <w:rFonts w:ascii="Times New Roman" w:hAnsi="Times New Roman" w:cs="Times New Roman"/>
          <w:sz w:val="24"/>
          <w:szCs w:val="24"/>
          <w:lang w:val="en-US"/>
        </w:rPr>
        <w:t xml:space="preserve"> </w:t>
      </w:r>
      <w:r w:rsidR="00294DDC" w:rsidRPr="00294DDC">
        <w:rPr>
          <w:rFonts w:ascii="Times New Roman" w:hAnsi="Times New Roman" w:cs="Times New Roman"/>
          <w:sz w:val="24"/>
          <w:szCs w:val="24"/>
          <w:lang w:val="en-US"/>
        </w:rPr>
        <w:t xml:space="preserve">The three aspects of effective classroom management aim to maximize students' </w:t>
      </w:r>
      <w:r w:rsidR="001D6A4F">
        <w:rPr>
          <w:rFonts w:ascii="Times New Roman" w:hAnsi="Times New Roman" w:cs="Times New Roman"/>
          <w:sz w:val="24"/>
          <w:szCs w:val="24"/>
          <w:lang w:val="en-US"/>
        </w:rPr>
        <w:t xml:space="preserve">active </w:t>
      </w:r>
      <w:r w:rsidR="00294DDC" w:rsidRPr="00294DDC">
        <w:rPr>
          <w:rFonts w:ascii="Times New Roman" w:hAnsi="Times New Roman" w:cs="Times New Roman"/>
          <w:sz w:val="24"/>
          <w:szCs w:val="24"/>
          <w:lang w:val="en-US"/>
        </w:rPr>
        <w:t>learning time and reduce classroom disruption</w:t>
      </w:r>
      <w:r w:rsidR="00294DDC">
        <w:rPr>
          <w:rFonts w:ascii="Times New Roman" w:hAnsi="Times New Roman" w:cs="Times New Roman"/>
          <w:sz w:val="24"/>
          <w:szCs w:val="24"/>
          <w:lang w:val="en-US"/>
        </w:rPr>
        <w:t xml:space="preserve"> [@</w:t>
      </w:r>
      <w:r w:rsidR="00B45552" w:rsidRPr="00B45552">
        <w:rPr>
          <w:rFonts w:ascii="Times New Roman" w:hAnsi="Times New Roman" w:cs="Times New Roman"/>
          <w:sz w:val="24"/>
          <w:szCs w:val="24"/>
          <w:lang w:val="en-US"/>
        </w:rPr>
        <w:t>emmer2003classroom</w:t>
      </w:r>
      <w:r w:rsidR="008B26C6">
        <w:rPr>
          <w:rFonts w:ascii="Times New Roman" w:hAnsi="Times New Roman" w:cs="Times New Roman"/>
          <w:sz w:val="24"/>
          <w:szCs w:val="24"/>
          <w:lang w:val="en-US"/>
        </w:rPr>
        <w:t>].</w:t>
      </w:r>
    </w:p>
    <w:p w14:paraId="021882AC" w14:textId="77F46BC6" w:rsidR="00E77EF4" w:rsidRDefault="0050664F"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e</w:t>
      </w:r>
      <w:r w:rsidR="00C322F4" w:rsidRPr="006F7D41">
        <w:rPr>
          <w:rFonts w:ascii="Times New Roman" w:hAnsi="Times New Roman" w:cs="Times New Roman"/>
          <w:sz w:val="24"/>
          <w:szCs w:val="24"/>
          <w:lang w:val="en-US"/>
        </w:rPr>
        <w:t xml:space="preserve">ffective classroom management skills are </w:t>
      </w:r>
      <w:r w:rsidR="00C322F4">
        <w:rPr>
          <w:rFonts w:ascii="Times New Roman" w:hAnsi="Times New Roman" w:cs="Times New Roman"/>
          <w:sz w:val="24"/>
          <w:szCs w:val="24"/>
          <w:lang w:val="en-US"/>
        </w:rPr>
        <w:t xml:space="preserve">considered </w:t>
      </w:r>
      <w:r w:rsidR="00C322F4" w:rsidRPr="006F7D41">
        <w:rPr>
          <w:rFonts w:ascii="Times New Roman" w:hAnsi="Times New Roman" w:cs="Times New Roman"/>
          <w:sz w:val="24"/>
          <w:szCs w:val="24"/>
          <w:lang w:val="en-US"/>
        </w:rPr>
        <w:t xml:space="preserve">an important personal resource </w:t>
      </w:r>
      <w:r w:rsidR="00C322F4">
        <w:rPr>
          <w:rFonts w:ascii="Times New Roman" w:hAnsi="Times New Roman" w:cs="Times New Roman"/>
          <w:sz w:val="24"/>
          <w:szCs w:val="24"/>
          <w:lang w:val="en-US"/>
        </w:rPr>
        <w:t>for teachers to reduce</w:t>
      </w:r>
      <w:r w:rsidR="00C322F4" w:rsidRPr="006F7D41">
        <w:rPr>
          <w:rFonts w:ascii="Times New Roman" w:hAnsi="Times New Roman" w:cs="Times New Roman"/>
          <w:sz w:val="24"/>
          <w:szCs w:val="24"/>
          <w:lang w:val="en-US"/>
        </w:rPr>
        <w:t xml:space="preserve"> classroom disruption</w:t>
      </w:r>
      <w:r>
        <w:rPr>
          <w:rFonts w:ascii="Times New Roman" w:hAnsi="Times New Roman" w:cs="Times New Roman"/>
          <w:sz w:val="24"/>
          <w:szCs w:val="24"/>
          <w:lang w:val="en-US"/>
        </w:rPr>
        <w:t xml:space="preserve"> [@</w:t>
      </w:r>
      <w:r w:rsidRPr="00830591">
        <w:rPr>
          <w:rFonts w:ascii="Times New Roman" w:hAnsi="Times New Roman" w:cs="Times New Roman"/>
          <w:sz w:val="24"/>
          <w:szCs w:val="24"/>
          <w:lang w:val="en-US"/>
        </w:rPr>
        <w:t>cramer2018belastung</w:t>
      </w:r>
      <w:r>
        <w:rPr>
          <w:rFonts w:ascii="Times New Roman" w:hAnsi="Times New Roman" w:cs="Times New Roman"/>
          <w:sz w:val="24"/>
          <w:szCs w:val="24"/>
          <w:lang w:val="en-US"/>
        </w:rPr>
        <w:t xml:space="preserve">] and it </w:t>
      </w:r>
      <w:r w:rsidR="00E77EF4">
        <w:rPr>
          <w:rFonts w:ascii="Times New Roman" w:hAnsi="Times New Roman" w:cs="Times New Roman"/>
          <w:sz w:val="24"/>
          <w:szCs w:val="24"/>
          <w:lang w:val="en-US"/>
        </w:rPr>
        <w:t>has been shown, that p</w:t>
      </w:r>
      <w:r w:rsidR="00E77EF4" w:rsidRPr="00E51023">
        <w:rPr>
          <w:rFonts w:ascii="Times New Roman" w:hAnsi="Times New Roman" w:cs="Times New Roman"/>
          <w:sz w:val="24"/>
          <w:szCs w:val="24"/>
          <w:lang w:val="en-US"/>
        </w:rPr>
        <w:t>rofessional knowledge about classroom management reduces the risk of strain</w:t>
      </w:r>
      <w:r w:rsidR="00E77EF4">
        <w:rPr>
          <w:rFonts w:ascii="Times New Roman" w:hAnsi="Times New Roman" w:cs="Times New Roman"/>
          <w:sz w:val="24"/>
          <w:szCs w:val="24"/>
          <w:lang w:val="en-US"/>
        </w:rPr>
        <w:t xml:space="preserve"> and stress [</w:t>
      </w:r>
      <w:r w:rsidR="00E77EF4" w:rsidRPr="00B10017">
        <w:rPr>
          <w:rFonts w:ascii="Times New Roman" w:hAnsi="Times New Roman" w:cs="Times New Roman"/>
          <w:sz w:val="24"/>
          <w:szCs w:val="24"/>
          <w:lang w:val="en-US"/>
        </w:rPr>
        <w:t>klusmann2012berufliche</w:t>
      </w:r>
      <w:r w:rsidR="00E77EF4">
        <w:rPr>
          <w:rFonts w:ascii="Times New Roman" w:hAnsi="Times New Roman" w:cs="Times New Roman"/>
          <w:sz w:val="24"/>
          <w:szCs w:val="24"/>
          <w:lang w:val="en-US"/>
        </w:rPr>
        <w:t>].</w:t>
      </w:r>
      <w:r w:rsidR="00855034">
        <w:rPr>
          <w:rFonts w:ascii="Times New Roman" w:hAnsi="Times New Roman" w:cs="Times New Roman"/>
          <w:sz w:val="24"/>
          <w:szCs w:val="24"/>
          <w:lang w:val="en-US"/>
        </w:rPr>
        <w:t xml:space="preserve"> </w:t>
      </w:r>
      <w:r w:rsidR="00413166">
        <w:rPr>
          <w:rFonts w:ascii="Times New Roman" w:hAnsi="Times New Roman" w:cs="Times New Roman"/>
          <w:sz w:val="24"/>
          <w:szCs w:val="24"/>
          <w:lang w:val="en-US"/>
        </w:rPr>
        <w:t xml:space="preserve">In their intervention study, </w:t>
      </w:r>
      <w:r w:rsidR="00467BFF">
        <w:rPr>
          <w:rFonts w:ascii="Times New Roman" w:hAnsi="Times New Roman" w:cs="Times New Roman"/>
          <w:sz w:val="24"/>
          <w:szCs w:val="24"/>
          <w:lang w:val="en-US"/>
        </w:rPr>
        <w:t>@</w:t>
      </w:r>
      <w:r w:rsidR="00413166" w:rsidRPr="00413166">
        <w:rPr>
          <w:rFonts w:ascii="Times New Roman" w:hAnsi="Times New Roman" w:cs="Times New Roman"/>
          <w:sz w:val="24"/>
          <w:szCs w:val="24"/>
          <w:lang w:val="en-US"/>
        </w:rPr>
        <w:t xml:space="preserve">schelske1994coping </w:t>
      </w:r>
      <w:r w:rsidR="00467BFF">
        <w:rPr>
          <w:rFonts w:ascii="Times New Roman" w:hAnsi="Times New Roman" w:cs="Times New Roman"/>
          <w:sz w:val="24"/>
          <w:szCs w:val="24"/>
          <w:lang w:val="en-US"/>
        </w:rPr>
        <w:t>showed that</w:t>
      </w:r>
      <w:r w:rsidR="00B2058C" w:rsidRPr="00B2058C">
        <w:rPr>
          <w:rFonts w:ascii="Times New Roman" w:hAnsi="Times New Roman" w:cs="Times New Roman"/>
          <w:sz w:val="24"/>
          <w:szCs w:val="24"/>
          <w:lang w:val="en-US"/>
        </w:rPr>
        <w:t xml:space="preserve"> providing training in coping and classroom management </w:t>
      </w:r>
      <w:r w:rsidR="0030139D">
        <w:rPr>
          <w:rFonts w:ascii="Times New Roman" w:hAnsi="Times New Roman" w:cs="Times New Roman"/>
          <w:sz w:val="24"/>
          <w:szCs w:val="24"/>
          <w:lang w:val="en-US"/>
        </w:rPr>
        <w:t xml:space="preserve">skills </w:t>
      </w:r>
      <w:r w:rsidR="00B2058C" w:rsidRPr="00B2058C">
        <w:rPr>
          <w:rFonts w:ascii="Times New Roman" w:hAnsi="Times New Roman" w:cs="Times New Roman"/>
          <w:sz w:val="24"/>
          <w:szCs w:val="24"/>
          <w:lang w:val="en-US"/>
        </w:rPr>
        <w:t>enhance</w:t>
      </w:r>
      <w:r w:rsidR="0030139D">
        <w:rPr>
          <w:rFonts w:ascii="Times New Roman" w:hAnsi="Times New Roman" w:cs="Times New Roman"/>
          <w:sz w:val="24"/>
          <w:szCs w:val="24"/>
          <w:lang w:val="en-US"/>
        </w:rPr>
        <w:t>d</w:t>
      </w:r>
      <w:r w:rsidR="00B2058C" w:rsidRPr="00B2058C">
        <w:rPr>
          <w:rFonts w:ascii="Times New Roman" w:hAnsi="Times New Roman" w:cs="Times New Roman"/>
          <w:sz w:val="24"/>
          <w:szCs w:val="24"/>
          <w:lang w:val="en-US"/>
        </w:rPr>
        <w:t xml:space="preserve"> student teachers</w:t>
      </w:r>
      <w:r w:rsidR="00467BFF">
        <w:rPr>
          <w:rFonts w:ascii="Times New Roman" w:hAnsi="Times New Roman" w:cs="Times New Roman"/>
          <w:sz w:val="24"/>
          <w:szCs w:val="24"/>
          <w:lang w:val="en-US"/>
        </w:rPr>
        <w:t>’</w:t>
      </w:r>
      <w:r w:rsidR="00B2058C" w:rsidRPr="00B2058C">
        <w:rPr>
          <w:rFonts w:ascii="Times New Roman" w:hAnsi="Times New Roman" w:cs="Times New Roman"/>
          <w:sz w:val="24"/>
          <w:szCs w:val="24"/>
          <w:lang w:val="en-US"/>
        </w:rPr>
        <w:t xml:space="preserve"> competency in handling classroom challenges</w:t>
      </w:r>
      <w:r w:rsidR="00AD5792">
        <w:rPr>
          <w:rFonts w:ascii="Times New Roman" w:hAnsi="Times New Roman" w:cs="Times New Roman"/>
          <w:sz w:val="24"/>
          <w:szCs w:val="24"/>
          <w:lang w:val="en-US"/>
        </w:rPr>
        <w:t xml:space="preserve"> </w:t>
      </w:r>
      <w:r w:rsidR="004C52A6">
        <w:rPr>
          <w:rFonts w:ascii="Times New Roman" w:hAnsi="Times New Roman" w:cs="Times New Roman"/>
          <w:sz w:val="24"/>
          <w:szCs w:val="24"/>
          <w:lang w:val="en-US"/>
        </w:rPr>
        <w:t xml:space="preserve">and coping with stressors, </w:t>
      </w:r>
      <w:r w:rsidR="00B2058C" w:rsidRPr="00B2058C">
        <w:rPr>
          <w:rFonts w:ascii="Times New Roman" w:hAnsi="Times New Roman" w:cs="Times New Roman"/>
          <w:sz w:val="24"/>
          <w:szCs w:val="24"/>
          <w:lang w:val="en-US"/>
        </w:rPr>
        <w:t>contributing to their professional development</w:t>
      </w:r>
      <w:r w:rsidR="001F4C8B">
        <w:rPr>
          <w:rFonts w:ascii="Times New Roman" w:hAnsi="Times New Roman" w:cs="Times New Roman"/>
          <w:sz w:val="24"/>
          <w:szCs w:val="24"/>
          <w:lang w:val="en-US"/>
        </w:rPr>
        <w:t xml:space="preserve">. </w:t>
      </w:r>
      <w:r w:rsidR="00B57E6D" w:rsidRPr="00B57E6D">
        <w:rPr>
          <w:rFonts w:ascii="Times New Roman" w:hAnsi="Times New Roman" w:cs="Times New Roman"/>
          <w:sz w:val="24"/>
          <w:szCs w:val="24"/>
          <w:lang w:val="en-US"/>
        </w:rPr>
        <w:t>The positive outcomes of effective classroom management include better teacher-student relationships, an improved classroom climate</w:t>
      </w:r>
      <w:r w:rsidR="00B57E6D">
        <w:rPr>
          <w:rFonts w:ascii="Times New Roman" w:hAnsi="Times New Roman" w:cs="Times New Roman"/>
          <w:sz w:val="24"/>
          <w:szCs w:val="24"/>
          <w:lang w:val="en-US"/>
        </w:rPr>
        <w:t>,</w:t>
      </w:r>
      <w:r w:rsidR="00B57E6D" w:rsidRPr="00B57E6D">
        <w:rPr>
          <w:rFonts w:ascii="Times New Roman" w:hAnsi="Times New Roman" w:cs="Times New Roman"/>
          <w:sz w:val="24"/>
          <w:szCs w:val="24"/>
          <w:lang w:val="en-US"/>
        </w:rPr>
        <w:t xml:space="preserve"> and more cooperative and less disruptive learners [@eichhorn2015foresight; @marzano2003classroom]. </w:t>
      </w:r>
      <w:r w:rsidR="00B57E6D">
        <w:rPr>
          <w:rFonts w:ascii="Times New Roman" w:hAnsi="Times New Roman" w:cs="Times New Roman"/>
          <w:sz w:val="24"/>
          <w:szCs w:val="24"/>
          <w:lang w:val="en-US"/>
        </w:rPr>
        <w:t>Thus, e</w:t>
      </w:r>
      <w:r w:rsidR="00B57E6D" w:rsidRPr="00B57E6D">
        <w:rPr>
          <w:rFonts w:ascii="Times New Roman" w:hAnsi="Times New Roman" w:cs="Times New Roman"/>
          <w:sz w:val="24"/>
          <w:szCs w:val="24"/>
          <w:lang w:val="en-US"/>
        </w:rPr>
        <w:t>ffective classroom management techniques can be used to develop resources for the health of both teachers and students [@hascher2004wohlbefinden].</w:t>
      </w:r>
    </w:p>
    <w:p w14:paraId="5341032F" w14:textId="72D70F0D" w:rsidR="00AF1D5A" w:rsidRPr="00AF1D5A" w:rsidRDefault="00AF1D5A" w:rsidP="00E8719F">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lastRenderedPageBreak/>
        <w:t xml:space="preserve">Professional experience as a characteristic of teachers (see Fig. 1) also has a decisive influence on </w:t>
      </w:r>
      <w:r w:rsidR="00660804">
        <w:rPr>
          <w:rFonts w:ascii="Times New Roman" w:hAnsi="Times New Roman" w:cs="Times New Roman"/>
          <w:sz w:val="24"/>
          <w:szCs w:val="24"/>
          <w:lang w:val="en-US"/>
        </w:rPr>
        <w:t xml:space="preserve">classroom management skills and hence on the </w:t>
      </w:r>
      <w:r w:rsidR="00BD3DEC">
        <w:rPr>
          <w:rFonts w:ascii="Times New Roman" w:hAnsi="Times New Roman" w:cs="Times New Roman"/>
          <w:sz w:val="24"/>
          <w:szCs w:val="24"/>
          <w:lang w:val="en-US"/>
        </w:rPr>
        <w:t>appraisal processes</w:t>
      </w:r>
      <w:r w:rsidRPr="00AF1D5A">
        <w:rPr>
          <w:rFonts w:ascii="Times New Roman" w:hAnsi="Times New Roman" w:cs="Times New Roman"/>
          <w:sz w:val="24"/>
          <w:szCs w:val="24"/>
          <w:lang w:val="en-US"/>
        </w:rPr>
        <w:t>, as particularly teachers with less teaching experience are overwhelmed by the simultaneity and complexity of teaching</w:t>
      </w:r>
      <w:r w:rsidR="00B612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84923" w:rsidRPr="00E84923">
        <w:rPr>
          <w:rFonts w:ascii="Times New Roman" w:hAnsi="Times New Roman" w:cs="Times New Roman"/>
          <w:sz w:val="24"/>
          <w:szCs w:val="24"/>
          <w:lang w:val="en-US"/>
        </w:rPr>
        <w:t>ophardt2017klassenmanagement</w:t>
      </w:r>
      <w:r w:rsidR="00E84923">
        <w:rPr>
          <w:rFonts w:ascii="Times New Roman" w:hAnsi="Times New Roman" w:cs="Times New Roman"/>
          <w:sz w:val="24"/>
          <w:szCs w:val="24"/>
          <w:lang w:val="en-US"/>
        </w:rPr>
        <w:t>; @</w:t>
      </w:r>
      <w:r w:rsidR="00B6121A" w:rsidRPr="00B6121A">
        <w:rPr>
          <w:lang w:val="en-US"/>
        </w:rPr>
        <w:t xml:space="preserve"> </w:t>
      </w:r>
      <w:r w:rsidR="00B6121A" w:rsidRPr="00B6121A">
        <w:rPr>
          <w:rFonts w:ascii="Times New Roman" w:hAnsi="Times New Roman" w:cs="Times New Roman"/>
          <w:sz w:val="24"/>
          <w:szCs w:val="24"/>
          <w:lang w:val="en-US"/>
        </w:rPr>
        <w:t>wolff2015keeping</w:t>
      </w:r>
      <w:r w:rsidR="00675678">
        <w:rPr>
          <w:rFonts w:ascii="Times New Roman" w:hAnsi="Times New Roman" w:cs="Times New Roman"/>
          <w:sz w:val="24"/>
          <w:szCs w:val="24"/>
          <w:lang w:val="en-US"/>
        </w:rPr>
        <w:t xml:space="preserve">; </w:t>
      </w:r>
      <w:r w:rsidR="0040136A">
        <w:rPr>
          <w:rFonts w:ascii="Times New Roman" w:hAnsi="Times New Roman" w:cs="Times New Roman"/>
          <w:sz w:val="24"/>
          <w:szCs w:val="24"/>
          <w:lang w:val="en-US"/>
        </w:rPr>
        <w:t>@</w:t>
      </w:r>
      <w:r w:rsidR="0040136A" w:rsidRPr="0040136A">
        <w:rPr>
          <w:rFonts w:ascii="Times New Roman" w:hAnsi="Times New Roman" w:cs="Times New Roman"/>
          <w:sz w:val="24"/>
          <w:szCs w:val="24"/>
          <w:lang w:val="en-US"/>
        </w:rPr>
        <w:t xml:space="preserve"> </w:t>
      </w:r>
      <w:r w:rsidR="0040136A" w:rsidRPr="00B10017">
        <w:rPr>
          <w:rFonts w:ascii="Times New Roman" w:hAnsi="Times New Roman" w:cs="Times New Roman"/>
          <w:sz w:val="24"/>
          <w:szCs w:val="24"/>
          <w:lang w:val="en-US"/>
        </w:rPr>
        <w:t>klusmann2012berufliche</w:t>
      </w:r>
      <w:r w:rsidR="00B6121A">
        <w:rPr>
          <w:rFonts w:ascii="Times New Roman" w:hAnsi="Times New Roman" w:cs="Times New Roman"/>
          <w:sz w:val="24"/>
          <w:szCs w:val="24"/>
          <w:lang w:val="en-US"/>
        </w:rPr>
        <w:t>].</w:t>
      </w:r>
      <w:r w:rsidR="004D065F">
        <w:rPr>
          <w:rFonts w:ascii="Times New Roman" w:hAnsi="Times New Roman" w:cs="Times New Roman"/>
          <w:sz w:val="24"/>
          <w:szCs w:val="24"/>
          <w:lang w:val="en-US"/>
        </w:rPr>
        <w:t xml:space="preserve"> </w:t>
      </w:r>
      <w:r w:rsidR="003F67FB" w:rsidRPr="003F67FB">
        <w:rPr>
          <w:rFonts w:ascii="Times New Roman" w:hAnsi="Times New Roman" w:cs="Times New Roman"/>
          <w:sz w:val="24"/>
          <w:szCs w:val="24"/>
          <w:lang w:val="en-US"/>
        </w:rPr>
        <w:t>Skills in dealing with teaching events are closely related to the cognitive load of teachers. Th</w:t>
      </w:r>
      <w:r w:rsidR="00EB0366">
        <w:rPr>
          <w:rFonts w:ascii="Times New Roman" w:hAnsi="Times New Roman" w:cs="Times New Roman"/>
          <w:sz w:val="24"/>
          <w:szCs w:val="24"/>
          <w:lang w:val="en-US"/>
        </w:rPr>
        <w:t xml:space="preserve">ese classroom management skills </w:t>
      </w:r>
      <w:r w:rsidR="003F67FB"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1615C8">
        <w:rPr>
          <w:rFonts w:ascii="Times New Roman" w:hAnsi="Times New Roman" w:cs="Times New Roman"/>
          <w:sz w:val="24"/>
          <w:szCs w:val="24"/>
          <w:lang w:val="en-US"/>
        </w:rPr>
        <w:t xml:space="preserve"> @</w:t>
      </w:r>
      <w:r w:rsidR="001615C8" w:rsidRPr="00BD1D04">
        <w:rPr>
          <w:lang w:val="en-US"/>
        </w:rPr>
        <w:t xml:space="preserve"> </w:t>
      </w:r>
      <w:r w:rsidR="001615C8" w:rsidRPr="001615C8">
        <w:rPr>
          <w:rFonts w:ascii="Times New Roman" w:hAnsi="Times New Roman" w:cs="Times New Roman"/>
          <w:sz w:val="24"/>
          <w:szCs w:val="24"/>
          <w:lang w:val="en-US"/>
        </w:rPr>
        <w:t>wolff2021classroom</w:t>
      </w:r>
      <w:r w:rsidR="003F67FB" w:rsidRPr="003F67FB">
        <w:rPr>
          <w:rFonts w:ascii="Times New Roman" w:hAnsi="Times New Roman" w:cs="Times New Roman"/>
          <w:sz w:val="24"/>
          <w:szCs w:val="24"/>
          <w:lang w:val="en-US"/>
        </w:rPr>
        <w:t xml:space="preserve">, such </w:t>
      </w:r>
      <w:r w:rsidR="0003497F">
        <w:rPr>
          <w:rFonts w:ascii="Times New Roman" w:hAnsi="Times New Roman" w:cs="Times New Roman"/>
          <w:sz w:val="24"/>
          <w:szCs w:val="24"/>
          <w:lang w:val="en-US"/>
        </w:rPr>
        <w:t xml:space="preserve">cognitive </w:t>
      </w:r>
      <w:r w:rsidR="003F67FB" w:rsidRPr="003F67FB">
        <w:rPr>
          <w:rFonts w:ascii="Times New Roman" w:hAnsi="Times New Roman" w:cs="Times New Roman"/>
          <w:sz w:val="24"/>
          <w:szCs w:val="24"/>
          <w:lang w:val="en-US"/>
        </w:rPr>
        <w:t xml:space="preserve">processes can be understood as </w:t>
      </w:r>
      <w:r w:rsidR="00A03B3C">
        <w:rPr>
          <w:rFonts w:ascii="Times New Roman" w:hAnsi="Times New Roman" w:cs="Times New Roman"/>
          <w:sz w:val="24"/>
          <w:szCs w:val="24"/>
          <w:lang w:val="en-US"/>
        </w:rPr>
        <w:t>mental classroom management scripts</w:t>
      </w:r>
      <w:r w:rsidR="003F67FB" w:rsidRPr="003F67FB">
        <w:rPr>
          <w:rFonts w:ascii="Times New Roman" w:hAnsi="Times New Roman" w:cs="Times New Roman"/>
          <w:sz w:val="24"/>
          <w:szCs w:val="24"/>
          <w:lang w:val="en-US"/>
        </w:rPr>
        <w:t>.</w:t>
      </w:r>
      <w:r w:rsidR="008A1B71">
        <w:rPr>
          <w:rFonts w:ascii="Times New Roman" w:hAnsi="Times New Roman" w:cs="Times New Roman"/>
          <w:sz w:val="24"/>
          <w:szCs w:val="24"/>
          <w:lang w:val="en-US"/>
        </w:rPr>
        <w:t xml:space="preserve"> </w:t>
      </w:r>
      <w:r w:rsidR="00C77232">
        <w:rPr>
          <w:rFonts w:ascii="Times New Roman" w:hAnsi="Times New Roman" w:cs="Times New Roman"/>
          <w:sz w:val="24"/>
          <w:szCs w:val="24"/>
          <w:lang w:val="en-US"/>
        </w:rPr>
        <w:t>Accordingly, e</w:t>
      </w:r>
      <w:r w:rsidR="00EA6390" w:rsidRPr="00EA6390">
        <w:rPr>
          <w:rFonts w:ascii="Times New Roman" w:hAnsi="Times New Roman" w:cs="Times New Roman"/>
          <w:sz w:val="24"/>
          <w:szCs w:val="24"/>
          <w:lang w:val="en-US"/>
        </w:rPr>
        <w:t>specially for beginning teachers</w:t>
      </w:r>
      <w:r w:rsidR="008A1B71">
        <w:rPr>
          <w:rFonts w:ascii="Times New Roman" w:hAnsi="Times New Roman" w:cs="Times New Roman"/>
          <w:sz w:val="24"/>
          <w:szCs w:val="24"/>
          <w:lang w:val="en-US"/>
        </w:rPr>
        <w:t>, t</w:t>
      </w:r>
      <w:r w:rsidR="008A1B71" w:rsidRPr="00EA6390">
        <w:rPr>
          <w:rFonts w:ascii="Times New Roman" w:hAnsi="Times New Roman" w:cs="Times New Roman"/>
          <w:sz w:val="24"/>
          <w:szCs w:val="24"/>
          <w:lang w:val="en-US"/>
        </w:rPr>
        <w:t>he teaching profession seems to be very demanding and stressful</w:t>
      </w:r>
      <w:r w:rsidR="00EA6390" w:rsidRPr="00EA6390">
        <w:rPr>
          <w:rFonts w:ascii="Times New Roman" w:hAnsi="Times New Roman" w:cs="Times New Roman"/>
          <w:sz w:val="24"/>
          <w:szCs w:val="24"/>
          <w:lang w:val="en-US"/>
        </w:rPr>
        <w:t xml:space="preserve">.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71184F">
        <w:rPr>
          <w:rFonts w:ascii="Times New Roman" w:hAnsi="Times New Roman" w:cs="Times New Roman"/>
          <w:sz w:val="24"/>
          <w:szCs w:val="24"/>
          <w:lang w:val="en-US"/>
        </w:rPr>
        <w:t xml:space="preserve">The </w:t>
      </w:r>
      <w:r w:rsidR="00EA6390" w:rsidRPr="00EA6390">
        <w:rPr>
          <w:rFonts w:ascii="Times New Roman" w:hAnsi="Times New Roman" w:cs="Times New Roman"/>
          <w:sz w:val="24"/>
          <w:szCs w:val="24"/>
          <w:lang w:val="en-US"/>
        </w:rPr>
        <w:t xml:space="preserve">results </w:t>
      </w:r>
      <w:r w:rsidR="0071184F">
        <w:rPr>
          <w:rFonts w:ascii="Times New Roman" w:hAnsi="Times New Roman" w:cs="Times New Roman"/>
          <w:sz w:val="24"/>
          <w:szCs w:val="24"/>
          <w:lang w:val="en-US"/>
        </w:rPr>
        <w:t>revealed</w:t>
      </w:r>
      <w:r w:rsidR="00EA6390" w:rsidRPr="00EA6390">
        <w:rPr>
          <w:rFonts w:ascii="Times New Roman" w:hAnsi="Times New Roman" w:cs="Times New Roman"/>
          <w:sz w:val="24"/>
          <w:szCs w:val="24"/>
          <w:lang w:val="en-US"/>
        </w:rPr>
        <w:t xml:space="preserve"> that teachers with less professional experience had higher burnout score</w:t>
      </w:r>
      <w:r w:rsidR="0071184F">
        <w:rPr>
          <w:rFonts w:ascii="Times New Roman" w:hAnsi="Times New Roman" w:cs="Times New Roman"/>
          <w:sz w:val="24"/>
          <w:szCs w:val="24"/>
          <w:lang w:val="en-US"/>
        </w:rPr>
        <w:t>s</w:t>
      </w:r>
      <w:r w:rsidR="00EA6390" w:rsidRPr="00EA6390">
        <w:rPr>
          <w:rFonts w:ascii="Times New Roman" w:hAnsi="Times New Roman" w:cs="Times New Roman"/>
          <w:sz w:val="24"/>
          <w:szCs w:val="24"/>
          <w:lang w:val="en-US"/>
        </w:rPr>
        <w:t>. @fisher2011 concluded that years of professional experience, burnout, and satisfaction in the teaching profession are statistically significant predictors of teacher stress.</w:t>
      </w:r>
    </w:p>
    <w:p w14:paraId="09D247A2" w14:textId="77777777" w:rsidR="00956D35" w:rsidRDefault="00956D35" w:rsidP="00956D35">
      <w:pPr>
        <w:spacing w:line="360" w:lineRule="auto"/>
        <w:rPr>
          <w:rFonts w:ascii="Times New Roman" w:hAnsi="Times New Roman" w:cs="Times New Roman"/>
          <w:b/>
          <w:bCs/>
          <w:sz w:val="24"/>
          <w:szCs w:val="24"/>
          <w:lang w:val="en-US"/>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commentRangeStart w:id="4"/>
      <w:r w:rsidRPr="00956D35">
        <w:rPr>
          <w:rFonts w:ascii="Times New Roman" w:hAnsi="Times New Roman" w:cs="Times New Roman"/>
          <w:b/>
          <w:bCs/>
          <w:sz w:val="24"/>
          <w:szCs w:val="24"/>
          <w:lang w:val="en-US"/>
        </w:rPr>
        <w:t xml:space="preserve">## Present Investigation </w:t>
      </w:r>
      <w:commentRangeEnd w:id="4"/>
      <w:r>
        <w:rPr>
          <w:rStyle w:val="Kommentarzeichen"/>
        </w:rPr>
        <w:commentReference w:id="4"/>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professional vision 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w:t>
      </w:r>
      <w:r w:rsidRPr="00956D35">
        <w:rPr>
          <w:rFonts w:ascii="Times New Roman" w:hAnsi="Times New Roman" w:cs="Times New Roman"/>
          <w:sz w:val="24"/>
          <w:szCs w:val="24"/>
          <w:lang w:val="en-US"/>
        </w:rPr>
        <w:lastRenderedPageBreak/>
        <w:t>lessons were recorded by cameras. In the (3) post-teaching phase, the participants answered several questionnaires, followed by the (4) interview phase, in which they watched the video of their 15-minute unit and answered questions about the (disruptive) classroom events. In the (5)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30789C">
        <w:rPr>
          <w:rFonts w:ascii="Times New Roman" w:hAnsi="Times New Roman" w:cs="Times New Roman"/>
          <w:sz w:val="24"/>
          <w:szCs w:val="24"/>
          <w:highlight w:val="yellow"/>
          <w:lang w:val="en-US"/>
        </w:rPr>
        <w:t>Previous research found that 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The second research goal was to examine whether variance in HR measures can be explained by teachers’ teaching experience, and by self-reported cognitive appraisal (disruption appraisal and confidence appraisal)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352534C8" w:rsidR="006E4EC7" w:rsidRDefault="006E4EC7">
      <w:pPr>
        <w:pStyle w:val="Kommentartext"/>
      </w:pPr>
      <w:r>
        <w:rPr>
          <w:rStyle w:val="Kommentarzeichen"/>
        </w:rPr>
        <w:annotationRef/>
      </w:r>
      <w:r>
        <w:t xml:space="preserve">Eigentlich irrelevant für unsere Studie, lieber Referenz nur in Klammern als </w:t>
      </w:r>
      <w:r w:rsidR="00CB5B61">
        <w:t xml:space="preserve">ein </w:t>
      </w:r>
      <w:r>
        <w:t>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 w:author="Mandy Klatt" w:date="2024-03-02T16:30:00Z" w:initials="MK">
    <w:p w14:paraId="6312BE22" w14:textId="47B41B60" w:rsidR="00956D35" w:rsidRDefault="00956D35">
      <w:pPr>
        <w:pStyle w:val="Kommentartext"/>
      </w:pPr>
      <w:r>
        <w:rPr>
          <w:rStyle w:val="Kommentarzeichen"/>
        </w:rPr>
        <w:annotationRef/>
      </w:r>
      <w:r>
        <w:t xml:space="preserve">Ich habe das mal mit aufgenommen, um den Übergang </w:t>
      </w:r>
      <w:r w:rsidR="00DC7310">
        <w:t>smoother zu gestalten.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4DD066C9" w15:done="0"/>
  <w15:commentEx w15:paraId="6312BE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7DD4DA" w16cex:dateUtc="2024-02-19T12:23:00Z"/>
  <w16cex:commentExtensible w16cex:durableId="298DD29B" w16cex:dateUtc="2024-03-0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4DD066C9" w16cid:durableId="297DD4DA"/>
  <w16cid:commentId w16cid:paraId="6312BE22" w16cid:durableId="298DD2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9304E" w14:textId="77777777" w:rsidR="00D609F1" w:rsidRDefault="00D609F1" w:rsidP="006C02A6">
      <w:pPr>
        <w:spacing w:after="0" w:line="240" w:lineRule="auto"/>
      </w:pPr>
      <w:r>
        <w:separator/>
      </w:r>
    </w:p>
  </w:endnote>
  <w:endnote w:type="continuationSeparator" w:id="0">
    <w:p w14:paraId="67B62C29" w14:textId="77777777" w:rsidR="00D609F1" w:rsidRDefault="00D609F1"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584CE" w14:textId="77777777" w:rsidR="00D609F1" w:rsidRDefault="00D609F1" w:rsidP="006C02A6">
      <w:pPr>
        <w:spacing w:after="0" w:line="240" w:lineRule="auto"/>
      </w:pPr>
      <w:r>
        <w:separator/>
      </w:r>
    </w:p>
  </w:footnote>
  <w:footnote w:type="continuationSeparator" w:id="0">
    <w:p w14:paraId="1265B0A3" w14:textId="77777777" w:rsidR="00D609F1" w:rsidRDefault="00D609F1"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6808"/>
    <w:rsid w:val="00007C0F"/>
    <w:rsid w:val="00011A82"/>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942"/>
    <w:rsid w:val="00035F3D"/>
    <w:rsid w:val="00036132"/>
    <w:rsid w:val="0003733B"/>
    <w:rsid w:val="00040A63"/>
    <w:rsid w:val="00043382"/>
    <w:rsid w:val="00045ED4"/>
    <w:rsid w:val="00046CE4"/>
    <w:rsid w:val="00047CB9"/>
    <w:rsid w:val="0005512E"/>
    <w:rsid w:val="00055AF7"/>
    <w:rsid w:val="00055D6B"/>
    <w:rsid w:val="00057222"/>
    <w:rsid w:val="000603A4"/>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B108A"/>
    <w:rsid w:val="000B10D9"/>
    <w:rsid w:val="000B146D"/>
    <w:rsid w:val="000B16D2"/>
    <w:rsid w:val="000B1CB1"/>
    <w:rsid w:val="000B2030"/>
    <w:rsid w:val="000B2243"/>
    <w:rsid w:val="000B23D7"/>
    <w:rsid w:val="000B4684"/>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740A"/>
    <w:rsid w:val="000F146B"/>
    <w:rsid w:val="000F7DC1"/>
    <w:rsid w:val="001006A4"/>
    <w:rsid w:val="001017CB"/>
    <w:rsid w:val="00101BEE"/>
    <w:rsid w:val="001020B2"/>
    <w:rsid w:val="0010404F"/>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7DE2"/>
    <w:rsid w:val="0015036B"/>
    <w:rsid w:val="001504B2"/>
    <w:rsid w:val="0015100B"/>
    <w:rsid w:val="00151E83"/>
    <w:rsid w:val="001523FB"/>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6ED"/>
    <w:rsid w:val="001A47C1"/>
    <w:rsid w:val="001A5B63"/>
    <w:rsid w:val="001A61B0"/>
    <w:rsid w:val="001A6675"/>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2FB"/>
    <w:rsid w:val="001D641B"/>
    <w:rsid w:val="001D6A4F"/>
    <w:rsid w:val="001D6D9D"/>
    <w:rsid w:val="001D7320"/>
    <w:rsid w:val="001E1533"/>
    <w:rsid w:val="001E19D6"/>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21676"/>
    <w:rsid w:val="00222660"/>
    <w:rsid w:val="00223133"/>
    <w:rsid w:val="0022591F"/>
    <w:rsid w:val="00226557"/>
    <w:rsid w:val="00227ED9"/>
    <w:rsid w:val="00231F5A"/>
    <w:rsid w:val="002321C8"/>
    <w:rsid w:val="002331B2"/>
    <w:rsid w:val="0023480B"/>
    <w:rsid w:val="00234B31"/>
    <w:rsid w:val="00235913"/>
    <w:rsid w:val="00235B3D"/>
    <w:rsid w:val="00236987"/>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42A8"/>
    <w:rsid w:val="002656AC"/>
    <w:rsid w:val="002670D7"/>
    <w:rsid w:val="00267643"/>
    <w:rsid w:val="00267910"/>
    <w:rsid w:val="00270AF3"/>
    <w:rsid w:val="00270DCA"/>
    <w:rsid w:val="0027116C"/>
    <w:rsid w:val="002734D9"/>
    <w:rsid w:val="00273896"/>
    <w:rsid w:val="00274094"/>
    <w:rsid w:val="002751C3"/>
    <w:rsid w:val="0027712B"/>
    <w:rsid w:val="00277A43"/>
    <w:rsid w:val="00277D01"/>
    <w:rsid w:val="00280404"/>
    <w:rsid w:val="0028091E"/>
    <w:rsid w:val="002809AD"/>
    <w:rsid w:val="00280AE1"/>
    <w:rsid w:val="00280F1B"/>
    <w:rsid w:val="00282139"/>
    <w:rsid w:val="00282D26"/>
    <w:rsid w:val="00283B86"/>
    <w:rsid w:val="00284E24"/>
    <w:rsid w:val="00290D8F"/>
    <w:rsid w:val="0029309D"/>
    <w:rsid w:val="00294BCF"/>
    <w:rsid w:val="00294DDC"/>
    <w:rsid w:val="002A0D44"/>
    <w:rsid w:val="002A2D30"/>
    <w:rsid w:val="002A5414"/>
    <w:rsid w:val="002A544A"/>
    <w:rsid w:val="002A6657"/>
    <w:rsid w:val="002B0ECE"/>
    <w:rsid w:val="002B0F49"/>
    <w:rsid w:val="002B176F"/>
    <w:rsid w:val="002B2A0E"/>
    <w:rsid w:val="002B3A86"/>
    <w:rsid w:val="002B5B55"/>
    <w:rsid w:val="002B762D"/>
    <w:rsid w:val="002B76DB"/>
    <w:rsid w:val="002C0023"/>
    <w:rsid w:val="002C26BF"/>
    <w:rsid w:val="002C27B1"/>
    <w:rsid w:val="002C2947"/>
    <w:rsid w:val="002C2C3C"/>
    <w:rsid w:val="002C2DF0"/>
    <w:rsid w:val="002C3458"/>
    <w:rsid w:val="002C38CE"/>
    <w:rsid w:val="002C4262"/>
    <w:rsid w:val="002C4E95"/>
    <w:rsid w:val="002C6C8F"/>
    <w:rsid w:val="002C6F2B"/>
    <w:rsid w:val="002D0369"/>
    <w:rsid w:val="002D07CE"/>
    <w:rsid w:val="002D0B82"/>
    <w:rsid w:val="002D36CB"/>
    <w:rsid w:val="002D5CEF"/>
    <w:rsid w:val="002D6FBF"/>
    <w:rsid w:val="002D71B4"/>
    <w:rsid w:val="002E0A95"/>
    <w:rsid w:val="002E228A"/>
    <w:rsid w:val="002E2E7C"/>
    <w:rsid w:val="002E4238"/>
    <w:rsid w:val="002E4965"/>
    <w:rsid w:val="002E525F"/>
    <w:rsid w:val="002E5C7F"/>
    <w:rsid w:val="002E5DE8"/>
    <w:rsid w:val="002E6E35"/>
    <w:rsid w:val="002E6F69"/>
    <w:rsid w:val="002E78C4"/>
    <w:rsid w:val="002F200A"/>
    <w:rsid w:val="002F2300"/>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A03"/>
    <w:rsid w:val="003436B0"/>
    <w:rsid w:val="00343BE4"/>
    <w:rsid w:val="00344851"/>
    <w:rsid w:val="00345EDA"/>
    <w:rsid w:val="0034678A"/>
    <w:rsid w:val="00347EF7"/>
    <w:rsid w:val="00347F21"/>
    <w:rsid w:val="0035007C"/>
    <w:rsid w:val="00350522"/>
    <w:rsid w:val="003519EC"/>
    <w:rsid w:val="00351F67"/>
    <w:rsid w:val="00356D14"/>
    <w:rsid w:val="003578A7"/>
    <w:rsid w:val="00360402"/>
    <w:rsid w:val="00360890"/>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7724"/>
    <w:rsid w:val="00397CAD"/>
    <w:rsid w:val="003A0756"/>
    <w:rsid w:val="003A1031"/>
    <w:rsid w:val="003A18B7"/>
    <w:rsid w:val="003A1C01"/>
    <w:rsid w:val="003A25F0"/>
    <w:rsid w:val="003A4093"/>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9C5"/>
    <w:rsid w:val="003F0A4A"/>
    <w:rsid w:val="003F0DDF"/>
    <w:rsid w:val="003F18F3"/>
    <w:rsid w:val="003F2D0D"/>
    <w:rsid w:val="003F49C1"/>
    <w:rsid w:val="003F5187"/>
    <w:rsid w:val="003F67FB"/>
    <w:rsid w:val="003F698B"/>
    <w:rsid w:val="003F6B37"/>
    <w:rsid w:val="003F6E3C"/>
    <w:rsid w:val="0040083E"/>
    <w:rsid w:val="004010A4"/>
    <w:rsid w:val="004010BF"/>
    <w:rsid w:val="0040136A"/>
    <w:rsid w:val="00402A0E"/>
    <w:rsid w:val="004035EB"/>
    <w:rsid w:val="00406146"/>
    <w:rsid w:val="00406891"/>
    <w:rsid w:val="0041116A"/>
    <w:rsid w:val="004127CC"/>
    <w:rsid w:val="00413166"/>
    <w:rsid w:val="0041341C"/>
    <w:rsid w:val="0041466B"/>
    <w:rsid w:val="004150D5"/>
    <w:rsid w:val="00415E8A"/>
    <w:rsid w:val="004164AE"/>
    <w:rsid w:val="0042143A"/>
    <w:rsid w:val="0042301B"/>
    <w:rsid w:val="00425BEE"/>
    <w:rsid w:val="00427DE2"/>
    <w:rsid w:val="0043036A"/>
    <w:rsid w:val="00433007"/>
    <w:rsid w:val="00433240"/>
    <w:rsid w:val="00434BE4"/>
    <w:rsid w:val="004365F4"/>
    <w:rsid w:val="004429E8"/>
    <w:rsid w:val="00444972"/>
    <w:rsid w:val="004469FA"/>
    <w:rsid w:val="004501F7"/>
    <w:rsid w:val="0045108D"/>
    <w:rsid w:val="004511D4"/>
    <w:rsid w:val="004513C2"/>
    <w:rsid w:val="00451FBB"/>
    <w:rsid w:val="00452B9F"/>
    <w:rsid w:val="00453482"/>
    <w:rsid w:val="004552D8"/>
    <w:rsid w:val="00455E0B"/>
    <w:rsid w:val="004571BF"/>
    <w:rsid w:val="004611A6"/>
    <w:rsid w:val="00464312"/>
    <w:rsid w:val="00464493"/>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6F7C"/>
    <w:rsid w:val="0049171D"/>
    <w:rsid w:val="00495097"/>
    <w:rsid w:val="0049565A"/>
    <w:rsid w:val="00496464"/>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F6E"/>
    <w:rsid w:val="004C506A"/>
    <w:rsid w:val="004C52A6"/>
    <w:rsid w:val="004C5A1D"/>
    <w:rsid w:val="004C6F00"/>
    <w:rsid w:val="004D065F"/>
    <w:rsid w:val="004D06D0"/>
    <w:rsid w:val="004D0D59"/>
    <w:rsid w:val="004D1934"/>
    <w:rsid w:val="004D1C54"/>
    <w:rsid w:val="004D23C4"/>
    <w:rsid w:val="004D3EB5"/>
    <w:rsid w:val="004D4288"/>
    <w:rsid w:val="004D4E27"/>
    <w:rsid w:val="004D5015"/>
    <w:rsid w:val="004D55EF"/>
    <w:rsid w:val="004D7890"/>
    <w:rsid w:val="004E0656"/>
    <w:rsid w:val="004E10BF"/>
    <w:rsid w:val="004E32DC"/>
    <w:rsid w:val="004E384D"/>
    <w:rsid w:val="004E50FA"/>
    <w:rsid w:val="004E6A7C"/>
    <w:rsid w:val="004E7FDE"/>
    <w:rsid w:val="004F0114"/>
    <w:rsid w:val="004F1C3D"/>
    <w:rsid w:val="004F2415"/>
    <w:rsid w:val="004F2DEF"/>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574"/>
    <w:rsid w:val="005214F4"/>
    <w:rsid w:val="00522251"/>
    <w:rsid w:val="0052382C"/>
    <w:rsid w:val="00524739"/>
    <w:rsid w:val="0052485D"/>
    <w:rsid w:val="00524AA5"/>
    <w:rsid w:val="0052564D"/>
    <w:rsid w:val="005258F2"/>
    <w:rsid w:val="00531813"/>
    <w:rsid w:val="005355C0"/>
    <w:rsid w:val="005357FD"/>
    <w:rsid w:val="00536D09"/>
    <w:rsid w:val="00541852"/>
    <w:rsid w:val="005427B1"/>
    <w:rsid w:val="00542AAE"/>
    <w:rsid w:val="00543AAB"/>
    <w:rsid w:val="0054457D"/>
    <w:rsid w:val="00545FC7"/>
    <w:rsid w:val="00550AE0"/>
    <w:rsid w:val="0055198E"/>
    <w:rsid w:val="00551A81"/>
    <w:rsid w:val="00552105"/>
    <w:rsid w:val="00553025"/>
    <w:rsid w:val="00553B84"/>
    <w:rsid w:val="00554A9E"/>
    <w:rsid w:val="0055513F"/>
    <w:rsid w:val="0055747D"/>
    <w:rsid w:val="00557714"/>
    <w:rsid w:val="00557CB4"/>
    <w:rsid w:val="00562726"/>
    <w:rsid w:val="005629F6"/>
    <w:rsid w:val="00562A5D"/>
    <w:rsid w:val="0056360D"/>
    <w:rsid w:val="00564892"/>
    <w:rsid w:val="005665F0"/>
    <w:rsid w:val="005672EB"/>
    <w:rsid w:val="00572659"/>
    <w:rsid w:val="00572DAF"/>
    <w:rsid w:val="00575205"/>
    <w:rsid w:val="0058052D"/>
    <w:rsid w:val="00580CFF"/>
    <w:rsid w:val="005821FF"/>
    <w:rsid w:val="005825B0"/>
    <w:rsid w:val="00582F4D"/>
    <w:rsid w:val="0058313A"/>
    <w:rsid w:val="005832F0"/>
    <w:rsid w:val="005840FE"/>
    <w:rsid w:val="00584B04"/>
    <w:rsid w:val="00584B08"/>
    <w:rsid w:val="00586A6E"/>
    <w:rsid w:val="00587A0F"/>
    <w:rsid w:val="0059024F"/>
    <w:rsid w:val="00591399"/>
    <w:rsid w:val="00592A47"/>
    <w:rsid w:val="00592C13"/>
    <w:rsid w:val="0059387F"/>
    <w:rsid w:val="005A13F9"/>
    <w:rsid w:val="005A18BE"/>
    <w:rsid w:val="005A2B42"/>
    <w:rsid w:val="005A443D"/>
    <w:rsid w:val="005A4EED"/>
    <w:rsid w:val="005A6C55"/>
    <w:rsid w:val="005B01DE"/>
    <w:rsid w:val="005B1265"/>
    <w:rsid w:val="005B1ACB"/>
    <w:rsid w:val="005B1F35"/>
    <w:rsid w:val="005B212A"/>
    <w:rsid w:val="005B2390"/>
    <w:rsid w:val="005B3F0F"/>
    <w:rsid w:val="005B5797"/>
    <w:rsid w:val="005C2496"/>
    <w:rsid w:val="005C3B1B"/>
    <w:rsid w:val="005C4065"/>
    <w:rsid w:val="005C5568"/>
    <w:rsid w:val="005C6B30"/>
    <w:rsid w:val="005D26C4"/>
    <w:rsid w:val="005D2B37"/>
    <w:rsid w:val="005D5610"/>
    <w:rsid w:val="005D581A"/>
    <w:rsid w:val="005D5DE1"/>
    <w:rsid w:val="005D613E"/>
    <w:rsid w:val="005D6C7F"/>
    <w:rsid w:val="005E0388"/>
    <w:rsid w:val="005E16F5"/>
    <w:rsid w:val="005E2531"/>
    <w:rsid w:val="005E27D1"/>
    <w:rsid w:val="005E32D7"/>
    <w:rsid w:val="005E32F2"/>
    <w:rsid w:val="005E490D"/>
    <w:rsid w:val="005E6136"/>
    <w:rsid w:val="005E683F"/>
    <w:rsid w:val="005E6DA9"/>
    <w:rsid w:val="005E72CE"/>
    <w:rsid w:val="005E778A"/>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35A7"/>
    <w:rsid w:val="0062511F"/>
    <w:rsid w:val="006259D9"/>
    <w:rsid w:val="00625A55"/>
    <w:rsid w:val="00627279"/>
    <w:rsid w:val="00627CFA"/>
    <w:rsid w:val="00630A26"/>
    <w:rsid w:val="00631400"/>
    <w:rsid w:val="006331E1"/>
    <w:rsid w:val="006338C7"/>
    <w:rsid w:val="0063707E"/>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5678"/>
    <w:rsid w:val="00680788"/>
    <w:rsid w:val="00680A92"/>
    <w:rsid w:val="00683043"/>
    <w:rsid w:val="00683C29"/>
    <w:rsid w:val="006842B4"/>
    <w:rsid w:val="00684925"/>
    <w:rsid w:val="0068537F"/>
    <w:rsid w:val="00685CC6"/>
    <w:rsid w:val="0068621A"/>
    <w:rsid w:val="00692AE7"/>
    <w:rsid w:val="00692E1F"/>
    <w:rsid w:val="006934EE"/>
    <w:rsid w:val="00694D0B"/>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7580"/>
    <w:rsid w:val="00707D1C"/>
    <w:rsid w:val="00710558"/>
    <w:rsid w:val="0071184F"/>
    <w:rsid w:val="00712547"/>
    <w:rsid w:val="00714D3E"/>
    <w:rsid w:val="00715057"/>
    <w:rsid w:val="00715F40"/>
    <w:rsid w:val="007168CA"/>
    <w:rsid w:val="007169C7"/>
    <w:rsid w:val="007173E9"/>
    <w:rsid w:val="00720E29"/>
    <w:rsid w:val="00721F25"/>
    <w:rsid w:val="00722BA0"/>
    <w:rsid w:val="00722DC2"/>
    <w:rsid w:val="00723C6A"/>
    <w:rsid w:val="007245E9"/>
    <w:rsid w:val="007247B9"/>
    <w:rsid w:val="007251CA"/>
    <w:rsid w:val="00731AD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410"/>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0A9B"/>
    <w:rsid w:val="0079141B"/>
    <w:rsid w:val="00792473"/>
    <w:rsid w:val="0079347D"/>
    <w:rsid w:val="007935D4"/>
    <w:rsid w:val="00795E0D"/>
    <w:rsid w:val="00797AD1"/>
    <w:rsid w:val="007A09EB"/>
    <w:rsid w:val="007A226C"/>
    <w:rsid w:val="007A22EB"/>
    <w:rsid w:val="007A41DF"/>
    <w:rsid w:val="007A444E"/>
    <w:rsid w:val="007A5E02"/>
    <w:rsid w:val="007A63C7"/>
    <w:rsid w:val="007A72F0"/>
    <w:rsid w:val="007A7F91"/>
    <w:rsid w:val="007B048B"/>
    <w:rsid w:val="007B137D"/>
    <w:rsid w:val="007B1648"/>
    <w:rsid w:val="007B6BAB"/>
    <w:rsid w:val="007B7F93"/>
    <w:rsid w:val="007C0742"/>
    <w:rsid w:val="007C1CDF"/>
    <w:rsid w:val="007C20E7"/>
    <w:rsid w:val="007C50D1"/>
    <w:rsid w:val="007C5F7D"/>
    <w:rsid w:val="007C7C16"/>
    <w:rsid w:val="007D1C3B"/>
    <w:rsid w:val="007D2A82"/>
    <w:rsid w:val="007D3FAF"/>
    <w:rsid w:val="007D5787"/>
    <w:rsid w:val="007D7B9C"/>
    <w:rsid w:val="007E2E61"/>
    <w:rsid w:val="007E6C4A"/>
    <w:rsid w:val="007E6F60"/>
    <w:rsid w:val="007E73EE"/>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8F0"/>
    <w:rsid w:val="00833CFA"/>
    <w:rsid w:val="008342BC"/>
    <w:rsid w:val="008363F2"/>
    <w:rsid w:val="00841907"/>
    <w:rsid w:val="008428A0"/>
    <w:rsid w:val="00842B3D"/>
    <w:rsid w:val="008451C7"/>
    <w:rsid w:val="00845253"/>
    <w:rsid w:val="00845B1F"/>
    <w:rsid w:val="008507FD"/>
    <w:rsid w:val="0085111A"/>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17A4"/>
    <w:rsid w:val="00891C09"/>
    <w:rsid w:val="008929DB"/>
    <w:rsid w:val="00893E8C"/>
    <w:rsid w:val="008A1B71"/>
    <w:rsid w:val="008A3192"/>
    <w:rsid w:val="008A386E"/>
    <w:rsid w:val="008A5822"/>
    <w:rsid w:val="008A66D8"/>
    <w:rsid w:val="008A67AF"/>
    <w:rsid w:val="008A6D11"/>
    <w:rsid w:val="008A70BA"/>
    <w:rsid w:val="008A7A08"/>
    <w:rsid w:val="008B099D"/>
    <w:rsid w:val="008B2315"/>
    <w:rsid w:val="008B26C6"/>
    <w:rsid w:val="008B3988"/>
    <w:rsid w:val="008B4FA9"/>
    <w:rsid w:val="008B5D15"/>
    <w:rsid w:val="008B63B4"/>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1696"/>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60FE"/>
    <w:rsid w:val="009275B5"/>
    <w:rsid w:val="009309D7"/>
    <w:rsid w:val="00931267"/>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567"/>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9A5"/>
    <w:rsid w:val="00963D95"/>
    <w:rsid w:val="00965546"/>
    <w:rsid w:val="00965EF5"/>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C007B"/>
    <w:rsid w:val="009C18A0"/>
    <w:rsid w:val="009C2E05"/>
    <w:rsid w:val="009C311C"/>
    <w:rsid w:val="009C3D0B"/>
    <w:rsid w:val="009C5AFC"/>
    <w:rsid w:val="009C6276"/>
    <w:rsid w:val="009C772C"/>
    <w:rsid w:val="009D1098"/>
    <w:rsid w:val="009D10D1"/>
    <w:rsid w:val="009D18CC"/>
    <w:rsid w:val="009D3602"/>
    <w:rsid w:val="009D7FCE"/>
    <w:rsid w:val="009E1572"/>
    <w:rsid w:val="009E18ED"/>
    <w:rsid w:val="009E302E"/>
    <w:rsid w:val="009E31AE"/>
    <w:rsid w:val="009E340C"/>
    <w:rsid w:val="009E3907"/>
    <w:rsid w:val="009E69E3"/>
    <w:rsid w:val="009E6B21"/>
    <w:rsid w:val="009F0823"/>
    <w:rsid w:val="009F0CA0"/>
    <w:rsid w:val="009F1FE7"/>
    <w:rsid w:val="009F26FD"/>
    <w:rsid w:val="009F339B"/>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514F"/>
    <w:rsid w:val="00A26230"/>
    <w:rsid w:val="00A27BD8"/>
    <w:rsid w:val="00A30AAD"/>
    <w:rsid w:val="00A3216A"/>
    <w:rsid w:val="00A348F9"/>
    <w:rsid w:val="00A356C2"/>
    <w:rsid w:val="00A36556"/>
    <w:rsid w:val="00A36D04"/>
    <w:rsid w:val="00A36FC2"/>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D64"/>
    <w:rsid w:val="00A532B6"/>
    <w:rsid w:val="00A544B1"/>
    <w:rsid w:val="00A54F70"/>
    <w:rsid w:val="00A553C1"/>
    <w:rsid w:val="00A57425"/>
    <w:rsid w:val="00A60652"/>
    <w:rsid w:val="00A6301E"/>
    <w:rsid w:val="00A63175"/>
    <w:rsid w:val="00A63488"/>
    <w:rsid w:val="00A6397D"/>
    <w:rsid w:val="00A64D0C"/>
    <w:rsid w:val="00A64E42"/>
    <w:rsid w:val="00A6567B"/>
    <w:rsid w:val="00A65969"/>
    <w:rsid w:val="00A669DC"/>
    <w:rsid w:val="00A66B00"/>
    <w:rsid w:val="00A66DC7"/>
    <w:rsid w:val="00A67195"/>
    <w:rsid w:val="00A67507"/>
    <w:rsid w:val="00A7264F"/>
    <w:rsid w:val="00A740B9"/>
    <w:rsid w:val="00A7455E"/>
    <w:rsid w:val="00A7520E"/>
    <w:rsid w:val="00A75497"/>
    <w:rsid w:val="00A75D03"/>
    <w:rsid w:val="00A76F13"/>
    <w:rsid w:val="00A773EF"/>
    <w:rsid w:val="00A777EA"/>
    <w:rsid w:val="00A80AAB"/>
    <w:rsid w:val="00A80CDF"/>
    <w:rsid w:val="00A80FD1"/>
    <w:rsid w:val="00A816B3"/>
    <w:rsid w:val="00A82513"/>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2A9B"/>
    <w:rsid w:val="00AB30DD"/>
    <w:rsid w:val="00AB34F0"/>
    <w:rsid w:val="00AB4BF1"/>
    <w:rsid w:val="00AB51E7"/>
    <w:rsid w:val="00AB75A1"/>
    <w:rsid w:val="00AC1874"/>
    <w:rsid w:val="00AC3379"/>
    <w:rsid w:val="00AC3D27"/>
    <w:rsid w:val="00AC436D"/>
    <w:rsid w:val="00AC50FB"/>
    <w:rsid w:val="00AC6BD5"/>
    <w:rsid w:val="00AC701B"/>
    <w:rsid w:val="00AC7A12"/>
    <w:rsid w:val="00AC7BF1"/>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E13"/>
    <w:rsid w:val="00AF601C"/>
    <w:rsid w:val="00AF6068"/>
    <w:rsid w:val="00AF6EE2"/>
    <w:rsid w:val="00B01841"/>
    <w:rsid w:val="00B03E43"/>
    <w:rsid w:val="00B06DB1"/>
    <w:rsid w:val="00B06F82"/>
    <w:rsid w:val="00B10017"/>
    <w:rsid w:val="00B10E36"/>
    <w:rsid w:val="00B12A75"/>
    <w:rsid w:val="00B13286"/>
    <w:rsid w:val="00B2058C"/>
    <w:rsid w:val="00B20AD3"/>
    <w:rsid w:val="00B20B41"/>
    <w:rsid w:val="00B22B97"/>
    <w:rsid w:val="00B233A1"/>
    <w:rsid w:val="00B24CF8"/>
    <w:rsid w:val="00B24E51"/>
    <w:rsid w:val="00B24EE3"/>
    <w:rsid w:val="00B25FA6"/>
    <w:rsid w:val="00B27770"/>
    <w:rsid w:val="00B3030B"/>
    <w:rsid w:val="00B332B5"/>
    <w:rsid w:val="00B3420A"/>
    <w:rsid w:val="00B35AC0"/>
    <w:rsid w:val="00B362AC"/>
    <w:rsid w:val="00B36ADB"/>
    <w:rsid w:val="00B3746B"/>
    <w:rsid w:val="00B37DC1"/>
    <w:rsid w:val="00B40438"/>
    <w:rsid w:val="00B40582"/>
    <w:rsid w:val="00B41AD4"/>
    <w:rsid w:val="00B41EB2"/>
    <w:rsid w:val="00B45552"/>
    <w:rsid w:val="00B4623A"/>
    <w:rsid w:val="00B463CA"/>
    <w:rsid w:val="00B46525"/>
    <w:rsid w:val="00B4730E"/>
    <w:rsid w:val="00B50E99"/>
    <w:rsid w:val="00B527CE"/>
    <w:rsid w:val="00B53D98"/>
    <w:rsid w:val="00B55317"/>
    <w:rsid w:val="00B56BB8"/>
    <w:rsid w:val="00B570A4"/>
    <w:rsid w:val="00B57472"/>
    <w:rsid w:val="00B57E6D"/>
    <w:rsid w:val="00B60F38"/>
    <w:rsid w:val="00B611BF"/>
    <w:rsid w:val="00B6121A"/>
    <w:rsid w:val="00B61C0F"/>
    <w:rsid w:val="00B639CF"/>
    <w:rsid w:val="00B63E3F"/>
    <w:rsid w:val="00B65738"/>
    <w:rsid w:val="00B65ACD"/>
    <w:rsid w:val="00B66684"/>
    <w:rsid w:val="00B706E8"/>
    <w:rsid w:val="00B726D2"/>
    <w:rsid w:val="00B73AD1"/>
    <w:rsid w:val="00B743DA"/>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A6B63"/>
    <w:rsid w:val="00BA794E"/>
    <w:rsid w:val="00BB3041"/>
    <w:rsid w:val="00BB3DB4"/>
    <w:rsid w:val="00BB52C8"/>
    <w:rsid w:val="00BB5C41"/>
    <w:rsid w:val="00BB6D02"/>
    <w:rsid w:val="00BB73E4"/>
    <w:rsid w:val="00BB7D21"/>
    <w:rsid w:val="00BC0502"/>
    <w:rsid w:val="00BC0608"/>
    <w:rsid w:val="00BC06CE"/>
    <w:rsid w:val="00BC151F"/>
    <w:rsid w:val="00BC1EEF"/>
    <w:rsid w:val="00BC216C"/>
    <w:rsid w:val="00BC2DB8"/>
    <w:rsid w:val="00BC4B9C"/>
    <w:rsid w:val="00BC5B28"/>
    <w:rsid w:val="00BC7366"/>
    <w:rsid w:val="00BC73E8"/>
    <w:rsid w:val="00BC779D"/>
    <w:rsid w:val="00BD1D04"/>
    <w:rsid w:val="00BD1DD8"/>
    <w:rsid w:val="00BD3DEC"/>
    <w:rsid w:val="00BD5162"/>
    <w:rsid w:val="00BD6632"/>
    <w:rsid w:val="00BD66CB"/>
    <w:rsid w:val="00BD7EE5"/>
    <w:rsid w:val="00BD7F55"/>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22F4"/>
    <w:rsid w:val="00C336D9"/>
    <w:rsid w:val="00C33770"/>
    <w:rsid w:val="00C3451A"/>
    <w:rsid w:val="00C347F8"/>
    <w:rsid w:val="00C35354"/>
    <w:rsid w:val="00C4072E"/>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A01"/>
    <w:rsid w:val="00CA69A1"/>
    <w:rsid w:val="00CA6B28"/>
    <w:rsid w:val="00CA6D34"/>
    <w:rsid w:val="00CA76F2"/>
    <w:rsid w:val="00CA77C3"/>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10A"/>
    <w:rsid w:val="00CD27CC"/>
    <w:rsid w:val="00CD3E86"/>
    <w:rsid w:val="00CD5507"/>
    <w:rsid w:val="00CD599B"/>
    <w:rsid w:val="00CD7395"/>
    <w:rsid w:val="00CE1FCA"/>
    <w:rsid w:val="00CE64CC"/>
    <w:rsid w:val="00CE64FB"/>
    <w:rsid w:val="00CF1022"/>
    <w:rsid w:val="00CF2C7C"/>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4B77"/>
    <w:rsid w:val="00D851B8"/>
    <w:rsid w:val="00D854A3"/>
    <w:rsid w:val="00D85CDF"/>
    <w:rsid w:val="00D861B1"/>
    <w:rsid w:val="00D87AD0"/>
    <w:rsid w:val="00D902F1"/>
    <w:rsid w:val="00D919A2"/>
    <w:rsid w:val="00D92201"/>
    <w:rsid w:val="00D92EAF"/>
    <w:rsid w:val="00D93290"/>
    <w:rsid w:val="00D9361E"/>
    <w:rsid w:val="00D939CE"/>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707"/>
    <w:rsid w:val="00DB7BAD"/>
    <w:rsid w:val="00DC07F4"/>
    <w:rsid w:val="00DC11DE"/>
    <w:rsid w:val="00DC7310"/>
    <w:rsid w:val="00DC7623"/>
    <w:rsid w:val="00DD01EF"/>
    <w:rsid w:val="00DD1209"/>
    <w:rsid w:val="00DD1345"/>
    <w:rsid w:val="00DD2B6F"/>
    <w:rsid w:val="00DE0CF8"/>
    <w:rsid w:val="00DE1896"/>
    <w:rsid w:val="00DE1ADC"/>
    <w:rsid w:val="00DE21B1"/>
    <w:rsid w:val="00DE2580"/>
    <w:rsid w:val="00DE2965"/>
    <w:rsid w:val="00DE3138"/>
    <w:rsid w:val="00DE34A1"/>
    <w:rsid w:val="00DE7E33"/>
    <w:rsid w:val="00DF1626"/>
    <w:rsid w:val="00DF4006"/>
    <w:rsid w:val="00DF5482"/>
    <w:rsid w:val="00E00047"/>
    <w:rsid w:val="00E01C12"/>
    <w:rsid w:val="00E02565"/>
    <w:rsid w:val="00E02FA0"/>
    <w:rsid w:val="00E03C5A"/>
    <w:rsid w:val="00E045FD"/>
    <w:rsid w:val="00E058CF"/>
    <w:rsid w:val="00E06128"/>
    <w:rsid w:val="00E06294"/>
    <w:rsid w:val="00E0630A"/>
    <w:rsid w:val="00E06633"/>
    <w:rsid w:val="00E101FE"/>
    <w:rsid w:val="00E12F4D"/>
    <w:rsid w:val="00E12FD6"/>
    <w:rsid w:val="00E13269"/>
    <w:rsid w:val="00E141E7"/>
    <w:rsid w:val="00E15B10"/>
    <w:rsid w:val="00E16FD4"/>
    <w:rsid w:val="00E17C9E"/>
    <w:rsid w:val="00E224D5"/>
    <w:rsid w:val="00E22812"/>
    <w:rsid w:val="00E22972"/>
    <w:rsid w:val="00E232A4"/>
    <w:rsid w:val="00E2447C"/>
    <w:rsid w:val="00E24893"/>
    <w:rsid w:val="00E24A66"/>
    <w:rsid w:val="00E26725"/>
    <w:rsid w:val="00E273F7"/>
    <w:rsid w:val="00E30F76"/>
    <w:rsid w:val="00E32CEF"/>
    <w:rsid w:val="00E3707D"/>
    <w:rsid w:val="00E408BE"/>
    <w:rsid w:val="00E4192C"/>
    <w:rsid w:val="00E4339A"/>
    <w:rsid w:val="00E440C2"/>
    <w:rsid w:val="00E463D9"/>
    <w:rsid w:val="00E46AF1"/>
    <w:rsid w:val="00E478BA"/>
    <w:rsid w:val="00E51023"/>
    <w:rsid w:val="00E52610"/>
    <w:rsid w:val="00E529DD"/>
    <w:rsid w:val="00E531CC"/>
    <w:rsid w:val="00E5346D"/>
    <w:rsid w:val="00E540E1"/>
    <w:rsid w:val="00E548C1"/>
    <w:rsid w:val="00E5755B"/>
    <w:rsid w:val="00E5771A"/>
    <w:rsid w:val="00E60192"/>
    <w:rsid w:val="00E606C2"/>
    <w:rsid w:val="00E64F1D"/>
    <w:rsid w:val="00E65643"/>
    <w:rsid w:val="00E7009A"/>
    <w:rsid w:val="00E70ADB"/>
    <w:rsid w:val="00E71C76"/>
    <w:rsid w:val="00E72FF3"/>
    <w:rsid w:val="00E7477A"/>
    <w:rsid w:val="00E75F95"/>
    <w:rsid w:val="00E76833"/>
    <w:rsid w:val="00E7722A"/>
    <w:rsid w:val="00E77EF4"/>
    <w:rsid w:val="00E824A7"/>
    <w:rsid w:val="00E824E4"/>
    <w:rsid w:val="00E82B9D"/>
    <w:rsid w:val="00E82BC5"/>
    <w:rsid w:val="00E82CA9"/>
    <w:rsid w:val="00E8391B"/>
    <w:rsid w:val="00E84923"/>
    <w:rsid w:val="00E8630C"/>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F9D"/>
    <w:rsid w:val="00EB5FB5"/>
    <w:rsid w:val="00EB6100"/>
    <w:rsid w:val="00EC005F"/>
    <w:rsid w:val="00EC11A2"/>
    <w:rsid w:val="00EC18EB"/>
    <w:rsid w:val="00EC1965"/>
    <w:rsid w:val="00EC314C"/>
    <w:rsid w:val="00EC3940"/>
    <w:rsid w:val="00EC3CCA"/>
    <w:rsid w:val="00EC4C48"/>
    <w:rsid w:val="00EC517C"/>
    <w:rsid w:val="00EC5C2D"/>
    <w:rsid w:val="00EC5E76"/>
    <w:rsid w:val="00EC6075"/>
    <w:rsid w:val="00EC67B6"/>
    <w:rsid w:val="00ED0012"/>
    <w:rsid w:val="00ED11F0"/>
    <w:rsid w:val="00ED2FE1"/>
    <w:rsid w:val="00ED3E88"/>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7C05"/>
    <w:rsid w:val="00F07DE2"/>
    <w:rsid w:val="00F11A7C"/>
    <w:rsid w:val="00F11F93"/>
    <w:rsid w:val="00F1225B"/>
    <w:rsid w:val="00F13ECC"/>
    <w:rsid w:val="00F142BF"/>
    <w:rsid w:val="00F15BEE"/>
    <w:rsid w:val="00F17511"/>
    <w:rsid w:val="00F23E7F"/>
    <w:rsid w:val="00F242AD"/>
    <w:rsid w:val="00F262D8"/>
    <w:rsid w:val="00F271B9"/>
    <w:rsid w:val="00F27301"/>
    <w:rsid w:val="00F311CD"/>
    <w:rsid w:val="00F31811"/>
    <w:rsid w:val="00F31AA6"/>
    <w:rsid w:val="00F31B06"/>
    <w:rsid w:val="00F322BF"/>
    <w:rsid w:val="00F33B69"/>
    <w:rsid w:val="00F356D2"/>
    <w:rsid w:val="00F35E7E"/>
    <w:rsid w:val="00F37518"/>
    <w:rsid w:val="00F40A17"/>
    <w:rsid w:val="00F42675"/>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3D13"/>
    <w:rsid w:val="00F750E1"/>
    <w:rsid w:val="00F75477"/>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D01F7"/>
    <w:rsid w:val="00FD40EC"/>
    <w:rsid w:val="00FD4CC3"/>
    <w:rsid w:val="00FD4D0B"/>
    <w:rsid w:val="00FE0DE6"/>
    <w:rsid w:val="00FE1E47"/>
    <w:rsid w:val="00FE28B6"/>
    <w:rsid w:val="00FE2E3B"/>
    <w:rsid w:val="00FE2EC3"/>
    <w:rsid w:val="00FE396C"/>
    <w:rsid w:val="00FE3A30"/>
    <w:rsid w:val="00FE436F"/>
    <w:rsid w:val="00FE5B81"/>
    <w:rsid w:val="00FE7945"/>
    <w:rsid w:val="00FF0802"/>
    <w:rsid w:val="00FF14E7"/>
    <w:rsid w:val="00FF18D6"/>
    <w:rsid w:val="00FF1D84"/>
    <w:rsid w:val="00FF1DA3"/>
    <w:rsid w:val="00FF2AB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4861</Words>
  <Characters>29896</Characters>
  <Application>Microsoft Office Word</Application>
  <DocSecurity>0</DocSecurity>
  <Lines>439</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171</cp:revision>
  <dcterms:created xsi:type="dcterms:W3CDTF">2024-02-29T17:07:00Z</dcterms:created>
  <dcterms:modified xsi:type="dcterms:W3CDTF">2024-03-02T16:29:00Z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