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E199083" w14:textId="77777777" w:rsidR="00716F7F" w:rsidRDefault="008D6BF9" w:rsidP="004742FE">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present </w:t>
      </w:r>
      <w:r w:rsidR="008021E0">
        <w:rPr>
          <w:rFonts w:ascii="Times New Roman" w:eastAsia="Times New Roman" w:hAnsi="Times New Roman" w:cs="Times New Roman"/>
          <w:color w:val="000000"/>
          <w:sz w:val="24"/>
          <w:szCs w:val="24"/>
          <w:lang w:val="en-US" w:eastAsia="de-DE"/>
        </w:rPr>
        <w:t>investigation</w:t>
      </w:r>
      <w:r>
        <w:rPr>
          <w:rFonts w:ascii="Times New Roman" w:eastAsia="Times New Roman" w:hAnsi="Times New Roman" w:cs="Times New Roman"/>
          <w:color w:val="000000"/>
          <w:sz w:val="24"/>
          <w:szCs w:val="24"/>
          <w:lang w:val="en-US" w:eastAsia="de-DE"/>
        </w:rPr>
        <w:t xml:space="preserve"> was </w:t>
      </w:r>
      <w:r w:rsidR="008021E0">
        <w:rPr>
          <w:rFonts w:ascii="Times New Roman" w:eastAsia="Times New Roman" w:hAnsi="Times New Roman" w:cs="Times New Roman"/>
          <w:color w:val="000000"/>
          <w:sz w:val="24"/>
          <w:szCs w:val="24"/>
          <w:lang w:val="en-US" w:eastAsia="de-DE"/>
        </w:rPr>
        <w:t>part</w:t>
      </w:r>
      <w:r>
        <w:rPr>
          <w:rFonts w:ascii="Times New Roman" w:eastAsia="Times New Roman" w:hAnsi="Times New Roman" w:cs="Times New Roman"/>
          <w:color w:val="000000"/>
          <w:sz w:val="24"/>
          <w:szCs w:val="24"/>
          <w:lang w:val="en-US" w:eastAsia="de-DE"/>
        </w:rPr>
        <w:t xml:space="preserve"> of a larger project targeting the development of</w:t>
      </w:r>
      <w:r w:rsidR="008021E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professional vision in teachers. The study was carried out in a classroom at the university that served as the lab. </w:t>
      </w:r>
    </w:p>
    <w:p w14:paraId="21F25CD6" w14:textId="113EB496" w:rsidR="004742FE" w:rsidRDefault="004742FE" w:rsidP="004742FE">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Pr>
          <w:rFonts w:ascii="Times New Roman" w:eastAsia="Times New Roman" w:hAnsi="Times New Roman" w:cs="Times New Roman"/>
          <w:color w:val="000000"/>
          <w:sz w:val="24"/>
          <w:szCs w:val="24"/>
          <w:lang w:val="en-US" w:eastAsia="de-DE"/>
        </w:rPr>
        <w:t>phases of our study</w:t>
      </w:r>
      <w:r w:rsidRPr="00CF700B">
        <w:rPr>
          <w:rFonts w:ascii="Times New Roman" w:eastAsia="Times New Roman" w:hAnsi="Times New Roman" w:cs="Times New Roman"/>
          <w:color w:val="000000"/>
          <w:sz w:val="24"/>
          <w:szCs w:val="24"/>
          <w:lang w:val="en-US" w:eastAsia="de-DE"/>
        </w:rPr>
        <w:t xml:space="preserve">: In the (1) pre-teaching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prepared for the following micro teaching unit</w:t>
      </w:r>
      <w:r>
        <w:rPr>
          <w:rFonts w:ascii="Times New Roman" w:eastAsia="Times New Roman" w:hAnsi="Times New Roman" w:cs="Times New Roman"/>
          <w:color w:val="000000"/>
          <w:sz w:val="24"/>
          <w:szCs w:val="24"/>
          <w:lang w:val="en-US" w:eastAsia="de-DE"/>
        </w:rPr>
        <w:t>,</w:t>
      </w:r>
      <w:r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0160E2" w:rsidRPr="00CF700B">
        <w:rPr>
          <w:rFonts w:ascii="Times New Roman" w:eastAsia="Times New Roman" w:hAnsi="Times New Roman" w:cs="Times New Roman"/>
          <w:color w:val="000000"/>
          <w:sz w:val="24"/>
          <w:szCs w:val="24"/>
          <w:lang w:val="en-US" w:eastAsia="de-DE"/>
        </w:rPr>
        <w:t xml:space="preserve">micro teaching unit </w:t>
      </w:r>
      <w:r w:rsidRPr="00CF700B">
        <w:rPr>
          <w:rFonts w:ascii="Times New Roman" w:eastAsia="Times New Roman" w:hAnsi="Times New Roman" w:cs="Times New Roman"/>
          <w:color w:val="000000"/>
          <w:sz w:val="24"/>
          <w:szCs w:val="24"/>
          <w:lang w:val="en-US" w:eastAsia="de-DE"/>
        </w:rPr>
        <w:t xml:space="preserve">to a "class" of three actors that </w:t>
      </w:r>
      <w:r>
        <w:rPr>
          <w:rFonts w:ascii="Times New Roman" w:eastAsia="Times New Roman" w:hAnsi="Times New Roman" w:cs="Times New Roman"/>
          <w:color w:val="000000"/>
          <w:sz w:val="24"/>
          <w:szCs w:val="24"/>
          <w:lang w:val="en-US" w:eastAsia="de-DE"/>
        </w:rPr>
        <w:t>performed</w:t>
      </w:r>
      <w:r w:rsidRPr="00CF700B">
        <w:rPr>
          <w:rFonts w:ascii="Times New Roman" w:eastAsia="Times New Roman" w:hAnsi="Times New Roman" w:cs="Times New Roman"/>
          <w:color w:val="000000"/>
          <w:sz w:val="24"/>
          <w:szCs w:val="24"/>
          <w:lang w:val="en-US" w:eastAsia="de-DE"/>
        </w:rPr>
        <w:t xml:space="preserve"> nine </w:t>
      </w:r>
      <w:r>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004C0601">
        <w:rPr>
          <w:rFonts w:ascii="Times New Roman" w:eastAsia="Times New Roman" w:hAnsi="Times New Roman" w:cs="Times New Roman"/>
          <w:color w:val="000000"/>
          <w:sz w:val="24"/>
          <w:szCs w:val="24"/>
          <w:lang w:val="en-US" w:eastAsia="de-DE"/>
        </w:rPr>
        <w:t xml:space="preserve"> (e.g., chatting with neighbor, heckling, looking at phone; see Table ## in supplementary material for an overview and categorization of all events; also see Fig## for a depiction of the laboratory setting of the micro-teaching unit). The actors </w:t>
      </w:r>
      <w:r w:rsidR="004C0601" w:rsidRPr="00362F53">
        <w:rPr>
          <w:rFonts w:ascii="Times New Roman" w:eastAsia="Times New Roman" w:hAnsi="Times New Roman" w:cs="Times New Roman"/>
          <w:color w:val="000000"/>
          <w:sz w:val="24"/>
          <w:szCs w:val="24"/>
          <w:lang w:val="en-US" w:eastAsia="de-DE"/>
        </w:rPr>
        <w:t xml:space="preserve">received </w:t>
      </w:r>
      <w:r w:rsidR="004C0601">
        <w:rPr>
          <w:rFonts w:ascii="Times New Roman" w:eastAsia="Times New Roman" w:hAnsi="Times New Roman" w:cs="Times New Roman"/>
          <w:color w:val="000000"/>
          <w:sz w:val="24"/>
          <w:szCs w:val="24"/>
          <w:lang w:val="en-US" w:eastAsia="de-DE"/>
        </w:rPr>
        <w:t xml:space="preserve">standardized </w:t>
      </w:r>
      <w:r w:rsidR="004C0601" w:rsidRPr="00362F53">
        <w:rPr>
          <w:rFonts w:ascii="Times New Roman" w:eastAsia="Times New Roman" w:hAnsi="Times New Roman" w:cs="Times New Roman"/>
          <w:color w:val="000000"/>
          <w:sz w:val="24"/>
          <w:szCs w:val="24"/>
          <w:lang w:val="en-US" w:eastAsia="de-DE"/>
        </w:rPr>
        <w:t>instructions on a screen</w:t>
      </w:r>
      <w:r w:rsidR="004C0601">
        <w:rPr>
          <w:rFonts w:ascii="Times New Roman" w:eastAsia="Times New Roman" w:hAnsi="Times New Roman" w:cs="Times New Roman"/>
          <w:color w:val="000000"/>
          <w:sz w:val="24"/>
          <w:szCs w:val="24"/>
          <w:lang w:val="en-US" w:eastAsia="de-DE"/>
        </w:rPr>
        <w:t xml:space="preserve"> (only visible to the actors, but not to the participants) to</w:t>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 xml:space="preserve">perform a classroom event every one and a half </w:t>
      </w:r>
      <w:r w:rsidR="004C0601" w:rsidRPr="00362F53">
        <w:rPr>
          <w:rFonts w:ascii="Times New Roman" w:eastAsia="Times New Roman" w:hAnsi="Times New Roman" w:cs="Times New Roman"/>
          <w:color w:val="000000"/>
          <w:sz w:val="24"/>
          <w:szCs w:val="24"/>
          <w:lang w:val="en-US" w:eastAsia="de-DE"/>
        </w:rPr>
        <w:t>minute</w:t>
      </w:r>
      <w:r w:rsidR="004C0601">
        <w:rPr>
          <w:rFonts w:ascii="Times New Roman" w:eastAsia="Times New Roman" w:hAnsi="Times New Roman" w:cs="Times New Roman"/>
          <w:color w:val="000000"/>
          <w:sz w:val="24"/>
          <w:szCs w:val="24"/>
          <w:lang w:val="en-US" w:eastAsia="de-DE"/>
        </w:rPr>
        <w:t>s.</w:t>
      </w:r>
      <w:r w:rsidR="00CB0A74">
        <w:rPr>
          <w:rStyle w:val="Funotenzeichen"/>
          <w:rFonts w:ascii="Times New Roman" w:eastAsia="Times New Roman" w:hAnsi="Times New Roman" w:cs="Times New Roman"/>
          <w:color w:val="000000"/>
          <w:sz w:val="24"/>
          <w:szCs w:val="24"/>
          <w:lang w:val="en-US" w:eastAsia="de-DE"/>
        </w:rPr>
        <w:footnoteReference w:id="1"/>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While teaching, participants</w:t>
      </w:r>
      <w:r w:rsidR="004C0601" w:rsidRPr="000C2100">
        <w:rPr>
          <w:rFonts w:ascii="Times New Roman" w:eastAsia="Times New Roman" w:hAnsi="Times New Roman" w:cs="Times New Roman"/>
          <w:color w:val="000000"/>
          <w:sz w:val="24"/>
          <w:szCs w:val="24"/>
          <w:lang w:val="en-US" w:eastAsia="de-DE"/>
        </w:rPr>
        <w:t xml:space="preserve"> wore eye-tracking glasses and </w:t>
      </w:r>
      <w:r w:rsidR="004C0601">
        <w:rPr>
          <w:rFonts w:ascii="Times New Roman" w:eastAsia="Times New Roman" w:hAnsi="Times New Roman" w:cs="Times New Roman"/>
          <w:color w:val="000000"/>
          <w:sz w:val="24"/>
          <w:szCs w:val="24"/>
          <w:lang w:val="en-US" w:eastAsia="de-DE"/>
        </w:rPr>
        <w:t xml:space="preserve">additionally, </w:t>
      </w:r>
      <w:r w:rsidR="004C0601" w:rsidRPr="000C2100">
        <w:rPr>
          <w:rFonts w:ascii="Times New Roman" w:eastAsia="Times New Roman" w:hAnsi="Times New Roman" w:cs="Times New Roman"/>
          <w:color w:val="000000"/>
          <w:sz w:val="24"/>
          <w:szCs w:val="24"/>
          <w:lang w:val="en-US" w:eastAsia="de-DE"/>
        </w:rPr>
        <w:t xml:space="preserve">their lessons were </w:t>
      </w:r>
      <w:r w:rsidR="004C0601">
        <w:rPr>
          <w:rFonts w:ascii="Times New Roman" w:eastAsia="Times New Roman" w:hAnsi="Times New Roman" w:cs="Times New Roman"/>
          <w:color w:val="000000"/>
          <w:sz w:val="24"/>
          <w:szCs w:val="24"/>
          <w:lang w:val="en-US" w:eastAsia="de-DE"/>
        </w:rPr>
        <w:t>recorded</w:t>
      </w:r>
      <w:r w:rsidR="004C0601" w:rsidRPr="000C2100">
        <w:rPr>
          <w:rFonts w:ascii="Times New Roman" w:eastAsia="Times New Roman" w:hAnsi="Times New Roman" w:cs="Times New Roman"/>
          <w:color w:val="000000"/>
          <w:sz w:val="24"/>
          <w:szCs w:val="24"/>
          <w:lang w:val="en-US" w:eastAsia="de-DE"/>
        </w:rPr>
        <w:t xml:space="preserve"> by cameras. </w:t>
      </w:r>
      <w:r w:rsidRPr="00CF700B">
        <w:rPr>
          <w:rFonts w:ascii="Times New Roman" w:eastAsia="Times New Roman" w:hAnsi="Times New Roman" w:cs="Times New Roman"/>
          <w:color w:val="000000"/>
          <w:sz w:val="24"/>
          <w:szCs w:val="24"/>
          <w:lang w:val="en-US" w:eastAsia="de-DE"/>
        </w:rPr>
        <w:t xml:space="preserve">In the (3) post-teaching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Pr>
          <w:rFonts w:ascii="Times New Roman" w:eastAsia="Times New Roman" w:hAnsi="Times New Roman" w:cs="Times New Roman"/>
          <w:color w:val="000000"/>
          <w:sz w:val="24"/>
          <w:szCs w:val="24"/>
          <w:lang w:val="en-US" w:eastAsia="de-DE"/>
        </w:rPr>
        <w:t>unit</w:t>
      </w:r>
      <w:r w:rsidRPr="004824F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answered questions about the (disruptive) </w:t>
      </w:r>
      <w:r w:rsidR="006D44C7">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(5) end phase,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r w:rsidR="00542E55">
        <w:rPr>
          <w:rFonts w:ascii="Times New Roman" w:eastAsia="Times New Roman" w:hAnsi="Times New Roman" w:cs="Times New Roman"/>
          <w:color w:val="000000"/>
          <w:sz w:val="24"/>
          <w:szCs w:val="24"/>
          <w:lang w:val="en-US" w:eastAsia="de-DE"/>
        </w:rPr>
        <w:t xml:space="preserve"> </w:t>
      </w:r>
      <w:r w:rsidR="00542E55" w:rsidRPr="000C2100">
        <w:rPr>
          <w:rFonts w:ascii="Times New Roman" w:eastAsia="Times New Roman" w:hAnsi="Times New Roman" w:cs="Times New Roman"/>
          <w:color w:val="000000"/>
          <w:sz w:val="24"/>
          <w:szCs w:val="24"/>
          <w:lang w:val="en-US" w:eastAsia="de-DE"/>
        </w:rPr>
        <w:t>These conditions were the identical for all participants.</w:t>
      </w:r>
    </w:p>
    <w:p w14:paraId="2B2DF95D" w14:textId="77777777" w:rsidR="00CB0A74" w:rsidRDefault="00001A30" w:rsidP="00CB0A74">
      <w:pPr>
        <w:spacing w:before="120" w:after="0" w:line="360" w:lineRule="auto"/>
        <w:rPr>
          <w:rFonts w:ascii="Times New Roman" w:eastAsia="Times New Roman" w:hAnsi="Times New Roman" w:cs="Times New Roman"/>
          <w:color w:val="000000"/>
          <w:sz w:val="24"/>
          <w:szCs w:val="24"/>
          <w:lang w:val="en-US" w:eastAsia="de-DE"/>
        </w:rPr>
      </w:pPr>
      <w:r w:rsidRPr="00001A30">
        <w:rPr>
          <w:rFonts w:ascii="Times New Roman" w:eastAsia="Times New Roman" w:hAnsi="Times New Roman" w:cs="Times New Roman"/>
          <w:color w:val="000000"/>
          <w:sz w:val="24"/>
          <w:szCs w:val="24"/>
          <w:lang w:val="en-US" w:eastAsia="de-DE"/>
        </w:rPr>
        <w:t xml:space="preserve">During the entire study, the participants wore a fitness tracker, while </w:t>
      </w:r>
      <w:r w:rsidR="000160E2">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HR</w:t>
      </w:r>
      <w:r w:rsidRPr="00001A30">
        <w:rPr>
          <w:rFonts w:ascii="Times New Roman" w:eastAsia="Times New Roman" w:hAnsi="Times New Roman" w:cs="Times New Roman"/>
          <w:color w:val="000000"/>
          <w:sz w:val="24"/>
          <w:szCs w:val="24"/>
          <w:lang w:val="en-US" w:eastAsia="de-DE"/>
        </w:rPr>
        <w:t xml:space="preserve"> </w:t>
      </w:r>
      <w:r w:rsidR="00F95760">
        <w:rPr>
          <w:rFonts w:ascii="Times New Roman" w:eastAsia="Times New Roman" w:hAnsi="Times New Roman" w:cs="Times New Roman"/>
          <w:color w:val="000000"/>
          <w:sz w:val="24"/>
          <w:szCs w:val="24"/>
          <w:lang w:val="en-US" w:eastAsia="de-DE"/>
        </w:rPr>
        <w:t>measurements</w:t>
      </w:r>
      <w:r w:rsidRPr="00001A30">
        <w:rPr>
          <w:rFonts w:ascii="Times New Roman" w:eastAsia="Times New Roman" w:hAnsi="Times New Roman" w:cs="Times New Roman"/>
          <w:color w:val="000000"/>
          <w:sz w:val="24"/>
          <w:szCs w:val="24"/>
          <w:lang w:val="en-US" w:eastAsia="de-DE"/>
        </w:rPr>
        <w:t xml:space="preserve"> provided the </w:t>
      </w:r>
      <w:r w:rsidR="000160E2">
        <w:rPr>
          <w:rFonts w:ascii="Times New Roman" w:eastAsia="Times New Roman" w:hAnsi="Times New Roman" w:cs="Times New Roman"/>
          <w:color w:val="000000"/>
          <w:sz w:val="24"/>
          <w:szCs w:val="24"/>
          <w:lang w:val="en-US" w:eastAsia="de-DE"/>
        </w:rPr>
        <w:t>database</w:t>
      </w:r>
      <w:r w:rsidRPr="00001A30">
        <w:rPr>
          <w:rFonts w:ascii="Times New Roman" w:eastAsia="Times New Roman" w:hAnsi="Times New Roman" w:cs="Times New Roman"/>
          <w:color w:val="000000"/>
          <w:sz w:val="24"/>
          <w:szCs w:val="24"/>
          <w:lang w:val="en-US" w:eastAsia="de-DE"/>
        </w:rPr>
        <w:t xml:space="preserve"> for </w:t>
      </w:r>
      <w:r w:rsidR="000160E2">
        <w:rPr>
          <w:rFonts w:ascii="Times New Roman" w:eastAsia="Times New Roman" w:hAnsi="Times New Roman" w:cs="Times New Roman"/>
          <w:color w:val="000000"/>
          <w:sz w:val="24"/>
          <w:szCs w:val="24"/>
          <w:lang w:val="en-US" w:eastAsia="de-DE"/>
        </w:rPr>
        <w:t>the present investigation</w:t>
      </w:r>
      <w:r w:rsidR="00CB0A74">
        <w:rPr>
          <w:rFonts w:ascii="Times New Roman" w:eastAsia="Times New Roman" w:hAnsi="Times New Roman" w:cs="Times New Roman"/>
          <w:color w:val="000000"/>
          <w:sz w:val="24"/>
          <w:szCs w:val="24"/>
          <w:lang w:val="en-US" w:eastAsia="de-DE"/>
        </w:rPr>
        <w:t xml:space="preserve">. </w:t>
      </w:r>
      <w:r w:rsidR="00CB0A74" w:rsidRPr="00CF700B">
        <w:rPr>
          <w:rFonts w:ascii="Times New Roman" w:eastAsia="Times New Roman" w:hAnsi="Times New Roman" w:cs="Times New Roman"/>
          <w:color w:val="000000"/>
          <w:sz w:val="24"/>
          <w:szCs w:val="24"/>
          <w:lang w:val="en-US" w:eastAsia="de-DE"/>
        </w:rPr>
        <w:t xml:space="preserve">According to previous findings that fitness trackers can be used as a low-cost, non-invasive method of measuring HR [hajj2022wrist; @fuller2020reliability] and that different HRs of teachers can be measured in different teaching phases [@donker2020associations; @junker2021potential], </w:t>
      </w:r>
      <w:r w:rsidR="00CB0A74">
        <w:rPr>
          <w:rFonts w:ascii="Times New Roman" w:eastAsia="Times New Roman" w:hAnsi="Times New Roman" w:cs="Times New Roman"/>
          <w:color w:val="000000"/>
          <w:sz w:val="24"/>
          <w:szCs w:val="24"/>
          <w:lang w:val="en-US" w:eastAsia="de-DE"/>
        </w:rPr>
        <w:t xml:space="preserve">our study </w:t>
      </w:r>
      <w:r w:rsidR="00BC0733" w:rsidRPr="00BC0733">
        <w:rPr>
          <w:rFonts w:ascii="Times New Roman" w:eastAsia="Times New Roman" w:hAnsi="Times New Roman" w:cs="Times New Roman"/>
          <w:color w:val="000000"/>
          <w:sz w:val="24"/>
          <w:szCs w:val="24"/>
          <w:lang w:val="en-US" w:eastAsia="de-DE"/>
        </w:rPr>
        <w:t>had three research goals:</w:t>
      </w:r>
    </w:p>
    <w:p w14:paraId="3BE73A06" w14:textId="750C4C08" w:rsidR="00712EC1" w:rsidRPr="00CA4B62" w:rsidRDefault="00CF700B" w:rsidP="00CA4B62">
      <w:pPr>
        <w:pStyle w:val="Listenabsatz"/>
        <w:numPr>
          <w:ilvl w:val="0"/>
          <w:numId w:val="26"/>
        </w:numPr>
        <w:spacing w:before="120" w:after="0" w:line="360" w:lineRule="auto"/>
        <w:rPr>
          <w:rFonts w:ascii="Times New Roman" w:eastAsia="Times New Roman" w:hAnsi="Times New Roman" w:cs="Times New Roman"/>
          <w:color w:val="000000"/>
          <w:sz w:val="24"/>
          <w:szCs w:val="24"/>
          <w:lang w:val="en-US" w:eastAsia="de-DE"/>
        </w:rPr>
      </w:pPr>
      <w:r w:rsidRPr="00CA4B62">
        <w:rPr>
          <w:rFonts w:ascii="Times New Roman" w:eastAsia="Times New Roman" w:hAnsi="Times New Roman" w:cs="Times New Roman"/>
          <w:color w:val="000000"/>
          <w:sz w:val="24"/>
          <w:szCs w:val="24"/>
          <w:lang w:val="en-US" w:eastAsia="de-DE"/>
        </w:rPr>
        <w:t xml:space="preserve">The </w:t>
      </w:r>
      <w:r w:rsidR="00D16FCA" w:rsidRPr="00CA4B62">
        <w:rPr>
          <w:rFonts w:ascii="Times New Roman" w:eastAsia="Times New Roman" w:hAnsi="Times New Roman" w:cs="Times New Roman"/>
          <w:color w:val="000000"/>
          <w:sz w:val="24"/>
          <w:szCs w:val="24"/>
          <w:lang w:val="en-US" w:eastAsia="de-DE"/>
        </w:rPr>
        <w:t xml:space="preserve">first </w:t>
      </w:r>
      <w:r w:rsidR="00804A0F" w:rsidRPr="00CA4B62">
        <w:rPr>
          <w:rFonts w:ascii="Times New Roman" w:eastAsia="Times New Roman" w:hAnsi="Times New Roman" w:cs="Times New Roman"/>
          <w:color w:val="000000"/>
          <w:sz w:val="24"/>
          <w:szCs w:val="24"/>
          <w:lang w:val="en-US" w:eastAsia="de-DE"/>
        </w:rPr>
        <w:t>goal</w:t>
      </w:r>
      <w:r w:rsidRPr="00CA4B62">
        <w:rPr>
          <w:rFonts w:ascii="Times New Roman" w:eastAsia="Times New Roman" w:hAnsi="Times New Roman" w:cs="Times New Roman"/>
          <w:color w:val="000000"/>
          <w:sz w:val="24"/>
          <w:szCs w:val="24"/>
          <w:lang w:val="en-US" w:eastAsia="de-DE"/>
        </w:rPr>
        <w:t xml:space="preserve"> was to </w:t>
      </w:r>
      <w:r w:rsidR="00DA0431" w:rsidRPr="00CA4B62">
        <w:rPr>
          <w:rFonts w:ascii="Times New Roman" w:eastAsia="Times New Roman" w:hAnsi="Times New Roman" w:cs="Times New Roman"/>
          <w:color w:val="000000"/>
          <w:sz w:val="24"/>
          <w:szCs w:val="24"/>
          <w:lang w:val="en-US" w:eastAsia="de-DE"/>
        </w:rPr>
        <w:t>exploratively describe</w:t>
      </w:r>
      <w:r w:rsidR="00BC0733" w:rsidRPr="00CA4B62">
        <w:rPr>
          <w:rFonts w:ascii="Times New Roman" w:eastAsia="Times New Roman" w:hAnsi="Times New Roman" w:cs="Times New Roman"/>
          <w:color w:val="000000"/>
          <w:sz w:val="24"/>
          <w:szCs w:val="24"/>
          <w:lang w:val="en-US" w:eastAsia="de-DE"/>
        </w:rPr>
        <w:t xml:space="preserve"> the participants’</w:t>
      </w:r>
      <w:r w:rsidR="00F95760" w:rsidRPr="00CA4B62">
        <w:rPr>
          <w:rFonts w:ascii="Times New Roman" w:eastAsia="Times New Roman" w:hAnsi="Times New Roman" w:cs="Times New Roman"/>
          <w:color w:val="000000"/>
          <w:sz w:val="24"/>
          <w:szCs w:val="24"/>
          <w:lang w:val="en-US" w:eastAsia="de-DE"/>
        </w:rPr>
        <w:t xml:space="preserve"> </w:t>
      </w:r>
      <w:r w:rsidR="00BC0733" w:rsidRPr="00CA4B62">
        <w:rPr>
          <w:rFonts w:ascii="Times New Roman" w:eastAsia="Times New Roman" w:hAnsi="Times New Roman" w:cs="Times New Roman"/>
          <w:color w:val="000000"/>
          <w:sz w:val="24"/>
          <w:szCs w:val="24"/>
          <w:lang w:val="en-US" w:eastAsia="de-DE"/>
        </w:rPr>
        <w:t>overall HR trend</w:t>
      </w:r>
      <w:r w:rsidR="00A928FF" w:rsidRPr="00CA4B62">
        <w:rPr>
          <w:rFonts w:ascii="Times New Roman" w:eastAsia="Times New Roman" w:hAnsi="Times New Roman" w:cs="Times New Roman"/>
          <w:color w:val="000000"/>
          <w:sz w:val="24"/>
          <w:szCs w:val="24"/>
          <w:lang w:val="en-US" w:eastAsia="de-DE"/>
        </w:rPr>
        <w:t xml:space="preserve"> during the </w:t>
      </w:r>
      <w:r w:rsidR="00F02342" w:rsidRPr="00CA4B62">
        <w:rPr>
          <w:rFonts w:ascii="Times New Roman" w:eastAsia="Times New Roman" w:hAnsi="Times New Roman" w:cs="Times New Roman"/>
          <w:color w:val="000000"/>
          <w:sz w:val="24"/>
          <w:szCs w:val="24"/>
          <w:lang w:val="en-US" w:eastAsia="de-DE"/>
        </w:rPr>
        <w:t>two-hours</w:t>
      </w:r>
      <w:r w:rsidR="00A928FF" w:rsidRPr="00CA4B62">
        <w:rPr>
          <w:rFonts w:ascii="Times New Roman" w:eastAsia="Times New Roman" w:hAnsi="Times New Roman" w:cs="Times New Roman"/>
          <w:color w:val="000000"/>
          <w:sz w:val="24"/>
          <w:szCs w:val="24"/>
          <w:lang w:val="en-US" w:eastAsia="de-DE"/>
        </w:rPr>
        <w:t xml:space="preserve"> study</w:t>
      </w:r>
      <w:r w:rsidR="00712EC1" w:rsidRPr="00CA4B62">
        <w:rPr>
          <w:rFonts w:ascii="Times New Roman" w:eastAsia="Times New Roman" w:hAnsi="Times New Roman" w:cs="Times New Roman"/>
          <w:color w:val="000000"/>
          <w:sz w:val="24"/>
          <w:szCs w:val="24"/>
          <w:lang w:val="en-US" w:eastAsia="de-DE"/>
        </w:rPr>
        <w:t xml:space="preserve"> and to </w:t>
      </w:r>
      <w:r w:rsidR="00DA0431" w:rsidRPr="00CA4B62">
        <w:rPr>
          <w:rFonts w:ascii="Times New Roman" w:eastAsia="Times New Roman" w:hAnsi="Times New Roman" w:cs="Times New Roman"/>
          <w:color w:val="000000"/>
          <w:sz w:val="24"/>
          <w:szCs w:val="24"/>
          <w:lang w:val="en-US" w:eastAsia="de-DE"/>
        </w:rPr>
        <w:t>examine</w:t>
      </w:r>
      <w:r w:rsidR="00712EC1" w:rsidRPr="00CA4B62">
        <w:rPr>
          <w:rFonts w:ascii="Times New Roman" w:eastAsia="Times New Roman" w:hAnsi="Times New Roman" w:cs="Times New Roman"/>
          <w:color w:val="000000"/>
          <w:sz w:val="24"/>
          <w:szCs w:val="24"/>
          <w:lang w:val="en-US" w:eastAsia="de-DE"/>
        </w:rPr>
        <w:t xml:space="preserve"> whether z-</w:t>
      </w:r>
      <w:r w:rsidR="00DA0431" w:rsidRPr="00CA4B62">
        <w:rPr>
          <w:rFonts w:ascii="Times New Roman" w:eastAsia="Times New Roman" w:hAnsi="Times New Roman" w:cs="Times New Roman"/>
          <w:color w:val="000000"/>
          <w:sz w:val="24"/>
          <w:szCs w:val="24"/>
          <w:lang w:val="en-US" w:eastAsia="de-DE"/>
        </w:rPr>
        <w:t xml:space="preserve">standardization of the </w:t>
      </w:r>
      <w:r w:rsidR="00CB0A74" w:rsidRPr="00CA4B62">
        <w:rPr>
          <w:rFonts w:ascii="Times New Roman" w:eastAsia="Times New Roman" w:hAnsi="Times New Roman" w:cs="Times New Roman"/>
          <w:color w:val="000000"/>
          <w:sz w:val="24"/>
          <w:szCs w:val="24"/>
          <w:lang w:val="en-US" w:eastAsia="de-DE"/>
        </w:rPr>
        <w:t xml:space="preserve">participants’ </w:t>
      </w:r>
      <w:r w:rsidR="00DA0431" w:rsidRPr="00CA4B62">
        <w:rPr>
          <w:rFonts w:ascii="Times New Roman" w:eastAsia="Times New Roman" w:hAnsi="Times New Roman" w:cs="Times New Roman"/>
          <w:color w:val="000000"/>
          <w:sz w:val="24"/>
          <w:szCs w:val="24"/>
          <w:lang w:val="en-US" w:eastAsia="de-DE"/>
        </w:rPr>
        <w:t>mean HR is a useful method to account for individual differences in the baseline HR. Despite the exploratory nature of this research question</w:t>
      </w:r>
      <w:r w:rsidR="00987065" w:rsidRPr="00CA4B62">
        <w:rPr>
          <w:rFonts w:ascii="Times New Roman" w:eastAsia="Times New Roman" w:hAnsi="Times New Roman" w:cs="Times New Roman"/>
          <w:color w:val="000000"/>
          <w:sz w:val="24"/>
          <w:szCs w:val="24"/>
          <w:lang w:val="en-US" w:eastAsia="de-DE"/>
        </w:rPr>
        <w:t xml:space="preserve">, we expected participants to show an initial increase in </w:t>
      </w:r>
      <w:r w:rsidR="00DA0431" w:rsidRPr="00CA4B62">
        <w:rPr>
          <w:rFonts w:ascii="Times New Roman" w:eastAsia="Times New Roman" w:hAnsi="Times New Roman" w:cs="Times New Roman"/>
          <w:color w:val="000000"/>
          <w:sz w:val="24"/>
          <w:szCs w:val="24"/>
          <w:lang w:val="en-US" w:eastAsia="de-DE"/>
        </w:rPr>
        <w:t>HR</w:t>
      </w:r>
      <w:r w:rsidR="00C5662F" w:rsidRPr="00CA4B62">
        <w:rPr>
          <w:rFonts w:ascii="Times New Roman" w:eastAsia="Times New Roman" w:hAnsi="Times New Roman" w:cs="Times New Roman"/>
          <w:color w:val="000000"/>
          <w:sz w:val="24"/>
          <w:szCs w:val="24"/>
          <w:lang w:val="en-US" w:eastAsia="de-DE"/>
        </w:rPr>
        <w:t xml:space="preserve"> in the beginning of the study</w:t>
      </w:r>
      <w:r w:rsidR="00987065" w:rsidRPr="00CA4B62">
        <w:rPr>
          <w:rFonts w:ascii="Times New Roman" w:eastAsia="Times New Roman" w:hAnsi="Times New Roman" w:cs="Times New Roman"/>
          <w:color w:val="000000"/>
          <w:sz w:val="24"/>
          <w:szCs w:val="24"/>
          <w:lang w:val="en-US" w:eastAsia="de-DE"/>
        </w:rPr>
        <w:t xml:space="preserve">, followed by a peak during </w:t>
      </w:r>
      <w:r w:rsidR="00987065" w:rsidRPr="00CA4B62">
        <w:rPr>
          <w:rFonts w:ascii="Times New Roman" w:eastAsia="Times New Roman" w:hAnsi="Times New Roman" w:cs="Times New Roman"/>
          <w:color w:val="000000"/>
          <w:sz w:val="24"/>
          <w:szCs w:val="24"/>
          <w:lang w:val="en-US" w:eastAsia="de-DE"/>
        </w:rPr>
        <w:lastRenderedPageBreak/>
        <w:t xml:space="preserve">the </w:t>
      </w:r>
      <w:r w:rsidR="006D44C7" w:rsidRPr="00CA4B62">
        <w:rPr>
          <w:rFonts w:ascii="Times New Roman" w:eastAsia="Times New Roman" w:hAnsi="Times New Roman" w:cs="Times New Roman"/>
          <w:color w:val="000000"/>
          <w:sz w:val="24"/>
          <w:szCs w:val="24"/>
          <w:lang w:val="en-US" w:eastAsia="de-DE"/>
        </w:rPr>
        <w:t xml:space="preserve">(2) teaching phase </w:t>
      </w:r>
      <w:r w:rsidR="00987065" w:rsidRPr="00CA4B62">
        <w:rPr>
          <w:rFonts w:ascii="Times New Roman" w:eastAsia="Times New Roman" w:hAnsi="Times New Roman" w:cs="Times New Roman"/>
          <w:color w:val="000000"/>
          <w:sz w:val="24"/>
          <w:szCs w:val="24"/>
          <w:lang w:val="en-US" w:eastAsia="de-DE"/>
        </w:rPr>
        <w:t xml:space="preserve">and a decrease during the </w:t>
      </w:r>
      <w:r w:rsidR="00C5662F" w:rsidRPr="00CA4B62">
        <w:rPr>
          <w:rFonts w:ascii="Times New Roman" w:eastAsia="Times New Roman" w:hAnsi="Times New Roman" w:cs="Times New Roman"/>
          <w:color w:val="000000"/>
          <w:sz w:val="24"/>
          <w:szCs w:val="24"/>
          <w:lang w:val="en-US" w:eastAsia="de-DE"/>
        </w:rPr>
        <w:t>rest of the study</w:t>
      </w:r>
      <w:r w:rsidR="00987065" w:rsidRPr="00CA4B62">
        <w:rPr>
          <w:rFonts w:ascii="Times New Roman" w:eastAsia="Times New Roman" w:hAnsi="Times New Roman" w:cs="Times New Roman"/>
          <w:color w:val="000000"/>
          <w:sz w:val="24"/>
          <w:szCs w:val="24"/>
          <w:lang w:val="en-US" w:eastAsia="de-DE"/>
        </w:rPr>
        <w:t>.</w:t>
      </w:r>
      <w:r w:rsidR="00DA0431" w:rsidRPr="00CA4B62">
        <w:rPr>
          <w:rFonts w:ascii="Times New Roman" w:eastAsia="Times New Roman" w:hAnsi="Times New Roman" w:cs="Times New Roman"/>
          <w:color w:val="000000"/>
          <w:sz w:val="24"/>
          <w:szCs w:val="24"/>
          <w:lang w:val="en-US" w:eastAsia="de-DE"/>
        </w:rPr>
        <w:t xml:space="preserve"> Furthermore, we expected trends of standardized </w:t>
      </w:r>
      <w:r w:rsidR="00CB0A74" w:rsidRPr="00CA4B62">
        <w:rPr>
          <w:rFonts w:ascii="Times New Roman" w:eastAsia="Times New Roman" w:hAnsi="Times New Roman" w:cs="Times New Roman"/>
          <w:color w:val="000000"/>
          <w:sz w:val="24"/>
          <w:szCs w:val="24"/>
          <w:lang w:val="en-US" w:eastAsia="de-DE"/>
        </w:rPr>
        <w:t xml:space="preserve">mean </w:t>
      </w:r>
      <w:r w:rsidR="00DA0431" w:rsidRPr="00CA4B62">
        <w:rPr>
          <w:rFonts w:ascii="Times New Roman" w:eastAsia="Times New Roman" w:hAnsi="Times New Roman" w:cs="Times New Roman"/>
          <w:color w:val="000000"/>
          <w:sz w:val="24"/>
          <w:szCs w:val="24"/>
          <w:lang w:val="en-US" w:eastAsia="de-DE"/>
        </w:rPr>
        <w:t>HR values should show a comparable course</w:t>
      </w:r>
      <w:r w:rsidR="00C5662F" w:rsidRPr="00CA4B62">
        <w:rPr>
          <w:rFonts w:ascii="Times New Roman" w:eastAsia="Times New Roman" w:hAnsi="Times New Roman" w:cs="Times New Roman"/>
          <w:color w:val="000000"/>
          <w:sz w:val="24"/>
          <w:szCs w:val="24"/>
          <w:lang w:val="en-US" w:eastAsia="de-DE"/>
        </w:rPr>
        <w:t xml:space="preserve"> to the non-standardized </w:t>
      </w:r>
      <w:r w:rsidR="00CB0A74" w:rsidRPr="00CA4B62">
        <w:rPr>
          <w:rFonts w:ascii="Times New Roman" w:eastAsia="Times New Roman" w:hAnsi="Times New Roman" w:cs="Times New Roman"/>
          <w:color w:val="000000"/>
          <w:sz w:val="24"/>
          <w:szCs w:val="24"/>
          <w:lang w:val="en-US" w:eastAsia="de-DE"/>
        </w:rPr>
        <w:t xml:space="preserve">mean </w:t>
      </w:r>
      <w:r w:rsidR="00C5662F" w:rsidRPr="00CA4B62">
        <w:rPr>
          <w:rFonts w:ascii="Times New Roman" w:eastAsia="Times New Roman" w:hAnsi="Times New Roman" w:cs="Times New Roman"/>
          <w:color w:val="000000"/>
          <w:sz w:val="24"/>
          <w:szCs w:val="24"/>
          <w:lang w:val="en-US" w:eastAsia="de-DE"/>
        </w:rPr>
        <w:t>HR values</w:t>
      </w:r>
      <w:r w:rsidR="00DA0431" w:rsidRPr="00CA4B62">
        <w:rPr>
          <w:rFonts w:ascii="Times New Roman" w:eastAsia="Times New Roman" w:hAnsi="Times New Roman" w:cs="Times New Roman"/>
          <w:color w:val="000000"/>
          <w:sz w:val="24"/>
          <w:szCs w:val="24"/>
          <w:lang w:val="en-US" w:eastAsia="de-DE"/>
        </w:rPr>
        <w:t>.</w:t>
      </w:r>
    </w:p>
    <w:p w14:paraId="55E4C340" w14:textId="7431548B" w:rsidR="00F95760" w:rsidRPr="00CA4B62" w:rsidRDefault="00804A0F" w:rsidP="00CA4B62">
      <w:pPr>
        <w:pStyle w:val="Listenabsatz"/>
        <w:numPr>
          <w:ilvl w:val="0"/>
          <w:numId w:val="26"/>
        </w:numPr>
        <w:spacing w:before="120" w:after="240" w:line="360" w:lineRule="auto"/>
        <w:rPr>
          <w:rFonts w:ascii="Times New Roman" w:eastAsia="Times New Roman" w:hAnsi="Times New Roman" w:cs="Times New Roman"/>
          <w:color w:val="000000"/>
          <w:sz w:val="24"/>
          <w:szCs w:val="24"/>
          <w:lang w:val="en-US" w:eastAsia="de-DE"/>
        </w:rPr>
      </w:pPr>
      <w:r w:rsidRPr="00CA4B62">
        <w:rPr>
          <w:rFonts w:ascii="Times New Roman" w:eastAsia="Times New Roman" w:hAnsi="Times New Roman" w:cs="Times New Roman"/>
          <w:color w:val="000000"/>
          <w:sz w:val="24"/>
          <w:szCs w:val="24"/>
          <w:lang w:val="en-US" w:eastAsia="de-DE"/>
        </w:rPr>
        <w:t xml:space="preserve">The second goal was to </w:t>
      </w:r>
      <w:r w:rsidR="00CF700B" w:rsidRPr="00CA4B62">
        <w:rPr>
          <w:rFonts w:ascii="Times New Roman" w:eastAsia="Times New Roman" w:hAnsi="Times New Roman" w:cs="Times New Roman"/>
          <w:color w:val="000000"/>
          <w:sz w:val="24"/>
          <w:szCs w:val="24"/>
          <w:lang w:val="en-US" w:eastAsia="de-DE"/>
        </w:rPr>
        <w:t xml:space="preserve">investigate whether HR measures assessed by </w:t>
      </w:r>
      <w:r w:rsidR="000543AB" w:rsidRPr="00CA4B62">
        <w:rPr>
          <w:rFonts w:ascii="Times New Roman" w:eastAsia="Times New Roman" w:hAnsi="Times New Roman" w:cs="Times New Roman"/>
          <w:color w:val="000000"/>
          <w:sz w:val="24"/>
          <w:szCs w:val="24"/>
          <w:lang w:val="en-US" w:eastAsia="de-DE"/>
        </w:rPr>
        <w:t>wrist-based</w:t>
      </w:r>
      <w:r w:rsidR="00CF700B" w:rsidRPr="00CA4B62">
        <w:rPr>
          <w:rFonts w:ascii="Times New Roman" w:eastAsia="Times New Roman" w:hAnsi="Times New Roman" w:cs="Times New Roman"/>
          <w:color w:val="000000"/>
          <w:sz w:val="24"/>
          <w:szCs w:val="24"/>
          <w:lang w:val="en-US" w:eastAsia="de-DE"/>
        </w:rPr>
        <w:t xml:space="preserve"> </w:t>
      </w:r>
      <w:r w:rsidR="000543AB" w:rsidRPr="00CA4B62">
        <w:rPr>
          <w:rFonts w:ascii="Times New Roman" w:eastAsia="Times New Roman" w:hAnsi="Times New Roman" w:cs="Times New Roman"/>
          <w:color w:val="000000"/>
          <w:sz w:val="24"/>
          <w:szCs w:val="24"/>
          <w:lang w:val="en-US" w:eastAsia="de-DE"/>
        </w:rPr>
        <w:t xml:space="preserve">fitness trackers </w:t>
      </w:r>
      <w:r w:rsidR="00CF700B" w:rsidRPr="00CA4B62">
        <w:rPr>
          <w:rFonts w:ascii="Times New Roman" w:eastAsia="Times New Roman" w:hAnsi="Times New Roman" w:cs="Times New Roman"/>
          <w:color w:val="000000"/>
          <w:sz w:val="24"/>
          <w:szCs w:val="24"/>
          <w:lang w:val="en-US" w:eastAsia="de-DE"/>
        </w:rPr>
        <w:t xml:space="preserve">are a suitable and effective method </w:t>
      </w:r>
      <w:r w:rsidR="00B557AF" w:rsidRPr="00CA4B62">
        <w:rPr>
          <w:rFonts w:ascii="Times New Roman" w:eastAsia="Times New Roman" w:hAnsi="Times New Roman" w:cs="Times New Roman"/>
          <w:color w:val="000000"/>
          <w:sz w:val="24"/>
          <w:szCs w:val="24"/>
          <w:lang w:val="en-US" w:eastAsia="de-DE"/>
        </w:rPr>
        <w:t>for mapping</w:t>
      </w:r>
      <w:r w:rsidR="00CF700B" w:rsidRPr="00CA4B62">
        <w:rPr>
          <w:rFonts w:ascii="Times New Roman" w:eastAsia="Times New Roman" w:hAnsi="Times New Roman" w:cs="Times New Roman"/>
          <w:color w:val="000000"/>
          <w:sz w:val="24"/>
          <w:szCs w:val="24"/>
          <w:lang w:val="en-US" w:eastAsia="de-DE"/>
        </w:rPr>
        <w:t xml:space="preserve"> teachers</w:t>
      </w:r>
      <w:r w:rsidR="00DF5292" w:rsidRPr="00CA4B62">
        <w:rPr>
          <w:rFonts w:ascii="Times New Roman" w:eastAsia="Times New Roman" w:hAnsi="Times New Roman" w:cs="Times New Roman"/>
          <w:color w:val="000000"/>
          <w:sz w:val="24"/>
          <w:szCs w:val="24"/>
          <w:lang w:val="en-US" w:eastAsia="de-DE"/>
        </w:rPr>
        <w:t>’</w:t>
      </w:r>
      <w:r w:rsidR="00CF700B" w:rsidRPr="00CA4B62">
        <w:rPr>
          <w:rFonts w:ascii="Times New Roman" w:eastAsia="Times New Roman" w:hAnsi="Times New Roman" w:cs="Times New Roman"/>
          <w:color w:val="000000"/>
          <w:sz w:val="24"/>
          <w:szCs w:val="24"/>
          <w:lang w:val="en-US" w:eastAsia="de-DE"/>
        </w:rPr>
        <w:t xml:space="preserve"> </w:t>
      </w:r>
      <w:r w:rsidR="00DF5292" w:rsidRPr="00CA4B62">
        <w:rPr>
          <w:rFonts w:ascii="Times New Roman" w:eastAsia="Times New Roman" w:hAnsi="Times New Roman" w:cs="Times New Roman"/>
          <w:color w:val="000000"/>
          <w:sz w:val="24"/>
          <w:szCs w:val="24"/>
          <w:lang w:val="en-US" w:eastAsia="de-DE"/>
        </w:rPr>
        <w:t xml:space="preserve">HR </w:t>
      </w:r>
      <w:r w:rsidR="00CF700B" w:rsidRPr="00CA4B62">
        <w:rPr>
          <w:rFonts w:ascii="Times New Roman" w:eastAsia="Times New Roman" w:hAnsi="Times New Roman" w:cs="Times New Roman"/>
          <w:color w:val="000000"/>
          <w:sz w:val="24"/>
          <w:szCs w:val="24"/>
          <w:lang w:val="en-US" w:eastAsia="de-DE"/>
        </w:rPr>
        <w:t xml:space="preserve">over the course of a </w:t>
      </w:r>
      <w:r w:rsidR="00BC0733" w:rsidRPr="00CA4B62">
        <w:rPr>
          <w:rFonts w:ascii="Times New Roman" w:eastAsia="Times New Roman" w:hAnsi="Times New Roman" w:cs="Times New Roman"/>
          <w:color w:val="000000"/>
          <w:sz w:val="24"/>
          <w:szCs w:val="24"/>
          <w:lang w:val="en-US" w:eastAsia="de-DE"/>
        </w:rPr>
        <w:t>five-phase</w:t>
      </w:r>
      <w:r w:rsidR="00CF700B" w:rsidRPr="00CA4B62">
        <w:rPr>
          <w:rFonts w:ascii="Times New Roman" w:eastAsia="Times New Roman" w:hAnsi="Times New Roman" w:cs="Times New Roman"/>
          <w:color w:val="000000"/>
          <w:sz w:val="24"/>
          <w:szCs w:val="24"/>
          <w:lang w:val="en-US" w:eastAsia="de-DE"/>
        </w:rPr>
        <w:t xml:space="preserve"> lab study, including a micro teaching unit</w:t>
      </w:r>
      <w:r w:rsidR="00A928FF" w:rsidRPr="00CA4B62">
        <w:rPr>
          <w:rFonts w:ascii="Times New Roman" w:eastAsia="Times New Roman" w:hAnsi="Times New Roman" w:cs="Times New Roman"/>
          <w:color w:val="000000"/>
          <w:sz w:val="24"/>
          <w:szCs w:val="24"/>
          <w:lang w:val="en-US" w:eastAsia="de-DE"/>
        </w:rPr>
        <w:t xml:space="preserve">. </w:t>
      </w:r>
      <w:r w:rsidR="00712EC1" w:rsidRPr="00CA4B62">
        <w:rPr>
          <w:rFonts w:ascii="Times New Roman" w:eastAsia="Times New Roman" w:hAnsi="Times New Roman" w:cs="Times New Roman"/>
          <w:color w:val="000000"/>
          <w:sz w:val="24"/>
          <w:szCs w:val="24"/>
          <w:lang w:val="en-US" w:eastAsia="de-DE"/>
        </w:rPr>
        <w:t xml:space="preserve">We presumed the </w:t>
      </w:r>
      <w:r w:rsidR="00712EC1" w:rsidRPr="00CA4B62">
        <w:rPr>
          <w:rFonts w:ascii="Times New Roman" w:eastAsia="Times New Roman" w:hAnsi="Times New Roman" w:cs="Times New Roman"/>
          <w:color w:val="000000"/>
          <w:sz w:val="24"/>
          <w:szCs w:val="24"/>
          <w:shd w:val="clear" w:color="auto" w:fill="FFFFFF"/>
          <w:lang w:val="en-US" w:eastAsia="de-DE"/>
        </w:rPr>
        <w:t xml:space="preserve">highest HR levels in the </w:t>
      </w:r>
      <w:r w:rsidR="00712EC1" w:rsidRPr="00CA4B62">
        <w:rPr>
          <w:rFonts w:ascii="Times New Roman" w:eastAsia="Times New Roman" w:hAnsi="Times New Roman" w:cs="Times New Roman"/>
          <w:color w:val="000000"/>
          <w:sz w:val="24"/>
          <w:szCs w:val="24"/>
          <w:lang w:val="en-US" w:eastAsia="de-DE"/>
        </w:rPr>
        <w:t>micro teaching unit</w:t>
      </w:r>
      <w:r w:rsidR="00712EC1" w:rsidRPr="00CA4B62">
        <w:rPr>
          <w:rFonts w:ascii="Times New Roman" w:eastAsia="Times New Roman" w:hAnsi="Times New Roman" w:cs="Times New Roman"/>
          <w:color w:val="000000"/>
          <w:sz w:val="24"/>
          <w:szCs w:val="24"/>
          <w:shd w:val="clear" w:color="auto" w:fill="FFFFFF"/>
          <w:lang w:val="en-US" w:eastAsia="de-DE"/>
        </w:rPr>
        <w:t xml:space="preserve"> and</w:t>
      </w:r>
      <w:r w:rsidR="00712EC1" w:rsidRPr="00CA4B62">
        <w:rPr>
          <w:rFonts w:ascii="Times New Roman" w:eastAsia="Times New Roman" w:hAnsi="Times New Roman" w:cs="Times New Roman"/>
          <w:color w:val="000000"/>
          <w:sz w:val="24"/>
          <w:szCs w:val="24"/>
          <w:lang w:val="en-US" w:eastAsia="de-DE"/>
        </w:rPr>
        <w:t xml:space="preserve"> </w:t>
      </w:r>
      <w:r w:rsidR="00C5662F" w:rsidRPr="00CA4B62">
        <w:rPr>
          <w:rFonts w:ascii="Times New Roman" w:eastAsia="Times New Roman" w:hAnsi="Times New Roman" w:cs="Times New Roman"/>
          <w:color w:val="000000"/>
          <w:sz w:val="24"/>
          <w:szCs w:val="24"/>
          <w:lang w:val="en-US" w:eastAsia="de-DE"/>
        </w:rPr>
        <w:t xml:space="preserve">regarding HR changes, </w:t>
      </w:r>
      <w:r w:rsidR="000160E2" w:rsidRPr="00CA4B62">
        <w:rPr>
          <w:rFonts w:ascii="Times New Roman" w:eastAsia="Times New Roman" w:hAnsi="Times New Roman" w:cs="Times New Roman"/>
          <w:color w:val="000000"/>
          <w:sz w:val="24"/>
          <w:szCs w:val="24"/>
          <w:lang w:val="en-US" w:eastAsia="de-DE"/>
        </w:rPr>
        <w:t xml:space="preserve">we </w:t>
      </w:r>
      <w:r w:rsidR="00712EC1" w:rsidRPr="00CA4B62">
        <w:rPr>
          <w:rFonts w:ascii="Times New Roman" w:eastAsia="Times New Roman" w:hAnsi="Times New Roman" w:cs="Times New Roman"/>
          <w:color w:val="000000"/>
          <w:sz w:val="24"/>
          <w:szCs w:val="24"/>
          <w:lang w:val="en-US" w:eastAsia="de-DE"/>
        </w:rPr>
        <w:t>expected an increase in the beginning of the study</w:t>
      </w:r>
      <w:r w:rsidR="00C5662F" w:rsidRPr="00CA4B62">
        <w:rPr>
          <w:rFonts w:ascii="Times New Roman" w:eastAsia="Times New Roman" w:hAnsi="Times New Roman" w:cs="Times New Roman"/>
          <w:color w:val="000000"/>
          <w:sz w:val="24"/>
          <w:szCs w:val="24"/>
          <w:lang w:val="en-US" w:eastAsia="de-DE"/>
        </w:rPr>
        <w:t xml:space="preserve"> and a decrease in the following phases. </w:t>
      </w:r>
    </w:p>
    <w:p w14:paraId="2EFF2983" w14:textId="73766654" w:rsidR="00CF700B" w:rsidRPr="00CA4B62" w:rsidRDefault="00A928FF" w:rsidP="00CA4B62">
      <w:pPr>
        <w:pStyle w:val="Listenabsatz"/>
        <w:numPr>
          <w:ilvl w:val="0"/>
          <w:numId w:val="26"/>
        </w:numPr>
        <w:spacing w:before="120" w:after="0" w:line="360" w:lineRule="auto"/>
        <w:rPr>
          <w:rFonts w:ascii="Times New Roman" w:eastAsia="Times New Roman" w:hAnsi="Times New Roman" w:cs="Times New Roman"/>
          <w:sz w:val="24"/>
          <w:szCs w:val="24"/>
          <w:lang w:val="en-US" w:eastAsia="de-DE"/>
        </w:rPr>
      </w:pPr>
      <w:r w:rsidRPr="00CA4B62">
        <w:rPr>
          <w:rFonts w:ascii="Times New Roman" w:eastAsia="Times New Roman" w:hAnsi="Times New Roman" w:cs="Times New Roman"/>
          <w:color w:val="000000"/>
          <w:sz w:val="24"/>
          <w:szCs w:val="24"/>
          <w:lang w:val="en-US" w:eastAsia="de-DE"/>
        </w:rPr>
        <w:t>The third goal was</w:t>
      </w:r>
      <w:r w:rsidR="00804A0F" w:rsidRPr="00CA4B62">
        <w:rPr>
          <w:rFonts w:ascii="Times New Roman" w:eastAsia="Times New Roman" w:hAnsi="Times New Roman" w:cs="Times New Roman"/>
          <w:color w:val="000000"/>
          <w:sz w:val="24"/>
          <w:szCs w:val="24"/>
          <w:lang w:val="en-US" w:eastAsia="de-DE"/>
        </w:rPr>
        <w:t xml:space="preserve"> </w:t>
      </w:r>
      <w:r w:rsidR="00DF5292" w:rsidRPr="00CA4B62">
        <w:rPr>
          <w:rFonts w:ascii="Times New Roman" w:eastAsia="Times New Roman" w:hAnsi="Times New Roman" w:cs="Times New Roman"/>
          <w:color w:val="000000"/>
          <w:sz w:val="24"/>
          <w:szCs w:val="24"/>
          <w:lang w:val="en-US" w:eastAsia="de-DE"/>
        </w:rPr>
        <w:t xml:space="preserve">to </w:t>
      </w:r>
      <w:r w:rsidR="00CF700B" w:rsidRPr="00CA4B62">
        <w:rPr>
          <w:rFonts w:ascii="Times New Roman" w:eastAsia="Times New Roman" w:hAnsi="Times New Roman" w:cs="Times New Roman"/>
          <w:color w:val="000000"/>
          <w:sz w:val="24"/>
          <w:szCs w:val="24"/>
          <w:lang w:val="en-US" w:eastAsia="de-DE"/>
        </w:rPr>
        <w:t xml:space="preserve">examine whether </w:t>
      </w:r>
      <w:r w:rsidR="00B557AF" w:rsidRPr="00CA4B62">
        <w:rPr>
          <w:rFonts w:ascii="Times New Roman" w:eastAsia="Times New Roman" w:hAnsi="Times New Roman" w:cs="Times New Roman"/>
          <w:color w:val="000000"/>
          <w:sz w:val="24"/>
          <w:szCs w:val="24"/>
          <w:lang w:val="en-US" w:eastAsia="de-DE"/>
        </w:rPr>
        <w:t xml:space="preserve">variance in </w:t>
      </w:r>
      <w:r w:rsidR="00CF700B" w:rsidRPr="00CA4B62">
        <w:rPr>
          <w:rFonts w:ascii="Times New Roman" w:eastAsia="Times New Roman" w:hAnsi="Times New Roman" w:cs="Times New Roman"/>
          <w:color w:val="000000"/>
          <w:sz w:val="24"/>
          <w:szCs w:val="24"/>
          <w:lang w:val="en-US" w:eastAsia="de-DE"/>
        </w:rPr>
        <w:t xml:space="preserve">HR measures can be </w:t>
      </w:r>
      <w:r w:rsidR="00B557AF" w:rsidRPr="00CA4B62">
        <w:rPr>
          <w:rFonts w:ascii="Times New Roman" w:eastAsia="Times New Roman" w:hAnsi="Times New Roman" w:cs="Times New Roman"/>
          <w:color w:val="000000"/>
          <w:sz w:val="24"/>
          <w:szCs w:val="24"/>
          <w:lang w:val="en-US" w:eastAsia="de-DE"/>
        </w:rPr>
        <w:t xml:space="preserve">explained </w:t>
      </w:r>
      <w:r w:rsidR="00CF700B" w:rsidRPr="00CA4B62">
        <w:rPr>
          <w:rFonts w:ascii="Times New Roman" w:eastAsia="Times New Roman" w:hAnsi="Times New Roman" w:cs="Times New Roman"/>
          <w:color w:val="000000"/>
          <w:sz w:val="24"/>
          <w:szCs w:val="24"/>
          <w:lang w:val="en-US" w:eastAsia="de-DE"/>
        </w:rPr>
        <w:t xml:space="preserve">by </w:t>
      </w:r>
      <w:r w:rsidR="003A2C4B" w:rsidRPr="00CA4B62">
        <w:rPr>
          <w:rFonts w:ascii="Times New Roman" w:eastAsia="Times New Roman" w:hAnsi="Times New Roman" w:cs="Times New Roman"/>
          <w:color w:val="000000"/>
          <w:sz w:val="24"/>
          <w:szCs w:val="24"/>
          <w:lang w:val="en-US" w:eastAsia="de-DE"/>
        </w:rPr>
        <w:t xml:space="preserve">teachers’ </w:t>
      </w:r>
      <w:r w:rsidR="00E1692F" w:rsidRPr="00CA4B62">
        <w:rPr>
          <w:rFonts w:ascii="Times New Roman" w:eastAsia="Times New Roman" w:hAnsi="Times New Roman" w:cs="Times New Roman"/>
          <w:color w:val="000000"/>
          <w:sz w:val="24"/>
          <w:szCs w:val="24"/>
          <w:lang w:val="en-US" w:eastAsia="de-DE"/>
        </w:rPr>
        <w:t>teaching experience</w:t>
      </w:r>
      <w:r w:rsidR="00B557AF" w:rsidRPr="00CA4B62">
        <w:rPr>
          <w:rFonts w:ascii="Times New Roman" w:eastAsia="Times New Roman" w:hAnsi="Times New Roman" w:cs="Times New Roman"/>
          <w:color w:val="000000"/>
          <w:sz w:val="24"/>
          <w:szCs w:val="24"/>
          <w:lang w:val="en-US" w:eastAsia="de-DE"/>
        </w:rPr>
        <w:t>,</w:t>
      </w:r>
      <w:r w:rsidR="00E1692F" w:rsidRPr="00CA4B62">
        <w:rPr>
          <w:rFonts w:ascii="Times New Roman" w:eastAsia="Times New Roman" w:hAnsi="Times New Roman" w:cs="Times New Roman"/>
          <w:color w:val="000000"/>
          <w:sz w:val="24"/>
          <w:szCs w:val="24"/>
          <w:lang w:val="en-US" w:eastAsia="de-DE"/>
        </w:rPr>
        <w:t xml:space="preserve"> and </w:t>
      </w:r>
      <w:r w:rsidR="00B557AF" w:rsidRPr="00CA4B62">
        <w:rPr>
          <w:rFonts w:ascii="Times New Roman" w:eastAsia="Times New Roman" w:hAnsi="Times New Roman" w:cs="Times New Roman"/>
          <w:color w:val="000000"/>
          <w:sz w:val="24"/>
          <w:szCs w:val="24"/>
          <w:lang w:val="en-US" w:eastAsia="de-DE"/>
        </w:rPr>
        <w:t xml:space="preserve">by </w:t>
      </w:r>
      <w:r w:rsidR="00CF700B" w:rsidRPr="00CA4B62">
        <w:rPr>
          <w:rFonts w:ascii="Times New Roman" w:eastAsia="Times New Roman" w:hAnsi="Times New Roman" w:cs="Times New Roman"/>
          <w:color w:val="000000"/>
          <w:sz w:val="24"/>
          <w:szCs w:val="24"/>
          <w:lang w:val="en-US" w:eastAsia="de-DE"/>
        </w:rPr>
        <w:t>self-reported cognitive appraisal</w:t>
      </w:r>
      <w:r w:rsidR="003A2C4B" w:rsidRPr="00CA4B62">
        <w:rPr>
          <w:rFonts w:ascii="Times New Roman" w:eastAsia="Times New Roman" w:hAnsi="Times New Roman" w:cs="Times New Roman"/>
          <w:color w:val="000000"/>
          <w:sz w:val="24"/>
          <w:szCs w:val="24"/>
          <w:lang w:val="en-US" w:eastAsia="de-DE"/>
        </w:rPr>
        <w:t xml:space="preserve"> </w:t>
      </w:r>
      <w:r w:rsidR="00B557AF" w:rsidRPr="00CA4B62">
        <w:rPr>
          <w:rFonts w:ascii="Times New Roman" w:eastAsia="Times New Roman" w:hAnsi="Times New Roman" w:cs="Times New Roman"/>
          <w:color w:val="000000"/>
          <w:sz w:val="24"/>
          <w:szCs w:val="24"/>
          <w:lang w:val="en-US" w:eastAsia="de-DE"/>
        </w:rPr>
        <w:t xml:space="preserve">of </w:t>
      </w:r>
      <w:r w:rsidR="00BB00B8" w:rsidRPr="00CA4B62">
        <w:rPr>
          <w:rFonts w:ascii="Times New Roman" w:eastAsia="Times New Roman" w:hAnsi="Times New Roman" w:cs="Times New Roman"/>
          <w:color w:val="000000"/>
          <w:sz w:val="24"/>
          <w:szCs w:val="24"/>
          <w:lang w:val="en-US" w:eastAsia="de-DE"/>
        </w:rPr>
        <w:t>classroom</w:t>
      </w:r>
      <w:r w:rsidR="00B557AF" w:rsidRPr="00CA4B62">
        <w:rPr>
          <w:rFonts w:ascii="Times New Roman" w:eastAsia="Times New Roman" w:hAnsi="Times New Roman" w:cs="Times New Roman"/>
          <w:color w:val="000000"/>
          <w:sz w:val="24"/>
          <w:szCs w:val="24"/>
          <w:lang w:val="en-US" w:eastAsia="de-DE"/>
        </w:rPr>
        <w:t xml:space="preserve"> events</w:t>
      </w:r>
      <w:r w:rsidR="00CF700B" w:rsidRPr="00CA4B62">
        <w:rPr>
          <w:rFonts w:ascii="Times New Roman" w:eastAsia="Times New Roman" w:hAnsi="Times New Roman" w:cs="Times New Roman"/>
          <w:color w:val="000000"/>
          <w:sz w:val="24"/>
          <w:szCs w:val="24"/>
          <w:lang w:val="en-US" w:eastAsia="de-DE"/>
        </w:rPr>
        <w:t>.</w:t>
      </w:r>
      <w:r w:rsidR="00CB0A74" w:rsidRPr="00CA4B62">
        <w:rPr>
          <w:rFonts w:ascii="Times New Roman" w:eastAsia="Times New Roman" w:hAnsi="Times New Roman" w:cs="Times New Roman"/>
          <w:color w:val="000000"/>
          <w:sz w:val="24"/>
          <w:szCs w:val="24"/>
          <w:lang w:val="en-US" w:eastAsia="de-DE"/>
        </w:rPr>
        <w:t xml:space="preserve"> We </w:t>
      </w:r>
      <w:r w:rsidR="000160E2" w:rsidRPr="00CA4B62">
        <w:rPr>
          <w:rFonts w:ascii="Times New Roman" w:eastAsia="Times New Roman" w:hAnsi="Times New Roman" w:cs="Times New Roman"/>
          <w:color w:val="000000"/>
          <w:sz w:val="24"/>
          <w:szCs w:val="24"/>
          <w:lang w:val="en-US" w:eastAsia="de-DE"/>
        </w:rPr>
        <w:t xml:space="preserve">expected all three variables to be significant predictors for the HR measurements in the different phases. </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5A653169"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1E5669">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hree participants </w:t>
      </w:r>
      <w:r w:rsidR="001E5669">
        <w:rPr>
          <w:rFonts w:ascii="Times New Roman" w:eastAsia="Times New Roman" w:hAnsi="Times New Roman" w:cs="Times New Roman"/>
          <w:color w:val="000000"/>
          <w:sz w:val="24"/>
          <w:szCs w:val="24"/>
          <w:lang w:val="en-US" w:eastAsia="de-DE"/>
        </w:rPr>
        <w:t>had to be</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excluded </w:t>
      </w:r>
      <w:r w:rsidR="001E5669">
        <w:rPr>
          <w:rFonts w:ascii="Times New Roman" w:eastAsia="Times New Roman" w:hAnsi="Times New Roman" w:cs="Times New Roman"/>
          <w:color w:val="000000"/>
          <w:sz w:val="24"/>
          <w:szCs w:val="24"/>
          <w:lang w:val="en-US" w:eastAsia="de-DE"/>
        </w:rPr>
        <w:t xml:space="preserve">from analysis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3F092CC3" w:rsidR="006B11AA" w:rsidRDefault="00FC4B4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w:t>
      </w:r>
      <w:r w:rsidR="001E5669">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22953812"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55528E35"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7A059600" w14:textId="5194D23F"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lastRenderedPageBreak/>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study. </w:t>
      </w:r>
    </w:p>
    <w:p w14:paraId="4825830B" w14:textId="7D89439A" w:rsidR="0000003B" w:rsidRDefault="0078680F" w:rsidP="00B11848">
      <w:pPr>
        <w:spacing w:before="120" w:after="240" w:line="360" w:lineRule="auto"/>
        <w:rPr>
          <w:rFonts w:ascii="Times New Roman" w:eastAsia="Times New Roman" w:hAnsi="Times New Roman" w:cs="Times New Roman"/>
          <w:color w:val="000000"/>
          <w:sz w:val="24"/>
          <w:szCs w:val="24"/>
          <w:lang w:val="en-US" w:eastAsia="de-DE"/>
        </w:rPr>
      </w:pPr>
      <w:commentRangeStart w:id="0"/>
      <w:r>
        <w:rPr>
          <w:rFonts w:ascii="Times New Roman" w:hAnsi="Times New Roman" w:cs="Times New Roman"/>
          <w:i/>
          <w:iCs/>
          <w:noProof/>
          <w:lang w:val="en-US"/>
        </w:rPr>
        <w:drawing>
          <wp:inline distT="0" distB="0" distL="0" distR="0" wp14:anchorId="15F37125" wp14:editId="5C21EF73">
            <wp:extent cx="5760631" cy="229822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5348" b="21466"/>
                    <a:stretch/>
                  </pic:blipFill>
                  <pic:spPr bwMode="auto">
                    <a:xfrm>
                      <a:off x="0" y="0"/>
                      <a:ext cx="5760720" cy="2298261"/>
                    </a:xfrm>
                    <a:prstGeom prst="rect">
                      <a:avLst/>
                    </a:prstGeom>
                    <a:ln>
                      <a:noFill/>
                    </a:ln>
                    <a:extLst>
                      <a:ext uri="{53640926-AAD7-44D8-BBD7-CCE9431645EC}">
                        <a14:shadowObscured xmlns:a14="http://schemas.microsoft.com/office/drawing/2010/main"/>
                      </a:ext>
                    </a:extLst>
                  </pic:spPr>
                </pic:pic>
              </a:graphicData>
            </a:graphic>
          </wp:inline>
        </w:drawing>
      </w:r>
      <w:commentRangeEnd w:id="0"/>
      <w:r w:rsidR="00C90C76">
        <w:rPr>
          <w:rStyle w:val="Kommentarzeichen"/>
        </w:rPr>
        <w:commentReference w:id="0"/>
      </w:r>
      <w:r w:rsidR="00F74F9F">
        <w:rPr>
          <w:rFonts w:ascii="Times New Roman" w:hAnsi="Times New Roman" w:cs="Times New Roman"/>
          <w:i/>
          <w:iCs/>
          <w:lang w:val="en-US"/>
        </w:rPr>
        <w:t xml:space="preserve"> </w:t>
      </w:r>
    </w:p>
    <w:p w14:paraId="2889FB9A" w14:textId="35B38057" w:rsidR="00001A30" w:rsidRPr="00350B93"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r w:rsidR="00A51452">
        <w:rPr>
          <w:rFonts w:ascii="Times New Roman" w:eastAsia="Times New Roman" w:hAnsi="Times New Roman" w:cs="Times New Roman"/>
          <w:color w:val="000000"/>
          <w:sz w:val="24"/>
          <w:szCs w:val="24"/>
          <w:lang w:val="en-US" w:eastAsia="de-DE"/>
        </w:rPr>
        <w:t>fitness tracker</w:t>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712EC1">
        <w:rPr>
          <w:rFonts w:ascii="Times New Roman" w:eastAsia="Times New Roman" w:hAnsi="Times New Roman" w:cs="Times New Roman"/>
          <w:color w:val="000000"/>
          <w:sz w:val="24"/>
          <w:szCs w:val="24"/>
          <w:lang w:val="en-US" w:eastAsia="de-DE"/>
        </w:rPr>
        <w:t xml:space="preserve"> that performed nine classroom events. </w:t>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participants were seated at a desk and filled in questionnaires.</w:t>
      </w:r>
      <w:r w:rsidR="00AB46F3" w:rsidRPr="00821318">
        <w:rPr>
          <w:rFonts w:ascii="Times New Roman" w:eastAsia="Times New Roman" w:hAnsi="Times New Roman" w:cs="Times New Roman"/>
          <w:sz w:val="24"/>
          <w:szCs w:val="24"/>
          <w:lang w:val="en-US" w:eastAsia="de-DE"/>
        </w:rPr>
        <w:t xml:space="preserve"> </w:t>
      </w:r>
      <w:r w:rsidR="00A928FF" w:rsidRPr="00A928FF">
        <w:rPr>
          <w:rFonts w:ascii="Times New Roman" w:eastAsia="Times New Roman" w:hAnsi="Times New Roman" w:cs="Times New Roman"/>
          <w:sz w:val="24"/>
          <w:szCs w:val="24"/>
          <w:lang w:val="en-US" w:eastAsia="de-DE"/>
        </w:rPr>
        <w:t xml:space="preserve">Moreover, in the post-teaching phase, the participants were given the opportunity to take a break after teaching, for example to use the toilet, drink or rest. However, this break was only used by some of the participants. </w:t>
      </w:r>
      <w:r w:rsidR="00001A30" w:rsidRPr="00821318">
        <w:rPr>
          <w:rFonts w:ascii="Times New Roman" w:eastAsia="Times New Roman" w:hAnsi="Times New Roman" w:cs="Times New Roman"/>
          <w:sz w:val="24"/>
          <w:szCs w:val="24"/>
          <w:lang w:val="en-US" w:eastAsia="de-DE"/>
        </w:rPr>
        <w:t xml:space="preserve">This </w:t>
      </w:r>
      <w:r w:rsidR="00001A30">
        <w:rPr>
          <w:rFonts w:ascii="Times New Roman" w:eastAsia="Times New Roman" w:hAnsi="Times New Roman" w:cs="Times New Roman"/>
          <w:sz w:val="24"/>
          <w:szCs w:val="24"/>
          <w:lang w:val="en-US" w:eastAsia="de-DE"/>
        </w:rPr>
        <w:t xml:space="preserve">phase </w:t>
      </w:r>
      <w:r w:rsidR="00001A30" w:rsidRPr="00821318">
        <w:rPr>
          <w:rFonts w:ascii="Times New Roman" w:eastAsia="Times New Roman" w:hAnsi="Times New Roman" w:cs="Times New Roman"/>
          <w:sz w:val="24"/>
          <w:szCs w:val="24"/>
          <w:lang w:val="en-US" w:eastAsia="de-DE"/>
        </w:rPr>
        <w:t xml:space="preserve">took approximately </w:t>
      </w:r>
      <w:r w:rsidR="00684D9A">
        <w:rPr>
          <w:rFonts w:ascii="Times New Roman" w:eastAsia="Times New Roman" w:hAnsi="Times New Roman" w:cs="Times New Roman"/>
          <w:sz w:val="24"/>
          <w:szCs w:val="24"/>
          <w:lang w:val="en-US" w:eastAsia="de-DE"/>
        </w:rPr>
        <w:t>10-</w:t>
      </w:r>
      <w:r w:rsidR="00001A30" w:rsidRPr="00821318">
        <w:rPr>
          <w:rFonts w:ascii="Times New Roman" w:eastAsia="Times New Roman" w:hAnsi="Times New Roman" w:cs="Times New Roman"/>
          <w:sz w:val="24"/>
          <w:szCs w:val="24"/>
          <w:lang w:val="en-US" w:eastAsia="de-DE"/>
        </w:rPr>
        <w:t>1</w:t>
      </w:r>
      <w:r w:rsidR="00684D9A">
        <w:rPr>
          <w:rFonts w:ascii="Times New Roman" w:eastAsia="Times New Roman" w:hAnsi="Times New Roman" w:cs="Times New Roman"/>
          <w:sz w:val="24"/>
          <w:szCs w:val="24"/>
          <w:lang w:val="en-US" w:eastAsia="de-DE"/>
        </w:rPr>
        <w:t>5</w:t>
      </w:r>
      <w:r w:rsidR="00001A30" w:rsidRPr="00821318">
        <w:rPr>
          <w:rFonts w:ascii="Times New Roman" w:eastAsia="Times New Roman" w:hAnsi="Times New Roman" w:cs="Times New Roman"/>
          <w:sz w:val="24"/>
          <w:szCs w:val="24"/>
          <w:lang w:val="en-US" w:eastAsia="de-DE"/>
        </w:rPr>
        <w:t xml:space="preserve"> minutes</w:t>
      </w:r>
      <w:r w:rsidR="00001A30">
        <w:rPr>
          <w:rFonts w:ascii="Times New Roman" w:eastAsia="Times New Roman" w:hAnsi="Times New Roman" w:cs="Times New Roman"/>
          <w:sz w:val="24"/>
          <w:szCs w:val="24"/>
          <w:lang w:val="en-US" w:eastAsia="de-DE"/>
        </w:rPr>
        <w:t>.</w:t>
      </w:r>
      <w:r w:rsidR="00001A30"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and answered </w:t>
      </w:r>
      <w:r w:rsidR="00350B93">
        <w:rPr>
          <w:rFonts w:ascii="Times New Roman" w:eastAsia="Times New Roman" w:hAnsi="Times New Roman" w:cs="Times New Roman"/>
          <w:sz w:val="24"/>
          <w:szCs w:val="24"/>
          <w:lang w:val="en-US" w:eastAsia="de-DE"/>
        </w:rPr>
        <w:t xml:space="preserve">in a Stimulated Recall Interview </w:t>
      </w:r>
      <w:r w:rsidR="0089256B">
        <w:rPr>
          <w:rFonts w:ascii="Times New Roman" w:eastAsia="Times New Roman" w:hAnsi="Times New Roman" w:cs="Times New Roman"/>
          <w:sz w:val="24"/>
          <w:szCs w:val="24"/>
          <w:lang w:val="en-US" w:eastAsia="de-DE"/>
        </w:rPr>
        <w:t xml:space="preserve">(SRI) </w:t>
      </w:r>
      <w:r w:rsidR="0031671A">
        <w:rPr>
          <w:rFonts w:ascii="Times New Roman" w:eastAsia="Times New Roman" w:hAnsi="Times New Roman" w:cs="Times New Roman"/>
          <w:sz w:val="24"/>
          <w:szCs w:val="24"/>
          <w:lang w:val="en-US" w:eastAsia="de-DE"/>
        </w:rPr>
        <w:t xml:space="preserve">- among others - questions about their cognitive appraisal of the </w:t>
      </w:r>
      <w:r w:rsidR="00804A0F">
        <w:rPr>
          <w:rFonts w:ascii="Times New Roman" w:eastAsia="Times New Roman" w:hAnsi="Times New Roman" w:cs="Times New Roman"/>
          <w:sz w:val="24"/>
          <w:szCs w:val="24"/>
          <w:lang w:val="en-US" w:eastAsia="de-DE"/>
        </w:rPr>
        <w:t xml:space="preserve">classroom </w:t>
      </w:r>
      <w:r w:rsidR="0031671A">
        <w:rPr>
          <w:rFonts w:ascii="Times New Roman" w:eastAsia="Times New Roman" w:hAnsi="Times New Roman" w:cs="Times New Roman"/>
          <w:sz w:val="24"/>
          <w:szCs w:val="24"/>
          <w:lang w:val="en-US" w:eastAsia="de-DE"/>
        </w:rPr>
        <w:t xml:space="preserve">events (see </w:t>
      </w:r>
      <w:r w:rsidR="00001A30">
        <w:rPr>
          <w:rFonts w:ascii="Times New Roman" w:eastAsia="Times New Roman" w:hAnsi="Times New Roman" w:cs="Times New Roman"/>
          <w:sz w:val="24"/>
          <w:szCs w:val="24"/>
          <w:lang w:val="en-US" w:eastAsia="de-DE"/>
        </w:rPr>
        <w:t>instrument</w:t>
      </w:r>
      <w:r w:rsidR="0031671A">
        <w:rPr>
          <w:rFonts w:ascii="Times New Roman" w:eastAsia="Times New Roman" w:hAnsi="Times New Roman" w:cs="Times New Roman"/>
          <w:sz w:val="24"/>
          <w:szCs w:val="24"/>
          <w:lang w:val="en-US" w:eastAsia="de-DE"/>
        </w:rPr>
        <w:t xml:space="preserve">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78680F">
        <w:rPr>
          <w:rFonts w:ascii="Times New Roman" w:eastAsia="Times New Roman" w:hAnsi="Times New Roman" w:cs="Times New Roman"/>
          <w:sz w:val="24"/>
          <w:szCs w:val="24"/>
          <w:lang w:val="en-US" w:eastAsia="de-DE"/>
        </w:rPr>
        <w:t>.</w:t>
      </w: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367C64AA" w14:textId="651B95ED" w:rsidR="00870E2D" w:rsidRPr="00D97031" w:rsidRDefault="00E03B3E" w:rsidP="00870E2D">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the teachers’ HR, we used a wrist-based fitness tracker. The model was </w:t>
      </w:r>
      <w:r w:rsidR="006805BF" w:rsidRPr="00D97031">
        <w:rPr>
          <w:rFonts w:ascii="Times New Roman" w:eastAsia="Times New Roman" w:hAnsi="Times New Roman" w:cs="Times New Roman"/>
          <w:color w:val="000000"/>
          <w:sz w:val="24"/>
          <w:szCs w:val="24"/>
          <w:lang w:val="en-US" w:eastAsia="de-DE"/>
        </w:rPr>
        <w:t xml:space="preserve">a </w:t>
      </w:r>
      <w:r w:rsidRPr="00D97031">
        <w:rPr>
          <w:rFonts w:ascii="Times New Roman" w:eastAsia="Times New Roman" w:hAnsi="Times New Roman" w:cs="Times New Roman"/>
          <w:color w:val="000000"/>
          <w:sz w:val="24"/>
          <w:szCs w:val="24"/>
          <w:lang w:val="en-US" w:eastAsia="de-DE"/>
        </w:rPr>
        <w:t xml:space="preserve">Fitbit Charge 4. In line with the manufacturer's instructions [@fitbitnd], the device was attached a finger’s width above the participants’ </w:t>
      </w:r>
      <w:r w:rsidR="00FB08B1" w:rsidRPr="00D97031">
        <w:rPr>
          <w:rFonts w:ascii="Times New Roman" w:eastAsia="Times New Roman" w:hAnsi="Times New Roman" w:cs="Times New Roman"/>
          <w:color w:val="000000"/>
          <w:sz w:val="24"/>
          <w:szCs w:val="24"/>
          <w:lang w:val="en-US" w:eastAsia="de-DE"/>
        </w:rPr>
        <w:t xml:space="preserve">nondominant wrist bone hand, which </w:t>
      </w:r>
      <w:r w:rsidR="00260604" w:rsidRPr="00D97031">
        <w:rPr>
          <w:rFonts w:ascii="Times New Roman" w:eastAsia="Times New Roman" w:hAnsi="Times New Roman" w:cs="Times New Roman"/>
          <w:color w:val="000000"/>
          <w:sz w:val="24"/>
          <w:szCs w:val="24"/>
          <w:lang w:val="en-US" w:eastAsia="de-DE"/>
        </w:rPr>
        <w:t>was</w:t>
      </w:r>
      <w:r w:rsidR="00FB08B1" w:rsidRPr="00D97031">
        <w:rPr>
          <w:rFonts w:ascii="Times New Roman" w:eastAsia="Times New Roman" w:hAnsi="Times New Roman" w:cs="Times New Roman"/>
          <w:color w:val="000000"/>
          <w:sz w:val="24"/>
          <w:szCs w:val="24"/>
          <w:lang w:val="en-US" w:eastAsia="de-DE"/>
        </w:rPr>
        <w:t xml:space="preserve"> the participants’ writing hand. </w:t>
      </w:r>
      <w:r w:rsidRPr="00D97031">
        <w:rPr>
          <w:rFonts w:ascii="Times New Roman" w:eastAsia="Times New Roman" w:hAnsi="Times New Roman" w:cs="Times New Roman"/>
          <w:color w:val="000000"/>
          <w:sz w:val="24"/>
          <w:szCs w:val="24"/>
          <w:lang w:val="en-US" w:eastAsia="de-DE"/>
        </w:rPr>
        <w:t xml:space="preserve">The tracker flashes green LEDs </w:t>
      </w:r>
      <w:r w:rsidR="003D6A80" w:rsidRPr="00D97031">
        <w:rPr>
          <w:rFonts w:ascii="Times New Roman" w:eastAsia="Times New Roman" w:hAnsi="Times New Roman" w:cs="Times New Roman"/>
          <w:color w:val="000000"/>
          <w:sz w:val="24"/>
          <w:szCs w:val="24"/>
          <w:lang w:val="en-US" w:eastAsia="de-DE"/>
        </w:rPr>
        <w:t>hundreds of times p</w:t>
      </w:r>
      <w:r w:rsidRPr="00D97031">
        <w:rPr>
          <w:rFonts w:ascii="Times New Roman" w:eastAsia="Times New Roman" w:hAnsi="Times New Roman" w:cs="Times New Roman"/>
          <w:color w:val="000000"/>
          <w:sz w:val="24"/>
          <w:szCs w:val="24"/>
          <w:lang w:val="en-US" w:eastAsia="de-DE"/>
        </w:rPr>
        <w:t>er second and uses light-sensitive photodiodes to measure the volume changes in the capillaries</w:t>
      </w:r>
      <w:r w:rsidR="00D937C5" w:rsidRPr="00D97031">
        <w:rPr>
          <w:rFonts w:ascii="Times New Roman" w:eastAsia="Times New Roman" w:hAnsi="Times New Roman" w:cs="Times New Roman"/>
          <w:color w:val="000000"/>
          <w:sz w:val="24"/>
          <w:szCs w:val="24"/>
          <w:lang w:val="en-US" w:eastAsia="de-DE"/>
        </w:rPr>
        <w:t xml:space="preserve"> and to calculate how many times the heart beats per minute</w:t>
      </w:r>
      <w:r w:rsidR="00EE7A7E" w:rsidRPr="00D97031">
        <w:rPr>
          <w:rFonts w:ascii="Times New Roman" w:eastAsia="Times New Roman" w:hAnsi="Times New Roman" w:cs="Times New Roman"/>
          <w:color w:val="000000"/>
          <w:sz w:val="24"/>
          <w:szCs w:val="24"/>
          <w:lang w:val="en-US" w:eastAsia="de-DE"/>
        </w:rPr>
        <w:t xml:space="preserve">. </w:t>
      </w:r>
      <w:r w:rsidR="00680DFC" w:rsidRPr="00D97031">
        <w:rPr>
          <w:rFonts w:ascii="Times New Roman" w:eastAsia="Times New Roman" w:hAnsi="Times New Roman" w:cs="Times New Roman"/>
          <w:color w:val="000000"/>
          <w:sz w:val="24"/>
          <w:szCs w:val="24"/>
          <w:lang w:val="en-US" w:eastAsia="de-DE"/>
        </w:rPr>
        <w:t>In the raw data, HR measurement were generated every five, ten or 15 seconds</w:t>
      </w:r>
      <w:r w:rsidR="00987065" w:rsidRPr="00D97031">
        <w:rPr>
          <w:rStyle w:val="Funotenzeichen"/>
          <w:rFonts w:ascii="Times New Roman" w:eastAsia="Times New Roman" w:hAnsi="Times New Roman" w:cs="Times New Roman"/>
          <w:color w:val="000000"/>
          <w:sz w:val="24"/>
          <w:szCs w:val="24"/>
          <w:lang w:val="en-US" w:eastAsia="de-DE"/>
        </w:rPr>
        <w:footnoteReference w:id="2"/>
      </w:r>
      <w:r w:rsidR="00680DFC" w:rsidRPr="00D97031">
        <w:rPr>
          <w:rFonts w:ascii="Times New Roman" w:eastAsia="Times New Roman" w:hAnsi="Times New Roman" w:cs="Times New Roman"/>
          <w:color w:val="000000"/>
          <w:sz w:val="24"/>
          <w:szCs w:val="24"/>
          <w:lang w:val="en-US" w:eastAsia="de-DE"/>
        </w:rPr>
        <w:t xml:space="preserve"> indicating the teachers’ HR in beats per minute (BPM).</w:t>
      </w:r>
      <w:commentRangeStart w:id="1"/>
      <w:commentRangeEnd w:id="1"/>
      <w:r w:rsidR="00680DFC" w:rsidRPr="00D97031">
        <w:rPr>
          <w:rFonts w:ascii="Times New Roman" w:eastAsia="Times New Roman" w:hAnsi="Times New Roman" w:cs="Times New Roman"/>
          <w:color w:val="000000"/>
          <w:sz w:val="24"/>
          <w:szCs w:val="24"/>
          <w:lang w:val="en-US" w:eastAsia="de-DE"/>
        </w:rPr>
        <w:commentReference w:id="1"/>
      </w:r>
      <w:commentRangeStart w:id="2"/>
      <w:commentRangeEnd w:id="2"/>
      <w:r w:rsidR="00680DFC" w:rsidRPr="00D97031">
        <w:rPr>
          <w:rFonts w:ascii="Times New Roman" w:eastAsia="Times New Roman" w:hAnsi="Times New Roman" w:cs="Times New Roman"/>
          <w:color w:val="000000"/>
          <w:sz w:val="24"/>
          <w:szCs w:val="24"/>
          <w:lang w:val="en-US" w:eastAsia="de-DE"/>
        </w:rPr>
        <w:commentReference w:id="2"/>
      </w:r>
      <w:commentRangeStart w:id="3"/>
      <w:commentRangeEnd w:id="3"/>
      <w:r w:rsidR="00680DFC" w:rsidRPr="00D97031">
        <w:rPr>
          <w:rFonts w:ascii="Times New Roman" w:eastAsia="Times New Roman" w:hAnsi="Times New Roman" w:cs="Times New Roman"/>
          <w:color w:val="000000"/>
          <w:sz w:val="24"/>
          <w:szCs w:val="24"/>
          <w:lang w:val="en-US" w:eastAsia="de-DE"/>
        </w:rPr>
        <w:commentReference w:id="3"/>
      </w:r>
      <w:r w:rsidR="00D97031">
        <w:rPr>
          <w:rFonts w:ascii="Times New Roman" w:eastAsia="Times New Roman" w:hAnsi="Times New Roman" w:cs="Times New Roman"/>
          <w:color w:val="000000"/>
          <w:sz w:val="24"/>
          <w:szCs w:val="24"/>
          <w:lang w:val="en-US" w:eastAsia="de-DE"/>
        </w:rPr>
        <w:br/>
      </w:r>
    </w:p>
    <w:p w14:paraId="643C9662" w14:textId="705CE2F9" w:rsidR="00870E2D" w:rsidRPr="00870E2D" w:rsidRDefault="00AE4424" w:rsidP="00870E2D">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b/>
          <w:bCs/>
          <w:color w:val="000000"/>
          <w:sz w:val="24"/>
          <w:szCs w:val="24"/>
          <w:lang w:val="en-US" w:eastAsia="de-DE"/>
        </w:rPr>
        <w:t>### Questionnaire</w:t>
      </w:r>
    </w:p>
    <w:p w14:paraId="7322D20D" w14:textId="2254226E" w:rsidR="00870E2D" w:rsidRP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color w:val="000000"/>
          <w:sz w:val="24"/>
          <w:szCs w:val="24"/>
          <w:lang w:val="en-US" w:eastAsia="de-DE"/>
        </w:rPr>
        <w:t>In</w:t>
      </w:r>
      <w:r w:rsidR="00DE643C" w:rsidRPr="00870E2D">
        <w:rPr>
          <w:rFonts w:ascii="Times New Roman" w:eastAsia="Times New Roman" w:hAnsi="Times New Roman" w:cs="Times New Roman"/>
          <w:color w:val="000000"/>
          <w:sz w:val="24"/>
          <w:szCs w:val="24"/>
          <w:lang w:val="en-US" w:eastAsia="de-DE"/>
        </w:rPr>
        <w:t xml:space="preserve"> the (3) post-teaching phase, we</w:t>
      </w:r>
      <w:r w:rsidR="009D375F" w:rsidRPr="00870E2D">
        <w:rPr>
          <w:rFonts w:ascii="Times New Roman" w:eastAsia="Times New Roman" w:hAnsi="Times New Roman" w:cs="Times New Roman"/>
          <w:color w:val="000000"/>
          <w:sz w:val="24"/>
          <w:szCs w:val="24"/>
          <w:lang w:val="en-US" w:eastAsia="de-DE"/>
        </w:rPr>
        <w:t xml:space="preserve"> assessed</w:t>
      </w:r>
      <w:r w:rsidR="00F44F4D" w:rsidRPr="00870E2D">
        <w:rPr>
          <w:rFonts w:ascii="Times New Roman" w:eastAsia="Times New Roman" w:hAnsi="Times New Roman" w:cs="Times New Roman"/>
          <w:color w:val="000000"/>
          <w:sz w:val="24"/>
          <w:szCs w:val="24"/>
          <w:lang w:val="en-US" w:eastAsia="de-DE"/>
        </w:rPr>
        <w:t xml:space="preserve"> </w:t>
      </w:r>
      <w:r w:rsidR="00DE643C" w:rsidRPr="00870E2D">
        <w:rPr>
          <w:rFonts w:ascii="Times New Roman" w:eastAsia="Times New Roman" w:hAnsi="Times New Roman" w:cs="Times New Roman"/>
          <w:color w:val="000000"/>
          <w:sz w:val="24"/>
          <w:szCs w:val="24"/>
          <w:lang w:val="en-US" w:eastAsia="de-DE"/>
        </w:rPr>
        <w:t xml:space="preserve">in a first part </w:t>
      </w:r>
      <w:r w:rsidR="00F44F4D" w:rsidRPr="00870E2D">
        <w:rPr>
          <w:rFonts w:ascii="Times New Roman" w:eastAsia="Times New Roman" w:hAnsi="Times New Roman" w:cs="Times New Roman"/>
          <w:color w:val="000000"/>
          <w:sz w:val="24"/>
          <w:szCs w:val="24"/>
          <w:lang w:val="en-US" w:eastAsia="de-DE"/>
        </w:rPr>
        <w:t xml:space="preserve">the teachers’ sociodemographic </w:t>
      </w:r>
      <w:r w:rsidR="00DE643C" w:rsidRPr="00870E2D">
        <w:rPr>
          <w:rFonts w:ascii="Times New Roman" w:eastAsia="Times New Roman" w:hAnsi="Times New Roman" w:cs="Times New Roman"/>
          <w:color w:val="000000"/>
          <w:sz w:val="24"/>
          <w:szCs w:val="24"/>
          <w:lang w:val="en-US" w:eastAsia="de-DE"/>
        </w:rPr>
        <w:t xml:space="preserve">data </w:t>
      </w:r>
      <w:r w:rsidR="009D375F" w:rsidRPr="00870E2D">
        <w:rPr>
          <w:rFonts w:ascii="Times New Roman" w:eastAsia="Times New Roman" w:hAnsi="Times New Roman" w:cs="Times New Roman"/>
          <w:color w:val="000000"/>
          <w:sz w:val="24"/>
          <w:szCs w:val="24"/>
          <w:lang w:val="en-US" w:eastAsia="de-DE"/>
        </w:rPr>
        <w:t>(</w:t>
      </w:r>
      <w:r w:rsidR="00DE643C" w:rsidRPr="00870E2D">
        <w:rPr>
          <w:rFonts w:ascii="Times New Roman" w:eastAsia="Times New Roman" w:hAnsi="Times New Roman" w:cs="Times New Roman"/>
          <w:color w:val="000000"/>
          <w:sz w:val="24"/>
          <w:szCs w:val="24"/>
          <w:lang w:val="en-US" w:eastAsia="de-DE"/>
        </w:rPr>
        <w:t xml:space="preserve">e.g., </w:t>
      </w:r>
      <w:r w:rsidR="009D375F" w:rsidRPr="00870E2D">
        <w:rPr>
          <w:rFonts w:ascii="Times New Roman" w:eastAsia="Times New Roman" w:hAnsi="Times New Roman" w:cs="Times New Roman"/>
          <w:color w:val="000000"/>
          <w:sz w:val="24"/>
          <w:szCs w:val="24"/>
          <w:lang w:val="en-US" w:eastAsia="de-DE"/>
        </w:rPr>
        <w:t>teaching experience, gender, studied school type, studied school subjects</w:t>
      </w:r>
      <w:r w:rsidR="00DE643C" w:rsidRPr="00870E2D">
        <w:rPr>
          <w:rFonts w:ascii="Times New Roman" w:eastAsia="Times New Roman" w:hAnsi="Times New Roman" w:cs="Times New Roman"/>
          <w:color w:val="000000"/>
          <w:sz w:val="24"/>
          <w:szCs w:val="24"/>
          <w:lang w:val="en-US" w:eastAsia="de-DE"/>
        </w:rPr>
        <w:t>, extracurricular</w:t>
      </w:r>
      <w:r w:rsidR="00DE643C" w:rsidRPr="00DE643C">
        <w:rPr>
          <w:rFonts w:ascii="Times New Roman" w:eastAsia="Times New Roman" w:hAnsi="Times New Roman" w:cs="Times New Roman"/>
          <w:color w:val="000000"/>
          <w:sz w:val="24"/>
          <w:szCs w:val="24"/>
          <w:lang w:val="en-US" w:eastAsia="de-DE"/>
        </w:rPr>
        <w:t xml:space="preserve"> teaching activities</w:t>
      </w:r>
      <w:r w:rsidR="009D375F" w:rsidRPr="00DE643C">
        <w:rPr>
          <w:rFonts w:ascii="Times New Roman" w:eastAsia="Times New Roman" w:hAnsi="Times New Roman" w:cs="Times New Roman"/>
          <w:color w:val="000000"/>
          <w:sz w:val="24"/>
          <w:szCs w:val="24"/>
          <w:lang w:val="en-US" w:eastAsia="de-DE"/>
        </w:rPr>
        <w:t xml:space="preserve">) </w:t>
      </w:r>
      <w:r w:rsidR="00B6026F" w:rsidRPr="00DE643C">
        <w:rPr>
          <w:rFonts w:ascii="Times New Roman" w:eastAsia="Times New Roman" w:hAnsi="Times New Roman" w:cs="Times New Roman"/>
          <w:color w:val="000000"/>
          <w:sz w:val="24"/>
          <w:szCs w:val="24"/>
          <w:lang w:val="en-US" w:eastAsia="de-DE"/>
        </w:rPr>
        <w:t xml:space="preserve">via an online questionnaire using </w:t>
      </w:r>
      <w:proofErr w:type="spellStart"/>
      <w:r w:rsidR="00B6026F" w:rsidRPr="00DE643C">
        <w:rPr>
          <w:rFonts w:ascii="Times New Roman" w:eastAsia="Times New Roman" w:hAnsi="Times New Roman" w:cs="Times New Roman"/>
          <w:color w:val="000000"/>
          <w:sz w:val="24"/>
          <w:szCs w:val="24"/>
          <w:lang w:val="en-US" w:eastAsia="de-DE"/>
        </w:rPr>
        <w:t>SoSci</w:t>
      </w:r>
      <w:proofErr w:type="spellEnd"/>
      <w:r w:rsidR="00B6026F" w:rsidRPr="00DE643C">
        <w:rPr>
          <w:rFonts w:ascii="Times New Roman" w:eastAsia="Times New Roman" w:hAnsi="Times New Roman" w:cs="Times New Roman"/>
          <w:color w:val="000000"/>
          <w:sz w:val="24"/>
          <w:szCs w:val="24"/>
          <w:lang w:val="en-US" w:eastAsia="de-DE"/>
        </w:rPr>
        <w:t xml:space="preserve"> Survey (Version 3.1.06; </w:t>
      </w:r>
      <w:proofErr w:type="spellStart"/>
      <w:r w:rsidR="00B6026F" w:rsidRPr="00DE643C">
        <w:rPr>
          <w:rFonts w:ascii="Times New Roman" w:eastAsia="Times New Roman" w:hAnsi="Times New Roman" w:cs="Times New Roman"/>
          <w:color w:val="000000"/>
          <w:sz w:val="24"/>
          <w:szCs w:val="24"/>
          <w:lang w:val="en-US" w:eastAsia="de-DE"/>
        </w:rPr>
        <w:t>Leiner</w:t>
      </w:r>
      <w:proofErr w:type="spellEnd"/>
      <w:r w:rsidR="00B6026F" w:rsidRPr="00DE643C">
        <w:rPr>
          <w:rFonts w:ascii="Times New Roman" w:eastAsia="Times New Roman" w:hAnsi="Times New Roman" w:cs="Times New Roman"/>
          <w:color w:val="000000"/>
          <w:sz w:val="24"/>
          <w:szCs w:val="24"/>
          <w:lang w:val="en-US" w:eastAsia="de-DE"/>
        </w:rPr>
        <w:t xml:space="preserve">, 2019). </w:t>
      </w:r>
      <w:r w:rsidR="00DE643C" w:rsidRPr="00DE643C">
        <w:rPr>
          <w:rFonts w:ascii="Times New Roman" w:eastAsia="Times New Roman" w:hAnsi="Times New Roman" w:cs="Times New Roman"/>
          <w:color w:val="000000"/>
          <w:sz w:val="24"/>
          <w:szCs w:val="24"/>
          <w:lang w:val="en-US" w:eastAsia="de-DE"/>
        </w:rPr>
        <w:t xml:space="preserve">In a second part, the participants answered questions on selected aspects of classroom management in relation to the previously taught micro-teaching unit, although the analysis of these questions is </w:t>
      </w:r>
      <w:commentRangeStart w:id="4"/>
      <w:r w:rsidR="00DE643C" w:rsidRPr="00DE643C">
        <w:rPr>
          <w:rFonts w:ascii="Times New Roman" w:eastAsia="Times New Roman" w:hAnsi="Times New Roman" w:cs="Times New Roman"/>
          <w:color w:val="000000"/>
          <w:sz w:val="24"/>
          <w:szCs w:val="24"/>
          <w:lang w:val="en-US" w:eastAsia="de-DE"/>
        </w:rPr>
        <w:t>irrelevant to the study.</w:t>
      </w:r>
      <w:r w:rsidR="00DE643C">
        <w:rPr>
          <w:rFonts w:ascii="Times New Roman" w:eastAsia="Times New Roman" w:hAnsi="Times New Roman" w:cs="Times New Roman"/>
          <w:color w:val="000000"/>
          <w:sz w:val="24"/>
          <w:szCs w:val="24"/>
          <w:lang w:val="en-US" w:eastAsia="de-DE"/>
        </w:rPr>
        <w:t xml:space="preserve"> </w:t>
      </w:r>
      <w:commentRangeEnd w:id="4"/>
      <w:r>
        <w:rPr>
          <w:rStyle w:val="Kommentarzeichen"/>
        </w:rPr>
        <w:commentReference w:id="4"/>
      </w:r>
      <w:r w:rsidR="00500717" w:rsidRPr="00500717">
        <w:rPr>
          <w:lang w:val="en-US"/>
        </w:rPr>
        <w:t xml:space="preserve"> </w:t>
      </w:r>
      <w:r w:rsidR="00500717" w:rsidRPr="00500717">
        <w:rPr>
          <w:rFonts w:ascii="Times New Roman" w:eastAsia="Times New Roman" w:hAnsi="Times New Roman" w:cs="Times New Roman"/>
          <w:color w:val="000000"/>
          <w:sz w:val="24"/>
          <w:szCs w:val="24"/>
          <w:lang w:val="en-US" w:eastAsia="de-DE"/>
        </w:rPr>
        <w:t>The completion of the questionnaire took about 10 minutes.</w:t>
      </w:r>
    </w:p>
    <w:p w14:paraId="76D54FA2" w14:textId="77777777" w:rsid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p>
    <w:p w14:paraId="7C4E72CB" w14:textId="3B3B8E77" w:rsidR="00692045" w:rsidRPr="00870E2D" w:rsidRDefault="00692045" w:rsidP="00870E2D">
      <w:pPr>
        <w:spacing w:before="120" w:after="0" w:line="360" w:lineRule="auto"/>
        <w:rPr>
          <w:rFonts w:ascii="Times New Roman" w:eastAsia="Times New Roman" w:hAnsi="Times New Roman" w:cs="Times New Roman"/>
          <w:b/>
          <w:bCs/>
          <w:color w:val="000000"/>
          <w:sz w:val="24"/>
          <w:szCs w:val="24"/>
          <w:lang w:val="en-US" w:eastAsia="de-DE"/>
        </w:rPr>
      </w:pPr>
      <w:r w:rsidRPr="00FB08B1">
        <w:rPr>
          <w:rFonts w:ascii="Times New Roman" w:eastAsia="Times New Roman" w:hAnsi="Times New Roman" w:cs="Times New Roman"/>
          <w:b/>
          <w:bCs/>
          <w:color w:val="000000"/>
          <w:sz w:val="24"/>
          <w:szCs w:val="24"/>
          <w:lang w:val="en-US" w:eastAsia="de-DE"/>
        </w:rPr>
        <w:t xml:space="preserve">### </w:t>
      </w:r>
      <w:r w:rsidR="0089256B">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p>
    <w:p w14:paraId="59CAF69E" w14:textId="36CF0FAB" w:rsidR="00E03B3E" w:rsidRPr="00FB08B1" w:rsidRDefault="0089256B" w:rsidP="00870E2D">
      <w:pPr>
        <w:spacing w:before="120" w:after="0" w:line="360" w:lineRule="auto"/>
        <w:rPr>
          <w:rFonts w:ascii="Times New Roman" w:eastAsia="Times New Roman" w:hAnsi="Times New Roman" w:cs="Times New Roman"/>
          <w:sz w:val="24"/>
          <w:szCs w:val="24"/>
          <w:lang w:val="en-US" w:eastAsia="de-DE"/>
        </w:rPr>
      </w:pPr>
      <w:r w:rsidRPr="00870E2D">
        <w:rPr>
          <w:rFonts w:ascii="Times New Roman" w:eastAsia="Times New Roman" w:hAnsi="Times New Roman" w:cs="Times New Roman"/>
          <w:color w:val="000000"/>
          <w:sz w:val="24"/>
          <w:szCs w:val="24"/>
          <w:lang w:val="en-US" w:eastAsia="de-DE"/>
        </w:rPr>
        <w:t>The SRI took place in</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the (4) interview phase</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 xml:space="preserve">in which the participants watched </w:t>
      </w:r>
      <w:r w:rsidR="00E91796" w:rsidRPr="00870E2D">
        <w:rPr>
          <w:rFonts w:ascii="Times New Roman" w:eastAsia="Times New Roman" w:hAnsi="Times New Roman" w:cs="Times New Roman"/>
          <w:color w:val="000000"/>
          <w:sz w:val="24"/>
          <w:szCs w:val="24"/>
          <w:lang w:val="en-US" w:eastAsia="de-DE"/>
        </w:rPr>
        <w:t>their</w:t>
      </w:r>
      <w:r w:rsidRPr="00870E2D">
        <w:rPr>
          <w:rFonts w:ascii="Times New Roman" w:eastAsia="Times New Roman" w:hAnsi="Times New Roman" w:cs="Times New Roman"/>
          <w:color w:val="000000"/>
          <w:sz w:val="24"/>
          <w:szCs w:val="24"/>
          <w:lang w:val="en-US" w:eastAsia="de-DE"/>
        </w:rPr>
        <w:t xml:space="preserve"> recorded </w:t>
      </w:r>
      <w:r w:rsidR="00E91796" w:rsidRPr="00870E2D">
        <w:rPr>
          <w:rFonts w:ascii="Times New Roman" w:eastAsia="Times New Roman" w:hAnsi="Times New Roman" w:cs="Times New Roman"/>
          <w:color w:val="000000"/>
          <w:sz w:val="24"/>
          <w:szCs w:val="24"/>
          <w:lang w:val="en-US" w:eastAsia="de-DE"/>
        </w:rPr>
        <w:t xml:space="preserve">eye tracking </w:t>
      </w:r>
      <w:r w:rsidRPr="00870E2D">
        <w:rPr>
          <w:rFonts w:ascii="Times New Roman" w:eastAsia="Times New Roman" w:hAnsi="Times New Roman" w:cs="Times New Roman"/>
          <w:color w:val="000000"/>
          <w:sz w:val="24"/>
          <w:szCs w:val="24"/>
          <w:lang w:val="en-US" w:eastAsia="de-DE"/>
        </w:rPr>
        <w:t>video of the lesson</w:t>
      </w:r>
      <w:r w:rsidR="00E91796" w:rsidRPr="00870E2D">
        <w:rPr>
          <w:rFonts w:ascii="Times New Roman" w:eastAsia="Times New Roman" w:hAnsi="Times New Roman" w:cs="Times New Roman"/>
          <w:color w:val="000000"/>
          <w:sz w:val="24"/>
          <w:szCs w:val="24"/>
          <w:lang w:val="en-US" w:eastAsia="de-DE"/>
        </w:rPr>
        <w:t xml:space="preserve"> from the ego perspective indicating the participants’</w:t>
      </w:r>
      <w:r w:rsidR="00E91796">
        <w:rPr>
          <w:rFonts w:ascii="Times New Roman" w:eastAsia="Times New Roman" w:hAnsi="Times New Roman" w:cs="Times New Roman"/>
          <w:color w:val="000000"/>
          <w:sz w:val="24"/>
          <w:szCs w:val="24"/>
          <w:lang w:val="en-US" w:eastAsia="de-DE"/>
        </w:rPr>
        <w:t xml:space="preserve"> gaze point</w:t>
      </w:r>
      <w:r w:rsidRPr="00CF700B">
        <w:rPr>
          <w:rFonts w:ascii="Times New Roman" w:eastAsia="Times New Roman" w:hAnsi="Times New Roman" w:cs="Times New Roman"/>
          <w:color w:val="000000"/>
          <w:sz w:val="24"/>
          <w:szCs w:val="24"/>
          <w:lang w:val="en-US" w:eastAsia="de-DE"/>
        </w:rPr>
        <w:t>. The 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er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sidR="00E91796">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several questions</w:t>
      </w:r>
      <w:r w:rsidR="00FB08B1">
        <w:rPr>
          <w:rFonts w:ascii="Times New Roman" w:eastAsia="Times New Roman" w:hAnsi="Times New Roman" w:cs="Times New Roman"/>
          <w:color w:val="000000"/>
          <w:sz w:val="24"/>
          <w:szCs w:val="24"/>
          <w:lang w:val="en-US" w:eastAsia="de-DE"/>
        </w:rPr>
        <w:t xml:space="preserve">. We assessed </w:t>
      </w:r>
      <w:r w:rsidR="005F7CA8">
        <w:rPr>
          <w:rFonts w:ascii="Times New Roman" w:eastAsia="Times New Roman" w:hAnsi="Times New Roman" w:cs="Times New Roman"/>
          <w:color w:val="000000"/>
          <w:sz w:val="24"/>
          <w:szCs w:val="24"/>
          <w:lang w:val="en-US" w:eastAsia="de-DE"/>
        </w:rPr>
        <w:t xml:space="preserve">– </w:t>
      </w:r>
      <w:commentRangeStart w:id="5"/>
      <w:r w:rsidR="005F7CA8">
        <w:rPr>
          <w:rFonts w:ascii="Times New Roman" w:eastAsia="Times New Roman" w:hAnsi="Times New Roman" w:cs="Times New Roman"/>
          <w:color w:val="000000"/>
          <w:sz w:val="24"/>
          <w:szCs w:val="24"/>
          <w:lang w:val="en-US" w:eastAsia="de-DE"/>
        </w:rPr>
        <w:t xml:space="preserve">among other questions </w:t>
      </w:r>
      <w:r w:rsidR="00ED5BC2">
        <w:rPr>
          <w:rFonts w:ascii="Times New Roman" w:eastAsia="Times New Roman" w:hAnsi="Times New Roman" w:cs="Times New Roman"/>
          <w:color w:val="000000"/>
          <w:sz w:val="24"/>
          <w:szCs w:val="24"/>
          <w:lang w:val="en-US" w:eastAsia="de-DE"/>
        </w:rPr>
        <w:t xml:space="preserve">irrelevant to this study </w:t>
      </w:r>
      <w:commentRangeEnd w:id="5"/>
      <w:r w:rsidR="00ED5BC2">
        <w:rPr>
          <w:rStyle w:val="Kommentarzeichen"/>
        </w:rPr>
        <w:commentReference w:id="5"/>
      </w:r>
      <w:r w:rsidR="00ED5BC2">
        <w:rPr>
          <w:rFonts w:ascii="Times New Roman" w:eastAsia="Times New Roman" w:hAnsi="Times New Roman" w:cs="Times New Roman"/>
          <w:color w:val="000000"/>
          <w:sz w:val="24"/>
          <w:szCs w:val="24"/>
          <w:lang w:val="en-US" w:eastAsia="de-DE"/>
        </w:rPr>
        <w:t xml:space="preserve">– </w:t>
      </w:r>
      <w:r w:rsidR="00FB08B1">
        <w:rPr>
          <w:rFonts w:ascii="Times New Roman" w:eastAsia="Times New Roman" w:hAnsi="Times New Roman" w:cs="Times New Roman"/>
          <w:color w:val="000000"/>
          <w:sz w:val="24"/>
          <w:szCs w:val="24"/>
          <w:lang w:val="en-US" w:eastAsia="de-DE"/>
        </w:rPr>
        <w:t>teachers’ c</w:t>
      </w:r>
      <w:r w:rsidR="00FB08B1" w:rsidRPr="00CF700B">
        <w:rPr>
          <w:rFonts w:ascii="Times New Roman" w:eastAsia="Times New Roman" w:hAnsi="Times New Roman" w:cs="Times New Roman"/>
          <w:color w:val="000000"/>
          <w:sz w:val="24"/>
          <w:szCs w:val="24"/>
          <w:lang w:val="en-US" w:eastAsia="de-DE"/>
        </w:rPr>
        <w:t xml:space="preserve">ognitive appraisal </w:t>
      </w:r>
      <w:r w:rsidR="00FB08B1">
        <w:rPr>
          <w:rFonts w:ascii="Times New Roman" w:eastAsia="Times New Roman" w:hAnsi="Times New Roman" w:cs="Times New Roman"/>
          <w:color w:val="000000"/>
          <w:sz w:val="24"/>
          <w:szCs w:val="24"/>
          <w:lang w:val="en-US" w:eastAsia="de-DE"/>
        </w:rPr>
        <w:t xml:space="preserve">of the </w:t>
      </w:r>
      <w:r w:rsidR="005F7CA8">
        <w:rPr>
          <w:rFonts w:ascii="Times New Roman" w:eastAsia="Times New Roman" w:hAnsi="Times New Roman" w:cs="Times New Roman"/>
          <w:color w:val="000000"/>
          <w:sz w:val="24"/>
          <w:szCs w:val="24"/>
          <w:lang w:val="en-US" w:eastAsia="de-DE"/>
        </w:rPr>
        <w:t xml:space="preserve">classroom </w:t>
      </w:r>
      <w:r w:rsidR="00FB08B1">
        <w:rPr>
          <w:rFonts w:ascii="Times New Roman" w:eastAsia="Times New Roman" w:hAnsi="Times New Roman" w:cs="Times New Roman"/>
          <w:color w:val="000000"/>
          <w:sz w:val="24"/>
          <w:szCs w:val="24"/>
          <w:lang w:val="en-US" w:eastAsia="de-DE"/>
        </w:rPr>
        <w:t>events that took place during the teaching phase in terms of how subjectively disruptive they were (</w:t>
      </w:r>
      <w:r w:rsidR="00FB08B1" w:rsidRPr="00DF4640">
        <w:rPr>
          <w:rFonts w:ascii="Times New Roman" w:eastAsia="Times New Roman" w:hAnsi="Times New Roman" w:cs="Times New Roman"/>
          <w:sz w:val="24"/>
          <w:szCs w:val="24"/>
          <w:lang w:val="en-US" w:eastAsia="de-DE"/>
        </w:rPr>
        <w:t xml:space="preserve">disruption </w:t>
      </w:r>
      <w:r w:rsidR="00FB08B1">
        <w:rPr>
          <w:rFonts w:ascii="Times New Roman" w:eastAsia="Times New Roman" w:hAnsi="Times New Roman" w:cs="Times New Roman"/>
          <w:sz w:val="24"/>
          <w:szCs w:val="24"/>
          <w:lang w:val="en-US" w:eastAsia="de-DE"/>
        </w:rPr>
        <w:t>appraisal</w:t>
      </w:r>
      <w:r w:rsidR="00FB08B1">
        <w:rPr>
          <w:rFonts w:ascii="Times New Roman" w:eastAsia="Times New Roman" w:hAnsi="Times New Roman" w:cs="Times New Roman"/>
          <w:color w:val="000000"/>
          <w:sz w:val="24"/>
          <w:szCs w:val="24"/>
          <w:lang w:val="en-US" w:eastAsia="de-DE"/>
        </w:rPr>
        <w:t xml:space="preserve">) and how confident the participants felt dealing with them </w:t>
      </w:r>
      <w:r w:rsidR="00FB08B1" w:rsidRPr="00DF4640">
        <w:rPr>
          <w:rFonts w:ascii="Times New Roman" w:eastAsia="Times New Roman" w:hAnsi="Times New Roman" w:cs="Times New Roman"/>
          <w:sz w:val="24"/>
          <w:szCs w:val="24"/>
          <w:lang w:val="en-US" w:eastAsia="de-DE"/>
        </w:rPr>
        <w:t xml:space="preserve">(confidence </w:t>
      </w:r>
      <w:r w:rsidR="00FB08B1">
        <w:rPr>
          <w:rFonts w:ascii="Times New Roman" w:eastAsia="Times New Roman" w:hAnsi="Times New Roman" w:cs="Times New Roman"/>
          <w:sz w:val="24"/>
          <w:szCs w:val="24"/>
          <w:lang w:val="en-US" w:eastAsia="de-DE"/>
        </w:rPr>
        <w:t>appraisal</w:t>
      </w:r>
      <w:r w:rsidR="00FB08B1" w:rsidRPr="00DF4640">
        <w:rPr>
          <w:rFonts w:ascii="Times New Roman" w:eastAsia="Times New Roman" w:hAnsi="Times New Roman" w:cs="Times New Roman"/>
          <w:sz w:val="24"/>
          <w:szCs w:val="24"/>
          <w:lang w:val="en-US" w:eastAsia="de-DE"/>
        </w:rPr>
        <w:t>)</w:t>
      </w:r>
      <w:r w:rsidR="00FB08B1">
        <w:rPr>
          <w:rFonts w:ascii="Times New Roman" w:eastAsia="Times New Roman" w:hAnsi="Times New Roman" w:cs="Times New Roman"/>
          <w:sz w:val="24"/>
          <w:szCs w:val="24"/>
          <w:lang w:val="en-US" w:eastAsia="de-DE"/>
        </w:rPr>
        <w:t xml:space="preserve"> with one item each. Accordingly, teachers indicated their subjective amount of disruption and confidence </w:t>
      </w:r>
      <w:r w:rsidR="00FB08B1">
        <w:rPr>
          <w:rFonts w:ascii="Times New Roman" w:eastAsia="Times New Roman" w:hAnsi="Times New Roman" w:cs="Times New Roman"/>
          <w:color w:val="000000"/>
          <w:sz w:val="24"/>
          <w:szCs w:val="24"/>
          <w:lang w:val="en-US" w:eastAsia="de-DE"/>
        </w:rPr>
        <w:t>f</w:t>
      </w:r>
      <w:r w:rsidR="00FB08B1">
        <w:rPr>
          <w:rFonts w:ascii="Times New Roman" w:eastAsia="Times New Roman" w:hAnsi="Times New Roman" w:cs="Times New Roman"/>
          <w:sz w:val="24"/>
          <w:szCs w:val="24"/>
          <w:lang w:val="en-US" w:eastAsia="de-DE"/>
        </w:rPr>
        <w:t xml:space="preserve">or </w:t>
      </w:r>
      <w:r w:rsidR="00FB08B1">
        <w:rPr>
          <w:rFonts w:ascii="Times New Roman" w:eastAsia="Times New Roman" w:hAnsi="Times New Roman" w:cs="Times New Roman"/>
          <w:sz w:val="24"/>
          <w:szCs w:val="24"/>
          <w:lang w:val="en-US" w:eastAsia="de-DE"/>
        </w:rPr>
        <w:lastRenderedPageBreak/>
        <w:t xml:space="preserve">each of the nine </w:t>
      </w:r>
      <w:r w:rsidR="005F7CA8">
        <w:rPr>
          <w:rFonts w:ascii="Times New Roman" w:eastAsia="Times New Roman" w:hAnsi="Times New Roman" w:cs="Times New Roman"/>
          <w:sz w:val="24"/>
          <w:szCs w:val="24"/>
          <w:lang w:val="en-US" w:eastAsia="de-DE"/>
        </w:rPr>
        <w:t xml:space="preserve">classroom </w:t>
      </w:r>
      <w:r w:rsidR="00FB08B1">
        <w:rPr>
          <w:rFonts w:ascii="Times New Roman" w:eastAsia="Times New Roman" w:hAnsi="Times New Roman" w:cs="Times New Roman"/>
          <w:sz w:val="24"/>
          <w:szCs w:val="24"/>
          <w:lang w:val="en-US" w:eastAsia="de-DE"/>
        </w:rPr>
        <w:t>events</w:t>
      </w:r>
      <w:r w:rsidR="00FB08B1">
        <w:rPr>
          <w:rFonts w:ascii="Times New Roman" w:eastAsia="Times New Roman" w:hAnsi="Times New Roman" w:cs="Times New Roman"/>
          <w:color w:val="000000"/>
          <w:sz w:val="24"/>
          <w:szCs w:val="24"/>
          <w:lang w:val="en-US" w:eastAsia="de-DE"/>
        </w:rPr>
        <w:t xml:space="preserve"> on a </w:t>
      </w:r>
      <w:r w:rsidR="00FB08B1" w:rsidRPr="00CF700B">
        <w:rPr>
          <w:rFonts w:ascii="Times New Roman" w:eastAsia="Times New Roman" w:hAnsi="Times New Roman" w:cs="Times New Roman"/>
          <w:color w:val="000000"/>
          <w:sz w:val="24"/>
          <w:szCs w:val="24"/>
          <w:lang w:val="en-US" w:eastAsia="de-DE"/>
        </w:rPr>
        <w:t>11-point rating</w:t>
      </w:r>
      <w:r w:rsidR="00FB08B1">
        <w:rPr>
          <w:rFonts w:ascii="Times New Roman" w:eastAsia="Times New Roman" w:hAnsi="Times New Roman" w:cs="Times New Roman"/>
          <w:color w:val="000000"/>
          <w:sz w:val="24"/>
          <w:szCs w:val="24"/>
          <w:lang w:val="en-US" w:eastAsia="de-DE"/>
        </w:rPr>
        <w:t xml:space="preserve"> scale</w:t>
      </w:r>
      <w:r w:rsidR="00FB08B1" w:rsidRPr="00CF700B">
        <w:rPr>
          <w:rFonts w:ascii="Times New Roman" w:eastAsia="Times New Roman" w:hAnsi="Times New Roman" w:cs="Times New Roman"/>
          <w:color w:val="000000"/>
          <w:sz w:val="24"/>
          <w:szCs w:val="24"/>
          <w:lang w:val="en-US" w:eastAsia="de-DE"/>
        </w:rPr>
        <w:t>, ranging from 0 (not at all) to 10 (extremely)</w:t>
      </w:r>
      <w:r w:rsidR="00FB08B1">
        <w:rPr>
          <w:rFonts w:ascii="Times New Roman" w:eastAsia="Times New Roman" w:hAnsi="Times New Roman" w:cs="Times New Roman"/>
          <w:sz w:val="24"/>
          <w:szCs w:val="24"/>
          <w:lang w:val="en-US" w:eastAsia="de-DE"/>
        </w:rPr>
        <w:t xml:space="preserve">. </w:t>
      </w:r>
      <w:r w:rsidR="00E91796">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SRI</w:t>
      </w:r>
      <w:r w:rsidRPr="00CF700B">
        <w:rPr>
          <w:rFonts w:ascii="Times New Roman" w:eastAsia="Times New Roman" w:hAnsi="Times New Roman" w:cs="Times New Roman"/>
          <w:color w:val="000000"/>
          <w:sz w:val="24"/>
          <w:szCs w:val="24"/>
          <w:lang w:val="en-US" w:eastAsia="de-DE"/>
        </w:rPr>
        <w:t xml:space="preserve"> lasted 45-60 minutes</w:t>
      </w:r>
      <w:r w:rsidRPr="002F4C5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on average.</w:t>
      </w:r>
    </w:p>
    <w:p w14:paraId="197302DF" w14:textId="77777777" w:rsidR="00870E2D" w:rsidRDefault="00870E2D" w:rsidP="00E91796">
      <w:pPr>
        <w:spacing w:before="120" w:after="0" w:line="360" w:lineRule="auto"/>
        <w:jc w:val="both"/>
        <w:rPr>
          <w:rFonts w:ascii="Times New Roman" w:eastAsia="Times New Roman" w:hAnsi="Times New Roman" w:cs="Times New Roman"/>
          <w:b/>
          <w:bCs/>
          <w:color w:val="000000"/>
          <w:sz w:val="24"/>
          <w:szCs w:val="24"/>
          <w:lang w:val="en-US" w:eastAsia="de-DE"/>
        </w:rPr>
      </w:pPr>
    </w:p>
    <w:p w14:paraId="755A7270" w14:textId="40690F0B" w:rsidR="00CF700B" w:rsidRPr="00CF700B" w:rsidRDefault="00CF700B" w:rsidP="00E9179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36331B4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sidR="000B28FC">
        <w:rPr>
          <w:rFonts w:ascii="Times New Roman" w:eastAsia="Times New Roman" w:hAnsi="Times New Roman" w:cs="Times New Roman"/>
          <w:b/>
          <w:bCs/>
          <w:color w:val="000000"/>
          <w:sz w:val="24"/>
          <w:szCs w:val="24"/>
          <w:lang w:val="en-US" w:eastAsia="de-DE"/>
        </w:rPr>
        <w:t xml:space="preserve">Data and </w:t>
      </w:r>
      <w:r w:rsidR="00CA4B62">
        <w:rPr>
          <w:rFonts w:ascii="Times New Roman" w:eastAsia="Times New Roman" w:hAnsi="Times New Roman" w:cs="Times New Roman"/>
          <w:b/>
          <w:bCs/>
          <w:color w:val="000000"/>
          <w:sz w:val="24"/>
          <w:szCs w:val="24"/>
          <w:lang w:val="en-US" w:eastAsia="de-DE"/>
        </w:rPr>
        <w:t xml:space="preserve">Heart Rate </w:t>
      </w:r>
      <w:r w:rsidR="000B28FC">
        <w:rPr>
          <w:rFonts w:ascii="Times New Roman" w:eastAsia="Times New Roman" w:hAnsi="Times New Roman" w:cs="Times New Roman"/>
          <w:b/>
          <w:bCs/>
          <w:color w:val="000000"/>
          <w:sz w:val="24"/>
          <w:szCs w:val="24"/>
          <w:lang w:val="en-US" w:eastAsia="de-DE"/>
        </w:rPr>
        <w:t>Intervals</w:t>
      </w:r>
    </w:p>
    <w:p w14:paraId="7191FB6B" w14:textId="28972DFF" w:rsidR="003D3F31" w:rsidRDefault="003D6A80"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HR data</w:t>
      </w:r>
      <w:r w:rsidRPr="003D6A80">
        <w:rPr>
          <w:rFonts w:ascii="Times New Roman" w:eastAsia="Times New Roman" w:hAnsi="Times New Roman" w:cs="Times New Roman"/>
          <w:color w:val="000000"/>
          <w:sz w:val="24"/>
          <w:szCs w:val="24"/>
          <w:lang w:val="en-US" w:eastAsia="de-DE"/>
        </w:rPr>
        <w:t xml:space="preserve"> was wireless synced with a</w:t>
      </w:r>
      <w:r w:rsidR="005F7CA8">
        <w:rPr>
          <w:rFonts w:ascii="Times New Roman" w:eastAsia="Times New Roman" w:hAnsi="Times New Roman" w:cs="Times New Roman"/>
          <w:color w:val="000000"/>
          <w:sz w:val="24"/>
          <w:szCs w:val="24"/>
          <w:lang w:val="en-US" w:eastAsia="de-DE"/>
        </w:rPr>
        <w:t xml:space="preserve"> device </w:t>
      </w:r>
      <w:r w:rsidRPr="003D6A80">
        <w:rPr>
          <w:rFonts w:ascii="Times New Roman" w:eastAsia="Times New Roman" w:hAnsi="Times New Roman" w:cs="Times New Roman"/>
          <w:color w:val="000000"/>
          <w:sz w:val="24"/>
          <w:szCs w:val="24"/>
          <w:lang w:val="en-US" w:eastAsia="de-DE"/>
        </w:rPr>
        <w:t xml:space="preserve">via Bluetooth to a Fitbit account, and subsequently, the intraday second-by-second data </w:t>
      </w:r>
      <w:r w:rsidR="00D43C73">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sidR="005F7CA8">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Ricci</w:t>
      </w:r>
      <w:r w:rsidR="00D43C73">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A747D9"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A747D9">
        <w:rPr>
          <w:rFonts w:ascii="Times New Roman" w:eastAsia="Times New Roman" w:hAnsi="Times New Roman" w:cs="Times New Roman"/>
          <w:color w:val="000000"/>
          <w:sz w:val="24"/>
          <w:szCs w:val="24"/>
          <w:lang w:val="en-US" w:eastAsia="de-DE"/>
        </w:rPr>
        <w:t>we f</w:t>
      </w:r>
      <w:r w:rsidR="005F7CA8">
        <w:rPr>
          <w:rFonts w:ascii="Times New Roman" w:eastAsia="Times New Roman" w:hAnsi="Times New Roman" w:cs="Times New Roman"/>
          <w:color w:val="000000"/>
          <w:sz w:val="24"/>
          <w:szCs w:val="24"/>
          <w:lang w:val="en-US" w:eastAsia="de-DE"/>
        </w:rPr>
        <w:t>irst</w:t>
      </w:r>
      <w:r w:rsidR="00A747D9">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 xml:space="preserve">z-standardized </w:t>
      </w:r>
      <w:r w:rsidR="005F7CA8">
        <w:rPr>
          <w:rFonts w:ascii="Times New Roman" w:eastAsia="Times New Roman" w:hAnsi="Times New Roman" w:cs="Times New Roman"/>
          <w:color w:val="000000"/>
          <w:sz w:val="24"/>
          <w:szCs w:val="24"/>
          <w:lang w:val="en-US" w:eastAsia="de-DE"/>
        </w:rPr>
        <w:t xml:space="preserve">the </w:t>
      </w:r>
      <w:r w:rsidR="00CA4B62">
        <w:rPr>
          <w:rFonts w:ascii="Times New Roman" w:eastAsia="Times New Roman" w:hAnsi="Times New Roman" w:cs="Times New Roman"/>
          <w:color w:val="000000"/>
          <w:sz w:val="24"/>
          <w:szCs w:val="24"/>
          <w:lang w:val="en-US" w:eastAsia="de-DE"/>
        </w:rPr>
        <w:t xml:space="preserve">BPM </w:t>
      </w:r>
      <w:r w:rsidR="00CA4B62" w:rsidRPr="00CF700B">
        <w:rPr>
          <w:rFonts w:ascii="Times New Roman" w:eastAsia="Times New Roman" w:hAnsi="Times New Roman" w:cs="Times New Roman"/>
          <w:color w:val="000000"/>
          <w:sz w:val="24"/>
          <w:szCs w:val="24"/>
          <w:lang w:val="en-US" w:eastAsia="de-DE"/>
        </w:rPr>
        <w:t>values</w:t>
      </w:r>
      <w:r w:rsidR="00CA4B62">
        <w:rPr>
          <w:rFonts w:ascii="Times New Roman" w:eastAsia="Times New Roman" w:hAnsi="Times New Roman" w:cs="Times New Roman"/>
          <w:color w:val="000000"/>
          <w:sz w:val="24"/>
          <w:szCs w:val="24"/>
          <w:lang w:val="en-US" w:eastAsia="de-DE"/>
        </w:rPr>
        <w:t xml:space="preserve"> from the unstandardized mean </w:t>
      </w:r>
      <w:proofErr w:type="spellStart"/>
      <w:r w:rsidR="00CA4B62">
        <w:rPr>
          <w:rFonts w:ascii="Times New Roman" w:eastAsia="Times New Roman" w:hAnsi="Times New Roman" w:cs="Times New Roman"/>
          <w:color w:val="000000"/>
          <w:sz w:val="24"/>
          <w:szCs w:val="24"/>
          <w:lang w:val="en-US" w:eastAsia="de-DE"/>
        </w:rPr>
        <w:t>HRs</w:t>
      </w:r>
      <w:r w:rsidR="000B1453">
        <w:rPr>
          <w:rFonts w:ascii="Times New Roman" w:eastAsia="Times New Roman" w:hAnsi="Times New Roman" w:cs="Times New Roman"/>
          <w:color w:val="000000"/>
          <w:sz w:val="24"/>
          <w:szCs w:val="24"/>
          <w:lang w:val="en-US" w:eastAsia="de-DE"/>
        </w:rPr>
        <w:t>.</w:t>
      </w:r>
      <w:proofErr w:type="spellEnd"/>
      <w:r w:rsidR="000B1453">
        <w:rPr>
          <w:rFonts w:ascii="Times New Roman" w:eastAsia="Times New Roman" w:hAnsi="Times New Roman" w:cs="Times New Roman"/>
          <w:color w:val="000000"/>
          <w:sz w:val="24"/>
          <w:szCs w:val="24"/>
          <w:lang w:val="en-US" w:eastAsia="de-DE"/>
        </w:rPr>
        <w:t xml:space="preserve"> </w:t>
      </w:r>
      <w:r w:rsidR="000B1453" w:rsidRPr="000B1453">
        <w:rPr>
          <w:rFonts w:ascii="Times New Roman" w:eastAsia="Times New Roman" w:hAnsi="Times New Roman" w:cs="Times New Roman"/>
          <w:color w:val="000000"/>
          <w:sz w:val="24"/>
          <w:szCs w:val="24"/>
          <w:lang w:val="en-US" w:eastAsia="de-DE"/>
        </w:rPr>
        <w:t xml:space="preserve">To do this, we first calculated the means and standard deviations of the </w:t>
      </w:r>
      <w:r w:rsidR="000B1453">
        <w:rPr>
          <w:rFonts w:ascii="Times New Roman" w:eastAsia="Times New Roman" w:hAnsi="Times New Roman" w:cs="Times New Roman"/>
          <w:color w:val="000000"/>
          <w:sz w:val="24"/>
          <w:szCs w:val="24"/>
          <w:lang w:val="en-US" w:eastAsia="de-DE"/>
        </w:rPr>
        <w:t xml:space="preserve">unstandardized mean </w:t>
      </w:r>
      <w:r w:rsidR="000B1453" w:rsidRPr="000B1453">
        <w:rPr>
          <w:rFonts w:ascii="Times New Roman" w:eastAsia="Times New Roman" w:hAnsi="Times New Roman" w:cs="Times New Roman"/>
          <w:color w:val="000000"/>
          <w:sz w:val="24"/>
          <w:szCs w:val="24"/>
          <w:lang w:val="en-US" w:eastAsia="de-DE"/>
        </w:rPr>
        <w:t>HRs based on all values that were available for an individual. Subsequently, we calculated the difference of all measures to the mean and divided these values by the standard deviation.</w:t>
      </w:r>
      <w:r w:rsidR="005F7CA8" w:rsidRPr="00CF700B">
        <w:rPr>
          <w:rFonts w:ascii="Times New Roman" w:eastAsia="Times New Roman" w:hAnsi="Times New Roman" w:cs="Times New Roman"/>
          <w:color w:val="000000"/>
          <w:sz w:val="24"/>
          <w:szCs w:val="24"/>
          <w:lang w:val="en-US" w:eastAsia="de-DE"/>
        </w:rPr>
        <w:t xml:space="preserve"> </w:t>
      </w:r>
      <w:r w:rsidR="00CA4B62">
        <w:rPr>
          <w:rFonts w:ascii="Times New Roman" w:eastAsia="Times New Roman" w:hAnsi="Times New Roman" w:cs="Times New Roman"/>
          <w:color w:val="000000"/>
          <w:sz w:val="24"/>
          <w:szCs w:val="24"/>
          <w:lang w:val="en-US" w:eastAsia="de-DE"/>
        </w:rPr>
        <w:t xml:space="preserve">As a consequence, </w:t>
      </w:r>
      <w:r w:rsidR="005F7CA8">
        <w:rPr>
          <w:rFonts w:ascii="Times New Roman" w:eastAsia="Times New Roman" w:hAnsi="Times New Roman" w:cs="Times New Roman"/>
          <w:color w:val="000000"/>
          <w:sz w:val="24"/>
          <w:szCs w:val="24"/>
          <w:lang w:val="en-US" w:eastAsia="de-DE"/>
        </w:rPr>
        <w:t>the</w:t>
      </w:r>
      <w:r w:rsidR="005F7CA8" w:rsidRPr="00FD7C83">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resulting </w:t>
      </w:r>
      <w:r w:rsidR="00CA4B62">
        <w:rPr>
          <w:rFonts w:ascii="Times New Roman" w:eastAsia="Times New Roman" w:hAnsi="Times New Roman" w:cs="Times New Roman"/>
          <w:color w:val="000000"/>
          <w:sz w:val="24"/>
          <w:szCs w:val="24"/>
          <w:lang w:val="en-US" w:eastAsia="de-DE"/>
        </w:rPr>
        <w:t xml:space="preserve">unstandardized mean HR </w:t>
      </w:r>
      <w:r w:rsidR="005F7CA8" w:rsidRPr="00CF700B">
        <w:rPr>
          <w:rFonts w:ascii="Times New Roman" w:eastAsia="Times New Roman" w:hAnsi="Times New Roman" w:cs="Times New Roman"/>
          <w:color w:val="000000"/>
          <w:sz w:val="24"/>
          <w:szCs w:val="24"/>
          <w:lang w:val="en-US" w:eastAsia="de-DE"/>
        </w:rPr>
        <w:t>values can be interpreted as differences from the overall HR mean in standard deviation</w:t>
      </w:r>
      <w:r w:rsidR="005F7CA8">
        <w:rPr>
          <w:rFonts w:ascii="Times New Roman" w:eastAsia="Times New Roman" w:hAnsi="Times New Roman" w:cs="Times New Roman"/>
          <w:color w:val="000000"/>
          <w:sz w:val="24"/>
          <w:szCs w:val="24"/>
          <w:lang w:val="en-US" w:eastAsia="de-DE"/>
        </w:rPr>
        <w:t xml:space="preserve"> units. </w:t>
      </w:r>
    </w:p>
    <w:p w14:paraId="3D98AA3D" w14:textId="268387C9" w:rsidR="00D97031" w:rsidRDefault="000B28F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our aim was to explore teachers’ HR between study phases, we decided to aggregate HR over a typical interval for each phase. To keep intervals comparable in duration, we selected intervals with a length of 10 minutes each.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 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sidR="00932C84">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regarding teacher-student interactio</w:t>
      </w:r>
      <w:commentRangeStart w:id="6"/>
      <w:commentRangeStart w:id="7"/>
      <w:r w:rsidRPr="00CF700B">
        <w:rPr>
          <w:rFonts w:ascii="Times New Roman" w:eastAsia="Times New Roman" w:hAnsi="Times New Roman" w:cs="Times New Roman"/>
          <w:color w:val="000000"/>
          <w:sz w:val="24"/>
          <w:szCs w:val="24"/>
          <w:lang w:val="en-US" w:eastAsia="de-DE"/>
        </w:rPr>
        <w:t>n</w:t>
      </w:r>
      <w:commentRangeEnd w:id="6"/>
      <w:r>
        <w:rPr>
          <w:rStyle w:val="Kommentarzeichen"/>
        </w:rPr>
        <w:commentReference w:id="6"/>
      </w:r>
      <w:commentRangeEnd w:id="7"/>
      <w:r w:rsidR="00C516E0">
        <w:rPr>
          <w:rStyle w:val="Kommentarzeichen"/>
        </w:rPr>
        <w:commentReference w:id="7"/>
      </w:r>
      <w:r w:rsidRPr="00CF700B">
        <w:rPr>
          <w:rFonts w:ascii="Times New Roman" w:eastAsia="Times New Roman" w:hAnsi="Times New Roman" w:cs="Times New Roman"/>
          <w:color w:val="000000"/>
          <w:sz w:val="24"/>
          <w:szCs w:val="24"/>
          <w:lang w:val="en-US" w:eastAsia="de-DE"/>
        </w:rPr>
        <w:t xml:space="preserve"> [@donker2018quantitative; @claessens2017positive].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between the end of the teaching unit and the time point where the fitness tracker was taken off. This definition ensured 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EFCFEFE" w14:textId="6ACF08FF" w:rsidR="00D97031" w:rsidRDefault="00D97031" w:rsidP="00B11848">
      <w:pPr>
        <w:spacing w:before="120" w:after="0" w:line="360" w:lineRule="auto"/>
        <w:rPr>
          <w:rFonts w:ascii="Times New Roman" w:eastAsia="Times New Roman" w:hAnsi="Times New Roman" w:cs="Times New Roman"/>
          <w:color w:val="000000"/>
          <w:sz w:val="24"/>
          <w:szCs w:val="24"/>
          <w:lang w:val="en-US" w:eastAsia="de-DE"/>
        </w:rPr>
      </w:pPr>
    </w:p>
    <w:p w14:paraId="23991DB8" w14:textId="4415D1B8" w:rsidR="00D97031" w:rsidRDefault="00D97031" w:rsidP="00B11848">
      <w:pPr>
        <w:spacing w:before="120" w:after="0" w:line="360" w:lineRule="auto"/>
        <w:rPr>
          <w:rFonts w:ascii="Times New Roman" w:eastAsia="Times New Roman" w:hAnsi="Times New Roman" w:cs="Times New Roman"/>
          <w:color w:val="000000"/>
          <w:sz w:val="24"/>
          <w:szCs w:val="24"/>
          <w:lang w:val="en-US" w:eastAsia="de-DE"/>
        </w:rPr>
      </w:pPr>
    </w:p>
    <w:p w14:paraId="141B4A53" w14:textId="77777777" w:rsidR="00D97031" w:rsidRPr="00D97031" w:rsidRDefault="00D97031" w:rsidP="00B11848">
      <w:pPr>
        <w:spacing w:before="120" w:after="0" w:line="360" w:lineRule="auto"/>
        <w:rPr>
          <w:rFonts w:ascii="Times New Roman" w:eastAsia="Times New Roman" w:hAnsi="Times New Roman" w:cs="Times New Roman"/>
          <w:color w:val="000000"/>
          <w:sz w:val="24"/>
          <w:szCs w:val="24"/>
          <w:lang w:val="en-US" w:eastAsia="de-DE"/>
        </w:rPr>
      </w:pPr>
    </w:p>
    <w:p w14:paraId="6A032D8B" w14:textId="1B20747F"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5846F974" w14:textId="3B8F3D0B" w:rsidR="003D3F31" w:rsidRDefault="008C7966" w:rsidP="00FB08B1">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w:t>
      </w:r>
      <w:r w:rsidR="00B6026F">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9B5F33">
        <w:rPr>
          <w:rFonts w:ascii="Times New Roman" w:eastAsia="Times New Roman" w:hAnsi="Times New Roman" w:cs="Times New Roman"/>
          <w:color w:val="000000"/>
          <w:sz w:val="24"/>
          <w:szCs w:val="24"/>
          <w:lang w:val="en-US" w:eastAsia="de-DE"/>
        </w:rPr>
        <w:t>stated</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21C6E670" w14:textId="77777777" w:rsidR="00FB08B1" w:rsidRPr="00FB08B1" w:rsidRDefault="00FB08B1" w:rsidP="00FB08B1">
      <w:pPr>
        <w:spacing w:before="120" w:after="0" w:line="360" w:lineRule="auto"/>
        <w:rPr>
          <w:rFonts w:ascii="Times New Roman" w:eastAsia="Times New Roman" w:hAnsi="Times New Roman" w:cs="Times New Roman"/>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C53F768" w14:textId="3B9A559E" w:rsidR="00782158" w:rsidRDefault="00A747D9"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sidR="005F7CA8">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a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t>
      </w:r>
      <w:r w:rsidR="005F7CA8">
        <w:rPr>
          <w:rFonts w:ascii="Times New Roman" w:eastAsia="Times New Roman" w:hAnsi="Times New Roman" w:cs="Times New Roman"/>
          <w:sz w:val="24"/>
          <w:szCs w:val="24"/>
          <w:lang w:val="en-US" w:eastAsia="de-DE"/>
        </w:rPr>
        <w:t xml:space="preserve">were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w:t>
      </w:r>
      <w:r w:rsidR="005F7CA8">
        <w:rPr>
          <w:rFonts w:ascii="Times New Roman" w:eastAsia="Times New Roman" w:hAnsi="Times New Roman" w:cs="Times New Roman"/>
          <w:color w:val="000000"/>
          <w:sz w:val="24"/>
          <w:szCs w:val="24"/>
          <w:lang w:val="en-US" w:eastAsia="de-DE"/>
        </w:rPr>
        <w:t xml:space="preserve"> classroom</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events</w:t>
      </w:r>
      <w:r>
        <w:rPr>
          <w:rFonts w:ascii="Times New Roman" w:eastAsia="Times New Roman" w:hAnsi="Times New Roman" w:cs="Times New Roman"/>
          <w:color w:val="000000"/>
          <w:sz w:val="24"/>
          <w:szCs w:val="24"/>
          <w:lang w:val="en-US" w:eastAsia="de-DE"/>
        </w:rPr>
        <w:t xml:space="preserve"> </w:t>
      </w:r>
      <w:r w:rsidR="00ED5BC2" w:rsidRPr="00ED5BC2">
        <w:rPr>
          <w:rFonts w:ascii="Times New Roman" w:eastAsia="Times New Roman" w:hAnsi="Times New Roman" w:cs="Times New Roman"/>
          <w:color w:val="000000"/>
          <w:sz w:val="24"/>
          <w:szCs w:val="24"/>
          <w:lang w:val="en-US" w:eastAsia="de-DE"/>
        </w:rPr>
        <w:t xml:space="preserve">as we were not interested in individual </w:t>
      </w:r>
      <w:r w:rsidR="00ED5BC2">
        <w:rPr>
          <w:rFonts w:ascii="Times New Roman" w:eastAsia="Times New Roman" w:hAnsi="Times New Roman" w:cs="Times New Roman"/>
          <w:color w:val="000000"/>
          <w:sz w:val="24"/>
          <w:szCs w:val="24"/>
          <w:lang w:val="en-US" w:eastAsia="de-DE"/>
        </w:rPr>
        <w:t xml:space="preserve">classroom </w:t>
      </w:r>
      <w:r w:rsidR="00ED5BC2" w:rsidRPr="00ED5BC2">
        <w:rPr>
          <w:rFonts w:ascii="Times New Roman" w:eastAsia="Times New Roman" w:hAnsi="Times New Roman" w:cs="Times New Roman"/>
          <w:color w:val="000000"/>
          <w:sz w:val="24"/>
          <w:szCs w:val="24"/>
          <w:lang w:val="en-US" w:eastAsia="de-DE"/>
        </w:rPr>
        <w:t xml:space="preserve">events, but only in the expected mean level </w:t>
      </w:r>
      <w:r w:rsidR="00ED5BC2">
        <w:rPr>
          <w:rFonts w:ascii="Times New Roman" w:eastAsia="Times New Roman" w:hAnsi="Times New Roman" w:cs="Times New Roman"/>
          <w:color w:val="000000"/>
          <w:sz w:val="24"/>
          <w:szCs w:val="24"/>
          <w:lang w:val="en-US" w:eastAsia="de-DE"/>
        </w:rPr>
        <w:t xml:space="preserve">of arousal </w:t>
      </w:r>
      <w:r w:rsidR="00ED5BC2" w:rsidRPr="00ED5BC2">
        <w:rPr>
          <w:rFonts w:ascii="Times New Roman" w:eastAsia="Times New Roman" w:hAnsi="Times New Roman" w:cs="Times New Roman"/>
          <w:color w:val="000000"/>
          <w:sz w:val="24"/>
          <w:szCs w:val="24"/>
          <w:lang w:val="en-US" w:eastAsia="de-DE"/>
        </w:rPr>
        <w:t>during the (2) teaching phase.</w:t>
      </w:r>
    </w:p>
    <w:p w14:paraId="2AD36039" w14:textId="77777777" w:rsidR="00716F7F" w:rsidRPr="00782158" w:rsidRDefault="00716F7F"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17EAC041"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4BF1AD83" w14:textId="77777777" w:rsidR="00477DFE"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t>
      </w:r>
      <w:r w:rsidR="00B6026F">
        <w:rPr>
          <w:rFonts w:ascii="Times New Roman" w:eastAsia="Times New Roman" w:hAnsi="Times New Roman" w:cs="Times New Roman"/>
          <w:color w:val="000000"/>
          <w:sz w:val="24"/>
          <w:szCs w:val="24"/>
          <w:lang w:val="en-US" w:eastAsia="de-DE"/>
        </w:rPr>
        <w:t>Research goal 1</w:t>
      </w:r>
      <w:r w:rsidRPr="00CF700B">
        <w:rPr>
          <w:rFonts w:ascii="Times New Roman" w:eastAsia="Times New Roman" w:hAnsi="Times New Roman" w:cs="Times New Roman"/>
          <w:color w:val="000000"/>
          <w:sz w:val="24"/>
          <w:szCs w:val="24"/>
          <w:lang w:val="en-US" w:eastAsia="de-DE"/>
        </w:rPr>
        <w:t xml:space="preserve">**. </w:t>
      </w:r>
      <w:r w:rsidR="000B1453">
        <w:rPr>
          <w:rFonts w:ascii="Times New Roman" w:eastAsia="Times New Roman" w:hAnsi="Times New Roman" w:cs="Times New Roman"/>
          <w:color w:val="000000"/>
          <w:sz w:val="24"/>
          <w:szCs w:val="24"/>
          <w:lang w:val="en-US" w:eastAsia="de-DE"/>
        </w:rPr>
        <w:t xml:space="preserve">The first research goal referred to the teachers’ 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over the course of</w:t>
      </w:r>
      <w:r w:rsidR="000B1453" w:rsidRPr="00A76537">
        <w:rPr>
          <w:rFonts w:ascii="Times New Roman" w:eastAsia="Times New Roman" w:hAnsi="Times New Roman" w:cs="Times New Roman"/>
          <w:color w:val="000000"/>
          <w:sz w:val="24"/>
          <w:szCs w:val="24"/>
          <w:lang w:val="en-US" w:eastAsia="de-DE"/>
        </w:rPr>
        <w:t xml:space="preserve"> the entire study</w:t>
      </w:r>
      <w:r w:rsidR="000B1453">
        <w:rPr>
          <w:rFonts w:ascii="Times New Roman" w:eastAsia="Times New Roman" w:hAnsi="Times New Roman" w:cs="Times New Roman"/>
          <w:color w:val="000000"/>
          <w:sz w:val="24"/>
          <w:szCs w:val="24"/>
          <w:lang w:val="en-US" w:eastAsia="de-DE"/>
        </w:rPr>
        <w:t xml:space="preserve">. </w:t>
      </w:r>
      <w:r w:rsidR="000B1453" w:rsidRPr="00816951">
        <w:rPr>
          <w:rFonts w:ascii="Times New Roman" w:eastAsia="Times New Roman" w:hAnsi="Times New Roman" w:cs="Times New Roman"/>
          <w:color w:val="000000"/>
          <w:sz w:val="24"/>
          <w:szCs w:val="24"/>
          <w:lang w:val="en-US" w:eastAsia="de-DE"/>
        </w:rPr>
        <w:t xml:space="preserve">We expected </w:t>
      </w:r>
      <w:r w:rsidR="000B1453">
        <w:rPr>
          <w:rFonts w:ascii="Times New Roman" w:eastAsia="Times New Roman" w:hAnsi="Times New Roman" w:cs="Times New Roman"/>
          <w:color w:val="000000"/>
          <w:sz w:val="24"/>
          <w:szCs w:val="24"/>
          <w:lang w:val="en-US" w:eastAsia="de-DE"/>
        </w:rPr>
        <w:t xml:space="preserve">the participants to show an initial increase in their HR, followed by a peak during the (2) teaching phase and a decrease over the course of the remaining phases. Therefore, we </w:t>
      </w:r>
      <w:r w:rsidR="000B1453" w:rsidRPr="00CF700B">
        <w:rPr>
          <w:rFonts w:ascii="Times New Roman" w:eastAsia="Times New Roman" w:hAnsi="Times New Roman" w:cs="Times New Roman"/>
          <w:color w:val="000000"/>
          <w:sz w:val="24"/>
          <w:szCs w:val="24"/>
          <w:lang w:val="en-US" w:eastAsia="de-DE"/>
        </w:rPr>
        <w:t xml:space="preserve">displayed </w:t>
      </w:r>
      <w:r w:rsidR="000B1453" w:rsidRPr="00A76537">
        <w:rPr>
          <w:rFonts w:ascii="Times New Roman" w:eastAsia="Times New Roman" w:hAnsi="Times New Roman" w:cs="Times New Roman"/>
          <w:color w:val="000000"/>
          <w:sz w:val="24"/>
          <w:szCs w:val="24"/>
          <w:lang w:val="en-US" w:eastAsia="de-DE"/>
        </w:rPr>
        <w:t xml:space="preserve">the </w:t>
      </w:r>
      <w:r w:rsidR="000B1453">
        <w:rPr>
          <w:rFonts w:ascii="Times New Roman" w:eastAsia="Times New Roman" w:hAnsi="Times New Roman" w:cs="Times New Roman"/>
          <w:color w:val="000000"/>
          <w:sz w:val="24"/>
          <w:szCs w:val="24"/>
          <w:lang w:val="en-US" w:eastAsia="de-DE"/>
        </w:rPr>
        <w:t xml:space="preserve">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 xml:space="preserve">over the course of the entire study. </w:t>
      </w:r>
    </w:p>
    <w:p w14:paraId="39A63E85" w14:textId="535A5813" w:rsidR="000B1453" w:rsidRDefault="000B1453"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In a second step, we wanted to examine whether z-standardization of the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xml:space="preserve">. We expected trends of </w:t>
      </w:r>
      <w:r w:rsidRPr="00816951">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mean HR</w:t>
      </w:r>
      <w:r w:rsidRPr="00816951">
        <w:rPr>
          <w:rFonts w:ascii="Times New Roman" w:eastAsia="Times New Roman" w:hAnsi="Times New Roman" w:cs="Times New Roman"/>
          <w:color w:val="000000"/>
          <w:sz w:val="24"/>
          <w:szCs w:val="24"/>
          <w:lang w:val="en-US" w:eastAsia="de-DE"/>
        </w:rPr>
        <w:t xml:space="preserve"> values</w:t>
      </w:r>
      <w:r>
        <w:rPr>
          <w:rFonts w:ascii="Times New Roman" w:eastAsia="Times New Roman" w:hAnsi="Times New Roman" w:cs="Times New Roman"/>
          <w:color w:val="000000"/>
          <w:sz w:val="24"/>
          <w:szCs w:val="24"/>
          <w:lang w:val="en-US" w:eastAsia="de-DE"/>
        </w:rPr>
        <w:t xml:space="preserve"> should show a comparable course to the non-standardized mean HR values. To this end, we visually compared </w:t>
      </w:r>
      <w:r w:rsidRPr="00CF700B">
        <w:rPr>
          <w:rFonts w:ascii="Times New Roman" w:eastAsia="Times New Roman" w:hAnsi="Times New Roman" w:cs="Times New Roman"/>
          <w:color w:val="000000"/>
          <w:sz w:val="24"/>
          <w:szCs w:val="24"/>
          <w:lang w:val="en-US" w:eastAsia="de-DE"/>
        </w:rPr>
        <w:t>the</w:t>
      </w:r>
      <w:r>
        <w:rPr>
          <w:rFonts w:ascii="Times New Roman" w:eastAsia="Times New Roman" w:hAnsi="Times New Roman" w:cs="Times New Roman"/>
          <w:color w:val="000000"/>
          <w:sz w:val="24"/>
          <w:szCs w:val="24"/>
          <w:lang w:val="en-US" w:eastAsia="de-DE"/>
        </w:rPr>
        <w:t xml:space="preserve"> unstandardized and standardized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HR </w:t>
      </w:r>
      <w:r w:rsidRPr="00CF700B">
        <w:rPr>
          <w:rFonts w:ascii="Times New Roman" w:eastAsia="Times New Roman" w:hAnsi="Times New Roman" w:cs="Times New Roman"/>
          <w:color w:val="000000"/>
          <w:sz w:val="24"/>
          <w:szCs w:val="24"/>
          <w:lang w:val="en-US" w:eastAsia="de-DE"/>
        </w:rPr>
        <w:t>trend</w:t>
      </w:r>
      <w:r>
        <w:rPr>
          <w:rFonts w:ascii="Times New Roman" w:eastAsia="Times New Roman" w:hAnsi="Times New Roman" w:cs="Times New Roman"/>
          <w:color w:val="000000"/>
          <w:sz w:val="24"/>
          <w:szCs w:val="24"/>
          <w:lang w:val="en-US" w:eastAsia="de-DE"/>
        </w:rPr>
        <w:t xml:space="preserve">. </w:t>
      </w:r>
    </w:p>
    <w:p w14:paraId="75698E74" w14:textId="7318F851" w:rsidR="00477DFE" w:rsidRDefault="00B6026F"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**Research goal 2**. </w:t>
      </w:r>
      <w:r w:rsidR="00CA4B62">
        <w:rPr>
          <w:rFonts w:ascii="Times New Roman" w:eastAsia="Times New Roman" w:hAnsi="Times New Roman" w:cs="Times New Roman"/>
          <w:color w:val="000000"/>
          <w:sz w:val="24"/>
          <w:szCs w:val="24"/>
          <w:lang w:val="en-US" w:eastAsia="de-DE"/>
        </w:rPr>
        <w:t xml:space="preserve">To </w:t>
      </w:r>
      <w:r w:rsidR="00477DFE">
        <w:rPr>
          <w:rFonts w:ascii="Times New Roman" w:eastAsia="Times New Roman" w:hAnsi="Times New Roman" w:cs="Times New Roman"/>
          <w:color w:val="000000"/>
          <w:sz w:val="24"/>
          <w:szCs w:val="24"/>
          <w:lang w:val="en-US" w:eastAsia="de-DE"/>
        </w:rPr>
        <w:t>accomplish</w:t>
      </w:r>
      <w:r w:rsidR="00CA4B62">
        <w:rPr>
          <w:rFonts w:ascii="Times New Roman" w:eastAsia="Times New Roman" w:hAnsi="Times New Roman" w:cs="Times New Roman"/>
          <w:color w:val="000000"/>
          <w:sz w:val="24"/>
          <w:szCs w:val="24"/>
          <w:lang w:val="en-US" w:eastAsia="de-DE"/>
        </w:rPr>
        <w:t xml:space="preserve"> our second research goal, which examined the HR levels and changes during the different </w:t>
      </w:r>
      <w:r w:rsidR="00477DFE">
        <w:rPr>
          <w:rFonts w:ascii="Times New Roman" w:eastAsia="Times New Roman" w:hAnsi="Times New Roman" w:cs="Times New Roman"/>
          <w:color w:val="000000"/>
          <w:sz w:val="24"/>
          <w:szCs w:val="24"/>
          <w:lang w:val="en-US" w:eastAsia="de-DE"/>
        </w:rPr>
        <w:t>phases, we first</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selected </w:t>
      </w:r>
      <w:r w:rsidR="008021E0">
        <w:rPr>
          <w:rFonts w:ascii="Times New Roman" w:eastAsia="Times New Roman" w:hAnsi="Times New Roman" w:cs="Times New Roman"/>
          <w:sz w:val="24"/>
          <w:szCs w:val="24"/>
          <w:lang w:val="en-US" w:eastAsia="de-DE"/>
        </w:rPr>
        <w:t>five corresponding intervals with a length of ten minutes each</w:t>
      </w:r>
      <w:r w:rsidR="008021E0">
        <w:rPr>
          <w:rFonts w:ascii="Times New Roman" w:eastAsia="Times New Roman" w:hAnsi="Times New Roman" w:cs="Times New Roman"/>
          <w:color w:val="000000"/>
          <w:sz w:val="24"/>
          <w:szCs w:val="24"/>
          <w:lang w:val="en-US" w:eastAsia="de-DE"/>
        </w:rPr>
        <w:t xml:space="preserve"> out of the five phases and examined the levels of and the changes in HR</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of </w:t>
      </w:r>
      <w:r w:rsidR="008021E0" w:rsidRPr="003D3404">
        <w:rPr>
          <w:rFonts w:ascii="Times New Roman" w:eastAsia="Times New Roman" w:hAnsi="Times New Roman" w:cs="Times New Roman"/>
          <w:color w:val="000000"/>
          <w:sz w:val="24"/>
          <w:szCs w:val="24"/>
          <w:lang w:val="en-US" w:eastAsia="de-DE"/>
        </w:rPr>
        <w:t xml:space="preserve">the </w:t>
      </w:r>
      <w:r w:rsidR="008021E0">
        <w:rPr>
          <w:rFonts w:ascii="Times New Roman" w:eastAsia="Times New Roman" w:hAnsi="Times New Roman" w:cs="Times New Roman"/>
          <w:color w:val="000000"/>
          <w:sz w:val="24"/>
          <w:szCs w:val="24"/>
          <w:lang w:val="en-US" w:eastAsia="de-DE"/>
        </w:rPr>
        <w:t>five</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intervals</w:t>
      </w:r>
      <w:r w:rsidR="008021E0" w:rsidRPr="003D3404">
        <w:rPr>
          <w:rFonts w:ascii="Times New Roman" w:eastAsia="Times New Roman" w:hAnsi="Times New Roman" w:cs="Times New Roman"/>
          <w:color w:val="000000"/>
          <w:sz w:val="24"/>
          <w:szCs w:val="24"/>
          <w:lang w:val="en-US" w:eastAsia="de-DE"/>
        </w:rPr>
        <w:t xml:space="preserve"> separately</w:t>
      </w:r>
      <w:r w:rsidR="008021E0">
        <w:rPr>
          <w:rFonts w:ascii="Times New Roman" w:eastAsia="Times New Roman" w:hAnsi="Times New Roman" w:cs="Times New Roman"/>
          <w:color w:val="000000"/>
          <w:sz w:val="24"/>
          <w:szCs w:val="24"/>
          <w:lang w:val="en-US" w:eastAsia="de-DE"/>
        </w:rPr>
        <w:t>. Referring to the HR levels, we</w:t>
      </w:r>
      <w:r w:rsidR="008021E0" w:rsidRPr="00CF700B">
        <w:rPr>
          <w:rFonts w:ascii="Times New Roman" w:eastAsia="Times New Roman" w:hAnsi="Times New Roman" w:cs="Times New Roman"/>
          <w:color w:val="000000"/>
          <w:sz w:val="24"/>
          <w:szCs w:val="24"/>
          <w:lang w:val="en-US" w:eastAsia="de-DE"/>
        </w:rPr>
        <w:t xml:space="preserve"> presumed the </w:t>
      </w:r>
      <w:r w:rsidR="008021E0" w:rsidRPr="00CF700B">
        <w:rPr>
          <w:rFonts w:ascii="Times New Roman" w:eastAsia="Times New Roman" w:hAnsi="Times New Roman" w:cs="Times New Roman"/>
          <w:color w:val="000000"/>
          <w:sz w:val="24"/>
          <w:szCs w:val="24"/>
          <w:shd w:val="clear" w:color="auto" w:fill="FFFFFF"/>
          <w:lang w:val="en-US" w:eastAsia="de-DE"/>
        </w:rPr>
        <w:t>highest HR</w:t>
      </w:r>
      <w:r w:rsidR="008021E0">
        <w:rPr>
          <w:rFonts w:ascii="Times New Roman" w:eastAsia="Times New Roman" w:hAnsi="Times New Roman" w:cs="Times New Roman"/>
          <w:color w:val="000000"/>
          <w:sz w:val="24"/>
          <w:szCs w:val="24"/>
          <w:shd w:val="clear" w:color="auto" w:fill="FFFFFF"/>
          <w:lang w:val="en-US" w:eastAsia="de-DE"/>
        </w:rPr>
        <w:t xml:space="preserve"> level</w:t>
      </w:r>
      <w:r w:rsidR="008021E0"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8021E0">
        <w:rPr>
          <w:rFonts w:ascii="Times New Roman" w:eastAsia="Times New Roman" w:hAnsi="Times New Roman" w:cs="Times New Roman"/>
          <w:color w:val="000000"/>
          <w:sz w:val="24"/>
          <w:szCs w:val="24"/>
          <w:shd w:val="clear" w:color="auto" w:fill="FFFFFF"/>
          <w:lang w:val="en-US" w:eastAsia="de-DE"/>
        </w:rPr>
        <w:t>interval</w:t>
      </w:r>
      <w:r w:rsidR="008021E0"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8021E0">
        <w:rPr>
          <w:rFonts w:ascii="Times New Roman" w:eastAsia="Times New Roman" w:hAnsi="Times New Roman" w:cs="Times New Roman"/>
          <w:color w:val="000000"/>
          <w:sz w:val="24"/>
          <w:szCs w:val="24"/>
          <w:shd w:val="clear" w:color="auto" w:fill="FFFFFF"/>
          <w:lang w:val="en-US" w:eastAsia="de-DE"/>
        </w:rPr>
        <w:t>levels</w:t>
      </w:r>
      <w:r w:rsidR="008021E0"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8021E0">
        <w:rPr>
          <w:rFonts w:ascii="Times New Roman" w:eastAsia="Times New Roman" w:hAnsi="Times New Roman" w:cs="Times New Roman"/>
          <w:color w:val="000000"/>
          <w:sz w:val="24"/>
          <w:szCs w:val="24"/>
          <w:shd w:val="clear" w:color="auto" w:fill="FFFFFF"/>
          <w:lang w:val="en-US" w:eastAsia="de-DE"/>
        </w:rPr>
        <w:t>intervals, because the level of arousal should be highest while teaching</w:t>
      </w:r>
      <w:r w:rsidR="008021E0" w:rsidRPr="00CF700B">
        <w:rPr>
          <w:rFonts w:ascii="Times New Roman" w:eastAsia="Times New Roman" w:hAnsi="Times New Roman" w:cs="Times New Roman"/>
          <w:color w:val="000000"/>
          <w:sz w:val="24"/>
          <w:szCs w:val="24"/>
          <w:shd w:val="clear" w:color="auto" w:fill="FFFFFF"/>
          <w:lang w:val="en-US" w:eastAsia="de-DE"/>
        </w:rPr>
        <w:t xml:space="preserve"> </w:t>
      </w:r>
      <w:commentRangeStart w:id="8"/>
      <w:r w:rsidR="008021E0" w:rsidRPr="00CF700B">
        <w:rPr>
          <w:rFonts w:ascii="Times New Roman" w:eastAsia="Times New Roman" w:hAnsi="Times New Roman" w:cs="Times New Roman"/>
          <w:color w:val="000000"/>
          <w:sz w:val="24"/>
          <w:szCs w:val="24"/>
          <w:lang w:val="en-US" w:eastAsia="de-DE"/>
        </w:rPr>
        <w:t>(**</w:t>
      </w:r>
      <w:r w:rsidR="008021E0">
        <w:rPr>
          <w:rFonts w:ascii="Times New Roman" w:eastAsia="Times New Roman" w:hAnsi="Times New Roman" w:cs="Times New Roman"/>
          <w:color w:val="000000"/>
          <w:sz w:val="24"/>
          <w:szCs w:val="24"/>
          <w:lang w:val="en-US" w:eastAsia="de-DE"/>
        </w:rPr>
        <w:t>H</w:t>
      </w:r>
      <w:r w:rsidR="008021E0" w:rsidRPr="00CF700B">
        <w:rPr>
          <w:rFonts w:ascii="Times New Roman" w:eastAsia="Times New Roman" w:hAnsi="Times New Roman" w:cs="Times New Roman"/>
          <w:color w:val="000000"/>
          <w:sz w:val="24"/>
          <w:szCs w:val="24"/>
          <w:lang w:val="en-US" w:eastAsia="de-DE"/>
        </w:rPr>
        <w:t xml:space="preserve">ypothesis </w:t>
      </w:r>
      <w:r w:rsidR="00CA4B62">
        <w:rPr>
          <w:rFonts w:ascii="Times New Roman" w:eastAsia="Times New Roman" w:hAnsi="Times New Roman" w:cs="Times New Roman"/>
          <w:color w:val="000000"/>
          <w:sz w:val="24"/>
          <w:szCs w:val="24"/>
          <w:lang w:val="en-US" w:eastAsia="de-DE"/>
        </w:rPr>
        <w:t>1</w:t>
      </w:r>
      <w:r>
        <w:rPr>
          <w:rFonts w:ascii="Times New Roman" w:eastAsia="Times New Roman" w:hAnsi="Times New Roman" w:cs="Times New Roman"/>
          <w:color w:val="000000"/>
          <w:sz w:val="24"/>
          <w:szCs w:val="24"/>
          <w:lang w:val="en-US" w:eastAsia="de-DE"/>
        </w:rPr>
        <w:t>a</w:t>
      </w:r>
      <w:r w:rsidR="008021E0" w:rsidRPr="00CF700B">
        <w:rPr>
          <w:rFonts w:ascii="Times New Roman" w:eastAsia="Times New Roman" w:hAnsi="Times New Roman" w:cs="Times New Roman"/>
          <w:color w:val="000000"/>
          <w:sz w:val="24"/>
          <w:szCs w:val="24"/>
          <w:lang w:val="en-US" w:eastAsia="de-DE"/>
        </w:rPr>
        <w:t>**)</w:t>
      </w:r>
      <w:r w:rsidR="008021E0" w:rsidRPr="00CF700B">
        <w:rPr>
          <w:rFonts w:ascii="Times New Roman" w:eastAsia="Times New Roman" w:hAnsi="Times New Roman" w:cs="Times New Roman"/>
          <w:color w:val="000000"/>
          <w:sz w:val="24"/>
          <w:szCs w:val="24"/>
          <w:shd w:val="clear" w:color="auto" w:fill="FFFFFF"/>
          <w:lang w:val="en-US" w:eastAsia="de-DE"/>
        </w:rPr>
        <w:t>.</w:t>
      </w:r>
      <w:r w:rsidR="008021E0" w:rsidRPr="00CF700B">
        <w:rPr>
          <w:rFonts w:ascii="Times New Roman" w:eastAsia="Times New Roman" w:hAnsi="Times New Roman" w:cs="Times New Roman"/>
          <w:color w:val="000000"/>
          <w:sz w:val="24"/>
          <w:szCs w:val="24"/>
          <w:lang w:val="en-US" w:eastAsia="de-DE"/>
        </w:rPr>
        <w:t xml:space="preserve"> </w:t>
      </w:r>
      <w:commentRangeEnd w:id="8"/>
      <w:r w:rsidR="00477DFE">
        <w:rPr>
          <w:rStyle w:val="Kommentarzeichen"/>
        </w:rPr>
        <w:commentReference w:id="8"/>
      </w:r>
      <w:r w:rsidR="00477DFE">
        <w:rPr>
          <w:rFonts w:ascii="Times New Roman" w:eastAsia="Times New Roman" w:hAnsi="Times New Roman" w:cs="Times New Roman"/>
          <w:color w:val="000000"/>
          <w:sz w:val="24"/>
          <w:szCs w:val="24"/>
          <w:lang w:val="en-US" w:eastAsia="de-DE"/>
        </w:rPr>
        <w:t>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a, we initially conducted a</w:t>
      </w:r>
      <w:r w:rsidR="00477DFE" w:rsidRPr="00DD1C71">
        <w:rPr>
          <w:rFonts w:ascii="Times New Roman" w:eastAsia="Times New Roman" w:hAnsi="Times New Roman" w:cs="Times New Roman"/>
          <w:color w:val="000000"/>
          <w:sz w:val="24"/>
          <w:szCs w:val="24"/>
          <w:lang w:val="en-US" w:eastAsia="de-DE"/>
        </w:rPr>
        <w:t xml:space="preserve"> one-way </w:t>
      </w:r>
      <w:r w:rsidR="00477DFE">
        <w:rPr>
          <w:rFonts w:ascii="Times New Roman" w:eastAsia="Times New Roman" w:hAnsi="Times New Roman" w:cs="Times New Roman"/>
          <w:color w:val="000000"/>
          <w:sz w:val="24"/>
          <w:szCs w:val="24"/>
          <w:lang w:val="en-US" w:eastAsia="de-DE"/>
        </w:rPr>
        <w:t>ANOVA with repeated measures as an omnibus test</w:t>
      </w:r>
      <w:r w:rsidR="00477DFE" w:rsidRPr="00DD1C71">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The dependent variable comprised the </w:t>
      </w:r>
      <w:r w:rsidR="00477DFE" w:rsidRPr="00E46BD5">
        <w:rPr>
          <w:rFonts w:ascii="Times New Roman" w:eastAsia="Times New Roman" w:hAnsi="Times New Roman" w:cs="Times New Roman"/>
          <w:color w:val="000000"/>
          <w:sz w:val="24"/>
          <w:szCs w:val="24"/>
          <w:lang w:val="en-US" w:eastAsia="de-DE"/>
        </w:rPr>
        <w:t xml:space="preserve">standardized </w:t>
      </w:r>
      <w:r w:rsidR="00477DFE">
        <w:rPr>
          <w:rFonts w:ascii="Times New Roman" w:eastAsia="Times New Roman" w:hAnsi="Times New Roman" w:cs="Times New Roman"/>
          <w:color w:val="000000"/>
          <w:sz w:val="24"/>
          <w:szCs w:val="24"/>
          <w:lang w:val="en-US" w:eastAsia="de-DE"/>
        </w:rPr>
        <w:t>HR</w:t>
      </w:r>
      <w:r w:rsidR="00477DFE" w:rsidRPr="00E46BD5">
        <w:rPr>
          <w:rFonts w:ascii="Times New Roman" w:eastAsia="Times New Roman" w:hAnsi="Times New Roman" w:cs="Times New Roman"/>
          <w:color w:val="000000"/>
          <w:sz w:val="24"/>
          <w:szCs w:val="24"/>
          <w:lang w:val="en-US" w:eastAsia="de-DE"/>
        </w:rPr>
        <w:t xml:space="preserve"> mean</w:t>
      </w:r>
      <w:r w:rsidR="00477DFE">
        <w:rPr>
          <w:rFonts w:ascii="Times New Roman" w:eastAsia="Times New Roman" w:hAnsi="Times New Roman" w:cs="Times New Roman"/>
          <w:color w:val="000000"/>
          <w:sz w:val="24"/>
          <w:szCs w:val="24"/>
          <w:lang w:val="en-US" w:eastAsia="de-DE"/>
        </w:rPr>
        <w:t xml:space="preserve"> for each interval</w:t>
      </w:r>
      <w:r w:rsidR="00477DFE" w:rsidRPr="00E46BD5">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In order to identify the highest HR level, </w:t>
      </w:r>
      <w:r w:rsidR="00477DFE" w:rsidRPr="00CF700B">
        <w:rPr>
          <w:rFonts w:ascii="Times New Roman" w:eastAsia="Times New Roman" w:hAnsi="Times New Roman" w:cs="Times New Roman"/>
          <w:color w:val="000000"/>
          <w:sz w:val="24"/>
          <w:szCs w:val="24"/>
          <w:lang w:val="en-US" w:eastAsia="de-DE"/>
        </w:rPr>
        <w:t>we</w:t>
      </w:r>
      <w:r w:rsidR="00477DFE">
        <w:rPr>
          <w:rFonts w:ascii="Times New Roman" w:eastAsia="Times New Roman" w:hAnsi="Times New Roman" w:cs="Times New Roman"/>
          <w:color w:val="000000"/>
          <w:sz w:val="24"/>
          <w:szCs w:val="24"/>
          <w:lang w:val="en-US" w:eastAsia="de-DE"/>
        </w:rPr>
        <w:t xml:space="preserve"> subsequently</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conducted</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i/>
          <w:iCs/>
          <w:color w:val="000000"/>
          <w:sz w:val="24"/>
          <w:szCs w:val="24"/>
          <w:lang w:val="en-US" w:eastAsia="de-DE"/>
        </w:rPr>
        <w:t>t</w:t>
      </w:r>
      <w:r w:rsidR="00477DFE" w:rsidRPr="00CF700B">
        <w:rPr>
          <w:rFonts w:ascii="Times New Roman" w:eastAsia="Times New Roman" w:hAnsi="Times New Roman" w:cs="Times New Roman"/>
          <w:color w:val="000000"/>
          <w:sz w:val="24"/>
          <w:szCs w:val="24"/>
          <w:lang w:val="en-US" w:eastAsia="de-DE"/>
        </w:rPr>
        <w:t>-tests</w:t>
      </w:r>
      <w:r w:rsidR="00477DFE">
        <w:rPr>
          <w:rFonts w:ascii="Times New Roman" w:eastAsia="Times New Roman" w:hAnsi="Times New Roman" w:cs="Times New Roman"/>
          <w:color w:val="000000"/>
          <w:sz w:val="24"/>
          <w:szCs w:val="24"/>
          <w:lang w:val="en-US" w:eastAsia="de-DE"/>
        </w:rPr>
        <w:t xml:space="preserve"> with planned contrasts as post-hoc </w:t>
      </w:r>
      <w:r w:rsidR="00477DFE">
        <w:rPr>
          <w:rFonts w:ascii="Times New Roman" w:eastAsia="Times New Roman" w:hAnsi="Times New Roman" w:cs="Times New Roman"/>
          <w:color w:val="000000"/>
          <w:sz w:val="24"/>
          <w:szCs w:val="24"/>
          <w:lang w:val="en-US" w:eastAsia="de-DE"/>
        </w:rPr>
        <w:lastRenderedPageBreak/>
        <w:t>tests, accompanied by</w:t>
      </w:r>
      <w:r w:rsidR="00477DFE" w:rsidRPr="00CF700B">
        <w:rPr>
          <w:rFonts w:ascii="Times New Roman" w:eastAsia="Times New Roman" w:hAnsi="Times New Roman" w:cs="Times New Roman"/>
          <w:color w:val="000000"/>
          <w:sz w:val="24"/>
          <w:szCs w:val="24"/>
          <w:lang w:val="en-US" w:eastAsia="de-DE"/>
        </w:rPr>
        <w:t xml:space="preserve"> the effect size </w:t>
      </w:r>
      <w:r w:rsidR="00477DFE" w:rsidRPr="00CF700B">
        <w:rPr>
          <w:rFonts w:ascii="Times New Roman" w:eastAsia="Times New Roman" w:hAnsi="Times New Roman" w:cs="Times New Roman"/>
          <w:i/>
          <w:iCs/>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w:t>
      </w:r>
      <w:r w:rsidR="00477DFE" w:rsidRPr="00B03516">
        <w:rPr>
          <w:rFonts w:ascii="Times New Roman" w:eastAsia="Times New Roman" w:hAnsi="Times New Roman" w:cs="Times New Roman"/>
          <w:color w:val="000000"/>
          <w:sz w:val="24"/>
          <w:szCs w:val="24"/>
          <w:lang w:val="en-US" w:eastAsia="de-DE"/>
        </w:rPr>
        <w:t>cohen1988new</w:t>
      </w:r>
      <w:r w:rsidR="00477DFE">
        <w:rPr>
          <w:rFonts w:ascii="Times New Roman" w:eastAsia="Times New Roman" w:hAnsi="Times New Roman" w:cs="Times New Roman"/>
          <w:color w:val="000000"/>
          <w:sz w:val="24"/>
          <w:szCs w:val="24"/>
          <w:lang w:val="en-US" w:eastAsia="de-DE"/>
        </w:rPr>
        <w:t xml:space="preserve">]. Specifically, we tested the </w:t>
      </w:r>
      <w:r w:rsidR="00477DFE" w:rsidRPr="00CF700B">
        <w:rPr>
          <w:rFonts w:ascii="Times New Roman" w:eastAsia="Times New Roman" w:hAnsi="Times New Roman" w:cs="Times New Roman"/>
          <w:color w:val="000000"/>
          <w:sz w:val="24"/>
          <w:szCs w:val="24"/>
          <w:lang w:val="en-US" w:eastAsia="de-DE"/>
        </w:rPr>
        <w:t xml:space="preserve">differences between the (2) teaching </w:t>
      </w:r>
      <w:r w:rsidR="00477DFE">
        <w:rPr>
          <w:rFonts w:ascii="Times New Roman" w:eastAsia="Times New Roman" w:hAnsi="Times New Roman" w:cs="Times New Roman"/>
          <w:color w:val="000000"/>
          <w:sz w:val="24"/>
          <w:szCs w:val="24"/>
          <w:lang w:val="en-US" w:eastAsia="de-DE"/>
        </w:rPr>
        <w:t>interval</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and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the</w:t>
      </w:r>
      <w:r w:rsidR="00477DFE" w:rsidRPr="00CF700B">
        <w:rPr>
          <w:rFonts w:ascii="Times New Roman" w:eastAsia="Times New Roman" w:hAnsi="Times New Roman" w:cs="Times New Roman"/>
          <w:color w:val="000000"/>
          <w:sz w:val="24"/>
          <w:szCs w:val="24"/>
          <w:lang w:val="en-US" w:eastAsia="de-DE"/>
        </w:rPr>
        <w:t xml:space="preserve"> other </w:t>
      </w:r>
      <w:r w:rsidR="00477DFE">
        <w:rPr>
          <w:rFonts w:ascii="Times New Roman" w:eastAsia="Times New Roman" w:hAnsi="Times New Roman" w:cs="Times New Roman"/>
          <w:color w:val="000000"/>
          <w:sz w:val="24"/>
          <w:szCs w:val="24"/>
          <w:lang w:val="en-US" w:eastAsia="de-DE"/>
        </w:rPr>
        <w:t>four intervals</w:t>
      </w:r>
      <w:r w:rsidR="00477DFE"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w:t>
      </w:r>
    </w:p>
    <w:p w14:paraId="69926D86" w14:textId="3BEB98D0" w:rsidR="008021E0" w:rsidRPr="00531FBA"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Regarding the HR changes</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(1) pre-teaching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the participants’ arousal might increase in preparation of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Pr>
          <w:rFonts w:ascii="Times New Roman" w:eastAsia="Times New Roman" w:hAnsi="Times New Roman" w:cs="Times New Roman"/>
          <w:color w:val="000000"/>
          <w:sz w:val="24"/>
          <w:szCs w:val="24"/>
          <w:lang w:val="en-US" w:eastAsia="de-DE"/>
        </w:rPr>
        <w:t>intervals, because of habituating to the situation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B6026F">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 xml:space="preserve">b, which examined the HR changes within each interval, we </w:t>
      </w:r>
      <w:r w:rsidR="00477DFE" w:rsidRPr="00CF700B">
        <w:rPr>
          <w:rFonts w:ascii="Times New Roman" w:eastAsia="Times New Roman" w:hAnsi="Times New Roman" w:cs="Times New Roman"/>
          <w:color w:val="000000"/>
          <w:sz w:val="24"/>
          <w:szCs w:val="24"/>
          <w:lang w:val="en-US" w:eastAsia="de-DE"/>
        </w:rPr>
        <w:t xml:space="preserve">conducted a linear estimation of the increase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477DFE">
        <w:rPr>
          <w:rFonts w:ascii="Times New Roman" w:eastAsia="Times New Roman" w:hAnsi="Times New Roman" w:cs="Times New Roman"/>
          <w:color w:val="000000"/>
          <w:sz w:val="24"/>
          <w:szCs w:val="24"/>
          <w:lang w:val="en-US" w:eastAsia="de-DE"/>
        </w:rPr>
        <w:t xml:space="preserve">fixed </w:t>
      </w:r>
      <w:r w:rsidR="00477DFE" w:rsidRPr="00CF700B">
        <w:rPr>
          <w:rFonts w:ascii="Times New Roman" w:eastAsia="Times New Roman" w:hAnsi="Times New Roman" w:cs="Times New Roman"/>
          <w:color w:val="000000"/>
          <w:sz w:val="24"/>
          <w:szCs w:val="24"/>
          <w:lang w:val="en-US" w:eastAsia="de-DE"/>
        </w:rPr>
        <w:t>slope regression</w:t>
      </w:r>
      <w:r w:rsidR="00477DFE">
        <w:rPr>
          <w:rFonts w:ascii="Times New Roman" w:eastAsia="Times New Roman" w:hAnsi="Times New Roman" w:cs="Times New Roman"/>
          <w:color w:val="000000"/>
          <w:sz w:val="24"/>
          <w:szCs w:val="24"/>
          <w:lang w:val="en-US" w:eastAsia="de-DE"/>
        </w:rPr>
        <w:t xml:space="preserve"> models</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color w:val="000000"/>
          <w:sz w:val="24"/>
          <w:szCs w:val="24"/>
          <w:shd w:val="clear" w:color="auto" w:fill="FFFFFF"/>
          <w:lang w:val="en-US" w:eastAsia="de-DE"/>
        </w:rPr>
        <w:t>gelman2006data]</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for each interval </w:t>
      </w:r>
      <w:r w:rsidR="00477DFE" w:rsidRPr="00CF700B">
        <w:rPr>
          <w:rFonts w:ascii="Times New Roman" w:eastAsia="Times New Roman" w:hAnsi="Times New Roman" w:cs="Times New Roman"/>
          <w:color w:val="000000"/>
          <w:sz w:val="24"/>
          <w:szCs w:val="24"/>
          <w:lang w:val="en-US" w:eastAsia="de-DE"/>
        </w:rPr>
        <w:t xml:space="preserve">to estimate intercepts </w:t>
      </w:r>
      <w:bookmarkStart w:id="9" w:name="_Hlk147847961"/>
      <w:r w:rsidR="00477DFE" w:rsidRPr="00CF700B">
        <w:rPr>
          <w:rFonts w:ascii="Times New Roman" w:eastAsia="Times New Roman" w:hAnsi="Times New Roman" w:cs="Times New Roman"/>
          <w:color w:val="000000"/>
          <w:sz w:val="24"/>
          <w:szCs w:val="24"/>
          <w:lang w:val="en-US" w:eastAsia="de-DE"/>
        </w:rPr>
        <w:t>and linear slopes for all individuals</w:t>
      </w:r>
      <w:r w:rsidR="00477DFE">
        <w:rPr>
          <w:rFonts w:ascii="Times New Roman" w:eastAsia="Times New Roman" w:hAnsi="Times New Roman" w:cs="Times New Roman"/>
          <w:color w:val="000000"/>
          <w:sz w:val="24"/>
          <w:szCs w:val="24"/>
          <w:lang w:val="en-US" w:eastAsia="de-DE"/>
        </w:rPr>
        <w:t xml:space="preserve"> </w:t>
      </w:r>
      <w:bookmarkEnd w:id="9"/>
      <w:r w:rsidR="00477DFE" w:rsidRPr="00CA16B5">
        <w:rPr>
          <w:rFonts w:ascii="Times New Roman" w:eastAsia="Times New Roman" w:hAnsi="Times New Roman" w:cs="Times New Roman"/>
          <w:color w:val="000000"/>
          <w:sz w:val="24"/>
          <w:szCs w:val="24"/>
          <w:lang w:val="en-US" w:eastAsia="de-DE"/>
        </w:rPr>
        <w:t xml:space="preserve">which were </w:t>
      </w:r>
      <w:r w:rsidR="00477DFE">
        <w:rPr>
          <w:rFonts w:ascii="Times New Roman" w:eastAsia="Times New Roman" w:hAnsi="Times New Roman" w:cs="Times New Roman"/>
          <w:color w:val="000000"/>
          <w:sz w:val="24"/>
          <w:szCs w:val="24"/>
          <w:lang w:val="en-US" w:eastAsia="de-DE"/>
        </w:rPr>
        <w:t xml:space="preserve">then </w:t>
      </w:r>
      <w:r w:rsidR="00477DFE" w:rsidRPr="00CA16B5">
        <w:rPr>
          <w:rFonts w:ascii="Times New Roman" w:eastAsia="Times New Roman" w:hAnsi="Times New Roman" w:cs="Times New Roman"/>
          <w:color w:val="000000"/>
          <w:sz w:val="24"/>
          <w:szCs w:val="24"/>
          <w:lang w:val="en-US" w:eastAsia="de-DE"/>
        </w:rPr>
        <w:t>averaged across individuals</w:t>
      </w:r>
      <w:r w:rsidR="00477DFE" w:rsidRPr="00CF700B">
        <w:rPr>
          <w:rFonts w:ascii="Times New Roman" w:eastAsia="Times New Roman" w:hAnsi="Times New Roman" w:cs="Times New Roman"/>
          <w:color w:val="000000"/>
          <w:sz w:val="24"/>
          <w:szCs w:val="24"/>
          <w:lang w:val="en-US" w:eastAsia="de-DE"/>
        </w:rPr>
        <w:t>.</w:t>
      </w:r>
      <w:r w:rsidR="00477DFE">
        <w:rPr>
          <w:rStyle w:val="Funotenzeichen"/>
          <w:rFonts w:ascii="Times New Roman" w:eastAsia="Times New Roman" w:hAnsi="Times New Roman" w:cs="Times New Roman"/>
          <w:color w:val="000000"/>
          <w:sz w:val="24"/>
          <w:szCs w:val="24"/>
          <w:lang w:val="en-US" w:eastAsia="de-DE"/>
        </w:rPr>
        <w:footnoteReference w:id="3"/>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sz w:val="24"/>
          <w:szCs w:val="24"/>
          <w:lang w:val="en-US" w:eastAsia="de-DE"/>
        </w:rPr>
        <w:t xml:space="preserve"> </w:t>
      </w:r>
    </w:p>
    <w:p w14:paraId="77FCBD1C" w14:textId="77777777" w:rsidR="003546D9"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t>
      </w:r>
      <w:r w:rsidR="00B6026F">
        <w:rPr>
          <w:rFonts w:ascii="Times New Roman" w:eastAsia="Times New Roman" w:hAnsi="Times New Roman" w:cs="Times New Roman"/>
          <w:color w:val="000000"/>
          <w:sz w:val="24"/>
          <w:szCs w:val="24"/>
          <w:lang w:val="en-US" w:eastAsia="de-DE"/>
        </w:rPr>
        <w:t>Research goal 3</w:t>
      </w:r>
      <w:r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In our third research goal, we</w:t>
      </w:r>
      <w:r w:rsidRPr="00B969EF">
        <w:rPr>
          <w:rFonts w:ascii="Times New Roman" w:eastAsia="Times New Roman" w:hAnsi="Times New Roman" w:cs="Times New Roman"/>
          <w:color w:val="000000"/>
          <w:sz w:val="24"/>
          <w:szCs w:val="24"/>
          <w:lang w:val="en-US" w:eastAsia="de-DE"/>
        </w:rPr>
        <w:t xml:space="preserve"> examine</w:t>
      </w:r>
      <w:r>
        <w:rPr>
          <w:rFonts w:ascii="Times New Roman" w:eastAsia="Times New Roman" w:hAnsi="Times New Roman" w:cs="Times New Roman"/>
          <w:color w:val="000000"/>
          <w:sz w:val="24"/>
          <w:szCs w:val="24"/>
          <w:lang w:val="en-US" w:eastAsia="de-DE"/>
        </w:rPr>
        <w:t xml:space="preserve">d </w:t>
      </w:r>
      <w:r w:rsidRPr="00B969EF">
        <w:rPr>
          <w:rFonts w:ascii="Times New Roman" w:eastAsia="Times New Roman" w:hAnsi="Times New Roman" w:cs="Times New Roman"/>
          <w:color w:val="000000"/>
          <w:sz w:val="24"/>
          <w:szCs w:val="24"/>
          <w:lang w:val="en-US" w:eastAsia="de-DE"/>
        </w:rPr>
        <w:t xml:space="preserve">the effects of teaching experience and </w:t>
      </w:r>
      <w:r>
        <w:rPr>
          <w:rFonts w:ascii="Times New Roman" w:eastAsia="Times New Roman" w:hAnsi="Times New Roman" w:cs="Times New Roman"/>
          <w:color w:val="000000"/>
          <w:sz w:val="24"/>
          <w:szCs w:val="24"/>
          <w:lang w:val="en-US" w:eastAsia="de-DE"/>
        </w:rPr>
        <w:t>c</w:t>
      </w:r>
      <w:r w:rsidRPr="00B969EF">
        <w:rPr>
          <w:rFonts w:ascii="Times New Roman" w:eastAsia="Times New Roman" w:hAnsi="Times New Roman" w:cs="Times New Roman"/>
          <w:color w:val="000000"/>
          <w:sz w:val="24"/>
          <w:szCs w:val="24"/>
          <w:lang w:val="en-US" w:eastAsia="de-DE"/>
        </w:rPr>
        <w:t xml:space="preserve">ognitive </w:t>
      </w:r>
      <w:r>
        <w:rPr>
          <w:rFonts w:ascii="Times New Roman" w:eastAsia="Times New Roman" w:hAnsi="Times New Roman" w:cs="Times New Roman"/>
          <w:color w:val="000000"/>
          <w:sz w:val="24"/>
          <w:szCs w:val="24"/>
          <w:lang w:val="en-US" w:eastAsia="de-DE"/>
        </w:rPr>
        <w:t>appraisals</w:t>
      </w:r>
      <w:r w:rsidRPr="00B969E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about disruptive </w:t>
      </w:r>
      <w:r w:rsidR="00477DFE">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 xml:space="preserve">events that took place during the micro teaching unit </w:t>
      </w:r>
      <w:r w:rsidRPr="00B969EF">
        <w:rPr>
          <w:rFonts w:ascii="Times New Roman" w:eastAsia="Times New Roman" w:hAnsi="Times New Roman" w:cs="Times New Roman"/>
          <w:color w:val="000000"/>
          <w:sz w:val="24"/>
          <w:szCs w:val="24"/>
          <w:lang w:val="en-US" w:eastAsia="de-DE"/>
        </w:rPr>
        <w:t xml:space="preserve">on </w:t>
      </w:r>
      <w:r>
        <w:rPr>
          <w:rFonts w:ascii="Times New Roman" w:eastAsia="Times New Roman" w:hAnsi="Times New Roman" w:cs="Times New Roman"/>
          <w:color w:val="000000"/>
          <w:sz w:val="24"/>
          <w:szCs w:val="24"/>
          <w:lang w:val="en-US" w:eastAsia="de-DE"/>
        </w:rPr>
        <w:t>teachers’ HR</w:t>
      </w:r>
      <w:r w:rsidRPr="00B969E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06147F1F" w14:textId="427A707B" w:rsidR="00477DFE"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3546D9">
        <w:rPr>
          <w:rFonts w:ascii="Times New Roman" w:eastAsia="Times New Roman" w:hAnsi="Times New Roman" w:cs="Times New Roman"/>
          <w:color w:val="000000"/>
          <w:sz w:val="24"/>
          <w:szCs w:val="24"/>
          <w:lang w:val="en-US" w:eastAsia="de-DE"/>
        </w:rPr>
        <w:t xml:space="preserve">Therefore, we </w:t>
      </w:r>
      <w:r w:rsidR="00477DFE" w:rsidRPr="00CF700B">
        <w:rPr>
          <w:rFonts w:ascii="Times New Roman" w:eastAsia="Times New Roman" w:hAnsi="Times New Roman" w:cs="Times New Roman"/>
          <w:color w:val="000000"/>
          <w:sz w:val="24"/>
          <w:szCs w:val="24"/>
          <w:lang w:val="en-US" w:eastAsia="de-DE"/>
        </w:rPr>
        <w:t>investigate</w:t>
      </w:r>
      <w:r w:rsidR="00477DFE">
        <w:rPr>
          <w:rFonts w:ascii="Times New Roman" w:eastAsia="Times New Roman" w:hAnsi="Times New Roman" w:cs="Times New Roman"/>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the </w:t>
      </w:r>
      <w:r w:rsidR="00477DFE">
        <w:rPr>
          <w:rFonts w:ascii="Times New Roman" w:eastAsia="Times New Roman" w:hAnsi="Times New Roman" w:cs="Times New Roman"/>
          <w:color w:val="000000"/>
          <w:sz w:val="24"/>
          <w:szCs w:val="24"/>
          <w:lang w:val="en-US" w:eastAsia="de-DE"/>
        </w:rPr>
        <w:t>effect</w:t>
      </w:r>
      <w:r w:rsidR="00477DFE" w:rsidRPr="00CF700B">
        <w:rPr>
          <w:rFonts w:ascii="Times New Roman" w:eastAsia="Times New Roman" w:hAnsi="Times New Roman" w:cs="Times New Roman"/>
          <w:color w:val="000000"/>
          <w:sz w:val="24"/>
          <w:szCs w:val="24"/>
          <w:lang w:val="en-US" w:eastAsia="de-DE"/>
        </w:rPr>
        <w:t xml:space="preserve"> of </w:t>
      </w:r>
      <w:r w:rsidR="00477DFE">
        <w:rPr>
          <w:rFonts w:ascii="Times New Roman" w:eastAsia="Times New Roman" w:hAnsi="Times New Roman" w:cs="Times New Roman"/>
          <w:color w:val="000000"/>
          <w:sz w:val="24"/>
          <w:szCs w:val="24"/>
          <w:lang w:val="en-US" w:eastAsia="de-DE"/>
        </w:rPr>
        <w:t xml:space="preserve">solely </w:t>
      </w:r>
      <w:r w:rsidR="00477DFE" w:rsidRPr="00CF700B">
        <w:rPr>
          <w:rFonts w:ascii="Times New Roman" w:eastAsia="Times New Roman" w:hAnsi="Times New Roman" w:cs="Times New Roman"/>
          <w:color w:val="000000"/>
          <w:sz w:val="24"/>
          <w:szCs w:val="24"/>
          <w:lang w:val="en-US" w:eastAsia="de-DE"/>
        </w:rPr>
        <w:t xml:space="preserve">teaching experience on the </w:t>
      </w:r>
      <w:r w:rsidR="00477DFE">
        <w:rPr>
          <w:rFonts w:ascii="Times New Roman" w:eastAsia="Times New Roman" w:hAnsi="Times New Roman" w:cs="Times New Roman"/>
          <w:color w:val="000000"/>
          <w:sz w:val="24"/>
          <w:szCs w:val="24"/>
          <w:lang w:val="en-US" w:eastAsia="de-DE"/>
        </w:rPr>
        <w:t>participants</w:t>
      </w:r>
      <w:r w:rsidR="00477DFE" w:rsidRPr="00CF700B">
        <w:rPr>
          <w:rFonts w:ascii="Times New Roman" w:eastAsia="Times New Roman" w:hAnsi="Times New Roman" w:cs="Times New Roman"/>
          <w:color w:val="000000"/>
          <w:sz w:val="24"/>
          <w:szCs w:val="24"/>
          <w:lang w:val="en-US" w:eastAsia="de-DE"/>
        </w:rPr>
        <w:t xml:space="preserve">’ HR </w:t>
      </w:r>
      <w:r w:rsidR="00477DFE">
        <w:rPr>
          <w:rFonts w:ascii="Times New Roman" w:eastAsia="Times New Roman" w:hAnsi="Times New Roman" w:cs="Times New Roman"/>
          <w:color w:val="000000"/>
          <w:sz w:val="24"/>
          <w:szCs w:val="24"/>
          <w:lang w:val="en-US" w:eastAsia="de-DE"/>
        </w:rPr>
        <w:t xml:space="preserve">levels and HR changes </w:t>
      </w:r>
      <w:r w:rsidR="00477DFE" w:rsidRPr="00CF700B">
        <w:rPr>
          <w:rFonts w:ascii="Times New Roman" w:eastAsia="Times New Roman" w:hAnsi="Times New Roman" w:cs="Times New Roman"/>
          <w:color w:val="000000"/>
          <w:sz w:val="24"/>
          <w:szCs w:val="24"/>
          <w:lang w:val="en-US" w:eastAsia="de-DE"/>
        </w:rPr>
        <w:t xml:space="preserve">for the </w:t>
      </w:r>
      <w:r w:rsidR="00477DFE">
        <w:rPr>
          <w:rFonts w:ascii="Times New Roman" w:eastAsia="Times New Roman" w:hAnsi="Times New Roman" w:cs="Times New Roman"/>
          <w:color w:val="000000"/>
          <w:sz w:val="24"/>
          <w:szCs w:val="24"/>
          <w:lang w:val="en-US" w:eastAsia="de-DE"/>
        </w:rPr>
        <w:t xml:space="preserve">five intervals by linear </w:t>
      </w:r>
      <w:r w:rsidR="00477DFE" w:rsidRPr="00CF700B">
        <w:rPr>
          <w:rFonts w:ascii="Times New Roman" w:eastAsia="Times New Roman" w:hAnsi="Times New Roman" w:cs="Times New Roman"/>
          <w:color w:val="000000"/>
          <w:sz w:val="24"/>
          <w:szCs w:val="24"/>
          <w:lang w:val="en-US" w:eastAsia="de-DE"/>
        </w:rPr>
        <w:t>regression</w:t>
      </w:r>
      <w:r w:rsidR="00477DFE">
        <w:rPr>
          <w:rFonts w:ascii="Times New Roman" w:eastAsia="Times New Roman" w:hAnsi="Times New Roman" w:cs="Times New Roman"/>
          <w:color w:val="000000"/>
          <w:sz w:val="24"/>
          <w:szCs w:val="24"/>
          <w:lang w:val="en-US" w:eastAsia="de-DE"/>
        </w:rPr>
        <w:t xml:space="preserve"> models</w:t>
      </w:r>
      <w:r w:rsidR="003546D9">
        <w:rPr>
          <w:rFonts w:ascii="Times New Roman" w:eastAsia="Times New Roman" w:hAnsi="Times New Roman" w:cs="Times New Roman"/>
          <w:color w:val="000000"/>
          <w:sz w:val="24"/>
          <w:szCs w:val="24"/>
          <w:lang w:val="en-US" w:eastAsia="de-DE"/>
        </w:rPr>
        <w:t xml:space="preserve"> (Hypotheses 2a)</w:t>
      </w:r>
      <w:r w:rsidR="00477DFE">
        <w:rPr>
          <w:rFonts w:ascii="Times New Roman" w:eastAsia="Times New Roman" w:hAnsi="Times New Roman" w:cs="Times New Roman"/>
          <w:color w:val="000000"/>
          <w:sz w:val="24"/>
          <w:szCs w:val="24"/>
          <w:lang w:val="en-US" w:eastAsia="de-DE"/>
        </w:rPr>
        <w:t>.</w:t>
      </w:r>
    </w:p>
    <w:p w14:paraId="7BBF31D7" w14:textId="787B0693" w:rsidR="00477DFE"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Second, we considered cognitive appraisal and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77DF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but 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477DFE">
        <w:rPr>
          <w:rFonts w:ascii="Times New Roman" w:eastAsia="Times New Roman" w:hAnsi="Times New Roman" w:cs="Times New Roman"/>
          <w:color w:val="000000"/>
          <w:sz w:val="24"/>
          <w:szCs w:val="24"/>
          <w:lang w:val="en-US" w:eastAsia="de-DE"/>
        </w:rPr>
        <w:t xml:space="preserve">Therefore, we separately augmented the models by either </w:t>
      </w:r>
      <w:r w:rsidR="00477DFE" w:rsidRPr="00CF700B">
        <w:rPr>
          <w:rFonts w:ascii="Times New Roman" w:eastAsia="Times New Roman" w:hAnsi="Times New Roman" w:cs="Times New Roman"/>
          <w:color w:val="000000"/>
          <w:sz w:val="24"/>
          <w:szCs w:val="24"/>
          <w:lang w:val="en-US" w:eastAsia="de-DE"/>
        </w:rPr>
        <w:t xml:space="preserve">the </w:t>
      </w:r>
      <w:r w:rsidR="00477DFE">
        <w:rPr>
          <w:rFonts w:ascii="Times New Roman" w:eastAsia="Times New Roman" w:hAnsi="Times New Roman" w:cs="Times New Roman"/>
          <w:color w:val="000000"/>
          <w:sz w:val="24"/>
          <w:szCs w:val="24"/>
          <w:lang w:val="en-US" w:eastAsia="de-DE"/>
        </w:rPr>
        <w:t>disruption appraisal</w:t>
      </w:r>
      <w:r w:rsidR="00477DFE" w:rsidRPr="00CF700B">
        <w:rPr>
          <w:rFonts w:ascii="Times New Roman" w:eastAsia="Times New Roman" w:hAnsi="Times New Roman" w:cs="Times New Roman"/>
          <w:color w:val="000000"/>
          <w:sz w:val="24"/>
          <w:szCs w:val="24"/>
          <w:lang w:val="en-US" w:eastAsia="de-DE"/>
        </w:rPr>
        <w:t xml:space="preserve"> of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2b)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by the </w:t>
      </w:r>
      <w:r w:rsidR="00477DFE" w:rsidRPr="00CF700B">
        <w:rPr>
          <w:rFonts w:ascii="Times New Roman" w:eastAsia="Times New Roman" w:hAnsi="Times New Roman" w:cs="Times New Roman"/>
          <w:color w:val="000000"/>
          <w:sz w:val="24"/>
          <w:szCs w:val="24"/>
          <w:lang w:val="en-US" w:eastAsia="de-DE"/>
        </w:rPr>
        <w:t xml:space="preserve">confidence </w:t>
      </w:r>
      <w:r w:rsidR="00477DFE">
        <w:rPr>
          <w:rFonts w:ascii="Times New Roman" w:eastAsia="Times New Roman" w:hAnsi="Times New Roman" w:cs="Times New Roman"/>
          <w:color w:val="000000"/>
          <w:sz w:val="24"/>
          <w:szCs w:val="24"/>
          <w:lang w:val="en-US" w:eastAsia="de-DE"/>
        </w:rPr>
        <w:t>appraisal of</w:t>
      </w:r>
      <w:r w:rsidR="00477DFE" w:rsidRPr="00CF700B">
        <w:rPr>
          <w:rFonts w:ascii="Times New Roman" w:eastAsia="Times New Roman" w:hAnsi="Times New Roman" w:cs="Times New Roman"/>
          <w:color w:val="000000"/>
          <w:sz w:val="24"/>
          <w:szCs w:val="24"/>
          <w:lang w:val="en-US" w:eastAsia="de-DE"/>
        </w:rPr>
        <w:t xml:space="preserve"> dealing with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2c)</w:t>
      </w:r>
      <w:r w:rsidR="003546D9">
        <w:rPr>
          <w:rFonts w:ascii="Times New Roman" w:eastAsia="Times New Roman" w:hAnsi="Times New Roman" w:cs="Times New Roman"/>
          <w:color w:val="000000"/>
          <w:sz w:val="24"/>
          <w:szCs w:val="24"/>
          <w:lang w:val="en-US" w:eastAsia="de-DE"/>
        </w:rPr>
        <w:t xml:space="preserve">, while </w:t>
      </w:r>
      <w:r w:rsidR="003546D9" w:rsidRPr="00CF700B">
        <w:rPr>
          <w:rFonts w:ascii="Times New Roman" w:eastAsia="Times New Roman" w:hAnsi="Times New Roman" w:cs="Times New Roman"/>
          <w:color w:val="000000"/>
          <w:sz w:val="24"/>
          <w:szCs w:val="24"/>
          <w:lang w:val="en-US" w:eastAsia="de-DE"/>
        </w:rPr>
        <w:t>controll</w:t>
      </w:r>
      <w:r w:rsidR="003546D9">
        <w:rPr>
          <w:rFonts w:ascii="Times New Roman" w:eastAsia="Times New Roman" w:hAnsi="Times New Roman" w:cs="Times New Roman"/>
          <w:color w:val="000000"/>
          <w:sz w:val="24"/>
          <w:szCs w:val="24"/>
          <w:lang w:val="en-US" w:eastAsia="de-DE"/>
        </w:rPr>
        <w:t>ing</w:t>
      </w:r>
      <w:r w:rsidR="003546D9" w:rsidRPr="00CF700B">
        <w:rPr>
          <w:rFonts w:ascii="Times New Roman" w:eastAsia="Times New Roman" w:hAnsi="Times New Roman" w:cs="Times New Roman"/>
          <w:color w:val="000000"/>
          <w:sz w:val="24"/>
          <w:szCs w:val="24"/>
          <w:lang w:val="en-US" w:eastAsia="de-DE"/>
        </w:rPr>
        <w:t xml:space="preserve"> for </w:t>
      </w:r>
      <w:r w:rsidR="003546D9">
        <w:rPr>
          <w:rFonts w:ascii="Times New Roman" w:eastAsia="Times New Roman" w:hAnsi="Times New Roman" w:cs="Times New Roman"/>
          <w:color w:val="000000"/>
          <w:sz w:val="24"/>
          <w:szCs w:val="24"/>
          <w:lang w:val="en-US" w:eastAsia="de-DE"/>
        </w:rPr>
        <w:t xml:space="preserve">the </w:t>
      </w:r>
      <w:r w:rsidR="003546D9" w:rsidRPr="00CF700B">
        <w:rPr>
          <w:rFonts w:ascii="Times New Roman" w:eastAsia="Times New Roman" w:hAnsi="Times New Roman" w:cs="Times New Roman"/>
          <w:color w:val="000000"/>
          <w:sz w:val="24"/>
          <w:szCs w:val="24"/>
          <w:lang w:val="en-US" w:eastAsia="de-DE"/>
        </w:rPr>
        <w:t>shared variance</w:t>
      </w:r>
      <w:r w:rsidR="003546D9">
        <w:rPr>
          <w:rFonts w:ascii="Times New Roman" w:eastAsia="Times New Roman" w:hAnsi="Times New Roman" w:cs="Times New Roman"/>
          <w:color w:val="000000"/>
          <w:sz w:val="24"/>
          <w:szCs w:val="24"/>
          <w:lang w:val="en-US" w:eastAsia="de-DE"/>
        </w:rPr>
        <w:t xml:space="preserve"> with teaching experience</w:t>
      </w:r>
      <w:r w:rsidR="003546D9" w:rsidRPr="00CF700B">
        <w:rPr>
          <w:rFonts w:ascii="Times New Roman" w:eastAsia="Times New Roman" w:hAnsi="Times New Roman" w:cs="Times New Roman"/>
          <w:color w:val="000000"/>
          <w:sz w:val="24"/>
          <w:szCs w:val="24"/>
          <w:lang w:val="en-US" w:eastAsia="de-DE"/>
        </w:rPr>
        <w:t>.</w:t>
      </w:r>
      <w:r w:rsidR="003546D9">
        <w:rPr>
          <w:rStyle w:val="Funotenzeichen"/>
          <w:rFonts w:ascii="Times New Roman" w:eastAsia="Times New Roman" w:hAnsi="Times New Roman" w:cs="Times New Roman"/>
          <w:color w:val="000000"/>
          <w:sz w:val="24"/>
          <w:szCs w:val="24"/>
          <w:lang w:val="en-US" w:eastAsia="de-DE"/>
        </w:rPr>
        <w:footnoteReference w:id="4"/>
      </w:r>
    </w:p>
    <w:p w14:paraId="325B6F48" w14:textId="109D14EC" w:rsidR="00681B43"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w:t>
      </w:r>
      <w:r w:rsidRPr="00CF700B">
        <w:rPr>
          <w:rFonts w:ascii="Times New Roman" w:eastAsia="Times New Roman" w:hAnsi="Times New Roman" w:cs="Times New Roman"/>
          <w:color w:val="000000"/>
          <w:sz w:val="24"/>
          <w:szCs w:val="24"/>
          <w:lang w:val="en-US" w:eastAsia="de-DE"/>
        </w:rPr>
        <w:t xml:space="preserve"> three predictors in concert</w:t>
      </w:r>
      <w:r>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3546D9">
        <w:rPr>
          <w:rFonts w:ascii="Times New Roman" w:eastAsia="Times New Roman" w:hAnsi="Times New Roman" w:cs="Times New Roman"/>
          <w:color w:val="000000"/>
          <w:sz w:val="24"/>
          <w:szCs w:val="24"/>
          <w:lang w:val="en-US" w:eastAsia="de-DE"/>
        </w:rPr>
        <w:t xml:space="preserve"> Therefore</w:t>
      </w:r>
      <w:r w:rsidR="00CF700B" w:rsidRPr="00CF700B">
        <w:rPr>
          <w:rFonts w:ascii="Times New Roman" w:eastAsia="Times New Roman" w:hAnsi="Times New Roman" w:cs="Times New Roman"/>
          <w:color w:val="000000"/>
          <w:sz w:val="24"/>
          <w:szCs w:val="24"/>
          <w:lang w:val="en-US" w:eastAsia="de-DE"/>
        </w:rPr>
        <w:t xml:space="preserve">,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178ED" w14:textId="77777777" w:rsidR="00D97031" w:rsidRDefault="00D97031"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13E77A74"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Results</w:t>
      </w:r>
    </w:p>
    <w:p w14:paraId="448579C4" w14:textId="7B8D1A3F"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8E098A">
        <w:rPr>
          <w:rFonts w:ascii="Times New Roman" w:eastAsia="Times New Roman" w:hAnsi="Times New Roman" w:cs="Times New Roman"/>
          <w:b/>
          <w:bCs/>
          <w:color w:val="000000"/>
          <w:sz w:val="24"/>
          <w:szCs w:val="24"/>
          <w:lang w:val="en-US" w:eastAsia="de-DE"/>
        </w:rPr>
        <w:t xml:space="preserve">Research goal 1: </w:t>
      </w:r>
      <w:r w:rsidR="00CA60D7">
        <w:rPr>
          <w:rFonts w:ascii="Times New Roman" w:eastAsia="Times New Roman" w:hAnsi="Times New Roman" w:cs="Times New Roman"/>
          <w:b/>
          <w:bCs/>
          <w:color w:val="000000"/>
          <w:sz w:val="24"/>
          <w:szCs w:val="24"/>
          <w:lang w:val="en-US" w:eastAsia="de-DE"/>
        </w:rPr>
        <w:t>HR</w:t>
      </w:r>
      <w:r w:rsidRPr="00CF700B">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Course</w:t>
      </w:r>
      <w:r w:rsidR="00155402">
        <w:rPr>
          <w:rFonts w:ascii="Times New Roman" w:eastAsia="Times New Roman" w:hAnsi="Times New Roman" w:cs="Times New Roman"/>
          <w:b/>
          <w:bCs/>
          <w:color w:val="000000"/>
          <w:sz w:val="24"/>
          <w:szCs w:val="24"/>
          <w:lang w:val="en-US" w:eastAsia="de-DE"/>
        </w:rPr>
        <w:t xml:space="preserve"> and </w:t>
      </w:r>
      <w:r w:rsidR="00CA60D7">
        <w:rPr>
          <w:rFonts w:ascii="Times New Roman" w:eastAsia="Times New Roman" w:hAnsi="Times New Roman" w:cs="Times New Roman"/>
          <w:b/>
          <w:bCs/>
          <w:color w:val="000000"/>
          <w:sz w:val="24"/>
          <w:szCs w:val="24"/>
          <w:lang w:val="en-US" w:eastAsia="de-DE"/>
        </w:rPr>
        <w:t>S</w:t>
      </w:r>
      <w:r w:rsidR="00155402">
        <w:rPr>
          <w:rFonts w:ascii="Times New Roman" w:eastAsia="Times New Roman" w:hAnsi="Times New Roman" w:cs="Times New Roman"/>
          <w:b/>
          <w:bCs/>
          <w:color w:val="000000"/>
          <w:sz w:val="24"/>
          <w:szCs w:val="24"/>
          <w:lang w:val="en-US" w:eastAsia="de-DE"/>
        </w:rPr>
        <w:t xml:space="preserve">tandardized </w:t>
      </w:r>
      <w:r w:rsidR="00CA60D7">
        <w:rPr>
          <w:rFonts w:ascii="Times New Roman" w:eastAsia="Times New Roman" w:hAnsi="Times New Roman" w:cs="Times New Roman"/>
          <w:b/>
          <w:bCs/>
          <w:color w:val="000000"/>
          <w:sz w:val="24"/>
          <w:szCs w:val="24"/>
          <w:lang w:val="en-US" w:eastAsia="de-DE"/>
        </w:rPr>
        <w:t>M</w:t>
      </w:r>
      <w:r w:rsidR="00155402">
        <w:rPr>
          <w:rFonts w:ascii="Times New Roman" w:eastAsia="Times New Roman" w:hAnsi="Times New Roman" w:cs="Times New Roman"/>
          <w:b/>
          <w:bCs/>
          <w:color w:val="000000"/>
          <w:sz w:val="24"/>
          <w:szCs w:val="24"/>
          <w:lang w:val="en-US" w:eastAsia="de-DE"/>
        </w:rPr>
        <w:t xml:space="preserve">ean </w:t>
      </w:r>
      <w:r w:rsidR="00CA60D7">
        <w:rPr>
          <w:rFonts w:ascii="Times New Roman" w:eastAsia="Times New Roman" w:hAnsi="Times New Roman" w:cs="Times New Roman"/>
          <w:b/>
          <w:bCs/>
          <w:color w:val="000000"/>
          <w:sz w:val="24"/>
          <w:szCs w:val="24"/>
          <w:lang w:val="en-US" w:eastAsia="de-DE"/>
        </w:rPr>
        <w:t>HR</w:t>
      </w:r>
    </w:p>
    <w:p w14:paraId="3FD00FDE" w14:textId="65BFC687" w:rsidR="00005508" w:rsidRDefault="00CA60D7"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first research goal aimed </w:t>
      </w:r>
      <w:r w:rsidRPr="00CA4B62">
        <w:rPr>
          <w:rFonts w:ascii="Times New Roman" w:eastAsia="Times New Roman" w:hAnsi="Times New Roman" w:cs="Times New Roman"/>
          <w:color w:val="000000"/>
          <w:sz w:val="24"/>
          <w:szCs w:val="24"/>
          <w:lang w:val="en-US" w:eastAsia="de-DE"/>
        </w:rPr>
        <w:t>to exploratively describe the participants’ overall HR trend during the two-hours study</w:t>
      </w:r>
      <w:r>
        <w:rPr>
          <w:rFonts w:ascii="Times New Roman" w:eastAsia="Times New Roman" w:hAnsi="Times New Roman" w:cs="Times New Roman"/>
          <w:color w:val="000000"/>
          <w:sz w:val="24"/>
          <w:szCs w:val="24"/>
          <w:lang w:val="en-US" w:eastAsia="de-DE"/>
        </w:rPr>
        <w:t xml:space="preserve"> and to examine whether z-standardization of the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Therefore, 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sidR="00612744">
        <w:rPr>
          <w:rFonts w:ascii="Times New Roman" w:eastAsia="Times New Roman" w:hAnsi="Times New Roman" w:cs="Times New Roman"/>
          <w:color w:val="000000"/>
          <w:sz w:val="24"/>
          <w:szCs w:val="24"/>
          <w:lang w:val="en-US" w:eastAsia="de-DE"/>
        </w:rPr>
        <w:t xml:space="preserve">Referring </w:t>
      </w:r>
      <w:r>
        <w:rPr>
          <w:rFonts w:ascii="Times New Roman" w:eastAsia="Times New Roman" w:hAnsi="Times New Roman" w:cs="Times New Roman"/>
          <w:color w:val="000000"/>
          <w:sz w:val="24"/>
          <w:szCs w:val="24"/>
          <w:lang w:val="en-US" w:eastAsia="de-DE"/>
        </w:rPr>
        <w:t xml:space="preserve">to </w:t>
      </w:r>
      <w:r w:rsidR="00A52DB5">
        <w:rPr>
          <w:rFonts w:ascii="Times New Roman" w:eastAsia="Times New Roman" w:hAnsi="Times New Roman" w:cs="Times New Roman"/>
          <w:color w:val="000000"/>
          <w:sz w:val="24"/>
          <w:szCs w:val="24"/>
          <w:lang w:val="en-US" w:eastAsia="de-DE"/>
        </w:rPr>
        <w:t>the</w:t>
      </w:r>
      <w:r w:rsidR="00A52DB5" w:rsidRPr="00A52DB5">
        <w:rPr>
          <w:rFonts w:ascii="Times New Roman" w:eastAsia="Times New Roman" w:hAnsi="Times New Roman" w:cs="Times New Roman"/>
          <w:color w:val="000000"/>
          <w:sz w:val="24"/>
          <w:szCs w:val="24"/>
          <w:lang w:val="en-US" w:eastAsia="de-DE"/>
        </w:rPr>
        <w:t xml:space="preserve"> </w:t>
      </w:r>
      <w:r w:rsidR="00A52DB5" w:rsidRPr="00CA4B62">
        <w:rPr>
          <w:rFonts w:ascii="Times New Roman" w:eastAsia="Times New Roman" w:hAnsi="Times New Roman" w:cs="Times New Roman"/>
          <w:color w:val="000000"/>
          <w:sz w:val="24"/>
          <w:szCs w:val="24"/>
          <w:lang w:val="en-US" w:eastAsia="de-DE"/>
        </w:rPr>
        <w:t>participants’ overall HR trend</w:t>
      </w:r>
      <w:r w:rsidR="00612744">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sidR="00612744">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AB3F38"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lastRenderedPageBreak/>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686D4D5F" w14:textId="77777777" w:rsidR="00A52DB5" w:rsidRDefault="00A52DB5" w:rsidP="00A23B56">
      <w:pPr>
        <w:spacing w:before="240" w:after="240" w:line="240" w:lineRule="auto"/>
        <w:rPr>
          <w:rFonts w:ascii="Times New Roman" w:eastAsia="Times New Roman" w:hAnsi="Times New Roman" w:cs="Times New Roman"/>
          <w:b/>
          <w:color w:val="000000"/>
          <w:sz w:val="24"/>
          <w:szCs w:val="24"/>
          <w:lang w:val="en-US" w:eastAsia="de-DE"/>
        </w:rPr>
      </w:pPr>
    </w:p>
    <w:p w14:paraId="2DF1D13E" w14:textId="4D0F8BA6"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467E122F" w:rsidR="00CF700B" w:rsidRPr="00BC7613" w:rsidRDefault="002957BA" w:rsidP="00A23B56">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D8C6EE9" wp14:editId="2F67D585">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2AC7D60D" w14:textId="1D7BABD6"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sidR="002957BA">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A98EC31" w:rsid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57AA1AAC" w14:textId="77777777" w:rsidR="00D97031" w:rsidRPr="007258AE" w:rsidRDefault="00D97031" w:rsidP="00A23B56">
      <w:pPr>
        <w:spacing w:before="240" w:after="240" w:line="240" w:lineRule="auto"/>
        <w:ind w:left="708"/>
        <w:rPr>
          <w:rFonts w:ascii="Times New Roman" w:eastAsia="Times New Roman" w:hAnsi="Times New Roman" w:cs="Times New Roman"/>
          <w:sz w:val="20"/>
          <w:szCs w:val="24"/>
          <w:lang w:val="en-US" w:eastAsia="de-DE"/>
        </w:rPr>
      </w:pPr>
    </w:p>
    <w:p w14:paraId="21D4A3DE" w14:textId="1477F73D" w:rsidR="00CA60D7" w:rsidRPr="00CA60D7" w:rsidRDefault="00CA60D7" w:rsidP="00CA60D7">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Research Goal 2: HR</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Levels and HR Changes in the Five Intervals</w:t>
      </w:r>
    </w:p>
    <w:p w14:paraId="092F49B7" w14:textId="4A0EE821" w:rsidR="00A25F12" w:rsidRDefault="00B03516" w:rsidP="00CA60D7">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CA60D7">
        <w:rPr>
          <w:rFonts w:ascii="Times New Roman" w:eastAsia="Times New Roman" w:hAnsi="Times New Roman" w:cs="Times New Roman"/>
          <w:color w:val="000000"/>
          <w:sz w:val="24"/>
          <w:szCs w:val="24"/>
          <w:lang w:val="en-US" w:eastAsia="de-DE"/>
        </w:rPr>
        <w:t>a</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lastRenderedPageBreak/>
        <w:t xml:space="preserve">=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38EC11A8" w14:textId="77777777" w:rsidR="00CA60D7" w:rsidRPr="00CA60D7" w:rsidRDefault="00CA60D7" w:rsidP="00CA60D7">
      <w:pPr>
        <w:spacing w:before="120" w:after="0" w:line="360" w:lineRule="auto"/>
        <w:rPr>
          <w:rFonts w:ascii="Times New Roman" w:eastAsia="Times New Roman" w:hAnsi="Times New Roman" w:cs="Times New Roman"/>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r w:rsidR="00EC0950" w:rsidRPr="00223D93">
        <w:rPr>
          <w:noProof/>
          <w:lang w:val="en-US"/>
        </w:rPr>
        <w:t xml:space="preserve"> </w:t>
      </w:r>
    </w:p>
    <w:p w14:paraId="109658DB" w14:textId="7591D689" w:rsidR="00DD435D" w:rsidRPr="00AB3F38" w:rsidRDefault="00B022A5" w:rsidP="00DD435D">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76E03CFA" wp14:editId="19F7D2E5">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36BF9E8" w14:textId="5EDD530D" w:rsidR="00A52DB5" w:rsidRPr="00235E22" w:rsidRDefault="00235E22" w:rsidP="00235E22">
      <w:pPr>
        <w:spacing w:before="240" w:after="240" w:line="240" w:lineRule="auto"/>
        <w:ind w:left="708"/>
        <w:rPr>
          <w:rFonts w:ascii="Times New Roman" w:eastAsia="Times New Roman" w:hAnsi="Times New Roman" w:cs="Times New Roman"/>
          <w:sz w:val="20"/>
          <w:szCs w:val="24"/>
          <w:lang w:val="en-US" w:eastAsia="de-DE"/>
        </w:rPr>
      </w:pPr>
      <w:commentRangeStart w:id="10"/>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null effect. </w:t>
      </w:r>
      <w:r w:rsidR="00C90C76">
        <w:rPr>
          <w:rFonts w:ascii="Times New Roman" w:eastAsia="Times New Roman" w:hAnsi="Times New Roman" w:cs="Times New Roman"/>
          <w:color w:val="000000"/>
          <w:sz w:val="20"/>
          <w:szCs w:val="24"/>
          <w:lang w:val="en-US" w:eastAsia="de-DE"/>
        </w:rPr>
        <w:t>Error b</w:t>
      </w:r>
      <w:r>
        <w:rPr>
          <w:rFonts w:ascii="Times New Roman" w:eastAsia="Times New Roman" w:hAnsi="Times New Roman" w:cs="Times New Roman"/>
          <w:color w:val="000000"/>
          <w:sz w:val="20"/>
          <w:szCs w:val="24"/>
          <w:lang w:val="en-US" w:eastAsia="de-DE"/>
        </w:rPr>
        <w:t xml:space="preserve">ars represent the </w:t>
      </w:r>
      <w:r w:rsidR="008C5142">
        <w:rPr>
          <w:rFonts w:ascii="Times New Roman" w:eastAsia="Times New Roman" w:hAnsi="Times New Roman" w:cs="Times New Roman"/>
          <w:color w:val="000000"/>
          <w:sz w:val="20"/>
          <w:szCs w:val="24"/>
          <w:lang w:val="en-US" w:eastAsia="de-DE"/>
        </w:rPr>
        <w:t>9</w:t>
      </w:r>
      <w:r w:rsidR="00B022A5">
        <w:rPr>
          <w:rFonts w:ascii="Times New Roman" w:eastAsia="Times New Roman" w:hAnsi="Times New Roman" w:cs="Times New Roman"/>
          <w:color w:val="000000"/>
          <w:sz w:val="20"/>
          <w:szCs w:val="24"/>
          <w:lang w:val="en-US" w:eastAsia="de-DE"/>
        </w:rPr>
        <w:t>5</w:t>
      </w:r>
      <w:r>
        <w:rPr>
          <w:rFonts w:ascii="Times New Roman" w:eastAsia="Times New Roman" w:hAnsi="Times New Roman" w:cs="Times New Roman"/>
          <w:color w:val="000000"/>
          <w:sz w:val="20"/>
          <w:szCs w:val="24"/>
          <w:lang w:val="en-US" w:eastAsia="de-DE"/>
        </w:rPr>
        <w:t xml:space="preserve">% confidence interval. </w:t>
      </w:r>
      <w:commentRangeEnd w:id="10"/>
      <w:r w:rsidR="008C5142">
        <w:rPr>
          <w:rStyle w:val="Kommentarzeichen"/>
        </w:rPr>
        <w:commentReference w:id="10"/>
      </w:r>
    </w:p>
    <w:p w14:paraId="6F8488F9" w14:textId="3A23B6CB" w:rsidR="000160E2" w:rsidRDefault="00B77AC3" w:rsidP="00CA60D7">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00CA60D7">
        <w:rPr>
          <w:rFonts w:ascii="Times New Roman" w:eastAsia="Times New Roman" w:hAnsi="Times New Roman" w:cs="Times New Roman"/>
          <w:color w:val="000000"/>
          <w:sz w:val="24"/>
          <w:szCs w:val="24"/>
          <w:lang w:val="en-US" w:eastAsia="de-DE"/>
        </w:rPr>
        <w:t>b</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525E70EE" w14:textId="790B3410"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31A8FE8" w14:textId="77777777" w:rsidR="00A52DB5" w:rsidRDefault="00A52DB5"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5FDC2ECA"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Table</w:t>
      </w:r>
      <w:r w:rsidR="00B03516" w:rsidRPr="00005508">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AB3F38"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0040FE8A"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9075691"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4FF23147"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109E09B"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7BD873D"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792ABC60"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776A8B75"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1AB31F2A" w14:textId="77777777" w:rsidR="00A52DB5" w:rsidRDefault="00A52DB5" w:rsidP="00775292">
      <w:pPr>
        <w:spacing w:before="240" w:after="240" w:line="240" w:lineRule="auto"/>
        <w:rPr>
          <w:rFonts w:ascii="Times New Roman" w:eastAsia="Times New Roman" w:hAnsi="Times New Roman" w:cs="Times New Roman"/>
          <w:b/>
          <w:color w:val="000000"/>
          <w:sz w:val="24"/>
          <w:szCs w:val="24"/>
          <w:lang w:val="en-US" w:eastAsia="de-DE"/>
        </w:rPr>
      </w:pPr>
    </w:p>
    <w:p w14:paraId="666B9A17" w14:textId="77777777" w:rsidR="00D97031" w:rsidRDefault="00D97031" w:rsidP="00775292">
      <w:pPr>
        <w:spacing w:before="240" w:after="240" w:line="240" w:lineRule="auto"/>
        <w:rPr>
          <w:rFonts w:ascii="Times New Roman" w:eastAsia="Times New Roman" w:hAnsi="Times New Roman" w:cs="Times New Roman"/>
          <w:b/>
          <w:color w:val="000000"/>
          <w:sz w:val="24"/>
          <w:szCs w:val="24"/>
          <w:lang w:val="en-US" w:eastAsia="de-DE"/>
        </w:rPr>
      </w:pPr>
    </w:p>
    <w:p w14:paraId="77476494" w14:textId="71BC789A"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lastRenderedPageBreak/>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34810D57" w:rsidR="00BC1666" w:rsidRDefault="007448C3" w:rsidP="00775292">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5E98165" wp14:editId="294F40A1">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1C8CD4CE" w14:textId="77777777" w:rsidR="00D97031" w:rsidRDefault="00D97031" w:rsidP="00775292">
      <w:pPr>
        <w:spacing w:before="120" w:after="0" w:line="360" w:lineRule="auto"/>
        <w:rPr>
          <w:rFonts w:ascii="Times New Roman" w:eastAsia="Times New Roman" w:hAnsi="Times New Roman" w:cs="Times New Roman"/>
          <w:sz w:val="24"/>
          <w:szCs w:val="24"/>
          <w:lang w:val="en-US" w:eastAsia="de-DE"/>
        </w:rPr>
      </w:pPr>
    </w:p>
    <w:p w14:paraId="71A7DB34" w14:textId="050B2FED"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 xml:space="preserve">Research Goal 3: </w:t>
      </w:r>
      <w:r w:rsidRPr="00CF700B">
        <w:rPr>
          <w:rFonts w:ascii="Times New Roman" w:eastAsia="Times New Roman" w:hAnsi="Times New Roman" w:cs="Times New Roman"/>
          <w:b/>
          <w:bCs/>
          <w:color w:val="000000"/>
          <w:sz w:val="24"/>
          <w:szCs w:val="24"/>
          <w:lang w:val="en-US" w:eastAsia="de-DE"/>
        </w:rPr>
        <w:t>Prediction of</w:t>
      </w:r>
      <w:r w:rsidR="00CA60D7">
        <w:rPr>
          <w:rFonts w:ascii="Times New Roman" w:eastAsia="Times New Roman" w:hAnsi="Times New Roman" w:cs="Times New Roman"/>
          <w:b/>
          <w:bCs/>
          <w:color w:val="000000"/>
          <w:sz w:val="24"/>
          <w:szCs w:val="24"/>
          <w:lang w:val="en-US" w:eastAsia="de-DE"/>
        </w:rPr>
        <w:t xml:space="preserve"> Standardized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4C9AE91B" w14:textId="77777777" w:rsidR="00D97031" w:rsidRDefault="00A3402F" w:rsidP="00D97031">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2606E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 xml:space="preserve">revealed </w:t>
      </w:r>
      <w:r w:rsidR="008021E0">
        <w:rPr>
          <w:rFonts w:ascii="Times New Roman" w:eastAsia="Times New Roman" w:hAnsi="Times New Roman" w:cs="Times New Roman"/>
          <w:color w:val="000000"/>
          <w:sz w:val="24"/>
          <w:szCs w:val="24"/>
          <w:lang w:val="en-US" w:eastAsia="de-DE"/>
        </w:rPr>
        <w:t>a</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w:t>
      </w:r>
      <w:r w:rsidR="0064446B">
        <w:rPr>
          <w:rFonts w:ascii="Times New Roman" w:eastAsia="Times New Roman" w:hAnsi="Times New Roman" w:cs="Times New Roman"/>
          <w:color w:val="000000"/>
          <w:sz w:val="24"/>
          <w:szCs w:val="24"/>
          <w:lang w:val="en-US" w:eastAsia="de-DE"/>
        </w:rPr>
        <w:t xml:space="preserve"> </w:t>
      </w:r>
      <w:r w:rsidR="0016271A" w:rsidRPr="005923DE">
        <w:rPr>
          <w:rFonts w:ascii="Times New Roman" w:eastAsia="Times New Roman" w:hAnsi="Times New Roman" w:cs="Times New Roman"/>
          <w:color w:val="000000"/>
          <w:sz w:val="24"/>
          <w:szCs w:val="24"/>
          <w:lang w:val="en-US" w:eastAsia="de-DE"/>
        </w:rPr>
        <w:t>changes</w:t>
      </w:r>
      <w:r w:rsidR="005342C4">
        <w:rPr>
          <w:rFonts w:ascii="Times New Roman" w:eastAsia="Times New Roman" w:hAnsi="Times New Roman" w:cs="Times New Roman"/>
          <w:color w:val="000000"/>
          <w:sz w:val="24"/>
          <w:szCs w:val="24"/>
          <w:lang w:val="en-US" w:eastAsia="de-DE"/>
        </w:rPr>
        <w:t xml:space="preserve"> for the teaching experience as a predictor in the (4) interview interval (</w:t>
      </w:r>
      <w:r w:rsidR="005342C4" w:rsidRPr="005342C4">
        <w:rPr>
          <w:rFonts w:ascii="Times New Roman" w:eastAsia="Times New Roman" w:hAnsi="Times New Roman" w:cs="Times New Roman"/>
          <w:i/>
          <w:iCs/>
          <w:color w:val="000000"/>
          <w:sz w:val="24"/>
          <w:szCs w:val="24"/>
          <w:lang w:val="en-US" w:eastAsia="de-DE"/>
        </w:rPr>
        <w:t>b</w:t>
      </w:r>
      <w:r w:rsidR="005342C4">
        <w:rPr>
          <w:rFonts w:ascii="Times New Roman" w:eastAsia="Times New Roman" w:hAnsi="Times New Roman" w:cs="Times New Roman"/>
          <w:color w:val="000000"/>
          <w:sz w:val="24"/>
          <w:szCs w:val="24"/>
          <w:lang w:val="en-US" w:eastAsia="de-DE"/>
        </w:rPr>
        <w:t xml:space="preserve"> = </w:t>
      </w:r>
      <w:r w:rsidR="005342C4" w:rsidRPr="005342C4">
        <w:rPr>
          <w:rFonts w:ascii="Times New Roman" w:eastAsia="Times New Roman" w:hAnsi="Times New Roman" w:cs="Times New Roman"/>
          <w:color w:val="000000"/>
          <w:sz w:val="24"/>
          <w:szCs w:val="24"/>
          <w:lang w:val="en-US" w:eastAsia="de-DE"/>
        </w:rPr>
        <w:t>-.001</w:t>
      </w:r>
      <w:r w:rsidR="005342C4">
        <w:rPr>
          <w:rFonts w:ascii="Times New Roman" w:eastAsia="Times New Roman" w:hAnsi="Times New Roman" w:cs="Times New Roman"/>
          <w:color w:val="000000"/>
          <w:sz w:val="24"/>
          <w:szCs w:val="24"/>
          <w:lang w:val="en-US" w:eastAsia="de-DE"/>
        </w:rPr>
        <w:t xml:space="preserve">, </w:t>
      </w:r>
      <w:r w:rsidR="005342C4" w:rsidRPr="00CF700B">
        <w:rPr>
          <w:rFonts w:ascii="Times New Roman" w:eastAsia="Times New Roman" w:hAnsi="Times New Roman" w:cs="Times New Roman"/>
          <w:i/>
          <w:iCs/>
          <w:color w:val="000000"/>
          <w:sz w:val="24"/>
          <w:szCs w:val="24"/>
          <w:lang w:val="en-US" w:eastAsia="de-DE"/>
        </w:rPr>
        <w:t xml:space="preserve">p </w:t>
      </w:r>
      <w:r w:rsidR="005342C4" w:rsidRPr="00CF700B">
        <w:rPr>
          <w:rFonts w:ascii="Times New Roman" w:eastAsia="Times New Roman" w:hAnsi="Times New Roman" w:cs="Times New Roman"/>
          <w:color w:val="000000"/>
          <w:sz w:val="24"/>
          <w:szCs w:val="24"/>
          <w:lang w:val="en-US" w:eastAsia="de-DE"/>
        </w:rPr>
        <w:t>&lt; .05</w:t>
      </w:r>
      <w:r w:rsidR="005342C4">
        <w:rPr>
          <w:rFonts w:ascii="Times New Roman" w:eastAsia="Times New Roman" w:hAnsi="Times New Roman" w:cs="Times New Roman"/>
          <w:color w:val="000000"/>
          <w:sz w:val="24"/>
          <w:szCs w:val="24"/>
          <w:lang w:val="en-US" w:eastAsia="de-DE"/>
        </w:rPr>
        <w:t>, Table 4, Interview Interval)</w:t>
      </w:r>
      <w:r w:rsidR="005923DE" w:rsidRPr="005923DE">
        <w:rPr>
          <w:rFonts w:ascii="Times New Roman" w:eastAsia="Times New Roman" w:hAnsi="Times New Roman" w:cs="Times New Roman"/>
          <w:color w:val="000000"/>
          <w:sz w:val="24"/>
          <w:szCs w:val="24"/>
          <w:lang w:val="en-US" w:eastAsia="de-DE"/>
        </w:rPr>
        <w:t xml:space="preserve">. </w:t>
      </w:r>
      <w:r w:rsidR="004D0D29" w:rsidRPr="002606EE">
        <w:rPr>
          <w:rFonts w:ascii="Times New Roman" w:eastAsia="Times New Roman" w:hAnsi="Times New Roman" w:cs="Times New Roman"/>
          <w:color w:val="000000"/>
          <w:sz w:val="24"/>
          <w:szCs w:val="24"/>
          <w:lang w:val="en-US" w:eastAsia="de-DE"/>
        </w:rPr>
        <w:t xml:space="preserve">Adding the confidence appraisal </w:t>
      </w:r>
      <w:r w:rsidR="003361FA" w:rsidRPr="002606EE">
        <w:rPr>
          <w:rFonts w:ascii="Times New Roman" w:eastAsia="Times New Roman" w:hAnsi="Times New Roman" w:cs="Times New Roman"/>
          <w:color w:val="000000"/>
          <w:sz w:val="24"/>
          <w:szCs w:val="24"/>
          <w:lang w:val="en-US" w:eastAsia="de-DE"/>
        </w:rPr>
        <w:t>while controlling for the shared variance with teaching experience (**Hypothesis 2c**)</w:t>
      </w:r>
      <w:r w:rsidR="005342C4"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 xml:space="preserve">teaching experience significantly predicted the </w:t>
      </w:r>
      <w:r w:rsidR="005342C4" w:rsidRPr="002606EE">
        <w:rPr>
          <w:rFonts w:ascii="Times New Roman" w:eastAsia="Times New Roman" w:hAnsi="Times New Roman" w:cs="Times New Roman"/>
          <w:color w:val="000000"/>
          <w:sz w:val="24"/>
          <w:szCs w:val="24"/>
          <w:lang w:val="en-US" w:eastAsia="de-DE"/>
        </w:rPr>
        <w:t>participants’ mean HR</w:t>
      </w:r>
      <w:r w:rsidR="002606EE" w:rsidRPr="002606EE">
        <w:rPr>
          <w:rFonts w:ascii="Times New Roman" w:eastAsia="Times New Roman" w:hAnsi="Times New Roman" w:cs="Times New Roman"/>
          <w:color w:val="000000"/>
          <w:sz w:val="24"/>
          <w:szCs w:val="24"/>
          <w:lang w:val="en-US" w:eastAsia="de-DE"/>
        </w:rPr>
        <w:t xml:space="preserve"> in the interview interval</w:t>
      </w:r>
      <w:r w:rsidR="002606EE">
        <w:rPr>
          <w:rFonts w:ascii="Times New Roman" w:eastAsia="Times New Roman" w:hAnsi="Times New Roman" w:cs="Times New Roman"/>
          <w:i/>
          <w:iCs/>
          <w:color w:val="000000"/>
          <w:sz w:val="24"/>
          <w:szCs w:val="24"/>
          <w:lang w:val="en-US" w:eastAsia="de-DE"/>
        </w:rPr>
        <w:t xml:space="preserve"> (b </w:t>
      </w:r>
      <w:r w:rsidR="002606EE" w:rsidRPr="002606EE">
        <w:rPr>
          <w:rFonts w:ascii="Times New Roman" w:eastAsia="Times New Roman" w:hAnsi="Times New Roman" w:cs="Times New Roman"/>
          <w:color w:val="000000"/>
          <w:sz w:val="24"/>
          <w:szCs w:val="24"/>
          <w:lang w:val="en-US" w:eastAsia="de-DE"/>
        </w:rPr>
        <w:t>= .013,</w:t>
      </w:r>
      <w:r w:rsidR="002606EE">
        <w:rPr>
          <w:rFonts w:ascii="Times New Roman" w:eastAsia="Times New Roman" w:hAnsi="Times New Roman" w:cs="Times New Roman"/>
          <w:i/>
          <w:iCs/>
          <w:color w:val="000000"/>
          <w:sz w:val="24"/>
          <w:szCs w:val="24"/>
          <w:lang w:val="en-US" w:eastAsia="de-DE"/>
        </w:rPr>
        <w:t xml:space="preserve"> </w:t>
      </w:r>
      <w:r w:rsidR="002606EE" w:rsidRPr="00CF700B">
        <w:rPr>
          <w:rFonts w:ascii="Times New Roman" w:eastAsia="Times New Roman" w:hAnsi="Times New Roman" w:cs="Times New Roman"/>
          <w:i/>
          <w:iCs/>
          <w:color w:val="000000"/>
          <w:sz w:val="24"/>
          <w:szCs w:val="24"/>
          <w:lang w:val="en-US" w:eastAsia="de-DE"/>
        </w:rPr>
        <w:t xml:space="preserve">p </w:t>
      </w:r>
      <w:r w:rsidR="002606EE" w:rsidRPr="002606EE">
        <w:rPr>
          <w:rFonts w:ascii="Times New Roman" w:eastAsia="Times New Roman" w:hAnsi="Times New Roman" w:cs="Times New Roman"/>
          <w:color w:val="000000"/>
          <w:sz w:val="24"/>
          <w:szCs w:val="24"/>
          <w:lang w:val="en-US" w:eastAsia="de-DE"/>
        </w:rPr>
        <w:t>&lt; .05,</w:t>
      </w:r>
      <w:r w:rsidR="002606EE">
        <w:rPr>
          <w:rFonts w:ascii="Times New Roman" w:eastAsia="Times New Roman" w:hAnsi="Times New Roman" w:cs="Times New Roman"/>
          <w:color w:val="000000"/>
          <w:sz w:val="24"/>
          <w:szCs w:val="24"/>
          <w:lang w:val="en-US" w:eastAsia="de-DE"/>
        </w:rPr>
        <w:t xml:space="preserve"> Table 4, Interview Interval).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lastRenderedPageBreak/>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p>
    <w:p w14:paraId="4CC495C9" w14:textId="77777777" w:rsidR="00D97031" w:rsidRDefault="00D97031" w:rsidP="00D97031">
      <w:pPr>
        <w:spacing w:before="120" w:after="0" w:line="360" w:lineRule="auto"/>
        <w:rPr>
          <w:rFonts w:ascii="Times New Roman" w:eastAsia="Times New Roman" w:hAnsi="Times New Roman" w:cs="Times New Roman"/>
          <w:color w:val="000000"/>
          <w:sz w:val="24"/>
          <w:szCs w:val="24"/>
          <w:lang w:val="en-US" w:eastAsia="de-DE"/>
        </w:rPr>
      </w:pPr>
    </w:p>
    <w:p w14:paraId="309DE5D9" w14:textId="6DED8999" w:rsidR="005C2D95" w:rsidRPr="00D97031" w:rsidRDefault="00CF700B" w:rsidP="00D97031">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8354" w:type="dxa"/>
        <w:tblCellMar>
          <w:top w:w="15" w:type="dxa"/>
          <w:left w:w="15" w:type="dxa"/>
          <w:bottom w:w="15" w:type="dxa"/>
          <w:right w:w="15" w:type="dxa"/>
        </w:tblCellMar>
        <w:tblLook w:val="04A0" w:firstRow="1" w:lastRow="0" w:firstColumn="1" w:lastColumn="0" w:noHBand="0" w:noVBand="1"/>
      </w:tblPr>
      <w:tblGrid>
        <w:gridCol w:w="2967"/>
        <w:gridCol w:w="1795"/>
        <w:gridCol w:w="1796"/>
        <w:gridCol w:w="1796"/>
      </w:tblGrid>
      <w:tr w:rsidR="00932C84" w:rsidRPr="004817BA" w14:paraId="7E561710" w14:textId="77777777" w:rsidTr="00932C84">
        <w:trPr>
          <w:trHeight w:val="349"/>
        </w:trPr>
        <w:tc>
          <w:tcPr>
            <w:tcW w:w="296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95" w:type="dxa"/>
            <w:tcBorders>
              <w:top w:val="single" w:sz="8" w:space="0" w:color="000000"/>
              <w:left w:val="single" w:sz="8" w:space="0" w:color="FFFFF5"/>
              <w:bottom w:val="single" w:sz="12" w:space="0" w:color="000000"/>
              <w:right w:val="single" w:sz="8" w:space="0" w:color="FFFFF5"/>
            </w:tcBorders>
          </w:tcPr>
          <w:p w14:paraId="5DFBD69C" w14:textId="566D85A8" w:rsidR="00932C84" w:rsidRPr="004817BA" w:rsidRDefault="00932C84"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r>
      <w:tr w:rsidR="00932C84" w:rsidRPr="004817BA" w14:paraId="5F90EF0E" w14:textId="77777777" w:rsidTr="00932C84">
        <w:trPr>
          <w:trHeight w:val="349"/>
        </w:trPr>
        <w:tc>
          <w:tcPr>
            <w:tcW w:w="2967"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12" w:space="0" w:color="000000"/>
              <w:left w:val="single" w:sz="8" w:space="0" w:color="FFFFF5"/>
              <w:right w:val="single" w:sz="8" w:space="0" w:color="FFFFF5"/>
            </w:tcBorders>
          </w:tcPr>
          <w:p w14:paraId="6D0CC740"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D9A9EB9" w14:textId="77777777" w:rsidTr="00932C84">
        <w:trPr>
          <w:trHeight w:val="349"/>
        </w:trPr>
        <w:tc>
          <w:tcPr>
            <w:tcW w:w="2967"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51301A18"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left w:val="single" w:sz="8" w:space="0" w:color="FFFFF5"/>
              <w:bottom w:val="single" w:sz="8" w:space="0" w:color="FFFFF5"/>
              <w:right w:val="single" w:sz="8" w:space="0" w:color="FFFFF5"/>
            </w:tcBorders>
          </w:tcPr>
          <w:p w14:paraId="7B366F0F" w14:textId="58E5A13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5F61873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6421E56F"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1CED5830"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B6D1B82" w14:textId="3B8E173C"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282A40EA"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7A779E5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2E202003" w14:textId="036BCD6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p>
        </w:tc>
        <w:tc>
          <w:tcPr>
            <w:tcW w:w="1796"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78091B6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Mar>
              <w:top w:w="100" w:type="dxa"/>
              <w:left w:w="100" w:type="dxa"/>
              <w:bottom w:w="100" w:type="dxa"/>
              <w:right w:w="100" w:type="dxa"/>
            </w:tcMar>
            <w:hideMark/>
          </w:tcPr>
          <w:p w14:paraId="4FC6D2E2" w14:textId="10FA96E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1FFBC8D6"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7AC3659" w14:textId="5459483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6387577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3DDAFAC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2A3AF795"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7EFEA54B" w14:textId="0EDCED8F"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r>
      <w:tr w:rsidR="00932C84" w:rsidRPr="004817BA" w14:paraId="2B67713A"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41F076A" w14:textId="38AED3B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2F59AE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318AECA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A39FF44"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29B25BB2" w14:textId="1E9491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16736378"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5EA4CE3"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41A2A21D" w14:textId="39A4BA7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63BBA6F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783E562A"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0B750C69" w14:textId="37F69AE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2018D18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044A58E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5B7F706F"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585DCCA" w14:textId="0BE9C2E2"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410E9F7" w14:textId="1D7283E4"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681A371E" w14:textId="17B5A8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7B088D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A4E6C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F2E681A" w14:textId="42D7506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13B8B5C5" w14:textId="1235D995"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5BAECEE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857A253" w14:textId="20DFBFD2"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0E9CDEA0" w14:textId="0436A5CF"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5C45828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4E48DE70" w14:textId="69301609"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6ABB0D40" w14:textId="5A3C9CB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995098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678A81B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932C84" w:rsidRPr="004817BA" w14:paraId="590C43E7"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B4F40AB"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C1CF0C7"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A606FC2" w14:textId="49EF757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0A9B2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4D09B1F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3311452B"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48639655" w14:textId="7D3C20A6"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16BD46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387481C"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63179552" w14:textId="07FDB27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63B685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36486CDE"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28FBED6C" w14:textId="5F6A069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1BC34CB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427F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0EA25854"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5AF8FB71"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F1F94FD"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170F6D84" w14:textId="0637389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55BB3AC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6D107D9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2165E09"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9704B1B" w14:textId="0ACA88C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18BA9D24"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630421F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5F1BE345" w14:textId="2CAE198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4A2B257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6A55EE87"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16D7191" w14:textId="393AC94B"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EAA9D17" w14:textId="44D1D34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2597E41" w14:textId="04463B2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E4D6A0A" w14:textId="1856EAD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AB3F38" w14:paraId="2DE1F4FC" w14:textId="77777777" w:rsidTr="00932C84">
        <w:trPr>
          <w:trHeight w:val="349"/>
        </w:trPr>
        <w:tc>
          <w:tcPr>
            <w:tcW w:w="8354" w:type="dxa"/>
            <w:gridSpan w:val="4"/>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79899339" w14:textId="3613D9EC" w:rsidR="00932C84" w:rsidRPr="00932C84" w:rsidRDefault="00932C84" w:rsidP="00531FBA">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01539013" w14:textId="77777777" w:rsidR="00A542EB" w:rsidRDefault="00A542EB">
      <w:pPr>
        <w:rPr>
          <w:rFonts w:ascii="Times New Roman" w:eastAsia="Times New Roman" w:hAnsi="Times New Roman" w:cs="Times New Roman"/>
          <w:color w:val="000000"/>
          <w:sz w:val="24"/>
          <w:szCs w:val="24"/>
          <w:lang w:val="en-US" w:eastAsia="de-DE"/>
        </w:rPr>
      </w:pPr>
    </w:p>
    <w:p w14:paraId="24E29AD8" w14:textId="4CFF830E" w:rsidR="00D97031" w:rsidRDefault="00D97031">
      <w:pPr>
        <w:rPr>
          <w:rFonts w:ascii="Times New Roman" w:eastAsia="Times New Roman" w:hAnsi="Times New Roman" w:cs="Times New Roman"/>
          <w:color w:val="000000"/>
          <w:sz w:val="24"/>
          <w:szCs w:val="24"/>
          <w:lang w:val="en-US" w:eastAsia="de-DE"/>
        </w:rPr>
        <w:sectPr w:rsidR="00D97031">
          <w:footerReference w:type="default" r:id="rId17"/>
          <w:pgSz w:w="11906" w:h="16838"/>
          <w:pgMar w:top="1417" w:right="1417" w:bottom="1134" w:left="1417" w:header="708" w:footer="708" w:gutter="0"/>
          <w:cols w:space="708"/>
          <w:docGrid w:linePitch="360"/>
        </w:sect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BD305E" w:rsidRPr="00AB3F38"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0BADE44F" w14:textId="548E68A1"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sidR="0064446B">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3D7B5A" w:rsidRPr="00725553" w14:paraId="091E3283" w14:textId="525DA6DE" w:rsidTr="0064446B">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5"/>
            <w:tcBorders>
              <w:top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64446B" w:rsidRPr="00725553" w14:paraId="3CE18A58" w14:textId="77777777" w:rsidTr="0064446B">
        <w:trPr>
          <w:trHeight w:val="306"/>
        </w:trPr>
        <w:tc>
          <w:tcPr>
            <w:tcW w:w="2404" w:type="dxa"/>
          </w:tcPr>
          <w:p w14:paraId="56F32726" w14:textId="77777777" w:rsidR="0064446B" w:rsidRPr="003D7B5A" w:rsidRDefault="0064446B" w:rsidP="0064446B">
            <w:pPr>
              <w:rPr>
                <w:rFonts w:ascii="Times New Roman" w:eastAsia="Times New Roman" w:hAnsi="Times New Roman" w:cs="Times New Roman"/>
                <w:sz w:val="20"/>
                <w:szCs w:val="20"/>
                <w:lang w:val="en-US" w:eastAsia="de-DE"/>
              </w:rPr>
            </w:pPr>
          </w:p>
        </w:tc>
        <w:tc>
          <w:tcPr>
            <w:tcW w:w="1560" w:type="dxa"/>
            <w:gridSpan w:val="3"/>
          </w:tcPr>
          <w:p w14:paraId="4784391C" w14:textId="3361004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4931CA20" w14:textId="73A9350E"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AAAAC" w14:textId="5BFD246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162407FE" w14:textId="553DD5C7"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07A93C9A" w14:textId="5AD6AAC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7F5350FE" w14:textId="7331E06B"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D9EF8" w14:textId="6CC8C13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3A57298B" w14:textId="5256F6E2"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64446B" w:rsidRPr="00725553" w14:paraId="320B9C55" w14:textId="72944750" w:rsidTr="0064446B">
        <w:trPr>
          <w:trHeight w:val="331"/>
        </w:trPr>
        <w:tc>
          <w:tcPr>
            <w:tcW w:w="2404" w:type="dxa"/>
            <w:tcBorders>
              <w:bottom w:val="single" w:sz="4" w:space="0" w:color="auto"/>
            </w:tcBorders>
            <w:hideMark/>
          </w:tcPr>
          <w:p w14:paraId="66847BC4" w14:textId="77777777" w:rsidR="0064446B" w:rsidRPr="003D7B5A" w:rsidRDefault="0064446B" w:rsidP="0064446B">
            <w:pPr>
              <w:rPr>
                <w:rFonts w:ascii="Times New Roman" w:eastAsia="Times New Roman" w:hAnsi="Times New Roman" w:cs="Times New Roman"/>
                <w:sz w:val="20"/>
                <w:szCs w:val="20"/>
                <w:lang w:eastAsia="de-DE"/>
              </w:rPr>
            </w:pPr>
          </w:p>
        </w:tc>
        <w:tc>
          <w:tcPr>
            <w:tcW w:w="852" w:type="dxa"/>
            <w:tcBorders>
              <w:bottom w:val="single" w:sz="4" w:space="0" w:color="auto"/>
            </w:tcBorders>
            <w:hideMark/>
          </w:tcPr>
          <w:p w14:paraId="038D068B" w14:textId="1DC5A32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5440AB08" w14:textId="3C5180C4"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2D9B89EF" w14:textId="4211526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01B62E61" w14:textId="2D942D70" w:rsidR="0064446B" w:rsidRPr="00DC748B"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34B9E337" w14:textId="289FF59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FEE3603" w14:textId="5B624F60"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009ADE58" w14:textId="658BFC4D"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5DFC0832" w14:textId="465AFB6D" w:rsidR="0064446B" w:rsidRPr="00FD76F2"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505093DC" w14:textId="2B6C5C31"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0C48C05D" w14:textId="7719843C"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6C1B63B" w14:textId="28F2FA1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3E453A1C" w14:textId="0C712DC8" w:rsidR="0064446B" w:rsidRPr="0085743B" w:rsidRDefault="0064446B" w:rsidP="0064446B">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0D32BA7" w14:textId="6CF61AEF"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03E533A" w14:textId="38743564"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092FB0C8" w14:textId="5D310CD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3D80B78E" w14:textId="3DC5F024"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64446B" w:rsidRPr="00725553" w14:paraId="7ADC8776" w14:textId="06B867B7" w:rsidTr="00A00FD5">
        <w:trPr>
          <w:trHeight w:val="672"/>
        </w:trPr>
        <w:tc>
          <w:tcPr>
            <w:tcW w:w="2404" w:type="dxa"/>
            <w:tcBorders>
              <w:top w:val="single" w:sz="4" w:space="0" w:color="auto"/>
            </w:tcBorders>
          </w:tcPr>
          <w:p w14:paraId="0269B01F" w14:textId="26A24098"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B96364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00B42B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00E0882C" w14:textId="6FBFBF9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7087C73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r>
      <w:tr w:rsidR="0064446B" w:rsidRPr="00725553" w14:paraId="2A2E88EC" w14:textId="46A8D501" w:rsidTr="00A00FD5">
        <w:trPr>
          <w:trHeight w:val="655"/>
        </w:trPr>
        <w:tc>
          <w:tcPr>
            <w:tcW w:w="2404" w:type="dxa"/>
          </w:tcPr>
          <w:p w14:paraId="6683190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49869436" w14:textId="3302684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FD805FE" w14:textId="14292E40"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D6ACCCB"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85" w:type="dxa"/>
          </w:tcPr>
          <w:p w14:paraId="50803BE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053F7AB1" w14:textId="73138FCA"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23FE47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35FAE2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F527DFD" w14:textId="529FB13F"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4AB83AC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Pr>
          <w:p w14:paraId="18B31B6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6DD5A3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Pr>
          <w:p w14:paraId="5600542A"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E48AAC" w14:textId="201D3E56" w:rsidTr="00A00FD5">
        <w:trPr>
          <w:trHeight w:val="696"/>
        </w:trPr>
        <w:tc>
          <w:tcPr>
            <w:tcW w:w="2404" w:type="dxa"/>
            <w:hideMark/>
          </w:tcPr>
          <w:p w14:paraId="24E76F3E" w14:textId="3E035D8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14599E0" w14:textId="01190C3E"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Pr>
          <w:p w14:paraId="3964260B" w14:textId="2A1C8B3C"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52144D4F" w14:textId="633A4538"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04782F9A"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01F9C2AB" w14:textId="3FE9B95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D69924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9868EE2"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Pr>
          <w:p w14:paraId="65ADBF82" w14:textId="46042EDC"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6286428F" w14:textId="05AF143A" w:rsidR="0064446B" w:rsidRPr="003D7B5A" w:rsidRDefault="0064446B" w:rsidP="0064446B">
            <w:pPr>
              <w:rPr>
                <w:rFonts w:ascii="Times New Roman" w:eastAsia="Times New Roman" w:hAnsi="Times New Roman" w:cs="Times New Roman"/>
                <w:sz w:val="20"/>
                <w:szCs w:val="20"/>
                <w:lang w:eastAsia="de-DE"/>
              </w:rPr>
            </w:pPr>
          </w:p>
        </w:tc>
        <w:tc>
          <w:tcPr>
            <w:tcW w:w="709" w:type="dxa"/>
          </w:tcPr>
          <w:p w14:paraId="53B459C4" w14:textId="60548FB2"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66B945C4"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Pr>
          <w:p w14:paraId="1CED33F3"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2E7169D0" w14:textId="6F4FAA0D" w:rsidTr="00A00FD5">
        <w:trPr>
          <w:trHeight w:val="696"/>
        </w:trPr>
        <w:tc>
          <w:tcPr>
            <w:tcW w:w="2404" w:type="dxa"/>
            <w:tcBorders>
              <w:bottom w:val="single" w:sz="4" w:space="0" w:color="auto"/>
            </w:tcBorders>
          </w:tcPr>
          <w:p w14:paraId="743B39BE" w14:textId="2E394C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64E1B92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22162B3D" w14:textId="7A6EBCDA"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68295EB4" w14:textId="4EFE5893"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r w:rsidR="00F076F1">
              <w:rPr>
                <w:rFonts w:ascii="Times New Roman" w:eastAsia="Times New Roman" w:hAnsi="Times New Roman" w:cs="Times New Roman"/>
                <w:sz w:val="20"/>
                <w:szCs w:val="20"/>
                <w:lang w:eastAsia="de-DE"/>
              </w:rPr>
              <w:t>1</w:t>
            </w:r>
          </w:p>
        </w:tc>
        <w:tc>
          <w:tcPr>
            <w:tcW w:w="738" w:type="dxa"/>
            <w:tcBorders>
              <w:bottom w:val="single" w:sz="4" w:space="0" w:color="auto"/>
            </w:tcBorders>
          </w:tcPr>
          <w:p w14:paraId="0EF218AF" w14:textId="4A39CCAA"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4785840C" w14:textId="25D336FB"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489A4055"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4557F014" w14:textId="77777777" w:rsidTr="00A00FD5">
        <w:trPr>
          <w:trHeight w:val="696"/>
        </w:trPr>
        <w:tc>
          <w:tcPr>
            <w:tcW w:w="2404" w:type="dxa"/>
            <w:tcBorders>
              <w:top w:val="single" w:sz="4" w:space="0" w:color="auto"/>
            </w:tcBorders>
          </w:tcPr>
          <w:p w14:paraId="6CD431D0" w14:textId="77B556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5B7CCFC1" w14:textId="77777777" w:rsidR="0064446B" w:rsidRDefault="0064446B" w:rsidP="0064446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D6AD0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3F8392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0987A5F6" w14:textId="0C82208E" w:rsidTr="00A00FD5">
        <w:trPr>
          <w:trHeight w:val="737"/>
        </w:trPr>
        <w:tc>
          <w:tcPr>
            <w:tcW w:w="2404" w:type="dxa"/>
          </w:tcPr>
          <w:p w14:paraId="11EA37DD" w14:textId="6F5275D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4EF8A81F" w14:textId="3068759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27493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4567D49" w14:textId="3575EE5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478C7953" w14:textId="6AFA8A4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64446B" w:rsidRPr="00725553" w14:paraId="2D8B6D9B" w14:textId="2C6BBA53" w:rsidTr="00A00FD5">
        <w:trPr>
          <w:trHeight w:val="737"/>
        </w:trPr>
        <w:tc>
          <w:tcPr>
            <w:tcW w:w="2404" w:type="dxa"/>
          </w:tcPr>
          <w:p w14:paraId="2737650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539AB0BF" w14:textId="675E6F4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29C8B25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F6D976" w14:textId="68593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5E023C57" w14:textId="7B6A1EF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64446B" w:rsidRPr="009E1FC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64446B" w:rsidRPr="00725553" w14:paraId="72D64B02" w14:textId="6660D0A1" w:rsidTr="00A00FD5">
        <w:trPr>
          <w:trHeight w:val="737"/>
        </w:trPr>
        <w:tc>
          <w:tcPr>
            <w:tcW w:w="2404" w:type="dxa"/>
          </w:tcPr>
          <w:p w14:paraId="42EFE5E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561FE471" w14:textId="5743B6D4"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5BFE5D26" w14:textId="5BC9D368"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38C59AE3" w14:textId="68C0284D"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73AFD759" w14:textId="09E450E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208BB46B" w14:textId="15E74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64446B" w:rsidRPr="003D7B5A" w:rsidRDefault="0064446B" w:rsidP="0064446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Pr>
          <w:p w14:paraId="5787B595" w14:textId="1457ABF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6E1ADFFA" w14:textId="026C557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16FFCBBA" w14:textId="11181F1C"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5133AD49"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5A39B4B4" w14:textId="534AA85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64446B" w:rsidRPr="00725553" w14:paraId="77EFFAF5" w14:textId="40C6EA02" w:rsidTr="00A00FD5">
        <w:trPr>
          <w:trHeight w:val="737"/>
        </w:trPr>
        <w:tc>
          <w:tcPr>
            <w:tcW w:w="2404" w:type="dxa"/>
          </w:tcPr>
          <w:p w14:paraId="70BEF6EF"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4CEB4D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9F8AE9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05B4688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36F92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62ECE6B" w14:textId="4254FFA5"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44EA4C8" w14:textId="51E0259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681462E6" w14:textId="1F1025F2" w:rsidR="0064446B" w:rsidRPr="00DC748B" w:rsidRDefault="0064446B" w:rsidP="0064446B">
            <w:pPr>
              <w:rPr>
                <w:rFonts w:ascii="Times New Roman" w:eastAsia="Times New Roman" w:hAnsi="Times New Roman" w:cs="Times New Roman"/>
                <w:color w:val="000000"/>
                <w:sz w:val="20"/>
                <w:szCs w:val="20"/>
                <w:lang w:eastAsia="de-DE"/>
              </w:rPr>
            </w:pPr>
          </w:p>
        </w:tc>
        <w:tc>
          <w:tcPr>
            <w:tcW w:w="585" w:type="dxa"/>
          </w:tcPr>
          <w:p w14:paraId="35CD1195" w14:textId="498C7EF1"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Pr>
          <w:p w14:paraId="7122EE03" w14:textId="2DEECF1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384CF0FD" w14:textId="3D8AD87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0773938B" w14:textId="336AFC7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64446B" w:rsidRPr="00725553" w14:paraId="765A7518" w14:textId="2634CA66" w:rsidTr="00A00FD5">
        <w:trPr>
          <w:trHeight w:val="737"/>
        </w:trPr>
        <w:tc>
          <w:tcPr>
            <w:tcW w:w="2404" w:type="dxa"/>
          </w:tcPr>
          <w:p w14:paraId="0AA1DBBA" w14:textId="5803A3B4" w:rsidR="0064446B" w:rsidRPr="003D7B5A" w:rsidRDefault="0064446B" w:rsidP="0064446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3E48C4E4"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sidR="00B1068C">
              <w:rPr>
                <w:rFonts w:ascii="Times New Roman" w:eastAsia="Times New Roman" w:hAnsi="Times New Roman" w:cs="Times New Roman"/>
                <w:color w:val="000000"/>
                <w:sz w:val="20"/>
                <w:szCs w:val="20"/>
                <w:lang w:eastAsia="de-DE"/>
              </w:rPr>
              <w:t>2</w:t>
            </w:r>
          </w:p>
        </w:tc>
        <w:tc>
          <w:tcPr>
            <w:tcW w:w="679" w:type="dxa"/>
          </w:tcPr>
          <w:p w14:paraId="393A10D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15B52601" w14:textId="0E98CC35"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sidR="00F076F1">
              <w:rPr>
                <w:rFonts w:ascii="Times New Roman" w:eastAsia="Times New Roman" w:hAnsi="Times New Roman" w:cs="Times New Roman"/>
                <w:color w:val="000000"/>
                <w:sz w:val="20"/>
                <w:szCs w:val="20"/>
                <w:lang w:eastAsia="de-DE"/>
              </w:rPr>
              <w:t>0</w:t>
            </w:r>
          </w:p>
        </w:tc>
        <w:tc>
          <w:tcPr>
            <w:tcW w:w="738" w:type="dxa"/>
          </w:tcPr>
          <w:p w14:paraId="7F888FA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Pr>
          <w:p w14:paraId="4B9AED20" w14:textId="08B62AA9"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0</w:t>
            </w:r>
          </w:p>
        </w:tc>
        <w:tc>
          <w:tcPr>
            <w:tcW w:w="832" w:type="dxa"/>
            <w:gridSpan w:val="2"/>
          </w:tcPr>
          <w:p w14:paraId="03A5B971" w14:textId="2E674A52"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07C7DEA6" w14:textId="16DEC7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r w:rsidR="00F076F1">
              <w:rPr>
                <w:rFonts w:ascii="Times New Roman" w:eastAsia="Times New Roman" w:hAnsi="Times New Roman" w:cs="Times New Roman"/>
                <w:color w:val="000000"/>
                <w:sz w:val="20"/>
                <w:szCs w:val="20"/>
                <w:lang w:eastAsia="de-DE"/>
              </w:rPr>
              <w:t>5</w:t>
            </w:r>
          </w:p>
        </w:tc>
        <w:tc>
          <w:tcPr>
            <w:tcW w:w="585" w:type="dxa"/>
          </w:tcPr>
          <w:p w14:paraId="1C493D9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19B53B6E" w14:textId="4C331FC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12</w:t>
            </w:r>
          </w:p>
        </w:tc>
        <w:tc>
          <w:tcPr>
            <w:tcW w:w="708" w:type="dxa"/>
            <w:gridSpan w:val="2"/>
          </w:tcPr>
          <w:p w14:paraId="5C482F7E" w14:textId="2B94B128"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70C2FFE" w14:textId="42EAD83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F2510E">
              <w:rPr>
                <w:rFonts w:ascii="Times New Roman" w:eastAsia="Times New Roman" w:hAnsi="Times New Roman" w:cs="Times New Roman"/>
                <w:color w:val="000000"/>
                <w:sz w:val="20"/>
                <w:szCs w:val="20"/>
                <w:lang w:eastAsia="de-DE"/>
              </w:rPr>
              <w:t>0</w:t>
            </w:r>
          </w:p>
        </w:tc>
        <w:tc>
          <w:tcPr>
            <w:tcW w:w="567" w:type="dxa"/>
          </w:tcPr>
          <w:p w14:paraId="58B5BC7B" w14:textId="61A8E363"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4F0CAC80" w14:textId="605824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2</w:t>
            </w:r>
          </w:p>
        </w:tc>
        <w:tc>
          <w:tcPr>
            <w:tcW w:w="709" w:type="dxa"/>
          </w:tcPr>
          <w:p w14:paraId="344280F8" w14:textId="4D2B7E90"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Pr>
          <w:p w14:paraId="4C41639C" w14:textId="46753947"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r w:rsidR="00F2510E">
              <w:rPr>
                <w:rFonts w:ascii="Times New Roman" w:eastAsia="Times New Roman" w:hAnsi="Times New Roman" w:cs="Times New Roman"/>
                <w:color w:val="000000"/>
                <w:sz w:val="20"/>
                <w:szCs w:val="20"/>
                <w:lang w:eastAsia="de-DE"/>
              </w:rPr>
              <w:t>1</w:t>
            </w:r>
          </w:p>
        </w:tc>
        <w:tc>
          <w:tcPr>
            <w:tcW w:w="708" w:type="dxa"/>
          </w:tcPr>
          <w:p w14:paraId="524566D9" w14:textId="35A8AB05"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DC748B" w14:paraId="13AA1D00" w14:textId="5B911AC3" w:rsidTr="00A00FD5">
        <w:trPr>
          <w:trHeight w:val="737"/>
        </w:trPr>
        <w:tc>
          <w:tcPr>
            <w:tcW w:w="2404" w:type="dxa"/>
            <w:tcBorders>
              <w:bottom w:val="single" w:sz="4" w:space="0" w:color="auto"/>
            </w:tcBorders>
          </w:tcPr>
          <w:p w14:paraId="18A7E245" w14:textId="2CEAC8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64446B" w:rsidRPr="00DC748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049BD4E4" w14:textId="4554C650" w:rsidR="0064446B" w:rsidRPr="00DC748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5367615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5D153202" w14:textId="65D2AD70"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CB1C5B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535E23D8"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37B6B18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1D61EFFD"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1743E201"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0961DF21" w14:textId="420AEE25"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085FFFC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105B2514"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39C4DBF7"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8BC95AF" w14:textId="77777777" w:rsidR="0064446B" w:rsidRPr="00DC748B" w:rsidRDefault="0064446B" w:rsidP="0064446B">
            <w:pPr>
              <w:rPr>
                <w:rFonts w:ascii="Times New Roman" w:eastAsia="Times New Roman" w:hAnsi="Times New Roman" w:cs="Times New Roman"/>
                <w:color w:val="000000"/>
                <w:sz w:val="20"/>
                <w:szCs w:val="20"/>
                <w:lang w:eastAsia="de-DE"/>
              </w:rPr>
            </w:pPr>
          </w:p>
        </w:tc>
      </w:tr>
      <w:tr w:rsidR="0064446B" w:rsidRPr="00725553" w14:paraId="2FEA5F55" w14:textId="77777777" w:rsidTr="00A00FD5">
        <w:trPr>
          <w:trHeight w:val="737"/>
        </w:trPr>
        <w:tc>
          <w:tcPr>
            <w:tcW w:w="2404" w:type="dxa"/>
            <w:tcBorders>
              <w:top w:val="single" w:sz="4" w:space="0" w:color="auto"/>
            </w:tcBorders>
          </w:tcPr>
          <w:p w14:paraId="563D7CF6" w14:textId="65B0100D"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587E156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16F9A02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590B94B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8BD9F9C" w14:textId="1998E107" w:rsidTr="00A00FD5">
        <w:trPr>
          <w:trHeight w:val="737"/>
        </w:trPr>
        <w:tc>
          <w:tcPr>
            <w:tcW w:w="2404" w:type="dxa"/>
          </w:tcPr>
          <w:p w14:paraId="3DA87F20" w14:textId="659A8930"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182F455B" w14:textId="77777777" w:rsidR="0064446B" w:rsidRDefault="0064446B" w:rsidP="0064446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64446B" w:rsidRPr="003D7B5A" w:rsidRDefault="0064446B" w:rsidP="0064446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7D219ECC" w14:textId="5627C53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54E589A0" w14:textId="1A564707"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64446B" w:rsidRPr="003D7B5A" w:rsidRDefault="0064446B" w:rsidP="0064446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64446B" w:rsidRPr="00725553" w14:paraId="794C258E" w14:textId="77777777" w:rsidTr="00A00FD5">
        <w:trPr>
          <w:trHeight w:val="737"/>
        </w:trPr>
        <w:tc>
          <w:tcPr>
            <w:tcW w:w="2404" w:type="dxa"/>
          </w:tcPr>
          <w:p w14:paraId="2DB9247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7894BAD" w14:textId="4BA0AA96" w:rsidR="0064446B" w:rsidRPr="00FF4CB2"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64446B" w:rsidRPr="00FF4CB2" w:rsidRDefault="0064446B" w:rsidP="0064446B">
            <w:pPr>
              <w:rPr>
                <w:rFonts w:ascii="Times New Roman" w:eastAsia="Times New Roman" w:hAnsi="Times New Roman" w:cs="Times New Roman"/>
                <w:color w:val="000000"/>
                <w:sz w:val="20"/>
                <w:szCs w:val="20"/>
                <w:lang w:eastAsia="de-DE"/>
              </w:rPr>
            </w:pPr>
          </w:p>
        </w:tc>
        <w:tc>
          <w:tcPr>
            <w:tcW w:w="850" w:type="dxa"/>
          </w:tcPr>
          <w:p w14:paraId="6EAD9499" w14:textId="384A4FD2"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142AB562" w14:textId="0B59535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64446B" w:rsidRPr="00227078"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7BCC04C8" w14:textId="0E941213"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64446B" w:rsidRPr="00725553" w14:paraId="607C5AFC" w14:textId="658B676D" w:rsidTr="00A00FD5">
        <w:trPr>
          <w:trHeight w:val="1023"/>
        </w:trPr>
        <w:tc>
          <w:tcPr>
            <w:tcW w:w="2404" w:type="dxa"/>
            <w:hideMark/>
          </w:tcPr>
          <w:p w14:paraId="0C9C75B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34ABCC07" w14:textId="038C1C9C"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A863690" w14:textId="31323A8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0C67F34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5F8E3D3" w14:textId="5B5DF2E9"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3DBF08AD" w14:textId="38D09EC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44E2ED7" w14:textId="19905F4D"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0ECCFA4" w14:textId="52A4CFE2"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895288B" w14:textId="17C7F2D0"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53F05F9E"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1D22F0CB" w14:textId="2145B71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39560327" w14:textId="10CB9272" w:rsidTr="00A00FD5">
        <w:trPr>
          <w:trHeight w:val="737"/>
        </w:trPr>
        <w:tc>
          <w:tcPr>
            <w:tcW w:w="2404" w:type="dxa"/>
            <w:hideMark/>
          </w:tcPr>
          <w:p w14:paraId="437623C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54477F8C"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35E5E04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C61243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33A5E9ED" w14:textId="347243FD"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5F5002A" w14:textId="1EA7239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33143116" w14:textId="074EE33E"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5485EF5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hideMark/>
          </w:tcPr>
          <w:p w14:paraId="28ABED10" w14:textId="0D0D3A2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28014523" w14:textId="4F7D1CB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25E41067" w14:textId="43578FB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64446B" w:rsidRPr="00725553" w14:paraId="6ED9784B" w14:textId="01344D44" w:rsidTr="00A00FD5">
        <w:trPr>
          <w:trHeight w:val="737"/>
        </w:trPr>
        <w:tc>
          <w:tcPr>
            <w:tcW w:w="2404" w:type="dxa"/>
            <w:hideMark/>
          </w:tcPr>
          <w:p w14:paraId="33C3D0CD" w14:textId="01893CEF"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71C82B4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B1068C">
              <w:rPr>
                <w:rFonts w:ascii="Times New Roman" w:eastAsia="Times New Roman" w:hAnsi="Times New Roman" w:cs="Times New Roman"/>
                <w:sz w:val="20"/>
                <w:szCs w:val="20"/>
                <w:lang w:eastAsia="de-DE"/>
              </w:rPr>
              <w:t>02</w:t>
            </w:r>
          </w:p>
        </w:tc>
        <w:tc>
          <w:tcPr>
            <w:tcW w:w="679" w:type="dxa"/>
            <w:hideMark/>
          </w:tcPr>
          <w:p w14:paraId="550CDE1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2061328" w14:textId="1A233256"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1</w:t>
            </w:r>
          </w:p>
        </w:tc>
        <w:tc>
          <w:tcPr>
            <w:tcW w:w="738" w:type="dxa"/>
          </w:tcPr>
          <w:p w14:paraId="7797B4C4"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1F720DD4" w14:textId="060F79A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r w:rsidR="007D59DF">
              <w:rPr>
                <w:rFonts w:ascii="Times New Roman" w:eastAsia="Times New Roman" w:hAnsi="Times New Roman" w:cs="Times New Roman"/>
                <w:color w:val="000000"/>
                <w:sz w:val="20"/>
                <w:szCs w:val="20"/>
                <w:lang w:eastAsia="de-DE"/>
              </w:rPr>
              <w:t>3</w:t>
            </w:r>
          </w:p>
        </w:tc>
        <w:tc>
          <w:tcPr>
            <w:tcW w:w="832" w:type="dxa"/>
            <w:gridSpan w:val="2"/>
          </w:tcPr>
          <w:p w14:paraId="69B04DCD" w14:textId="1E2C2AC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BA59594" w14:textId="534EC30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r w:rsidR="00F2510E">
              <w:rPr>
                <w:rFonts w:ascii="Times New Roman" w:eastAsia="Times New Roman" w:hAnsi="Times New Roman" w:cs="Times New Roman"/>
                <w:sz w:val="20"/>
                <w:szCs w:val="20"/>
                <w:lang w:eastAsia="de-DE"/>
              </w:rPr>
              <w:t>0</w:t>
            </w:r>
          </w:p>
        </w:tc>
        <w:tc>
          <w:tcPr>
            <w:tcW w:w="585" w:type="dxa"/>
          </w:tcPr>
          <w:p w14:paraId="071885E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hideMark/>
          </w:tcPr>
          <w:p w14:paraId="0A681C05" w14:textId="5D19B0A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06</w:t>
            </w:r>
          </w:p>
        </w:tc>
        <w:tc>
          <w:tcPr>
            <w:tcW w:w="708" w:type="dxa"/>
            <w:gridSpan w:val="2"/>
          </w:tcPr>
          <w:p w14:paraId="7BDDF9B6" w14:textId="5F027B4B"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2BAB38F" w14:textId="0F9D408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2</w:t>
            </w:r>
          </w:p>
        </w:tc>
        <w:tc>
          <w:tcPr>
            <w:tcW w:w="567" w:type="dxa"/>
          </w:tcPr>
          <w:p w14:paraId="5707A9B5" w14:textId="7D9160F3"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7B9B7C8F" w14:textId="09969B7C"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58</w:t>
            </w:r>
          </w:p>
        </w:tc>
        <w:tc>
          <w:tcPr>
            <w:tcW w:w="709" w:type="dxa"/>
            <w:hideMark/>
          </w:tcPr>
          <w:p w14:paraId="17067C41" w14:textId="39A3A4C1"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45B46697" w14:textId="1EC087F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r w:rsidR="00F2510E">
              <w:rPr>
                <w:rFonts w:ascii="Times New Roman" w:eastAsia="Times New Roman" w:hAnsi="Times New Roman" w:cs="Times New Roman"/>
                <w:color w:val="000000"/>
                <w:sz w:val="20"/>
                <w:szCs w:val="20"/>
                <w:lang w:eastAsia="de-DE"/>
              </w:rPr>
              <w:t>3</w:t>
            </w:r>
          </w:p>
        </w:tc>
        <w:tc>
          <w:tcPr>
            <w:tcW w:w="708" w:type="dxa"/>
          </w:tcPr>
          <w:p w14:paraId="4E84CE0C" w14:textId="384028CD"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40CD35A" w14:textId="77777777" w:rsidTr="00A00FD5">
        <w:trPr>
          <w:trHeight w:val="737"/>
        </w:trPr>
        <w:tc>
          <w:tcPr>
            <w:tcW w:w="2404" w:type="dxa"/>
            <w:tcBorders>
              <w:bottom w:val="single" w:sz="4" w:space="0" w:color="auto"/>
            </w:tcBorders>
          </w:tcPr>
          <w:p w14:paraId="2EDB6832" w14:textId="682C00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64446B" w:rsidRDefault="0064446B" w:rsidP="0064446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14CFA61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6EC7B70E"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22084464"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2E50A8BD"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2CB1A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518518D1"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2266D4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325FD91B"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17C85341"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393795EE"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4648539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760220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6A406919"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36C49AC" w14:textId="3C18742B" w:rsidTr="00A00FD5">
        <w:trPr>
          <w:trHeight w:val="737"/>
        </w:trPr>
        <w:tc>
          <w:tcPr>
            <w:tcW w:w="2404" w:type="dxa"/>
            <w:tcBorders>
              <w:top w:val="single" w:sz="4" w:space="0" w:color="auto"/>
            </w:tcBorders>
          </w:tcPr>
          <w:p w14:paraId="27E8B54E" w14:textId="4FE2535B"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64446B" w:rsidRPr="003D7B5A" w:rsidRDefault="0064446B" w:rsidP="0064446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5108611E" w14:textId="21D121F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2BEEABA4" w14:textId="35A4257F"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4AE7E44" w14:textId="5AB0D9D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5D401E31" w14:textId="3BD1AC4C" w:rsidTr="00A00FD5">
        <w:trPr>
          <w:trHeight w:val="737"/>
        </w:trPr>
        <w:tc>
          <w:tcPr>
            <w:tcW w:w="2404" w:type="dxa"/>
          </w:tcPr>
          <w:p w14:paraId="5A62B184" w14:textId="238B3069"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674092C5" w14:textId="77777777" w:rsidR="0064446B"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42052CBC" w14:textId="0C117A90"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1BB24A0F" w14:textId="4C9FA9C4"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64446B" w:rsidRPr="00725553" w14:paraId="6BBB094D" w14:textId="77777777" w:rsidTr="00A00FD5">
        <w:trPr>
          <w:trHeight w:val="737"/>
        </w:trPr>
        <w:tc>
          <w:tcPr>
            <w:tcW w:w="2404" w:type="dxa"/>
          </w:tcPr>
          <w:p w14:paraId="4871EFF4"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4247666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70997399" w14:textId="50514FA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24374265" w14:textId="3CE82C2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64446B" w:rsidRPr="00725553" w14:paraId="60EC5811" w14:textId="679CE0BE" w:rsidTr="00A00FD5">
        <w:trPr>
          <w:trHeight w:val="737"/>
        </w:trPr>
        <w:tc>
          <w:tcPr>
            <w:tcW w:w="2404" w:type="dxa"/>
          </w:tcPr>
          <w:p w14:paraId="496A6D2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5BCAB64A" w14:textId="5EBA056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03D94F8" w14:textId="216D9BEE"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7D79736" w14:textId="0503C1B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73E7A29A" w14:textId="05A5190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0AC0165E" w14:textId="74F7D79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9EC270D" w14:textId="17C7ED6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DB2CBA5" w14:textId="6BEC3328"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365101E6" w14:textId="5F736716"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60EEBF1"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2F761ABC" w14:textId="152D9E0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64446B" w:rsidRPr="00725553" w14:paraId="74BD5493" w14:textId="506295D3" w:rsidTr="00A00FD5">
        <w:trPr>
          <w:trHeight w:val="737"/>
        </w:trPr>
        <w:tc>
          <w:tcPr>
            <w:tcW w:w="2404" w:type="dxa"/>
          </w:tcPr>
          <w:p w14:paraId="7A0B925A"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4B934FB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64836A5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36970A7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423F623E" w14:textId="2FA86532"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6D670EC7" w14:textId="6A3F0E0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5AED192" w14:textId="1009D460"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5C49A807" w14:textId="6425125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3EAA8975" w14:textId="7D3D2E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5FCA0879" w14:textId="2F226D3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121618AD" w14:textId="17252A5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28CECB5A" w14:textId="1EC1B898" w:rsidTr="00A00FD5">
        <w:trPr>
          <w:trHeight w:val="737"/>
        </w:trPr>
        <w:tc>
          <w:tcPr>
            <w:tcW w:w="2404" w:type="dxa"/>
          </w:tcPr>
          <w:p w14:paraId="3A6C1E9B" w14:textId="23CD0AF4"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637C5C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679" w:type="dxa"/>
          </w:tcPr>
          <w:p w14:paraId="640462E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475BD48" w14:textId="6E38442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r w:rsidR="00F2510E">
              <w:rPr>
                <w:rFonts w:ascii="Times New Roman" w:eastAsia="Times New Roman" w:hAnsi="Times New Roman" w:cs="Times New Roman"/>
                <w:color w:val="000000"/>
                <w:sz w:val="20"/>
                <w:szCs w:val="20"/>
                <w:lang w:eastAsia="de-DE"/>
              </w:rPr>
              <w:t>0</w:t>
            </w:r>
          </w:p>
        </w:tc>
        <w:tc>
          <w:tcPr>
            <w:tcW w:w="738" w:type="dxa"/>
          </w:tcPr>
          <w:p w14:paraId="03BE838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260C00AC" w14:textId="3251B88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60</w:t>
            </w:r>
          </w:p>
        </w:tc>
        <w:tc>
          <w:tcPr>
            <w:tcW w:w="832" w:type="dxa"/>
            <w:gridSpan w:val="2"/>
          </w:tcPr>
          <w:p w14:paraId="1753FE15" w14:textId="26ABC0B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C473942" w14:textId="7F9AF875"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0</w:t>
            </w:r>
          </w:p>
        </w:tc>
        <w:tc>
          <w:tcPr>
            <w:tcW w:w="585" w:type="dxa"/>
          </w:tcPr>
          <w:p w14:paraId="7612AF7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36C5359" w14:textId="0326A2A0"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708" w:type="dxa"/>
            <w:gridSpan w:val="2"/>
          </w:tcPr>
          <w:p w14:paraId="282BD6AE" w14:textId="097EBB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C4FCBAA" w14:textId="773AA98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4</w:t>
            </w:r>
          </w:p>
        </w:tc>
        <w:tc>
          <w:tcPr>
            <w:tcW w:w="567" w:type="dxa"/>
          </w:tcPr>
          <w:p w14:paraId="0DC643EB" w14:textId="6288AF9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A2845E6" w14:textId="15D57FD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61</w:t>
            </w:r>
          </w:p>
        </w:tc>
        <w:tc>
          <w:tcPr>
            <w:tcW w:w="709" w:type="dxa"/>
          </w:tcPr>
          <w:p w14:paraId="460E2C85" w14:textId="75D2A392"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7A51663" w14:textId="1E7154E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69</w:t>
            </w:r>
          </w:p>
        </w:tc>
        <w:tc>
          <w:tcPr>
            <w:tcW w:w="708" w:type="dxa"/>
          </w:tcPr>
          <w:p w14:paraId="08D35971" w14:textId="74E5D811"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2CE5C056" w14:textId="77777777" w:rsidTr="00A00FD5">
        <w:trPr>
          <w:trHeight w:val="737"/>
        </w:trPr>
        <w:tc>
          <w:tcPr>
            <w:tcW w:w="2404" w:type="dxa"/>
            <w:tcBorders>
              <w:bottom w:val="single" w:sz="4" w:space="0" w:color="auto"/>
            </w:tcBorders>
          </w:tcPr>
          <w:p w14:paraId="55C1860A" w14:textId="46792621"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2F2EE3F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79CB9A8A" w14:textId="4D10EBD8"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12F4946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4B55627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22B429C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1E8D07BE"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E680B3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3F3202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2AC73816"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53AAE9A2"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475F70A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4B58669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2B566823"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7B46355C" w14:textId="44731B53" w:rsidTr="00A00FD5">
        <w:trPr>
          <w:trHeight w:val="921"/>
        </w:trPr>
        <w:tc>
          <w:tcPr>
            <w:tcW w:w="2404" w:type="dxa"/>
            <w:tcBorders>
              <w:top w:val="single" w:sz="4" w:space="0" w:color="auto"/>
            </w:tcBorders>
          </w:tcPr>
          <w:p w14:paraId="31657DD2" w14:textId="5C6FB1E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0CC4E2B5" w14:textId="2070ECA4"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686B17F7" w14:textId="7931B5E8"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429A7924" w14:textId="664717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D4C46B" w14:textId="084DAF17" w:rsidTr="00A00FD5">
        <w:trPr>
          <w:trHeight w:val="525"/>
        </w:trPr>
        <w:tc>
          <w:tcPr>
            <w:tcW w:w="2404" w:type="dxa"/>
          </w:tcPr>
          <w:p w14:paraId="0713F15D" w14:textId="2706817F"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C9162C5" w14:textId="603D9D3C"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6C5E9A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70871BB8" w14:textId="3E873D0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2F3D0077" w14:textId="2566A55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2E1876BE" w14:textId="77777777" w:rsidTr="00A00FD5">
        <w:trPr>
          <w:trHeight w:val="525"/>
        </w:trPr>
        <w:tc>
          <w:tcPr>
            <w:tcW w:w="2404" w:type="dxa"/>
          </w:tcPr>
          <w:p w14:paraId="400275D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07359E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633477B3" w14:textId="76E000F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454E7FC5" w14:textId="5A765D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614AB51C" w14:textId="4053CF3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64446B" w:rsidRPr="00725553" w14:paraId="78B54D0D" w14:textId="51A6F3A1" w:rsidTr="00A00FD5">
        <w:trPr>
          <w:trHeight w:val="987"/>
        </w:trPr>
        <w:tc>
          <w:tcPr>
            <w:tcW w:w="2404" w:type="dxa"/>
          </w:tcPr>
          <w:p w14:paraId="149D7483"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5128153" w14:textId="629E48E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186D67C2" w14:textId="6D5EDB11"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5EB4E1A2" w14:textId="6B071AA0"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8415D0" w14:textId="2141661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61F84F4D" w14:textId="4110004B"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15E5F060" w14:textId="4E59D0D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CDD60DD" w14:textId="66AD63C1"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067D658B" w14:textId="24D8BDEE"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F206D08"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78E8092F" w14:textId="37F7AD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33507B1B" w14:textId="6CF34457" w:rsidTr="00A00FD5">
        <w:trPr>
          <w:trHeight w:val="737"/>
        </w:trPr>
        <w:tc>
          <w:tcPr>
            <w:tcW w:w="2404" w:type="dxa"/>
          </w:tcPr>
          <w:p w14:paraId="2DF03F9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150F19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2ECE9A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6A4A0FA"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2275179" w14:textId="4C1D98D3"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495226AB" w14:textId="267CC5C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FA25A17" w14:textId="1BBBFEB8"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0EFEB211" w14:textId="16279EC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2671ABE" w14:textId="090217A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70B2A9DD" w14:textId="3052045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5C909FD4" w14:textId="5B16066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64446B" w:rsidRPr="00725553" w14:paraId="37712551" w14:textId="517C141E" w:rsidTr="00A00FD5">
        <w:trPr>
          <w:trHeight w:val="737"/>
        </w:trPr>
        <w:tc>
          <w:tcPr>
            <w:tcW w:w="2404" w:type="dxa"/>
          </w:tcPr>
          <w:p w14:paraId="32D0A20C" w14:textId="3886565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54D60FC"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D59DF">
              <w:rPr>
                <w:rFonts w:ascii="Times New Roman" w:eastAsia="Times New Roman" w:hAnsi="Times New Roman" w:cs="Times New Roman"/>
                <w:color w:val="000000"/>
                <w:sz w:val="20"/>
                <w:szCs w:val="20"/>
                <w:lang w:eastAsia="de-DE"/>
              </w:rPr>
              <w:t>002</w:t>
            </w:r>
          </w:p>
        </w:tc>
        <w:tc>
          <w:tcPr>
            <w:tcW w:w="679" w:type="dxa"/>
          </w:tcPr>
          <w:p w14:paraId="686E0AF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439F09FF" w14:textId="67C4B51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2510E">
              <w:rPr>
                <w:rFonts w:ascii="Times New Roman" w:eastAsia="Times New Roman" w:hAnsi="Times New Roman" w:cs="Times New Roman"/>
                <w:color w:val="000000"/>
                <w:sz w:val="20"/>
                <w:szCs w:val="20"/>
                <w:lang w:eastAsia="de-DE"/>
              </w:rPr>
              <w:t>013</w:t>
            </w:r>
          </w:p>
        </w:tc>
        <w:tc>
          <w:tcPr>
            <w:tcW w:w="738" w:type="dxa"/>
          </w:tcPr>
          <w:p w14:paraId="07DDB49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8DDAE13" w14:textId="2173E42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05</w:t>
            </w:r>
          </w:p>
        </w:tc>
        <w:tc>
          <w:tcPr>
            <w:tcW w:w="832" w:type="dxa"/>
            <w:gridSpan w:val="2"/>
          </w:tcPr>
          <w:p w14:paraId="60A6D867" w14:textId="381BAD8C"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7BC8D63C" w14:textId="6B9D2F63"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53</w:t>
            </w:r>
          </w:p>
        </w:tc>
        <w:tc>
          <w:tcPr>
            <w:tcW w:w="585" w:type="dxa"/>
          </w:tcPr>
          <w:p w14:paraId="7EB5E2A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CFAE6F" w14:textId="7604002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2</w:t>
            </w:r>
          </w:p>
        </w:tc>
        <w:tc>
          <w:tcPr>
            <w:tcW w:w="708" w:type="dxa"/>
            <w:gridSpan w:val="2"/>
          </w:tcPr>
          <w:p w14:paraId="3AAB5D50" w14:textId="711B2D84"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593299E1" w14:textId="20A0E93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25</w:t>
            </w:r>
          </w:p>
        </w:tc>
        <w:tc>
          <w:tcPr>
            <w:tcW w:w="567" w:type="dxa"/>
          </w:tcPr>
          <w:p w14:paraId="5463D53B" w14:textId="54049EE3"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F80A68" w14:textId="1287F36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3</w:t>
            </w:r>
          </w:p>
        </w:tc>
        <w:tc>
          <w:tcPr>
            <w:tcW w:w="709" w:type="dxa"/>
          </w:tcPr>
          <w:p w14:paraId="0AB406AF" w14:textId="35CE8E2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DF3EA6" w14:textId="1AF96F87"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78</w:t>
            </w:r>
          </w:p>
        </w:tc>
        <w:tc>
          <w:tcPr>
            <w:tcW w:w="708" w:type="dxa"/>
          </w:tcPr>
          <w:p w14:paraId="201CAC8D" w14:textId="779A9206"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725553" w14:paraId="2E70D1BB" w14:textId="77777777" w:rsidTr="00A00FD5">
        <w:trPr>
          <w:trHeight w:val="737"/>
        </w:trPr>
        <w:tc>
          <w:tcPr>
            <w:tcW w:w="2404" w:type="dxa"/>
          </w:tcPr>
          <w:p w14:paraId="7883FAF7" w14:textId="1E3CADDF"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Pr>
          <w:p w14:paraId="7B1C44E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68B6A72"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2D7F50E3"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84ED428" w14:textId="5AE79F6A"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532DC52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F0E247" w14:textId="241949F6"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3D257C5C"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20A299" w14:textId="12C2A24E"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190AA4D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863B7F5" w14:textId="579CDAB7"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34950DA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5392C09" w14:textId="5DABAF10"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0D5B3ED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086BBB1" w14:textId="10DF2451"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4BDB12E6" w14:textId="77777777"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AB3F38" w14:paraId="52D6F79D" w14:textId="14DD0E14" w:rsidTr="00A00FD5">
        <w:trPr>
          <w:trHeight w:val="917"/>
        </w:trPr>
        <w:tc>
          <w:tcPr>
            <w:tcW w:w="2404" w:type="dxa"/>
            <w:tcBorders>
              <w:top w:val="single" w:sz="4" w:space="0" w:color="auto"/>
              <w:bottom w:val="single" w:sz="4" w:space="0" w:color="auto"/>
            </w:tcBorders>
          </w:tcPr>
          <w:p w14:paraId="331E91E5" w14:textId="7FE0F865" w:rsidR="0064446B" w:rsidRPr="003D7B5A" w:rsidRDefault="0064446B" w:rsidP="0064446B">
            <w:pPr>
              <w:rPr>
                <w:rFonts w:ascii="Times New Roman" w:eastAsia="Times New Roman" w:hAnsi="Times New Roman" w:cs="Times New Roman"/>
                <w:color w:val="000000"/>
                <w:sz w:val="20"/>
                <w:szCs w:val="20"/>
                <w:lang w:eastAsia="de-DE"/>
              </w:rPr>
            </w:pPr>
          </w:p>
        </w:tc>
        <w:tc>
          <w:tcPr>
            <w:tcW w:w="12333" w:type="dxa"/>
            <w:gridSpan w:val="19"/>
            <w:tcBorders>
              <w:top w:val="single" w:sz="4" w:space="0" w:color="auto"/>
              <w:bottom w:val="single" w:sz="4" w:space="0" w:color="auto"/>
            </w:tcBorders>
          </w:tcPr>
          <w:p w14:paraId="3946FA7A" w14:textId="01C721F0" w:rsidR="0064446B" w:rsidRPr="00C2500E"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64446B" w:rsidRPr="0064446B" w:rsidRDefault="0064446B" w:rsidP="0064446B">
            <w:pPr>
              <w:rPr>
                <w:rFonts w:ascii="Times New Roman" w:eastAsia="Times New Roman" w:hAnsi="Times New Roman" w:cs="Times New Roman"/>
                <w:color w:val="000000"/>
                <w:sz w:val="20"/>
                <w:szCs w:val="20"/>
                <w:lang w:val="en-GB"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11"/>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1"/>
      <w:r w:rsidR="00535EA9">
        <w:rPr>
          <w:rStyle w:val="Kommentarzeichen"/>
        </w:rPr>
        <w:commentReference w:id="11"/>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04T12:17:00Z" w:initials="MK">
    <w:p w14:paraId="14F5A433" w14:textId="20A4CB33" w:rsidR="00C90C76" w:rsidRDefault="00C90C76">
      <w:pPr>
        <w:pStyle w:val="Kommentartext"/>
      </w:pPr>
      <w:r>
        <w:rPr>
          <w:rStyle w:val="Kommentarzeichen"/>
        </w:rPr>
        <w:annotationRef/>
      </w:r>
      <w:r>
        <w:t xml:space="preserve">Von der Idee her besser? Die geschweiften Klammern sind bisher handgezeichnet. Ich reiche die Grafik nochmal „ordentlich“ mit hübschen Klammern nach. </w:t>
      </w:r>
    </w:p>
  </w:comment>
  <w:comment w:id="1" w:author="Deiglmayr, Anne" w:date="2023-11-21T10:26:00Z" w:initials="DA">
    <w:p w14:paraId="39A8686A" w14:textId="77777777" w:rsidR="00680DFC" w:rsidRDefault="00680DFC" w:rsidP="00680DFC">
      <w:pPr>
        <w:pStyle w:val="Kommentartext"/>
      </w:pPr>
      <w:r>
        <w:rPr>
          <w:rStyle w:val="Kommentarzeichen"/>
        </w:rPr>
        <w:annotationRef/>
      </w:r>
      <w:r>
        <w:t>Wie sehen die Daten aus, die die Fitbit ausgibt? Hier diese Rohdaten kurz beschreiben.</w:t>
      </w:r>
    </w:p>
  </w:comment>
  <w:comment w:id="2" w:author="Mandy Klatt" w:date="2023-11-28T18:33:00Z" w:initials="MK">
    <w:p w14:paraId="0CBA8373" w14:textId="77777777" w:rsidR="00680DFC" w:rsidRDefault="00680DFC" w:rsidP="00680DFC">
      <w:pPr>
        <w:pStyle w:val="Kommentartext"/>
      </w:pPr>
      <w:r>
        <w:rPr>
          <w:rStyle w:val="Kommentarzeichen"/>
        </w:rPr>
        <w:annotationRef/>
      </w:r>
      <w:r>
        <w:rPr>
          <w:noProof/>
        </w:rPr>
        <w:drawing>
          <wp:inline distT="0" distB="0" distL="0" distR="0" wp14:anchorId="58163510" wp14:editId="66FE96E7">
            <wp:extent cx="1432112" cy="17389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38978" cy="1747331"/>
                    </a:xfrm>
                    <a:prstGeom prst="rect">
                      <a:avLst/>
                    </a:prstGeom>
                  </pic:spPr>
                </pic:pic>
              </a:graphicData>
            </a:graphic>
          </wp:inline>
        </w:drawing>
      </w:r>
    </w:p>
  </w:comment>
  <w:comment w:id="3" w:author="Mandy Klatt" w:date="2023-11-28T18:34:00Z" w:initials="MK">
    <w:p w14:paraId="6A519D8E" w14:textId="0BE0F29C" w:rsidR="00680DFC" w:rsidRDefault="00680DFC" w:rsidP="00680DFC">
      <w:pPr>
        <w:pStyle w:val="Kommentartext"/>
      </w:pPr>
      <w:r>
        <w:rPr>
          <w:rStyle w:val="Kommentarzeichen"/>
        </w:rPr>
        <w:annotationRef/>
      </w:r>
      <w:r>
        <w:t>So sehen die Rohdaten aus.</w:t>
      </w:r>
      <w:r w:rsidR="00F95760">
        <w:t xml:space="preserve"> Ich hoffe, ich konnte das verständlich erklären, was da passiert? </w:t>
      </w:r>
    </w:p>
  </w:comment>
  <w:comment w:id="4" w:author="Mandy Klatt" w:date="2023-11-30T14:41:00Z" w:initials="MK">
    <w:p w14:paraId="5D2EB17C" w14:textId="53BACD76" w:rsidR="00870E2D" w:rsidRDefault="00870E2D">
      <w:pPr>
        <w:pStyle w:val="Kommentartext"/>
      </w:pPr>
      <w:r>
        <w:rPr>
          <w:rStyle w:val="Kommentarzeichen"/>
        </w:rPr>
        <w:annotationRef/>
      </w:r>
      <w:r>
        <w:t xml:space="preserve">Den zweiten Fragenbogen (SJT), der in der (5) End Phase gekreuzt wird, habe ich komplett weggelassen, da keine Relevanz für die Studie. </w:t>
      </w:r>
    </w:p>
  </w:comment>
  <w:comment w:id="5" w:author="Mandy Klatt" w:date="2023-11-29T16:08:00Z" w:initials="MK">
    <w:p w14:paraId="4098E3AB" w14:textId="46B701E2" w:rsidR="00ED5BC2" w:rsidRDefault="00ED5BC2">
      <w:pPr>
        <w:pStyle w:val="Kommentartext"/>
      </w:pPr>
      <w:r>
        <w:rPr>
          <w:rStyle w:val="Kommentarzeichen"/>
        </w:rPr>
        <w:annotationRef/>
      </w:r>
      <w:r>
        <w:t>Komplettes SRI beschreiben mit allen Fragen</w:t>
      </w:r>
      <w:r w:rsidR="00D97031">
        <w:t>, obwohl die irrelevant sind</w:t>
      </w:r>
      <w:r>
        <w:t>?</w:t>
      </w:r>
    </w:p>
  </w:comment>
  <w:comment w:id="6" w:author="Deiglmayr, Anne" w:date="2023-11-21T10:11:00Z" w:initials="DA">
    <w:p w14:paraId="75379964" w14:textId="77777777" w:rsidR="000B28FC" w:rsidRPr="000B28FC" w:rsidRDefault="000B28FC" w:rsidP="000B28FC">
      <w:pPr>
        <w:pStyle w:val="Kommentartext"/>
      </w:pPr>
      <w:r>
        <w:rPr>
          <w:rStyle w:val="Kommentarzeichen"/>
        </w:rPr>
        <w:annotationRef/>
      </w:r>
      <w:r w:rsidRPr="000B28FC">
        <w:t>And stress?</w:t>
      </w:r>
    </w:p>
  </w:comment>
  <w:comment w:id="7" w:author="Mandy Klatt" w:date="2023-11-30T16:21:00Z" w:initials="MK">
    <w:p w14:paraId="3EB81366" w14:textId="24FB7BAD" w:rsidR="00C516E0" w:rsidRDefault="00C516E0">
      <w:pPr>
        <w:pStyle w:val="Kommentartext"/>
      </w:pPr>
      <w:r>
        <w:rPr>
          <w:rStyle w:val="Kommentarzeichen"/>
        </w:rPr>
        <w:annotationRef/>
      </w:r>
      <w:r w:rsidR="00971CFA">
        <w:t>Leider nicht</w:t>
      </w:r>
      <w:r w:rsidR="00932C84">
        <w:t xml:space="preserve">, auch wenn </w:t>
      </w:r>
      <w:proofErr w:type="spellStart"/>
      <w:r w:rsidR="00932C84">
        <w:t>Donker</w:t>
      </w:r>
      <w:proofErr w:type="spellEnd"/>
      <w:r w:rsidR="00932C84">
        <w:t xml:space="preserve"> et al. </w:t>
      </w:r>
      <w:r w:rsidR="00684D9A">
        <w:t xml:space="preserve">(2018) </w:t>
      </w:r>
      <w:r w:rsidR="00932C84">
        <w:t xml:space="preserve">sich auch die HR angeschaut haben. </w:t>
      </w:r>
      <w:r w:rsidR="00CA4B62">
        <w:t>Aber die haben keine Aussage gemacht zum Stressempfinden, nur gesagt, dass der Unterrichtsbeginn sehr wichtig und „</w:t>
      </w:r>
      <w:proofErr w:type="spellStart"/>
      <w:r w:rsidR="00CA4B62">
        <w:t>demanding</w:t>
      </w:r>
      <w:proofErr w:type="spellEnd"/>
      <w:r w:rsidR="00CA4B62">
        <w:t>“ ist – dieses Wörtchen habe ich noch hinzugefügt.</w:t>
      </w:r>
    </w:p>
  </w:comment>
  <w:comment w:id="8" w:author="Mandy Klatt" w:date="2023-11-30T17:27:00Z" w:initials="MK">
    <w:p w14:paraId="2013EE90" w14:textId="3D7FBECC" w:rsidR="00477DFE" w:rsidRDefault="00477DFE">
      <w:pPr>
        <w:pStyle w:val="Kommentartext"/>
      </w:pPr>
      <w:r>
        <w:rPr>
          <w:rStyle w:val="Kommentarzeichen"/>
        </w:rPr>
        <w:annotationRef/>
      </w:r>
      <w:r>
        <w:t>Ich finde es etwas verwirrend, dass wir von Research Goal 2 sprechen, aber hier von Hypothese 1a. Mir fällt aber keine andere Lösung ein, da wir gesagt haben, es gibt zu RG1 keine Hypothesen, also müssen wir folglich hier mit H1 beginnen, richtig?</w:t>
      </w:r>
    </w:p>
  </w:comment>
  <w:comment w:id="10" w:author="Mandy Klatt" w:date="2023-12-04T11:56:00Z" w:initials="MK">
    <w:p w14:paraId="0607E115" w14:textId="6C93A5DC" w:rsidR="008C5142" w:rsidRDefault="008C5142">
      <w:pPr>
        <w:pStyle w:val="Kommentartext"/>
      </w:pPr>
      <w:r>
        <w:rPr>
          <w:rStyle w:val="Kommentarzeichen"/>
        </w:rPr>
        <w:annotationRef/>
      </w:r>
      <w:r w:rsidR="00C90C76">
        <w:t xml:space="preserve">Christin, ich hatte ich dir ja nochmal geschrieben und du hast gesagt, es wäre besser, die SDs </w:t>
      </w:r>
      <w:r w:rsidR="00C90C76" w:rsidRPr="00C90C76">
        <w:t>als Fehlerbalken</w:t>
      </w:r>
      <w:r w:rsidR="00C90C76">
        <w:t xml:space="preserve"> zu erwarten, ABER die SDs wäre ja </w:t>
      </w:r>
      <w:r w:rsidR="00C90C76" w:rsidRPr="00C90C76">
        <w:t>'nur' ein deskriptives Maß, dass uns die Streuung unserer Daten einschätzen lässt. Im Gegensatz dazu enthalten KI</w:t>
      </w:r>
      <w:r w:rsidR="00C90C76">
        <w:t xml:space="preserve">s </w:t>
      </w:r>
      <w:r w:rsidR="00C90C76" w:rsidRPr="00C90C76">
        <w:t>noch ein paar mehr Informationen</w:t>
      </w:r>
      <w:r w:rsidR="00C90C76">
        <w:t xml:space="preserve">, die ich für den Plot angemessener finde. </w:t>
      </w:r>
      <w:r w:rsidR="00C90C76" w:rsidRPr="00C90C76">
        <w:t>H0 ist ja</w:t>
      </w:r>
      <w:r w:rsidR="00C90C76">
        <w:t xml:space="preserve"> hier in unserem Fall</w:t>
      </w:r>
      <w:r w:rsidR="00C90C76" w:rsidRPr="00C90C76">
        <w:t xml:space="preserve">, dass es einen Nulleffekt gibt. Deshalb ist in der Grafik auch eine gestrichelte Linie bei 0 eingezeichnet. Wenn die gestrichelte Linie also nicht im Intervall liegt (bzw. sich nicht mit den </w:t>
      </w:r>
      <w:proofErr w:type="spellStart"/>
      <w:r w:rsidR="00C90C76" w:rsidRPr="00C90C76">
        <w:t>Errorbars</w:t>
      </w:r>
      <w:proofErr w:type="spellEnd"/>
      <w:r w:rsidR="00C90C76" w:rsidRPr="00C90C76">
        <w:t xml:space="preserve"> überschneidet)</w:t>
      </w:r>
      <w:r w:rsidR="00C90C76">
        <w:t>,</w:t>
      </w:r>
      <w:r w:rsidR="00C90C76" w:rsidRPr="00C90C76">
        <w:t xml:space="preserve"> ist das Ergebnis signifikant von 0 verschieden</w:t>
      </w:r>
      <w:r w:rsidR="00C90C76">
        <w:t>. Ich würde daher für die Angabe der KIs plädieren, statt für die SDs. Einverstanden?</w:t>
      </w:r>
    </w:p>
  </w:comment>
  <w:comment w:id="11"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5A433" w15:done="0"/>
  <w15:commentEx w15:paraId="39A8686A" w15:done="0"/>
  <w15:commentEx w15:paraId="0CBA8373" w15:paraIdParent="39A8686A" w15:done="0"/>
  <w15:commentEx w15:paraId="6A519D8E" w15:paraIdParent="39A8686A" w15:done="0"/>
  <w15:commentEx w15:paraId="5D2EB17C" w15:done="0"/>
  <w15:commentEx w15:paraId="4098E3AB" w15:done="0"/>
  <w15:commentEx w15:paraId="75379964" w15:done="0"/>
  <w15:commentEx w15:paraId="3EB81366" w15:paraIdParent="75379964" w15:done="0"/>
  <w15:commentEx w15:paraId="2013EE90" w15:done="0"/>
  <w15:commentEx w15:paraId="0607E115"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841EF" w16cex:dateUtc="2023-12-04T11:17:00Z"/>
  <w16cex:commentExtensible w16cex:durableId="2910B0E0" w16cex:dateUtc="2023-11-28T17:33:00Z"/>
  <w16cex:commentExtensible w16cex:durableId="2910B144" w16cex:dateUtc="2023-11-28T17:34:00Z"/>
  <w16cex:commentExtensible w16cex:durableId="29131D8D" w16cex:dateUtc="2023-11-30T13:41:00Z"/>
  <w16cex:commentExtensible w16cex:durableId="2911E07B" w16cex:dateUtc="2023-11-29T15:08:00Z"/>
  <w16cex:commentExtensible w16cex:durableId="29133517" w16cex:dateUtc="2023-11-30T15:21:00Z"/>
  <w16cex:commentExtensible w16cex:durableId="29134492" w16cex:dateUtc="2023-11-30T16:27:00Z"/>
  <w16cex:commentExtensible w16cex:durableId="29183CE0" w16cex:dateUtc="2023-12-04T10: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5A433" w16cid:durableId="291841EF"/>
  <w16cid:commentId w16cid:paraId="39A8686A" w16cid:durableId="29070455"/>
  <w16cid:commentId w16cid:paraId="0CBA8373" w16cid:durableId="2910B0E0"/>
  <w16cid:commentId w16cid:paraId="6A519D8E" w16cid:durableId="2910B144"/>
  <w16cid:commentId w16cid:paraId="5D2EB17C" w16cid:durableId="29131D8D"/>
  <w16cid:commentId w16cid:paraId="4098E3AB" w16cid:durableId="2911E07B"/>
  <w16cid:commentId w16cid:paraId="75379964" w16cid:durableId="290700C6"/>
  <w16cid:commentId w16cid:paraId="3EB81366" w16cid:durableId="29133517"/>
  <w16cid:commentId w16cid:paraId="2013EE90" w16cid:durableId="29134492"/>
  <w16cid:commentId w16cid:paraId="0607E115" w16cid:durableId="29183CE0"/>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164C" w14:textId="77777777" w:rsidR="008149DA" w:rsidRDefault="008149DA" w:rsidP="00ED61AB">
      <w:pPr>
        <w:spacing w:after="0" w:line="240" w:lineRule="auto"/>
      </w:pPr>
      <w:r>
        <w:separator/>
      </w:r>
    </w:p>
  </w:endnote>
  <w:endnote w:type="continuationSeparator" w:id="0">
    <w:p w14:paraId="7EA55740" w14:textId="77777777" w:rsidR="008149DA" w:rsidRDefault="008149DA"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DF1D" w14:textId="77777777" w:rsidR="008149DA" w:rsidRDefault="008149DA" w:rsidP="00ED61AB">
      <w:pPr>
        <w:spacing w:after="0" w:line="240" w:lineRule="auto"/>
      </w:pPr>
      <w:r>
        <w:separator/>
      </w:r>
    </w:p>
  </w:footnote>
  <w:footnote w:type="continuationSeparator" w:id="0">
    <w:p w14:paraId="0204BCF0" w14:textId="77777777" w:rsidR="008149DA" w:rsidRDefault="008149DA" w:rsidP="00ED61AB">
      <w:pPr>
        <w:spacing w:after="0" w:line="240" w:lineRule="auto"/>
      </w:pPr>
      <w:r>
        <w:continuationSeparator/>
      </w:r>
    </w:p>
  </w:footnote>
  <w:footnote w:id="1">
    <w:p w14:paraId="466EE145" w14:textId="77777777" w:rsidR="00CB0A74" w:rsidRPr="00712EC1" w:rsidRDefault="00CB0A74" w:rsidP="00CB0A74">
      <w:pPr>
        <w:pStyle w:val="Funotentext"/>
        <w:rPr>
          <w:rFonts w:ascii="Times New Roman" w:hAnsi="Times New Roman" w:cs="Times New Roman"/>
          <w:lang w:val="en-US"/>
        </w:rPr>
      </w:pPr>
      <w:r w:rsidRPr="00712EC1">
        <w:rPr>
          <w:rStyle w:val="Funotenzeichen"/>
          <w:rFonts w:ascii="Times New Roman" w:hAnsi="Times New Roman" w:cs="Times New Roman"/>
        </w:rPr>
        <w:footnoteRef/>
      </w:r>
      <w:r w:rsidRPr="00712EC1">
        <w:rPr>
          <w:rFonts w:ascii="Times New Roman" w:hAnsi="Times New Roman" w:cs="Times New Roman"/>
          <w:lang w:val="en-US"/>
        </w:rPr>
        <w:t xml:space="preserve"> To avoid sequency effects of the order of the events and the performing actors, we used a fully balanced Latin square design.</w:t>
      </w:r>
    </w:p>
  </w:footnote>
  <w:footnote w:id="2">
    <w:p w14:paraId="0FEAC3A4" w14:textId="17547E8A" w:rsidR="00987065" w:rsidRPr="00987065" w:rsidRDefault="00987065">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3">
    <w:p w14:paraId="5F7D744B" w14:textId="77777777" w:rsidR="00477DFE" w:rsidRPr="00C93F92" w:rsidRDefault="00477DFE" w:rsidP="00477DFE">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13E2C1CE" w14:textId="55612A5E" w:rsidR="003546D9" w:rsidRPr="00C10CFB" w:rsidRDefault="003546D9" w:rsidP="003546D9">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22"/>
  </w:num>
  <w:num w:numId="7">
    <w:abstractNumId w:val="19"/>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20"/>
  </w:num>
  <w:num w:numId="18">
    <w:abstractNumId w:val="17"/>
  </w:num>
  <w:num w:numId="19">
    <w:abstractNumId w:val="7"/>
  </w:num>
  <w:num w:numId="20">
    <w:abstractNumId w:val="11"/>
  </w:num>
  <w:num w:numId="21">
    <w:abstractNumId w:val="3"/>
  </w:num>
  <w:num w:numId="22">
    <w:abstractNumId w:val="14"/>
  </w:num>
  <w:num w:numId="23">
    <w:abstractNumId w:val="0"/>
  </w:num>
  <w:num w:numId="24">
    <w:abstractNumId w:val="4"/>
  </w:num>
  <w:num w:numId="25">
    <w:abstractNumId w:val="12"/>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1A30"/>
    <w:rsid w:val="0000366A"/>
    <w:rsid w:val="000043B3"/>
    <w:rsid w:val="00005508"/>
    <w:rsid w:val="00010229"/>
    <w:rsid w:val="00011F64"/>
    <w:rsid w:val="00013258"/>
    <w:rsid w:val="00014BFD"/>
    <w:rsid w:val="000160E2"/>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1453"/>
    <w:rsid w:val="000B28FC"/>
    <w:rsid w:val="000B35BA"/>
    <w:rsid w:val="000B771C"/>
    <w:rsid w:val="000C0512"/>
    <w:rsid w:val="000C1D4A"/>
    <w:rsid w:val="000C2100"/>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402"/>
    <w:rsid w:val="00155B2C"/>
    <w:rsid w:val="00156E5F"/>
    <w:rsid w:val="00160166"/>
    <w:rsid w:val="001607F9"/>
    <w:rsid w:val="00161849"/>
    <w:rsid w:val="0016271A"/>
    <w:rsid w:val="00163EC1"/>
    <w:rsid w:val="00165693"/>
    <w:rsid w:val="00166C44"/>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17E8E"/>
    <w:rsid w:val="00221F21"/>
    <w:rsid w:val="0022303C"/>
    <w:rsid w:val="0022357D"/>
    <w:rsid w:val="00223980"/>
    <w:rsid w:val="00223D93"/>
    <w:rsid w:val="00227078"/>
    <w:rsid w:val="00231240"/>
    <w:rsid w:val="0023481C"/>
    <w:rsid w:val="00235C7B"/>
    <w:rsid w:val="00235E22"/>
    <w:rsid w:val="00247425"/>
    <w:rsid w:val="002529D4"/>
    <w:rsid w:val="00260604"/>
    <w:rsid w:val="002606EE"/>
    <w:rsid w:val="00262F39"/>
    <w:rsid w:val="00266554"/>
    <w:rsid w:val="00270515"/>
    <w:rsid w:val="00273291"/>
    <w:rsid w:val="00281B86"/>
    <w:rsid w:val="002835CA"/>
    <w:rsid w:val="00290A4E"/>
    <w:rsid w:val="002913F2"/>
    <w:rsid w:val="00291FF2"/>
    <w:rsid w:val="00292214"/>
    <w:rsid w:val="002935F1"/>
    <w:rsid w:val="002957BA"/>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46D9"/>
    <w:rsid w:val="00357D05"/>
    <w:rsid w:val="003628EA"/>
    <w:rsid w:val="00362F53"/>
    <w:rsid w:val="00363B52"/>
    <w:rsid w:val="00364823"/>
    <w:rsid w:val="00375F07"/>
    <w:rsid w:val="00377D8A"/>
    <w:rsid w:val="00381016"/>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6A80"/>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638FC"/>
    <w:rsid w:val="0047189E"/>
    <w:rsid w:val="004742FE"/>
    <w:rsid w:val="00477DF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C0601"/>
    <w:rsid w:val="004D08BC"/>
    <w:rsid w:val="004D0D29"/>
    <w:rsid w:val="004D5E7E"/>
    <w:rsid w:val="004E04D5"/>
    <w:rsid w:val="004E0D6B"/>
    <w:rsid w:val="004F4127"/>
    <w:rsid w:val="004F4631"/>
    <w:rsid w:val="00500717"/>
    <w:rsid w:val="00501EDE"/>
    <w:rsid w:val="00503AB4"/>
    <w:rsid w:val="00503F7C"/>
    <w:rsid w:val="00505962"/>
    <w:rsid w:val="005155EA"/>
    <w:rsid w:val="005217A6"/>
    <w:rsid w:val="00521878"/>
    <w:rsid w:val="00525BA2"/>
    <w:rsid w:val="00531FBA"/>
    <w:rsid w:val="00532864"/>
    <w:rsid w:val="00532D1F"/>
    <w:rsid w:val="005342C4"/>
    <w:rsid w:val="00535EA9"/>
    <w:rsid w:val="00540A34"/>
    <w:rsid w:val="00541D8D"/>
    <w:rsid w:val="00541F2C"/>
    <w:rsid w:val="00542E55"/>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CA8"/>
    <w:rsid w:val="005F7EFB"/>
    <w:rsid w:val="00600DDB"/>
    <w:rsid w:val="006048EE"/>
    <w:rsid w:val="00604D16"/>
    <w:rsid w:val="00606DCA"/>
    <w:rsid w:val="006077B5"/>
    <w:rsid w:val="00612744"/>
    <w:rsid w:val="00621FE9"/>
    <w:rsid w:val="00634443"/>
    <w:rsid w:val="00634669"/>
    <w:rsid w:val="00636207"/>
    <w:rsid w:val="006435BD"/>
    <w:rsid w:val="0064446B"/>
    <w:rsid w:val="00646A85"/>
    <w:rsid w:val="00651F6D"/>
    <w:rsid w:val="00652F54"/>
    <w:rsid w:val="00661C83"/>
    <w:rsid w:val="00663ADB"/>
    <w:rsid w:val="0066781B"/>
    <w:rsid w:val="00672CC2"/>
    <w:rsid w:val="006774B1"/>
    <w:rsid w:val="0067793E"/>
    <w:rsid w:val="006805BF"/>
    <w:rsid w:val="00680A30"/>
    <w:rsid w:val="00680DFC"/>
    <w:rsid w:val="00681B43"/>
    <w:rsid w:val="00683DB2"/>
    <w:rsid w:val="00684175"/>
    <w:rsid w:val="006844F0"/>
    <w:rsid w:val="00684709"/>
    <w:rsid w:val="00684D2D"/>
    <w:rsid w:val="00684D9A"/>
    <w:rsid w:val="00690308"/>
    <w:rsid w:val="00692045"/>
    <w:rsid w:val="006952A1"/>
    <w:rsid w:val="00695711"/>
    <w:rsid w:val="00695A50"/>
    <w:rsid w:val="0069621D"/>
    <w:rsid w:val="00696D4A"/>
    <w:rsid w:val="0069719D"/>
    <w:rsid w:val="0069734F"/>
    <w:rsid w:val="006A4C1F"/>
    <w:rsid w:val="006A5F01"/>
    <w:rsid w:val="006B11AA"/>
    <w:rsid w:val="006C05ED"/>
    <w:rsid w:val="006C0782"/>
    <w:rsid w:val="006C1437"/>
    <w:rsid w:val="006C3B86"/>
    <w:rsid w:val="006C3C91"/>
    <w:rsid w:val="006C41B8"/>
    <w:rsid w:val="006D44C7"/>
    <w:rsid w:val="006D4D0D"/>
    <w:rsid w:val="006D58F2"/>
    <w:rsid w:val="006E015E"/>
    <w:rsid w:val="006E371D"/>
    <w:rsid w:val="006E397F"/>
    <w:rsid w:val="006E4D47"/>
    <w:rsid w:val="006E4FC7"/>
    <w:rsid w:val="006E51AF"/>
    <w:rsid w:val="006E7F16"/>
    <w:rsid w:val="006F1487"/>
    <w:rsid w:val="006F28B7"/>
    <w:rsid w:val="006F5233"/>
    <w:rsid w:val="006F5526"/>
    <w:rsid w:val="006F7DBE"/>
    <w:rsid w:val="00700B7C"/>
    <w:rsid w:val="00702F02"/>
    <w:rsid w:val="00703F7E"/>
    <w:rsid w:val="00705D55"/>
    <w:rsid w:val="00707DCB"/>
    <w:rsid w:val="00712EC1"/>
    <w:rsid w:val="00713A98"/>
    <w:rsid w:val="00716F7F"/>
    <w:rsid w:val="00717566"/>
    <w:rsid w:val="007208AD"/>
    <w:rsid w:val="00722BD5"/>
    <w:rsid w:val="00723E16"/>
    <w:rsid w:val="00725553"/>
    <w:rsid w:val="007258AE"/>
    <w:rsid w:val="00726C05"/>
    <w:rsid w:val="00731587"/>
    <w:rsid w:val="007334C6"/>
    <w:rsid w:val="00734AB1"/>
    <w:rsid w:val="00742326"/>
    <w:rsid w:val="007430CA"/>
    <w:rsid w:val="007448C3"/>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680F"/>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59DF"/>
    <w:rsid w:val="007D62B9"/>
    <w:rsid w:val="007E4294"/>
    <w:rsid w:val="007F07DC"/>
    <w:rsid w:val="007F3D54"/>
    <w:rsid w:val="007F58C3"/>
    <w:rsid w:val="00800068"/>
    <w:rsid w:val="008021E0"/>
    <w:rsid w:val="0080315F"/>
    <w:rsid w:val="00803B05"/>
    <w:rsid w:val="00804A0F"/>
    <w:rsid w:val="00810053"/>
    <w:rsid w:val="008149A8"/>
    <w:rsid w:val="008149DA"/>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0E2D"/>
    <w:rsid w:val="0087232B"/>
    <w:rsid w:val="00874B07"/>
    <w:rsid w:val="008773C1"/>
    <w:rsid w:val="00877D6A"/>
    <w:rsid w:val="00883F90"/>
    <w:rsid w:val="00887E04"/>
    <w:rsid w:val="008900A1"/>
    <w:rsid w:val="0089135B"/>
    <w:rsid w:val="0089256B"/>
    <w:rsid w:val="008940E4"/>
    <w:rsid w:val="0089485C"/>
    <w:rsid w:val="00895F58"/>
    <w:rsid w:val="00897E27"/>
    <w:rsid w:val="008A3504"/>
    <w:rsid w:val="008A6160"/>
    <w:rsid w:val="008C028B"/>
    <w:rsid w:val="008C0DB5"/>
    <w:rsid w:val="008C3DC5"/>
    <w:rsid w:val="008C5142"/>
    <w:rsid w:val="008C6C08"/>
    <w:rsid w:val="008C7966"/>
    <w:rsid w:val="008D179F"/>
    <w:rsid w:val="008D6BF9"/>
    <w:rsid w:val="008D7DCA"/>
    <w:rsid w:val="008E098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2C84"/>
    <w:rsid w:val="00935A90"/>
    <w:rsid w:val="00941CD4"/>
    <w:rsid w:val="009442A8"/>
    <w:rsid w:val="00944CB3"/>
    <w:rsid w:val="00952074"/>
    <w:rsid w:val="00952CC8"/>
    <w:rsid w:val="00956A43"/>
    <w:rsid w:val="00962580"/>
    <w:rsid w:val="00962874"/>
    <w:rsid w:val="0096291D"/>
    <w:rsid w:val="009630CA"/>
    <w:rsid w:val="0097117C"/>
    <w:rsid w:val="00971CFA"/>
    <w:rsid w:val="009769E1"/>
    <w:rsid w:val="00977914"/>
    <w:rsid w:val="0098025E"/>
    <w:rsid w:val="00981454"/>
    <w:rsid w:val="00981725"/>
    <w:rsid w:val="0098706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D375F"/>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2DB5"/>
    <w:rsid w:val="00A53803"/>
    <w:rsid w:val="00A539D1"/>
    <w:rsid w:val="00A542EB"/>
    <w:rsid w:val="00A552CB"/>
    <w:rsid w:val="00A55434"/>
    <w:rsid w:val="00A60099"/>
    <w:rsid w:val="00A63FF2"/>
    <w:rsid w:val="00A642A1"/>
    <w:rsid w:val="00A64D78"/>
    <w:rsid w:val="00A67F38"/>
    <w:rsid w:val="00A71096"/>
    <w:rsid w:val="00A73C37"/>
    <w:rsid w:val="00A747D9"/>
    <w:rsid w:val="00A74984"/>
    <w:rsid w:val="00A76537"/>
    <w:rsid w:val="00A77798"/>
    <w:rsid w:val="00A819EB"/>
    <w:rsid w:val="00A84158"/>
    <w:rsid w:val="00A8546B"/>
    <w:rsid w:val="00A86940"/>
    <w:rsid w:val="00A8731A"/>
    <w:rsid w:val="00A91F12"/>
    <w:rsid w:val="00A928FF"/>
    <w:rsid w:val="00A93D4C"/>
    <w:rsid w:val="00A95C27"/>
    <w:rsid w:val="00A966FD"/>
    <w:rsid w:val="00A97F73"/>
    <w:rsid w:val="00AA3001"/>
    <w:rsid w:val="00AA3527"/>
    <w:rsid w:val="00AA4CAE"/>
    <w:rsid w:val="00AA51E5"/>
    <w:rsid w:val="00AA6306"/>
    <w:rsid w:val="00AA76B0"/>
    <w:rsid w:val="00AB0975"/>
    <w:rsid w:val="00AB2612"/>
    <w:rsid w:val="00AB3F38"/>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2A5"/>
    <w:rsid w:val="00B02DD8"/>
    <w:rsid w:val="00B03516"/>
    <w:rsid w:val="00B07C84"/>
    <w:rsid w:val="00B1068C"/>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026F"/>
    <w:rsid w:val="00B66DA1"/>
    <w:rsid w:val="00B67B31"/>
    <w:rsid w:val="00B70295"/>
    <w:rsid w:val="00B7084F"/>
    <w:rsid w:val="00B76494"/>
    <w:rsid w:val="00B76D33"/>
    <w:rsid w:val="00B76DC5"/>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613"/>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16E0"/>
    <w:rsid w:val="00C53632"/>
    <w:rsid w:val="00C55D38"/>
    <w:rsid w:val="00C5662F"/>
    <w:rsid w:val="00C6023A"/>
    <w:rsid w:val="00C62304"/>
    <w:rsid w:val="00C663D3"/>
    <w:rsid w:val="00C72F9C"/>
    <w:rsid w:val="00C7354E"/>
    <w:rsid w:val="00C73578"/>
    <w:rsid w:val="00C90C76"/>
    <w:rsid w:val="00C9191C"/>
    <w:rsid w:val="00C9289A"/>
    <w:rsid w:val="00C93BDF"/>
    <w:rsid w:val="00C93F92"/>
    <w:rsid w:val="00C94BDB"/>
    <w:rsid w:val="00C95E19"/>
    <w:rsid w:val="00CA06D9"/>
    <w:rsid w:val="00CA0B0E"/>
    <w:rsid w:val="00CA16B5"/>
    <w:rsid w:val="00CA2AD8"/>
    <w:rsid w:val="00CA34AB"/>
    <w:rsid w:val="00CA4B62"/>
    <w:rsid w:val="00CA60D7"/>
    <w:rsid w:val="00CA7BAC"/>
    <w:rsid w:val="00CB0A74"/>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25723"/>
    <w:rsid w:val="00D30D08"/>
    <w:rsid w:val="00D365FA"/>
    <w:rsid w:val="00D40015"/>
    <w:rsid w:val="00D407D7"/>
    <w:rsid w:val="00D41F8B"/>
    <w:rsid w:val="00D43C73"/>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37C5"/>
    <w:rsid w:val="00D951AD"/>
    <w:rsid w:val="00D97031"/>
    <w:rsid w:val="00D97F84"/>
    <w:rsid w:val="00DA0431"/>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43C"/>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1796"/>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5BC2"/>
    <w:rsid w:val="00ED61AB"/>
    <w:rsid w:val="00EE7A7E"/>
    <w:rsid w:val="00EE7DED"/>
    <w:rsid w:val="00EF1F88"/>
    <w:rsid w:val="00EF3B9D"/>
    <w:rsid w:val="00F02342"/>
    <w:rsid w:val="00F0444E"/>
    <w:rsid w:val="00F076F1"/>
    <w:rsid w:val="00F11D6B"/>
    <w:rsid w:val="00F14CBC"/>
    <w:rsid w:val="00F17D8E"/>
    <w:rsid w:val="00F241F5"/>
    <w:rsid w:val="00F2510E"/>
    <w:rsid w:val="00F30D73"/>
    <w:rsid w:val="00F31A32"/>
    <w:rsid w:val="00F322A4"/>
    <w:rsid w:val="00F32955"/>
    <w:rsid w:val="00F3414C"/>
    <w:rsid w:val="00F36BBE"/>
    <w:rsid w:val="00F37C7A"/>
    <w:rsid w:val="00F40348"/>
    <w:rsid w:val="00F41ACD"/>
    <w:rsid w:val="00F44BB9"/>
    <w:rsid w:val="00F44F4D"/>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760"/>
    <w:rsid w:val="00F95B38"/>
    <w:rsid w:val="00F95EF3"/>
    <w:rsid w:val="00FA1675"/>
    <w:rsid w:val="00FA4BA1"/>
    <w:rsid w:val="00FA7896"/>
    <w:rsid w:val="00FB08B1"/>
    <w:rsid w:val="00FB3189"/>
    <w:rsid w:val="00FB7CF2"/>
    <w:rsid w:val="00FC2581"/>
    <w:rsid w:val="00FC2A13"/>
    <w:rsid w:val="00FC2C4A"/>
    <w:rsid w:val="00FC3A05"/>
    <w:rsid w:val="00FC4B4B"/>
    <w:rsid w:val="00FC5729"/>
    <w:rsid w:val="00FC5A27"/>
    <w:rsid w:val="00FC7BD1"/>
    <w:rsid w:val="00FD442A"/>
    <w:rsid w:val="00FD76F2"/>
    <w:rsid w:val="00FD7C83"/>
    <w:rsid w:val="00FE076E"/>
    <w:rsid w:val="00FE4CEB"/>
    <w:rsid w:val="00FE60DB"/>
    <w:rsid w:val="00FF24EE"/>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E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3738</Words>
  <Characters>23555</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9</cp:revision>
  <dcterms:created xsi:type="dcterms:W3CDTF">2023-12-04T11:34:00Z</dcterms:created>
  <dcterms:modified xsi:type="dcterms:W3CDTF">2023-12-05T13:30:00Z</dcterms:modified>
</cp:coreProperties>
</file>