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2A028" w14:textId="5FEB29C1" w:rsidR="008C0323" w:rsidRDefault="008C0323" w:rsidP="008C0323">
      <w:pPr>
        <w:pStyle w:val="berschrift1"/>
        <w:rPr>
          <w:b/>
          <w:lang w:val="en-US"/>
        </w:rPr>
      </w:pPr>
      <w:r>
        <w:rPr>
          <w:b/>
          <w:lang w:val="en-US"/>
        </w:rPr>
        <w:t>Table all scales</w:t>
      </w:r>
    </w:p>
    <w:p w14:paraId="5BADC58D" w14:textId="18CF6C06" w:rsidR="008C0323" w:rsidRDefault="008C0323" w:rsidP="008C0323">
      <w:pPr>
        <w:rPr>
          <w:lang w:val="en-US"/>
        </w:rPr>
      </w:pPr>
    </w:p>
    <w:p w14:paraId="686FEC82" w14:textId="2149D38B" w:rsidR="00ED15A9" w:rsidRDefault="00ED15A9" w:rsidP="008C0323">
      <w:pPr>
        <w:rPr>
          <w:lang w:val="en-US"/>
        </w:rPr>
      </w:pPr>
      <w:r>
        <w:rPr>
          <w:noProof/>
        </w:rPr>
        <w:drawing>
          <wp:inline distT="0" distB="0" distL="0" distR="0" wp14:anchorId="6912479D" wp14:editId="50352142">
            <wp:extent cx="5939790" cy="2851785"/>
            <wp:effectExtent l="0" t="0" r="381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851785"/>
                    </a:xfrm>
                    <a:prstGeom prst="rect">
                      <a:avLst/>
                    </a:prstGeom>
                  </pic:spPr>
                </pic:pic>
              </a:graphicData>
            </a:graphic>
          </wp:inline>
        </w:drawing>
      </w:r>
    </w:p>
    <w:p w14:paraId="28454AEC" w14:textId="32AFA39F" w:rsidR="00ED15A9" w:rsidRDefault="00ED15A9" w:rsidP="008C0323">
      <w:pPr>
        <w:rPr>
          <w:lang w:val="en-US"/>
        </w:rPr>
      </w:pPr>
    </w:p>
    <w:p w14:paraId="1724C9A1" w14:textId="7957E82C" w:rsidR="00ED15A9" w:rsidRDefault="00ED15A9" w:rsidP="008C0323">
      <w:pPr>
        <w:rPr>
          <w:lang w:val="en-US"/>
        </w:rPr>
      </w:pPr>
    </w:p>
    <w:p w14:paraId="3C72D326" w14:textId="2527813C" w:rsidR="00ED15A9" w:rsidRDefault="006F4109" w:rsidP="008C0323">
      <w:pPr>
        <w:rPr>
          <w:lang w:val="en-US"/>
        </w:rPr>
      </w:pPr>
      <w:r>
        <w:rPr>
          <w:noProof/>
        </w:rPr>
        <w:drawing>
          <wp:inline distT="0" distB="0" distL="0" distR="0" wp14:anchorId="77959D08" wp14:editId="7177C56D">
            <wp:extent cx="5939790" cy="2884805"/>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884805"/>
                    </a:xfrm>
                    <a:prstGeom prst="rect">
                      <a:avLst/>
                    </a:prstGeom>
                  </pic:spPr>
                </pic:pic>
              </a:graphicData>
            </a:graphic>
          </wp:inline>
        </w:drawing>
      </w:r>
    </w:p>
    <w:p w14:paraId="4416C1A3" w14:textId="77777777" w:rsidR="008C0323" w:rsidRPr="008C0323" w:rsidRDefault="008C0323" w:rsidP="008C0323">
      <w:pPr>
        <w:rPr>
          <w:lang w:val="en-US"/>
        </w:rPr>
      </w:pPr>
    </w:p>
    <w:p w14:paraId="42659847" w14:textId="077CA780" w:rsidR="008C0323" w:rsidRDefault="008C0323">
      <w:pPr>
        <w:rPr>
          <w:rFonts w:asciiTheme="majorHAnsi" w:eastAsiaTheme="majorEastAsia" w:hAnsiTheme="majorHAnsi" w:cstheme="majorBidi"/>
          <w:b/>
          <w:color w:val="2F5496" w:themeColor="accent1" w:themeShade="BF"/>
          <w:sz w:val="32"/>
          <w:szCs w:val="32"/>
          <w:lang w:val="en-US"/>
        </w:rPr>
      </w:pPr>
      <w:r>
        <w:rPr>
          <w:b/>
          <w:lang w:val="en-US"/>
        </w:rPr>
        <w:br w:type="page"/>
      </w:r>
    </w:p>
    <w:p w14:paraId="132DDEA4" w14:textId="1538E2E8" w:rsidR="00A8546B" w:rsidRPr="00FA12AB" w:rsidRDefault="00F951DB" w:rsidP="00BD69DF">
      <w:pPr>
        <w:pStyle w:val="berschrift1"/>
        <w:rPr>
          <w:b/>
          <w:lang w:val="en-US"/>
        </w:rPr>
      </w:pPr>
      <w:commentRangeStart w:id="0"/>
      <w:r w:rsidRPr="00FA12AB">
        <w:rPr>
          <w:b/>
          <w:lang w:val="en-US"/>
        </w:rPr>
        <w:lastRenderedPageBreak/>
        <w:t>Item</w:t>
      </w:r>
      <w:r w:rsidR="00BD69DF" w:rsidRPr="00FA12AB">
        <w:rPr>
          <w:b/>
          <w:lang w:val="en-US"/>
        </w:rPr>
        <w:t xml:space="preserve"> analysis </w:t>
      </w:r>
      <w:commentRangeEnd w:id="0"/>
      <w:r w:rsidR="00007D4A">
        <w:rPr>
          <w:rStyle w:val="Kommentarzeichen"/>
          <w:rFonts w:asciiTheme="minorHAnsi" w:eastAsiaTheme="minorHAnsi" w:hAnsiTheme="minorHAnsi" w:cstheme="minorBidi"/>
          <w:color w:val="auto"/>
        </w:rPr>
        <w:commentReference w:id="0"/>
      </w:r>
    </w:p>
    <w:p w14:paraId="61C30358" w14:textId="77777777" w:rsidR="00BD69DF" w:rsidRPr="00FA12AB" w:rsidRDefault="00BD69DF" w:rsidP="00BD69DF">
      <w:pPr>
        <w:rPr>
          <w:lang w:val="en-US"/>
        </w:rPr>
      </w:pPr>
    </w:p>
    <w:p w14:paraId="11642D49" w14:textId="1FD55E3E" w:rsidR="00BD69DF" w:rsidRPr="00FA12AB" w:rsidRDefault="001A6650" w:rsidP="00BD69DF">
      <w:pPr>
        <w:pStyle w:val="berschrift3"/>
        <w:rPr>
          <w:b/>
          <w:sz w:val="28"/>
          <w:lang w:val="en-US"/>
        </w:rPr>
      </w:pPr>
      <w:r>
        <w:rPr>
          <w:b/>
          <w:sz w:val="28"/>
          <w:lang w:val="en-US"/>
        </w:rPr>
        <w:t>Scales teachers’ s</w:t>
      </w:r>
      <w:r w:rsidR="00BD69DF" w:rsidRPr="00FA12AB">
        <w:rPr>
          <w:b/>
          <w:sz w:val="28"/>
          <w:lang w:val="en-US"/>
        </w:rPr>
        <w:t>elf-</w:t>
      </w:r>
      <w:r>
        <w:rPr>
          <w:b/>
          <w:sz w:val="28"/>
          <w:lang w:val="en-US"/>
        </w:rPr>
        <w:t>a</w:t>
      </w:r>
      <w:r w:rsidR="00BD69DF" w:rsidRPr="00FA12AB">
        <w:rPr>
          <w:b/>
          <w:sz w:val="28"/>
          <w:lang w:val="en-US"/>
        </w:rPr>
        <w:t>ssessment</w:t>
      </w:r>
    </w:p>
    <w:p w14:paraId="14DCCADE" w14:textId="77777777" w:rsidR="00A63499" w:rsidRDefault="00A63499" w:rsidP="00BD69DF">
      <w:pPr>
        <w:rPr>
          <w:rFonts w:asciiTheme="majorHAnsi" w:eastAsiaTheme="majorEastAsia" w:hAnsiTheme="majorHAnsi" w:cstheme="majorBidi"/>
          <w:color w:val="2F5496" w:themeColor="accent1" w:themeShade="BF"/>
          <w:sz w:val="26"/>
          <w:szCs w:val="26"/>
          <w:lang w:val="en-US"/>
        </w:rPr>
      </w:pPr>
    </w:p>
    <w:p w14:paraId="27E69143" w14:textId="2AEB02F2" w:rsidR="00BD69DF" w:rsidRPr="001A6650" w:rsidRDefault="00BD69DF" w:rsidP="00BD69DF">
      <w:pPr>
        <w:rPr>
          <w:lang w:val="en-US"/>
        </w:rPr>
      </w:pPr>
      <w:r w:rsidRPr="00FA12AB">
        <w:rPr>
          <w:rFonts w:asciiTheme="majorHAnsi" w:eastAsiaTheme="majorEastAsia" w:hAnsiTheme="majorHAnsi" w:cstheme="majorBidi"/>
          <w:color w:val="2F5496" w:themeColor="accent1" w:themeShade="BF"/>
          <w:sz w:val="26"/>
          <w:szCs w:val="26"/>
          <w:lang w:val="en-US"/>
        </w:rPr>
        <w:t>Activation &amp; support</w:t>
      </w:r>
      <w:r w:rsidR="001A6650">
        <w:rPr>
          <w:rFonts w:asciiTheme="majorHAnsi" w:eastAsiaTheme="majorEastAsia" w:hAnsiTheme="majorHAnsi" w:cstheme="majorBidi"/>
          <w:color w:val="2F5496" w:themeColor="accent1" w:themeShade="BF"/>
          <w:sz w:val="26"/>
          <w:szCs w:val="26"/>
          <w:lang w:val="en-US"/>
        </w:rPr>
        <w:t xml:space="preserve"> </w:t>
      </w:r>
      <w:r w:rsidR="001A6650" w:rsidRPr="001A6650">
        <w:rPr>
          <w:rFonts w:asciiTheme="majorHAnsi" w:eastAsiaTheme="majorEastAsia" w:hAnsiTheme="majorHAnsi" w:cstheme="majorBidi"/>
          <w:color w:val="2F5496" w:themeColor="accent1" w:themeShade="BF"/>
          <w:sz w:val="26"/>
          <w:szCs w:val="26"/>
          <w:lang w:val="en-US"/>
        </w:rPr>
        <w:t>(Teachers’ self-assessment)</w:t>
      </w:r>
    </w:p>
    <w:p w14:paraId="535F8C75" w14:textId="77777777" w:rsidR="00BD69DF" w:rsidRDefault="00BD69DF" w:rsidP="00BD69DF">
      <w:r>
        <w:rPr>
          <w:noProof/>
        </w:rPr>
        <w:drawing>
          <wp:inline distT="0" distB="0" distL="0" distR="0" wp14:anchorId="551644A2" wp14:editId="5253D870">
            <wp:extent cx="5760720" cy="1449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49705"/>
                    </a:xfrm>
                    <a:prstGeom prst="rect">
                      <a:avLst/>
                    </a:prstGeom>
                  </pic:spPr>
                </pic:pic>
              </a:graphicData>
            </a:graphic>
          </wp:inline>
        </w:drawing>
      </w:r>
    </w:p>
    <w:p w14:paraId="6E0A70E0" w14:textId="2FEBA5DA" w:rsidR="00BD69DF" w:rsidRPr="001A6650" w:rsidRDefault="00A63499" w:rsidP="00BD69DF">
      <w:pPr>
        <w:pStyle w:val="berschrift2"/>
        <w:rPr>
          <w:lang w:val="en-US"/>
        </w:rPr>
      </w:pPr>
      <w:r>
        <w:rPr>
          <w:noProof/>
        </w:rPr>
        <w:drawing>
          <wp:anchor distT="0" distB="0" distL="114300" distR="114300" simplePos="0" relativeHeight="251659264" behindDoc="0" locked="0" layoutInCell="1" allowOverlap="1" wp14:anchorId="48014DA4" wp14:editId="7E4674AF">
            <wp:simplePos x="0" y="0"/>
            <wp:positionH relativeFrom="margin">
              <wp:align>left</wp:align>
            </wp:positionH>
            <wp:positionV relativeFrom="paragraph">
              <wp:posOffset>2294890</wp:posOffset>
            </wp:positionV>
            <wp:extent cx="5760720" cy="1133475"/>
            <wp:effectExtent l="0" t="0" r="0" b="9525"/>
            <wp:wrapThrough wrapText="bothSides">
              <wp:wrapPolygon edited="0">
                <wp:start x="0" y="0"/>
                <wp:lineTo x="0" y="21418"/>
                <wp:lineTo x="21500" y="21418"/>
                <wp:lineTo x="2150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anchor>
        </w:drawing>
      </w:r>
      <w:r>
        <w:rPr>
          <w:noProof/>
        </w:rPr>
        <w:drawing>
          <wp:anchor distT="0" distB="0" distL="114300" distR="114300" simplePos="0" relativeHeight="251658240" behindDoc="0" locked="0" layoutInCell="1" allowOverlap="1" wp14:anchorId="08ED6F13" wp14:editId="46532253">
            <wp:simplePos x="0" y="0"/>
            <wp:positionH relativeFrom="margin">
              <wp:align>left</wp:align>
            </wp:positionH>
            <wp:positionV relativeFrom="paragraph">
              <wp:posOffset>311150</wp:posOffset>
            </wp:positionV>
            <wp:extent cx="5760720" cy="1578610"/>
            <wp:effectExtent l="0" t="0" r="0" b="2540"/>
            <wp:wrapThrough wrapText="bothSides">
              <wp:wrapPolygon edited="0">
                <wp:start x="0" y="0"/>
                <wp:lineTo x="0" y="21374"/>
                <wp:lineTo x="21500" y="21374"/>
                <wp:lineTo x="21500"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578610"/>
                    </a:xfrm>
                    <a:prstGeom prst="rect">
                      <a:avLst/>
                    </a:prstGeom>
                  </pic:spPr>
                </pic:pic>
              </a:graphicData>
            </a:graphic>
          </wp:anchor>
        </w:drawing>
      </w:r>
      <w:r w:rsidR="00BD69DF" w:rsidRPr="00BE6B57">
        <w:rPr>
          <w:lang w:val="en-US"/>
        </w:rPr>
        <w:t>Classroom management</w:t>
      </w:r>
      <w:r w:rsidR="001A6650">
        <w:rPr>
          <w:lang w:val="en-US"/>
        </w:rPr>
        <w:t xml:space="preserve"> </w:t>
      </w:r>
      <w:r w:rsidR="001A6650" w:rsidRPr="001A6650">
        <w:rPr>
          <w:lang w:val="en-US"/>
        </w:rPr>
        <w:t>(Teachers’ self-assessment)</w:t>
      </w:r>
      <w:r w:rsidR="00BD69DF" w:rsidRPr="00BE6B57">
        <w:rPr>
          <w:lang w:val="en-US"/>
        </w:rPr>
        <w:br/>
        <w:t xml:space="preserve">Clarity &amp; </w:t>
      </w:r>
      <w:proofErr w:type="spellStart"/>
      <w:r w:rsidR="00BD69DF" w:rsidRPr="00BE6B57">
        <w:rPr>
          <w:lang w:val="en-US"/>
        </w:rPr>
        <w:t>structuredness</w:t>
      </w:r>
      <w:proofErr w:type="spellEnd"/>
      <w:r w:rsidR="001A6650">
        <w:rPr>
          <w:lang w:val="en-US"/>
        </w:rPr>
        <w:t xml:space="preserve"> </w:t>
      </w:r>
      <w:r w:rsidR="001A6650" w:rsidRPr="001A6650">
        <w:rPr>
          <w:lang w:val="en-US"/>
        </w:rPr>
        <w:t>(Teachers’ self-assessment)</w:t>
      </w:r>
    </w:p>
    <w:p w14:paraId="219944BA" w14:textId="118B6CA1" w:rsidR="00BD69DF" w:rsidRPr="001A6650" w:rsidRDefault="00BD69DF" w:rsidP="00BD69DF">
      <w:pPr>
        <w:pStyle w:val="berschrift2"/>
        <w:rPr>
          <w:lang w:val="en-US"/>
        </w:rPr>
      </w:pPr>
      <w:r>
        <w:rPr>
          <w:noProof/>
        </w:rPr>
        <w:drawing>
          <wp:anchor distT="0" distB="0" distL="114300" distR="114300" simplePos="0" relativeHeight="251660288" behindDoc="0" locked="0" layoutInCell="1" allowOverlap="1" wp14:anchorId="18B829A1" wp14:editId="6D2E7929">
            <wp:simplePos x="0" y="0"/>
            <wp:positionH relativeFrom="margin">
              <wp:align>left</wp:align>
            </wp:positionH>
            <wp:positionV relativeFrom="paragraph">
              <wp:posOffset>1675716</wp:posOffset>
            </wp:positionV>
            <wp:extent cx="5760720" cy="1275080"/>
            <wp:effectExtent l="0" t="0" r="0" b="1270"/>
            <wp:wrapThrough wrapText="bothSides">
              <wp:wrapPolygon edited="0">
                <wp:start x="0" y="0"/>
                <wp:lineTo x="0" y="21299"/>
                <wp:lineTo x="21500" y="21299"/>
                <wp:lineTo x="21500"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anchor>
        </w:drawing>
      </w:r>
      <w:r w:rsidRPr="00BE6B57">
        <w:rPr>
          <w:lang w:val="en-US"/>
        </w:rPr>
        <w:t xml:space="preserve">Natural </w:t>
      </w:r>
      <w:r w:rsidR="001A6650">
        <w:rPr>
          <w:lang w:val="en-US"/>
        </w:rPr>
        <w:t xml:space="preserve">behavior </w:t>
      </w:r>
      <w:r w:rsidR="001A6650" w:rsidRPr="001A6650">
        <w:rPr>
          <w:lang w:val="en-US"/>
        </w:rPr>
        <w:t>(Teachers’ self-assessment)</w:t>
      </w:r>
    </w:p>
    <w:p w14:paraId="0FEE5715" w14:textId="15884027" w:rsidR="00BD69DF" w:rsidRPr="00BE6B57" w:rsidRDefault="00BD69DF" w:rsidP="00BD69DF">
      <w:pPr>
        <w:rPr>
          <w:lang w:val="en-US"/>
        </w:rPr>
      </w:pPr>
    </w:p>
    <w:p w14:paraId="458F8D5B" w14:textId="77777777" w:rsidR="00BD69DF" w:rsidRPr="00BE6B57" w:rsidRDefault="00BD69DF" w:rsidP="00BD69DF">
      <w:pPr>
        <w:rPr>
          <w:lang w:val="en-US"/>
        </w:rPr>
      </w:pPr>
    </w:p>
    <w:p w14:paraId="2F2EB5E6" w14:textId="7B665291" w:rsidR="00BD69DF" w:rsidRPr="001A6650" w:rsidRDefault="00BD69DF" w:rsidP="00BD69DF">
      <w:pPr>
        <w:pStyle w:val="berschrift2"/>
        <w:rPr>
          <w:lang w:val="en-US"/>
        </w:rPr>
      </w:pPr>
      <w:r>
        <w:rPr>
          <w:noProof/>
        </w:rPr>
        <w:lastRenderedPageBreak/>
        <w:drawing>
          <wp:anchor distT="0" distB="0" distL="114300" distR="114300" simplePos="0" relativeHeight="251661312" behindDoc="0" locked="0" layoutInCell="1" allowOverlap="1" wp14:anchorId="7DA38A44" wp14:editId="75D36EAE">
            <wp:simplePos x="0" y="0"/>
            <wp:positionH relativeFrom="margin">
              <wp:align>left</wp:align>
            </wp:positionH>
            <wp:positionV relativeFrom="paragraph">
              <wp:posOffset>293028</wp:posOffset>
            </wp:positionV>
            <wp:extent cx="5760720" cy="1861185"/>
            <wp:effectExtent l="0" t="0" r="0" b="5715"/>
            <wp:wrapThrough wrapText="bothSides">
              <wp:wrapPolygon edited="0">
                <wp:start x="0" y="0"/>
                <wp:lineTo x="0" y="21445"/>
                <wp:lineTo x="21500" y="21445"/>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anchor>
        </w:drawing>
      </w:r>
      <w:r w:rsidRPr="00BE6B57">
        <w:rPr>
          <w:lang w:val="en-US"/>
        </w:rPr>
        <w:t>Pos</w:t>
      </w:r>
      <w:r w:rsidR="00553885">
        <w:rPr>
          <w:lang w:val="en-US"/>
        </w:rPr>
        <w:t>i</w:t>
      </w:r>
      <w:r w:rsidRPr="00BE6B57">
        <w:rPr>
          <w:lang w:val="en-US"/>
        </w:rPr>
        <w:t xml:space="preserve">tive </w:t>
      </w:r>
      <w:r w:rsidR="00542939">
        <w:rPr>
          <w:lang w:val="en-US"/>
        </w:rPr>
        <w:t xml:space="preserve">learning </w:t>
      </w:r>
      <w:r w:rsidRPr="00BE6B57">
        <w:rPr>
          <w:lang w:val="en-US"/>
        </w:rPr>
        <w:t>clima</w:t>
      </w:r>
      <w:r w:rsidR="006551BA">
        <w:rPr>
          <w:lang w:val="en-US"/>
        </w:rPr>
        <w:t>t</w:t>
      </w:r>
      <w:r w:rsidR="00542939">
        <w:rPr>
          <w:lang w:val="en-US"/>
        </w:rPr>
        <w:t>e</w:t>
      </w:r>
      <w:r w:rsidRPr="00BE6B57">
        <w:rPr>
          <w:lang w:val="en-US"/>
        </w:rPr>
        <w:t xml:space="preserve"> and motivation</w:t>
      </w:r>
      <w:r w:rsidR="001A6650">
        <w:rPr>
          <w:lang w:val="en-US"/>
        </w:rPr>
        <w:t xml:space="preserve"> </w:t>
      </w:r>
      <w:r w:rsidR="001A6650" w:rsidRPr="001A6650">
        <w:rPr>
          <w:lang w:val="en-US"/>
        </w:rPr>
        <w:t>(Teachers’ self-assessment)</w:t>
      </w:r>
    </w:p>
    <w:p w14:paraId="2E050A3A" w14:textId="56B99736" w:rsidR="00BD69DF" w:rsidRPr="001A6650" w:rsidRDefault="00BD69DF" w:rsidP="00BD69DF">
      <w:pPr>
        <w:pStyle w:val="berschrift2"/>
        <w:rPr>
          <w:lang w:val="en-US"/>
        </w:rPr>
      </w:pPr>
      <w:r w:rsidRPr="00BE6B57">
        <w:rPr>
          <w:lang w:val="en-US"/>
        </w:rPr>
        <w:t>Presence without subscales</w:t>
      </w:r>
      <w:r w:rsidR="001A6650">
        <w:rPr>
          <w:lang w:val="en-US"/>
        </w:rPr>
        <w:t xml:space="preserve"> </w:t>
      </w:r>
      <w:r w:rsidR="001A6650" w:rsidRPr="001A6650">
        <w:rPr>
          <w:lang w:val="en-US"/>
        </w:rPr>
        <w:t>(Teachers’ self-assessment)</w:t>
      </w:r>
    </w:p>
    <w:p w14:paraId="12662C76" w14:textId="77777777" w:rsidR="00BD69DF" w:rsidRDefault="00BD69DF" w:rsidP="00BD69DF">
      <w:r>
        <w:rPr>
          <w:noProof/>
        </w:rPr>
        <w:drawing>
          <wp:inline distT="0" distB="0" distL="0" distR="0" wp14:anchorId="34B6D6E6" wp14:editId="655F038E">
            <wp:extent cx="5760720" cy="34817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81705"/>
                    </a:xfrm>
                    <a:prstGeom prst="rect">
                      <a:avLst/>
                    </a:prstGeom>
                  </pic:spPr>
                </pic:pic>
              </a:graphicData>
            </a:graphic>
          </wp:inline>
        </w:drawing>
      </w:r>
    </w:p>
    <w:p w14:paraId="74C47917" w14:textId="7CAF8670" w:rsidR="00BD69DF" w:rsidRPr="001A6650" w:rsidRDefault="00BD69DF" w:rsidP="00BD69DF">
      <w:pPr>
        <w:pStyle w:val="berschrift2"/>
        <w:rPr>
          <w:lang w:val="en-US"/>
        </w:rPr>
      </w:pPr>
      <w:commentRangeStart w:id="2"/>
      <w:r>
        <w:rPr>
          <w:noProof/>
        </w:rPr>
        <w:drawing>
          <wp:anchor distT="0" distB="0" distL="114300" distR="114300" simplePos="0" relativeHeight="251662336" behindDoc="0" locked="0" layoutInCell="1" allowOverlap="1" wp14:anchorId="7BB027FB" wp14:editId="2370B7E0">
            <wp:simplePos x="0" y="0"/>
            <wp:positionH relativeFrom="margin">
              <wp:align>left</wp:align>
            </wp:positionH>
            <wp:positionV relativeFrom="paragraph">
              <wp:posOffset>305875</wp:posOffset>
            </wp:positionV>
            <wp:extent cx="5760720" cy="2080260"/>
            <wp:effectExtent l="0" t="0" r="0" b="0"/>
            <wp:wrapThrough wrapText="bothSides">
              <wp:wrapPolygon edited="0">
                <wp:start x="0" y="0"/>
                <wp:lineTo x="0" y="21363"/>
                <wp:lineTo x="21500" y="2136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anchor>
        </w:drawing>
      </w:r>
      <w:commentRangeEnd w:id="2"/>
      <w:r w:rsidR="007E52FB">
        <w:rPr>
          <w:rStyle w:val="Kommentarzeichen"/>
          <w:rFonts w:asciiTheme="minorHAnsi" w:eastAsiaTheme="minorHAnsi" w:hAnsiTheme="minorHAnsi" w:cstheme="minorBidi"/>
          <w:color w:val="auto"/>
        </w:rPr>
        <w:commentReference w:id="2"/>
      </w:r>
      <w:r w:rsidRPr="001A6650">
        <w:rPr>
          <w:lang w:val="en-US"/>
        </w:rPr>
        <w:t>Presence: posture &amp; gaze</w:t>
      </w:r>
      <w:r w:rsidR="001A6650" w:rsidRPr="001A6650">
        <w:rPr>
          <w:lang w:val="en-US"/>
        </w:rPr>
        <w:t xml:space="preserve"> </w:t>
      </w:r>
      <w:r w:rsidR="001A6650" w:rsidRPr="001A6650">
        <w:rPr>
          <w:lang w:val="en-US"/>
        </w:rPr>
        <w:t>(Teachers’ self-assessment)</w:t>
      </w:r>
    </w:p>
    <w:p w14:paraId="30665979" w14:textId="77777777" w:rsidR="00BD69DF" w:rsidRPr="001A6650" w:rsidRDefault="00BD69DF" w:rsidP="00BD69DF">
      <w:pPr>
        <w:rPr>
          <w:lang w:val="en-US"/>
        </w:rPr>
      </w:pPr>
    </w:p>
    <w:p w14:paraId="61834302" w14:textId="77777777" w:rsidR="00BD69DF" w:rsidRPr="001A6650" w:rsidRDefault="00BD69DF" w:rsidP="00BD69DF">
      <w:pPr>
        <w:rPr>
          <w:lang w:val="en-US"/>
        </w:rPr>
      </w:pPr>
    </w:p>
    <w:p w14:paraId="03AE8B95" w14:textId="0A24CA56" w:rsidR="00BD69DF" w:rsidRPr="001A6650" w:rsidRDefault="00BD69DF" w:rsidP="00BD69DF">
      <w:pPr>
        <w:pStyle w:val="berschrift2"/>
        <w:rPr>
          <w:lang w:val="en-US"/>
        </w:rPr>
      </w:pPr>
      <w:commentRangeStart w:id="3"/>
      <w:r>
        <w:rPr>
          <w:noProof/>
        </w:rPr>
        <w:lastRenderedPageBreak/>
        <w:drawing>
          <wp:anchor distT="0" distB="0" distL="114300" distR="114300" simplePos="0" relativeHeight="251663360" behindDoc="0" locked="0" layoutInCell="1" allowOverlap="1" wp14:anchorId="7427537A" wp14:editId="249CBD2E">
            <wp:simplePos x="0" y="0"/>
            <wp:positionH relativeFrom="margin">
              <wp:align>left</wp:align>
            </wp:positionH>
            <wp:positionV relativeFrom="paragraph">
              <wp:posOffset>286580</wp:posOffset>
            </wp:positionV>
            <wp:extent cx="5760720" cy="1321435"/>
            <wp:effectExtent l="0" t="0" r="0" b="0"/>
            <wp:wrapThrough wrapText="bothSides">
              <wp:wrapPolygon edited="0">
                <wp:start x="0" y="0"/>
                <wp:lineTo x="0" y="21174"/>
                <wp:lineTo x="21500" y="21174"/>
                <wp:lineTo x="21500"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anchor>
        </w:drawing>
      </w:r>
      <w:commentRangeEnd w:id="3"/>
      <w:r w:rsidR="00FA12AB">
        <w:rPr>
          <w:rStyle w:val="Kommentarzeichen"/>
          <w:rFonts w:asciiTheme="minorHAnsi" w:eastAsiaTheme="minorHAnsi" w:hAnsiTheme="minorHAnsi" w:cstheme="minorBidi"/>
          <w:color w:val="auto"/>
        </w:rPr>
        <w:commentReference w:id="3"/>
      </w:r>
      <w:r w:rsidRPr="001A6650">
        <w:rPr>
          <w:lang w:val="en-US"/>
        </w:rPr>
        <w:t>Presence: voice</w:t>
      </w:r>
      <w:r w:rsidR="001A6650" w:rsidRPr="001A6650">
        <w:rPr>
          <w:lang w:val="en-US"/>
        </w:rPr>
        <w:t xml:space="preserve"> </w:t>
      </w:r>
      <w:r w:rsidR="001A6650" w:rsidRPr="001A6650">
        <w:rPr>
          <w:lang w:val="en-US"/>
        </w:rPr>
        <w:t>(Teachers’ self-assessment)</w:t>
      </w:r>
    </w:p>
    <w:p w14:paraId="1E278A47" w14:textId="4073060E" w:rsidR="00BD69DF" w:rsidRPr="001A6650" w:rsidRDefault="00A812D1" w:rsidP="00BD69DF">
      <w:pPr>
        <w:pStyle w:val="berschrift2"/>
        <w:rPr>
          <w:lang w:val="en-US"/>
        </w:rPr>
      </w:pPr>
      <w:r>
        <w:rPr>
          <w:noProof/>
        </w:rPr>
        <w:drawing>
          <wp:anchor distT="0" distB="0" distL="114300" distR="114300" simplePos="0" relativeHeight="251664384" behindDoc="0" locked="0" layoutInCell="1" allowOverlap="1" wp14:anchorId="5CDE25D7" wp14:editId="450A6293">
            <wp:simplePos x="0" y="0"/>
            <wp:positionH relativeFrom="margin">
              <wp:align>left</wp:align>
            </wp:positionH>
            <wp:positionV relativeFrom="paragraph">
              <wp:posOffset>1837690</wp:posOffset>
            </wp:positionV>
            <wp:extent cx="5760720" cy="1267460"/>
            <wp:effectExtent l="0" t="0" r="0" b="8890"/>
            <wp:wrapThrough wrapText="bothSides">
              <wp:wrapPolygon edited="0">
                <wp:start x="0" y="0"/>
                <wp:lineTo x="0" y="21427"/>
                <wp:lineTo x="21500" y="21427"/>
                <wp:lineTo x="21500"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267460"/>
                    </a:xfrm>
                    <a:prstGeom prst="rect">
                      <a:avLst/>
                    </a:prstGeom>
                  </pic:spPr>
                </pic:pic>
              </a:graphicData>
            </a:graphic>
          </wp:anchor>
        </w:drawing>
      </w:r>
      <w:r w:rsidR="00BD69DF" w:rsidRPr="001A6650">
        <w:rPr>
          <w:lang w:val="en-US"/>
        </w:rPr>
        <w:t>Presence: verbal/non-verbal intervention</w:t>
      </w:r>
      <w:r w:rsidR="001A6650" w:rsidRPr="001A6650">
        <w:rPr>
          <w:lang w:val="en-US"/>
        </w:rPr>
        <w:t xml:space="preserve"> (Teachers’ self-assessment)</w:t>
      </w:r>
    </w:p>
    <w:p w14:paraId="6DF08D59" w14:textId="77777777" w:rsidR="00C0592A" w:rsidRPr="001A6650" w:rsidRDefault="00C0592A">
      <w:pPr>
        <w:rPr>
          <w:rFonts w:asciiTheme="majorHAnsi" w:eastAsiaTheme="majorEastAsia" w:hAnsiTheme="majorHAnsi" w:cstheme="majorBidi"/>
          <w:b/>
          <w:color w:val="2F5496" w:themeColor="accent1" w:themeShade="BF"/>
          <w:sz w:val="26"/>
          <w:szCs w:val="26"/>
          <w:lang w:val="en-US"/>
        </w:rPr>
      </w:pPr>
      <w:r w:rsidRPr="001A6650">
        <w:rPr>
          <w:b/>
          <w:lang w:val="en-US"/>
        </w:rPr>
        <w:br w:type="page"/>
      </w:r>
    </w:p>
    <w:p w14:paraId="019D5109" w14:textId="1D3BFAEB" w:rsidR="00B10630" w:rsidRPr="001A6650" w:rsidRDefault="001A6650" w:rsidP="00B10630">
      <w:pPr>
        <w:pStyle w:val="berschrift3"/>
        <w:rPr>
          <w:b/>
          <w:sz w:val="28"/>
          <w:lang w:val="fr-FR"/>
        </w:rPr>
      </w:pPr>
      <w:proofErr w:type="spellStart"/>
      <w:r>
        <w:rPr>
          <w:b/>
          <w:sz w:val="28"/>
          <w:lang w:val="fr-FR"/>
        </w:rPr>
        <w:lastRenderedPageBreak/>
        <w:t>Scales</w:t>
      </w:r>
      <w:proofErr w:type="spellEnd"/>
      <w:r>
        <w:rPr>
          <w:b/>
          <w:sz w:val="28"/>
          <w:lang w:val="fr-FR"/>
        </w:rPr>
        <w:t xml:space="preserve"> </w:t>
      </w:r>
      <w:proofErr w:type="spellStart"/>
      <w:r>
        <w:rPr>
          <w:b/>
          <w:sz w:val="28"/>
          <w:lang w:val="fr-FR"/>
        </w:rPr>
        <w:t>s</w:t>
      </w:r>
      <w:r w:rsidR="00B10630" w:rsidRPr="001A6650">
        <w:rPr>
          <w:b/>
          <w:sz w:val="28"/>
          <w:lang w:val="fr-FR"/>
        </w:rPr>
        <w:t>tudents</w:t>
      </w:r>
      <w:proofErr w:type="spellEnd"/>
      <w:r w:rsidR="00B10630" w:rsidRPr="001A6650">
        <w:rPr>
          <w:b/>
          <w:sz w:val="28"/>
          <w:lang w:val="fr-FR"/>
        </w:rPr>
        <w:t>‘ perception</w:t>
      </w:r>
    </w:p>
    <w:p w14:paraId="0BDD5A32" w14:textId="77777777" w:rsidR="00A63499" w:rsidRDefault="00A63499" w:rsidP="00B10630">
      <w:pPr>
        <w:pStyle w:val="berschrift2"/>
        <w:rPr>
          <w:lang w:val="fr-FR"/>
        </w:rPr>
      </w:pPr>
    </w:p>
    <w:p w14:paraId="5DAB0291" w14:textId="09AEA42F" w:rsidR="00B10630" w:rsidRPr="001A6650" w:rsidRDefault="00B10630" w:rsidP="00B10630">
      <w:pPr>
        <w:pStyle w:val="berschrift2"/>
        <w:rPr>
          <w:lang w:val="fr-FR"/>
        </w:rPr>
      </w:pPr>
      <w:r w:rsidRPr="001A6650">
        <w:rPr>
          <w:lang w:val="fr-FR"/>
        </w:rPr>
        <w:t>Activation &amp; support</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t xml:space="preserve"> </w:t>
      </w:r>
      <w:r w:rsidR="001A6650" w:rsidRPr="001A6650">
        <w:rPr>
          <w:lang w:val="fr-FR"/>
        </w:rPr>
        <w:t>perception)</w:t>
      </w:r>
    </w:p>
    <w:p w14:paraId="048E5D64" w14:textId="77777777" w:rsidR="00B10630" w:rsidRPr="00B10630" w:rsidRDefault="00B10630" w:rsidP="00B10630">
      <w:pPr>
        <w:rPr>
          <w:lang w:val="en-US"/>
        </w:rPr>
      </w:pPr>
      <w:r>
        <w:rPr>
          <w:noProof/>
        </w:rPr>
        <w:drawing>
          <wp:inline distT="0" distB="0" distL="0" distR="0" wp14:anchorId="7E8AB7F0" wp14:editId="2ABF67FA">
            <wp:extent cx="5760720" cy="12465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46505"/>
                    </a:xfrm>
                    <a:prstGeom prst="rect">
                      <a:avLst/>
                    </a:prstGeom>
                  </pic:spPr>
                </pic:pic>
              </a:graphicData>
            </a:graphic>
          </wp:inline>
        </w:drawing>
      </w:r>
    </w:p>
    <w:p w14:paraId="54CDA76D" w14:textId="77777777" w:rsidR="00A63499" w:rsidRDefault="00A63499" w:rsidP="00B10630">
      <w:pPr>
        <w:pStyle w:val="berschrift2"/>
        <w:rPr>
          <w:lang w:val="en-US"/>
        </w:rPr>
      </w:pPr>
    </w:p>
    <w:p w14:paraId="64A185EA" w14:textId="45D9EFB4" w:rsidR="00B10630" w:rsidRDefault="00B10630" w:rsidP="00B10630">
      <w:pPr>
        <w:pStyle w:val="berschrift2"/>
        <w:rPr>
          <w:lang w:val="en-US"/>
        </w:rPr>
      </w:pPr>
      <w:r w:rsidRPr="00B10630">
        <w:rPr>
          <w:lang w:val="en-US"/>
        </w:rPr>
        <w:t>Classroom management</w:t>
      </w:r>
      <w:r w:rsidR="001A6650" w:rsidRPr="001A6650">
        <w:rPr>
          <w:lang w:val="en-US"/>
        </w:rPr>
        <w:t xml:space="preserve"> (Students</w:t>
      </w:r>
      <w:r w:rsidR="001A6650">
        <w:rPr>
          <w:lang w:val="en-US"/>
        </w:rPr>
        <w:t>’</w:t>
      </w:r>
      <w:r w:rsidR="001A6650" w:rsidRPr="001A6650">
        <w:rPr>
          <w:lang w:val="en-US"/>
        </w:rPr>
        <w:t xml:space="preserve"> perception)</w:t>
      </w:r>
    </w:p>
    <w:p w14:paraId="50713E73" w14:textId="77777777" w:rsidR="00A63499" w:rsidRDefault="00B10630" w:rsidP="00B10630">
      <w:pPr>
        <w:pStyle w:val="berschrift2"/>
      </w:pPr>
      <w:r>
        <w:rPr>
          <w:noProof/>
        </w:rPr>
        <w:drawing>
          <wp:inline distT="0" distB="0" distL="0" distR="0" wp14:anchorId="0C04A9FB" wp14:editId="29F9B297">
            <wp:extent cx="5760720" cy="14376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37640"/>
                    </a:xfrm>
                    <a:prstGeom prst="rect">
                      <a:avLst/>
                    </a:prstGeom>
                  </pic:spPr>
                </pic:pic>
              </a:graphicData>
            </a:graphic>
          </wp:inline>
        </w:drawing>
      </w:r>
      <w:r w:rsidRPr="00B10630">
        <w:rPr>
          <w:lang w:val="en-US"/>
        </w:rPr>
        <w:br/>
      </w:r>
    </w:p>
    <w:p w14:paraId="239B51E1" w14:textId="709CF509" w:rsidR="00B10630" w:rsidRPr="00A812D1" w:rsidRDefault="00B10630" w:rsidP="00B10630">
      <w:pPr>
        <w:pStyle w:val="berschrift2"/>
        <w:rPr>
          <w:lang w:val="en-US"/>
        </w:rPr>
      </w:pPr>
      <w:r w:rsidRPr="00A812D1">
        <w:t xml:space="preserve">Clarity &amp; </w:t>
      </w:r>
      <w:proofErr w:type="spellStart"/>
      <w:r w:rsidRPr="00A812D1">
        <w:t>structuredness</w:t>
      </w:r>
      <w:proofErr w:type="spellEnd"/>
      <w:r w:rsidR="001A6650" w:rsidRPr="00A812D1">
        <w:t xml:space="preserve"> </w:t>
      </w:r>
      <w:r w:rsidR="001A6650" w:rsidRPr="00A812D1">
        <w:rPr>
          <w:lang w:val="en-US"/>
        </w:rPr>
        <w:t>(Students</w:t>
      </w:r>
      <w:r w:rsidR="001A6650" w:rsidRPr="00A812D1">
        <w:t>’</w:t>
      </w:r>
      <w:r w:rsidR="001A6650" w:rsidRPr="00A812D1">
        <w:rPr>
          <w:lang w:val="en-US"/>
        </w:rPr>
        <w:t xml:space="preserve"> perception)</w:t>
      </w:r>
    </w:p>
    <w:p w14:paraId="710B17A3" w14:textId="77777777" w:rsidR="00A63499" w:rsidRDefault="00B10630" w:rsidP="00A812D1">
      <w:pPr>
        <w:rPr>
          <w:rStyle w:val="berschrift2Zchn"/>
          <w:lang w:val="en-US"/>
        </w:rPr>
      </w:pPr>
      <w:r>
        <w:rPr>
          <w:noProof/>
        </w:rPr>
        <w:drawing>
          <wp:inline distT="0" distB="0" distL="0" distR="0" wp14:anchorId="6B450B5E" wp14:editId="52D1FE0C">
            <wp:extent cx="5760720" cy="10991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99185"/>
                    </a:xfrm>
                    <a:prstGeom prst="rect">
                      <a:avLst/>
                    </a:prstGeom>
                  </pic:spPr>
                </pic:pic>
              </a:graphicData>
            </a:graphic>
          </wp:inline>
        </w:drawing>
      </w:r>
    </w:p>
    <w:p w14:paraId="18760A74" w14:textId="23759613" w:rsidR="00B10630" w:rsidRPr="00B10630" w:rsidRDefault="00B10630" w:rsidP="00A812D1">
      <w:pPr>
        <w:rPr>
          <w:lang w:val="en-US"/>
        </w:rPr>
      </w:pPr>
      <w:r w:rsidRPr="00A812D1">
        <w:rPr>
          <w:rStyle w:val="berschrift2Zchn"/>
          <w:lang w:val="en-US"/>
        </w:rPr>
        <w:t>Natural behavior</w:t>
      </w:r>
      <w:r w:rsidR="001A6650" w:rsidRPr="00A812D1">
        <w:rPr>
          <w:rStyle w:val="berschrift2Zchn"/>
          <w:lang w:val="en-US"/>
        </w:rPr>
        <w:t xml:space="preserve"> (Students’ perception)</w:t>
      </w:r>
      <w:r>
        <w:rPr>
          <w:noProof/>
        </w:rPr>
        <w:drawing>
          <wp:inline distT="0" distB="0" distL="0" distR="0" wp14:anchorId="5D0BF796" wp14:editId="2F261E8B">
            <wp:extent cx="5760720" cy="133794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37945"/>
                    </a:xfrm>
                    <a:prstGeom prst="rect">
                      <a:avLst/>
                    </a:prstGeom>
                  </pic:spPr>
                </pic:pic>
              </a:graphicData>
            </a:graphic>
          </wp:inline>
        </w:drawing>
      </w:r>
    </w:p>
    <w:p w14:paraId="037BD07F" w14:textId="653AC4E7" w:rsidR="00B10630" w:rsidRDefault="00553885" w:rsidP="00B10630">
      <w:pPr>
        <w:pStyle w:val="berschrift2"/>
        <w:rPr>
          <w:lang w:val="en-US"/>
        </w:rPr>
      </w:pPr>
      <w:r w:rsidRPr="00B10630">
        <w:rPr>
          <w:lang w:val="en-US"/>
        </w:rPr>
        <w:lastRenderedPageBreak/>
        <w:t>Positive</w:t>
      </w:r>
      <w:r w:rsidR="00B10630" w:rsidRPr="00B10630">
        <w:rPr>
          <w:lang w:val="en-US"/>
        </w:rPr>
        <w:t xml:space="preserve"> </w:t>
      </w:r>
      <w:r>
        <w:rPr>
          <w:lang w:val="en-US"/>
        </w:rPr>
        <w:t xml:space="preserve">learning </w:t>
      </w:r>
      <w:r w:rsidRPr="00B10630">
        <w:rPr>
          <w:lang w:val="en-US"/>
        </w:rPr>
        <w:t>clima</w:t>
      </w:r>
      <w:r>
        <w:rPr>
          <w:lang w:val="en-US"/>
        </w:rPr>
        <w:t>te</w:t>
      </w:r>
      <w:r w:rsidR="00B10630" w:rsidRPr="00B10630">
        <w:rPr>
          <w:lang w:val="en-US"/>
        </w:rPr>
        <w:t xml:space="preserve"> and motivation</w:t>
      </w:r>
      <w:r w:rsidR="001A6650">
        <w:rPr>
          <w:lang w:val="en-US"/>
        </w:rPr>
        <w:t xml:space="preserve"> </w:t>
      </w:r>
      <w:r w:rsidR="001A6650" w:rsidRPr="00A812D1">
        <w:rPr>
          <w:lang w:val="en-US"/>
        </w:rPr>
        <w:t>(Students</w:t>
      </w:r>
      <w:r w:rsidR="001A6650" w:rsidRPr="00A812D1">
        <w:rPr>
          <w:lang w:val="en-US"/>
        </w:rPr>
        <w:t>’</w:t>
      </w:r>
      <w:r w:rsidR="001A6650" w:rsidRPr="00A812D1">
        <w:rPr>
          <w:lang w:val="en-US"/>
        </w:rPr>
        <w:t xml:space="preserve"> perception)</w:t>
      </w:r>
    </w:p>
    <w:p w14:paraId="153D4502" w14:textId="5E499FBC" w:rsidR="00B10630" w:rsidRPr="00B10630" w:rsidRDefault="00B10630" w:rsidP="00A812D1">
      <w:pPr>
        <w:rPr>
          <w:lang w:val="en-US"/>
        </w:rPr>
      </w:pPr>
      <w:r>
        <w:rPr>
          <w:noProof/>
        </w:rPr>
        <w:drawing>
          <wp:inline distT="0" distB="0" distL="0" distR="0" wp14:anchorId="646E874C" wp14:editId="7F494F6A">
            <wp:extent cx="5760720" cy="27933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93365"/>
                    </a:xfrm>
                    <a:prstGeom prst="rect">
                      <a:avLst/>
                    </a:prstGeom>
                  </pic:spPr>
                </pic:pic>
              </a:graphicData>
            </a:graphic>
          </wp:inline>
        </w:drawing>
      </w:r>
      <w:r w:rsidRPr="00A812D1">
        <w:rPr>
          <w:rStyle w:val="berschrift2Zchn"/>
        </w:rPr>
        <w:t xml:space="preserve">Presence </w:t>
      </w:r>
      <w:proofErr w:type="spellStart"/>
      <w:r w:rsidRPr="00A812D1">
        <w:rPr>
          <w:rStyle w:val="berschrift2Zchn"/>
        </w:rPr>
        <w:t>without</w:t>
      </w:r>
      <w:proofErr w:type="spellEnd"/>
      <w:r w:rsidRPr="00A812D1">
        <w:rPr>
          <w:rStyle w:val="berschrift2Zchn"/>
        </w:rPr>
        <w:t xml:space="preserve"> </w:t>
      </w:r>
      <w:proofErr w:type="spellStart"/>
      <w:r w:rsidRPr="00A812D1">
        <w:rPr>
          <w:rStyle w:val="berschrift2Zchn"/>
        </w:rPr>
        <w:t>subscales</w:t>
      </w:r>
      <w:proofErr w:type="spellEnd"/>
      <w:r w:rsidR="001A6650" w:rsidRPr="00A812D1">
        <w:rPr>
          <w:rStyle w:val="berschrift2Zchn"/>
        </w:rPr>
        <w:t xml:space="preserve"> </w:t>
      </w:r>
      <w:r w:rsidR="001A6650" w:rsidRPr="00A812D1">
        <w:rPr>
          <w:rStyle w:val="berschrift2Zchn"/>
          <w:lang w:val="en-US"/>
        </w:rPr>
        <w:t>(Students</w:t>
      </w:r>
      <w:r w:rsidR="001A6650" w:rsidRPr="00A812D1">
        <w:rPr>
          <w:rStyle w:val="berschrift2Zchn"/>
        </w:rPr>
        <w:t>’</w:t>
      </w:r>
      <w:r w:rsidR="001A6650" w:rsidRPr="00A812D1">
        <w:rPr>
          <w:rStyle w:val="berschrift2Zchn"/>
          <w:lang w:val="en-US"/>
        </w:rPr>
        <w:t xml:space="preserve"> perception)</w:t>
      </w:r>
      <w:r>
        <w:rPr>
          <w:noProof/>
        </w:rPr>
        <w:drawing>
          <wp:inline distT="0" distB="0" distL="0" distR="0" wp14:anchorId="3A78896C" wp14:editId="3D3CCE13">
            <wp:extent cx="5760720" cy="3386455"/>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86455"/>
                    </a:xfrm>
                    <a:prstGeom prst="rect">
                      <a:avLst/>
                    </a:prstGeom>
                  </pic:spPr>
                </pic:pic>
              </a:graphicData>
            </a:graphic>
          </wp:inline>
        </w:drawing>
      </w:r>
    </w:p>
    <w:p w14:paraId="41BFCAB8" w14:textId="6CA97B21" w:rsidR="00B10630" w:rsidRPr="001A6650" w:rsidRDefault="00B10630" w:rsidP="001A6650">
      <w:pPr>
        <w:pStyle w:val="berschrift2"/>
        <w:rPr>
          <w:lang w:val="fr-FR"/>
        </w:rPr>
      </w:pPr>
      <w:proofErr w:type="spellStart"/>
      <w:proofErr w:type="gramStart"/>
      <w:r w:rsidRPr="001A6650">
        <w:rPr>
          <w:lang w:val="fr-FR"/>
        </w:rPr>
        <w:lastRenderedPageBreak/>
        <w:t>Presence</w:t>
      </w:r>
      <w:proofErr w:type="spellEnd"/>
      <w:r w:rsidRPr="001A6650">
        <w:rPr>
          <w:lang w:val="fr-FR"/>
        </w:rPr>
        <w:t>:</w:t>
      </w:r>
      <w:proofErr w:type="gramEnd"/>
      <w:r w:rsidRPr="001A6650">
        <w:rPr>
          <w:lang w:val="fr-FR"/>
        </w:rPr>
        <w:t xml:space="preserve"> posture &amp; gaze</w:t>
      </w:r>
      <w:r w:rsidR="001A6650" w:rsidRPr="001A6650">
        <w:rPr>
          <w:lang w:val="fr-FR"/>
        </w:rPr>
        <w:t xml:space="preserve"> </w:t>
      </w:r>
      <w:r w:rsidR="001A6650" w:rsidRPr="001A6650">
        <w:rPr>
          <w:lang w:val="fr-FR"/>
        </w:rPr>
        <w:t>(</w:t>
      </w:r>
      <w:proofErr w:type="spellStart"/>
      <w:r w:rsidR="001A6650" w:rsidRPr="001A6650">
        <w:rPr>
          <w:lang w:val="fr-FR"/>
        </w:rPr>
        <w:t>Students</w:t>
      </w:r>
      <w:proofErr w:type="spellEnd"/>
      <w:r w:rsidR="001A6650">
        <w:rPr>
          <w:lang w:val="fr-FR"/>
        </w:rPr>
        <w:t>’</w:t>
      </w:r>
      <w:r w:rsidR="001A6650" w:rsidRPr="001A6650">
        <w:rPr>
          <w:lang w:val="fr-FR"/>
        </w:rPr>
        <w:t xml:space="preserve"> perception)</w:t>
      </w:r>
      <w:commentRangeStart w:id="4"/>
      <w:r>
        <w:rPr>
          <w:noProof/>
        </w:rPr>
        <w:drawing>
          <wp:inline distT="0" distB="0" distL="0" distR="0" wp14:anchorId="60BA8093" wp14:editId="6DE360CA">
            <wp:extent cx="5760720" cy="21342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34235"/>
                    </a:xfrm>
                    <a:prstGeom prst="rect">
                      <a:avLst/>
                    </a:prstGeom>
                  </pic:spPr>
                </pic:pic>
              </a:graphicData>
            </a:graphic>
          </wp:inline>
        </w:drawing>
      </w:r>
      <w:commentRangeEnd w:id="4"/>
      <w:r w:rsidR="005B70E2">
        <w:rPr>
          <w:rStyle w:val="Kommentarzeichen"/>
        </w:rPr>
        <w:commentReference w:id="4"/>
      </w:r>
    </w:p>
    <w:p w14:paraId="654B501E" w14:textId="3814DED4" w:rsidR="00B10630" w:rsidRPr="00B10630" w:rsidRDefault="00B10630" w:rsidP="001A6650">
      <w:pPr>
        <w:pStyle w:val="berschrift2"/>
        <w:rPr>
          <w:lang w:val="fr-FR"/>
        </w:rPr>
      </w:pPr>
      <w:proofErr w:type="spellStart"/>
      <w:proofErr w:type="gramStart"/>
      <w:r w:rsidRPr="00B10630">
        <w:rPr>
          <w:lang w:val="fr-FR"/>
        </w:rPr>
        <w:t>Presence</w:t>
      </w:r>
      <w:proofErr w:type="spellEnd"/>
      <w:r w:rsidRPr="00B10630">
        <w:rPr>
          <w:lang w:val="fr-FR"/>
        </w:rPr>
        <w:t>:</w:t>
      </w:r>
      <w:proofErr w:type="gramEnd"/>
      <w:r w:rsidRPr="00B10630">
        <w:rPr>
          <w:lang w:val="fr-FR"/>
        </w:rPr>
        <w:t xml:space="preserve"> </w:t>
      </w:r>
      <w:proofErr w:type="spellStart"/>
      <w:r w:rsidRPr="00B10630">
        <w:rPr>
          <w:lang w:val="fr-FR"/>
        </w:rPr>
        <w:t>voice</w:t>
      </w:r>
      <w:proofErr w:type="spellEnd"/>
      <w:r w:rsidR="001A6650">
        <w:rPr>
          <w:lang w:val="fr-FR"/>
        </w:rPr>
        <w:t xml:space="preserve"> </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rPr>
          <w:lang w:val="fr-FR"/>
        </w:rPr>
        <w:t xml:space="preserve"> perception)</w:t>
      </w:r>
      <w:r>
        <w:rPr>
          <w:noProof/>
        </w:rPr>
        <w:drawing>
          <wp:inline distT="0" distB="0" distL="0" distR="0" wp14:anchorId="470519F9" wp14:editId="29C23136">
            <wp:extent cx="576072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33500"/>
                    </a:xfrm>
                    <a:prstGeom prst="rect">
                      <a:avLst/>
                    </a:prstGeom>
                  </pic:spPr>
                </pic:pic>
              </a:graphicData>
            </a:graphic>
          </wp:inline>
        </w:drawing>
      </w:r>
    </w:p>
    <w:p w14:paraId="57B1D592" w14:textId="1DD71AEC" w:rsidR="00CC38A5" w:rsidRDefault="00B10630" w:rsidP="001A6650">
      <w:pPr>
        <w:pStyle w:val="berschrift2"/>
        <w:rPr>
          <w:lang w:val="fr-FR"/>
        </w:rPr>
      </w:pPr>
      <w:proofErr w:type="spellStart"/>
      <w:proofErr w:type="gramStart"/>
      <w:r>
        <w:rPr>
          <w:lang w:val="fr-FR"/>
        </w:rPr>
        <w:t>P</w:t>
      </w:r>
      <w:r w:rsidRPr="00BD69DF">
        <w:rPr>
          <w:lang w:val="fr-FR"/>
        </w:rPr>
        <w:t>resence</w:t>
      </w:r>
      <w:proofErr w:type="spellEnd"/>
      <w:r w:rsidRPr="00BD69DF">
        <w:rPr>
          <w:lang w:val="fr-FR"/>
        </w:rPr>
        <w:t>:</w:t>
      </w:r>
      <w:proofErr w:type="gramEnd"/>
      <w:r w:rsidRPr="00BD69DF">
        <w:rPr>
          <w:lang w:val="fr-FR"/>
        </w:rPr>
        <w:t xml:space="preserve"> verbal/non-verbal intervention</w:t>
      </w:r>
      <w:r w:rsidR="001A6650">
        <w:rPr>
          <w:lang w:val="fr-FR"/>
        </w:rPr>
        <w:t xml:space="preserve"> </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rPr>
          <w:lang w:val="fr-FR"/>
        </w:rPr>
        <w:t xml:space="preserve"> perception)</w:t>
      </w:r>
      <w:r>
        <w:rPr>
          <w:noProof/>
        </w:rPr>
        <w:drawing>
          <wp:inline distT="0" distB="0" distL="0" distR="0" wp14:anchorId="19E6B099" wp14:editId="4211981A">
            <wp:extent cx="5760720" cy="12833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83335"/>
                    </a:xfrm>
                    <a:prstGeom prst="rect">
                      <a:avLst/>
                    </a:prstGeom>
                  </pic:spPr>
                </pic:pic>
              </a:graphicData>
            </a:graphic>
          </wp:inline>
        </w:drawing>
      </w:r>
    </w:p>
    <w:p w14:paraId="5C5B1F06" w14:textId="77777777" w:rsidR="00CC38A5" w:rsidRDefault="00CC38A5">
      <w:pPr>
        <w:rPr>
          <w:lang w:val="fr-FR"/>
        </w:rPr>
      </w:pPr>
      <w:r>
        <w:rPr>
          <w:lang w:val="fr-FR"/>
        </w:rPr>
        <w:br w:type="page"/>
      </w:r>
    </w:p>
    <w:p w14:paraId="437A8516" w14:textId="5B7A1313" w:rsidR="00BE6B57" w:rsidRPr="001A6650" w:rsidRDefault="00BE6B57" w:rsidP="00BE6B57">
      <w:pPr>
        <w:pStyle w:val="berschrift1"/>
        <w:shd w:val="clear" w:color="auto" w:fill="FFFFFF"/>
        <w:spacing w:before="0" w:line="276" w:lineRule="auto"/>
        <w:textAlignment w:val="baseline"/>
        <w:rPr>
          <w:rFonts w:ascii="Helvetica" w:hAnsi="Helvetica" w:cs="Helvetica"/>
          <w:color w:val="003A5A"/>
          <w:sz w:val="40"/>
          <w:szCs w:val="45"/>
          <w:lang w:val="fr-FR"/>
        </w:rPr>
      </w:pPr>
      <w:proofErr w:type="spellStart"/>
      <w:r w:rsidRPr="001A6650">
        <w:rPr>
          <w:rFonts w:ascii="Helvetica" w:hAnsi="Helvetica" w:cs="Helvetica"/>
          <w:b/>
          <w:bCs/>
          <w:color w:val="003A5A"/>
          <w:sz w:val="40"/>
          <w:szCs w:val="45"/>
          <w:lang w:val="fr-FR"/>
        </w:rPr>
        <w:lastRenderedPageBreak/>
        <w:t>Skalenanalyse</w:t>
      </w:r>
      <w:proofErr w:type="spellEnd"/>
      <w:r w:rsidRPr="001A6650">
        <w:rPr>
          <w:rFonts w:ascii="Helvetica" w:hAnsi="Helvetica" w:cs="Helvetica"/>
          <w:b/>
          <w:bCs/>
          <w:color w:val="003A5A"/>
          <w:sz w:val="40"/>
          <w:szCs w:val="45"/>
          <w:lang w:val="fr-FR"/>
        </w:rPr>
        <w:t xml:space="preserve"> – </w:t>
      </w:r>
      <w:proofErr w:type="spellStart"/>
      <w:r w:rsidRPr="001A6650">
        <w:rPr>
          <w:rFonts w:ascii="Helvetica" w:hAnsi="Helvetica" w:cs="Helvetica"/>
          <w:b/>
          <w:bCs/>
          <w:color w:val="003A5A"/>
          <w:sz w:val="40"/>
          <w:szCs w:val="45"/>
          <w:lang w:val="fr-FR"/>
        </w:rPr>
        <w:t>Maße</w:t>
      </w:r>
      <w:proofErr w:type="spellEnd"/>
      <w:r w:rsidRPr="001A6650">
        <w:rPr>
          <w:rFonts w:ascii="Helvetica" w:hAnsi="Helvetica" w:cs="Helvetica"/>
          <w:b/>
          <w:bCs/>
          <w:color w:val="003A5A"/>
          <w:sz w:val="40"/>
          <w:szCs w:val="45"/>
          <w:lang w:val="fr-FR"/>
        </w:rPr>
        <w:t xml:space="preserve"> </w:t>
      </w:r>
    </w:p>
    <w:p w14:paraId="538E0D59" w14:textId="77777777" w:rsidR="00BE6B57" w:rsidRPr="001A6650" w:rsidRDefault="00BE6B57" w:rsidP="00BE6B5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lang w:val="fr-FR"/>
        </w:rPr>
      </w:pPr>
    </w:p>
    <w:p w14:paraId="6406613F" w14:textId="567FFA97"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Cs w:val="45"/>
        </w:rPr>
      </w:pPr>
      <w:r w:rsidRPr="00BE6B57">
        <w:rPr>
          <w:rFonts w:ascii="Helvetica" w:hAnsi="Helvetica" w:cs="Helvetica"/>
          <w:b/>
          <w:bCs/>
          <w:color w:val="003A5A"/>
          <w:szCs w:val="45"/>
        </w:rPr>
        <w:t>Schiefe &amp; Exzess (</w:t>
      </w:r>
      <w:proofErr w:type="spellStart"/>
      <w:r w:rsidRPr="00BE6B57">
        <w:rPr>
          <w:rFonts w:ascii="Helvetica" w:hAnsi="Helvetica" w:cs="Helvetica"/>
          <w:b/>
          <w:bCs/>
          <w:color w:val="003A5A"/>
          <w:szCs w:val="45"/>
        </w:rPr>
        <w:t>Kurtosis</w:t>
      </w:r>
      <w:proofErr w:type="spellEnd"/>
      <w:r w:rsidRPr="00BE6B57">
        <w:rPr>
          <w:rFonts w:ascii="Helvetica" w:hAnsi="Helvetica" w:cs="Helvetica"/>
          <w:b/>
          <w:bCs/>
          <w:color w:val="003A5A"/>
          <w:szCs w:val="45"/>
        </w:rPr>
        <w:t>)</w:t>
      </w:r>
    </w:p>
    <w:p w14:paraId="245CF8A8" w14:textId="0BA2FBE8"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Schiefe (</w:t>
      </w:r>
      <w:proofErr w:type="spellStart"/>
      <w:r w:rsidRPr="00D149D7">
        <w:rPr>
          <w:rFonts w:ascii="Helvetica" w:hAnsi="Helvetica" w:cs="Helvetica"/>
          <w:color w:val="666666"/>
          <w:sz w:val="22"/>
          <w:szCs w:val="23"/>
        </w:rPr>
        <w:t>Skew</w:t>
      </w:r>
      <w:proofErr w:type="spellEnd"/>
      <w:r w:rsidRPr="00D149D7">
        <w:rPr>
          <w:rFonts w:ascii="Helvetica" w:hAnsi="Helvetica" w:cs="Helvetica"/>
          <w:color w:val="666666"/>
          <w:sz w:val="22"/>
          <w:szCs w:val="23"/>
        </w:rPr>
        <w:t>) und Exzess (</w:t>
      </w:r>
      <w:proofErr w:type="spellStart"/>
      <w:r w:rsidRPr="00D149D7">
        <w:rPr>
          <w:rFonts w:ascii="Helvetica" w:hAnsi="Helvetica" w:cs="Helvetica"/>
          <w:color w:val="666666"/>
          <w:sz w:val="22"/>
          <w:szCs w:val="23"/>
        </w:rPr>
        <w:t>Kurtosis</w:t>
      </w:r>
      <w:proofErr w:type="spellEnd"/>
      <w:r w:rsidRPr="00D149D7">
        <w:rPr>
          <w:rFonts w:ascii="Helvetica" w:hAnsi="Helvetica" w:cs="Helvetica"/>
          <w:color w:val="666666"/>
          <w:sz w:val="22"/>
          <w:szCs w:val="23"/>
        </w:rPr>
        <w:t>) sind Maße, die die Abweichung einer Verteilung von der Normalverteilung beschreiben.</w:t>
      </w:r>
    </w:p>
    <w:p w14:paraId="61DA135B" w14:textId="77777777" w:rsidR="00BE6B5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1DBC1522" w14:textId="77777777" w:rsidR="00BE6B57" w:rsidRPr="00D149D7" w:rsidRDefault="00BE6B57" w:rsidP="00882FE7">
      <w:pPr>
        <w:pStyle w:val="berschrift1"/>
        <w:shd w:val="clear" w:color="auto" w:fill="FFFFFF"/>
        <w:spacing w:before="0" w:line="276" w:lineRule="auto"/>
        <w:jc w:val="both"/>
        <w:textAlignment w:val="baseline"/>
        <w:rPr>
          <w:rFonts w:ascii="Helvetica" w:hAnsi="Helvetica" w:cs="Helvetica"/>
          <w:color w:val="003A5A"/>
          <w:sz w:val="24"/>
          <w:szCs w:val="45"/>
        </w:rPr>
      </w:pPr>
      <w:r w:rsidRPr="00D149D7">
        <w:rPr>
          <w:rFonts w:ascii="Helvetica" w:hAnsi="Helvetica" w:cs="Helvetica"/>
          <w:b/>
          <w:bCs/>
          <w:color w:val="003A5A"/>
          <w:sz w:val="24"/>
          <w:szCs w:val="45"/>
        </w:rPr>
        <w:t>Schiefe</w:t>
      </w:r>
    </w:p>
    <w:p w14:paraId="5383737F"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Die Schiefe gibt dabei an, ob die Verteilung symmetrisch ist oder nicht.</w:t>
      </w:r>
    </w:p>
    <w:p w14:paraId="72C81954" w14:textId="77777777" w:rsid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74F2A72D" w14:textId="017EA68D"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positive Schiefe beschreibt dabei rechtsschiefe Daten (links steil, rechts schief). Hier gibt es viele kleine Werte in den Daten.</w:t>
      </w:r>
    </w:p>
    <w:p w14:paraId="28310EF5"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1C045399" w14:textId="06BD534B"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negative Schiefe beschreibt linksschiefe Daten (links schief, rechts steil). Hier kommen viele große Werte vor und weniger kleine Werte.</w:t>
      </w:r>
    </w:p>
    <w:p w14:paraId="6676A9C0" w14:textId="06257BE1" w:rsidR="00C0592A" w:rsidRDefault="00C0592A" w:rsidP="00C0592A"/>
    <w:p w14:paraId="38904B76" w14:textId="200B2CC7" w:rsidR="00BE6B57" w:rsidRDefault="00BE6B57" w:rsidP="00BE6B57">
      <w:pPr>
        <w:jc w:val="both"/>
        <w:rPr>
          <w:rFonts w:ascii="Helvetica" w:hAnsi="Helvetica" w:cs="Helvetica"/>
          <w:color w:val="666666"/>
          <w:sz w:val="18"/>
          <w:szCs w:val="18"/>
          <w:shd w:val="clear" w:color="auto" w:fill="F3F3F3"/>
        </w:rPr>
      </w:pPr>
      <w:r>
        <w:rPr>
          <w:noProof/>
        </w:rPr>
        <w:drawing>
          <wp:anchor distT="0" distB="0" distL="114300" distR="114300" simplePos="0" relativeHeight="251650560" behindDoc="0" locked="0" layoutInCell="1" allowOverlap="1" wp14:anchorId="5FF20959" wp14:editId="5E4534E5">
            <wp:simplePos x="0" y="0"/>
            <wp:positionH relativeFrom="column">
              <wp:posOffset>3100705</wp:posOffset>
            </wp:positionH>
            <wp:positionV relativeFrom="paragraph">
              <wp:posOffset>144780</wp:posOffset>
            </wp:positionV>
            <wp:extent cx="1905000" cy="1615440"/>
            <wp:effectExtent l="0" t="0" r="0" b="3810"/>
            <wp:wrapThrough wrapText="bothSides">
              <wp:wrapPolygon edited="0">
                <wp:start x="0" y="0"/>
                <wp:lineTo x="0" y="21396"/>
                <wp:lineTo x="21384" y="21396"/>
                <wp:lineTo x="21384" y="0"/>
                <wp:lineTo x="0" y="0"/>
              </wp:wrapPolygon>
            </wp:wrapThrough>
            <wp:docPr id="8" name="Grafik 8" descr="https://statistik-und-beratung.de/wp-content/uploads/2015/07/recht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stik-und-beratung.de/wp-content/uploads/2015/07/rechtssteil-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61544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3D7ABB29" wp14:editId="0957394F">
            <wp:simplePos x="0" y="0"/>
            <wp:positionH relativeFrom="margin">
              <wp:posOffset>-635</wp:posOffset>
            </wp:positionH>
            <wp:positionV relativeFrom="paragraph">
              <wp:posOffset>175260</wp:posOffset>
            </wp:positionV>
            <wp:extent cx="1905000" cy="1630680"/>
            <wp:effectExtent l="0" t="0" r="0" b="7620"/>
            <wp:wrapThrough wrapText="bothSides">
              <wp:wrapPolygon edited="0">
                <wp:start x="0" y="0"/>
                <wp:lineTo x="0" y="21449"/>
                <wp:lineTo x="21384" y="21449"/>
                <wp:lineTo x="21384" y="0"/>
                <wp:lineTo x="0" y="0"/>
              </wp:wrapPolygon>
            </wp:wrapThrough>
            <wp:docPr id="3" name="Grafik 3" descr="https://statistik-und-beratung.de/wp-content/uploads/2015/07/link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k-und-beratung.de/wp-content/uploads/2015/07/linkssteil-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630680"/>
                    </a:xfrm>
                    <a:prstGeom prst="rect">
                      <a:avLst/>
                    </a:prstGeom>
                    <a:noFill/>
                    <a:ln>
                      <a:noFill/>
                    </a:ln>
                  </pic:spPr>
                </pic:pic>
              </a:graphicData>
            </a:graphic>
          </wp:anchor>
        </w:drawing>
      </w:r>
      <w:r>
        <w:rPr>
          <w:rFonts w:ascii="Helvetica" w:hAnsi="Helvetica" w:cs="Helvetica"/>
          <w:color w:val="666666"/>
          <w:sz w:val="18"/>
          <w:szCs w:val="18"/>
          <w:shd w:val="clear" w:color="auto" w:fill="F3F3F3"/>
        </w:rPr>
        <w:t>Linkssteile, rechtsschiefe Verteilung</w:t>
      </w:r>
      <w:r w:rsidRPr="00BE6B57">
        <w:rPr>
          <w:rFonts w:ascii="Helvetica" w:hAnsi="Helvetica" w:cs="Helvetica"/>
          <w:color w:val="666666"/>
          <w:sz w:val="18"/>
          <w:szCs w:val="18"/>
        </w:rPr>
        <w:tab/>
      </w:r>
      <w:r w:rsidRPr="00BE6B57">
        <w:rPr>
          <w:rFonts w:ascii="Helvetica" w:hAnsi="Helvetica" w:cs="Helvetica"/>
          <w:color w:val="666666"/>
          <w:sz w:val="18"/>
          <w:szCs w:val="18"/>
        </w:rPr>
        <w:tab/>
      </w:r>
      <w:r w:rsidRPr="00BE6B57">
        <w:rPr>
          <w:rFonts w:ascii="Helvetica" w:hAnsi="Helvetica" w:cs="Helvetica"/>
          <w:color w:val="666666"/>
          <w:sz w:val="18"/>
          <w:szCs w:val="18"/>
        </w:rPr>
        <w:tab/>
      </w:r>
      <w:r>
        <w:rPr>
          <w:rFonts w:ascii="Helvetica" w:hAnsi="Helvetica" w:cs="Helvetica"/>
          <w:color w:val="666666"/>
          <w:sz w:val="18"/>
          <w:szCs w:val="18"/>
          <w:shd w:val="clear" w:color="auto" w:fill="F3F3F3"/>
        </w:rPr>
        <w:t>Rechtssteile, linksschiefe Verteilung</w:t>
      </w:r>
    </w:p>
    <w:p w14:paraId="67C1A43C" w14:textId="0AC678C0" w:rsidR="00BE6B57" w:rsidRDefault="00BE6B57" w:rsidP="00BE6B57">
      <w:pPr>
        <w:jc w:val="both"/>
        <w:rPr>
          <w:rFonts w:ascii="Helvetica" w:hAnsi="Helvetica" w:cs="Helvetica"/>
          <w:color w:val="666666"/>
          <w:sz w:val="18"/>
          <w:szCs w:val="18"/>
          <w:shd w:val="clear" w:color="auto" w:fill="F3F3F3"/>
        </w:rPr>
      </w:pPr>
    </w:p>
    <w:p w14:paraId="7B132740" w14:textId="28D5C9B9" w:rsidR="00BE6B57" w:rsidRDefault="00BE6B57" w:rsidP="00BE6B57">
      <w:pPr>
        <w:jc w:val="both"/>
        <w:rPr>
          <w:rFonts w:ascii="Helvetica" w:hAnsi="Helvetica" w:cs="Helvetica"/>
          <w:color w:val="666666"/>
          <w:sz w:val="18"/>
          <w:szCs w:val="18"/>
          <w:shd w:val="clear" w:color="auto" w:fill="F3F3F3"/>
        </w:rPr>
      </w:pPr>
    </w:p>
    <w:p w14:paraId="2CA88145" w14:textId="5773FD58" w:rsidR="00BE6B57" w:rsidRDefault="00BE6B57" w:rsidP="00BE6B57">
      <w:pPr>
        <w:jc w:val="both"/>
        <w:rPr>
          <w:rFonts w:ascii="Helvetica" w:hAnsi="Helvetica" w:cs="Helvetica"/>
          <w:color w:val="666666"/>
          <w:sz w:val="18"/>
          <w:szCs w:val="18"/>
          <w:shd w:val="clear" w:color="auto" w:fill="F3F3F3"/>
        </w:rPr>
      </w:pPr>
    </w:p>
    <w:p w14:paraId="17CB0B89" w14:textId="63865631" w:rsidR="00BE6B57" w:rsidRDefault="00BE6B57" w:rsidP="00BE6B57">
      <w:pPr>
        <w:jc w:val="both"/>
        <w:rPr>
          <w:rFonts w:ascii="Helvetica" w:hAnsi="Helvetica" w:cs="Helvetica"/>
          <w:color w:val="666666"/>
          <w:sz w:val="18"/>
          <w:szCs w:val="18"/>
          <w:shd w:val="clear" w:color="auto" w:fill="F3F3F3"/>
        </w:rPr>
      </w:pPr>
    </w:p>
    <w:p w14:paraId="33A58452" w14:textId="6FD2148E" w:rsidR="00BE6B57" w:rsidRDefault="00BE6B57" w:rsidP="00BE6B57">
      <w:pPr>
        <w:jc w:val="both"/>
        <w:rPr>
          <w:rFonts w:ascii="Helvetica" w:hAnsi="Helvetica" w:cs="Helvetica"/>
          <w:color w:val="666666"/>
          <w:sz w:val="18"/>
          <w:szCs w:val="18"/>
          <w:shd w:val="clear" w:color="auto" w:fill="F3F3F3"/>
        </w:rPr>
      </w:pPr>
    </w:p>
    <w:p w14:paraId="696B7276" w14:textId="5A1301D7" w:rsidR="00BE6B57" w:rsidRDefault="00BE6B57" w:rsidP="00BE6B57">
      <w:pPr>
        <w:jc w:val="both"/>
        <w:rPr>
          <w:rFonts w:ascii="Helvetica" w:hAnsi="Helvetica" w:cs="Helvetica"/>
          <w:color w:val="666666"/>
          <w:sz w:val="18"/>
          <w:szCs w:val="18"/>
          <w:shd w:val="clear" w:color="auto" w:fill="F3F3F3"/>
        </w:rPr>
      </w:pPr>
    </w:p>
    <w:p w14:paraId="263A814E" w14:textId="2D7F4BE7" w:rsidR="00BE6B57" w:rsidRDefault="00BE6B57" w:rsidP="00BE6B57">
      <w:pPr>
        <w:jc w:val="both"/>
        <w:rPr>
          <w:rFonts w:ascii="Helvetica" w:hAnsi="Helvetica" w:cs="Helvetica"/>
          <w:color w:val="666666"/>
          <w:sz w:val="18"/>
          <w:szCs w:val="18"/>
          <w:shd w:val="clear" w:color="auto" w:fill="F3F3F3"/>
        </w:rPr>
      </w:pPr>
    </w:p>
    <w:p w14:paraId="46100CFB" w14:textId="77777777" w:rsidR="00BE6B57" w:rsidRPr="00D149D7" w:rsidRDefault="00BE6B57" w:rsidP="00BE6B57">
      <w:pPr>
        <w:pStyle w:val="berschrift1"/>
        <w:shd w:val="clear" w:color="auto" w:fill="FFFFFF"/>
        <w:spacing w:before="0" w:line="276" w:lineRule="auto"/>
        <w:textAlignment w:val="baseline"/>
        <w:rPr>
          <w:rFonts w:ascii="Helvetica" w:hAnsi="Helvetica" w:cs="Helvetica"/>
          <w:color w:val="003A5A"/>
          <w:sz w:val="24"/>
          <w:szCs w:val="45"/>
        </w:rPr>
      </w:pPr>
      <w:r w:rsidRPr="00D149D7">
        <w:rPr>
          <w:rFonts w:ascii="Helvetica" w:hAnsi="Helvetica" w:cs="Helvetica"/>
          <w:b/>
          <w:bCs/>
          <w:color w:val="003A5A"/>
          <w:sz w:val="24"/>
          <w:szCs w:val="45"/>
        </w:rPr>
        <w:t>Exzess (</w:t>
      </w:r>
      <w:proofErr w:type="spellStart"/>
      <w:r w:rsidRPr="00D149D7">
        <w:rPr>
          <w:rFonts w:ascii="Helvetica" w:hAnsi="Helvetica" w:cs="Helvetica"/>
          <w:b/>
          <w:bCs/>
          <w:color w:val="003A5A"/>
          <w:sz w:val="24"/>
          <w:szCs w:val="45"/>
        </w:rPr>
        <w:t>Kurtosis</w:t>
      </w:r>
      <w:proofErr w:type="spellEnd"/>
      <w:r w:rsidRPr="00D149D7">
        <w:rPr>
          <w:rFonts w:ascii="Helvetica" w:hAnsi="Helvetica" w:cs="Helvetica"/>
          <w:b/>
          <w:bCs/>
          <w:color w:val="003A5A"/>
          <w:sz w:val="24"/>
          <w:szCs w:val="45"/>
        </w:rPr>
        <w:t>)</w:t>
      </w:r>
    </w:p>
    <w:p w14:paraId="7923D4EA" w14:textId="08A1C552"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Der Exzess gibt dagegen die Wölbung an und beschreibt, ob die Verteilung im Gegensatz zur Normalverteilung spitz oder abgeflacht ist.</w:t>
      </w:r>
    </w:p>
    <w:p w14:paraId="0ABC760C"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4BBE651E" w14:textId="4FA1BC2A"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Eine </w:t>
      </w:r>
      <w:r w:rsidRPr="001C41E7">
        <w:rPr>
          <w:rFonts w:ascii="Helvetica" w:hAnsi="Helvetica" w:cs="Helvetica"/>
          <w:i/>
          <w:color w:val="666666"/>
          <w:sz w:val="22"/>
          <w:szCs w:val="23"/>
        </w:rPr>
        <w:t>spitze Verteilung</w:t>
      </w:r>
      <w:r w:rsidRPr="00D149D7">
        <w:rPr>
          <w:rFonts w:ascii="Helvetica" w:hAnsi="Helvetica" w:cs="Helvetica"/>
          <w:color w:val="666666"/>
          <w:sz w:val="22"/>
          <w:szCs w:val="23"/>
        </w:rPr>
        <w:t xml:space="preserve"> hat einen </w:t>
      </w:r>
      <w:r w:rsidRPr="001C41E7">
        <w:rPr>
          <w:rFonts w:ascii="Helvetica" w:hAnsi="Helvetica" w:cs="Helvetica"/>
          <w:i/>
          <w:color w:val="666666"/>
          <w:sz w:val="22"/>
          <w:szCs w:val="23"/>
        </w:rPr>
        <w:t>positiven Exzess</w:t>
      </w:r>
      <w:r w:rsidRPr="00D149D7">
        <w:rPr>
          <w:rFonts w:ascii="Helvetica" w:hAnsi="Helvetica" w:cs="Helvetica"/>
          <w:color w:val="666666"/>
          <w:sz w:val="22"/>
          <w:szCs w:val="23"/>
        </w:rPr>
        <w:t>. Hier liegen dann mehr Beobachtungen als gewöhnlich in den Enden der Verteilung, weshalb diese auch heavy-</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 xml:space="preserve"> genannt wird.</w:t>
      </w:r>
    </w:p>
    <w:p w14:paraId="30171B4A"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6239FAE6" w14:textId="7B09553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 </w:t>
      </w:r>
      <w:r w:rsidRPr="001C41E7">
        <w:rPr>
          <w:rFonts w:ascii="Helvetica" w:hAnsi="Helvetica" w:cs="Helvetica"/>
          <w:i/>
          <w:color w:val="666666"/>
          <w:sz w:val="22"/>
          <w:szCs w:val="23"/>
        </w:rPr>
        <w:t>negativer Exzess</w:t>
      </w:r>
      <w:r w:rsidRPr="00D149D7">
        <w:rPr>
          <w:rFonts w:ascii="Helvetica" w:hAnsi="Helvetica" w:cs="Helvetica"/>
          <w:color w:val="666666"/>
          <w:sz w:val="22"/>
          <w:szCs w:val="23"/>
        </w:rPr>
        <w:t xml:space="preserve"> beschreibt eine </w:t>
      </w:r>
      <w:r w:rsidRPr="001C41E7">
        <w:rPr>
          <w:rFonts w:ascii="Helvetica" w:hAnsi="Helvetica" w:cs="Helvetica"/>
          <w:i/>
          <w:color w:val="666666"/>
          <w:sz w:val="22"/>
          <w:szCs w:val="23"/>
        </w:rPr>
        <w:t>abgeflachte Verteilung</w:t>
      </w:r>
      <w:r w:rsidRPr="00D149D7">
        <w:rPr>
          <w:rFonts w:ascii="Helvetica" w:hAnsi="Helvetica" w:cs="Helvetica"/>
          <w:color w:val="666666"/>
          <w:sz w:val="22"/>
          <w:szCs w:val="23"/>
        </w:rPr>
        <w:t>. Eine solche Verteilung hat im Vergleich zur Normalverteilung dünne Enden (light-</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w:t>
      </w:r>
    </w:p>
    <w:p w14:paraId="3291526B" w14:textId="77777777" w:rsidR="00D149D7" w:rsidRDefault="00D149D7" w:rsidP="00BE6B57">
      <w:pPr>
        <w:jc w:val="both"/>
        <w:rPr>
          <w:rFonts w:ascii="Helvetica" w:hAnsi="Helvetica" w:cs="Helvetica"/>
          <w:color w:val="666666"/>
          <w:sz w:val="18"/>
          <w:szCs w:val="18"/>
          <w:shd w:val="clear" w:color="auto" w:fill="F3F3F3"/>
        </w:rPr>
      </w:pPr>
    </w:p>
    <w:p w14:paraId="3FB97436" w14:textId="544E12EB" w:rsidR="00D149D7" w:rsidRDefault="001C41E7" w:rsidP="00BE6B57">
      <w:pPr>
        <w:jc w:val="both"/>
        <w:rPr>
          <w:rFonts w:ascii="Helvetica" w:hAnsi="Helvetica" w:cs="Helvetica"/>
          <w:color w:val="666666"/>
          <w:sz w:val="23"/>
          <w:szCs w:val="23"/>
          <w:shd w:val="clear" w:color="auto" w:fill="FFFFFF"/>
        </w:rPr>
      </w:pPr>
      <w:r>
        <w:rPr>
          <w:noProof/>
        </w:rPr>
        <w:drawing>
          <wp:anchor distT="0" distB="0" distL="114300" distR="114300" simplePos="0" relativeHeight="251657728" behindDoc="0" locked="0" layoutInCell="1" allowOverlap="1" wp14:anchorId="28E67055" wp14:editId="5846A0A5">
            <wp:simplePos x="0" y="0"/>
            <wp:positionH relativeFrom="column">
              <wp:posOffset>29845</wp:posOffset>
            </wp:positionH>
            <wp:positionV relativeFrom="paragraph">
              <wp:posOffset>173990</wp:posOffset>
            </wp:positionV>
            <wp:extent cx="1905000" cy="1577340"/>
            <wp:effectExtent l="0" t="0" r="0" b="3810"/>
            <wp:wrapThrough wrapText="bothSides">
              <wp:wrapPolygon edited="0">
                <wp:start x="0" y="0"/>
                <wp:lineTo x="0" y="21391"/>
                <wp:lineTo x="21384" y="21391"/>
                <wp:lineTo x="21384" y="0"/>
                <wp:lineTo x="0" y="0"/>
              </wp:wrapPolygon>
            </wp:wrapThrough>
            <wp:docPr id="22" name="Grafik 22" descr="https://statistik-und-beratung.de/wp-content/uploads/2015/07/heavyt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stik-und-beratung.de/wp-content/uploads/2015/07/heavytail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77340"/>
                    </a:xfrm>
                    <a:prstGeom prst="rect">
                      <a:avLst/>
                    </a:prstGeom>
                    <a:noFill/>
                    <a:ln>
                      <a:noFill/>
                    </a:ln>
                  </pic:spPr>
                </pic:pic>
              </a:graphicData>
            </a:graphic>
          </wp:anchor>
        </w:drawing>
      </w:r>
      <w:r w:rsidR="00D149D7">
        <w:rPr>
          <w:rFonts w:ascii="Helvetica" w:hAnsi="Helvetica" w:cs="Helvetica"/>
          <w:color w:val="666666"/>
          <w:sz w:val="18"/>
          <w:szCs w:val="18"/>
          <w:shd w:val="clear" w:color="auto" w:fill="F3F3F3"/>
        </w:rPr>
        <w:t>Spitze Verteilung mit dicken Ecken</w:t>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shd w:val="clear" w:color="auto" w:fill="F3F3F3"/>
        </w:rPr>
        <w:t>Flache Verteilung mit dünnen Enden</w:t>
      </w:r>
    </w:p>
    <w:p w14:paraId="2FF7D477" w14:textId="6E5F2CFF" w:rsidR="001C41E7" w:rsidRDefault="001C41E7" w:rsidP="00BE6B57">
      <w:pPr>
        <w:jc w:val="both"/>
      </w:pPr>
      <w:r w:rsidRPr="00D149D7">
        <w:rPr>
          <w:noProof/>
        </w:rPr>
        <w:drawing>
          <wp:anchor distT="0" distB="0" distL="114300" distR="114300" simplePos="0" relativeHeight="251662848" behindDoc="0" locked="0" layoutInCell="1" allowOverlap="1" wp14:anchorId="5FB60CA2" wp14:editId="68074F10">
            <wp:simplePos x="0" y="0"/>
            <wp:positionH relativeFrom="column">
              <wp:posOffset>3100705</wp:posOffset>
            </wp:positionH>
            <wp:positionV relativeFrom="paragraph">
              <wp:posOffset>5080</wp:posOffset>
            </wp:positionV>
            <wp:extent cx="1905000" cy="1571625"/>
            <wp:effectExtent l="0" t="0" r="0" b="9525"/>
            <wp:wrapThrough wrapText="bothSides">
              <wp:wrapPolygon edited="0">
                <wp:start x="0" y="0"/>
                <wp:lineTo x="0" y="21469"/>
                <wp:lineTo x="21384" y="21469"/>
                <wp:lineTo x="2138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05000" cy="1571625"/>
                    </a:xfrm>
                    <a:prstGeom prst="rect">
                      <a:avLst/>
                    </a:prstGeom>
                  </pic:spPr>
                </pic:pic>
              </a:graphicData>
            </a:graphic>
          </wp:anchor>
        </w:drawing>
      </w:r>
      <w:r w:rsidR="00D149D7" w:rsidRPr="00D149D7">
        <w:t xml:space="preserve"> </w:t>
      </w:r>
    </w:p>
    <w:p w14:paraId="5073A945" w14:textId="1DA2B067" w:rsidR="001C41E7" w:rsidRDefault="001C41E7" w:rsidP="00BE6B57">
      <w:pPr>
        <w:jc w:val="both"/>
        <w:rPr>
          <w:rFonts w:ascii="Helvetica" w:hAnsi="Helvetica" w:cs="Helvetica"/>
          <w:color w:val="666666"/>
          <w:sz w:val="18"/>
          <w:szCs w:val="18"/>
          <w:shd w:val="clear" w:color="auto" w:fill="F3F3F3"/>
        </w:rPr>
      </w:pPr>
    </w:p>
    <w:p w14:paraId="37DA5DAC" w14:textId="7B7102E8" w:rsidR="00BE6B57" w:rsidRDefault="00BE6B57" w:rsidP="00BE6B57">
      <w:pPr>
        <w:jc w:val="both"/>
        <w:rPr>
          <w:rFonts w:ascii="Helvetica" w:hAnsi="Helvetica" w:cs="Helvetica"/>
          <w:color w:val="666666"/>
          <w:sz w:val="18"/>
          <w:szCs w:val="18"/>
          <w:shd w:val="clear" w:color="auto" w:fill="F3F3F3"/>
        </w:rPr>
      </w:pPr>
    </w:p>
    <w:p w14:paraId="39898647" w14:textId="4DA20440" w:rsidR="001C41E7" w:rsidRDefault="001C41E7" w:rsidP="00BE6B57">
      <w:pPr>
        <w:jc w:val="both"/>
        <w:rPr>
          <w:rFonts w:ascii="Helvetica" w:hAnsi="Helvetica" w:cs="Helvetica"/>
          <w:color w:val="666666"/>
          <w:sz w:val="18"/>
          <w:szCs w:val="18"/>
          <w:shd w:val="clear" w:color="auto" w:fill="F3F3F3"/>
        </w:rPr>
      </w:pPr>
    </w:p>
    <w:p w14:paraId="5B89F738" w14:textId="56DE15BB" w:rsidR="001C41E7" w:rsidRDefault="001C41E7" w:rsidP="00BE6B57">
      <w:pPr>
        <w:jc w:val="both"/>
        <w:rPr>
          <w:rFonts w:ascii="Helvetica" w:hAnsi="Helvetica" w:cs="Helvetica"/>
          <w:color w:val="666666"/>
          <w:sz w:val="18"/>
          <w:szCs w:val="18"/>
          <w:shd w:val="clear" w:color="auto" w:fill="F3F3F3"/>
        </w:rPr>
      </w:pPr>
    </w:p>
    <w:p w14:paraId="20F4807A" w14:textId="5EF17E1E" w:rsidR="001C41E7" w:rsidRDefault="001C41E7" w:rsidP="00BE6B57">
      <w:pPr>
        <w:jc w:val="both"/>
        <w:rPr>
          <w:rFonts w:ascii="Helvetica" w:hAnsi="Helvetica" w:cs="Helvetica"/>
          <w:color w:val="666666"/>
          <w:sz w:val="18"/>
          <w:szCs w:val="18"/>
          <w:shd w:val="clear" w:color="auto" w:fill="F3F3F3"/>
        </w:rPr>
      </w:pPr>
    </w:p>
    <w:p w14:paraId="71802EC5" w14:textId="5D8F2EA8" w:rsidR="001C41E7" w:rsidRDefault="001C41E7" w:rsidP="00BE6B57">
      <w:pPr>
        <w:jc w:val="both"/>
        <w:rPr>
          <w:rFonts w:ascii="Helvetica" w:hAnsi="Helvetica" w:cs="Helvetica"/>
          <w:color w:val="666666"/>
          <w:sz w:val="18"/>
          <w:szCs w:val="18"/>
          <w:shd w:val="clear" w:color="auto" w:fill="F3F3F3"/>
        </w:rPr>
      </w:pPr>
    </w:p>
    <w:p w14:paraId="0CCBB236" w14:textId="77777777" w:rsidR="001C41E7" w:rsidRPr="001C41E7" w:rsidRDefault="001C41E7" w:rsidP="001C41E7">
      <w:pPr>
        <w:pStyle w:val="berschrift1"/>
        <w:shd w:val="clear" w:color="auto" w:fill="FFFFFF"/>
        <w:spacing w:before="0" w:line="240" w:lineRule="atLeast"/>
        <w:textAlignment w:val="baseline"/>
        <w:rPr>
          <w:rFonts w:ascii="Helvetica" w:hAnsi="Helvetica" w:cs="Helvetica"/>
          <w:color w:val="003A5A"/>
          <w:sz w:val="24"/>
          <w:szCs w:val="45"/>
        </w:rPr>
      </w:pPr>
      <w:r w:rsidRPr="001C41E7">
        <w:rPr>
          <w:rFonts w:ascii="Helvetica" w:hAnsi="Helvetica" w:cs="Helvetica"/>
          <w:b/>
          <w:bCs/>
          <w:color w:val="003A5A"/>
          <w:sz w:val="24"/>
          <w:szCs w:val="45"/>
        </w:rPr>
        <w:lastRenderedPageBreak/>
        <w:t>Was ist normal?</w:t>
      </w:r>
    </w:p>
    <w:p w14:paraId="7D807CBB" w14:textId="6A5A646B"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 xml:space="preserve">Bei </w:t>
      </w:r>
      <w:r w:rsidRPr="001C41E7">
        <w:rPr>
          <w:rFonts w:ascii="Helvetica" w:hAnsi="Helvetica" w:cs="Helvetica"/>
          <w:i/>
          <w:color w:val="666666"/>
          <w:sz w:val="22"/>
          <w:szCs w:val="23"/>
        </w:rPr>
        <w:t>normalverteilten Werten</w:t>
      </w:r>
      <w:r w:rsidRPr="001C41E7">
        <w:rPr>
          <w:rFonts w:ascii="Helvetica" w:hAnsi="Helvetica" w:cs="Helvetica"/>
          <w:color w:val="666666"/>
          <w:sz w:val="22"/>
          <w:szCs w:val="23"/>
        </w:rPr>
        <w:t xml:space="preserve"> sind sowohl Exzess als auch Schiefe </w:t>
      </w:r>
      <w:r w:rsidRPr="001C41E7">
        <w:rPr>
          <w:rFonts w:ascii="Helvetica" w:hAnsi="Helvetica" w:cs="Helvetica"/>
          <w:i/>
          <w:color w:val="666666"/>
          <w:sz w:val="22"/>
          <w:szCs w:val="23"/>
        </w:rPr>
        <w:t>gleich 0</w:t>
      </w:r>
      <w:r w:rsidRPr="001C41E7">
        <w:rPr>
          <w:rFonts w:ascii="Helvetica" w:hAnsi="Helvetica" w:cs="Helvetica"/>
          <w:color w:val="666666"/>
          <w:sz w:val="22"/>
          <w:szCs w:val="23"/>
        </w:rPr>
        <w:t>. Je weiter die Werte von der Null entfernt sind, umso weniger wahrscheinlich sind die Daten nicht normalverteilt.</w:t>
      </w:r>
    </w:p>
    <w:p w14:paraId="28CB5B21"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453E1E33" w14:textId="1C73B6F0"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Folgendermaßen kannst du prüfen, ob der Wert (Exzess oder Schiefe) signifikant von der 0 abweicht und somit signifikant keine Normalverteilung vorliegt:</w:t>
      </w:r>
    </w:p>
    <w:p w14:paraId="1E3DE6A3"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7B196590" w14:textId="47C5BFB3"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Teile den Wert durch seinen Standardfehler, nimm den Betrag des Ergebnisses. Ist dieses Ergebnis größer als 1.96, so liegt eine signifikante Schiefe bzw. ein signifikanter Exzess vor (zum Signifikanzniveau von 5 %).</w:t>
      </w:r>
    </w:p>
    <w:p w14:paraId="0858109F" w14:textId="1AC821AF"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013E1370" w14:textId="0AC0E82E" w:rsidR="001C41E7" w:rsidRPr="00882F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882FE7">
        <w:rPr>
          <w:noProof/>
          <w:sz w:val="22"/>
        </w:rPr>
        <w:drawing>
          <wp:anchor distT="0" distB="0" distL="114300" distR="114300" simplePos="0" relativeHeight="251667968" behindDoc="0" locked="0" layoutInCell="1" allowOverlap="1" wp14:anchorId="21ABBDDA" wp14:editId="1367F75C">
            <wp:simplePos x="0" y="0"/>
            <wp:positionH relativeFrom="margin">
              <wp:align>left</wp:align>
            </wp:positionH>
            <wp:positionV relativeFrom="paragraph">
              <wp:posOffset>40005</wp:posOffset>
            </wp:positionV>
            <wp:extent cx="2741295" cy="1249680"/>
            <wp:effectExtent l="0" t="0" r="1905" b="7620"/>
            <wp:wrapThrough wrapText="bothSides">
              <wp:wrapPolygon edited="0">
                <wp:start x="0" y="0"/>
                <wp:lineTo x="0" y="21402"/>
                <wp:lineTo x="21465" y="21402"/>
                <wp:lineTo x="21465" y="0"/>
                <wp:lineTo x="0" y="0"/>
              </wp:wrapPolygon>
            </wp:wrapThrough>
            <wp:docPr id="26" name="Grafik 26" descr="https://statistik-und-beratung.de/wp-content/uploads/2015/07/tab-creat-150714-300x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stik-und-beratung.de/wp-content/uploads/2015/07/tab-creat-150714-300x1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1626" cy="1249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FE7">
        <w:rPr>
          <w:rFonts w:ascii="Helvetica" w:hAnsi="Helvetica" w:cs="Helvetica"/>
          <w:color w:val="666666"/>
          <w:sz w:val="22"/>
          <w:szCs w:val="23"/>
        </w:rPr>
        <w:t xml:space="preserve">Im Beispiel hier liegt eine Schiefe von 1.209 vor mit einem Standardfehler </w:t>
      </w:r>
      <w:proofErr w:type="gramStart"/>
      <w:r w:rsidRPr="00882FE7">
        <w:rPr>
          <w:rFonts w:ascii="Helvetica" w:hAnsi="Helvetica" w:cs="Helvetica"/>
          <w:color w:val="666666"/>
          <w:sz w:val="22"/>
          <w:szCs w:val="23"/>
        </w:rPr>
        <w:t>von .</w:t>
      </w:r>
      <w:proofErr w:type="gramEnd"/>
      <w:r w:rsidRPr="00882FE7">
        <w:rPr>
          <w:rFonts w:ascii="Helvetica" w:hAnsi="Helvetica" w:cs="Helvetica"/>
          <w:color w:val="666666"/>
          <w:sz w:val="22"/>
          <w:szCs w:val="23"/>
        </w:rPr>
        <w:t>193. Der Quotient aus beiden ergibt also 1.209/.193 = 6.26 und damit einen Wert über der Grenze 1.96. Die Verteilung hat also eine positive Schiefe (links steil, rechts schief), die signifikant von der 0 abweicht.</w:t>
      </w:r>
    </w:p>
    <w:p w14:paraId="2BAAA7C7" w14:textId="77777777" w:rsid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457C59B9" w14:textId="16894862" w:rsidR="001C41E7" w:rsidRPr="00882FE7" w:rsidRDefault="001C41E7" w:rsidP="00882F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r w:rsidRPr="00882FE7">
        <w:rPr>
          <w:rFonts w:ascii="Helvetica" w:hAnsi="Helvetica" w:cs="Helvetica"/>
          <w:color w:val="666666"/>
          <w:sz w:val="22"/>
          <w:szCs w:val="23"/>
        </w:rPr>
        <w:t xml:space="preserve">Für den Exzess (= </w:t>
      </w:r>
      <w:proofErr w:type="spellStart"/>
      <w:r w:rsidRPr="00882FE7">
        <w:rPr>
          <w:rFonts w:ascii="Helvetica" w:hAnsi="Helvetica" w:cs="Helvetica"/>
          <w:color w:val="666666"/>
          <w:sz w:val="22"/>
          <w:szCs w:val="23"/>
        </w:rPr>
        <w:t>Kurtosis</w:t>
      </w:r>
      <w:proofErr w:type="spellEnd"/>
      <w:r w:rsidRPr="00882FE7">
        <w:rPr>
          <w:rFonts w:ascii="Helvetica" w:hAnsi="Helvetica" w:cs="Helvetica"/>
          <w:color w:val="666666"/>
          <w:sz w:val="22"/>
          <w:szCs w:val="23"/>
        </w:rPr>
        <w:t>) ergibt sich der Quotient 1.754/.384 = 4.57. Auch hier liegt also eine signifikante positive Abweichung von der 0 vor (spitz, mit dicken Enden).</w:t>
      </w:r>
    </w:p>
    <w:p w14:paraId="58FDBCDE" w14:textId="4CF33E68" w:rsidR="001C41E7" w:rsidRDefault="001C41E7" w:rsidP="00BE6B57">
      <w:pPr>
        <w:jc w:val="both"/>
        <w:rPr>
          <w:rFonts w:ascii="Helvetica" w:hAnsi="Helvetica" w:cs="Helvetica"/>
          <w:color w:val="666666"/>
          <w:sz w:val="18"/>
          <w:szCs w:val="18"/>
          <w:shd w:val="clear" w:color="auto" w:fill="F3F3F3"/>
        </w:rPr>
      </w:pPr>
    </w:p>
    <w:p w14:paraId="2AADEFB4" w14:textId="29969A48" w:rsidR="001C41E7" w:rsidRPr="00882FE7" w:rsidRDefault="001C41E7" w:rsidP="00BE6B57">
      <w:pPr>
        <w:jc w:val="both"/>
        <w:rPr>
          <w:rFonts w:ascii="Helvetica" w:hAnsi="Helvetica" w:cs="Helvetica"/>
          <w:color w:val="666666"/>
          <w:sz w:val="16"/>
          <w:szCs w:val="18"/>
          <w:shd w:val="clear" w:color="auto" w:fill="F3F3F3"/>
        </w:rPr>
      </w:pPr>
      <w:r w:rsidRPr="00882FE7">
        <w:rPr>
          <w:noProof/>
          <w:sz w:val="20"/>
        </w:rPr>
        <w:drawing>
          <wp:anchor distT="0" distB="0" distL="114300" distR="114300" simplePos="0" relativeHeight="251671040" behindDoc="0" locked="0" layoutInCell="1" allowOverlap="1" wp14:anchorId="0E7996A1" wp14:editId="11A97E3F">
            <wp:simplePos x="0" y="0"/>
            <wp:positionH relativeFrom="margin">
              <wp:align>left</wp:align>
            </wp:positionH>
            <wp:positionV relativeFrom="paragraph">
              <wp:posOffset>234950</wp:posOffset>
            </wp:positionV>
            <wp:extent cx="2705100" cy="2182524"/>
            <wp:effectExtent l="0" t="0" r="0" b="8255"/>
            <wp:wrapThrough wrapText="bothSides">
              <wp:wrapPolygon edited="0">
                <wp:start x="0" y="0"/>
                <wp:lineTo x="0" y="21493"/>
                <wp:lineTo x="21448" y="21493"/>
                <wp:lineTo x="21448" y="0"/>
                <wp:lineTo x="0" y="0"/>
              </wp:wrapPolygon>
            </wp:wrapThrough>
            <wp:docPr id="27" name="Grafik 27" descr="https://statistik-und-beratung.de/wp-content/uploads/2015/07/nv-creat-15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stik-und-beratung.de/wp-content/uploads/2015/07/nv-creat-1507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2182524"/>
                    </a:xfrm>
                    <a:prstGeom prst="rect">
                      <a:avLst/>
                    </a:prstGeom>
                    <a:noFill/>
                    <a:ln>
                      <a:noFill/>
                    </a:ln>
                  </pic:spPr>
                </pic:pic>
              </a:graphicData>
            </a:graphic>
          </wp:anchor>
        </w:drawing>
      </w:r>
      <w:r w:rsidRPr="00882FE7">
        <w:rPr>
          <w:rFonts w:ascii="Helvetica" w:hAnsi="Helvetica" w:cs="Helvetica"/>
          <w:color w:val="666666"/>
          <w:szCs w:val="23"/>
          <w:shd w:val="clear" w:color="auto" w:fill="FFFFFF"/>
        </w:rPr>
        <w:t>Das Histogramm zu diesem Beispiel mit Normalverteilungskurve sieht so aus:</w:t>
      </w:r>
    </w:p>
    <w:p w14:paraId="4A1E9495" w14:textId="2533AC41" w:rsidR="001C41E7" w:rsidRPr="00882FE7" w:rsidRDefault="001C41E7" w:rsidP="001C41E7">
      <w:pPr>
        <w:spacing w:line="276" w:lineRule="auto"/>
        <w:jc w:val="both"/>
        <w:rPr>
          <w:rFonts w:ascii="Helvetica" w:hAnsi="Helvetica" w:cs="Helvetica"/>
          <w:color w:val="666666"/>
          <w:shd w:val="clear" w:color="auto" w:fill="FFFFFF"/>
        </w:rPr>
      </w:pPr>
      <w:r w:rsidRPr="00882FE7">
        <w:rPr>
          <w:rFonts w:ascii="Helvetica" w:hAnsi="Helvetica" w:cs="Helvetica"/>
          <w:color w:val="666666"/>
          <w:shd w:val="clear" w:color="auto" w:fill="FFFFFF"/>
        </w:rPr>
        <w:t>Solche Prüfungen auf signifikante Abweichungen sollten aber mit Vorsicht verwendet werden. Bei großen Stichproben werden auch kleine Abweichungen als signifikant erkannt. In diesen Fällen also lieber die grafische Einschätzung der Normalverteilung – einen </w:t>
      </w:r>
      <w:hyperlink r:id="rId37" w:tgtFrame="_blank" w:tooltip="Parametrisch oder nichtparametrisch? Das ist hier die Frage." w:history="1">
        <w:r w:rsidRPr="00882FE7">
          <w:rPr>
            <w:rStyle w:val="Hyperlink"/>
            <w:rFonts w:ascii="Helvetica" w:hAnsi="Helvetica" w:cs="Helvetica"/>
            <w:color w:val="003A5A"/>
            <w:bdr w:val="none" w:sz="0" w:space="0" w:color="auto" w:frame="1"/>
            <w:shd w:val="clear" w:color="auto" w:fill="FFFFFF"/>
          </w:rPr>
          <w:t>Q-Q-Plot – </w:t>
        </w:r>
      </w:hyperlink>
      <w:r w:rsidRPr="00882FE7">
        <w:rPr>
          <w:rFonts w:ascii="Helvetica" w:hAnsi="Helvetica" w:cs="Helvetica"/>
          <w:color w:val="666666"/>
          <w:shd w:val="clear" w:color="auto" w:fill="FFFFFF"/>
        </w:rPr>
        <w:t>verwenden.</w:t>
      </w:r>
    </w:p>
    <w:p w14:paraId="4A63F2DC" w14:textId="7768B311" w:rsidR="001C41E7" w:rsidRDefault="001C41E7" w:rsidP="001C41E7">
      <w:pPr>
        <w:spacing w:line="276" w:lineRule="auto"/>
        <w:jc w:val="both"/>
        <w:rPr>
          <w:rFonts w:ascii="Helvetica" w:hAnsi="Helvetica" w:cs="Helvetica"/>
          <w:color w:val="666666"/>
          <w:sz w:val="23"/>
          <w:szCs w:val="23"/>
          <w:shd w:val="clear" w:color="auto" w:fill="FFFFFF"/>
        </w:rPr>
      </w:pPr>
    </w:p>
    <w:p w14:paraId="06AA8884" w14:textId="77777777" w:rsidR="001C41E7" w:rsidRDefault="001C41E7" w:rsidP="001C41E7">
      <w:pPr>
        <w:spacing w:line="276" w:lineRule="auto"/>
        <w:jc w:val="both"/>
        <w:rPr>
          <w:rFonts w:ascii="Helvetica" w:hAnsi="Helvetica" w:cs="Helvetica"/>
          <w:color w:val="666666"/>
          <w:sz w:val="23"/>
          <w:szCs w:val="23"/>
          <w:shd w:val="clear" w:color="auto" w:fill="FFFFFF"/>
        </w:rPr>
      </w:pPr>
    </w:p>
    <w:p w14:paraId="66B518D3" w14:textId="5743F4D0" w:rsidR="001C41E7" w:rsidRDefault="001C41E7" w:rsidP="00BE6B57">
      <w:pPr>
        <w:jc w:val="both"/>
        <w:rPr>
          <w:rFonts w:ascii="Helvetica" w:hAnsi="Helvetica" w:cs="Helvetica"/>
          <w:color w:val="666666"/>
          <w:sz w:val="18"/>
          <w:szCs w:val="18"/>
          <w:shd w:val="clear" w:color="auto" w:fill="F3F3F3"/>
        </w:rPr>
      </w:pPr>
    </w:p>
    <w:p w14:paraId="0F0FDDB4" w14:textId="4981CD2F" w:rsidR="001C41E7" w:rsidRPr="00882FE7" w:rsidRDefault="00A812D1" w:rsidP="001C41E7">
      <w:pPr>
        <w:pStyle w:val="berschrift1"/>
        <w:shd w:val="clear" w:color="auto" w:fill="FFFFFF"/>
        <w:spacing w:before="0" w:line="240" w:lineRule="atLeast"/>
        <w:textAlignment w:val="baseline"/>
        <w:rPr>
          <w:rFonts w:ascii="Helvetica" w:hAnsi="Helvetica" w:cs="Helvetica"/>
          <w:color w:val="003A5A"/>
          <w:sz w:val="28"/>
          <w:szCs w:val="45"/>
        </w:rPr>
      </w:pPr>
      <w:r>
        <w:rPr>
          <w:rFonts w:ascii="Helvetica" w:hAnsi="Helvetica" w:cs="Helvetica"/>
          <w:b/>
          <w:bCs/>
          <w:color w:val="003A5A"/>
          <w:sz w:val="28"/>
          <w:szCs w:val="45"/>
        </w:rPr>
        <w:br/>
      </w:r>
      <w:r w:rsidR="001C41E7" w:rsidRPr="00882FE7">
        <w:rPr>
          <w:rFonts w:ascii="Helvetica" w:hAnsi="Helvetica" w:cs="Helvetica"/>
          <w:b/>
          <w:bCs/>
          <w:color w:val="003A5A"/>
          <w:sz w:val="28"/>
          <w:szCs w:val="45"/>
        </w:rPr>
        <w:t>Parametrisch oder nichtparametrisch? Das ist hier die Frage.</w:t>
      </w:r>
    </w:p>
    <w:p w14:paraId="6513A6A1" w14:textId="6EB8FFAE" w:rsidR="001C41E7" w:rsidRDefault="001C41E7" w:rsidP="00BE6B57">
      <w:pPr>
        <w:jc w:val="both"/>
        <w:rPr>
          <w:rFonts w:ascii="Helvetica" w:hAnsi="Helvetica" w:cs="Helvetica"/>
          <w:color w:val="666666"/>
          <w:sz w:val="12"/>
          <w:szCs w:val="18"/>
          <w:shd w:val="clear" w:color="auto" w:fill="F3F3F3"/>
        </w:rPr>
      </w:pPr>
    </w:p>
    <w:p w14:paraId="4A35A661" w14:textId="6E9D0CB5" w:rsidR="001C41E7" w:rsidRPr="00882FE7" w:rsidRDefault="001C41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ich einen statistischen Test durchführen will, muss ich vorher wissen,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oder nicht. Sind sie normalverteilt, so kann ich einen parametrischen Test verwenden. Sind sie es nicht, so muss ein nichtparametrischer her. Für den Vergleich zweier Gruppen wäre das bei Normalverteilung der berühmte t-Test. Wenn keine Normalverteilung vorliegt, der Mann-Whitney-U Test.</w:t>
      </w:r>
    </w:p>
    <w:p w14:paraId="19FD8147" w14:textId="2D554EA5" w:rsidR="001C41E7" w:rsidRDefault="001C41E7" w:rsidP="00BE6B57">
      <w:pPr>
        <w:jc w:val="both"/>
        <w:rPr>
          <w:rFonts w:ascii="Helvetica" w:hAnsi="Helvetica" w:cs="Helvetica"/>
          <w:color w:val="666666"/>
          <w:sz w:val="12"/>
          <w:szCs w:val="18"/>
          <w:shd w:val="clear" w:color="auto" w:fill="F3F3F3"/>
        </w:rPr>
      </w:pPr>
    </w:p>
    <w:p w14:paraId="3CB6DF37" w14:textId="6F1DD5B4" w:rsidR="001C41E7" w:rsidRDefault="001C41E7"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C95074E" wp14:editId="71D40DAF">
            <wp:extent cx="5760720" cy="35121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12185"/>
                    </a:xfrm>
                    <a:prstGeom prst="rect">
                      <a:avLst/>
                    </a:prstGeom>
                  </pic:spPr>
                </pic:pic>
              </a:graphicData>
            </a:graphic>
          </wp:inline>
        </w:drawing>
      </w:r>
    </w:p>
    <w:p w14:paraId="669C4037" w14:textId="13919B1C" w:rsidR="001C41E7" w:rsidRDefault="001C41E7" w:rsidP="00BE6B57">
      <w:pPr>
        <w:jc w:val="both"/>
        <w:rPr>
          <w:rFonts w:ascii="Helvetica" w:hAnsi="Helvetica" w:cs="Helvetica"/>
          <w:color w:val="666666"/>
          <w:sz w:val="12"/>
          <w:szCs w:val="18"/>
          <w:shd w:val="clear" w:color="auto" w:fill="F3F3F3"/>
        </w:rPr>
      </w:pPr>
    </w:p>
    <w:p w14:paraId="53F84C06" w14:textId="02A815DE" w:rsidR="001C41E7" w:rsidRPr="00882FE7" w:rsidRDefault="00882F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Wie erkenne ich,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Am besten, man sieht sich einen Normalverteilungsplot an, und zwar für jede Gruppe einzeln. Dort werden die Daten gegen die erwarteten Werte einer Normalverteilung geplottet. Liegen die Punkte schön auf einer Geraden, so sind die Daten normalverteilt. Es gibt auch Tests, die auf Normalverteilung untersuchen, z.B. </w:t>
      </w:r>
      <w:r w:rsidRPr="00882FE7">
        <w:rPr>
          <w:rFonts w:ascii="Helvetica" w:hAnsi="Helvetica" w:cs="Helvetica"/>
          <w:i/>
          <w:color w:val="666666"/>
          <w:szCs w:val="23"/>
          <w:shd w:val="clear" w:color="auto" w:fill="FFFFFF"/>
        </w:rPr>
        <w:t>Shapiro-Wilk</w:t>
      </w:r>
      <w:r w:rsidRPr="00882FE7">
        <w:rPr>
          <w:rFonts w:ascii="Helvetica" w:hAnsi="Helvetica" w:cs="Helvetica"/>
          <w:color w:val="666666"/>
          <w:szCs w:val="23"/>
          <w:shd w:val="clear" w:color="auto" w:fill="FFFFFF"/>
        </w:rPr>
        <w:t>, aber die sind oft zu streng. Meiner Meinung nach ist der optische „Test“ hier das Mittel der Wahl.</w:t>
      </w:r>
    </w:p>
    <w:p w14:paraId="055B9A07" w14:textId="2630B0C0" w:rsidR="00882FE7" w:rsidRDefault="00882FE7" w:rsidP="00BE6B57">
      <w:pPr>
        <w:jc w:val="both"/>
        <w:rPr>
          <w:rFonts w:ascii="Helvetica" w:hAnsi="Helvetica" w:cs="Helvetica"/>
          <w:color w:val="666666"/>
          <w:sz w:val="12"/>
          <w:szCs w:val="18"/>
          <w:shd w:val="clear" w:color="auto" w:fill="F3F3F3"/>
        </w:rPr>
      </w:pPr>
    </w:p>
    <w:p w14:paraId="34F974AE" w14:textId="5CD6ACBE" w:rsidR="00882FE7" w:rsidRDefault="00882FE7" w:rsidP="00BE6B57">
      <w:pPr>
        <w:jc w:val="both"/>
        <w:rPr>
          <w:rFonts w:ascii="Helvetica" w:hAnsi="Helvetica" w:cs="Helvetica"/>
          <w:color w:val="666666"/>
          <w:sz w:val="12"/>
          <w:szCs w:val="18"/>
          <w:shd w:val="clear" w:color="auto" w:fill="F3F3F3"/>
        </w:rPr>
      </w:pPr>
      <w:r>
        <w:rPr>
          <w:noProof/>
        </w:rPr>
        <w:drawing>
          <wp:inline distT="0" distB="0" distL="0" distR="0" wp14:anchorId="54E7B350" wp14:editId="7738E5D9">
            <wp:extent cx="5760720" cy="2619327"/>
            <wp:effectExtent l="0" t="0" r="0" b="0"/>
            <wp:docPr id="29" name="Grafik 29" descr="Zwei Beispiele von Normalverteilungs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wei Beispiele von Normalverteilungspl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19327"/>
                    </a:xfrm>
                    <a:prstGeom prst="rect">
                      <a:avLst/>
                    </a:prstGeom>
                    <a:noFill/>
                    <a:ln>
                      <a:noFill/>
                    </a:ln>
                  </pic:spPr>
                </pic:pic>
              </a:graphicData>
            </a:graphic>
          </wp:inline>
        </w:drawing>
      </w:r>
    </w:p>
    <w:p w14:paraId="32ADD90E" w14:textId="7607864E" w:rsidR="00882FE7" w:rsidRDefault="00882FE7" w:rsidP="00BE6B57">
      <w:pPr>
        <w:jc w:val="both"/>
        <w:rPr>
          <w:rFonts w:ascii="Helvetica" w:hAnsi="Helvetica" w:cs="Helvetica"/>
          <w:color w:val="666666"/>
          <w:sz w:val="12"/>
          <w:szCs w:val="18"/>
          <w:shd w:val="clear" w:color="auto" w:fill="F3F3F3"/>
        </w:rPr>
      </w:pPr>
    </w:p>
    <w:p w14:paraId="19B84EE2" w14:textId="18AF5367" w:rsidR="00882FE7" w:rsidRDefault="00882FE7" w:rsidP="00882FE7">
      <w:pPr>
        <w:spacing w:line="276" w:lineRule="auto"/>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die Punkte </w:t>
      </w:r>
      <w:r w:rsidRPr="00882FE7">
        <w:rPr>
          <w:rFonts w:ascii="Helvetica" w:hAnsi="Helvetica" w:cs="Helvetica"/>
          <w:i/>
          <w:color w:val="666666"/>
          <w:szCs w:val="23"/>
          <w:shd w:val="clear" w:color="auto" w:fill="FFFFFF"/>
        </w:rPr>
        <w:t>nicht</w:t>
      </w:r>
      <w:r w:rsidRPr="00882FE7">
        <w:rPr>
          <w:rFonts w:ascii="Helvetica" w:hAnsi="Helvetica" w:cs="Helvetica"/>
          <w:color w:val="666666"/>
          <w:szCs w:val="23"/>
          <w:shd w:val="clear" w:color="auto" w:fill="FFFFFF"/>
        </w:rPr>
        <w:t xml:space="preserve"> schön auf einer Geraden liegen, können sie vielleicht durch eine Transformation normalverteilt „gemacht“ werden. Insbesondere dann, wenn die Punkte in einem Bogen um die Geraden liegen, ist das möglich. Die häufigste Transformation ist der Logarithmus: einfach die Daten logarithmieren und damit noch einmal einen Plot machen. Ist das Ergebnis nun gut? Dann waren die Originaldaten lognormalverteilt. Die transformierten Daten sind nun </w:t>
      </w:r>
      <w:r w:rsidRPr="00882FE7">
        <w:rPr>
          <w:rFonts w:ascii="Helvetica" w:hAnsi="Helvetica" w:cs="Helvetica"/>
          <w:color w:val="666666"/>
          <w:szCs w:val="23"/>
          <w:shd w:val="clear" w:color="auto" w:fill="FFFFFF"/>
        </w:rPr>
        <w:lastRenderedPageBreak/>
        <w:t>normalverteilt und können zur Analyse mit parametrischen Verfahren verwendet werden. Kann auch durch eine Transformation keine Normalverteilung erreicht werden, ist das auch kein Beinbruch. Für viele Verfahren gibt es nichtparametrische Alternativen. Diese dürfen übrigens auch auf normalverteilten Daten angewandt werden. Mit ihnen kann man also (fast) nichts falsch machen.</w:t>
      </w:r>
    </w:p>
    <w:p w14:paraId="191F4B9F" w14:textId="60A4C4E3" w:rsidR="00882FE7" w:rsidRDefault="00882FE7" w:rsidP="00882FE7">
      <w:pPr>
        <w:spacing w:line="276" w:lineRule="auto"/>
        <w:jc w:val="both"/>
        <w:rPr>
          <w:rFonts w:ascii="Helvetica" w:hAnsi="Helvetica" w:cs="Helvetica"/>
          <w:color w:val="666666"/>
          <w:szCs w:val="23"/>
          <w:shd w:val="clear" w:color="auto" w:fill="FFFFFF"/>
        </w:rPr>
      </w:pPr>
    </w:p>
    <w:p w14:paraId="2C222629" w14:textId="77777777" w:rsidR="00882FE7" w:rsidRPr="00882FE7" w:rsidRDefault="00882FE7" w:rsidP="00882FE7">
      <w:pPr>
        <w:spacing w:line="276" w:lineRule="auto"/>
        <w:jc w:val="both"/>
        <w:rPr>
          <w:rFonts w:ascii="Helvetica" w:hAnsi="Helvetica" w:cs="Helvetica"/>
          <w:color w:val="666666"/>
          <w:szCs w:val="23"/>
          <w:shd w:val="clear" w:color="auto" w:fill="FFFFFF"/>
        </w:rPr>
      </w:pPr>
    </w:p>
    <w:p w14:paraId="54489A7F" w14:textId="005BD57B" w:rsidR="00882FE7" w:rsidRDefault="00882FE7" w:rsidP="00BE6B57">
      <w:pPr>
        <w:jc w:val="both"/>
        <w:rPr>
          <w:rFonts w:ascii="Helvetica" w:hAnsi="Helvetica" w:cs="Helvetica"/>
          <w:color w:val="666666"/>
          <w:sz w:val="12"/>
          <w:szCs w:val="18"/>
          <w:shd w:val="clear" w:color="auto" w:fill="F3F3F3"/>
        </w:rPr>
      </w:pPr>
    </w:p>
    <w:p w14:paraId="5E196CE7" w14:textId="260F93C1" w:rsidR="00882FE7" w:rsidRDefault="000D0D03" w:rsidP="00BE6B57">
      <w:pPr>
        <w:jc w:val="both"/>
        <w:rPr>
          <w:rFonts w:ascii="Helvetica" w:hAnsi="Helvetica" w:cs="Helvetica"/>
          <w:color w:val="666666"/>
          <w:sz w:val="12"/>
          <w:szCs w:val="18"/>
          <w:shd w:val="clear" w:color="auto" w:fill="F3F3F3"/>
        </w:rPr>
      </w:pPr>
      <w:r>
        <w:rPr>
          <w:noProof/>
        </w:rPr>
        <w:drawing>
          <wp:inline distT="0" distB="0" distL="0" distR="0" wp14:anchorId="1CC20EB6" wp14:editId="2D621014">
            <wp:extent cx="5760720" cy="43148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4825"/>
                    </a:xfrm>
                    <a:prstGeom prst="rect">
                      <a:avLst/>
                    </a:prstGeom>
                  </pic:spPr>
                </pic:pic>
              </a:graphicData>
            </a:graphic>
          </wp:inline>
        </w:drawing>
      </w:r>
    </w:p>
    <w:p w14:paraId="3EA40757" w14:textId="2ABC0B78" w:rsidR="000D0D03"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16BE44FB" wp14:editId="5E096D89">
            <wp:extent cx="5760720" cy="43281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28160"/>
                    </a:xfrm>
                    <a:prstGeom prst="rect">
                      <a:avLst/>
                    </a:prstGeom>
                  </pic:spPr>
                </pic:pic>
              </a:graphicData>
            </a:graphic>
          </wp:inline>
        </w:drawing>
      </w:r>
    </w:p>
    <w:p w14:paraId="0B10C740" w14:textId="100B2F2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7CA9848" wp14:editId="0D5EFC8C">
            <wp:extent cx="5760720" cy="43186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18635"/>
                    </a:xfrm>
                    <a:prstGeom prst="rect">
                      <a:avLst/>
                    </a:prstGeom>
                  </pic:spPr>
                </pic:pic>
              </a:graphicData>
            </a:graphic>
          </wp:inline>
        </w:drawing>
      </w:r>
    </w:p>
    <w:p w14:paraId="181D7A30" w14:textId="28FFDAA3"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33CCC9A7" wp14:editId="2036D292">
            <wp:extent cx="5760720" cy="4328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28160"/>
                    </a:xfrm>
                    <a:prstGeom prst="rect">
                      <a:avLst/>
                    </a:prstGeom>
                  </pic:spPr>
                </pic:pic>
              </a:graphicData>
            </a:graphic>
          </wp:inline>
        </w:drawing>
      </w:r>
    </w:p>
    <w:p w14:paraId="7A737741" w14:textId="2840EE21"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4ED2F94A" wp14:editId="6E32A716">
            <wp:extent cx="5760720" cy="43300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330065"/>
                    </a:xfrm>
                    <a:prstGeom prst="rect">
                      <a:avLst/>
                    </a:prstGeom>
                  </pic:spPr>
                </pic:pic>
              </a:graphicData>
            </a:graphic>
          </wp:inline>
        </w:drawing>
      </w:r>
    </w:p>
    <w:p w14:paraId="5DFC3AA2" w14:textId="61F1955A" w:rsidR="00456AFE" w:rsidRDefault="00456AFE" w:rsidP="00BE6B57">
      <w:pPr>
        <w:jc w:val="both"/>
        <w:rPr>
          <w:rFonts w:ascii="Helvetica" w:hAnsi="Helvetica" w:cs="Helvetica"/>
          <w:color w:val="666666"/>
          <w:sz w:val="12"/>
          <w:szCs w:val="18"/>
          <w:shd w:val="clear" w:color="auto" w:fill="F3F3F3"/>
        </w:rPr>
      </w:pPr>
    </w:p>
    <w:p w14:paraId="0BFB7F41" w14:textId="5861B3CF"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EF62F69" wp14:editId="1A2D56A5">
            <wp:extent cx="5760720" cy="4328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28160"/>
                    </a:xfrm>
                    <a:prstGeom prst="rect">
                      <a:avLst/>
                    </a:prstGeom>
                  </pic:spPr>
                </pic:pic>
              </a:graphicData>
            </a:graphic>
          </wp:inline>
        </w:drawing>
      </w:r>
    </w:p>
    <w:p w14:paraId="373BEB0F" w14:textId="40DFC1D9"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B2180D9" wp14:editId="458600F6">
            <wp:extent cx="5760720" cy="43338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33875"/>
                    </a:xfrm>
                    <a:prstGeom prst="rect">
                      <a:avLst/>
                    </a:prstGeom>
                  </pic:spPr>
                </pic:pic>
              </a:graphicData>
            </a:graphic>
          </wp:inline>
        </w:drawing>
      </w:r>
    </w:p>
    <w:p w14:paraId="631C6B8F" w14:textId="5AC299C9" w:rsidR="00456AFE" w:rsidRDefault="00456AFE" w:rsidP="00BE6B57">
      <w:pPr>
        <w:jc w:val="both"/>
        <w:rPr>
          <w:rFonts w:ascii="Helvetica" w:hAnsi="Helvetica" w:cs="Helvetica"/>
          <w:color w:val="666666"/>
          <w:sz w:val="12"/>
          <w:szCs w:val="18"/>
          <w:shd w:val="clear" w:color="auto" w:fill="F3F3F3"/>
        </w:rPr>
      </w:pPr>
    </w:p>
    <w:p w14:paraId="7692925A" w14:textId="7A81F3A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5D9A2F5" wp14:editId="584F6FD4">
            <wp:extent cx="5760720" cy="43389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38955"/>
                    </a:xfrm>
                    <a:prstGeom prst="rect">
                      <a:avLst/>
                    </a:prstGeom>
                  </pic:spPr>
                </pic:pic>
              </a:graphicData>
            </a:graphic>
          </wp:inline>
        </w:drawing>
      </w:r>
    </w:p>
    <w:p w14:paraId="666D2D20" w14:textId="50EC6A06"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5DE5D5FE" wp14:editId="301FD99F">
            <wp:extent cx="5760720" cy="43243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24350"/>
                    </a:xfrm>
                    <a:prstGeom prst="rect">
                      <a:avLst/>
                    </a:prstGeom>
                  </pic:spPr>
                </pic:pic>
              </a:graphicData>
            </a:graphic>
          </wp:inline>
        </w:drawing>
      </w:r>
    </w:p>
    <w:p w14:paraId="18AC4A0A" w14:textId="5A19AA4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4445B6A" wp14:editId="0A00C1DB">
            <wp:extent cx="5760720" cy="43465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46575"/>
                    </a:xfrm>
                    <a:prstGeom prst="rect">
                      <a:avLst/>
                    </a:prstGeom>
                  </pic:spPr>
                </pic:pic>
              </a:graphicData>
            </a:graphic>
          </wp:inline>
        </w:drawing>
      </w:r>
    </w:p>
    <w:p w14:paraId="25A636B8" w14:textId="5CF7FDA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38AEAFEB" wp14:editId="1DDD38FD">
            <wp:extent cx="5760720" cy="43332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33240"/>
                    </a:xfrm>
                    <a:prstGeom prst="rect">
                      <a:avLst/>
                    </a:prstGeom>
                  </pic:spPr>
                </pic:pic>
              </a:graphicData>
            </a:graphic>
          </wp:inline>
        </w:drawing>
      </w:r>
    </w:p>
    <w:p w14:paraId="30CBAABE" w14:textId="23DFC622"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239E2AB" wp14:editId="36F303A6">
            <wp:extent cx="5760720" cy="43465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6575"/>
                    </a:xfrm>
                    <a:prstGeom prst="rect">
                      <a:avLst/>
                    </a:prstGeom>
                  </pic:spPr>
                </pic:pic>
              </a:graphicData>
            </a:graphic>
          </wp:inline>
        </w:drawing>
      </w:r>
    </w:p>
    <w:p w14:paraId="5AC0BD1F" w14:textId="6CD565F2"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1B9CE8A8" wp14:editId="0C3BCA87">
            <wp:extent cx="5760720" cy="43929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92930"/>
                    </a:xfrm>
                    <a:prstGeom prst="rect">
                      <a:avLst/>
                    </a:prstGeom>
                  </pic:spPr>
                </pic:pic>
              </a:graphicData>
            </a:graphic>
          </wp:inline>
        </w:drawing>
      </w:r>
    </w:p>
    <w:p w14:paraId="51B4EB00" w14:textId="279DEB61" w:rsidR="00B613C6" w:rsidRDefault="00B613C6" w:rsidP="00BE6B57">
      <w:pPr>
        <w:jc w:val="both"/>
        <w:rPr>
          <w:rFonts w:ascii="Helvetica" w:hAnsi="Helvetica" w:cs="Helvetica"/>
          <w:color w:val="666666"/>
          <w:sz w:val="12"/>
          <w:szCs w:val="18"/>
          <w:shd w:val="clear" w:color="auto" w:fill="F3F3F3"/>
        </w:rPr>
      </w:pPr>
    </w:p>
    <w:p w14:paraId="705BA168" w14:textId="51126515"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EE75997" wp14:editId="261A1132">
            <wp:extent cx="5760720" cy="43262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26255"/>
                    </a:xfrm>
                    <a:prstGeom prst="rect">
                      <a:avLst/>
                    </a:prstGeom>
                  </pic:spPr>
                </pic:pic>
              </a:graphicData>
            </a:graphic>
          </wp:inline>
        </w:drawing>
      </w:r>
    </w:p>
    <w:p w14:paraId="49BCC021" w14:textId="33083E74"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3BD9A611" wp14:editId="27062D65">
            <wp:extent cx="5760720" cy="43148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14825"/>
                    </a:xfrm>
                    <a:prstGeom prst="rect">
                      <a:avLst/>
                    </a:prstGeom>
                  </pic:spPr>
                </pic:pic>
              </a:graphicData>
            </a:graphic>
          </wp:inline>
        </w:drawing>
      </w:r>
    </w:p>
    <w:p w14:paraId="5E50BBE9" w14:textId="4A4A84BA" w:rsidR="00B613C6" w:rsidRDefault="00B613C6" w:rsidP="00BE6B57">
      <w:pPr>
        <w:jc w:val="both"/>
        <w:rPr>
          <w:rFonts w:ascii="Helvetica" w:hAnsi="Helvetica" w:cs="Helvetica"/>
          <w:color w:val="666666"/>
          <w:sz w:val="12"/>
          <w:szCs w:val="18"/>
          <w:shd w:val="clear" w:color="auto" w:fill="F3F3F3"/>
        </w:rPr>
      </w:pPr>
    </w:p>
    <w:p w14:paraId="27D2B2F5" w14:textId="4FF61510"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34F1654" wp14:editId="46188F7A">
            <wp:extent cx="5760720" cy="43319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31970"/>
                    </a:xfrm>
                    <a:prstGeom prst="rect">
                      <a:avLst/>
                    </a:prstGeom>
                  </pic:spPr>
                </pic:pic>
              </a:graphicData>
            </a:graphic>
          </wp:inline>
        </w:drawing>
      </w:r>
    </w:p>
    <w:p w14:paraId="2E92E141" w14:textId="1861CB07"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7AB693B2" wp14:editId="19820A68">
            <wp:extent cx="5760720" cy="433324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333240"/>
                    </a:xfrm>
                    <a:prstGeom prst="rect">
                      <a:avLst/>
                    </a:prstGeom>
                  </pic:spPr>
                </pic:pic>
              </a:graphicData>
            </a:graphic>
          </wp:inline>
        </w:drawing>
      </w:r>
    </w:p>
    <w:p w14:paraId="1061FFC6" w14:textId="77777777" w:rsidR="00456AFE" w:rsidRPr="001C41E7" w:rsidRDefault="00456AFE" w:rsidP="00BE6B57">
      <w:pPr>
        <w:jc w:val="both"/>
        <w:rPr>
          <w:rFonts w:ascii="Helvetica" w:hAnsi="Helvetica" w:cs="Helvetica"/>
          <w:color w:val="666666"/>
          <w:sz w:val="12"/>
          <w:szCs w:val="18"/>
          <w:shd w:val="clear" w:color="auto" w:fill="F3F3F3"/>
        </w:rPr>
      </w:pPr>
    </w:p>
    <w:sectPr w:rsidR="00456AFE" w:rsidRPr="001C41E7" w:rsidSect="001A6650">
      <w:footerReference w:type="default" r:id="rId57"/>
      <w:pgSz w:w="11906" w:h="16838"/>
      <w:pgMar w:top="1418" w:right="1418"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latt, Mandy" w:date="2021-02-25T17:46:00Z" w:initials="KM">
    <w:p w14:paraId="03E7468A" w14:textId="02D50071" w:rsidR="00DC7646" w:rsidRDefault="00007D4A">
      <w:pPr>
        <w:pStyle w:val="Kommentartext"/>
      </w:pPr>
      <w:r>
        <w:rPr>
          <w:rStyle w:val="Kommentarzeichen"/>
        </w:rPr>
        <w:annotationRef/>
      </w:r>
      <w:r w:rsidR="00DC7646">
        <w:t>TO DO</w:t>
      </w:r>
      <w:r>
        <w:t>:</w:t>
      </w:r>
    </w:p>
    <w:p w14:paraId="7663853D" w14:textId="2FA2641C" w:rsidR="00007D4A" w:rsidRDefault="00007D4A">
      <w:pPr>
        <w:pStyle w:val="Kommentartext"/>
      </w:pPr>
      <w:r>
        <w:br/>
        <w:t>Her</w:t>
      </w:r>
      <w:bookmarkStart w:id="1" w:name="_GoBack"/>
      <w:bookmarkEnd w:id="1"/>
      <w:r>
        <w:t>ausfinden, welche Items aus Helmke-</w:t>
      </w:r>
      <w:proofErr w:type="spellStart"/>
      <w:r>
        <w:t>Fb</w:t>
      </w:r>
      <w:proofErr w:type="spellEnd"/>
      <w:r>
        <w:t xml:space="preserve"> rausgeschmissen wurden und wie die Trennschärfewerte sind</w:t>
      </w:r>
    </w:p>
    <w:p w14:paraId="609F0777" w14:textId="77777777" w:rsidR="00007D4A" w:rsidRDefault="00007D4A">
      <w:pPr>
        <w:pStyle w:val="Kommentartext"/>
      </w:pPr>
    </w:p>
    <w:p w14:paraId="5C29C2B7" w14:textId="77777777" w:rsidR="00007D4A" w:rsidRDefault="00007D4A">
      <w:pPr>
        <w:pStyle w:val="Kommentartext"/>
      </w:pPr>
      <w:r>
        <w:t>Helmke-Original-</w:t>
      </w:r>
      <w:proofErr w:type="spellStart"/>
      <w:r>
        <w:t>Fb</w:t>
      </w:r>
      <w:proofErr w:type="spellEnd"/>
      <w:r>
        <w:t xml:space="preserve"> raussuchen + am besten unverändert lassen von Anzahl Items</w:t>
      </w:r>
    </w:p>
    <w:p w14:paraId="64F07B21" w14:textId="77777777" w:rsidR="005B70E2" w:rsidRDefault="005B70E2">
      <w:pPr>
        <w:pStyle w:val="Kommentartext"/>
      </w:pPr>
    </w:p>
    <w:p w14:paraId="6643F596" w14:textId="0A30610F" w:rsidR="003D2123" w:rsidRDefault="005B70E2" w:rsidP="001D15CF">
      <w:pPr>
        <w:pStyle w:val="Kommentartext"/>
      </w:pPr>
      <w:r>
        <w:t>Verbale/nonverbale Intervention totaler Käse?!</w:t>
      </w:r>
    </w:p>
  </w:comment>
  <w:comment w:id="2" w:author="Klatt, Mandy" w:date="2021-02-25T17:39:00Z" w:initials="KM">
    <w:p w14:paraId="7329730F" w14:textId="765E4573" w:rsidR="007E52FB" w:rsidRDefault="007E52FB">
      <w:pPr>
        <w:pStyle w:val="Kommentartext"/>
      </w:pPr>
      <w:r>
        <w:rPr>
          <w:rStyle w:val="Kommentarzeichen"/>
        </w:rPr>
        <w:annotationRef/>
      </w:r>
      <w:proofErr w:type="spellStart"/>
      <w:r>
        <w:t>Phb_raum</w:t>
      </w:r>
      <w:proofErr w:type="spellEnd"/>
      <w:r>
        <w:t xml:space="preserve">: streichen, da Räumlichkeiten + Setting das nicht zulassen, sich zu bewegen </w:t>
      </w:r>
    </w:p>
    <w:p w14:paraId="05902597" w14:textId="77777777" w:rsidR="007E52FB" w:rsidRDefault="007E52FB">
      <w:pPr>
        <w:pStyle w:val="Kommentartext"/>
      </w:pPr>
    </w:p>
    <w:p w14:paraId="69289241" w14:textId="77777777" w:rsidR="007E52FB" w:rsidRDefault="007E52FB">
      <w:pPr>
        <w:pStyle w:val="Kommentartext"/>
      </w:pPr>
      <w:proofErr w:type="spellStart"/>
      <w:r>
        <w:t>Phb_gestik</w:t>
      </w:r>
      <w:proofErr w:type="spellEnd"/>
      <w:r>
        <w:t>: konkretisieren, was ist mit „Ausdruck“ gemeint</w:t>
      </w:r>
    </w:p>
    <w:p w14:paraId="444138AF" w14:textId="77777777" w:rsidR="005B70E2" w:rsidRDefault="005B70E2">
      <w:pPr>
        <w:pStyle w:val="Kommentartext"/>
      </w:pPr>
    </w:p>
    <w:p w14:paraId="3180415B" w14:textId="3A3D72AD" w:rsidR="005B70E2" w:rsidRDefault="005B70E2">
      <w:pPr>
        <w:pStyle w:val="Kommentartext"/>
      </w:pPr>
      <w:proofErr w:type="spellStart"/>
      <w:r>
        <w:t>Phb_stand</w:t>
      </w:r>
      <w:proofErr w:type="spellEnd"/>
      <w:r>
        <w:t>: eher Formulierung aus Exposé nutzen:</w:t>
      </w:r>
      <w:r>
        <w:br/>
        <w:t>„Die Lehrperson hatte eine aufrechte, der Klasse zugewandte Körperhaltung.“</w:t>
      </w:r>
    </w:p>
  </w:comment>
  <w:comment w:id="3" w:author="Klatt, Mandy" w:date="2021-02-25T17:35:00Z" w:initials="KM">
    <w:p w14:paraId="1BF56DC1" w14:textId="77777777" w:rsidR="007E52FB" w:rsidRDefault="00FA12AB">
      <w:pPr>
        <w:pStyle w:val="Kommentartext"/>
      </w:pPr>
      <w:r>
        <w:rPr>
          <w:rStyle w:val="Kommentarzeichen"/>
        </w:rPr>
        <w:annotationRef/>
      </w:r>
      <w:proofErr w:type="spellStart"/>
      <w:r w:rsidR="007E52FB">
        <w:t>Ps_impuls</w:t>
      </w:r>
      <w:proofErr w:type="spellEnd"/>
      <w:r w:rsidR="007E52FB">
        <w:t xml:space="preserve">: eventuell streichen und ersetzen durch Item, was mehr mit Stimme zu tun hat, z. B.: </w:t>
      </w:r>
    </w:p>
    <w:p w14:paraId="7D54BD66" w14:textId="3C1565F6" w:rsidR="00FA12AB" w:rsidRDefault="007E52FB">
      <w:pPr>
        <w:pStyle w:val="Kommentartext"/>
      </w:pPr>
      <w:r>
        <w:t>„Die Lautstärke war angemessen.“</w:t>
      </w:r>
      <w:r>
        <w:br/>
      </w:r>
    </w:p>
    <w:p w14:paraId="7B80ED36" w14:textId="77777777" w:rsidR="007E52FB" w:rsidRDefault="007E52FB">
      <w:pPr>
        <w:pStyle w:val="Kommentartext"/>
      </w:pPr>
      <w:r>
        <w:t xml:space="preserve">„klar“ in jedem Wortlaut </w:t>
      </w:r>
      <w:r>
        <w:sym w:font="Wingdings" w:char="F0E0"/>
      </w:r>
      <w:r>
        <w:t xml:space="preserve"> streichen/ ersetzen</w:t>
      </w:r>
    </w:p>
    <w:p w14:paraId="0A761C71" w14:textId="77777777" w:rsidR="007E52FB" w:rsidRDefault="007E52FB">
      <w:pPr>
        <w:pStyle w:val="Kommentartext"/>
      </w:pPr>
    </w:p>
    <w:p w14:paraId="02302EB9" w14:textId="1C191CE4" w:rsidR="007E52FB" w:rsidRDefault="007E52FB">
      <w:pPr>
        <w:pStyle w:val="Kommentartext"/>
      </w:pPr>
    </w:p>
  </w:comment>
  <w:comment w:id="4" w:author="Klatt, Mandy [2]" w:date="2021-02-25T18:05:00Z" w:initials="KM">
    <w:p w14:paraId="4923C9FA" w14:textId="27926FE2" w:rsidR="005B70E2" w:rsidRDefault="005B70E2">
      <w:pPr>
        <w:pStyle w:val="Kommentartext"/>
      </w:pPr>
      <w:r>
        <w:rPr>
          <w:rStyle w:val="Kommentarzeichen"/>
        </w:rPr>
        <w:annotationRef/>
      </w:r>
      <w:proofErr w:type="spellStart"/>
      <w:r>
        <w:t>Phb_stand</w:t>
      </w:r>
      <w:proofErr w:type="spellEnd"/>
      <w:r>
        <w:t xml:space="preserve">: auf der Beobachtungsliste </w:t>
      </w:r>
      <w:proofErr w:type="gramStart"/>
      <w:r>
        <w:t>wegen negativer Wert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3F596" w15:done="0"/>
  <w15:commentEx w15:paraId="3180415B" w15:done="0"/>
  <w15:commentEx w15:paraId="02302EB9" w15:done="0"/>
  <w15:commentEx w15:paraId="4923C9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3F596" w16cid:durableId="23E260F1"/>
  <w16cid:commentId w16cid:paraId="3180415B" w16cid:durableId="23E25F5F"/>
  <w16cid:commentId w16cid:paraId="02302EB9" w16cid:durableId="23E25E4F"/>
  <w16cid:commentId w16cid:paraId="4923C9FA" w16cid:durableId="23E265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FAD75" w14:textId="77777777" w:rsidR="00221D85" w:rsidRDefault="00221D85" w:rsidP="00C0592A">
      <w:pPr>
        <w:spacing w:after="0" w:line="240" w:lineRule="auto"/>
      </w:pPr>
      <w:r>
        <w:separator/>
      </w:r>
    </w:p>
  </w:endnote>
  <w:endnote w:type="continuationSeparator" w:id="0">
    <w:p w14:paraId="097839A4" w14:textId="77777777" w:rsidR="00221D85" w:rsidRDefault="00221D85" w:rsidP="00C05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3"/>
      <w:gridCol w:w="1871"/>
    </w:tblGrid>
    <w:sdt>
      <w:sdtPr>
        <w:rPr>
          <w:rFonts w:asciiTheme="majorHAnsi" w:eastAsiaTheme="majorEastAsia" w:hAnsiTheme="majorHAnsi" w:cstheme="majorBidi"/>
          <w:sz w:val="20"/>
          <w:szCs w:val="20"/>
        </w:rPr>
        <w:id w:val="-1518536590"/>
        <w:docPartObj>
          <w:docPartGallery w:val="Page Numbers (Bottom of Page)"/>
          <w:docPartUnique/>
        </w:docPartObj>
      </w:sdtPr>
      <w:sdtEndPr>
        <w:rPr>
          <w:rFonts w:asciiTheme="minorHAnsi" w:eastAsiaTheme="minorHAnsi" w:hAnsiTheme="minorHAnsi" w:cstheme="minorBidi"/>
          <w:sz w:val="22"/>
          <w:szCs w:val="22"/>
        </w:rPr>
      </w:sdtEndPr>
      <w:sdtContent>
        <w:tr w:rsidR="00C0592A" w14:paraId="7B2706A0" w14:textId="77777777">
          <w:trPr>
            <w:trHeight w:val="727"/>
          </w:trPr>
          <w:tc>
            <w:tcPr>
              <w:tcW w:w="4000" w:type="pct"/>
              <w:tcBorders>
                <w:right w:val="triple" w:sz="4" w:space="0" w:color="4472C4" w:themeColor="accent1"/>
              </w:tcBorders>
            </w:tcPr>
            <w:p w14:paraId="158CDF53" w14:textId="77777777" w:rsidR="00C0592A" w:rsidRDefault="00C0592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586022E1" w14:textId="77777777" w:rsidR="00C0592A" w:rsidRDefault="00C0592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3360FC1" w14:textId="77777777" w:rsidR="00C0592A" w:rsidRDefault="00C059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BAA33" w14:textId="77777777" w:rsidR="00221D85" w:rsidRDefault="00221D85" w:rsidP="00C0592A">
      <w:pPr>
        <w:spacing w:after="0" w:line="240" w:lineRule="auto"/>
      </w:pPr>
      <w:r>
        <w:separator/>
      </w:r>
    </w:p>
  </w:footnote>
  <w:footnote w:type="continuationSeparator" w:id="0">
    <w:p w14:paraId="7D6E3D9A" w14:textId="77777777" w:rsidR="00221D85" w:rsidRDefault="00221D85" w:rsidP="00C05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C76A8"/>
    <w:multiLevelType w:val="hybridMultilevel"/>
    <w:tmpl w:val="EAAEA7BA"/>
    <w:lvl w:ilvl="0" w:tplc="B964C8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02D5D37"/>
    <w:multiLevelType w:val="hybridMultilevel"/>
    <w:tmpl w:val="E696B3E4"/>
    <w:lvl w:ilvl="0" w:tplc="79A4130A">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BAD7AD8"/>
    <w:multiLevelType w:val="hybridMultilevel"/>
    <w:tmpl w:val="F5181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att, Mandy">
    <w15:presenceInfo w15:providerId="Windows Live" w15:userId="505858402c07da9d"/>
  </w15:person>
  <w15:person w15:author="Klatt, Mandy [2]">
    <w15:presenceInfo w15:providerId="AD" w15:userId="S-1-5-21-2361800232-213331468-3115616407-248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DF"/>
    <w:rsid w:val="00007D4A"/>
    <w:rsid w:val="00031894"/>
    <w:rsid w:val="00080C31"/>
    <w:rsid w:val="000D0D03"/>
    <w:rsid w:val="001508E6"/>
    <w:rsid w:val="001A6650"/>
    <w:rsid w:val="001C41E7"/>
    <w:rsid w:val="001D15CF"/>
    <w:rsid w:val="00221D85"/>
    <w:rsid w:val="003A49C6"/>
    <w:rsid w:val="003D2123"/>
    <w:rsid w:val="00456AFE"/>
    <w:rsid w:val="00542939"/>
    <w:rsid w:val="00553885"/>
    <w:rsid w:val="005B70E2"/>
    <w:rsid w:val="00603B7B"/>
    <w:rsid w:val="006551BA"/>
    <w:rsid w:val="006A03F7"/>
    <w:rsid w:val="006F4109"/>
    <w:rsid w:val="007E52FB"/>
    <w:rsid w:val="0085282C"/>
    <w:rsid w:val="00882FE7"/>
    <w:rsid w:val="008C0323"/>
    <w:rsid w:val="00A63499"/>
    <w:rsid w:val="00A812D1"/>
    <w:rsid w:val="00A8546B"/>
    <w:rsid w:val="00B10630"/>
    <w:rsid w:val="00B24787"/>
    <w:rsid w:val="00B613C6"/>
    <w:rsid w:val="00B92A95"/>
    <w:rsid w:val="00BD69DF"/>
    <w:rsid w:val="00BE6B57"/>
    <w:rsid w:val="00C0592A"/>
    <w:rsid w:val="00CC38A5"/>
    <w:rsid w:val="00D149D7"/>
    <w:rsid w:val="00DC7646"/>
    <w:rsid w:val="00ED15A9"/>
    <w:rsid w:val="00F951DB"/>
    <w:rsid w:val="00FA12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2631"/>
  <w15:chartTrackingRefBased/>
  <w15:docId w15:val="{A001C659-0FF3-43CA-91BB-004ADAEC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6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D69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69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D69D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D69DF"/>
    <w:pPr>
      <w:ind w:left="720"/>
      <w:contextualSpacing/>
    </w:pPr>
  </w:style>
  <w:style w:type="character" w:customStyle="1" w:styleId="berschrift3Zchn">
    <w:name w:val="Überschrift 3 Zchn"/>
    <w:basedOn w:val="Absatz-Standardschriftart"/>
    <w:link w:val="berschrift3"/>
    <w:uiPriority w:val="9"/>
    <w:rsid w:val="00BD69DF"/>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C0592A"/>
    <w:rPr>
      <w:b/>
      <w:bCs/>
    </w:rPr>
  </w:style>
  <w:style w:type="paragraph" w:styleId="Kopfzeile">
    <w:name w:val="header"/>
    <w:basedOn w:val="Standard"/>
    <w:link w:val="KopfzeileZchn"/>
    <w:uiPriority w:val="99"/>
    <w:unhideWhenUsed/>
    <w:rsid w:val="00C059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592A"/>
  </w:style>
  <w:style w:type="paragraph" w:styleId="Fuzeile">
    <w:name w:val="footer"/>
    <w:basedOn w:val="Standard"/>
    <w:link w:val="FuzeileZchn"/>
    <w:uiPriority w:val="99"/>
    <w:unhideWhenUsed/>
    <w:rsid w:val="00C059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592A"/>
  </w:style>
  <w:style w:type="paragraph" w:styleId="StandardWeb">
    <w:name w:val="Normal (Web)"/>
    <w:basedOn w:val="Standard"/>
    <w:uiPriority w:val="99"/>
    <w:semiHidden/>
    <w:unhideWhenUsed/>
    <w:rsid w:val="00BE6B5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1C41E7"/>
    <w:rPr>
      <w:color w:val="0000FF"/>
      <w:u w:val="single"/>
    </w:rPr>
  </w:style>
  <w:style w:type="character" w:styleId="BesuchterLink">
    <w:name w:val="FollowedHyperlink"/>
    <w:basedOn w:val="Absatz-Standardschriftart"/>
    <w:uiPriority w:val="99"/>
    <w:semiHidden/>
    <w:unhideWhenUsed/>
    <w:rsid w:val="001C41E7"/>
    <w:rPr>
      <w:color w:val="954F72" w:themeColor="followedHyperlink"/>
      <w:u w:val="single"/>
    </w:rPr>
  </w:style>
  <w:style w:type="character" w:styleId="Kommentarzeichen">
    <w:name w:val="annotation reference"/>
    <w:basedOn w:val="Absatz-Standardschriftart"/>
    <w:uiPriority w:val="99"/>
    <w:semiHidden/>
    <w:unhideWhenUsed/>
    <w:rsid w:val="00456AFE"/>
    <w:rPr>
      <w:sz w:val="16"/>
      <w:szCs w:val="16"/>
    </w:rPr>
  </w:style>
  <w:style w:type="paragraph" w:styleId="Kommentartext">
    <w:name w:val="annotation text"/>
    <w:basedOn w:val="Standard"/>
    <w:link w:val="KommentartextZchn"/>
    <w:uiPriority w:val="99"/>
    <w:semiHidden/>
    <w:unhideWhenUsed/>
    <w:rsid w:val="00456AF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AFE"/>
    <w:rPr>
      <w:sz w:val="20"/>
      <w:szCs w:val="20"/>
    </w:rPr>
  </w:style>
  <w:style w:type="paragraph" w:styleId="Kommentarthema">
    <w:name w:val="annotation subject"/>
    <w:basedOn w:val="Kommentartext"/>
    <w:next w:val="Kommentartext"/>
    <w:link w:val="KommentarthemaZchn"/>
    <w:uiPriority w:val="99"/>
    <w:semiHidden/>
    <w:unhideWhenUsed/>
    <w:rsid w:val="00456AFE"/>
    <w:rPr>
      <w:b/>
      <w:bCs/>
    </w:rPr>
  </w:style>
  <w:style w:type="character" w:customStyle="1" w:styleId="KommentarthemaZchn">
    <w:name w:val="Kommentarthema Zchn"/>
    <w:basedOn w:val="KommentartextZchn"/>
    <w:link w:val="Kommentarthema"/>
    <w:uiPriority w:val="99"/>
    <w:semiHidden/>
    <w:rsid w:val="00456AFE"/>
    <w:rPr>
      <w:b/>
      <w:bCs/>
      <w:sz w:val="20"/>
      <w:szCs w:val="20"/>
    </w:rPr>
  </w:style>
  <w:style w:type="paragraph" w:styleId="Sprechblasentext">
    <w:name w:val="Balloon Text"/>
    <w:basedOn w:val="Standard"/>
    <w:link w:val="SprechblasentextZchn"/>
    <w:uiPriority w:val="99"/>
    <w:semiHidden/>
    <w:unhideWhenUsed/>
    <w:rsid w:val="00456AF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56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05040">
      <w:bodyDiv w:val="1"/>
      <w:marLeft w:val="0"/>
      <w:marRight w:val="0"/>
      <w:marTop w:val="0"/>
      <w:marBottom w:val="0"/>
      <w:divBdr>
        <w:top w:val="none" w:sz="0" w:space="0" w:color="auto"/>
        <w:left w:val="none" w:sz="0" w:space="0" w:color="auto"/>
        <w:bottom w:val="none" w:sz="0" w:space="0" w:color="auto"/>
        <w:right w:val="none" w:sz="0" w:space="0" w:color="auto"/>
      </w:divBdr>
    </w:div>
    <w:div w:id="633676203">
      <w:bodyDiv w:val="1"/>
      <w:marLeft w:val="0"/>
      <w:marRight w:val="0"/>
      <w:marTop w:val="0"/>
      <w:marBottom w:val="0"/>
      <w:divBdr>
        <w:top w:val="none" w:sz="0" w:space="0" w:color="auto"/>
        <w:left w:val="none" w:sz="0" w:space="0" w:color="auto"/>
        <w:bottom w:val="none" w:sz="0" w:space="0" w:color="auto"/>
        <w:right w:val="none" w:sz="0" w:space="0" w:color="auto"/>
      </w:divBdr>
    </w:div>
    <w:div w:id="864172338">
      <w:bodyDiv w:val="1"/>
      <w:marLeft w:val="0"/>
      <w:marRight w:val="0"/>
      <w:marTop w:val="0"/>
      <w:marBottom w:val="0"/>
      <w:divBdr>
        <w:top w:val="none" w:sz="0" w:space="0" w:color="auto"/>
        <w:left w:val="none" w:sz="0" w:space="0" w:color="auto"/>
        <w:bottom w:val="none" w:sz="0" w:space="0" w:color="auto"/>
        <w:right w:val="none" w:sz="0" w:space="0" w:color="auto"/>
      </w:divBdr>
    </w:div>
    <w:div w:id="1367876182">
      <w:bodyDiv w:val="1"/>
      <w:marLeft w:val="0"/>
      <w:marRight w:val="0"/>
      <w:marTop w:val="0"/>
      <w:marBottom w:val="0"/>
      <w:divBdr>
        <w:top w:val="none" w:sz="0" w:space="0" w:color="auto"/>
        <w:left w:val="none" w:sz="0" w:space="0" w:color="auto"/>
        <w:bottom w:val="none" w:sz="0" w:space="0" w:color="auto"/>
        <w:right w:val="none" w:sz="0" w:space="0" w:color="auto"/>
      </w:divBdr>
    </w:div>
    <w:div w:id="18536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statistik-und-beratung.de/2012/09/parametrisch-oder-nichtparametrisch-das-ist-hier-die-fr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6F4DC-80F7-4733-BFB0-0F5DF1C8A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778</Words>
  <Characters>4906</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Klatt, Mandy</cp:lastModifiedBy>
  <cp:revision>6</cp:revision>
  <dcterms:created xsi:type="dcterms:W3CDTF">2021-02-25T18:49:00Z</dcterms:created>
  <dcterms:modified xsi:type="dcterms:W3CDTF">2021-02-26T15:16:00Z</dcterms:modified>
</cp:coreProperties>
</file>