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50F" w:rsidRPr="00A85C74" w:rsidRDefault="00E2650F" w:rsidP="00E2650F">
      <w:pPr>
        <w:pStyle w:val="berschrift4"/>
        <w:ind w:right="-75"/>
        <w:rPr>
          <w:rFonts w:asciiTheme="minorHAnsi" w:hAnsiTheme="minorHAnsi" w:cstheme="minorHAnsi"/>
          <w:sz w:val="36"/>
          <w:szCs w:val="34"/>
        </w:rPr>
      </w:pPr>
      <w:r w:rsidRPr="00A85C74">
        <w:rPr>
          <w:rFonts w:asciiTheme="minorHAnsi" w:hAnsiTheme="minorHAnsi" w:cstheme="minorHAnsi"/>
          <w:sz w:val="36"/>
          <w:szCs w:val="34"/>
        </w:rPr>
        <w:t>Fragebogen für Beobachtenden zur Unterrichtsstunde</w:t>
      </w:r>
    </w:p>
    <w:p w:rsidR="00E2650F" w:rsidRPr="00EA744E" w:rsidRDefault="00E2650F" w:rsidP="00E2650F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0F" w:rsidRPr="00A85C74" w:rsidRDefault="00E2650F" w:rsidP="00E2650F">
      <w:pPr>
        <w:rPr>
          <w:rFonts w:asciiTheme="minorHAnsi" w:hAnsiTheme="minorHAnsi" w:cstheme="minorHAnsi"/>
          <w:sz w:val="24"/>
          <w:szCs w:val="24"/>
        </w:rPr>
      </w:pPr>
      <w:r w:rsidRPr="00A85C74">
        <w:rPr>
          <w:rFonts w:asciiTheme="minorHAnsi" w:hAnsiTheme="minorHAnsi" w:cstheme="minorHAnsi"/>
          <w:b/>
          <w:sz w:val="28"/>
          <w:szCs w:val="28"/>
        </w:rPr>
        <w:t>Bitte geben Sie nun Ihre Einschätzung der Unterrichtsstunde an:</w:t>
      </w: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6399"/>
        <w:gridCol w:w="801"/>
        <w:gridCol w:w="720"/>
        <w:gridCol w:w="720"/>
        <w:gridCol w:w="720"/>
      </w:tblGrid>
      <w:tr w:rsidR="00E2650F" w:rsidRPr="00A039A0" w:rsidTr="008661EA">
        <w:trPr>
          <w:trHeight w:hRule="exact" w:val="551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2650F" w:rsidRPr="00A039A0" w:rsidRDefault="00E2650F" w:rsidP="004D7E3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E2650F" w:rsidRPr="00AD3D9D" w:rsidRDefault="00E2650F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650F" w:rsidRPr="00AD3D9D" w:rsidRDefault="00E2650F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2650F" w:rsidRPr="00AD3D9D" w:rsidRDefault="00E2650F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E2650F" w:rsidRPr="00A039A0" w:rsidTr="004D7E36">
        <w:trPr>
          <w:trHeight w:hRule="exact" w:val="49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2650F" w:rsidRDefault="00E2650F" w:rsidP="004D7E36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gesamte Unterrichtsstunde wurde für den Lernstoff verwendet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alles mitbekommen, was in der Klasse passiert ist.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Schüler*innen war jederzeit klar, was sie tun sollten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r*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konnten ungestört arbeiten.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waren die ganze Stunde über aktiv bei der Sache.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5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</w:t>
            </w:r>
            <w:proofErr w:type="gramStart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zu den Schüler</w:t>
            </w:r>
            <w:proofErr w:type="gramEnd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*innen.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74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Es gab Aufgaben, die etwas mit den Interessen oder den Alltagserfahrungen der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zu tun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7E64FD">
        <w:trPr>
          <w:trHeight w:val="75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7E64FD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Schüler*innen ausreden lassen, wenn sie dran waren.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7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ausreichend Zeit zum Überlegen gelassen.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84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waren für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</w:t>
            </w:r>
            <w:bookmarkStart w:id="0" w:name="_GoBack"/>
            <w:bookmarkEnd w:id="0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nnen hilfreich.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479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Klarheit und Strukturiertheit</w:t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ist klar, was sie in dieser Stunde lernen sollten.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7E64FD">
        <w:trPr>
          <w:trHeight w:val="791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so erklärt, dass die Schüler*innen alles verstanden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89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BA1E7C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Der Lernstoff wurde sichtbar gemacht, zum Beispiel durch Schaubild, Mindmap, Poster oder Zeichnung.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15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Pr="007D79E1" w:rsidRDefault="00E2650F" w:rsidP="004D7E36">
            <w:pPr>
              <w:pStyle w:val="Fragebogennr"/>
              <w:numPr>
                <w:ilvl w:val="0"/>
                <w:numId w:val="0"/>
              </w:numPr>
              <w:rPr>
                <w:color w:val="999999"/>
                <w:sz w:val="19"/>
                <w:szCs w:val="19"/>
              </w:rPr>
            </w:pPr>
            <w:r w:rsidRPr="007D79E1">
              <w:rPr>
                <w:rFonts w:ascii="Arial" w:hAnsi="Arial" w:cs="Arial"/>
                <w:color w:val="000000"/>
                <w:sz w:val="19"/>
                <w:szCs w:val="19"/>
              </w:rPr>
              <w:t>Die Lehrperson hat darauf geachtet, dass jede*r klar und deutlich spricht.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wichtigsten Punkte wurden zusammengefasst.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2650F" w:rsidRPr="001347EA" w:rsidRDefault="00E2650F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E2650F" w:rsidRPr="00A039A0" w:rsidTr="007E64FD">
        <w:trPr>
          <w:trHeight w:val="88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haben sich mit eigenen Beiträgen am Unterrichtsgespräch beteiligt.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7E64FD">
        <w:trPr>
          <w:trHeight w:val="85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wechselseitig etwas erklärt, sich Fragen gestellt oder Rückmeldung gegeben.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7E64FD">
        <w:trPr>
          <w:trHeight w:val="83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Fragen oder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richtig nachdenken mussten.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8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Pr="00AD3D9D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standen Aufgaben mit unterschiedlichen Schwierigkeitsstufen und unterschiedliche</w:t>
            </w:r>
            <w:r w:rsidR="007E64FD">
              <w:rPr>
                <w:rFonts w:ascii="Arial" w:hAnsi="Arial" w:cs="Arial"/>
                <w:color w:val="000000"/>
                <w:sz w:val="20"/>
                <w:szCs w:val="16"/>
              </w:rPr>
              <w:t>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Hilfen zur Wahl.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selbst entscheiden konnten, auf welche Weise sie sie bearbeiten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den Lernstoff des Unterrichts sicher beherrschen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49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E2650F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A85C74" w:rsidRDefault="00E2650F" w:rsidP="004D7E36">
            <w:pPr>
              <w:pStyle w:val="DESICheckbox"/>
              <w:rPr>
                <w:rFonts w:asciiTheme="minorHAnsi" w:hAnsiTheme="minorHAnsi" w:cstheme="minorHAnsi"/>
                <w:sz w:val="22"/>
                <w:szCs w:val="24"/>
              </w:rPr>
            </w:pPr>
            <w:r w:rsidRPr="00A85C74">
              <w:rPr>
                <w:rFonts w:asciiTheme="minorHAnsi" w:hAnsiTheme="minorHAnsi" w:cstheme="minorHAnsi"/>
                <w:color w:val="000000"/>
                <w:sz w:val="22"/>
                <w:szCs w:val="16"/>
              </w:rPr>
              <w:t>Haltung und Blick</w:t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Schüler*innen direkt in die Augen geschaut.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hatte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Klasse im Blick.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360E27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Stunde ging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oft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durch die Reihen der Klasse.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Ausdruck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die Lehrperson 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A85C74" w:rsidRDefault="00E2650F" w:rsidP="004D7E36">
            <w:pPr>
              <w:pStyle w:val="DESICheckbox"/>
              <w:rPr>
                <w:rFonts w:asciiTheme="minorHAnsi" w:hAnsiTheme="minorHAnsi" w:cstheme="minorHAnsi"/>
                <w:sz w:val="24"/>
                <w:szCs w:val="24"/>
              </w:rPr>
            </w:pPr>
            <w:r w:rsidRPr="00A85C74">
              <w:rPr>
                <w:rFonts w:asciiTheme="minorHAnsi" w:hAnsiTheme="minorHAnsi" w:cstheme="minorHAnsi"/>
                <w:color w:val="000000"/>
                <w:sz w:val="22"/>
                <w:szCs w:val="16"/>
              </w:rPr>
              <w:t>Stimme</w:t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sich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Arbeitsaufträge waren präzise, klar und kurz formuliert.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634AF5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Vor einem Methodenwechsel erklärte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nochmals kurz das Vorgehen und die geltenden Regeln (z.B. bei Gruppenarbeit).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7D79E1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Meine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Einschätzung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liegt bei ____ %. </w:t>
            </w:r>
          </w:p>
        </w:tc>
      </w:tr>
      <w:tr w:rsidR="00E2650F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2650F" w:rsidRPr="00A85C74" w:rsidRDefault="00E2650F" w:rsidP="004D7E36">
            <w:pPr>
              <w:pStyle w:val="DESICheckbox"/>
              <w:rPr>
                <w:rFonts w:asciiTheme="minorHAnsi" w:hAnsiTheme="minorHAnsi" w:cstheme="minorHAnsi"/>
                <w:sz w:val="22"/>
                <w:szCs w:val="24"/>
              </w:rPr>
            </w:pPr>
            <w:r w:rsidRPr="00A85C74">
              <w:rPr>
                <w:rFonts w:asciiTheme="minorHAnsi" w:hAnsiTheme="minorHAnsi" w:cstheme="minorHAns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hat die Lehrperson sich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Schüler*innen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störende Schüler*innen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FA780A" w:rsidTr="007E64FD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2650F" w:rsidRPr="00A85C74" w:rsidRDefault="00E2650F" w:rsidP="004D7E36">
            <w:pPr>
              <w:pStyle w:val="DESICheckbox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A85C74">
              <w:rPr>
                <w:rFonts w:asciiTheme="minorHAnsi" w:hAnsiTheme="minorHAnsi" w:cstheme="minorHAns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Stunde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t sich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sehr natürlich verhalten.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es für die Lehrperson kein Problem war,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einer fiktiven Klasse zu unterrichten.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sich die Lehrperson beim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Unterrichten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der fiktiven Klasse so verhalten</w:t>
            </w:r>
            <w:r w:rsidR="007E64FD"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 tun würde. </w:t>
            </w: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E2650F" w:rsidRPr="00A039A0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0F" w:rsidRPr="00EA744E" w:rsidTr="004D7E36"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2650F" w:rsidRPr="00EA744E" w:rsidRDefault="00E2650F" w:rsidP="004D7E36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Demographische Daten</w:t>
            </w:r>
          </w:p>
        </w:tc>
      </w:tr>
      <w:tr w:rsidR="00E2650F" w:rsidRPr="00A039A0" w:rsidTr="004D7E36"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Pr="00FA780A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0F" w:rsidRPr="00A039A0" w:rsidTr="004D7E36"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5E2264" w:rsidRDefault="00E2650F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0F" w:rsidRPr="00A039A0" w:rsidTr="004D7E36"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2650F" w:rsidRDefault="00E2650F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8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650F" w:rsidRPr="00FA780A" w:rsidRDefault="00E2650F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o</w:t>
            </w:r>
            <w:r w:rsidRPr="00FA780A">
              <w:rPr>
                <w:rFonts w:ascii="Arial" w:hAnsi="Arial" w:cs="Arial"/>
                <w:sz w:val="16"/>
                <w:szCs w:val="24"/>
              </w:rPr>
              <w:t>pt</w:t>
            </w:r>
            <w:proofErr w:type="spellEnd"/>
            <w:r w:rsidRPr="00FA780A">
              <w:rPr>
                <w:rFonts w:ascii="Arial" w:hAnsi="Arial" w:cs="Arial"/>
                <w:sz w:val="16"/>
                <w:szCs w:val="24"/>
              </w:rPr>
              <w:t>-out</w:t>
            </w:r>
          </w:p>
        </w:tc>
      </w:tr>
    </w:tbl>
    <w:p w:rsidR="00E2650F" w:rsidRDefault="00E2650F" w:rsidP="00E2650F"/>
    <w:p w:rsidR="00650B3D" w:rsidRDefault="007F12B4" w:rsidP="00E2650F"/>
    <w:sectPr w:rsidR="00650B3D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2B4" w:rsidRDefault="007F12B4" w:rsidP="00E2650F">
      <w:pPr>
        <w:spacing w:after="0"/>
      </w:pPr>
      <w:r>
        <w:separator/>
      </w:r>
    </w:p>
  </w:endnote>
  <w:endnote w:type="continuationSeparator" w:id="0">
    <w:p w:rsidR="007F12B4" w:rsidRDefault="007F12B4" w:rsidP="00E265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983466"/>
      <w:docPartObj>
        <w:docPartGallery w:val="Page Numbers (Bottom of Page)"/>
        <w:docPartUnique/>
      </w:docPartObj>
    </w:sdtPr>
    <w:sdtEndPr/>
    <w:sdtContent>
      <w:p w:rsidR="00E2650F" w:rsidRDefault="00E2650F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Flussdiagramm: Verzweigung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A2C1F6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ry3R&#10;Rs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2650F" w:rsidRDefault="00E2650F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2650F" w:rsidRDefault="00E2650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2B4" w:rsidRDefault="007F12B4" w:rsidP="00E2650F">
      <w:pPr>
        <w:spacing w:after="0"/>
      </w:pPr>
      <w:r>
        <w:separator/>
      </w:r>
    </w:p>
  </w:footnote>
  <w:footnote w:type="continuationSeparator" w:id="0">
    <w:p w:rsidR="007F12B4" w:rsidRDefault="007F12B4" w:rsidP="00E265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0F"/>
    <w:rsid w:val="002767CE"/>
    <w:rsid w:val="004429BA"/>
    <w:rsid w:val="004D048C"/>
    <w:rsid w:val="006B696F"/>
    <w:rsid w:val="007E64FD"/>
    <w:rsid w:val="007F12B4"/>
    <w:rsid w:val="008661EA"/>
    <w:rsid w:val="00A85C74"/>
    <w:rsid w:val="00E2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6E88D"/>
  <w15:chartTrackingRefBased/>
  <w15:docId w15:val="{6A4E1F5B-98CF-40D6-B917-8B34ECCE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2650F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2650F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E2650F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2650F"/>
    <w:rPr>
      <w:rFonts w:ascii="Arial" w:eastAsia="Times New Roman" w:hAnsi="Arial" w:cs="Arial"/>
      <w:b/>
      <w:bCs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E2650F"/>
    <w:rPr>
      <w:rFonts w:ascii="Arial" w:eastAsia="Times New Roman" w:hAnsi="Arial" w:cs="Arial"/>
      <w:b/>
      <w:bCs/>
      <w:sz w:val="24"/>
      <w:lang w:eastAsia="de-DE"/>
    </w:rPr>
  </w:style>
  <w:style w:type="paragraph" w:customStyle="1" w:styleId="DESICheckbox">
    <w:name w:val="DESI_Checkbox"/>
    <w:basedOn w:val="Standard"/>
    <w:rsid w:val="00E2650F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E2650F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Standard"/>
    <w:rsid w:val="00E2650F"/>
    <w:pPr>
      <w:widowControl/>
      <w:autoSpaceDE/>
      <w:autoSpaceDN/>
      <w:spacing w:before="120"/>
    </w:pPr>
    <w:rPr>
      <w:rFonts w:ascii="Arial" w:hAnsi="Arial" w:cs="Arial"/>
      <w:sz w:val="28"/>
      <w:szCs w:val="20"/>
    </w:rPr>
  </w:style>
  <w:style w:type="paragraph" w:styleId="Verzeichnis1">
    <w:name w:val="toc 1"/>
    <w:basedOn w:val="Standard"/>
    <w:next w:val="Standard"/>
    <w:autoRedefine/>
    <w:semiHidden/>
    <w:rsid w:val="00E2650F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styleId="Beschriftung">
    <w:name w:val="caption"/>
    <w:basedOn w:val="Standard"/>
    <w:next w:val="Standard"/>
    <w:qFormat/>
    <w:rsid w:val="00E2650F"/>
    <w:rPr>
      <w:bCs/>
      <w:szCs w:val="20"/>
    </w:rPr>
  </w:style>
  <w:style w:type="paragraph" w:customStyle="1" w:styleId="Fragebogennr">
    <w:name w:val="Fragebogen_nr"/>
    <w:basedOn w:val="Standard"/>
    <w:rsid w:val="00E2650F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2650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2650F"/>
    <w:rPr>
      <w:rFonts w:ascii="Times New Roman" w:eastAsia="Times New Roman" w:hAnsi="Times New Roman" w:cs="Times New Roman"/>
      <w:sz w:val="21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E2650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2650F"/>
    <w:rPr>
      <w:rFonts w:ascii="Times New Roman" w:eastAsia="Times New Roman" w:hAnsi="Times New Roman" w:cs="Times New Roman"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2020-07-27T11:06:00Z</dcterms:created>
  <dcterms:modified xsi:type="dcterms:W3CDTF">2020-07-28T10:48:00Z</dcterms:modified>
</cp:coreProperties>
</file>