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AD5" w:rsidRPr="000921EA" w:rsidRDefault="00386AD5" w:rsidP="000921EA">
      <w:pPr>
        <w:pStyle w:val="IntensivesZitat"/>
        <w:rPr>
          <w:i w:val="0"/>
          <w:sz w:val="32"/>
        </w:rPr>
      </w:pPr>
      <w:r w:rsidRPr="00386AD5">
        <w:rPr>
          <w:i w:val="0"/>
          <w:sz w:val="32"/>
        </w:rPr>
        <w:t>Protokoll Pilot A</w:t>
      </w:r>
    </w:p>
    <w:p w:rsidR="00386AD5" w:rsidRDefault="00386AD5" w:rsidP="00386AD5">
      <w:sdt>
        <w:sdtPr>
          <w:id w:val="451672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Proband*innen ziehen eine Personen-ID und nehmen Platz</w:t>
      </w:r>
    </w:p>
    <w:p w:rsidR="00386AD5" w:rsidRDefault="00386AD5" w:rsidP="00386AD5">
      <w:sdt>
        <w:sdtPr>
          <w:id w:val="1350688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Begrüßung:</w:t>
      </w:r>
    </w:p>
    <w:p w:rsidR="00386AD5" w:rsidRDefault="00386AD5" w:rsidP="00386AD5">
      <w:r>
        <w:tab/>
      </w:r>
      <w:sdt>
        <w:sdtPr>
          <w:id w:val="-10092927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Erklärung des Set-</w:t>
      </w:r>
      <w:proofErr w:type="spellStart"/>
      <w:r>
        <w:t>ups</w:t>
      </w:r>
      <w:proofErr w:type="spellEnd"/>
      <w:r>
        <w:t xml:space="preserve"> (4 Kameras, 1 ET-Brille, Audiorecorder, Marker)</w:t>
      </w:r>
    </w:p>
    <w:p w:rsidR="00386AD5" w:rsidRDefault="00386AD5" w:rsidP="00386AD5">
      <w:pPr>
        <w:ind w:firstLine="708"/>
      </w:pPr>
      <w:sdt>
        <w:sdtPr>
          <w:id w:val="1586685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Erklärung der Materialien</w:t>
      </w:r>
    </w:p>
    <w:p w:rsidR="000921EA" w:rsidRDefault="000921EA" w:rsidP="00386AD5">
      <w:pPr>
        <w:ind w:firstLine="708"/>
      </w:pPr>
      <w:r>
        <w:tab/>
      </w:r>
      <w:r>
        <w:tab/>
      </w:r>
      <w:sdt>
        <w:sdtPr>
          <w:id w:val="59768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Datenschutz &amp; EV-Erklärung </w:t>
      </w:r>
      <w:r>
        <w:sym w:font="Wingdings" w:char="F0E0"/>
      </w:r>
      <w:r>
        <w:t xml:space="preserve"> durchlesen </w:t>
      </w:r>
      <w:r>
        <w:sym w:font="Wingdings" w:char="F0E0"/>
      </w:r>
      <w:r>
        <w:t xml:space="preserve"> unterschreiben </w:t>
      </w:r>
    </w:p>
    <w:p w:rsidR="00386AD5" w:rsidRDefault="00386AD5" w:rsidP="00386AD5">
      <w:pPr>
        <w:ind w:left="1416" w:firstLine="708"/>
      </w:pPr>
      <w:sdt>
        <w:sdtPr>
          <w:id w:val="10534216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Marker</w:t>
      </w:r>
    </w:p>
    <w:p w:rsidR="00386AD5" w:rsidRDefault="00386AD5" w:rsidP="00386AD5">
      <w:pPr>
        <w:ind w:left="2124" w:firstLine="708"/>
      </w:pPr>
      <w:sdt>
        <w:sdtPr>
          <w:id w:val="401689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front/back-Marker ankleben</w:t>
      </w:r>
    </w:p>
    <w:p w:rsidR="00386AD5" w:rsidRDefault="00386AD5" w:rsidP="00386AD5">
      <w:pPr>
        <w:ind w:left="2124" w:firstLine="708"/>
      </w:pPr>
      <w:sdt>
        <w:sdtPr>
          <w:id w:val="-8356820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Handmeldungen mit Marker</w:t>
      </w:r>
    </w:p>
    <w:p w:rsidR="00386AD5" w:rsidRDefault="00386AD5" w:rsidP="00386AD5">
      <w:pPr>
        <w:ind w:left="2124" w:firstLine="708"/>
      </w:pPr>
      <w:sdt>
        <w:sdtPr>
          <w:id w:val="-5997294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B81E56">
        <w:t>falls vorhanden</w:t>
      </w:r>
      <w:r w:rsidR="00B81E56">
        <w:t xml:space="preserve">, </w:t>
      </w:r>
      <w:r>
        <w:t>Uhr mit Marker bekleben</w:t>
      </w:r>
    </w:p>
    <w:p w:rsidR="00386AD5" w:rsidRDefault="00B81E56" w:rsidP="00386AD5">
      <w:pPr>
        <w:ind w:left="2124" w:firstLine="708"/>
      </w:pPr>
      <w:sdt>
        <w:sdtPr>
          <w:id w:val="310760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falls vorhanden, Material auf Marker-Material kleben</w:t>
      </w:r>
    </w:p>
    <w:p w:rsidR="000921EA" w:rsidRDefault="000921EA" w:rsidP="000921EA">
      <w:r>
        <w:tab/>
      </w:r>
      <w:r>
        <w:tab/>
      </w:r>
      <w:r>
        <w:tab/>
      </w:r>
      <w:sdt>
        <w:sdtPr>
          <w:id w:val="-15290981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ab/>
        <w:t xml:space="preserve">Fragebogen beantworten nach jeder Einheit </w:t>
      </w:r>
    </w:p>
    <w:p w:rsidR="00B81E56" w:rsidRDefault="00B81E56" w:rsidP="00B81E56">
      <w:r>
        <w:tab/>
      </w:r>
      <w:r>
        <w:tab/>
      </w:r>
      <w:r>
        <w:tab/>
      </w:r>
      <w:sdt>
        <w:sdtPr>
          <w:id w:val="2141532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Flipchart vorhanden</w:t>
      </w:r>
    </w:p>
    <w:p w:rsidR="00B81E56" w:rsidRDefault="00B81E56" w:rsidP="00B81E56">
      <w:r>
        <w:tab/>
      </w:r>
      <w:r>
        <w:tab/>
      </w:r>
      <w:r>
        <w:tab/>
      </w:r>
      <w:sdt>
        <w:sdtPr>
          <w:id w:val="15254439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Präsentationen können genutzt werden</w:t>
      </w:r>
    </w:p>
    <w:p w:rsidR="00B81E56" w:rsidRDefault="00386AD5" w:rsidP="00386AD5">
      <w:r>
        <w:tab/>
      </w:r>
      <w:sdt>
        <w:sdtPr>
          <w:id w:val="-13099262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Verweis auf PowerPoint Präsentation mit Störungen </w:t>
      </w:r>
      <w:r w:rsidR="000921EA">
        <w:t>(jede Minute kommt Störung)</w:t>
      </w:r>
    </w:p>
    <w:p w:rsidR="00386AD5" w:rsidRDefault="00386AD5" w:rsidP="00386AD5">
      <w:r>
        <w:tab/>
      </w:r>
      <w:sdt>
        <w:sdtPr>
          <w:id w:val="1266413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Verweis auf Uhr</w:t>
      </w:r>
    </w:p>
    <w:p w:rsidR="00B81E56" w:rsidRDefault="00B81E56" w:rsidP="00386AD5">
      <w:sdt>
        <w:sdtPr>
          <w:id w:val="-18980386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Ablauf:</w:t>
      </w:r>
    </w:p>
    <w:p w:rsidR="00386AD5" w:rsidRDefault="00386AD5" w:rsidP="00B81E56">
      <w:pPr>
        <w:ind w:firstLine="708"/>
      </w:pPr>
      <w:sdt>
        <w:sdtPr>
          <w:id w:val="950291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Person A startet:</w:t>
      </w:r>
    </w:p>
    <w:p w:rsidR="00386AD5" w:rsidRDefault="00386AD5" w:rsidP="00B81E56">
      <w:pPr>
        <w:ind w:firstLine="708"/>
      </w:pPr>
      <w:r>
        <w:tab/>
      </w:r>
      <w:sdt>
        <w:sdtPr>
          <w:id w:val="-19984147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="00B81E56">
        <w:t>Aufsetzen</w:t>
      </w:r>
      <w:r>
        <w:t xml:space="preserve"> der </w:t>
      </w:r>
      <w:r w:rsidR="00B81E56">
        <w:t>ET-</w:t>
      </w:r>
      <w:r>
        <w:t>Brille</w:t>
      </w:r>
    </w:p>
    <w:p w:rsidR="00B81E56" w:rsidRDefault="00B81E56" w:rsidP="00B81E56">
      <w:pPr>
        <w:ind w:firstLine="708"/>
      </w:pPr>
      <w:r>
        <w:tab/>
      </w:r>
      <w:sdt>
        <w:sdtPr>
          <w:id w:val="21182497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Kalibrierung mithilfe der 9 Punkte (langsam)</w:t>
      </w:r>
    </w:p>
    <w:p w:rsidR="00B81E56" w:rsidRDefault="00B81E56" w:rsidP="00B81E56">
      <w:pPr>
        <w:ind w:firstLine="708"/>
      </w:pPr>
      <w:r>
        <w:tab/>
      </w:r>
      <w:sdt>
        <w:sdtPr>
          <w:id w:val="8735047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Anschalten der 4 Kameras nacheinander </w:t>
      </w:r>
    </w:p>
    <w:p w:rsidR="00B81E56" w:rsidRDefault="00B81E56" w:rsidP="00B81E56">
      <w:pPr>
        <w:ind w:firstLine="708"/>
      </w:pPr>
      <w:r>
        <w:tab/>
      </w:r>
      <w:sdt>
        <w:sdtPr>
          <w:id w:val="-4293587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>
        <w:tab/>
        <w:t xml:space="preserve">lautes Klatschen zur Synchronisierung </w:t>
      </w:r>
    </w:p>
    <w:p w:rsidR="00B81E56" w:rsidRDefault="00B81E56" w:rsidP="00B81E56">
      <w:pPr>
        <w:ind w:firstLine="708"/>
      </w:pPr>
      <w:r>
        <w:tab/>
      </w:r>
      <w:sdt>
        <w:sdtPr>
          <w:id w:val="5382482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LOS GEHT’S!</w:t>
      </w:r>
    </w:p>
    <w:p w:rsidR="00B81E56" w:rsidRDefault="00B81E56" w:rsidP="00B81E56">
      <w:pPr>
        <w:ind w:firstLine="708"/>
      </w:pPr>
      <w:sdt>
        <w:sdtPr>
          <w:id w:val="-5798295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nach </w:t>
      </w:r>
      <w:proofErr w:type="spellStart"/>
      <w:r w:rsidR="00B70B5A">
        <w:t>Lektionseinheit</w:t>
      </w:r>
      <w:proofErr w:type="spellEnd"/>
      <w:r>
        <w:t xml:space="preserve"> Kalibrierung </w:t>
      </w:r>
    </w:p>
    <w:p w:rsidR="00B81E56" w:rsidRDefault="00B81E56" w:rsidP="00B81E56">
      <w:pPr>
        <w:ind w:firstLine="708"/>
      </w:pPr>
      <w:sdt>
        <w:sdtPr>
          <w:id w:val="14365570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Ausschalten der 4 Kameras </w:t>
      </w:r>
    </w:p>
    <w:p w:rsidR="00B70B5A" w:rsidRDefault="00B81E56" w:rsidP="000921EA">
      <w:pPr>
        <w:ind w:firstLine="708"/>
      </w:pPr>
      <w:sdt>
        <w:sdtPr>
          <w:id w:val="-841626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="00B70B5A">
        <w:t xml:space="preserve">Fragebogen </w:t>
      </w:r>
      <w:bookmarkStart w:id="0" w:name="_GoBack"/>
      <w:bookmarkEnd w:id="0"/>
    </w:p>
    <w:p w:rsidR="00B70B5A" w:rsidRPr="00386AD5" w:rsidRDefault="00B70B5A" w:rsidP="00B70B5A">
      <w:r>
        <w:sym w:font="Wingdings" w:char="F0E0"/>
      </w:r>
      <w:r>
        <w:t xml:space="preserve"> Prozedur beginnt von vorne </w:t>
      </w:r>
    </w:p>
    <w:sectPr w:rsidR="00B70B5A" w:rsidRPr="00386A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6629E"/>
    <w:multiLevelType w:val="hybridMultilevel"/>
    <w:tmpl w:val="550AD6A2"/>
    <w:lvl w:ilvl="0" w:tplc="5C187790">
      <w:numFmt w:val="bullet"/>
      <w:lvlText w:val=""/>
      <w:lvlJc w:val="left"/>
      <w:pPr>
        <w:ind w:left="3552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" w15:restartNumberingAfterBreak="0">
    <w:nsid w:val="3D9658F7"/>
    <w:multiLevelType w:val="hybridMultilevel"/>
    <w:tmpl w:val="71A2CE02"/>
    <w:lvl w:ilvl="0" w:tplc="B7BE88D8">
      <w:numFmt w:val="bullet"/>
      <w:lvlText w:val=""/>
      <w:lvlJc w:val="left"/>
      <w:pPr>
        <w:ind w:left="3192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D5"/>
    <w:rsid w:val="000921EA"/>
    <w:rsid w:val="00386AD5"/>
    <w:rsid w:val="004429BA"/>
    <w:rsid w:val="004D048C"/>
    <w:rsid w:val="006B696F"/>
    <w:rsid w:val="00B70B5A"/>
    <w:rsid w:val="00B8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B669B"/>
  <w15:chartTrackingRefBased/>
  <w15:docId w15:val="{DCE14ABC-3F08-4BF2-8250-9FEA64869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86AD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86AD5"/>
    <w:rPr>
      <w:i/>
      <w:iCs/>
      <w:color w:val="4472C4" w:themeColor="accent1"/>
    </w:rPr>
  </w:style>
  <w:style w:type="paragraph" w:styleId="Listenabsatz">
    <w:name w:val="List Paragraph"/>
    <w:basedOn w:val="Standard"/>
    <w:uiPriority w:val="34"/>
    <w:qFormat/>
    <w:rsid w:val="00386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860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1</cp:revision>
  <dcterms:created xsi:type="dcterms:W3CDTF">2020-08-04T13:54:00Z</dcterms:created>
  <dcterms:modified xsi:type="dcterms:W3CDTF">2020-08-04T14:56:00Z</dcterms:modified>
</cp:coreProperties>
</file>