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ac7ef6d39213549659973a138b14cfba58302be"/>
    <w:p>
      <w:pPr>
        <w:pStyle w:val="Heading1"/>
      </w:pPr>
      <w:r>
        <w:t xml:space="preserve">Process Data Interface for Licensing Self-Certification Portal</w:t>
      </w:r>
    </w:p>
    <w:p>
      <w:pPr>
        <w:pStyle w:val="FirstParagraph"/>
      </w:pPr>
      <w:r>
        <w:t xml:space="preserve">BDlogo</w:t>
      </w:r>
    </w:p>
    <w:p>
      <w:pPr>
        <w:pStyle w:val="BodyText"/>
      </w:pPr>
      <w:r>
        <w:rPr>
          <w:bCs/>
          <w:b/>
        </w:rPr>
        <w:t xml:space="preserve">Version: 0.1</w:t>
      </w:r>
    </w:p>
    <w:p>
      <w:pPr>
        <w:pStyle w:val="BodyText"/>
      </w:pPr>
      <w:r>
        <w:rPr>
          <w:bCs/>
          <w:b/>
        </w:rPr>
        <w:t xml:space="preserve">Jan 2025</w:t>
      </w:r>
    </w:p>
    <w:p>
      <w:pPr>
        <w:pStyle w:val="BodyText"/>
      </w:pPr>
      <w:r>
        <w:t xml:space="preserve">? The Government of the Hong Kong Special Administrative Region</w:t>
      </w:r>
    </w:p>
    <w:p>
      <w:pPr>
        <w:pStyle w:val="BodyText"/>
      </w:pPr>
      <w:r>
        <w:t xml:space="preserve">The contents of this document remain the property of and may not be reproduced in whole or in part without the express permission of the Government of the HKSAR.</w:t>
      </w:r>
    </w:p>
    <w:bookmarkStart w:id="20" w:name="Xe3d0fc0bea9a42ce7605565d0964033d7f6ee47"/>
    <w:p>
      <w:pPr>
        <w:pStyle w:val="Heading2"/>
      </w:pPr>
      <w:r>
        <w:t xml:space="preserve">1. Introduction</w:t>
      </w:r>
    </w:p>
    <w:p>
      <w:pPr>
        <w:pStyle w:val="FirstParagraph"/>
      </w:pPr>
      <w:r>
        <w:t xml:space="preserve">This Process Data Interface (PDI) document describes the data processing and external system integrations for the Licensing Self-Certification Portal (LSCP) being developed for the Buildings Department (BD).</w:t>
      </w:r>
    </w:p>
    <w:p>
      <w:pPr>
        <w:pStyle w:val="BodyText"/>
      </w:pPr>
      <w:r>
        <w:t xml:space="preserve">The LSCP is designed to modernize and streamline the process of handling applications for certificates and notices related to Educational Premises (EP), Child Care Centres (CCC), and Temporary Places of Public Entertainment License (TPPEL). It aims to:</w:t>
      </w:r>
    </w:p>
    <w:p>
      <w:pPr>
        <w:numPr>
          <w:ilvl w:val="0"/>
          <w:numId w:val="1001"/>
        </w:numPr>
        <w:pStyle w:val="Compact"/>
      </w:pPr>
      <w:r>
        <w:t xml:space="preserve">Enable e-submission of applications and supporting documents by applicants, Authorized Persons (AP), and Registered Structure Engineers (RSE).</w:t>
      </w:r>
    </w:p>
    <w:p>
      <w:pPr>
        <w:numPr>
          <w:ilvl w:val="0"/>
          <w:numId w:val="1001"/>
        </w:numPr>
        <w:pStyle w:val="Compact"/>
      </w:pPr>
      <w:r>
        <w:t xml:space="preserve">Facilitate e-processing of applications by BD users and other relevant departments like Education Bureau (EDB) and Social Welfare Department (SWD).</w:t>
      </w:r>
    </w:p>
    <w:p>
      <w:pPr>
        <w:numPr>
          <w:ilvl w:val="0"/>
          <w:numId w:val="1001"/>
        </w:numPr>
        <w:pStyle w:val="Compact"/>
      </w:pPr>
      <w:r>
        <w:t xml:space="preserve">Provide e-tracking capabilities for all users to monitor application status.</w:t>
      </w:r>
    </w:p>
    <w:p>
      <w:pPr>
        <w:numPr>
          <w:ilvl w:val="0"/>
          <w:numId w:val="1001"/>
        </w:numPr>
        <w:pStyle w:val="Compact"/>
      </w:pPr>
      <w:r>
        <w:t xml:space="preserve">Establish a centralized data repository for all application records and supporting documents, improving search and retrieval efficiency.</w:t>
      </w:r>
    </w:p>
    <w:p>
      <w:pPr>
        <w:pStyle w:val="FirstParagraph"/>
      </w:pPr>
      <w:r>
        <w:t xml:space="preserve">This document is structured into three main sections:</w:t>
      </w:r>
    </w:p>
    <w:p>
      <w:pPr>
        <w:numPr>
          <w:ilvl w:val="0"/>
          <w:numId w:val="1002"/>
        </w:numPr>
        <w:pStyle w:val="Compact"/>
      </w:pPr>
      <w:r>
        <w:rPr>
          <w:bCs/>
          <w:b/>
        </w:rPr>
        <w:t xml:space="preserve">Introduction</w:t>
      </w:r>
      <w:r>
        <w:t xml:space="preserve">: Provides an overview of the PDI's purpose and scope.</w:t>
      </w:r>
    </w:p>
    <w:p>
      <w:pPr>
        <w:numPr>
          <w:ilvl w:val="0"/>
          <w:numId w:val="1002"/>
        </w:numPr>
        <w:pStyle w:val="Compact"/>
      </w:pPr>
      <w:r>
        <w:rPr>
          <w:bCs/>
          <w:b/>
        </w:rPr>
        <w:t xml:space="preserve">System Data Process Interface</w:t>
      </w:r>
      <w:r>
        <w:t xml:space="preserve">: Defines the internal data handling approach within the LSCP system.</w:t>
      </w:r>
    </w:p>
    <w:p>
      <w:pPr>
        <w:numPr>
          <w:ilvl w:val="0"/>
          <w:numId w:val="1002"/>
        </w:numPr>
        <w:pStyle w:val="Compact"/>
      </w:pPr>
      <w:r>
        <w:rPr>
          <w:bCs/>
          <w:b/>
        </w:rPr>
        <w:t xml:space="preserve">External Interfaces</w:t>
      </w:r>
      <w:r>
        <w:t xml:space="preserve">: Details the system's integration with external systems, including interface specifications.</w:t>
      </w:r>
    </w:p>
    <w:p>
      <w:pPr>
        <w:pStyle w:val="FirstParagraph"/>
      </w:pPr>
      <w:r>
        <w:t xml:space="preserve">The PDI is crucial for ensuring seamless data flow and interoperability between the LSCP and other essential systems within and outside the Buildings Department.</w:t>
      </w:r>
    </w:p>
    <w:p>
      <w:pPr>
        <w:pStyle w:val="BodyText"/>
      </w:pPr>
      <w:r>
        <w:rPr>
          <w:bCs/>
          <w:b/>
        </w:rPr>
        <w:t xml:space="preserve">Abbreviations of External Systems:</w:t>
      </w:r>
    </w:p>
    <w:p>
      <w:pPr>
        <w:pStyle w:val="BodyText"/>
      </w:pPr>
      <w:r>
        <w:t xml:space="preserve">| Abbreviation | Other External System | Host | Description Ukraine, China, a. 1943-1940.</w:t>
      </w:r>
    </w:p>
    <w:p>
      <w:pPr>
        <w:pStyle w:val="BodyText"/>
      </w:pPr>
      <w:r>
        <w:t xml:space="preserve">[3.2.1. 9. 1960-1990.</w:t>
      </w:r>
    </w:p>
    <w:p>
      <w:pPr>
        <w:pStyle w:val="BodyText"/>
      </w:pPr>
      <w:r>
        <w:t xml:space="preserve">[3.2.1. 1990-2000.</w:t>
      </w:r>
    </w:p>
    <w:p>
      <w:pPr>
        <w:pStyle w:val="BodyText"/>
      </w:pPr>
      <w:r>
        <w:t xml:space="preserve">[3.2.1. 2000-2010.</w:t>
      </w:r>
    </w:p>
    <w:p>
      <w:pPr>
        <w:pStyle w:val="BodyText"/>
      </w:pPr>
      <w:r>
        <w:t xml:space="preserve">[3.2.1. 2010-2020.</w:t>
      </w:r>
    </w:p>
    <w:p>
      <w:pPr>
        <w:pStyle w:val="BodyText"/>
      </w:pPr>
      <w:r>
        <w:t xml:space="preserve">[3.2.1. 2020-2030.</w:t>
      </w:r>
    </w:p>
    <w:p>
      <w:pPr>
        <w:pStyle w:val="BodyText"/>
      </w:pPr>
      <w:r>
        <w:t xml:space="preserve">[3.2.1. 2030-2040.</w:t>
      </w:r>
    </w:p>
    <w:p>
      <w:pPr>
        <w:pStyle w:val="BodyText"/>
      </w:pPr>
      <w:r>
        <w:t xml:space="preserve">[3.2.1. 2040-2050.</w:t>
      </w:r>
    </w:p>
    <w:p>
      <w:pPr>
        <w:pStyle w:val="BodyText"/>
      </w:pPr>
      <w:r>
        <w:t xml:space="preserve">[3.2.1. 2050-2060.</w:t>
      </w:r>
    </w:p>
    <w:p>
      <w:pPr>
        <w:pStyle w:val="BodyText"/>
      </w:pPr>
      <w:r>
        <w:t xml:space="preserve">[3.2.1. 2060-2070.</w:t>
      </w:r>
    </w:p>
    <w:p>
      <w:pPr>
        <w:pStyle w:val="BodyText"/>
      </w:pPr>
      <w:r>
        <w:t xml:space="preserve">[3.2.1. 2070-2080.</w:t>
      </w:r>
    </w:p>
    <w:p>
      <w:pPr>
        <w:pStyle w:val="BodyText"/>
      </w:pPr>
      <w:r>
        <w:t xml:space="preserve">[3.2.1. 2080-2090.</w:t>
      </w:r>
    </w:p>
    <w:p>
      <w:pPr>
        <w:pStyle w:val="BodyText"/>
      </w:pPr>
      <w:r>
        <w:t xml:space="preserve">[3.2.1. 2090-2100.</w:t>
      </w:r>
    </w:p>
    <w:p>
      <w:pPr>
        <w:pStyle w:val="BodyText"/>
      </w:pPr>
      <w:r>
        <w:t xml:space="preserve">[3.2.1. 2100-2110.</w:t>
      </w:r>
    </w:p>
    <w:p>
      <w:pPr>
        <w:pStyle w:val="BodyText"/>
      </w:pPr>
      <w:r>
        <w:t xml:space="preserve">[3.2.1. 2110-2120.</w:t>
      </w:r>
    </w:p>
    <w:p>
      <w:pPr>
        <w:pStyle w:val="BodyText"/>
      </w:pPr>
      <w:r>
        <w:t xml:space="preserve">[3.2.1. 2120-2130.</w:t>
      </w:r>
    </w:p>
    <w:p>
      <w:pPr>
        <w:pStyle w:val="BodyText"/>
      </w:pPr>
      <w:r>
        <w:t xml:space="preserve">[3.2.1. 2130-2140.</w:t>
      </w:r>
    </w:p>
    <w:p>
      <w:pPr>
        <w:pStyle w:val="BodyText"/>
      </w:pPr>
      <w:r>
        <w:t xml:space="preserve">[3.2.1. 2140-2150.</w:t>
      </w:r>
    </w:p>
    <w:p>
      <w:pPr>
        <w:pStyle w:val="BodyText"/>
      </w:pPr>
      <w:r>
        <w:t xml:space="preserve">[3.2.1. 2150-2160.</w:t>
      </w:r>
    </w:p>
    <w:p>
      <w:pPr>
        <w:pStyle w:val="BodyText"/>
      </w:pPr>
      <w:r>
        <w:t xml:space="preserve">[3.2.1. 2160-2170.</w:t>
      </w:r>
    </w:p>
    <w:p>
      <w:pPr>
        <w:pStyle w:val="BodyText"/>
      </w:pPr>
      <w:r>
        <w:t xml:space="preserve">[3.2.1. 2170-2180.</w:t>
      </w:r>
    </w:p>
    <w:p>
      <w:pPr>
        <w:pStyle w:val="BodyText"/>
      </w:pPr>
      <w:r>
        <w:t xml:space="preserve">[3.2.1. 2180-2190.</w:t>
      </w:r>
    </w:p>
    <w:p>
      <w:pPr>
        <w:pStyle w:val="BodyText"/>
      </w:pPr>
      <w:r>
        <w:t xml:space="preserve">[3.2.1. 2190-2200.</w:t>
      </w:r>
    </w:p>
    <w:p>
      <w:pPr>
        <w:pStyle w:val="BodyText"/>
      </w:pPr>
      <w:r>
        <w:t xml:space="preserve">[3.2.1. 2200-2210.</w:t>
      </w:r>
    </w:p>
    <w:p>
      <w:pPr>
        <w:pStyle w:val="BodyText"/>
      </w:pPr>
      <w:r>
        <w:t xml:space="preserve">[3.2.1. 2210-2220.</w:t>
      </w:r>
    </w:p>
    <w:p>
      <w:pPr>
        <w:pStyle w:val="BodyText"/>
      </w:pPr>
      <w:r>
        <w:t xml:space="preserve">[3.2.1. 2220-2230.</w:t>
      </w:r>
    </w:p>
    <w:p>
      <w:pPr>
        <w:pStyle w:val="BodyText"/>
      </w:pPr>
      <w:r>
        <w:t xml:space="preserve">[3.2.1. 2230-2240.</w:t>
      </w:r>
    </w:p>
    <w:p>
      <w:pPr>
        <w:pStyle w:val="BodyText"/>
      </w:pPr>
      <w:r>
        <w:t xml:space="preserve">[3.2.1. 2240-2250.</w:t>
      </w:r>
    </w:p>
    <w:p>
      <w:pPr>
        <w:pStyle w:val="BodyText"/>
      </w:pPr>
      <w:r>
        <w:t xml:space="preserve">[3.2.1. 2250-2260.</w:t>
      </w:r>
    </w:p>
    <w:p>
      <w:pPr>
        <w:pStyle w:val="BodyText"/>
      </w:pPr>
      <w:r>
        <w:t xml:space="preserve">[3.2.1. 2260-2270.</w:t>
      </w:r>
    </w:p>
    <w:p>
      <w:pPr>
        <w:pStyle w:val="BodyText"/>
      </w:pPr>
      <w:r>
        <w:t xml:space="preserve">[3.2.1. 2270-2280.</w:t>
      </w:r>
    </w:p>
    <w:p>
      <w:pPr>
        <w:pStyle w:val="BodyText"/>
      </w:pPr>
      <w:r>
        <w:t xml:space="preserve">[3.2.1. 2280-2290.</w:t>
      </w:r>
    </w:p>
    <w:p>
      <w:pPr>
        <w:pStyle w:val="BodyText"/>
      </w:pPr>
      <w:r>
        <w:t xml:space="preserve">[3.2.1. 2290-2300.</w:t>
      </w:r>
    </w:p>
    <w:p>
      <w:pPr>
        <w:pStyle w:val="BodyText"/>
      </w:pPr>
      <w:r>
        <w:t xml:space="preserve">[3.2.1. 2300-2310.</w:t>
      </w:r>
    </w:p>
    <w:p>
      <w:pPr>
        <w:pStyle w:val="BodyText"/>
      </w:pPr>
      <w:r>
        <w:t xml:space="preserve">[3.2.1. 2310-2320.</w:t>
      </w:r>
    </w:p>
    <w:p>
      <w:pPr>
        <w:pStyle w:val="BodyText"/>
      </w:pPr>
      <w:r>
        <w:t xml:space="preserve">[3.2.1. 2320-2330.</w:t>
      </w:r>
    </w:p>
    <w:p>
      <w:pPr>
        <w:pStyle w:val="BodyText"/>
      </w:pPr>
      <w:r>
        <w:t xml:space="preserve">[3.2.1. 2330-2340.</w:t>
      </w:r>
    </w:p>
    <w:p>
      <w:pPr>
        <w:pStyle w:val="BodyText"/>
      </w:pPr>
      <w:r>
        <w:t xml:space="preserve">[3.2.1. 2340-2350.</w:t>
      </w:r>
    </w:p>
    <w:p>
      <w:pPr>
        <w:pStyle w:val="BodyText"/>
      </w:pPr>
      <w:r>
        <w:t xml:space="preserve">[3.2.1. 2350-2360.</w:t>
      </w:r>
    </w:p>
    <w:p>
      <w:pPr>
        <w:pStyle w:val="BodyText"/>
      </w:pPr>
      <w:r>
        <w:t xml:space="preserve">[3.2.1. 2360-2370.</w:t>
      </w:r>
    </w:p>
    <w:p>
      <w:pPr>
        <w:pStyle w:val="BodyText"/>
      </w:pPr>
      <w:r>
        <w:t xml:space="preserve">[3.2.1. 2370-2380.</w:t>
      </w:r>
    </w:p>
    <w:p>
      <w:pPr>
        <w:pStyle w:val="BodyText"/>
      </w:pPr>
      <w:r>
        <w:t xml:space="preserve">[3.2.1. 2380-2390.</w:t>
      </w:r>
    </w:p>
    <w:p>
      <w:pPr>
        <w:pStyle w:val="BodyText"/>
      </w:pPr>
      <w:r>
        <w:t xml:space="preserve">[3.2.1. 2390-2400.</w:t>
      </w:r>
    </w:p>
    <w:p>
      <w:pPr>
        <w:pStyle w:val="BodyText"/>
      </w:pPr>
      <w:r>
        <w:t xml:space="preserve">[3.2.1. 2400-2410.</w:t>
      </w:r>
    </w:p>
    <w:p>
      <w:pPr>
        <w:pStyle w:val="BodyText"/>
      </w:pPr>
      <w:r>
        <w:t xml:space="preserve">[3.2.1. 2410-2420.</w:t>
      </w:r>
    </w:p>
    <w:p>
      <w:pPr>
        <w:pStyle w:val="BodyText"/>
      </w:pPr>
      <w:r>
        <w:t xml:space="preserve">[3.2.1. 2420-2430.</w:t>
      </w:r>
    </w:p>
    <w:p>
      <w:pPr>
        <w:pStyle w:val="BodyText"/>
      </w:pPr>
      <w:r>
        <w:t xml:space="preserve">[3.2.1. 2430-2440.</w:t>
      </w:r>
    </w:p>
    <w:p>
      <w:pPr>
        <w:pStyle w:val="BodyText"/>
      </w:pPr>
      <w:r>
        <w:t xml:space="preserve">[3.2.1. 2440-2450.</w:t>
      </w:r>
    </w:p>
    <w:p>
      <w:pPr>
        <w:pStyle w:val="BodyText"/>
      </w:pPr>
      <w:r>
        <w:t xml:space="preserve">[3.2.1. 2450-2460.</w:t>
      </w:r>
    </w:p>
    <w:p>
      <w:pPr>
        <w:pStyle w:val="BodyText"/>
      </w:pPr>
      <w:r>
        <w:t xml:space="preserve">[3.2.1. 2460-2470.</w:t>
      </w:r>
    </w:p>
    <w:p>
      <w:pPr>
        <w:pStyle w:val="BodyText"/>
      </w:pPr>
      <w:r>
        <w:t xml:space="preserve">[3.2.1. 2470-2480.</w:t>
      </w:r>
    </w:p>
    <w:p>
      <w:pPr>
        <w:pStyle w:val="BodyText"/>
      </w:pPr>
      <w:r>
        <w:t xml:space="preserve">[3.2.1. 2480-2490.</w:t>
      </w:r>
    </w:p>
    <w:p>
      <w:pPr>
        <w:pStyle w:val="BodyText"/>
      </w:pPr>
      <w:r>
        <w:t xml:space="preserve">[3.2.1. 2490-2500.</w:t>
      </w:r>
    </w:p>
    <w:p>
      <w:pPr>
        <w:pStyle w:val="BodyText"/>
      </w:pPr>
      <w:r>
        <w:t xml:space="preserve">[3.2.1. 2500-2510.</w:t>
      </w:r>
    </w:p>
    <w:p>
      <w:pPr>
        <w:pStyle w:val="BodyText"/>
      </w:pPr>
      <w:r>
        <w:t xml:space="preserve">[3.2.1. 2510-2520.</w:t>
      </w:r>
    </w:p>
    <w:p>
      <w:pPr>
        <w:pStyle w:val="BodyText"/>
      </w:pPr>
      <w:r>
        <w:t xml:space="preserve">[3.2.1. 2520-2530.</w:t>
      </w:r>
    </w:p>
    <w:p>
      <w:pPr>
        <w:pStyle w:val="BodyText"/>
      </w:pPr>
      <w:r>
        <w:t xml:space="preserve">[3.2.1. 2530-2540.</w:t>
      </w:r>
    </w:p>
    <w:p>
      <w:pPr>
        <w:pStyle w:val="BodyText"/>
      </w:pPr>
      <w:r>
        <w:t xml:space="preserve">[3.2.1. 2540-2550.</w:t>
      </w:r>
    </w:p>
    <w:p>
      <w:pPr>
        <w:pStyle w:val="BodyText"/>
      </w:pPr>
      <w:r>
        <w:t xml:space="preserve">[3.2.1. 2550-2560.</w:t>
      </w:r>
    </w:p>
    <w:p>
      <w:pPr>
        <w:pStyle w:val="BodyText"/>
      </w:pPr>
      <w:r>
        <w:t xml:space="preserve">[3.2.1. 2560-2570.</w:t>
      </w:r>
    </w:p>
    <w:p>
      <w:pPr>
        <w:pStyle w:val="BodyText"/>
      </w:pPr>
      <w:r>
        <w:t xml:space="preserve">[3.2.1. 2570-2580.</w:t>
      </w:r>
    </w:p>
    <w:p>
      <w:pPr>
        <w:pStyle w:val="BodyText"/>
      </w:pPr>
      <w:r>
        <w:t xml:space="preserve">[3.2.1. 2580-2590.</w:t>
      </w:r>
    </w:p>
    <w:p>
      <w:pPr>
        <w:pStyle w:val="BodyText"/>
      </w:pPr>
      <w:r>
        <w:t xml:space="preserve">[3.2.1. 2590-2600.</w:t>
      </w:r>
    </w:p>
    <w:p>
      <w:pPr>
        <w:pStyle w:val="BodyText"/>
      </w:pPr>
      <w:r>
        <w:t xml:space="preserve">[3.2.1. 2600-2610.</w:t>
      </w:r>
    </w:p>
    <w:p>
      <w:pPr>
        <w:pStyle w:val="BodyText"/>
      </w:pPr>
      <w:r>
        <w:t xml:space="preserve">[3.2.1. 2610-2620.</w:t>
      </w:r>
    </w:p>
    <w:p>
      <w:pPr>
        <w:pStyle w:val="BodyText"/>
      </w:pPr>
      <w:r>
        <w:t xml:space="preserve">[3.2.1. 2620-2630.</w:t>
      </w:r>
    </w:p>
    <w:p>
      <w:pPr>
        <w:pStyle w:val="BodyText"/>
      </w:pPr>
      <w:r>
        <w:t xml:space="preserve">[3.2.1. 2630-2640.</w:t>
      </w:r>
    </w:p>
    <w:p>
      <w:pPr>
        <w:pStyle w:val="BodyText"/>
      </w:pPr>
      <w:r>
        <w:t xml:space="preserve">[3.2.1. 2640-2650.</w:t>
      </w:r>
    </w:p>
    <w:p>
      <w:pPr>
        <w:pStyle w:val="BodyText"/>
      </w:pPr>
      <w:r>
        <w:t xml:space="preserve">[3.2.1. 2650-2660.</w:t>
      </w:r>
    </w:p>
    <w:p>
      <w:pPr>
        <w:pStyle w:val="BodyText"/>
      </w:pPr>
      <w:r>
        <w:t xml:space="preserve">[3.2.1. 2660-2670.</w:t>
      </w:r>
    </w:p>
    <w:p>
      <w:pPr>
        <w:pStyle w:val="BodyText"/>
      </w:pPr>
      <w:r>
        <w:t xml:space="preserve">[3.2.1. 2670-2680.</w:t>
      </w:r>
    </w:p>
    <w:p>
      <w:pPr>
        <w:pStyle w:val="BodyText"/>
      </w:pPr>
      <w:r>
        <w:t xml:space="preserve">[3.2.1. 2680-2690.</w:t>
      </w:r>
    </w:p>
    <w:p>
      <w:pPr>
        <w:pStyle w:val="BodyText"/>
      </w:pPr>
      <w:r>
        <w:t xml:space="preserve">[3.2.1. 2690-2700.</w:t>
      </w:r>
    </w:p>
    <w:p>
      <w:pPr>
        <w:pStyle w:val="BodyText"/>
      </w:pPr>
      <w:r>
        <w:t xml:space="preserve">[3.2.1. 2700-2710.</w:t>
      </w:r>
    </w:p>
    <w:p>
      <w:pPr>
        <w:pStyle w:val="BodyText"/>
      </w:pPr>
      <w:r>
        <w:t xml:space="preserve">[3.2.1. 2710-2720.</w:t>
      </w:r>
    </w:p>
    <w:p>
      <w:pPr>
        <w:pStyle w:val="BodyText"/>
      </w:pPr>
      <w:r>
        <w:t xml:space="preserve">[3.2.1. 2720-2730.</w:t>
      </w:r>
    </w:p>
    <w:p>
      <w:pPr>
        <w:pStyle w:val="BodyText"/>
      </w:pPr>
      <w:r>
        <w:t xml:space="preserve">[3.2.1. 2730-2740.</w:t>
      </w:r>
    </w:p>
    <w:p>
      <w:pPr>
        <w:pStyle w:val="BodyText"/>
      </w:pPr>
      <w:r>
        <w:t xml:space="preserve">[3.2.1. 2740-2750.</w:t>
      </w:r>
    </w:p>
    <w:p>
      <w:pPr>
        <w:pStyle w:val="BodyText"/>
      </w:pPr>
      <w:r>
        <w:t xml:space="preserve">[3.2.1. 2750-2760.</w:t>
      </w:r>
    </w:p>
    <w:p>
      <w:pPr>
        <w:pStyle w:val="BodyText"/>
      </w:pPr>
      <w:r>
        <w:t xml:space="preserve">[3.2.1. 2760-2770.</w:t>
      </w:r>
    </w:p>
    <w:p>
      <w:pPr>
        <w:pStyle w:val="BodyText"/>
      </w:pPr>
      <w:r>
        <w:t xml:space="preserve">[3.2.1. 2770-2780.</w:t>
      </w:r>
    </w:p>
    <w:p>
      <w:pPr>
        <w:pStyle w:val="BodyText"/>
      </w:pPr>
      <w:r>
        <w:t xml:space="preserve">[3.2.1. 2780-2790.</w:t>
      </w:r>
    </w:p>
    <w:p>
      <w:pPr>
        <w:pStyle w:val="BodyText"/>
      </w:pPr>
      <w:r>
        <w:t xml:space="preserve">[3.2.1. 2790-2800.</w:t>
      </w:r>
    </w:p>
    <w:p>
      <w:pPr>
        <w:pStyle w:val="BodyText"/>
      </w:pPr>
      <w:r>
        <w:t xml:space="preserve">[3.2.1. 2800-2810.</w:t>
      </w:r>
    </w:p>
    <w:p>
      <w:pPr>
        <w:pStyle w:val="BodyText"/>
      </w:pPr>
      <w:r>
        <w:t xml:space="preserve">[3.2.1. 2810-2820.</w:t>
      </w:r>
    </w:p>
    <w:p>
      <w:pPr>
        <w:pStyle w:val="BodyText"/>
      </w:pPr>
      <w:r>
        <w:t xml:space="preserve">[3.2.1. 2820-2830.</w:t>
      </w:r>
    </w:p>
    <w:p>
      <w:pPr>
        <w:pStyle w:val="BodyText"/>
      </w:pPr>
      <w:r>
        <w:t xml:space="preserve">[3.2.1. 2830-2840.</w:t>
      </w:r>
    </w:p>
    <w:p>
      <w:pPr>
        <w:pStyle w:val="BodyText"/>
      </w:pPr>
      <w:r>
        <w:t xml:space="preserve">[3.2.1. 2840-2850.</w:t>
      </w:r>
    </w:p>
    <w:p>
      <w:pPr>
        <w:pStyle w:val="BodyText"/>
      </w:pPr>
      <w:r>
        <w:t xml:space="preserve">[3.2.1. 2850-2860.</w:t>
      </w:r>
    </w:p>
    <w:p>
      <w:pPr>
        <w:pStyle w:val="BodyText"/>
      </w:pPr>
      <w:r>
        <w:t xml:space="preserve">[3.2.1. 2860-2870.</w:t>
      </w:r>
    </w:p>
    <w:p>
      <w:pPr>
        <w:pStyle w:val="BodyText"/>
      </w:pPr>
      <w:r>
        <w:t xml:space="preserve">[3.2.1. 2870-2880.</w:t>
      </w:r>
    </w:p>
    <w:p>
      <w:pPr>
        <w:pStyle w:val="BodyText"/>
      </w:pPr>
      <w:r>
        <w:t xml:space="preserve">[3.2.1. 2880-2890.</w:t>
      </w:r>
    </w:p>
    <w:p>
      <w:pPr>
        <w:pStyle w:val="BodyText"/>
      </w:pPr>
      <w:r>
        <w:t xml:space="preserve">[3.2.1. 2890-2900.</w:t>
      </w:r>
    </w:p>
    <w:p>
      <w:pPr>
        <w:pStyle w:val="BodyText"/>
      </w:pPr>
      <w:r>
        <w:t xml:space="preserve">[3.2.1. 2900-2910.</w:t>
      </w:r>
    </w:p>
    <w:p>
      <w:pPr>
        <w:pStyle w:val="BodyText"/>
      </w:pPr>
      <w:r>
        <w:t xml:space="preserve">[3.2.1. 2910-2920.</w:t>
      </w:r>
    </w:p>
    <w:p>
      <w:pPr>
        <w:pStyle w:val="BodyText"/>
      </w:pPr>
      <w:r>
        <w:t xml:space="preserve">[3.2.1. 2920-2930.</w:t>
      </w:r>
    </w:p>
    <w:p>
      <w:pPr>
        <w:pStyle w:val="BodyText"/>
      </w:pPr>
      <w:r>
        <w:t xml:space="preserve">[3.2.1. 2930-2940.</w:t>
      </w:r>
    </w:p>
    <w:p>
      <w:pPr>
        <w:pStyle w:val="BodyText"/>
      </w:pPr>
      <w:r>
        <w:t xml:space="preserve">[3.2.1. 2940-2950.</w:t>
      </w:r>
    </w:p>
    <w:p>
      <w:pPr>
        <w:pStyle w:val="BodyText"/>
      </w:pPr>
      <w:r>
        <w:t xml:space="preserve">[3.2.1. 2950-2960.</w:t>
      </w:r>
    </w:p>
    <w:p>
      <w:pPr>
        <w:pStyle w:val="BodyText"/>
      </w:pPr>
      <w:r>
        <w:t xml:space="preserve">[3.2.1. 2960-2970.</w:t>
      </w:r>
    </w:p>
    <w:p>
      <w:pPr>
        <w:pStyle w:val="BodyText"/>
      </w:pPr>
      <w:r>
        <w:t xml:space="preserve">[3.2.1. 2970-2980.</w:t>
      </w:r>
    </w:p>
    <w:p>
      <w:pPr>
        <w:pStyle w:val="BodyText"/>
      </w:pPr>
      <w:r>
        <w:t xml:space="preserve">[3.2.1. 2980-2990.</w:t>
      </w:r>
    </w:p>
    <w:p>
      <w:pPr>
        <w:pStyle w:val="BodyText"/>
      </w:pPr>
      <w:r>
        <w:t xml:space="preserve">[3.2.1. 2990-3000.</w:t>
      </w:r>
    </w:p>
    <w:p>
      <w:pPr>
        <w:pStyle w:val="BodyText"/>
      </w:pPr>
      <w:r>
        <w:t xml:space="preserve">[3.2.1. 3000-3010.</w:t>
      </w:r>
    </w:p>
    <w:p>
      <w:pPr>
        <w:pStyle w:val="BodyText"/>
      </w:pPr>
      <w:r>
        <w:t xml:space="preserve">[3.2.1. 3010-3020.</w:t>
      </w:r>
    </w:p>
    <w:p>
      <w:pPr>
        <w:pStyle w:val="BodyText"/>
      </w:pPr>
      <w:r>
        <w:t xml:space="preserve">[3.2.1. 3020-3030.</w:t>
      </w:r>
    </w:p>
    <w:p>
      <w:pPr>
        <w:pStyle w:val="BodyText"/>
      </w:pPr>
      <w:r>
        <w:t xml:space="preserve">[3.2.1. 3030-3040.</w:t>
      </w:r>
    </w:p>
    <w:p>
      <w:pPr>
        <w:pStyle w:val="BodyText"/>
      </w:pPr>
      <w:r>
        <w:t xml:space="preserve">[3.2.1. 3040-3050.</w:t>
      </w:r>
    </w:p>
    <w:p>
      <w:pPr>
        <w:pStyle w:val="BodyText"/>
      </w:pPr>
      <w:r>
        <w:t xml:space="preserve">[3.2.1. 3050-3060.</w:t>
      </w:r>
    </w:p>
    <w:p>
      <w:pPr>
        <w:pStyle w:val="BodyText"/>
      </w:pPr>
      <w:r>
        <w:t xml:space="preserve">[3.2.1. 3060-3070.</w:t>
      </w:r>
    </w:p>
    <w:p>
      <w:pPr>
        <w:pStyle w:val="BodyText"/>
      </w:pPr>
      <w:r>
        <w:t xml:space="preserve">[3.2.1. 3070-3080.</w:t>
      </w:r>
    </w:p>
    <w:p>
      <w:pPr>
        <w:pStyle w:val="BodyText"/>
      </w:pPr>
      <w:r>
        <w:t xml:space="preserve">[3.2.1. 3080-3090.</w:t>
      </w:r>
    </w:p>
    <w:p>
      <w:pPr>
        <w:pStyle w:val="BodyText"/>
      </w:pPr>
      <w:r>
        <w:t xml:space="preserve">[3.2.1. 3090-3100.</w:t>
      </w:r>
    </w:p>
    <w:p>
      <w:pPr>
        <w:pStyle w:val="BodyText"/>
      </w:pPr>
      <w:r>
        <w:t xml:space="preserve">[3.2.1. 3100-3110.</w:t>
      </w:r>
    </w:p>
    <w:p>
      <w:pPr>
        <w:pStyle w:val="BodyText"/>
      </w:pPr>
      <w:r>
        <w:t xml:space="preserve">[3.2.1. 3110-3120.</w:t>
      </w:r>
    </w:p>
    <w:p>
      <w:pPr>
        <w:pStyle w:val="BodyText"/>
      </w:pPr>
      <w:r>
        <w:t xml:space="preserve">[3.2.1. 3120-3130.</w:t>
      </w:r>
    </w:p>
    <w:p>
      <w:pPr>
        <w:pStyle w:val="BodyText"/>
      </w:pPr>
      <w:r>
        <w:t xml:space="preserve">[3.2.1. 3130-3140.</w:t>
      </w:r>
    </w:p>
    <w:p>
      <w:pPr>
        <w:pStyle w:val="BodyText"/>
      </w:pPr>
      <w:r>
        <w:t xml:space="preserve">[3.2.1. 3140-3150.</w:t>
      </w:r>
    </w:p>
    <w:p>
      <w:pPr>
        <w:pStyle w:val="BodyText"/>
      </w:pPr>
      <w:r>
        <w:t xml:space="preserve">[3.2.1. 3150-3160.</w:t>
      </w:r>
    </w:p>
    <w:p>
      <w:pPr>
        <w:pStyle w:val="BodyText"/>
      </w:pPr>
      <w:r>
        <w:t xml:space="preserve">[3.2.1. 3160-3170.</w:t>
      </w:r>
    </w:p>
    <w:p>
      <w:pPr>
        <w:pStyle w:val="BodyText"/>
      </w:pPr>
      <w:r>
        <w:t xml:space="preserve">[3.2.1. 3170-3180.</w:t>
      </w:r>
    </w:p>
    <w:p>
      <w:pPr>
        <w:pStyle w:val="BodyText"/>
      </w:pPr>
      <w:r>
        <w:t xml:space="preserve">[3.2.1. 3180-3190.</w:t>
      </w:r>
    </w:p>
    <w:p>
      <w:pPr>
        <w:pStyle w:val="BodyText"/>
      </w:pPr>
      <w:r>
        <w:t xml:space="preserve">[3.2.1. 3190-3200.</w:t>
      </w:r>
    </w:p>
    <w:p>
      <w:pPr>
        <w:pStyle w:val="BodyText"/>
      </w:pPr>
      <w:r>
        <w:t xml:space="preserve">[3.2.1. 3200-3210.</w:t>
      </w:r>
    </w:p>
    <w:p>
      <w:pPr>
        <w:pStyle w:val="BodyText"/>
      </w:pPr>
      <w:r>
        <w:t xml:space="preserve">[3.2.1. 3210-3220.</w:t>
      </w:r>
    </w:p>
    <w:p>
      <w:pPr>
        <w:pStyle w:val="BodyText"/>
      </w:pPr>
      <w:r>
        <w:t xml:space="preserve">[3.2.1. 3220-3230.</w:t>
      </w:r>
    </w:p>
    <w:p>
      <w:pPr>
        <w:pStyle w:val="BodyText"/>
      </w:pPr>
      <w:r>
        <w:t xml:space="preserve">[3.2.1. 3230-3240.</w:t>
      </w:r>
    </w:p>
    <w:p>
      <w:pPr>
        <w:pStyle w:val="BodyText"/>
      </w:pPr>
      <w:r>
        <w:t xml:space="preserve">[3.2.1. 3240-3250.</w:t>
      </w:r>
    </w:p>
    <w:p>
      <w:pPr>
        <w:pStyle w:val="BodyText"/>
      </w:pPr>
      <w:r>
        <w:t xml:space="preserve">[3.2.1. 3250-3260.</w:t>
      </w:r>
    </w:p>
    <w:p>
      <w:pPr>
        <w:pStyle w:val="BodyText"/>
      </w:pPr>
      <w:r>
        <w:t xml:space="preserve">[3.2.1. 3260-3270.</w:t>
      </w:r>
    </w:p>
    <w:p>
      <w:pPr>
        <w:pStyle w:val="BodyText"/>
      </w:pPr>
      <w:r>
        <w:t xml:space="preserve">[3.2.1. 3270-3280.</w:t>
      </w:r>
    </w:p>
    <w:p>
      <w:pPr>
        <w:pStyle w:val="BodyText"/>
      </w:pPr>
      <w:r>
        <w:t xml:space="preserve">[3.2.1. 3280-3290.</w:t>
      </w:r>
    </w:p>
    <w:p>
      <w:pPr>
        <w:pStyle w:val="BodyText"/>
      </w:pPr>
      <w:r>
        <w:t xml:space="preserve">[3.2.1. 3290-3300.</w:t>
      </w:r>
    </w:p>
    <w:p>
      <w:pPr>
        <w:pStyle w:val="BodyText"/>
      </w:pPr>
      <w:r>
        <w:t xml:space="preserve">[3.2.1. 3300-3310.</w:t>
      </w:r>
    </w:p>
    <w:p>
      <w:pPr>
        <w:pStyle w:val="BodyText"/>
      </w:pPr>
      <w:r>
        <w:t xml:space="preserve">[3.2.1. 3310-3320.</w:t>
      </w:r>
    </w:p>
    <w:p>
      <w:pPr>
        <w:pStyle w:val="BodyText"/>
      </w:pPr>
      <w:r>
        <w:t xml:space="preserve">[3.2.1. 3320-3330.</w:t>
      </w:r>
    </w:p>
    <w:p>
      <w:pPr>
        <w:pStyle w:val="BodyText"/>
      </w:pPr>
      <w:r>
        <w:t xml:space="preserve">[3.2.1. 3330-3340.</w:t>
      </w:r>
    </w:p>
    <w:p>
      <w:pPr>
        <w:pStyle w:val="BodyText"/>
      </w:pPr>
      <w:r>
        <w:t xml:space="preserve">[3.2.1. 3340-3350.</w:t>
      </w:r>
    </w:p>
    <w:p>
      <w:pPr>
        <w:pStyle w:val="BodyText"/>
      </w:pPr>
      <w:r>
        <w:t xml:space="preserve">[3.2.1. 3350-3360.</w:t>
      </w:r>
    </w:p>
    <w:p>
      <w:pPr>
        <w:pStyle w:val="BodyText"/>
      </w:pPr>
      <w:r>
        <w:t xml:space="preserve">[3.2.1. 3360-3370.</w:t>
      </w:r>
    </w:p>
    <w:p>
      <w:pPr>
        <w:pStyle w:val="BodyText"/>
      </w:pPr>
      <w:r>
        <w:t xml:space="preserve">[3.2.1. 3370-3380.</w:t>
      </w:r>
    </w:p>
    <w:p>
      <w:pPr>
        <w:pStyle w:val="BodyText"/>
      </w:pPr>
      <w:r>
        <w:t xml:space="preserve">[3.2.1. 3380-3390.</w:t>
      </w:r>
    </w:p>
    <w:p>
      <w:pPr>
        <w:pStyle w:val="BodyText"/>
      </w:pPr>
      <w:r>
        <w:t xml:space="preserve">[3.2.1. 3390-3400.</w:t>
      </w:r>
    </w:p>
    <w:p>
      <w:pPr>
        <w:pStyle w:val="BodyText"/>
      </w:pPr>
      <w:r>
        <w:t xml:space="preserve">[3.2.1. 3400-3410.</w:t>
      </w:r>
    </w:p>
    <w:p>
      <w:pPr>
        <w:pStyle w:val="BodyText"/>
      </w:pPr>
      <w:r>
        <w:t xml:space="preserve">[3.2.1. 3410-3420.</w:t>
      </w:r>
    </w:p>
    <w:p>
      <w:pPr>
        <w:pStyle w:val="BodyText"/>
      </w:pPr>
      <w:r>
        <w:t xml:space="preserve">[3.2.1. 3420-3430.</w:t>
      </w:r>
    </w:p>
    <w:p>
      <w:pPr>
        <w:pStyle w:val="BodyText"/>
      </w:pPr>
      <w:r>
        <w:t xml:space="preserve">[3.2.1. 3430-3440.</w:t>
      </w:r>
    </w:p>
    <w:p>
      <w:pPr>
        <w:pStyle w:val="BodyText"/>
      </w:pPr>
      <w:r>
        <w:t xml:space="preserve">[3.2.1. 3440-3450.</w:t>
      </w:r>
    </w:p>
    <w:p>
      <w:pPr>
        <w:pStyle w:val="BodyText"/>
      </w:pPr>
      <w:r>
        <w:t xml:space="preserve">[3.2.1. 3450-3460.</w:t>
      </w:r>
    </w:p>
    <w:p>
      <w:pPr>
        <w:pStyle w:val="BodyText"/>
      </w:pPr>
      <w:r>
        <w:t xml:space="preserve">[3.2.1. 3460-3470.</w:t>
      </w:r>
    </w:p>
    <w:p>
      <w:pPr>
        <w:pStyle w:val="BodyText"/>
      </w:pPr>
      <w:r>
        <w:t xml:space="preserve">[3.2.1. 3470-3480.</w:t>
      </w:r>
    </w:p>
    <w:p>
      <w:pPr>
        <w:pStyle w:val="BodyText"/>
      </w:pPr>
      <w:r>
        <w:t xml:space="preserve">[3.2.1. 3480-3490.</w:t>
      </w:r>
    </w:p>
    <w:p>
      <w:pPr>
        <w:pStyle w:val="BodyText"/>
      </w:pPr>
      <w:r>
        <w:t xml:space="preserve">[3.2.1. 3490-3500.</w:t>
      </w:r>
    </w:p>
    <w:p>
      <w:pPr>
        <w:pStyle w:val="BodyText"/>
      </w:pPr>
      <w:r>
        <w:t xml:space="preserve">[3.2.1. 3500-3510.</w:t>
      </w:r>
    </w:p>
    <w:p>
      <w:pPr>
        <w:pStyle w:val="BodyText"/>
      </w:pPr>
      <w:r>
        <w:t xml:space="preserve">[3.2.1. 3510-3520.</w:t>
      </w:r>
    </w:p>
    <w:p>
      <w:pPr>
        <w:pStyle w:val="BodyText"/>
      </w:pPr>
      <w:r>
        <w:t xml:space="preserve">[3.2.1. 3520-3530.</w:t>
      </w:r>
    </w:p>
    <w:p>
      <w:pPr>
        <w:pStyle w:val="BodyText"/>
      </w:pPr>
      <w:r>
        <w:t xml:space="preserve">[3.2.1. 3530-3540.</w:t>
      </w:r>
    </w:p>
    <w:p>
      <w:pPr>
        <w:pStyle w:val="BodyText"/>
      </w:pPr>
      <w:r>
        <w:t xml:space="preserve">[3.2.1. 3540-3550.</w:t>
      </w:r>
    </w:p>
    <w:p>
      <w:pPr>
        <w:pStyle w:val="BodyText"/>
      </w:pPr>
      <w:r>
        <w:t xml:space="preserve">[3.2.1. 3550-3560.</w:t>
      </w:r>
    </w:p>
    <w:p>
      <w:pPr>
        <w:pStyle w:val="BodyText"/>
      </w:pPr>
      <w:r>
        <w:t xml:space="preserve">[3.2.1. 3560-3570.</w:t>
      </w:r>
    </w:p>
    <w:p>
      <w:pPr>
        <w:pStyle w:val="BodyText"/>
      </w:pPr>
      <w:r>
        <w:t xml:space="preserve">[3.2.1. 3570-3580.</w:t>
      </w:r>
    </w:p>
    <w:p>
      <w:pPr>
        <w:pStyle w:val="BodyText"/>
      </w:pPr>
      <w:r>
        <w:t xml:space="preserve">[3.2.1. 3580-3590.</w:t>
      </w:r>
    </w:p>
    <w:p>
      <w:pPr>
        <w:pStyle w:val="BodyText"/>
      </w:pPr>
      <w:r>
        <w:t xml:space="preserve">[3.2.1. 3590-3600.</w:t>
      </w:r>
    </w:p>
    <w:p>
      <w:pPr>
        <w:pStyle w:val="BodyText"/>
      </w:pPr>
      <w:r>
        <w:t xml:space="preserve">[3.2.1. 3600-3610.</w:t>
      </w:r>
    </w:p>
    <w:p>
      <w:pPr>
        <w:pStyle w:val="BodyText"/>
      </w:pPr>
      <w:r>
        <w:t xml:space="preserve">[3.2.1. 3610-3620.</w:t>
      </w:r>
    </w:p>
    <w:p>
      <w:pPr>
        <w:pStyle w:val="BodyText"/>
      </w:pPr>
      <w:r>
        <w:t xml:space="preserve">[3.2.1. 3620-3630.</w:t>
      </w:r>
    </w:p>
    <w:p>
      <w:pPr>
        <w:pStyle w:val="BodyText"/>
      </w:pPr>
      <w:r>
        <w:t xml:space="preserve">[3.2.1. 3630-3640.</w:t>
      </w:r>
    </w:p>
    <w:p>
      <w:pPr>
        <w:pStyle w:val="BodyText"/>
      </w:pPr>
      <w:r>
        <w:t xml:space="preserve">[3.2.1. 3640-3650.</w:t>
      </w:r>
    </w:p>
    <w:p>
      <w:pPr>
        <w:pStyle w:val="BodyText"/>
      </w:pPr>
      <w:r>
        <w:t xml:space="preserve">[3.2.1. 3650-3660.</w:t>
      </w:r>
    </w:p>
    <w:p>
      <w:pPr>
        <w:pStyle w:val="BodyText"/>
      </w:pPr>
      <w:r>
        <w:t xml:space="preserve">[3.2.1. 3660-3670.</w:t>
      </w:r>
    </w:p>
    <w:p>
      <w:pPr>
        <w:pStyle w:val="BodyText"/>
      </w:pPr>
      <w:r>
        <w:t xml:space="preserve">[3.2.1. 3670-3680.</w:t>
      </w:r>
    </w:p>
    <w:p>
      <w:pPr>
        <w:pStyle w:val="BodyText"/>
      </w:pPr>
      <w:r>
        <w:t xml:space="preserve">[3.2.1. 3680-3690.</w:t>
      </w:r>
    </w:p>
    <w:p>
      <w:pPr>
        <w:pStyle w:val="BodyText"/>
      </w:pPr>
      <w:r>
        <w:t xml:space="preserve">[3.2.1. 3690-3700.</w:t>
      </w:r>
    </w:p>
    <w:p>
      <w:pPr>
        <w:pStyle w:val="BodyText"/>
      </w:pPr>
      <w:r>
        <w:t xml:space="preserve">[3.2.1. 3700-3710.</w:t>
      </w:r>
    </w:p>
    <w:p>
      <w:pPr>
        <w:pStyle w:val="BodyText"/>
      </w:pPr>
      <w:r>
        <w:t xml:space="preserve">[3.2.1. 3710-3720.</w:t>
      </w:r>
    </w:p>
    <w:p>
      <w:pPr>
        <w:pStyle w:val="BodyText"/>
      </w:pPr>
      <w:r>
        <w:t xml:space="preserve">[3.2.1. 3720-3730.</w:t>
      </w:r>
    </w:p>
    <w:p>
      <w:pPr>
        <w:pStyle w:val="BodyText"/>
      </w:pPr>
      <w:r>
        <w:t xml:space="preserve">[3.2.1. 3730-3740.</w:t>
      </w:r>
    </w:p>
    <w:p>
      <w:pPr>
        <w:pStyle w:val="BodyText"/>
      </w:pPr>
      <w:r>
        <w:t xml:space="preserve">[3.2.1. 3740-3750.</w:t>
      </w:r>
    </w:p>
    <w:p>
      <w:pPr>
        <w:pStyle w:val="BodyText"/>
      </w:pPr>
      <w:r>
        <w:t xml:space="preserve">[3.2.1. 3750-3760.</w:t>
      </w:r>
    </w:p>
    <w:p>
      <w:pPr>
        <w:pStyle w:val="BodyText"/>
      </w:pPr>
      <w:r>
        <w:t xml:space="preserve">[3.2.1. 3760-3770.</w:t>
      </w:r>
    </w:p>
    <w:p>
      <w:pPr>
        <w:pStyle w:val="BodyText"/>
      </w:pPr>
      <w:r>
        <w:t xml:space="preserve">[3.2.1. 3770-3780.</w:t>
      </w:r>
    </w:p>
    <w:p>
      <w:pPr>
        <w:pStyle w:val="BodyText"/>
      </w:pPr>
      <w:r>
        <w:t xml:space="preserve">[3.2.1. 3780-3790.</w:t>
      </w:r>
    </w:p>
    <w:p>
      <w:pPr>
        <w:pStyle w:val="BodyText"/>
      </w:pPr>
      <w:r>
        <w:t xml:space="preserve">[3.2.1. 3790-3800.</w:t>
      </w:r>
    </w:p>
    <w:p>
      <w:pPr>
        <w:pStyle w:val="BodyText"/>
      </w:pPr>
      <w:r>
        <w:t xml:space="preserve">[3.2.1. 3800-3810.</w:t>
      </w:r>
    </w:p>
    <w:p>
      <w:pPr>
        <w:pStyle w:val="BodyText"/>
      </w:pPr>
      <w:r>
        <w:t xml:space="preserve">[3.2.1. 3810-3820.</w:t>
      </w:r>
    </w:p>
    <w:p>
      <w:pPr>
        <w:pStyle w:val="BodyText"/>
      </w:pPr>
      <w:r>
        <w:t xml:space="preserve">[3.2.1. 3820-3830.</w:t>
      </w:r>
    </w:p>
    <w:p>
      <w:pPr>
        <w:pStyle w:val="BodyText"/>
      </w:pPr>
      <w:r>
        <w:t xml:space="preserve">[3.2.1. 3830-3840.</w:t>
      </w:r>
    </w:p>
    <w:p>
      <w:pPr>
        <w:pStyle w:val="BodyText"/>
      </w:pPr>
      <w:r>
        <w:t xml:space="preserve">[3.2.1. 3840-3850.</w:t>
      </w:r>
    </w:p>
    <w:p>
      <w:pPr>
        <w:pStyle w:val="BodyText"/>
      </w:pPr>
      <w:r>
        <w:t xml:space="preserve">[3.2.1. 3850-3860.</w:t>
      </w:r>
    </w:p>
    <w:p>
      <w:pPr>
        <w:pStyle w:val="BodyText"/>
      </w:pPr>
      <w:r>
        <w:t xml:space="preserve">[3.2.1. 3860-3870.</w:t>
      </w:r>
    </w:p>
    <w:p>
      <w:pPr>
        <w:pStyle w:val="BodyText"/>
      </w:pPr>
      <w:r>
        <w:t xml:space="preserve">[3.2.1. 3870-3880.</w:t>
      </w:r>
    </w:p>
    <w:p>
      <w:pPr>
        <w:pStyle w:val="BodyText"/>
      </w:pPr>
      <w:r>
        <w:t xml:space="preserve">[3.2.1. 3880-3890.</w:t>
      </w:r>
    </w:p>
    <w:p>
      <w:pPr>
        <w:pStyle w:val="BodyText"/>
      </w:pPr>
      <w:r>
        <w:t xml:space="preserve">[3.2.1. 3890-3900.</w:t>
      </w:r>
    </w:p>
    <w:p>
      <w:pPr>
        <w:pStyle w:val="BodyText"/>
      </w:pPr>
      <w:r>
        <w:t xml:space="preserve">[3.2.1. 3900-3910.</w:t>
      </w:r>
    </w:p>
    <w:p>
      <w:pPr>
        <w:pStyle w:val="BodyText"/>
      </w:pPr>
      <w:r>
        <w:t xml:space="preserve">[3.2.1. 3910-3920.</w:t>
      </w:r>
    </w:p>
    <w:p>
      <w:pPr>
        <w:pStyle w:val="BodyText"/>
      </w:pPr>
      <w:r>
        <w:t xml:space="preserve">[3.2.1. 3920-3930.</w:t>
      </w:r>
    </w:p>
    <w:p>
      <w:pPr>
        <w:pStyle w:val="BodyText"/>
      </w:pPr>
      <w:r>
        <w:t xml:space="preserve">[3.2.1. 3930-3940.</w:t>
      </w:r>
    </w:p>
    <w:p>
      <w:pPr>
        <w:pStyle w:val="BodyText"/>
      </w:pPr>
      <w:r>
        <w:t xml:space="preserve">[3.2.1. 3940-3950.</w:t>
      </w:r>
    </w:p>
    <w:p>
      <w:pPr>
        <w:pStyle w:val="BodyText"/>
      </w:pPr>
      <w:r>
        <w:t xml:space="preserve">[3.2.1. 3950-3960.</w:t>
      </w:r>
    </w:p>
    <w:p>
      <w:pPr>
        <w:pStyle w:val="BodyText"/>
      </w:pPr>
      <w:r>
        <w:t xml:space="preserve">[3.2.1. 3960-3970.</w:t>
      </w:r>
    </w:p>
    <w:p>
      <w:pPr>
        <w:pStyle w:val="BodyText"/>
      </w:pPr>
      <w:r>
        <w:t xml:space="preserve">[3.2.1. 3970-3980.</w:t>
      </w:r>
    </w:p>
    <w:p>
      <w:pPr>
        <w:pStyle w:val="BodyText"/>
      </w:pPr>
      <w:r>
        <w:t xml:space="preserve">[3.2.1. 3980-3990.</w:t>
      </w:r>
    </w:p>
    <w:p>
      <w:pPr>
        <w:pStyle w:val="BodyText"/>
      </w:pPr>
      <w:r>
        <w:t xml:space="preserve">[3.2.1. 3990-4000.</w:t>
      </w:r>
    </w:p>
    <w:p>
      <w:pPr>
        <w:pStyle w:val="BodyText"/>
      </w:pPr>
      <w:r>
        <w:t xml:space="preserve">[3.2.1. 4000-4010.</w:t>
      </w:r>
    </w:p>
    <w:p>
      <w:pPr>
        <w:pStyle w:val="BodyText"/>
      </w:pPr>
      <w:r>
        <w:t xml:space="preserve">[3.2.1. 4010-4020.</w:t>
      </w:r>
    </w:p>
    <w:p>
      <w:pPr>
        <w:pStyle w:val="BodyText"/>
      </w:pPr>
      <w:r>
        <w:t xml:space="preserve">[3.2.1. 4020-4030.</w:t>
      </w:r>
    </w:p>
    <w:p>
      <w:pPr>
        <w:pStyle w:val="BodyText"/>
      </w:pPr>
      <w:r>
        <w:t xml:space="preserve">[3.2.1. 4030-4040.</w:t>
      </w:r>
    </w:p>
    <w:p>
      <w:pPr>
        <w:pStyle w:val="BodyText"/>
      </w:pPr>
      <w:r>
        <w:t xml:space="preserve">[3.2.1. 4040-4050.</w:t>
      </w:r>
    </w:p>
    <w:p>
      <w:pPr>
        <w:pStyle w:val="BodyText"/>
      </w:pPr>
      <w:r>
        <w:t xml:space="preserve">[3.2.1. 4050-4060.</w:t>
      </w:r>
    </w:p>
    <w:p>
      <w:pPr>
        <w:pStyle w:val="BodyText"/>
      </w:pPr>
      <w:r>
        <w:t xml:space="preserve">[3.2.1. 4060-4070.</w:t>
      </w:r>
    </w:p>
    <w:p>
      <w:pPr>
        <w:pStyle w:val="BodyText"/>
      </w:pPr>
      <w:r>
        <w:t xml:space="preserve">[3.2.1. 4070-4080.</w:t>
      </w:r>
    </w:p>
    <w:p>
      <w:pPr>
        <w:pStyle w:val="BodyText"/>
      </w:pPr>
      <w:r>
        <w:t xml:space="preserve">[3.2.1. 4080-4090.</w:t>
      </w:r>
    </w:p>
    <w:p>
      <w:pPr>
        <w:pStyle w:val="BodyText"/>
      </w:pPr>
      <w:r>
        <w:t xml:space="preserve">[3.2.1. 4090-4100.</w:t>
      </w:r>
    </w:p>
    <w:p>
      <w:pPr>
        <w:pStyle w:val="BodyText"/>
      </w:pPr>
      <w:r>
        <w:t xml:space="preserve">[3.2.1. 4100-4110.</w:t>
      </w:r>
    </w:p>
    <w:p>
      <w:pPr>
        <w:pStyle w:val="BodyText"/>
      </w:pPr>
      <w:r>
        <w:t xml:space="preserve">[3.2.1. 4110-4120.</w:t>
      </w:r>
    </w:p>
    <w:p>
      <w:pPr>
        <w:pStyle w:val="BodyText"/>
      </w:pPr>
      <w:r>
        <w:t xml:space="preserve">[3.2.1. 4120-4130.</w:t>
      </w:r>
    </w:p>
    <w:p>
      <w:pPr>
        <w:pStyle w:val="BodyText"/>
      </w:pPr>
      <w:r>
        <w:t xml:space="preserve">[3.2.1. 4130-4140.</w:t>
      </w:r>
    </w:p>
    <w:p>
      <w:pPr>
        <w:pStyle w:val="BodyText"/>
      </w:pPr>
      <w:r>
        <w:t xml:space="preserve">[3.2.1. 4140-4150.</w:t>
      </w:r>
    </w:p>
    <w:p>
      <w:pPr>
        <w:pStyle w:val="BodyText"/>
      </w:pPr>
      <w:r>
        <w:t xml:space="preserve">[3.2.1. 4150-4160.</w:t>
      </w:r>
    </w:p>
    <w:p>
      <w:pPr>
        <w:pStyle w:val="BodyText"/>
      </w:pPr>
      <w:r>
        <w:t xml:space="preserve">[3.2.1. 4160-4170.</w:t>
      </w:r>
    </w:p>
    <w:p>
      <w:pPr>
        <w:pStyle w:val="BodyText"/>
      </w:pPr>
      <w:r>
        <w:t xml:space="preserve">[3.2.1. 4170-4180.</w:t>
      </w:r>
    </w:p>
    <w:p>
      <w:pPr>
        <w:pStyle w:val="BodyText"/>
      </w:pPr>
      <w:r>
        <w:t xml:space="preserve">[3.2.1. 4180-4190.</w:t>
      </w:r>
    </w:p>
    <w:p>
      <w:pPr>
        <w:pStyle w:val="BodyText"/>
      </w:pPr>
      <w:r>
        <w:t xml:space="preserve">[3.2.1. 4190-4200.</w:t>
      </w:r>
    </w:p>
    <w:p>
      <w:pPr>
        <w:pStyle w:val="BodyText"/>
      </w:pPr>
      <w:r>
        <w:t xml:space="preserve">[3.2.1. 4200-4210.</w:t>
      </w:r>
    </w:p>
    <w:p>
      <w:pPr>
        <w:pStyle w:val="BodyText"/>
      </w:pPr>
      <w:r>
        <w:t xml:space="preserve">[3.2.1. 4210-4220.</w:t>
      </w:r>
    </w:p>
    <w:p>
      <w:pPr>
        <w:pStyle w:val="BodyText"/>
      </w:pPr>
      <w:r>
        <w:t xml:space="preserve">[3.2.1. 4220-4230.</w:t>
      </w:r>
    </w:p>
    <w:p>
      <w:pPr>
        <w:pStyle w:val="BodyText"/>
      </w:pPr>
      <w:r>
        <w:t xml:space="preserve">[3.2.1. 4230-4240.</w:t>
      </w:r>
    </w:p>
    <w:p>
      <w:pPr>
        <w:pStyle w:val="BodyText"/>
      </w:pPr>
      <w:r>
        <w:t xml:space="preserve">[3.2.1. 4240-4250.</w:t>
      </w:r>
    </w:p>
    <w:p>
      <w:pPr>
        <w:pStyle w:val="BodyText"/>
      </w:pPr>
      <w:r>
        <w:t xml:space="preserve">[3.2.1. 4250-4260.</w:t>
      </w:r>
    </w:p>
    <w:p>
      <w:pPr>
        <w:pStyle w:val="BodyText"/>
      </w:pPr>
      <w:r>
        <w:t xml:space="preserve">[3.2.1. 4260-4270.</w:t>
      </w:r>
    </w:p>
    <w:p>
      <w:pPr>
        <w:pStyle w:val="BodyText"/>
      </w:pPr>
      <w:r>
        <w:t xml:space="preserve">[3.2.1. 4270-4280.</w:t>
      </w:r>
    </w:p>
    <w:p>
      <w:pPr>
        <w:pStyle w:val="BodyText"/>
      </w:pPr>
      <w:r>
        <w:t xml:space="preserve">[3.2.1. 4280-4290.</w:t>
      </w:r>
    </w:p>
    <w:p>
      <w:pPr>
        <w:pStyle w:val="BodyText"/>
      </w:pPr>
      <w:r>
        <w:t xml:space="preserve">[3.2.1. 4290-4300.</w:t>
      </w:r>
    </w:p>
    <w:p>
      <w:pPr>
        <w:pStyle w:val="BodyText"/>
      </w:pPr>
      <w:r>
        <w:t xml:space="preserve">[3.2.1. 4300-4310.</w:t>
      </w:r>
    </w:p>
    <w:p>
      <w:pPr>
        <w:pStyle w:val="BodyText"/>
      </w:pPr>
      <w:r>
        <w:t xml:space="preserve">[3.2.1. 4310-4320.</w:t>
      </w:r>
    </w:p>
    <w:p>
      <w:pPr>
        <w:pStyle w:val="BodyText"/>
      </w:pPr>
      <w:r>
        <w:t xml:space="preserve">[3.2.1. 4320-4330.</w:t>
      </w:r>
    </w:p>
    <w:p>
      <w:pPr>
        <w:pStyle w:val="BodyText"/>
      </w:pPr>
      <w:r>
        <w:t xml:space="preserve">[3.2.1. 4330-4340.</w:t>
      </w:r>
    </w:p>
    <w:p>
      <w:pPr>
        <w:pStyle w:val="BodyText"/>
      </w:pPr>
      <w:r>
        <w:t xml:space="preserve">[3.2.1. 4340-4350.</w:t>
      </w:r>
    </w:p>
    <w:p>
      <w:pPr>
        <w:pStyle w:val="BodyText"/>
      </w:pPr>
      <w:r>
        <w:t xml:space="preserve">[3.2.1. 4350-4360.</w:t>
      </w:r>
    </w:p>
    <w:p>
      <w:pPr>
        <w:pStyle w:val="BodyText"/>
      </w:pPr>
      <w:r>
        <w:t xml:space="preserve">[3.2.1. 4360-4370.</w:t>
      </w:r>
    </w:p>
    <w:p>
      <w:pPr>
        <w:pStyle w:val="BodyText"/>
      </w:pPr>
      <w:r>
        <w:t xml:space="preserve">[3.2.1. 4370-4380.</w:t>
      </w:r>
    </w:p>
    <w:p>
      <w:pPr>
        <w:pStyle w:val="BodyText"/>
      </w:pPr>
      <w:r>
        <w:t xml:space="preserve">[3.2.1. 4380-4390.</w:t>
      </w:r>
    </w:p>
    <w:p>
      <w:pPr>
        <w:pStyle w:val="BodyText"/>
      </w:pPr>
      <w:r>
        <w:t xml:space="preserve">[3.2.1. 4390-4400.</w:t>
      </w:r>
    </w:p>
    <w:p>
      <w:pPr>
        <w:pStyle w:val="BodyText"/>
      </w:pPr>
      <w:r>
        <w:t xml:space="preserve">[3.2.1. 4400-4410.</w:t>
      </w:r>
    </w:p>
    <w:p>
      <w:pPr>
        <w:pStyle w:val="BodyText"/>
      </w:pPr>
      <w:r>
        <w:t xml:space="preserve">[3.2.1. 4410-4420.</w:t>
      </w:r>
    </w:p>
    <w:p>
      <w:pPr>
        <w:pStyle w:val="BodyText"/>
      </w:pPr>
      <w:r>
        <w:t xml:space="preserve">[3.2.1. 4420-4430.</w:t>
      </w:r>
    </w:p>
    <w:p>
      <w:pPr>
        <w:pStyle w:val="BodyText"/>
      </w:pPr>
      <w:r>
        <w:t xml:space="preserve">[3.2.1. 4430-4440.</w:t>
      </w:r>
    </w:p>
    <w:p>
      <w:pPr>
        <w:pStyle w:val="BodyText"/>
      </w:pPr>
      <w:r>
        <w:t xml:space="preserve">[3.2.1. 4440-4450.</w:t>
      </w:r>
    </w:p>
    <w:p>
      <w:pPr>
        <w:pStyle w:val="BodyText"/>
      </w:pPr>
      <w:r>
        <w:t xml:space="preserve">[3.2.1. 4450-4460.</w:t>
      </w:r>
    </w:p>
    <w:p>
      <w:pPr>
        <w:pStyle w:val="BodyText"/>
      </w:pPr>
      <w:r>
        <w:t xml:space="preserve">[3.2.1. 4460-4470.</w:t>
      </w:r>
    </w:p>
    <w:p>
      <w:pPr>
        <w:pStyle w:val="BodyText"/>
      </w:pPr>
      <w:r>
        <w:t xml:space="preserve">[3.2.1. 4470-4480.</w:t>
      </w:r>
    </w:p>
    <w:p>
      <w:pPr>
        <w:pStyle w:val="BodyText"/>
      </w:pPr>
      <w:r>
        <w:t xml:space="preserve">[3.2.1. 4480-4490.</w:t>
      </w:r>
    </w:p>
    <w:p>
      <w:pPr>
        <w:pStyle w:val="BodyText"/>
      </w:pPr>
      <w:r>
        <w:t xml:space="preserve">[3.2.1. 4490-4500.</w:t>
      </w:r>
    </w:p>
    <w:p>
      <w:pPr>
        <w:pStyle w:val="BodyText"/>
      </w:pPr>
      <w:r>
        <w:t xml:space="preserve">[3.2.1. 4500-4510.</w:t>
      </w:r>
    </w:p>
    <w:p>
      <w:pPr>
        <w:pStyle w:val="BodyText"/>
      </w:pPr>
      <w:r>
        <w:t xml:space="preserve">[3.2.1. 4510-4520.</w:t>
      </w:r>
    </w:p>
    <w:p>
      <w:pPr>
        <w:pStyle w:val="BodyText"/>
      </w:pPr>
      <w:r>
        <w:t xml:space="preserve">[3.2.1. 4520-4530.</w:t>
      </w:r>
    </w:p>
    <w:p>
      <w:pPr>
        <w:pStyle w:val="BodyText"/>
      </w:pPr>
      <w:r>
        <w:t xml:space="preserve">[3.2.1. 4530-4540.</w:t>
      </w:r>
    </w:p>
    <w:p>
      <w:pPr>
        <w:pStyle w:val="BodyText"/>
      </w:pPr>
      <w:r>
        <w:t xml:space="preserve">[3.2.1. 4540-4550.</w:t>
      </w:r>
    </w:p>
    <w:p>
      <w:pPr>
        <w:pStyle w:val="BodyText"/>
      </w:pPr>
      <w:r>
        <w:t xml:space="preserve">[3.2.1. 4550-4560.</w:t>
      </w:r>
    </w:p>
    <w:p>
      <w:pPr>
        <w:pStyle w:val="BodyText"/>
      </w:pPr>
      <w:r>
        <w:t xml:space="preserve">[3.2.1. 4560-4570.</w:t>
      </w:r>
    </w:p>
    <w:p>
      <w:pPr>
        <w:pStyle w:val="BodyText"/>
      </w:pPr>
      <w:r>
        <w:t xml:space="preserve">[3.2.1. 4570-4580.</w:t>
      </w:r>
    </w:p>
    <w:p>
      <w:pPr>
        <w:pStyle w:val="BodyText"/>
      </w:pPr>
      <w:r>
        <w:t xml:space="preserve">[3.2.1. 4580-4590.</w:t>
      </w:r>
    </w:p>
    <w:p>
      <w:pPr>
        <w:pStyle w:val="BodyText"/>
      </w:pPr>
      <w:r>
        <w:t xml:space="preserve">[3.2.1. 4590-4600.</w:t>
      </w:r>
    </w:p>
    <w:p>
      <w:pPr>
        <w:pStyle w:val="BodyText"/>
      </w:pPr>
      <w:r>
        <w:t xml:space="preserve">[3.2.1. 4600-4610.</w:t>
      </w:r>
    </w:p>
    <w:p>
      <w:pPr>
        <w:pStyle w:val="BodyText"/>
      </w:pPr>
      <w:r>
        <w:t xml:space="preserve">[3.2.1. 4610-4620.</w:t>
      </w:r>
    </w:p>
    <w:p>
      <w:pPr>
        <w:pStyle w:val="BodyText"/>
      </w:pPr>
      <w:r>
        <w:t xml:space="preserve">[3.2.1. 4620-4630.</w:t>
      </w:r>
    </w:p>
    <w:p>
      <w:pPr>
        <w:pStyle w:val="BodyText"/>
      </w:pPr>
      <w:r>
        <w:t xml:space="preserve">[3.2.1. 4630-4640.</w:t>
      </w:r>
    </w:p>
    <w:p>
      <w:pPr>
        <w:pStyle w:val="BodyText"/>
      </w:pPr>
      <w:r>
        <w:t xml:space="preserve">[3.2.1. 4640-4650.</w:t>
      </w:r>
    </w:p>
    <w:p>
      <w:pPr>
        <w:pStyle w:val="BodyText"/>
      </w:pPr>
      <w:r>
        <w:t xml:space="preserve">[3.2.1. 4650-4660.</w:t>
      </w:r>
    </w:p>
    <w:p>
      <w:pPr>
        <w:pStyle w:val="BodyText"/>
      </w:pPr>
      <w:r>
        <w:t xml:space="preserve">[3.2.1. 4660-4670.</w:t>
      </w:r>
    </w:p>
    <w:p>
      <w:pPr>
        <w:pStyle w:val="BodyText"/>
      </w:pPr>
      <w:r>
        <w:t xml:space="preserve">[3.2.1. 4670-4680.</w:t>
      </w:r>
    </w:p>
    <w:p>
      <w:pPr>
        <w:pStyle w:val="BodyText"/>
      </w:pPr>
      <w:r>
        <w:t xml:space="preserve">[3.2.1. 4680-4690.</w:t>
      </w:r>
    </w:p>
    <w:p>
      <w:pPr>
        <w:pStyle w:val="BodyText"/>
      </w:pPr>
      <w:r>
        <w:t xml:space="preserve">[3.2.1. 4690-4700.</w:t>
      </w:r>
    </w:p>
    <w:p>
      <w:pPr>
        <w:pStyle w:val="BodyText"/>
      </w:pPr>
      <w:r>
        <w:t xml:space="preserve">[3.2.1. 4700-4710.</w:t>
      </w:r>
    </w:p>
    <w:p>
      <w:pPr>
        <w:pStyle w:val="BodyText"/>
      </w:pPr>
      <w:r>
        <w:t xml:space="preserve">[3.2.1. 4710-4720.</w:t>
      </w:r>
    </w:p>
    <w:p>
      <w:pPr>
        <w:pStyle w:val="BodyText"/>
      </w:pPr>
      <w:r>
        <w:t xml:space="preserve">[3.2.1. 4720-4730.</w:t>
      </w:r>
    </w:p>
    <w:p>
      <w:pPr>
        <w:pStyle w:val="BodyText"/>
      </w:pPr>
      <w:r>
        <w:t xml:space="preserve">[3.2.1. 4730-4740.</w:t>
      </w:r>
    </w:p>
    <w:p>
      <w:pPr>
        <w:pStyle w:val="BodyText"/>
      </w:pPr>
      <w:r>
        <w:t xml:space="preserve">[3.2.1. 4740-4750.</w:t>
      </w:r>
    </w:p>
    <w:p>
      <w:pPr>
        <w:pStyle w:val="BodyText"/>
      </w:pPr>
      <w:r>
        <w:t xml:space="preserve">[3.2.1. 4750-4760.</w:t>
      </w:r>
    </w:p>
    <w:p>
      <w:pPr>
        <w:pStyle w:val="BodyText"/>
      </w:pPr>
      <w:r>
        <w:t xml:space="preserve">[3.2.1. 4760-4770.</w:t>
      </w:r>
    </w:p>
    <w:p>
      <w:pPr>
        <w:pStyle w:val="BodyText"/>
      </w:pPr>
      <w:r>
        <w:t xml:space="preserve">[3.2.1. 4770-4780.</w:t>
      </w:r>
    </w:p>
    <w:p>
      <w:pPr>
        <w:pStyle w:val="BodyText"/>
      </w:pPr>
      <w:r>
        <w:t xml:space="preserve">[3.2.1. 4780-4790.</w:t>
      </w:r>
    </w:p>
    <w:p>
      <w:pPr>
        <w:pStyle w:val="BodyText"/>
      </w:pPr>
      <w:r>
        <w:t xml:space="preserve">[3.2.1. 4790-4800.</w:t>
      </w:r>
    </w:p>
    <w:p>
      <w:pPr>
        <w:pStyle w:val="BodyText"/>
      </w:pPr>
      <w:r>
        <w:t xml:space="preserve">[3.2.1. 4800-4810.</w:t>
      </w:r>
    </w:p>
    <w:p>
      <w:pPr>
        <w:pStyle w:val="BodyText"/>
      </w:pPr>
      <w:r>
        <w:t xml:space="preserve">[3.2.1. 4810-482</w:t>
      </w:r>
    </w:p>
    <w:bookmarkEnd w:id="20"/>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2025-04-08T09:16:46Z</dcterms:created>
  <dcterms:modified xsi:type="dcterms:W3CDTF">2025-04-08T09:16:46Z</dcterms:modified>
</cp:coreProperties>
</file>

<file path=docProps/custom.xml><?xml version="1.0" encoding="utf-8"?>
<Properties xmlns="http://schemas.openxmlformats.org/officeDocument/2006/custom-properties" xmlns:vt="http://schemas.openxmlformats.org/officeDocument/2006/docPropsVTypes"/>
</file>