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481C3" w14:textId="77777777" w:rsidR="00A37D7E" w:rsidRPr="00520E52" w:rsidRDefault="00000000">
      <w:pPr>
        <w:spacing w:after="0" w:line="240" w:lineRule="auto"/>
        <w:jc w:val="center"/>
        <w:rPr>
          <w:rFonts w:ascii="Times New Roman" w:hAnsi="Times New Roman" w:cs="Times New Roman"/>
        </w:rPr>
      </w:pPr>
      <w:r w:rsidRPr="00520E52">
        <w:rPr>
          <w:rFonts w:ascii="Times New Roman" w:hAnsi="Times New Roman" w:cs="Times New Roman"/>
          <w:b/>
          <w:color w:val="000000"/>
          <w:sz w:val="20"/>
        </w:rPr>
        <w:t>CS5381 Analysis of Algorithms</w:t>
      </w:r>
    </w:p>
    <w:p w14:paraId="1C12D262" w14:textId="77777777" w:rsidR="00A37D7E" w:rsidRPr="00520E52" w:rsidRDefault="00000000">
      <w:pPr>
        <w:spacing w:after="0" w:line="240" w:lineRule="auto"/>
        <w:jc w:val="center"/>
        <w:rPr>
          <w:rFonts w:ascii="Times New Roman" w:hAnsi="Times New Roman" w:cs="Times New Roman"/>
        </w:rPr>
      </w:pPr>
      <w:r w:rsidRPr="00520E52">
        <w:rPr>
          <w:rFonts w:ascii="Times New Roman" w:hAnsi="Times New Roman" w:cs="Times New Roman"/>
          <w:b/>
          <w:color w:val="000000"/>
          <w:sz w:val="20"/>
        </w:rPr>
        <w:t>A Simplified Evolutionary Agent for Algorithm Discovery</w:t>
      </w:r>
    </w:p>
    <w:p w14:paraId="191DCA74" w14:textId="77777777" w:rsidR="00A37D7E" w:rsidRPr="00520E52" w:rsidRDefault="00000000">
      <w:pPr>
        <w:spacing w:after="0" w:line="240" w:lineRule="auto"/>
        <w:jc w:val="center"/>
        <w:rPr>
          <w:rFonts w:ascii="Times New Roman" w:hAnsi="Times New Roman" w:cs="Times New Roman"/>
        </w:rPr>
      </w:pPr>
      <w:r w:rsidRPr="00520E52">
        <w:rPr>
          <w:rFonts w:ascii="Times New Roman" w:hAnsi="Times New Roman" w:cs="Times New Roman"/>
          <w:color w:val="000000"/>
          <w:sz w:val="20"/>
        </w:rPr>
        <w:t>Group 2  │  Round 1 Report  │  03/03/2026</w:t>
      </w:r>
    </w:p>
    <w:p w14:paraId="26EC773E" w14:textId="77777777" w:rsidR="00A37D7E" w:rsidRPr="00520E52" w:rsidRDefault="00000000">
      <w:pPr>
        <w:spacing w:after="0" w:line="240" w:lineRule="auto"/>
        <w:jc w:val="center"/>
        <w:rPr>
          <w:rFonts w:ascii="Times New Roman" w:hAnsi="Times New Roman" w:cs="Times New Roman"/>
        </w:rPr>
      </w:pPr>
      <w:r w:rsidRPr="00520E52">
        <w:rPr>
          <w:rFonts w:ascii="Times New Roman" w:hAnsi="Times New Roman" w:cs="Times New Roman"/>
          <w:color w:val="000000"/>
          <w:sz w:val="20"/>
        </w:rPr>
        <w:t>Bhanu Sankar Ravi  │  Lakshman Pukhraj  │  Joshitha Konduru  │  Maneesh Malepati</w:t>
      </w:r>
    </w:p>
    <w:p w14:paraId="58A75AB7" w14:textId="77777777" w:rsidR="00A37D7E" w:rsidRPr="00520E52" w:rsidRDefault="00000000">
      <w:pPr>
        <w:spacing w:before="120" w:after="0" w:line="240" w:lineRule="auto"/>
        <w:rPr>
          <w:rFonts w:ascii="Times New Roman" w:hAnsi="Times New Roman" w:cs="Times New Roman"/>
        </w:rPr>
      </w:pPr>
      <w:r w:rsidRPr="00520E52">
        <w:rPr>
          <w:rFonts w:ascii="Times New Roman" w:hAnsi="Times New Roman" w:cs="Times New Roman"/>
          <w:b/>
          <w:color w:val="000000"/>
          <w:sz w:val="20"/>
        </w:rPr>
        <w:t>1. Project Proposal and System Framework</w:t>
      </w:r>
    </w:p>
    <w:p w14:paraId="27500C7A" w14:textId="52323A57" w:rsidR="00A37D7E" w:rsidRPr="00520E52" w:rsidRDefault="00520E52">
      <w:pPr>
        <w:spacing w:before="80" w:after="0" w:line="240" w:lineRule="auto"/>
        <w:rPr>
          <w:rFonts w:ascii="Times New Roman" w:hAnsi="Times New Roman" w:cs="Times New Roman"/>
        </w:rPr>
      </w:pPr>
      <w:r w:rsidRPr="00520E52">
        <w:rPr>
          <w:rFonts w:ascii="Times New Roman" w:hAnsi="Times New Roman" w:cs="Times New Roman"/>
          <w:sz w:val="20"/>
          <w:szCs w:val="20"/>
        </w:rPr>
        <w:t xml:space="preserve">Based on the concepts of </w:t>
      </w:r>
      <w:proofErr w:type="spellStart"/>
      <w:r w:rsidRPr="00520E52">
        <w:rPr>
          <w:rFonts w:ascii="Times New Roman" w:hAnsi="Times New Roman" w:cs="Times New Roman"/>
          <w:sz w:val="20"/>
          <w:szCs w:val="20"/>
        </w:rPr>
        <w:t>AlphaEvolve</w:t>
      </w:r>
      <w:proofErr w:type="spellEnd"/>
      <w:r w:rsidRPr="00520E52">
        <w:rPr>
          <w:rFonts w:ascii="Times New Roman" w:hAnsi="Times New Roman" w:cs="Times New Roman"/>
          <w:sz w:val="20"/>
          <w:szCs w:val="20"/>
        </w:rPr>
        <w:t xml:space="preserve">, our project, which we name Evolve, is a simpler evolutionary agent for algorithm discovery. The fundamental idea is </w:t>
      </w:r>
      <w:proofErr w:type="gramStart"/>
      <w:r w:rsidRPr="00520E52">
        <w:rPr>
          <w:rFonts w:ascii="Times New Roman" w:hAnsi="Times New Roman" w:cs="Times New Roman"/>
          <w:sz w:val="20"/>
          <w:szCs w:val="20"/>
        </w:rPr>
        <w:t>really simple</w:t>
      </w:r>
      <w:proofErr w:type="gramEnd"/>
      <w:r w:rsidRPr="00520E52">
        <w:rPr>
          <w:rFonts w:ascii="Times New Roman" w:hAnsi="Times New Roman" w:cs="Times New Roman"/>
          <w:sz w:val="20"/>
          <w:szCs w:val="20"/>
        </w:rPr>
        <w:t xml:space="preserve">: take a piece of code, create </w:t>
      </w:r>
      <w:proofErr w:type="gramStart"/>
      <w:r w:rsidRPr="00520E52">
        <w:rPr>
          <w:rFonts w:ascii="Times New Roman" w:hAnsi="Times New Roman" w:cs="Times New Roman"/>
          <w:sz w:val="20"/>
          <w:szCs w:val="20"/>
        </w:rPr>
        <w:t>a number of</w:t>
      </w:r>
      <w:proofErr w:type="gramEnd"/>
      <w:r w:rsidRPr="00520E52">
        <w:rPr>
          <w:rFonts w:ascii="Times New Roman" w:hAnsi="Times New Roman" w:cs="Times New Roman"/>
          <w:sz w:val="20"/>
          <w:szCs w:val="20"/>
        </w:rPr>
        <w:t xml:space="preserve"> versions, score each, retain the best ones, and repeat. The idea is for the code to improve on its own over </w:t>
      </w:r>
      <w:r w:rsidR="00AB311B" w:rsidRPr="00520E52">
        <w:rPr>
          <w:rFonts w:ascii="Times New Roman" w:hAnsi="Times New Roman" w:cs="Times New Roman"/>
          <w:sz w:val="20"/>
          <w:szCs w:val="20"/>
        </w:rPr>
        <w:t>enough</w:t>
      </w:r>
      <w:r w:rsidRPr="00520E52">
        <w:rPr>
          <w:rFonts w:ascii="Times New Roman" w:hAnsi="Times New Roman" w:cs="Times New Roman"/>
          <w:sz w:val="20"/>
          <w:szCs w:val="20"/>
        </w:rPr>
        <w:t xml:space="preserve"> generations. Our method differs from simple random search in that we employ an LLM to generate more intelligent variants rather than merely noise. The UC Berkeley Pacman agent serves as our primary test case, where we attempt to develop a better-</w:t>
      </w:r>
      <w:proofErr w:type="spellStart"/>
      <w:r w:rsidRPr="00520E52">
        <w:rPr>
          <w:rFonts w:ascii="Times New Roman" w:hAnsi="Times New Roman" w:cs="Times New Roman"/>
          <w:sz w:val="20"/>
          <w:szCs w:val="20"/>
        </w:rPr>
        <w:t>playing</w:t>
      </w:r>
      <w:proofErr w:type="spellEnd"/>
      <w:r w:rsidRPr="00520E52">
        <w:rPr>
          <w:rFonts w:ascii="Times New Roman" w:hAnsi="Times New Roman" w:cs="Times New Roman"/>
          <w:sz w:val="20"/>
          <w:szCs w:val="20"/>
        </w:rPr>
        <w:t xml:space="preserve"> agent without the need for manual tuning. The additional challenge of optimizing 3x3 matrix multiplication for both accuracy and operation count was also addressed. </w:t>
      </w:r>
      <w:r w:rsidR="00000000" w:rsidRPr="00520E52">
        <w:rPr>
          <w:rFonts w:ascii="Times New Roman" w:hAnsi="Times New Roman" w:cs="Times New Roman"/>
          <w:color w:val="000000"/>
          <w:sz w:val="20"/>
        </w:rPr>
        <w:t>The whole thing is accessible through a Streamlit UI, a FastAPI backend, and a command-line interface depending on what you need.</w:t>
      </w:r>
    </w:p>
    <w:p w14:paraId="44FB70AC" w14:textId="29C5D12A" w:rsidR="00A37D7E" w:rsidRPr="00520E52" w:rsidRDefault="00520E52">
      <w:pPr>
        <w:spacing w:before="80" w:after="0" w:line="240" w:lineRule="auto"/>
        <w:rPr>
          <w:rFonts w:ascii="Times New Roman" w:hAnsi="Times New Roman" w:cs="Times New Roman"/>
        </w:rPr>
      </w:pPr>
      <w:r w:rsidRPr="00520E52">
        <w:rPr>
          <w:rFonts w:ascii="Times New Roman" w:hAnsi="Times New Roman" w:cs="Times New Roman"/>
          <w:sz w:val="20"/>
          <w:szCs w:val="20"/>
        </w:rPr>
        <w:t xml:space="preserve">To keep things structured and simple to work on in parallel, we divided the codebase into a few distinct sections. The interface is a Streamlit application (app.py) that allows you to select a problem, modify parameters such as population size and generations, click run, and observe the real-time changes in fitness scores. The real evolution mechanism </w:t>
      </w:r>
      <w:proofErr w:type="gramStart"/>
      <w:r w:rsidRPr="00520E52">
        <w:rPr>
          <w:rFonts w:ascii="Times New Roman" w:hAnsi="Times New Roman" w:cs="Times New Roman"/>
          <w:sz w:val="20"/>
          <w:szCs w:val="20"/>
        </w:rPr>
        <w:t>is located in</w:t>
      </w:r>
      <w:proofErr w:type="gramEnd"/>
      <w:r w:rsidRPr="00520E52">
        <w:rPr>
          <w:rFonts w:ascii="Times New Roman" w:hAnsi="Times New Roman" w:cs="Times New Roman"/>
          <w:sz w:val="20"/>
          <w:szCs w:val="20"/>
        </w:rPr>
        <w:t xml:space="preserve"> </w:t>
      </w:r>
      <w:proofErr w:type="spellStart"/>
      <w:r w:rsidRPr="00520E52">
        <w:rPr>
          <w:rFonts w:ascii="Times New Roman" w:hAnsi="Times New Roman" w:cs="Times New Roman"/>
          <w:sz w:val="20"/>
          <w:szCs w:val="20"/>
        </w:rPr>
        <w:t>src</w:t>
      </w:r>
      <w:proofErr w:type="spellEnd"/>
      <w:r w:rsidRPr="00520E52">
        <w:rPr>
          <w:rFonts w:ascii="Times New Roman" w:hAnsi="Times New Roman" w:cs="Times New Roman"/>
          <w:sz w:val="20"/>
          <w:szCs w:val="20"/>
        </w:rPr>
        <w:t>/engine/, where it uses a base code template to seed a beginning population, scores each candidate, retains the top-k performers, and either uses LLM calls or mutations to populate the subsequent generation. We created three operators for mutations: one that modifies the code's numerical values, another that switches two arbitrary lines, and a third that splices in pieces from a template library we created.</w:t>
      </w:r>
      <w:r>
        <w:rPr>
          <w:rFonts w:ascii="Times New Roman" w:hAnsi="Times New Roman" w:cs="Times New Roman"/>
          <w:sz w:val="20"/>
          <w:szCs w:val="20"/>
        </w:rPr>
        <w:t xml:space="preserve"> </w:t>
      </w:r>
      <w:r w:rsidR="00000000" w:rsidRPr="00520E52">
        <w:rPr>
          <w:rFonts w:ascii="Times New Roman" w:hAnsi="Times New Roman" w:cs="Times New Roman"/>
          <w:color w:val="000000"/>
          <w:sz w:val="20"/>
          <w:szCs w:val="20"/>
        </w:rPr>
        <w:t>We</w:t>
      </w:r>
      <w:r w:rsidR="00000000" w:rsidRPr="00520E52">
        <w:rPr>
          <w:rFonts w:ascii="Times New Roman" w:hAnsi="Times New Roman" w:cs="Times New Roman"/>
          <w:color w:val="000000"/>
          <w:sz w:val="20"/>
        </w:rPr>
        <w:t xml:space="preserve"> also added an adaptive mutation rate that bumps up automatically when fitness stops improving, which helped avoid getting stuck in the same solution. On the LLM side, we support both local models via llama.cpp and remote APIs like OpenAI and Gemini, with a fallback for when no API key is set up.</w:t>
      </w:r>
    </w:p>
    <w:p w14:paraId="7D1E53D7" w14:textId="31A6FA71" w:rsidR="00A37D7E" w:rsidRPr="00520E52" w:rsidRDefault="00520E52">
      <w:pPr>
        <w:spacing w:before="80" w:after="0" w:line="240" w:lineRule="auto"/>
        <w:rPr>
          <w:rFonts w:ascii="Times New Roman" w:hAnsi="Times New Roman" w:cs="Times New Roman"/>
        </w:rPr>
      </w:pPr>
      <w:r w:rsidRPr="00520E52">
        <w:rPr>
          <w:rFonts w:ascii="Times New Roman" w:hAnsi="Times New Roman" w:cs="Times New Roman"/>
          <w:sz w:val="20"/>
          <w:szCs w:val="20"/>
        </w:rPr>
        <w:t xml:space="preserve">Determining what a better solution truly looks like was one of the most intriguing choices we had to make. We used the following weighted formula for Pacman: F = 0.6 x score + 0.3 x </w:t>
      </w:r>
      <w:proofErr w:type="spellStart"/>
      <w:r w:rsidRPr="00520E52">
        <w:rPr>
          <w:rFonts w:ascii="Times New Roman" w:hAnsi="Times New Roman" w:cs="Times New Roman"/>
          <w:sz w:val="20"/>
          <w:szCs w:val="20"/>
        </w:rPr>
        <w:t>survival_time</w:t>
      </w:r>
      <w:proofErr w:type="spellEnd"/>
      <w:r w:rsidRPr="00520E52">
        <w:rPr>
          <w:rFonts w:ascii="Times New Roman" w:hAnsi="Times New Roman" w:cs="Times New Roman"/>
          <w:sz w:val="20"/>
          <w:szCs w:val="20"/>
        </w:rPr>
        <w:t xml:space="preserve"> - 0.1 x steps, where the weights add up to 1. The logic was that while raw score is the most important factor, we also want agents who don't waste moves and survive longer. The UC Berkeley Pacman simulator, or a lightweight simulation </w:t>
      </w:r>
      <w:proofErr w:type="gramStart"/>
      <w:r w:rsidRPr="00520E52">
        <w:rPr>
          <w:rFonts w:ascii="Times New Roman" w:hAnsi="Times New Roman" w:cs="Times New Roman"/>
          <w:sz w:val="20"/>
          <w:szCs w:val="20"/>
        </w:rPr>
        <w:t>in the event that</w:t>
      </w:r>
      <w:proofErr w:type="gramEnd"/>
      <w:r w:rsidRPr="00520E52">
        <w:rPr>
          <w:rFonts w:ascii="Times New Roman" w:hAnsi="Times New Roman" w:cs="Times New Roman"/>
          <w:sz w:val="20"/>
          <w:szCs w:val="20"/>
        </w:rPr>
        <w:t xml:space="preserve"> the environment is unavailable, is used to evaluate each applicant. Since obtaining the correct solution must come first and we also want to reduce the number of multiplications, we used F = 0.7 x accuracy + 0.3 x (1 - </w:t>
      </w:r>
      <w:proofErr w:type="spellStart"/>
      <w:r w:rsidRPr="00520E52">
        <w:rPr>
          <w:rFonts w:ascii="Times New Roman" w:hAnsi="Times New Roman" w:cs="Times New Roman"/>
          <w:sz w:val="20"/>
          <w:szCs w:val="20"/>
        </w:rPr>
        <w:t>normalized_ops</w:t>
      </w:r>
      <w:proofErr w:type="spellEnd"/>
      <w:r w:rsidRPr="00520E52">
        <w:rPr>
          <w:rFonts w:ascii="Times New Roman" w:hAnsi="Times New Roman" w:cs="Times New Roman"/>
          <w:sz w:val="20"/>
          <w:szCs w:val="20"/>
        </w:rPr>
        <w:t xml:space="preserve">) for the matrix multiplication </w:t>
      </w:r>
      <w:r>
        <w:rPr>
          <w:rFonts w:ascii="Times New Roman" w:hAnsi="Times New Roman" w:cs="Times New Roman"/>
          <w:sz w:val="20"/>
          <w:szCs w:val="20"/>
        </w:rPr>
        <w:t xml:space="preserve">and addition for </w:t>
      </w:r>
      <w:r w:rsidRPr="00520E52">
        <w:rPr>
          <w:rFonts w:ascii="Times New Roman" w:hAnsi="Times New Roman" w:cs="Times New Roman"/>
          <w:sz w:val="20"/>
          <w:szCs w:val="20"/>
        </w:rPr>
        <w:t>bonus.</w:t>
      </w:r>
      <w:r w:rsidR="00000000" w:rsidRPr="00520E52">
        <w:rPr>
          <w:rFonts w:ascii="Times New Roman" w:hAnsi="Times New Roman" w:cs="Times New Roman"/>
          <w:color w:val="000000"/>
          <w:sz w:val="20"/>
        </w:rPr>
        <w:t xml:space="preserve"> One practical thing we noticed early was that re-running the same candidate code repeatedly was eating up a lot of time. We added a caching layer that hashes each candidate using SHA-256 and stores the result in a JSONL file, so duplicate evaluations get skipped. That change alone made a noticeable difference in how fast experiments ran.</w:t>
      </w:r>
    </w:p>
    <w:p w14:paraId="379B8567" w14:textId="3E83B4CC" w:rsidR="00520E52" w:rsidRDefault="00520E52" w:rsidP="00520E52">
      <w:pPr>
        <w:spacing w:before="80" w:after="0" w:line="240" w:lineRule="auto"/>
        <w:rPr>
          <w:rFonts w:ascii="Times New Roman" w:hAnsi="Times New Roman" w:cs="Times New Roman"/>
          <w:sz w:val="20"/>
          <w:szCs w:val="20"/>
        </w:rPr>
      </w:pPr>
      <w:r w:rsidRPr="00520E52">
        <w:rPr>
          <w:rFonts w:ascii="Times New Roman" w:hAnsi="Times New Roman" w:cs="Times New Roman"/>
          <w:sz w:val="20"/>
          <w:szCs w:val="20"/>
        </w:rPr>
        <w:t>We test three variants in each experiment and compare them side by side to see if evolution really helps. We have an honest benchmark to beat because the first, no evolution, just examines the initial population once before stopping. With just our three mutation operators, the second, random mutation completes the generational loop. The third, LLM-guided mutation, accomplishes the same thing but substitutes LLM-improved versions for random changes in around 60% of new candidates. We plot each of the three's fitness curves on the same chart once they've finished, making the differences quickly apparent. LLM-guided mutation appears to rise quicker on the matrix issue when the search space is organized, and both mutation modes consistently exceed the baseline based on our early</w:t>
      </w:r>
      <w:r>
        <w:rPr>
          <w:rFonts w:ascii="Times New Roman" w:hAnsi="Times New Roman" w:cs="Times New Roman"/>
          <w:sz w:val="20"/>
          <w:szCs w:val="20"/>
        </w:rPr>
        <w:t xml:space="preserve"> </w:t>
      </w:r>
      <w:r w:rsidRPr="00520E52">
        <w:rPr>
          <w:rFonts w:ascii="Times New Roman" w:hAnsi="Times New Roman" w:cs="Times New Roman"/>
          <w:sz w:val="20"/>
          <w:szCs w:val="20"/>
        </w:rPr>
        <w:t>experiments.</w:t>
      </w:r>
      <w:r>
        <w:rPr>
          <w:rFonts w:ascii="Times New Roman" w:hAnsi="Times New Roman" w:cs="Times New Roman"/>
          <w:sz w:val="20"/>
          <w:szCs w:val="20"/>
        </w:rPr>
        <w:t xml:space="preserve"> </w:t>
      </w:r>
      <w:r w:rsidRPr="00520E52">
        <w:rPr>
          <w:rFonts w:ascii="Times New Roman" w:hAnsi="Times New Roman" w:cs="Times New Roman"/>
          <w:sz w:val="20"/>
          <w:szCs w:val="20"/>
        </w:rPr>
        <w:t>The next stages involve developing a human-in-the-loop mode that allows a user to manually change a candidate in the middle of a run, adding vector database caching to prevent us from repeatedly searching the LLM for similar code, and adding new patterns to the template library.</w:t>
      </w:r>
    </w:p>
    <w:p w14:paraId="41B66A15" w14:textId="77777777" w:rsidR="00520E52" w:rsidRDefault="00520E52" w:rsidP="00520E52">
      <w:pPr>
        <w:spacing w:before="80" w:after="0" w:line="240" w:lineRule="auto"/>
        <w:rPr>
          <w:rFonts w:ascii="Times New Roman" w:hAnsi="Times New Roman" w:cs="Times New Roman"/>
          <w:sz w:val="20"/>
          <w:szCs w:val="20"/>
        </w:rPr>
      </w:pPr>
    </w:p>
    <w:p w14:paraId="2A7D27AE" w14:textId="77777777" w:rsidR="00520E52" w:rsidRDefault="00520E52" w:rsidP="00520E52">
      <w:pPr>
        <w:spacing w:before="80" w:after="0" w:line="240" w:lineRule="auto"/>
        <w:rPr>
          <w:rFonts w:ascii="Times New Roman" w:hAnsi="Times New Roman" w:cs="Times New Roman"/>
          <w:sz w:val="20"/>
          <w:szCs w:val="20"/>
        </w:rPr>
      </w:pPr>
    </w:p>
    <w:p w14:paraId="623E0EAA" w14:textId="77777777" w:rsidR="00520E52" w:rsidRDefault="00520E52" w:rsidP="00520E52">
      <w:pPr>
        <w:spacing w:before="80" w:after="0" w:line="240" w:lineRule="auto"/>
        <w:rPr>
          <w:rFonts w:ascii="Times New Roman" w:hAnsi="Times New Roman" w:cs="Times New Roman"/>
          <w:sz w:val="20"/>
          <w:szCs w:val="20"/>
        </w:rPr>
      </w:pPr>
    </w:p>
    <w:p w14:paraId="0FE0A832" w14:textId="77777777" w:rsidR="00520E52" w:rsidRDefault="00520E52" w:rsidP="00520E52">
      <w:pPr>
        <w:spacing w:before="80" w:after="0" w:line="240" w:lineRule="auto"/>
        <w:rPr>
          <w:rFonts w:ascii="Times New Roman" w:hAnsi="Times New Roman" w:cs="Times New Roman"/>
          <w:sz w:val="20"/>
          <w:szCs w:val="20"/>
        </w:rPr>
      </w:pPr>
    </w:p>
    <w:p w14:paraId="1A52E698" w14:textId="77777777" w:rsidR="00520E52" w:rsidRDefault="00520E52" w:rsidP="00520E52">
      <w:pPr>
        <w:spacing w:before="80" w:after="0" w:line="240" w:lineRule="auto"/>
        <w:rPr>
          <w:rFonts w:ascii="Times New Roman" w:hAnsi="Times New Roman" w:cs="Times New Roman"/>
          <w:sz w:val="20"/>
          <w:szCs w:val="20"/>
        </w:rPr>
      </w:pPr>
    </w:p>
    <w:p w14:paraId="36C8C6C8" w14:textId="77777777" w:rsidR="00520E52" w:rsidRDefault="00520E52" w:rsidP="00520E52">
      <w:pPr>
        <w:spacing w:before="80" w:after="0" w:line="240" w:lineRule="auto"/>
        <w:rPr>
          <w:rFonts w:ascii="Times New Roman" w:hAnsi="Times New Roman" w:cs="Times New Roman"/>
          <w:sz w:val="20"/>
          <w:szCs w:val="20"/>
        </w:rPr>
      </w:pPr>
    </w:p>
    <w:p w14:paraId="4B63E88D" w14:textId="77777777" w:rsidR="00520E52" w:rsidRDefault="00520E52" w:rsidP="00520E52">
      <w:pPr>
        <w:spacing w:before="80" w:after="0" w:line="240" w:lineRule="auto"/>
        <w:rPr>
          <w:rFonts w:ascii="Times New Roman" w:hAnsi="Times New Roman" w:cs="Times New Roman"/>
          <w:sz w:val="20"/>
          <w:szCs w:val="20"/>
        </w:rPr>
      </w:pPr>
    </w:p>
    <w:p w14:paraId="0EBB7EF8" w14:textId="77777777" w:rsidR="00520E52" w:rsidRDefault="00520E52" w:rsidP="00520E52">
      <w:pPr>
        <w:spacing w:before="80" w:after="0" w:line="240" w:lineRule="auto"/>
      </w:pPr>
    </w:p>
    <w:p w14:paraId="3FC955FA" w14:textId="50E33600" w:rsidR="00A37D7E" w:rsidRPr="00520E52" w:rsidRDefault="00000000" w:rsidP="00520E52">
      <w:pPr>
        <w:spacing w:before="80" w:after="0" w:line="240" w:lineRule="auto"/>
        <w:rPr>
          <w:rFonts w:ascii="Times New Roman" w:hAnsi="Times New Roman" w:cs="Times New Roman"/>
        </w:rPr>
      </w:pPr>
      <w:r w:rsidRPr="00520E52">
        <w:rPr>
          <w:rFonts w:ascii="Times New Roman" w:hAnsi="Times New Roman" w:cs="Times New Roman"/>
          <w:b/>
          <w:color w:val="000000"/>
          <w:sz w:val="20"/>
        </w:rPr>
        <w:lastRenderedPageBreak/>
        <w:t>2. Team Contributions</w:t>
      </w:r>
    </w:p>
    <w:tbl>
      <w:tblPr>
        <w:tblStyle w:val="TableGrid"/>
        <w:tblW w:w="0" w:type="auto"/>
        <w:tblLook w:val="04A0" w:firstRow="1" w:lastRow="0" w:firstColumn="1" w:lastColumn="0" w:noHBand="0" w:noVBand="1"/>
      </w:tblPr>
      <w:tblGrid>
        <w:gridCol w:w="2302"/>
        <w:gridCol w:w="7048"/>
      </w:tblGrid>
      <w:tr w:rsidR="00A37D7E" w:rsidRPr="00520E52" w14:paraId="6EE5DEA6" w14:textId="77777777">
        <w:tc>
          <w:tcPr>
            <w:tcW w:w="2304" w:type="dxa"/>
          </w:tcPr>
          <w:p w14:paraId="29F43EA0" w14:textId="77777777" w:rsidR="00A37D7E" w:rsidRPr="00520E52" w:rsidRDefault="00000000">
            <w:pPr>
              <w:rPr>
                <w:rFonts w:ascii="Times New Roman" w:hAnsi="Times New Roman" w:cs="Times New Roman"/>
              </w:rPr>
            </w:pPr>
            <w:r w:rsidRPr="00520E52">
              <w:rPr>
                <w:rFonts w:ascii="Times New Roman" w:hAnsi="Times New Roman" w:cs="Times New Roman"/>
                <w:b/>
                <w:color w:val="000000"/>
                <w:sz w:val="20"/>
              </w:rPr>
              <w:t>Team Member</w:t>
            </w:r>
          </w:p>
        </w:tc>
        <w:tc>
          <w:tcPr>
            <w:tcW w:w="7056" w:type="dxa"/>
          </w:tcPr>
          <w:p w14:paraId="1A133BB2" w14:textId="77777777" w:rsidR="00A37D7E" w:rsidRPr="00520E52" w:rsidRDefault="00000000">
            <w:pPr>
              <w:rPr>
                <w:rFonts w:ascii="Times New Roman" w:hAnsi="Times New Roman" w:cs="Times New Roman"/>
              </w:rPr>
            </w:pPr>
            <w:r w:rsidRPr="00520E52">
              <w:rPr>
                <w:rFonts w:ascii="Times New Roman" w:hAnsi="Times New Roman" w:cs="Times New Roman"/>
                <w:b/>
                <w:color w:val="000000"/>
                <w:sz w:val="20"/>
              </w:rPr>
              <w:t>Contributions</w:t>
            </w:r>
          </w:p>
        </w:tc>
      </w:tr>
      <w:tr w:rsidR="00A37D7E" w:rsidRPr="00520E52" w14:paraId="56A7DC96" w14:textId="77777777">
        <w:tc>
          <w:tcPr>
            <w:tcW w:w="2304" w:type="dxa"/>
          </w:tcPr>
          <w:p w14:paraId="039B6EFC" w14:textId="77777777" w:rsidR="00A37D7E" w:rsidRPr="00520E52" w:rsidRDefault="00000000">
            <w:pPr>
              <w:rPr>
                <w:rFonts w:ascii="Times New Roman" w:hAnsi="Times New Roman" w:cs="Times New Roman"/>
              </w:rPr>
            </w:pPr>
            <w:r w:rsidRPr="00520E52">
              <w:rPr>
                <w:rFonts w:ascii="Times New Roman" w:hAnsi="Times New Roman" w:cs="Times New Roman"/>
                <w:b/>
                <w:color w:val="000000"/>
                <w:sz w:val="20"/>
              </w:rPr>
              <w:t>Bhanu Sankar Ravi</w:t>
            </w:r>
          </w:p>
        </w:tc>
        <w:tc>
          <w:tcPr>
            <w:tcW w:w="7056" w:type="dxa"/>
          </w:tcPr>
          <w:p w14:paraId="7CFD6394"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Built the Streamlit frontend (app.py) including all layout, controls, and styling</w:t>
            </w:r>
          </w:p>
          <w:p w14:paraId="1FE22126"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Created side-by-side fitness charts comparing all three modes, with PNG export</w:t>
            </w:r>
          </w:p>
          <w:p w14:paraId="411E765D"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Wired up hyperparameter inputs: generations, population size, top-k, mutation rate</w:t>
            </w:r>
          </w:p>
          <w:p w14:paraId="48AF932B"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Added the initial code viewer, problem description panel, and operation explanation section</w:t>
            </w:r>
          </w:p>
          <w:p w14:paraId="12ADBA1B"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Set up download buttons for best code, CSV results, and full markdown report</w:t>
            </w:r>
          </w:p>
          <w:p w14:paraId="2DC95D59"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Built the per-generation breakdown table and operation distribution chart</w:t>
            </w:r>
          </w:p>
          <w:p w14:paraId="210EFA5F"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Added the references section, sidebar status panel, and quick-preset buttons</w:t>
            </w:r>
          </w:p>
        </w:tc>
      </w:tr>
      <w:tr w:rsidR="00A37D7E" w:rsidRPr="00520E52" w14:paraId="40BFCEAB" w14:textId="77777777">
        <w:tc>
          <w:tcPr>
            <w:tcW w:w="2304" w:type="dxa"/>
          </w:tcPr>
          <w:p w14:paraId="00C64AAD" w14:textId="77777777" w:rsidR="00A37D7E" w:rsidRPr="00520E52" w:rsidRDefault="00000000">
            <w:pPr>
              <w:rPr>
                <w:rFonts w:ascii="Times New Roman" w:hAnsi="Times New Roman" w:cs="Times New Roman"/>
              </w:rPr>
            </w:pPr>
            <w:r w:rsidRPr="00520E52">
              <w:rPr>
                <w:rFonts w:ascii="Times New Roman" w:hAnsi="Times New Roman" w:cs="Times New Roman"/>
                <w:b/>
                <w:color w:val="000000"/>
                <w:sz w:val="20"/>
              </w:rPr>
              <w:t>Lakshman Pukhraj</w:t>
            </w:r>
          </w:p>
        </w:tc>
        <w:tc>
          <w:tcPr>
            <w:tcW w:w="7056" w:type="dxa"/>
          </w:tcPr>
          <w:p w14:paraId="522B7CB4"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Wrote the core evolution loop in evolve.py and the experiment orchestrator in runner.py</w:t>
            </w:r>
          </w:p>
          <w:p w14:paraId="695BE586"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Built top-k elite selection, population seeding from a base template, and generational iteration</w:t>
            </w:r>
          </w:p>
          <w:p w14:paraId="05812CB6"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Added adaptive mutation rate that increases automatically when fitness plateaus</w:t>
            </w:r>
          </w:p>
          <w:p w14:paraId="479CEC3A"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Wrote all three mutation operators: random_perturb_parameters, swap_two_lines, replace_fragment</w:t>
            </w:r>
          </w:p>
          <w:p w14:paraId="6A1F4A0E"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Set up the template library loader so replace_fragment has real code snippets to draw from</w:t>
            </w:r>
          </w:p>
          <w:p w14:paraId="4D68E4E2"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Plugged in the SHA-256 fitness cache (cache.py) so candidates are never evaluated twice</w:t>
            </w:r>
          </w:p>
          <w:p w14:paraId="4C219E39"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Wired up and tested all three run modes: no_evolution, random_mutation, llm_guided</w:t>
            </w:r>
          </w:p>
        </w:tc>
      </w:tr>
      <w:tr w:rsidR="00A37D7E" w:rsidRPr="00520E52" w14:paraId="2944492F" w14:textId="77777777">
        <w:tc>
          <w:tcPr>
            <w:tcW w:w="2304" w:type="dxa"/>
          </w:tcPr>
          <w:p w14:paraId="1968476C" w14:textId="77777777" w:rsidR="00A37D7E" w:rsidRPr="00520E52" w:rsidRDefault="00000000">
            <w:pPr>
              <w:rPr>
                <w:rFonts w:ascii="Times New Roman" w:hAnsi="Times New Roman" w:cs="Times New Roman"/>
              </w:rPr>
            </w:pPr>
            <w:r w:rsidRPr="00520E52">
              <w:rPr>
                <w:rFonts w:ascii="Times New Roman" w:hAnsi="Times New Roman" w:cs="Times New Roman"/>
                <w:b/>
                <w:color w:val="000000"/>
                <w:sz w:val="20"/>
              </w:rPr>
              <w:t>Joshitha Konduru</w:t>
            </w:r>
          </w:p>
        </w:tc>
        <w:tc>
          <w:tcPr>
            <w:tcW w:w="7056" w:type="dxa"/>
          </w:tcPr>
          <w:p w14:paraId="5088B0C8"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Built the entire LLM integration module in src/llm/</w:t>
            </w:r>
          </w:p>
          <w:p w14:paraId="26F2CB7D"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Wrote the RemoteLLM class with support for OpenAI GPT-3.5 and GPT-4 (remote.py)</w:t>
            </w:r>
          </w:p>
          <w:p w14:paraId="4B75444A"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Added Google Gemini support using the google-generativeai SDK</w:t>
            </w:r>
          </w:p>
          <w:p w14:paraId="6CC9A877"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Designed the prompts that guide the LLM to improve code while keeping it runnable</w:t>
            </w:r>
          </w:p>
          <w:p w14:paraId="0F50D86A"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Added code extraction logic to strip markdown wrappers from responses and handle API errors</w:t>
            </w:r>
          </w:p>
          <w:p w14:paraId="2B8B25AA"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Set up LocalLLM using llama.cpp so GGUF models can run fully offline (local.py)</w:t>
            </w:r>
          </w:p>
          <w:p w14:paraId="1430A55B"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Handled provider switching between local and remote through config.yaml settings</w:t>
            </w:r>
          </w:p>
        </w:tc>
      </w:tr>
      <w:tr w:rsidR="00A37D7E" w:rsidRPr="00520E52" w14:paraId="2E752D1B" w14:textId="77777777">
        <w:tc>
          <w:tcPr>
            <w:tcW w:w="2304" w:type="dxa"/>
          </w:tcPr>
          <w:p w14:paraId="3BB86199" w14:textId="77777777" w:rsidR="00A37D7E" w:rsidRPr="00520E52" w:rsidRDefault="00000000">
            <w:pPr>
              <w:rPr>
                <w:rFonts w:ascii="Times New Roman" w:hAnsi="Times New Roman" w:cs="Times New Roman"/>
              </w:rPr>
            </w:pPr>
            <w:r w:rsidRPr="00520E52">
              <w:rPr>
                <w:rFonts w:ascii="Times New Roman" w:hAnsi="Times New Roman" w:cs="Times New Roman"/>
                <w:b/>
                <w:color w:val="000000"/>
                <w:sz w:val="20"/>
              </w:rPr>
              <w:t>Maneesh Malepati</w:t>
            </w:r>
          </w:p>
        </w:tc>
        <w:tc>
          <w:tcPr>
            <w:tcW w:w="7056" w:type="dxa"/>
          </w:tcPr>
          <w:p w14:paraId="2B84F609"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Built the Pacman fitness evaluator in src/evaluators/pacman.py</w:t>
            </w:r>
          </w:p>
          <w:p w14:paraId="26DF8DBD"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Coded the fitness formula F = 0.6*score + 0.3*survival - 0.1*steps and checked weights sum to 1</w:t>
            </w:r>
          </w:p>
          <w:p w14:paraId="694D56A9"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Hooked up the UC Berkeley Pacman simulator and wrote the lightweight simulation fallback</w:t>
            </w:r>
          </w:p>
          <w:p w14:paraId="57028AC7"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Built the 3x3 Matrix Multiplication evaluator in src/evaluators/matrix.py</w:t>
            </w:r>
          </w:p>
          <w:p w14:paraId="1792D806"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Coded the matrix fitness F = 0.7*correctness + 0.3*(1 - normalized_ops)</w:t>
            </w:r>
          </w:p>
          <w:p w14:paraId="77762EF3"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Wrote the operation counter that tracks multiplications and additions separately</w:t>
            </w:r>
          </w:p>
          <w:p w14:paraId="0BF41924" w14:textId="77777777" w:rsidR="00A37D7E" w:rsidRPr="00520E52" w:rsidRDefault="00000000">
            <w:pPr>
              <w:pStyle w:val="ListBullet"/>
              <w:rPr>
                <w:rFonts w:ascii="Times New Roman" w:hAnsi="Times New Roman" w:cs="Times New Roman"/>
              </w:rPr>
            </w:pPr>
            <w:r w:rsidRPr="00520E52">
              <w:rPr>
                <w:rFonts w:ascii="Times New Roman" w:hAnsi="Times New Roman" w:cs="Times New Roman"/>
                <w:color w:val="000000"/>
                <w:sz w:val="20"/>
              </w:rPr>
              <w:t>Set up the overall project structure, config.yaml, requirements.txt, and README</w:t>
            </w:r>
          </w:p>
        </w:tc>
      </w:tr>
    </w:tbl>
    <w:p w14:paraId="60503308" w14:textId="4AE20090" w:rsidR="00A37D7E" w:rsidRPr="00520E52" w:rsidRDefault="00000000">
      <w:pPr>
        <w:spacing w:before="120" w:after="0" w:line="240" w:lineRule="auto"/>
        <w:rPr>
          <w:rFonts w:ascii="Times New Roman" w:hAnsi="Times New Roman" w:cs="Times New Roman"/>
        </w:rPr>
      </w:pPr>
      <w:r w:rsidRPr="00520E52">
        <w:rPr>
          <w:rFonts w:ascii="Times New Roman" w:hAnsi="Times New Roman" w:cs="Times New Roman"/>
          <w:color w:val="000000"/>
          <w:sz w:val="20"/>
        </w:rPr>
        <w:t xml:space="preserve">GitHub repository: </w:t>
      </w:r>
      <w:hyperlink r:id="rId6" w:history="1">
        <w:r w:rsidRPr="00520E52">
          <w:rPr>
            <w:rStyle w:val="Hyperlink"/>
            <w:rFonts w:ascii="Times New Roman" w:hAnsi="Times New Roman" w:cs="Times New Roman"/>
            <w:sz w:val="20"/>
          </w:rPr>
          <w:t xml:space="preserve">https://github.com/ManeeGit/CS5381-AOA </w:t>
        </w:r>
      </w:hyperlink>
      <w:r w:rsidRPr="00520E52">
        <w:rPr>
          <w:rFonts w:ascii="Times New Roman" w:hAnsi="Times New Roman" w:cs="Times New Roman"/>
          <w:color w:val="000000"/>
          <w:sz w:val="20"/>
        </w:rPr>
        <w:t xml:space="preserve"> (all group members connected as contributors)</w:t>
      </w:r>
    </w:p>
    <w:p w14:paraId="0C9B4D1A" w14:textId="77777777" w:rsidR="00520E52" w:rsidRPr="00520E52" w:rsidRDefault="00520E52">
      <w:pPr>
        <w:spacing w:before="120" w:after="0" w:line="240" w:lineRule="auto"/>
        <w:rPr>
          <w:rFonts w:ascii="Times New Roman" w:hAnsi="Times New Roman" w:cs="Times New Roman"/>
        </w:rPr>
      </w:pPr>
    </w:p>
    <w:sectPr w:rsidR="00520E52" w:rsidRPr="00520E5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3427CE0"/>
    <w:lvl w:ilvl="0">
      <w:start w:val="1"/>
      <w:numFmt w:val="bullet"/>
      <w:pStyle w:val="ListBullet"/>
      <w:lvlText w:val=""/>
      <w:lvlJc w:val="left"/>
      <w:pPr>
        <w:tabs>
          <w:tab w:val="num" w:pos="360"/>
        </w:tabs>
        <w:ind w:left="360" w:hanging="360"/>
      </w:pPr>
      <w:rPr>
        <w:rFonts w:ascii="Symbol" w:hAnsi="Symbol" w:hint="default"/>
      </w:rPr>
    </w:lvl>
  </w:abstractNum>
  <w:num w:numId="1" w16cid:durableId="220288799">
    <w:abstractNumId w:val="8"/>
  </w:num>
  <w:num w:numId="2" w16cid:durableId="1248617447">
    <w:abstractNumId w:val="6"/>
  </w:num>
  <w:num w:numId="3" w16cid:durableId="1713264580">
    <w:abstractNumId w:val="5"/>
  </w:num>
  <w:num w:numId="4" w16cid:durableId="203636461">
    <w:abstractNumId w:val="4"/>
  </w:num>
  <w:num w:numId="5" w16cid:durableId="1910577332">
    <w:abstractNumId w:val="7"/>
  </w:num>
  <w:num w:numId="6" w16cid:durableId="1500271298">
    <w:abstractNumId w:val="3"/>
  </w:num>
  <w:num w:numId="7" w16cid:durableId="1555391660">
    <w:abstractNumId w:val="2"/>
  </w:num>
  <w:num w:numId="8" w16cid:durableId="597912403">
    <w:abstractNumId w:val="1"/>
  </w:num>
  <w:num w:numId="9" w16cid:durableId="407847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02E6"/>
    <w:rsid w:val="00326F90"/>
    <w:rsid w:val="00520E52"/>
    <w:rsid w:val="006062E5"/>
    <w:rsid w:val="00A33198"/>
    <w:rsid w:val="00A37D7E"/>
    <w:rsid w:val="00AA1D8D"/>
    <w:rsid w:val="00AB311B"/>
    <w:rsid w:val="00B47730"/>
    <w:rsid w:val="00CB0664"/>
    <w:rsid w:val="00EE3C8B"/>
    <w:rsid w:val="00F056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9D807"/>
  <w14:defaultImageDpi w14:val="300"/>
  <w15:docId w15:val="{F476E3D8-CE44-A64A-9466-7B1CBB4EA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20E52"/>
    <w:rPr>
      <w:color w:val="0000FF" w:themeColor="hyperlink"/>
      <w:u w:val="single"/>
    </w:rPr>
  </w:style>
  <w:style w:type="character" w:styleId="UnresolvedMention">
    <w:name w:val="Unresolved Mention"/>
    <w:basedOn w:val="DefaultParagraphFont"/>
    <w:uiPriority w:val="99"/>
    <w:semiHidden/>
    <w:unhideWhenUsed/>
    <w:rsid w:val="00520E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aneeGit/CS5381-AO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1033</Words>
  <Characters>5891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Malepati, Maneesh</cp:lastModifiedBy>
  <cp:revision>1</cp:revision>
  <dcterms:created xsi:type="dcterms:W3CDTF">2013-12-23T23:15:00Z</dcterms:created>
  <dcterms:modified xsi:type="dcterms:W3CDTF">2026-03-04T00:48:00Z</dcterms:modified>
  <cp:category/>
</cp:coreProperties>
</file>