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BC3C9" w14:textId="3FB9351C" w:rsidR="00D36567" w:rsidRPr="00D764FB" w:rsidRDefault="00CD3E44">
      <w:pPr>
        <w:pStyle w:val="Heading1"/>
        <w:rPr>
          <w:color w:val="4F81BD" w:themeColor="accent1"/>
          <w:u w:val="single"/>
        </w:rPr>
      </w:pPr>
      <w:r w:rsidRPr="00D764FB">
        <w:rPr>
          <w:color w:val="4F81BD" w:themeColor="accent1"/>
          <w:u w:val="single"/>
        </w:rPr>
        <w:t>AI Hiring Process Template</w:t>
      </w:r>
      <w:r w:rsidR="00D764FB" w:rsidRPr="00D764FB">
        <w:rPr>
          <w:color w:val="4F81BD" w:themeColor="accent1"/>
          <w:u w:val="single"/>
        </w:rPr>
        <w:t>:</w:t>
      </w:r>
    </w:p>
    <w:p w14:paraId="7A22C30B" w14:textId="47FEBFFD" w:rsidR="00D36567" w:rsidRPr="003A2956" w:rsidRDefault="00CD3E44">
      <w:pPr>
        <w:pStyle w:val="Heading2"/>
        <w:rPr>
          <w:u w:val="single"/>
        </w:rPr>
      </w:pPr>
      <w:r w:rsidRPr="003A2956">
        <w:rPr>
          <w:u w:val="single"/>
        </w:rPr>
        <w:t>Objective</w:t>
      </w:r>
      <w:r w:rsidR="003A2956">
        <w:rPr>
          <w:u w:val="single"/>
        </w:rPr>
        <w:t>:</w:t>
      </w:r>
    </w:p>
    <w:p w14:paraId="22A172B6" w14:textId="77777777" w:rsidR="00D36567" w:rsidRPr="00D764FB" w:rsidRDefault="00CD3E44">
      <w:pPr>
        <w:rPr>
          <w:color w:val="4F81BD" w:themeColor="accent1"/>
        </w:rPr>
      </w:pPr>
      <w:r w:rsidRPr="00D764FB">
        <w:rPr>
          <w:color w:val="4F81BD" w:themeColor="accent1"/>
        </w:rPr>
        <w:t xml:space="preserve">To design and document a structured recruitment process tailored for AI/ML job roles, integrating modern AI tools at each step of the hiring pipeline. This project simulates how real companies can hire AI </w:t>
      </w:r>
      <w:r w:rsidRPr="00D764FB">
        <w:rPr>
          <w:color w:val="4F81BD" w:themeColor="accent1"/>
        </w:rPr>
        <w:t>professionals smarter, faster, and more efficiently using automation and generative AI tools.</w:t>
      </w:r>
    </w:p>
    <w:p w14:paraId="26BA7162" w14:textId="13181931" w:rsidR="00D36567" w:rsidRPr="003A2956" w:rsidRDefault="00CD3E44">
      <w:pPr>
        <w:pStyle w:val="Heading2"/>
        <w:rPr>
          <w:u w:val="single"/>
        </w:rPr>
      </w:pPr>
      <w:r w:rsidRPr="003A2956">
        <w:rPr>
          <w:u w:val="single"/>
        </w:rPr>
        <w:t>Tools Used</w:t>
      </w:r>
      <w:r w:rsidR="003A2956">
        <w:rPr>
          <w:u w:val="single"/>
        </w:rPr>
        <w:t>:</w:t>
      </w:r>
    </w:p>
    <w:p w14:paraId="599C7818" w14:textId="77777777" w:rsidR="00D36567" w:rsidRPr="00D764FB" w:rsidRDefault="00CD3E44">
      <w:pPr>
        <w:rPr>
          <w:color w:val="4F81BD" w:themeColor="accent1"/>
        </w:rPr>
      </w:pPr>
      <w:r w:rsidRPr="00D764FB">
        <w:rPr>
          <w:color w:val="4F81BD" w:themeColor="accent1"/>
        </w:rPr>
        <w:t>ChatGPT, LinkedIn Recruiter, GitHub, Kaggle, TurboHire, Vervoe, Rezi, Zoho Recruit, HackerRank, Mettl, Calendly, x.ai, Microsoft Bookings, Otter.ai, Ba</w:t>
      </w:r>
      <w:r w:rsidRPr="00D764FB">
        <w:rPr>
          <w:color w:val="4F81BD" w:themeColor="accent1"/>
        </w:rPr>
        <w:t>mbooHR, DocuSign.</w:t>
      </w:r>
    </w:p>
    <w:p w14:paraId="62B81319" w14:textId="1E8B1CD5" w:rsidR="00D36567" w:rsidRPr="003A2956" w:rsidRDefault="00CD3E44">
      <w:pPr>
        <w:pStyle w:val="Heading2"/>
        <w:rPr>
          <w:u w:val="single"/>
        </w:rPr>
      </w:pPr>
      <w:r w:rsidRPr="003A2956">
        <w:rPr>
          <w:u w:val="single"/>
        </w:rPr>
        <w:t>AI Hiring Process Table</w:t>
      </w:r>
      <w:r w:rsidR="003A2956">
        <w:rPr>
          <w:u w:val="single"/>
        </w:rPr>
        <w:t>: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764FB" w:rsidRPr="00D764FB" w14:paraId="23404A8B" w14:textId="77777777" w:rsidTr="00D365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C192E1" w14:textId="77777777" w:rsidR="00D36567" w:rsidRPr="00D764FB" w:rsidRDefault="00CD3E44">
            <w:pPr>
              <w:rPr>
                <w:color w:val="4F81BD" w:themeColor="accent1"/>
              </w:rPr>
            </w:pPr>
            <w:r w:rsidRPr="00D764FB">
              <w:rPr>
                <w:color w:val="4F81BD" w:themeColor="accent1"/>
              </w:rPr>
              <w:t>Stage</w:t>
            </w:r>
          </w:p>
        </w:tc>
        <w:tc>
          <w:tcPr>
            <w:tcW w:w="2160" w:type="dxa"/>
          </w:tcPr>
          <w:p w14:paraId="7F2C91AF" w14:textId="77777777" w:rsidR="00D36567" w:rsidRPr="00D764FB" w:rsidRDefault="00CD3E4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4F81BD" w:themeColor="accent1"/>
              </w:rPr>
            </w:pPr>
            <w:r w:rsidRPr="00D764FB">
              <w:rPr>
                <w:color w:val="4F81BD" w:themeColor="accent1"/>
              </w:rPr>
              <w:t>Description</w:t>
            </w:r>
          </w:p>
        </w:tc>
        <w:tc>
          <w:tcPr>
            <w:tcW w:w="2160" w:type="dxa"/>
          </w:tcPr>
          <w:p w14:paraId="6BDDDF82" w14:textId="77777777" w:rsidR="00D36567" w:rsidRPr="00D764FB" w:rsidRDefault="00CD3E4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4F81BD" w:themeColor="accent1"/>
              </w:rPr>
            </w:pPr>
            <w:r w:rsidRPr="00D764FB">
              <w:rPr>
                <w:color w:val="4F81BD" w:themeColor="accent1"/>
              </w:rPr>
              <w:t>AI Tool Used</w:t>
            </w:r>
          </w:p>
        </w:tc>
        <w:tc>
          <w:tcPr>
            <w:tcW w:w="2160" w:type="dxa"/>
          </w:tcPr>
          <w:p w14:paraId="39D45EA9" w14:textId="77777777" w:rsidR="00D36567" w:rsidRPr="00D764FB" w:rsidRDefault="00CD3E4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4F81BD" w:themeColor="accent1"/>
              </w:rPr>
            </w:pPr>
            <w:r w:rsidRPr="00D764FB">
              <w:rPr>
                <w:color w:val="4F81BD" w:themeColor="accent1"/>
              </w:rPr>
              <w:t>Outcome</w:t>
            </w:r>
          </w:p>
        </w:tc>
      </w:tr>
      <w:tr w:rsidR="00D764FB" w:rsidRPr="00D764FB" w14:paraId="2BC12C4C" w14:textId="77777777" w:rsidTr="00D3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788578" w14:textId="77777777" w:rsidR="00D36567" w:rsidRPr="00D764FB" w:rsidRDefault="00CD3E44">
            <w:pPr>
              <w:rPr>
                <w:color w:val="4F81BD" w:themeColor="accent1"/>
              </w:rPr>
            </w:pPr>
            <w:r w:rsidRPr="00D764FB">
              <w:rPr>
                <w:color w:val="4F81BD" w:themeColor="accent1"/>
              </w:rPr>
              <w:t>JD Creation</w:t>
            </w:r>
          </w:p>
        </w:tc>
        <w:tc>
          <w:tcPr>
            <w:tcW w:w="2160" w:type="dxa"/>
          </w:tcPr>
          <w:p w14:paraId="4EA537AA" w14:textId="77777777" w:rsidR="00D36567" w:rsidRPr="00D764FB" w:rsidRDefault="00CD3E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F81BD" w:themeColor="accent1"/>
              </w:rPr>
            </w:pPr>
            <w:r w:rsidRPr="00D764FB">
              <w:rPr>
                <w:color w:val="4F81BD" w:themeColor="accent1"/>
              </w:rPr>
              <w:t>Write job role using GPT</w:t>
            </w:r>
          </w:p>
        </w:tc>
        <w:tc>
          <w:tcPr>
            <w:tcW w:w="2160" w:type="dxa"/>
          </w:tcPr>
          <w:p w14:paraId="33556454" w14:textId="77777777" w:rsidR="00D36567" w:rsidRPr="00D764FB" w:rsidRDefault="00CD3E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F81BD" w:themeColor="accent1"/>
              </w:rPr>
            </w:pPr>
            <w:r w:rsidRPr="00D764FB">
              <w:rPr>
                <w:color w:val="4F81BD" w:themeColor="accent1"/>
              </w:rPr>
              <w:t>ChatGPT</w:t>
            </w:r>
          </w:p>
        </w:tc>
        <w:tc>
          <w:tcPr>
            <w:tcW w:w="2160" w:type="dxa"/>
          </w:tcPr>
          <w:p w14:paraId="6DF6AFBF" w14:textId="77777777" w:rsidR="00D36567" w:rsidRPr="00D764FB" w:rsidRDefault="00CD3E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F81BD" w:themeColor="accent1"/>
              </w:rPr>
            </w:pPr>
            <w:r w:rsidRPr="00D764FB">
              <w:rPr>
                <w:color w:val="4F81BD" w:themeColor="accent1"/>
              </w:rPr>
              <w:t>Saved JD Template</w:t>
            </w:r>
          </w:p>
        </w:tc>
      </w:tr>
      <w:tr w:rsidR="00D764FB" w:rsidRPr="00D764FB" w14:paraId="3F139207" w14:textId="77777777" w:rsidTr="00D365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CD2778" w14:textId="77777777" w:rsidR="00D36567" w:rsidRPr="00D764FB" w:rsidRDefault="00CD3E44">
            <w:pPr>
              <w:rPr>
                <w:color w:val="4F81BD" w:themeColor="accent1"/>
              </w:rPr>
            </w:pPr>
            <w:r w:rsidRPr="00D764FB">
              <w:rPr>
                <w:color w:val="4F81BD" w:themeColor="accent1"/>
              </w:rPr>
              <w:t>Sourcing</w:t>
            </w:r>
          </w:p>
        </w:tc>
        <w:tc>
          <w:tcPr>
            <w:tcW w:w="2160" w:type="dxa"/>
          </w:tcPr>
          <w:p w14:paraId="556FE17D" w14:textId="77777777" w:rsidR="00D36567" w:rsidRPr="00D764FB" w:rsidRDefault="00CD3E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F81BD" w:themeColor="accent1"/>
              </w:rPr>
            </w:pPr>
            <w:r w:rsidRPr="00D764FB">
              <w:rPr>
                <w:color w:val="4F81BD" w:themeColor="accent1"/>
              </w:rPr>
              <w:t>Find candidates via LinkedIn, GitHub, Kaggle</w:t>
            </w:r>
          </w:p>
        </w:tc>
        <w:tc>
          <w:tcPr>
            <w:tcW w:w="2160" w:type="dxa"/>
          </w:tcPr>
          <w:p w14:paraId="402A4968" w14:textId="77777777" w:rsidR="00D36567" w:rsidRPr="00D764FB" w:rsidRDefault="00CD3E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F81BD" w:themeColor="accent1"/>
              </w:rPr>
            </w:pPr>
            <w:r w:rsidRPr="00D764FB">
              <w:rPr>
                <w:color w:val="4F81BD" w:themeColor="accent1"/>
              </w:rPr>
              <w:t>HireEZ, LinkedIn Recruiter</w:t>
            </w:r>
          </w:p>
        </w:tc>
        <w:tc>
          <w:tcPr>
            <w:tcW w:w="2160" w:type="dxa"/>
          </w:tcPr>
          <w:p w14:paraId="314F022F" w14:textId="77777777" w:rsidR="00D36567" w:rsidRPr="00D764FB" w:rsidRDefault="00CD3E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F81BD" w:themeColor="accent1"/>
              </w:rPr>
            </w:pPr>
            <w:r w:rsidRPr="00D764FB">
              <w:rPr>
                <w:color w:val="4F81BD" w:themeColor="accent1"/>
              </w:rPr>
              <w:t>25 filtered profiles</w:t>
            </w:r>
          </w:p>
        </w:tc>
      </w:tr>
      <w:tr w:rsidR="00D764FB" w:rsidRPr="00D764FB" w14:paraId="61D7619E" w14:textId="77777777" w:rsidTr="00D3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D5DEEC" w14:textId="77777777" w:rsidR="00D36567" w:rsidRPr="00D764FB" w:rsidRDefault="00CD3E44">
            <w:pPr>
              <w:rPr>
                <w:color w:val="4F81BD" w:themeColor="accent1"/>
              </w:rPr>
            </w:pPr>
            <w:r w:rsidRPr="00D764FB">
              <w:rPr>
                <w:color w:val="4F81BD" w:themeColor="accent1"/>
              </w:rPr>
              <w:t xml:space="preserve">Resume </w:t>
            </w:r>
            <w:r w:rsidRPr="00D764FB">
              <w:rPr>
                <w:color w:val="4F81BD" w:themeColor="accent1"/>
              </w:rPr>
              <w:t>Screening</w:t>
            </w:r>
          </w:p>
        </w:tc>
        <w:tc>
          <w:tcPr>
            <w:tcW w:w="2160" w:type="dxa"/>
          </w:tcPr>
          <w:p w14:paraId="63D5EF68" w14:textId="77777777" w:rsidR="00D36567" w:rsidRPr="00D764FB" w:rsidRDefault="00CD3E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F81BD" w:themeColor="accent1"/>
              </w:rPr>
            </w:pPr>
            <w:r w:rsidRPr="00D764FB">
              <w:rPr>
                <w:color w:val="4F81BD" w:themeColor="accent1"/>
              </w:rPr>
              <w:t>Parse and rank resumes by match score</w:t>
            </w:r>
          </w:p>
        </w:tc>
        <w:tc>
          <w:tcPr>
            <w:tcW w:w="2160" w:type="dxa"/>
          </w:tcPr>
          <w:p w14:paraId="214E435F" w14:textId="77777777" w:rsidR="00D36567" w:rsidRPr="00D764FB" w:rsidRDefault="00CD3E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F81BD" w:themeColor="accent1"/>
              </w:rPr>
            </w:pPr>
            <w:r w:rsidRPr="00D764FB">
              <w:rPr>
                <w:color w:val="4F81BD" w:themeColor="accent1"/>
              </w:rPr>
              <w:t>TurboHire, Rezi, Zoho Recruit</w:t>
            </w:r>
          </w:p>
        </w:tc>
        <w:tc>
          <w:tcPr>
            <w:tcW w:w="2160" w:type="dxa"/>
          </w:tcPr>
          <w:p w14:paraId="527B5E24" w14:textId="77777777" w:rsidR="00D36567" w:rsidRPr="00D764FB" w:rsidRDefault="00CD3E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F81BD" w:themeColor="accent1"/>
              </w:rPr>
            </w:pPr>
            <w:r w:rsidRPr="00D764FB">
              <w:rPr>
                <w:color w:val="4F81BD" w:themeColor="accent1"/>
              </w:rPr>
              <w:t>Top 10 candidates shortlisted</w:t>
            </w:r>
          </w:p>
        </w:tc>
      </w:tr>
      <w:tr w:rsidR="00D764FB" w:rsidRPr="00D764FB" w14:paraId="710776AD" w14:textId="77777777" w:rsidTr="00D365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C8E2BC" w14:textId="77777777" w:rsidR="00D36567" w:rsidRPr="00D764FB" w:rsidRDefault="00CD3E44">
            <w:pPr>
              <w:rPr>
                <w:color w:val="4F81BD" w:themeColor="accent1"/>
              </w:rPr>
            </w:pPr>
            <w:r w:rsidRPr="00D764FB">
              <w:rPr>
                <w:color w:val="4F81BD" w:themeColor="accent1"/>
              </w:rPr>
              <w:t>Skills Assessment</w:t>
            </w:r>
          </w:p>
        </w:tc>
        <w:tc>
          <w:tcPr>
            <w:tcW w:w="2160" w:type="dxa"/>
          </w:tcPr>
          <w:p w14:paraId="1BAF1533" w14:textId="77777777" w:rsidR="00D36567" w:rsidRPr="00D764FB" w:rsidRDefault="00CD3E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F81BD" w:themeColor="accent1"/>
              </w:rPr>
            </w:pPr>
            <w:r w:rsidRPr="00D764FB">
              <w:rPr>
                <w:color w:val="4F81BD" w:themeColor="accent1"/>
              </w:rPr>
              <w:t>Evaluate coding and AI knowledge</w:t>
            </w:r>
          </w:p>
        </w:tc>
        <w:tc>
          <w:tcPr>
            <w:tcW w:w="2160" w:type="dxa"/>
          </w:tcPr>
          <w:p w14:paraId="26CD0345" w14:textId="77777777" w:rsidR="00D36567" w:rsidRPr="00D764FB" w:rsidRDefault="00CD3E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F81BD" w:themeColor="accent1"/>
              </w:rPr>
            </w:pPr>
            <w:r w:rsidRPr="00D764FB">
              <w:rPr>
                <w:color w:val="4F81BD" w:themeColor="accent1"/>
              </w:rPr>
              <w:t>HackerRank, ChatGPT</w:t>
            </w:r>
          </w:p>
        </w:tc>
        <w:tc>
          <w:tcPr>
            <w:tcW w:w="2160" w:type="dxa"/>
          </w:tcPr>
          <w:p w14:paraId="22033B52" w14:textId="77777777" w:rsidR="00D36567" w:rsidRPr="00D764FB" w:rsidRDefault="00CD3E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F81BD" w:themeColor="accent1"/>
              </w:rPr>
            </w:pPr>
            <w:r w:rsidRPr="00D764FB">
              <w:rPr>
                <w:color w:val="4F81BD" w:themeColor="accent1"/>
              </w:rPr>
              <w:t>Assessment scores ready</w:t>
            </w:r>
          </w:p>
        </w:tc>
      </w:tr>
      <w:tr w:rsidR="00D764FB" w:rsidRPr="00D764FB" w14:paraId="21C7C428" w14:textId="77777777" w:rsidTr="00D3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60CC66" w14:textId="77777777" w:rsidR="00D36567" w:rsidRPr="00D764FB" w:rsidRDefault="00CD3E44">
            <w:pPr>
              <w:rPr>
                <w:color w:val="4F81BD" w:themeColor="accent1"/>
              </w:rPr>
            </w:pPr>
            <w:r w:rsidRPr="00D764FB">
              <w:rPr>
                <w:color w:val="4F81BD" w:themeColor="accent1"/>
              </w:rPr>
              <w:t>Interview Scheduling</w:t>
            </w:r>
          </w:p>
        </w:tc>
        <w:tc>
          <w:tcPr>
            <w:tcW w:w="2160" w:type="dxa"/>
          </w:tcPr>
          <w:p w14:paraId="0A8E4125" w14:textId="77777777" w:rsidR="00D36567" w:rsidRPr="00D764FB" w:rsidRDefault="00CD3E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F81BD" w:themeColor="accent1"/>
              </w:rPr>
            </w:pPr>
            <w:r w:rsidRPr="00D764FB">
              <w:rPr>
                <w:color w:val="4F81BD" w:themeColor="accent1"/>
              </w:rPr>
              <w:t xml:space="preserve">Automated scheduling of </w:t>
            </w:r>
            <w:r w:rsidRPr="00D764FB">
              <w:rPr>
                <w:color w:val="4F81BD" w:themeColor="accent1"/>
              </w:rPr>
              <w:t>interviews</w:t>
            </w:r>
          </w:p>
        </w:tc>
        <w:tc>
          <w:tcPr>
            <w:tcW w:w="2160" w:type="dxa"/>
          </w:tcPr>
          <w:p w14:paraId="0E65E4FD" w14:textId="77777777" w:rsidR="00D36567" w:rsidRPr="00D764FB" w:rsidRDefault="00CD3E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F81BD" w:themeColor="accent1"/>
              </w:rPr>
            </w:pPr>
            <w:r w:rsidRPr="00D764FB">
              <w:rPr>
                <w:color w:val="4F81BD" w:themeColor="accent1"/>
              </w:rPr>
              <w:t>Calendly, Microsoft Bookings</w:t>
            </w:r>
          </w:p>
        </w:tc>
        <w:tc>
          <w:tcPr>
            <w:tcW w:w="2160" w:type="dxa"/>
          </w:tcPr>
          <w:p w14:paraId="760E6864" w14:textId="77777777" w:rsidR="00D36567" w:rsidRPr="00D764FB" w:rsidRDefault="00CD3E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F81BD" w:themeColor="accent1"/>
              </w:rPr>
            </w:pPr>
            <w:r w:rsidRPr="00D764FB">
              <w:rPr>
                <w:color w:val="4F81BD" w:themeColor="accent1"/>
              </w:rPr>
              <w:t>Interviews scheduled with reminders</w:t>
            </w:r>
          </w:p>
        </w:tc>
      </w:tr>
      <w:tr w:rsidR="00D764FB" w:rsidRPr="00D764FB" w14:paraId="175606FD" w14:textId="77777777" w:rsidTr="00D365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BD07E1" w14:textId="77777777" w:rsidR="00D36567" w:rsidRPr="00D764FB" w:rsidRDefault="00CD3E44">
            <w:pPr>
              <w:rPr>
                <w:color w:val="4F81BD" w:themeColor="accent1"/>
              </w:rPr>
            </w:pPr>
            <w:r w:rsidRPr="00D764FB">
              <w:rPr>
                <w:color w:val="4F81BD" w:themeColor="accent1"/>
              </w:rPr>
              <w:t>Interview + Feedback</w:t>
            </w:r>
          </w:p>
        </w:tc>
        <w:tc>
          <w:tcPr>
            <w:tcW w:w="2160" w:type="dxa"/>
          </w:tcPr>
          <w:p w14:paraId="79E3F1F1" w14:textId="77777777" w:rsidR="00D36567" w:rsidRPr="00D764FB" w:rsidRDefault="00CD3E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F81BD" w:themeColor="accent1"/>
              </w:rPr>
            </w:pPr>
            <w:r w:rsidRPr="00D764FB">
              <w:rPr>
                <w:color w:val="4F81BD" w:themeColor="accent1"/>
              </w:rPr>
              <w:t>Use AI to summarize responses</w:t>
            </w:r>
          </w:p>
        </w:tc>
        <w:tc>
          <w:tcPr>
            <w:tcW w:w="2160" w:type="dxa"/>
          </w:tcPr>
          <w:p w14:paraId="38C59506" w14:textId="77777777" w:rsidR="00D36567" w:rsidRPr="00D764FB" w:rsidRDefault="00CD3E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F81BD" w:themeColor="accent1"/>
              </w:rPr>
            </w:pPr>
            <w:r w:rsidRPr="00D764FB">
              <w:rPr>
                <w:color w:val="4F81BD" w:themeColor="accent1"/>
              </w:rPr>
              <w:t>Otter.ai, ChatGPT</w:t>
            </w:r>
          </w:p>
        </w:tc>
        <w:tc>
          <w:tcPr>
            <w:tcW w:w="2160" w:type="dxa"/>
          </w:tcPr>
          <w:p w14:paraId="0EF2E55E" w14:textId="77777777" w:rsidR="00D36567" w:rsidRPr="00D764FB" w:rsidRDefault="00CD3E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F81BD" w:themeColor="accent1"/>
              </w:rPr>
            </w:pPr>
            <w:r w:rsidRPr="00D764FB">
              <w:rPr>
                <w:color w:val="4F81BD" w:themeColor="accent1"/>
              </w:rPr>
              <w:t>Feedback reports generated</w:t>
            </w:r>
          </w:p>
        </w:tc>
      </w:tr>
      <w:tr w:rsidR="00D764FB" w:rsidRPr="00D764FB" w14:paraId="3EAB9AB1" w14:textId="77777777" w:rsidTr="00D3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56E875" w14:textId="77777777" w:rsidR="00D36567" w:rsidRPr="00D764FB" w:rsidRDefault="00CD3E44">
            <w:pPr>
              <w:rPr>
                <w:color w:val="4F81BD" w:themeColor="accent1"/>
              </w:rPr>
            </w:pPr>
            <w:r w:rsidRPr="00D764FB">
              <w:rPr>
                <w:color w:val="4F81BD" w:themeColor="accent1"/>
              </w:rPr>
              <w:t>Offer &amp; Onboarding</w:t>
            </w:r>
          </w:p>
        </w:tc>
        <w:tc>
          <w:tcPr>
            <w:tcW w:w="2160" w:type="dxa"/>
          </w:tcPr>
          <w:p w14:paraId="5320B475" w14:textId="77777777" w:rsidR="00D36567" w:rsidRPr="00D764FB" w:rsidRDefault="00CD3E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F81BD" w:themeColor="accent1"/>
              </w:rPr>
            </w:pPr>
            <w:r w:rsidRPr="00D764FB">
              <w:rPr>
                <w:color w:val="4F81BD" w:themeColor="accent1"/>
              </w:rPr>
              <w:t>Offer letter generation and onboarding</w:t>
            </w:r>
          </w:p>
        </w:tc>
        <w:tc>
          <w:tcPr>
            <w:tcW w:w="2160" w:type="dxa"/>
          </w:tcPr>
          <w:p w14:paraId="28B7D22F" w14:textId="77777777" w:rsidR="00D36567" w:rsidRPr="00D764FB" w:rsidRDefault="00CD3E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F81BD" w:themeColor="accent1"/>
              </w:rPr>
            </w:pPr>
            <w:r w:rsidRPr="00D764FB">
              <w:rPr>
                <w:color w:val="4F81BD" w:themeColor="accent1"/>
              </w:rPr>
              <w:t>BambooHR, DocuSign</w:t>
            </w:r>
          </w:p>
        </w:tc>
        <w:tc>
          <w:tcPr>
            <w:tcW w:w="2160" w:type="dxa"/>
          </w:tcPr>
          <w:p w14:paraId="2F071B35" w14:textId="77777777" w:rsidR="00D36567" w:rsidRPr="00D764FB" w:rsidRDefault="00CD3E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F81BD" w:themeColor="accent1"/>
              </w:rPr>
            </w:pPr>
            <w:r w:rsidRPr="00D764FB">
              <w:rPr>
                <w:color w:val="4F81BD" w:themeColor="accent1"/>
              </w:rPr>
              <w:t>Candi</w:t>
            </w:r>
            <w:r w:rsidRPr="00D764FB">
              <w:rPr>
                <w:color w:val="4F81BD" w:themeColor="accent1"/>
              </w:rPr>
              <w:t>dates onboarded smoothly</w:t>
            </w:r>
          </w:p>
        </w:tc>
      </w:tr>
    </w:tbl>
    <w:p w14:paraId="585A5B5B" w14:textId="59DDDB6A" w:rsidR="00D36567" w:rsidRPr="003A2956" w:rsidRDefault="00CD3E44">
      <w:pPr>
        <w:pStyle w:val="Heading2"/>
        <w:rPr>
          <w:u w:val="single"/>
        </w:rPr>
      </w:pPr>
      <w:r w:rsidRPr="003A2956">
        <w:rPr>
          <w:u w:val="single"/>
        </w:rPr>
        <w:t>Conclusion</w:t>
      </w:r>
      <w:r w:rsidR="003A2956">
        <w:rPr>
          <w:u w:val="single"/>
        </w:rPr>
        <w:t>:</w:t>
      </w:r>
    </w:p>
    <w:p w14:paraId="1D6F90D8" w14:textId="77777777" w:rsidR="00D36567" w:rsidRPr="00D764FB" w:rsidRDefault="00CD3E44">
      <w:pPr>
        <w:rPr>
          <w:color w:val="4F81BD" w:themeColor="accent1"/>
        </w:rPr>
      </w:pPr>
      <w:r w:rsidRPr="00D764FB">
        <w:rPr>
          <w:color w:val="4F81BD" w:themeColor="accent1"/>
        </w:rPr>
        <w:t>This AI-integrated hiring template offers a structured and efficient approach to recruiting top talent in the AI domain. By leveraging automation and generative tools, recruiters can save time, enhance candidate quality</w:t>
      </w:r>
      <w:r w:rsidRPr="00D764FB">
        <w:rPr>
          <w:color w:val="4F81BD" w:themeColor="accent1"/>
        </w:rPr>
        <w:t>, and improve the overall hiring experience.</w:t>
      </w:r>
    </w:p>
    <w:sectPr w:rsidR="00D36567" w:rsidRPr="00D764FB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B38131" w14:textId="77777777" w:rsidR="00CD3E44" w:rsidRDefault="00CD3E44" w:rsidP="003B2407">
      <w:pPr>
        <w:spacing w:after="0" w:line="240" w:lineRule="auto"/>
      </w:pPr>
      <w:r>
        <w:separator/>
      </w:r>
    </w:p>
  </w:endnote>
  <w:endnote w:type="continuationSeparator" w:id="0">
    <w:p w14:paraId="29EB445C" w14:textId="77777777" w:rsidR="00CD3E44" w:rsidRDefault="00CD3E44" w:rsidP="003B24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CA3BC8" w14:textId="1F6F2FB6" w:rsidR="003B2407" w:rsidRDefault="003B2407">
    <w:pPr>
      <w:pStyle w:val="Footer"/>
    </w:pPr>
    <w:r>
      <w:t>Developed  By Maneedeep 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0FFEA7" w14:textId="77777777" w:rsidR="00CD3E44" w:rsidRDefault="00CD3E44" w:rsidP="003B2407">
      <w:pPr>
        <w:spacing w:after="0" w:line="240" w:lineRule="auto"/>
      </w:pPr>
      <w:r>
        <w:separator/>
      </w:r>
    </w:p>
  </w:footnote>
  <w:footnote w:type="continuationSeparator" w:id="0">
    <w:p w14:paraId="09F19BA0" w14:textId="77777777" w:rsidR="00CD3E44" w:rsidRDefault="00CD3E44" w:rsidP="003B24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593CB" w14:textId="2467F6B2" w:rsidR="003B2407" w:rsidRPr="003B2407" w:rsidRDefault="003B2407" w:rsidP="003B2407">
    <w:pPr>
      <w:pStyle w:val="Header"/>
      <w:jc w:val="center"/>
      <w:rPr>
        <w:b/>
        <w:bCs/>
        <w:color w:val="4F81BD" w:themeColor="accent1"/>
        <w:sz w:val="28"/>
        <w:szCs w:val="28"/>
        <w:u w:val="single"/>
      </w:rPr>
    </w:pPr>
    <w:r w:rsidRPr="003B2407">
      <w:rPr>
        <w:b/>
        <w:bCs/>
        <w:color w:val="4F81BD" w:themeColor="accent1"/>
        <w:sz w:val="28"/>
        <w:szCs w:val="28"/>
        <w:u w:val="single"/>
      </w:rPr>
      <w:t>Project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2956"/>
    <w:rsid w:val="003B2407"/>
    <w:rsid w:val="00AA1D8D"/>
    <w:rsid w:val="00B47730"/>
    <w:rsid w:val="00CB0664"/>
    <w:rsid w:val="00CD3E44"/>
    <w:rsid w:val="00D36567"/>
    <w:rsid w:val="00D764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737F3F"/>
  <w14:defaultImageDpi w14:val="300"/>
  <w15:docId w15:val="{9DCEEAC5-5381-4924-906A-D1E822F91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212</Words>
  <Characters>1354</Characters>
  <Application>Microsoft Office Word</Application>
  <DocSecurity>0</DocSecurity>
  <Lines>75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mani.mangapoti@gmail.com</cp:lastModifiedBy>
  <cp:revision>4</cp:revision>
  <dcterms:created xsi:type="dcterms:W3CDTF">2013-12-23T23:15:00Z</dcterms:created>
  <dcterms:modified xsi:type="dcterms:W3CDTF">2025-08-05T08:54:00Z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43747d87-ec2d-4c51-b2be-c6dafd5f9cec</vt:lpwstr>
  </property>
</Properties>
</file>