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E4E6" w14:textId="77777777" w:rsidR="0050747F" w:rsidRPr="005C17EE" w:rsidRDefault="0050747F" w:rsidP="0050747F">
      <w:pPr>
        <w:pStyle w:val="ListParagraph"/>
        <w:ind w:left="0"/>
        <w:rPr>
          <w:b/>
        </w:rPr>
      </w:pPr>
      <w:r w:rsidRPr="005C17EE">
        <w:rPr>
          <w:b/>
        </w:rPr>
        <w:t>C</w:t>
      </w:r>
      <w:r>
        <w:rPr>
          <w:b/>
        </w:rPr>
        <w:t>PA</w:t>
      </w:r>
      <w:r w:rsidRPr="005C17EE">
        <w:rPr>
          <w:b/>
        </w:rPr>
        <w:t xml:space="preserve"> Security </w:t>
      </w:r>
      <w:r>
        <w:rPr>
          <w:b/>
        </w:rPr>
        <w:t>–</w:t>
      </w:r>
      <w:r w:rsidRPr="005C17EE">
        <w:rPr>
          <w:b/>
        </w:rPr>
        <w:t xml:space="preserve"> Output</w:t>
      </w:r>
      <w:r>
        <w:rPr>
          <w:b/>
        </w:rPr>
        <w:t xml:space="preserve"> </w:t>
      </w:r>
      <w:r w:rsidRPr="005C17EE">
        <w:rPr>
          <w:b/>
        </w:rPr>
        <w:t>Feedback</w:t>
      </w:r>
      <w:r>
        <w:rPr>
          <w:b/>
        </w:rPr>
        <w:t xml:space="preserve"> </w:t>
      </w:r>
      <w:r w:rsidRPr="005C17EE">
        <w:rPr>
          <w:b/>
        </w:rPr>
        <w:t>Mode</w:t>
      </w:r>
    </w:p>
    <w:p w14:paraId="1D9942FE" w14:textId="77777777" w:rsidR="0050747F" w:rsidRDefault="0050747F" w:rsidP="0050747F">
      <w:pPr>
        <w:pStyle w:val="ListParagraph"/>
        <w:ind w:left="0"/>
      </w:pPr>
      <w:r>
        <w:t>Using PRF alone will make a deterministic encryption which is prone to CPA attacks. To make an encryption CPA secure we need probabilistic encryption. There are multiple ways to obtain this.</w:t>
      </w:r>
    </w:p>
    <w:p w14:paraId="1BABD26F" w14:textId="77777777" w:rsidR="0050747F" w:rsidRDefault="0050747F" w:rsidP="0050747F">
      <w:pPr>
        <w:pStyle w:val="ListParagraph"/>
        <w:ind w:left="0"/>
      </w:pPr>
      <w:r>
        <w:t>The following is one such approach</w:t>
      </w:r>
    </w:p>
    <w:p w14:paraId="29B49CBB" w14:textId="77777777" w:rsidR="0050747F" w:rsidRDefault="0050747F" w:rsidP="005074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Simply generating random noise r, key k of length equal to length of plain text i.e.  </w:t>
      </w:r>
      <m:oMath>
        <m:r>
          <w:rPr>
            <w:rFonts w:ascii="Cambria Math" w:hAnsi="Cambria Math"/>
          </w:rPr>
          <m:t>r,k∈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where n is the length of plain text</m:t>
        </m:r>
      </m:oMath>
      <w:r>
        <w:rPr>
          <w:rFonts w:eastAsiaTheme="minorEastAsia"/>
        </w:rPr>
        <w:t xml:space="preserve">. </w:t>
      </w:r>
    </w:p>
    <w:p w14:paraId="10ED7273" w14:textId="77777777" w:rsidR="0050747F" w:rsidRDefault="0050747F" w:rsidP="005074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Encrypt r with a key k using PRF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(r)</m:t>
        </m:r>
      </m:oMath>
    </w:p>
    <w:p w14:paraId="004C6851" w14:textId="77777777" w:rsidR="0050747F" w:rsidRDefault="0050747F" w:rsidP="005074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XOR encrypted r with plain text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⊕m, m is plain text</m:t>
        </m:r>
      </m:oMath>
      <w:r>
        <w:rPr>
          <w:rFonts w:eastAsiaTheme="minorEastAsia"/>
        </w:rPr>
        <w:t>.</w:t>
      </w:r>
    </w:p>
    <w:p w14:paraId="0E4AAA4B" w14:textId="77777777" w:rsidR="0050747F" w:rsidRDefault="0050747F" w:rsidP="005074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Send the cipher text </w:t>
      </w:r>
      <m:oMath>
        <m:r>
          <w:rPr>
            <w:rFonts w:ascii="Cambria Math" w:eastAsiaTheme="minorEastAsia" w:hAnsi="Cambria Math"/>
          </w:rPr>
          <m:t>c := &lt;r,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⊕m&gt;</m:t>
        </m:r>
      </m:oMath>
    </w:p>
    <w:p w14:paraId="6173C1EF" w14:textId="77777777" w:rsidR="0050747F" w:rsidRPr="00D66D03" w:rsidRDefault="0050747F" w:rsidP="005074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At the receiver end, on input k and cipher text </w:t>
      </w:r>
      <m:oMath>
        <m:r>
          <w:rPr>
            <w:rFonts w:ascii="Cambria Math" w:eastAsiaTheme="minorEastAsia" w:hAnsi="Cambria Math"/>
          </w:rPr>
          <m:t>c=&lt;r,s&gt;</m:t>
        </m:r>
      </m:oMath>
      <w:r>
        <w:rPr>
          <w:rFonts w:eastAsiaTheme="minorEastAsia"/>
        </w:rPr>
        <w:t xml:space="preserve"> plain text </w:t>
      </w:r>
      <m:oMath>
        <m:r>
          <w:rPr>
            <w:rFonts w:ascii="Cambria Math" w:eastAsiaTheme="minorEastAsia" w:hAnsi="Cambria Math"/>
          </w:rPr>
          <m:t xml:space="preserve">m≔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⊕s</m:t>
        </m:r>
      </m:oMath>
    </w:p>
    <w:p w14:paraId="30E3C8FF" w14:textId="77777777" w:rsidR="0050747F" w:rsidRDefault="0050747F" w:rsidP="0050747F">
      <w:pPr>
        <w:pStyle w:val="ListParagraph"/>
        <w:ind w:left="0"/>
      </w:pPr>
      <w:r w:rsidRPr="00D66D03">
        <w:t>The above implementation</w:t>
      </w:r>
      <w:r>
        <w:t xml:space="preserve"> will generate an output cipher text of double the length of the plain text.</w:t>
      </w:r>
    </w:p>
    <w:p w14:paraId="2DA29C27" w14:textId="77777777" w:rsidR="0050747F" w:rsidRDefault="0050747F" w:rsidP="0050747F">
      <w:pPr>
        <w:pStyle w:val="ListParagraph"/>
        <w:ind w:left="0"/>
      </w:pPr>
    </w:p>
    <w:p w14:paraId="524D62E0" w14:textId="77777777" w:rsidR="0050747F" w:rsidRDefault="0050747F" w:rsidP="0050747F">
      <w:pPr>
        <w:pStyle w:val="ListParagraph"/>
        <w:ind w:left="0"/>
      </w:pPr>
      <w:r>
        <w:t>To obtain probabilistic encryption without length doubling, we use one of the modes of operation.</w:t>
      </w:r>
    </w:p>
    <w:p w14:paraId="7DD71BFD" w14:textId="77777777" w:rsidR="0050747F" w:rsidRDefault="0050747F" w:rsidP="0050747F">
      <w:pPr>
        <w:pStyle w:val="ListParagraph"/>
        <w:ind w:left="0"/>
      </w:pPr>
      <w:r>
        <w:t xml:space="preserve">Output Feedback Mode is used here. </w:t>
      </w:r>
    </w:p>
    <w:p w14:paraId="4059B956" w14:textId="77777777" w:rsidR="0050747F" w:rsidRDefault="0050747F" w:rsidP="0050747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26D4B0F" wp14:editId="05E5458F">
            <wp:extent cx="3443598" cy="3093720"/>
            <wp:effectExtent l="0" t="0" r="508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71" cy="31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FEF8" w14:textId="3C8D97AE" w:rsidR="0050747F" w:rsidRDefault="00940437" w:rsidP="00940437">
      <w:pPr>
        <w:pStyle w:val="ListParagraph"/>
        <w:numPr>
          <w:ilvl w:val="0"/>
          <w:numId w:val="5"/>
        </w:numPr>
      </w:pPr>
      <w:r>
        <w:t>The plain text is divided blocks of equal size.</w:t>
      </w:r>
    </w:p>
    <w:p w14:paraId="1F00B71E" w14:textId="7F0126BB" w:rsidR="00940437" w:rsidRDefault="00940437" w:rsidP="00940437">
      <w:pPr>
        <w:pStyle w:val="ListParagraph"/>
        <w:numPr>
          <w:ilvl w:val="0"/>
          <w:numId w:val="5"/>
        </w:numPr>
      </w:pPr>
      <w:r>
        <w:t>An initialization vector (IV) is encrypted using the pseudo random function and the key.</w:t>
      </w:r>
    </w:p>
    <w:p w14:paraId="6A37E345" w14:textId="11F51713" w:rsidR="00940437" w:rsidRDefault="00940437" w:rsidP="00940437">
      <w:pPr>
        <w:pStyle w:val="ListParagraph"/>
        <w:numPr>
          <w:ilvl w:val="0"/>
          <w:numId w:val="5"/>
        </w:numPr>
      </w:pPr>
      <w:r>
        <w:t>Both the key and IV are same length as of the block.</w:t>
      </w:r>
    </w:p>
    <w:p w14:paraId="27885E89" w14:textId="77777777" w:rsidR="00940437" w:rsidRDefault="00940437" w:rsidP="00940437">
      <w:pPr>
        <w:pStyle w:val="ListParagraph"/>
        <w:numPr>
          <w:ilvl w:val="0"/>
          <w:numId w:val="5"/>
        </w:numPr>
      </w:pPr>
      <w:r>
        <w:t>The encrypted IV is then used as IV for the next iteration.</w:t>
      </w:r>
    </w:p>
    <w:p w14:paraId="0282F58B" w14:textId="57F1BE8D" w:rsidR="00940437" w:rsidRDefault="00940437" w:rsidP="00940437">
      <w:pPr>
        <w:pStyle w:val="ListParagraph"/>
        <w:numPr>
          <w:ilvl w:val="0"/>
          <w:numId w:val="5"/>
        </w:numPr>
      </w:pPr>
      <w:r>
        <w:t>Encrypted IV is XORed with a block of plain text to obtain a cipher text block.</w:t>
      </w:r>
    </w:p>
    <w:p w14:paraId="702814C4" w14:textId="1508BABB" w:rsidR="00940437" w:rsidRDefault="00940437" w:rsidP="00940437">
      <w:pPr>
        <w:pStyle w:val="ListParagraph"/>
        <w:numPr>
          <w:ilvl w:val="0"/>
          <w:numId w:val="5"/>
        </w:numPr>
      </w:pPr>
      <w:r>
        <w:t xml:space="preserve">Both the IV along with the concatenated cipher blocks are sent to receiver. </w:t>
      </w:r>
    </w:p>
    <w:p w14:paraId="2D4500CA" w14:textId="77777777" w:rsidR="00B5217C" w:rsidRDefault="00B5217C"/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9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D94F989" w:rsidR="00B5217C" w:rsidRDefault="00B5217C">
      <w:r>
        <w:lastRenderedPageBreak/>
        <w:t>[3] Lecture Slides</w:t>
      </w:r>
    </w:p>
    <w:p w14:paraId="7735B5C9" w14:textId="62D4E46B" w:rsidR="00940437" w:rsidRDefault="00940437">
      <w:r>
        <w:t xml:space="preserve">[4] </w:t>
      </w:r>
      <w:hyperlink r:id="rId10" w:history="1">
        <w:r w:rsidRPr="008B5D61">
          <w:rPr>
            <w:rStyle w:val="Hyperlink"/>
          </w:rPr>
          <w:t>https://www.geeksforgeeks.org/block-cipher-modes-of-operation/</w:t>
        </w:r>
      </w:hyperlink>
      <w:r>
        <w:t xml:space="preserve"> </w:t>
      </w:r>
      <w:bookmarkStart w:id="0" w:name="_GoBack"/>
      <w:bookmarkEnd w:id="0"/>
    </w:p>
    <w:sectPr w:rsidR="009404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7097" w14:textId="77777777" w:rsidR="005F3AB6" w:rsidRDefault="005F3AB6" w:rsidP="00B5217C">
      <w:pPr>
        <w:spacing w:after="0" w:line="240" w:lineRule="auto"/>
      </w:pPr>
      <w:r>
        <w:separator/>
      </w:r>
    </w:p>
  </w:endnote>
  <w:endnote w:type="continuationSeparator" w:id="0">
    <w:p w14:paraId="24015272" w14:textId="77777777" w:rsidR="005F3AB6" w:rsidRDefault="005F3AB6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B6B47" w14:textId="77777777" w:rsidR="005F3AB6" w:rsidRDefault="005F3AB6" w:rsidP="00B5217C">
      <w:pPr>
        <w:spacing w:after="0" w:line="240" w:lineRule="auto"/>
      </w:pPr>
      <w:r>
        <w:separator/>
      </w:r>
    </w:p>
  </w:footnote>
  <w:footnote w:type="continuationSeparator" w:id="0">
    <w:p w14:paraId="136B9F6D" w14:textId="77777777" w:rsidR="005F3AB6" w:rsidRDefault="005F3AB6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EA0"/>
    <w:multiLevelType w:val="hybridMultilevel"/>
    <w:tmpl w:val="8076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7670"/>
    <w:multiLevelType w:val="hybridMultilevel"/>
    <w:tmpl w:val="D5F6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12779D"/>
    <w:rsid w:val="00211997"/>
    <w:rsid w:val="0050747F"/>
    <w:rsid w:val="005F3AB6"/>
    <w:rsid w:val="00766812"/>
    <w:rsid w:val="007D0DD1"/>
    <w:rsid w:val="00940437"/>
    <w:rsid w:val="00B5217C"/>
    <w:rsid w:val="00C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block-cipher-modes-of-ope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ypto.stanford.edu/pbc/notes/crypto/hard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1DDF-83ED-4DD3-8699-80D4C7FB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3</cp:revision>
  <dcterms:created xsi:type="dcterms:W3CDTF">2022-03-08T11:33:00Z</dcterms:created>
  <dcterms:modified xsi:type="dcterms:W3CDTF">2022-03-08T12:13:00Z</dcterms:modified>
</cp:coreProperties>
</file>