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Capstone Project – Part 1 Instructions</w:t>
      </w:r>
    </w:p>
    <w:p>
      <w:r>
        <w:t>**Purpose of Next Chat:**</w:t>
        <w:br/>
        <w:t>This next chat will be dedicated to the first foundational stage of your Creator Inbox Intelligence Agent project.</w:t>
        <w:br/>
        <w:br/>
        <w:t>**How We Will Work (Important):**</w:t>
        <w:br/>
        <w:t>We will move **step-by-step**, not all at once. I will give you **one step at a time**, you will complete it, then you will say: “Done. Next step.” Only then I will reveal the next step.</w:t>
        <w:br/>
        <w:br/>
        <w:t>This ensures the project stays clean, organized, and easy to track.</w:t>
        <w:br/>
        <w:br/>
        <w:t>**What We Will Accomplish in the Next Chat (Step-by-Step):**</w:t>
        <w:br/>
        <w:t>Step 1 — Finalize the project scope and requirements.</w:t>
        <w:br/>
        <w:t>Step 2 — Define all categories and priority levels.</w:t>
        <w:br/>
        <w:t>Step 3 — Define dataset schemas:</w:t>
        <w:br/>
        <w:t xml:space="preserve">   · Inbox dataset</w:t>
        <w:br/>
        <w:t xml:space="preserve">   · Knowledge base dataset</w:t>
        <w:br/>
        <w:t xml:space="preserve">   · Ticket log dataset</w:t>
        <w:br/>
        <w:t>Step 4 — Define agent roles:</w:t>
        <w:br/>
        <w:t xml:space="preserve">   · Orchestrator agent</w:t>
        <w:br/>
        <w:t xml:space="preserve">   · Triage agent</w:t>
        <w:br/>
        <w:t xml:space="preserve">   · Knowledge base agent</w:t>
        <w:br/>
        <w:t xml:space="preserve">   · Reply agent</w:t>
        <w:br/>
        <w:t>Step 5 — Define tools:</w:t>
        <w:br/>
        <w:t xml:space="preserve">   · KB search tool</w:t>
        <w:br/>
        <w:t xml:space="preserve">   · Code execution tool</w:t>
        <w:br/>
        <w:t xml:space="preserve">   · Mock ticket logger tool</w:t>
        <w:br/>
        <w:t>Step 6 — Define memory/session logic.</w:t>
        <w:br/>
        <w:t>Step 7 — Define observability and logging requirements.</w:t>
        <w:br/>
        <w:br/>
        <w:t>Remember: We will do **one step at a time**. I will not dump all steps together.</w:t>
        <w:br/>
        <w:br/>
        <w:t>**Your Task Before Starting Part 1:**</w:t>
        <w:br/>
        <w:t>Open a new chat and say: "I am ready for Part 1." That’s it.</w:t>
        <w:br/>
        <w:br/>
        <w:t>**What You Should Name the Next Chat:**</w:t>
        <w:br/>
        <w:t>Capstone Project – Part 1: Definitions &amp; Architecture</w:t>
        <w:br/>
        <w:br/>
        <w:t>**End Goal of Part 1:**</w:t>
        <w:br/>
        <w:t>To produce a complete blueprint of your agent system before writing any code.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