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A70A" w14:textId="5E486621" w:rsidR="0069604C" w:rsidRPr="00AE694E" w:rsidRDefault="00457B2B" w:rsidP="00D4425E">
      <w:pPr>
        <w:pStyle w:val="BodyText"/>
        <w:spacing w:after="10960" w:line="240" w:lineRule="auto"/>
      </w:pPr>
      <w:r>
        <w:rPr>
          <w:noProof/>
        </w:rPr>
        <w:drawing>
          <wp:anchor distT="0" distB="0" distL="114300" distR="114300" simplePos="0" relativeHeight="251731968" behindDoc="1" locked="1" layoutInCell="1" allowOverlap="1" wp14:anchorId="074FB42D" wp14:editId="1A82DC7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61100" cy="6261100"/>
            <wp:effectExtent l="0" t="0" r="635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BEF7E" w14:textId="66480AA1" w:rsidR="00C77E14" w:rsidRPr="00AE694E" w:rsidRDefault="000B2B56" w:rsidP="00C77E14">
      <w:r>
        <w:rPr>
          <w:noProof/>
        </w:rPr>
        <w:drawing>
          <wp:anchor distT="0" distB="0" distL="114300" distR="114300" simplePos="0" relativeHeight="251722752" behindDoc="1" locked="1" layoutInCell="1" allowOverlap="1" wp14:anchorId="0A208C19" wp14:editId="74CCADDC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295400" cy="602742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02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E14" w:rsidRPr="00AE694E">
        <w:rPr>
          <w:noProof/>
        </w:rPr>
        <mc:AlternateContent>
          <mc:Choice Requires="wps">
            <w:drawing>
              <wp:inline distT="0" distB="0" distL="0" distR="0" wp14:anchorId="51560595" wp14:editId="6C211897">
                <wp:extent cx="6477000" cy="2029496"/>
                <wp:effectExtent l="0" t="0" r="0" b="889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029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C5F8C" w14:textId="1CB64FAD" w:rsidR="00C10602" w:rsidRPr="00AE694E" w:rsidRDefault="00A2745E" w:rsidP="003F0629">
                            <w:pPr>
                              <w:pStyle w:val="DocumentTitle"/>
                            </w:pPr>
                            <w:r>
                              <w:t>Long File Path Shorten Script Documentation</w:t>
                            </w:r>
                          </w:p>
                          <w:p w14:paraId="779A567F" w14:textId="6B2FC0DA" w:rsidR="00C10602" w:rsidRDefault="00C10602" w:rsidP="00B16544">
                            <w:pPr>
                              <w:pStyle w:val="Subtitle"/>
                            </w:pPr>
                          </w:p>
                          <w:p w14:paraId="76F541C4" w14:textId="49DD6F5A" w:rsidR="00A15181" w:rsidRPr="00AE694E" w:rsidRDefault="00A15181" w:rsidP="003F0629">
                            <w:pPr>
                              <w:pStyle w:val="DepartmentorOwner"/>
                            </w:pPr>
                          </w:p>
                          <w:p w14:paraId="39E8F151" w14:textId="6278BA79" w:rsidR="00C10602" w:rsidRPr="00AE694E" w:rsidRDefault="00671EC4" w:rsidP="00595345">
                            <w:pPr>
                              <w:pStyle w:val="Date"/>
                            </w:pPr>
                            <w:sdt>
                              <w:sdtPr>
                                <w:alias w:val="Date"/>
                                <w:tag w:val=""/>
                                <w:id w:val="-1639332707"/>
                                <w:placeholder>
                                  <w:docPart w:val="D62BC9813F5148489F7C932B2AEC7DE5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4-02-07T00:00:00Z">
                                  <w:dateFormat w:val="yyyy-MM-dd"/>
                                  <w:lid w:val="en-CA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A2745E">
                                  <w:rPr>
                                    <w:lang w:val="en-CA"/>
                                  </w:rPr>
                                  <w:t>2024-02-07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5605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0pt;height:15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" filled="f" stroked="f">
                <v:textbox inset="0,0,0,0">
                  <w:txbxContent>
                    <w:p w14:paraId="2B6C5F8C" w14:textId="1CB64FAD" w:rsidR="00C10602" w:rsidRPr="00AE694E" w:rsidRDefault="00A2745E" w:rsidP="003F0629">
                      <w:pPr>
                        <w:pStyle w:val="DocumentTitle"/>
                      </w:pPr>
                      <w:r>
                        <w:t>Long File Path Shorten Script Documentation</w:t>
                      </w:r>
                    </w:p>
                    <w:p w14:paraId="779A567F" w14:textId="6B2FC0DA" w:rsidR="00C10602" w:rsidRDefault="00C10602" w:rsidP="00B16544">
                      <w:pPr>
                        <w:pStyle w:val="Subtitle"/>
                      </w:pPr>
                    </w:p>
                    <w:p w14:paraId="76F541C4" w14:textId="49DD6F5A" w:rsidR="00A15181" w:rsidRPr="00AE694E" w:rsidRDefault="00A15181" w:rsidP="003F0629">
                      <w:pPr>
                        <w:pStyle w:val="DepartmentorOwner"/>
                      </w:pPr>
                    </w:p>
                    <w:p w14:paraId="39E8F151" w14:textId="6278BA79" w:rsidR="00C10602" w:rsidRPr="00AE694E" w:rsidRDefault="00671EC4" w:rsidP="00595345">
                      <w:pPr>
                        <w:pStyle w:val="Date"/>
                      </w:pPr>
                      <w:sdt>
                        <w:sdtPr>
                          <w:alias w:val="Date"/>
                          <w:tag w:val=""/>
                          <w:id w:val="-1639332707"/>
                          <w:placeholder>
                            <w:docPart w:val="D62BC9813F5148489F7C932B2AEC7DE5"/>
                          </w:placeholder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4-02-07T00:00:00Z">
                            <w:dateFormat w:val="yyyy-MM-dd"/>
                            <w:lid w:val="en-CA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A2745E">
                            <w:rPr>
                              <w:lang w:val="en-CA"/>
                            </w:rPr>
                            <w:t>2024-02-07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341F8BD7" w14:textId="03D957EF" w:rsidR="00082192" w:rsidRPr="00AE694E" w:rsidRDefault="00671EC4" w:rsidP="00815F34">
      <w:pPr>
        <w:pStyle w:val="FootnoteText"/>
        <w:spacing w:after="20"/>
        <w:sectPr w:rsidR="00082192" w:rsidRPr="00AE694E" w:rsidSect="00D4425E">
          <w:footerReference w:type="default" r:id="rId11"/>
          <w:pgSz w:w="11906" w:h="16838" w:code="9"/>
          <w:pgMar w:top="1020" w:right="1020" w:bottom="1020" w:left="1020" w:header="720" w:footer="560" w:gutter="0"/>
          <w:pgNumType w:fmt="lowerRoman"/>
          <w:cols w:space="708"/>
          <w:titlePg/>
          <w:docGrid w:linePitch="360"/>
        </w:sectPr>
      </w:pPr>
      <w:sdt>
        <w:sdtPr>
          <w:rPr>
            <w:rStyle w:val="ConfidentialityType"/>
          </w:rPr>
          <w:alias w:val="Security Classification"/>
          <w:tag w:val="Security Classification"/>
          <w:id w:val="-1270924730"/>
          <w:placeholder>
            <w:docPart w:val="8DBE18866765429F9FFE0AE22AA87749"/>
          </w:placeholder>
          <w:dropDownList>
            <w:listItem w:displayText="Public" w:value="Public"/>
            <w:listItem w:displayText="Internal" w:value="Internal"/>
            <w:listItem w:displayText="Confidential" w:value="Confidential"/>
            <w:listItem w:displayText="Highly Confidential" w:value="Highly Confidential"/>
          </w:dropDownList>
        </w:sdtPr>
        <w:sdtEndPr>
          <w:rPr>
            <w:rStyle w:val="ConfidentialityType"/>
          </w:rPr>
        </w:sdtEndPr>
        <w:sdtContent>
          <w:r w:rsidR="00A2745E">
            <w:rPr>
              <w:rStyle w:val="ConfidentialityType"/>
            </w:rPr>
            <w:t>Internal</w:t>
          </w:r>
        </w:sdtContent>
      </w:sdt>
      <w:r w:rsidR="00713328" w:rsidRPr="00AE694E">
        <w:rPr>
          <w:rStyle w:val="ConfidentialityType"/>
        </w:rPr>
        <w:t xml:space="preserve"> </w:t>
      </w:r>
      <w:r w:rsidR="00713328" w:rsidRPr="00AE694E">
        <w:rPr>
          <w:position w:val="2"/>
        </w:rPr>
        <w:t xml:space="preserve"> </w:t>
      </w:r>
      <w:r w:rsidR="00713328" w:rsidRPr="00AE694E">
        <w:t xml:space="preserve">© </w:t>
      </w:r>
      <w:sdt>
        <w:sdtPr>
          <w:alias w:val="Submission Year"/>
          <w:tag w:val=""/>
          <w:id w:val="-734166416"/>
          <w:placeholder>
            <w:docPart w:val="7CB1F7AEC1374553B4B093091D30DB0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2-07T00:00:00Z">
            <w:dateFormat w:val="yyyy"/>
            <w:lid w:val="en-CA"/>
            <w:storeMappedDataAs w:val="dateTime"/>
            <w:calendar w:val="gregorian"/>
          </w:date>
        </w:sdtPr>
        <w:sdtEndPr/>
        <w:sdtContent>
          <w:r w:rsidR="00A2745E">
            <w:rPr>
              <w:lang w:val="en-CA"/>
            </w:rPr>
            <w:t>2024</w:t>
          </w:r>
        </w:sdtContent>
      </w:sdt>
      <w:r w:rsidR="00713328" w:rsidRPr="00AE694E">
        <w:t xml:space="preserve"> CGI Inc</w:t>
      </w:r>
      <w:r w:rsidR="00B16544">
        <w:t>.</w:t>
      </w:r>
    </w:p>
    <w:p w14:paraId="3944937E" w14:textId="160B39EF" w:rsidR="003127E2" w:rsidRPr="00AE694E" w:rsidRDefault="003127E2" w:rsidP="003127E2">
      <w:pPr>
        <w:pStyle w:val="TOCHeading"/>
      </w:pPr>
      <w:r w:rsidRPr="00AE694E">
        <w:lastRenderedPageBreak/>
        <w:t>Table of contents</w:t>
      </w:r>
    </w:p>
    <w:p w14:paraId="4CF63A1D" w14:textId="29725E36" w:rsidR="00C27ABF" w:rsidRDefault="003127E2">
      <w:pPr>
        <w:pStyle w:val="TOC1"/>
        <w:rPr>
          <w:rFonts w:eastAsiaTheme="minorEastAsia"/>
          <w:b w:val="0"/>
          <w:noProof/>
          <w:color w:val="auto"/>
          <w:sz w:val="22"/>
          <w:lang w:val="en-CA" w:eastAsia="en-CA"/>
        </w:rPr>
      </w:pPr>
      <w:r w:rsidRPr="00AE694E">
        <w:fldChar w:fldCharType="begin"/>
      </w:r>
      <w:r w:rsidRPr="00AE694E">
        <w:instrText xml:space="preserve"> TOC \o "1-</w:instrText>
      </w:r>
      <w:r w:rsidR="00E4236E" w:rsidRPr="00AE694E">
        <w:instrText>4</w:instrText>
      </w:r>
      <w:r w:rsidRPr="00AE694E">
        <w:instrText>" \h \z \t "Appendix</w:instrText>
      </w:r>
      <w:r w:rsidR="00645DA4" w:rsidRPr="00AE694E">
        <w:instrText xml:space="preserve"> Heading 1</w:instrText>
      </w:r>
      <w:r w:rsidRPr="00AE694E">
        <w:instrText xml:space="preserve">,1" </w:instrText>
      </w:r>
      <w:r w:rsidRPr="00AE694E">
        <w:fldChar w:fldCharType="separate"/>
      </w:r>
      <w:hyperlink w:anchor="_Toc158204959" w:history="1">
        <w:r w:rsidR="00C27ABF" w:rsidRPr="00BA4A37">
          <w:rPr>
            <w:rStyle w:val="Hyperlink"/>
            <w:noProof/>
          </w:rPr>
          <w:t>1</w:t>
        </w:r>
        <w:r w:rsidR="00C27ABF">
          <w:rPr>
            <w:rFonts w:eastAsiaTheme="minorEastAsia"/>
            <w:b w:val="0"/>
            <w:noProof/>
            <w:color w:val="auto"/>
            <w:sz w:val="22"/>
            <w:lang w:val="en-CA" w:eastAsia="en-CA"/>
          </w:rPr>
          <w:tab/>
        </w:r>
        <w:r w:rsidR="00C27ABF" w:rsidRPr="00BA4A37">
          <w:rPr>
            <w:rStyle w:val="Hyperlink"/>
            <w:noProof/>
          </w:rPr>
          <w:t>Overview and Purpose</w:t>
        </w:r>
        <w:r w:rsidR="00C27ABF">
          <w:rPr>
            <w:noProof/>
            <w:webHidden/>
          </w:rPr>
          <w:tab/>
        </w:r>
        <w:r w:rsidR="00C27ABF">
          <w:rPr>
            <w:noProof/>
            <w:webHidden/>
          </w:rPr>
          <w:fldChar w:fldCharType="begin"/>
        </w:r>
        <w:r w:rsidR="00C27ABF">
          <w:rPr>
            <w:noProof/>
            <w:webHidden/>
          </w:rPr>
          <w:instrText xml:space="preserve"> PAGEREF _Toc158204959 \h </w:instrText>
        </w:r>
        <w:r w:rsidR="00C27ABF">
          <w:rPr>
            <w:noProof/>
            <w:webHidden/>
          </w:rPr>
        </w:r>
        <w:r w:rsidR="00C27ABF">
          <w:rPr>
            <w:noProof/>
            <w:webHidden/>
          </w:rPr>
          <w:fldChar w:fldCharType="separate"/>
        </w:r>
        <w:r w:rsidR="00C27ABF">
          <w:rPr>
            <w:noProof/>
            <w:webHidden/>
          </w:rPr>
          <w:t>3</w:t>
        </w:r>
        <w:r w:rsidR="00C27ABF">
          <w:rPr>
            <w:noProof/>
            <w:webHidden/>
          </w:rPr>
          <w:fldChar w:fldCharType="end"/>
        </w:r>
      </w:hyperlink>
    </w:p>
    <w:p w14:paraId="1D203C49" w14:textId="731F3636" w:rsidR="00C27ABF" w:rsidRDefault="00C27ABF">
      <w:pPr>
        <w:pStyle w:val="TOC2"/>
        <w:rPr>
          <w:rFonts w:eastAsiaTheme="minorEastAsia"/>
          <w:noProof/>
          <w:sz w:val="22"/>
          <w:lang w:val="en-CA" w:eastAsia="en-CA"/>
        </w:rPr>
      </w:pPr>
      <w:hyperlink w:anchor="_Toc158204960" w:history="1">
        <w:r w:rsidRPr="00BA4A37">
          <w:rPr>
            <w:rStyle w:val="Hyperlink"/>
            <w:noProof/>
          </w:rPr>
          <w:t>1.1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Overview of the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B57683" w14:textId="0C5D341C" w:rsidR="00C27ABF" w:rsidRDefault="00C27ABF">
      <w:pPr>
        <w:pStyle w:val="TOC2"/>
        <w:rPr>
          <w:rFonts w:eastAsiaTheme="minorEastAsia"/>
          <w:noProof/>
          <w:sz w:val="22"/>
          <w:lang w:val="en-CA" w:eastAsia="en-CA"/>
        </w:rPr>
      </w:pPr>
      <w:hyperlink w:anchor="_Toc158204961" w:history="1">
        <w:r w:rsidRPr="00BA4A37">
          <w:rPr>
            <w:rStyle w:val="Hyperlink"/>
            <w:noProof/>
          </w:rPr>
          <w:t>1.2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Main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90700E" w14:textId="0A6678D0" w:rsidR="00C27ABF" w:rsidRDefault="00C27ABF">
      <w:pPr>
        <w:pStyle w:val="TOC3"/>
        <w:rPr>
          <w:rFonts w:eastAsiaTheme="minorEastAsia"/>
          <w:noProof/>
          <w:sz w:val="22"/>
          <w:lang w:val="en-CA" w:eastAsia="en-CA"/>
        </w:rPr>
      </w:pPr>
      <w:hyperlink w:anchor="_Toc158204962" w:history="1">
        <w:r w:rsidRPr="00BA4A37">
          <w:rPr>
            <w:rStyle w:val="Hyperlink"/>
            <w:noProof/>
          </w:rPr>
          <w:t>1.2.1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Main features – Scanning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27BBA7" w14:textId="7A8A43C9" w:rsidR="00C27ABF" w:rsidRDefault="00C27ABF">
      <w:pPr>
        <w:pStyle w:val="TOC3"/>
        <w:rPr>
          <w:rFonts w:eastAsiaTheme="minorEastAsia"/>
          <w:noProof/>
          <w:sz w:val="22"/>
          <w:lang w:val="en-CA" w:eastAsia="en-CA"/>
        </w:rPr>
      </w:pPr>
      <w:hyperlink w:anchor="_Toc158204963" w:history="1">
        <w:r w:rsidRPr="00BA4A37">
          <w:rPr>
            <w:rStyle w:val="Hyperlink"/>
            <w:noProof/>
          </w:rPr>
          <w:t>1.2.2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Main features – Shorten Long Filenames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56C517" w14:textId="230D3356" w:rsidR="00C27ABF" w:rsidRDefault="00C27ABF">
      <w:pPr>
        <w:pStyle w:val="TOC3"/>
        <w:rPr>
          <w:rFonts w:eastAsiaTheme="minorEastAsia"/>
          <w:noProof/>
          <w:sz w:val="22"/>
          <w:lang w:val="en-CA" w:eastAsia="en-CA"/>
        </w:rPr>
      </w:pPr>
      <w:hyperlink w:anchor="_Toc158204964" w:history="1">
        <w:r w:rsidRPr="00BA4A37">
          <w:rPr>
            <w:rStyle w:val="Hyperlink"/>
            <w:noProof/>
          </w:rPr>
          <w:t>1.2.3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Main features – Shorten Long Nested Folders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D3F1E0" w14:textId="6270ABD8" w:rsidR="00C27ABF" w:rsidRDefault="00C27ABF">
      <w:pPr>
        <w:pStyle w:val="TOC1"/>
        <w:rPr>
          <w:rFonts w:eastAsiaTheme="minorEastAsia"/>
          <w:b w:val="0"/>
          <w:noProof/>
          <w:color w:val="auto"/>
          <w:sz w:val="22"/>
          <w:lang w:val="en-CA" w:eastAsia="en-CA"/>
        </w:rPr>
      </w:pPr>
      <w:hyperlink w:anchor="_Toc158204965" w:history="1">
        <w:r w:rsidRPr="00BA4A37">
          <w:rPr>
            <w:rStyle w:val="Hyperlink"/>
            <w:noProof/>
          </w:rPr>
          <w:t>2</w:t>
        </w:r>
        <w:r>
          <w:rPr>
            <w:rFonts w:eastAsiaTheme="minorEastAsia"/>
            <w:b w:val="0"/>
            <w:noProof/>
            <w:color w:val="auto"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Installation and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F2F524" w14:textId="3A4EF2FF" w:rsidR="00C27ABF" w:rsidRDefault="00C27ABF">
      <w:pPr>
        <w:pStyle w:val="TOC2"/>
        <w:rPr>
          <w:rFonts w:eastAsiaTheme="minorEastAsia"/>
          <w:noProof/>
          <w:sz w:val="22"/>
          <w:lang w:val="en-CA" w:eastAsia="en-CA"/>
        </w:rPr>
      </w:pPr>
      <w:hyperlink w:anchor="_Toc158204966" w:history="1">
        <w:r w:rsidRPr="00BA4A37">
          <w:rPr>
            <w:rStyle w:val="Hyperlink"/>
            <w:noProof/>
          </w:rPr>
          <w:t>2.1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B34CF5" w14:textId="1D867289" w:rsidR="00C27ABF" w:rsidRDefault="00C27ABF">
      <w:pPr>
        <w:pStyle w:val="TOC2"/>
        <w:rPr>
          <w:rFonts w:eastAsiaTheme="minorEastAsia"/>
          <w:noProof/>
          <w:sz w:val="22"/>
          <w:lang w:val="en-CA" w:eastAsia="en-CA"/>
        </w:rPr>
      </w:pPr>
      <w:hyperlink w:anchor="_Toc158204967" w:history="1">
        <w:r w:rsidRPr="00BA4A37">
          <w:rPr>
            <w:rStyle w:val="Hyperlink"/>
            <w:noProof/>
          </w:rPr>
          <w:t>2.2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9C158A" w14:textId="2EAC7378" w:rsidR="00C27ABF" w:rsidRDefault="00C27ABF">
      <w:pPr>
        <w:pStyle w:val="TOC1"/>
        <w:rPr>
          <w:rFonts w:eastAsiaTheme="minorEastAsia"/>
          <w:b w:val="0"/>
          <w:noProof/>
          <w:color w:val="auto"/>
          <w:sz w:val="22"/>
          <w:lang w:val="en-CA" w:eastAsia="en-CA"/>
        </w:rPr>
      </w:pPr>
      <w:hyperlink w:anchor="_Toc158204968" w:history="1">
        <w:r w:rsidRPr="00BA4A37">
          <w:rPr>
            <w:rStyle w:val="Hyperlink"/>
            <w:noProof/>
          </w:rPr>
          <w:t>3</w:t>
        </w:r>
        <w:r>
          <w:rPr>
            <w:rFonts w:eastAsiaTheme="minorEastAsia"/>
            <w:b w:val="0"/>
            <w:noProof/>
            <w:color w:val="auto"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Usage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F3345D" w14:textId="3CC0B1D1" w:rsidR="00C27ABF" w:rsidRDefault="00C27ABF">
      <w:pPr>
        <w:pStyle w:val="TOC2"/>
        <w:rPr>
          <w:rFonts w:eastAsiaTheme="minorEastAsia"/>
          <w:noProof/>
          <w:sz w:val="22"/>
          <w:lang w:val="en-CA" w:eastAsia="en-CA"/>
        </w:rPr>
      </w:pPr>
      <w:hyperlink w:anchor="_Toc158204969" w:history="1">
        <w:r w:rsidRPr="00BA4A37">
          <w:rPr>
            <w:rStyle w:val="Hyperlink"/>
            <w:noProof/>
          </w:rPr>
          <w:t>3.1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How to Run the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2C9678" w14:textId="7F50CDF0" w:rsidR="00C27ABF" w:rsidRDefault="00C27ABF">
      <w:pPr>
        <w:pStyle w:val="TOC2"/>
        <w:rPr>
          <w:rFonts w:eastAsiaTheme="minorEastAsia"/>
          <w:noProof/>
          <w:sz w:val="22"/>
          <w:lang w:val="en-CA" w:eastAsia="en-CA"/>
        </w:rPr>
      </w:pPr>
      <w:hyperlink w:anchor="_Toc158204970" w:history="1">
        <w:r w:rsidRPr="00BA4A37">
          <w:rPr>
            <w:rStyle w:val="Hyperlink"/>
            <w:noProof/>
          </w:rPr>
          <w:t>3.2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Examples - Scan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956CC3" w14:textId="7AED2F6D" w:rsidR="00C27ABF" w:rsidRDefault="00C27ABF">
      <w:pPr>
        <w:pStyle w:val="TOC2"/>
        <w:rPr>
          <w:rFonts w:eastAsiaTheme="minorEastAsia"/>
          <w:noProof/>
          <w:sz w:val="22"/>
          <w:lang w:val="en-CA" w:eastAsia="en-CA"/>
        </w:rPr>
      </w:pPr>
      <w:hyperlink w:anchor="_Toc158204971" w:history="1">
        <w:r w:rsidRPr="00BA4A37">
          <w:rPr>
            <w:rStyle w:val="Hyperlink"/>
            <w:noProof/>
          </w:rPr>
          <w:t>3.3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Examples – Shorten Filenames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7A464A" w14:textId="615B22E4" w:rsidR="00C27ABF" w:rsidRDefault="00C27ABF">
      <w:pPr>
        <w:pStyle w:val="TOC2"/>
        <w:rPr>
          <w:rFonts w:eastAsiaTheme="minorEastAsia"/>
          <w:noProof/>
          <w:sz w:val="22"/>
          <w:lang w:val="en-CA" w:eastAsia="en-CA"/>
        </w:rPr>
      </w:pPr>
      <w:hyperlink w:anchor="_Toc158204972" w:history="1">
        <w:r w:rsidRPr="00BA4A37">
          <w:rPr>
            <w:rStyle w:val="Hyperlink"/>
            <w:noProof/>
          </w:rPr>
          <w:t>3.4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Examples – Shorten Nested Folders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E7495D" w14:textId="6CBD9E74" w:rsidR="00C27ABF" w:rsidRDefault="00C27ABF">
      <w:pPr>
        <w:pStyle w:val="TOC1"/>
        <w:rPr>
          <w:rFonts w:eastAsiaTheme="minorEastAsia"/>
          <w:b w:val="0"/>
          <w:noProof/>
          <w:color w:val="auto"/>
          <w:sz w:val="22"/>
          <w:lang w:val="en-CA" w:eastAsia="en-CA"/>
        </w:rPr>
      </w:pPr>
      <w:hyperlink w:anchor="_Toc158204973" w:history="1">
        <w:r w:rsidRPr="00BA4A37">
          <w:rPr>
            <w:rStyle w:val="Hyperlink"/>
            <w:noProof/>
          </w:rPr>
          <w:t>4</w:t>
        </w:r>
        <w:r>
          <w:rPr>
            <w:rFonts w:eastAsiaTheme="minorEastAsia"/>
            <w:b w:val="0"/>
            <w:noProof/>
            <w:color w:val="auto"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Understanding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F675BE" w14:textId="043F0F95" w:rsidR="00C27ABF" w:rsidRDefault="00C27ABF">
      <w:pPr>
        <w:pStyle w:val="TOC2"/>
        <w:rPr>
          <w:rFonts w:eastAsiaTheme="minorEastAsia"/>
          <w:noProof/>
          <w:sz w:val="22"/>
          <w:lang w:val="en-CA" w:eastAsia="en-CA"/>
        </w:rPr>
      </w:pPr>
      <w:hyperlink w:anchor="_Toc158204974" w:history="1">
        <w:r w:rsidRPr="00BA4A37">
          <w:rPr>
            <w:rStyle w:val="Hyperlink"/>
            <w:noProof/>
          </w:rPr>
          <w:t>4.1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Scan Results - How to Interpret?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0F9E5D" w14:textId="0130DF11" w:rsidR="00C27ABF" w:rsidRDefault="00C27ABF">
      <w:pPr>
        <w:pStyle w:val="TOC2"/>
        <w:rPr>
          <w:rFonts w:eastAsiaTheme="minorEastAsia"/>
          <w:noProof/>
          <w:sz w:val="22"/>
          <w:lang w:val="en-CA" w:eastAsia="en-CA"/>
        </w:rPr>
      </w:pPr>
      <w:hyperlink w:anchor="_Toc158204975" w:history="1">
        <w:r w:rsidRPr="00BA4A37">
          <w:rPr>
            <w:rStyle w:val="Hyperlink"/>
            <w:noProof/>
          </w:rPr>
          <w:t>4.2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Shortening Process – What to Expect?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3B334B" w14:textId="468A6FE3" w:rsidR="00C27ABF" w:rsidRDefault="00C27ABF">
      <w:pPr>
        <w:pStyle w:val="TOC1"/>
        <w:rPr>
          <w:rFonts w:eastAsiaTheme="minorEastAsia"/>
          <w:b w:val="0"/>
          <w:noProof/>
          <w:color w:val="auto"/>
          <w:sz w:val="22"/>
          <w:lang w:val="en-CA" w:eastAsia="en-CA"/>
        </w:rPr>
      </w:pPr>
      <w:hyperlink w:anchor="_Toc158204976" w:history="1">
        <w:r w:rsidRPr="00BA4A37">
          <w:rPr>
            <w:rStyle w:val="Hyperlink"/>
            <w:noProof/>
          </w:rPr>
          <w:t>5</w:t>
        </w:r>
        <w:r>
          <w:rPr>
            <w:rFonts w:eastAsiaTheme="minorEastAsia"/>
            <w:b w:val="0"/>
            <w:noProof/>
            <w:color w:val="auto"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Troubleshooting and FAQs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2BB875" w14:textId="4D72B3D0" w:rsidR="00C27ABF" w:rsidRDefault="00C27ABF">
      <w:pPr>
        <w:pStyle w:val="TOC2"/>
        <w:rPr>
          <w:rFonts w:eastAsiaTheme="minorEastAsia"/>
          <w:noProof/>
          <w:sz w:val="22"/>
          <w:lang w:val="en-CA" w:eastAsia="en-CA"/>
        </w:rPr>
      </w:pPr>
      <w:hyperlink w:anchor="_Toc158204977" w:history="1">
        <w:r w:rsidRPr="00BA4A37">
          <w:rPr>
            <w:rStyle w:val="Hyperlink"/>
            <w:noProof/>
          </w:rPr>
          <w:t>5.1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Basic 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505637" w14:textId="520D1D99" w:rsidR="00C27ABF" w:rsidRDefault="00C27ABF">
      <w:pPr>
        <w:pStyle w:val="TOC2"/>
        <w:rPr>
          <w:rFonts w:eastAsiaTheme="minorEastAsia"/>
          <w:noProof/>
          <w:sz w:val="22"/>
          <w:lang w:val="en-CA" w:eastAsia="en-CA"/>
        </w:rPr>
      </w:pPr>
      <w:hyperlink w:anchor="_Toc158204978" w:history="1">
        <w:r w:rsidRPr="00BA4A37">
          <w:rPr>
            <w:rStyle w:val="Hyperlink"/>
            <w:noProof/>
          </w:rPr>
          <w:t>5.2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FAQs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08639C" w14:textId="667B7715" w:rsidR="00C27ABF" w:rsidRDefault="00C27ABF">
      <w:pPr>
        <w:pStyle w:val="TOC3"/>
        <w:rPr>
          <w:rFonts w:eastAsiaTheme="minorEastAsia"/>
          <w:noProof/>
          <w:sz w:val="22"/>
          <w:lang w:val="en-CA" w:eastAsia="en-CA"/>
        </w:rPr>
      </w:pPr>
      <w:hyperlink w:anchor="_Toc158204979" w:history="1">
        <w:r w:rsidRPr="00BA4A37">
          <w:rPr>
            <w:rStyle w:val="Hyperlink"/>
            <w:noProof/>
          </w:rPr>
          <w:t>5.2.1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Question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E2132A" w14:textId="04B18444" w:rsidR="00C27ABF" w:rsidRDefault="00C27ABF">
      <w:pPr>
        <w:pStyle w:val="TOC3"/>
        <w:rPr>
          <w:rFonts w:eastAsiaTheme="minorEastAsia"/>
          <w:noProof/>
          <w:sz w:val="22"/>
          <w:lang w:val="en-CA" w:eastAsia="en-CA"/>
        </w:rPr>
      </w:pPr>
      <w:hyperlink w:anchor="_Toc158204980" w:history="1">
        <w:r w:rsidRPr="00BA4A37">
          <w:rPr>
            <w:rStyle w:val="Hyperlink"/>
            <w:noProof/>
          </w:rPr>
          <w:t>5.2.2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Question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0614A4" w14:textId="1B22B408" w:rsidR="00C27ABF" w:rsidRDefault="00C27ABF">
      <w:pPr>
        <w:pStyle w:val="TOC3"/>
        <w:rPr>
          <w:rFonts w:eastAsiaTheme="minorEastAsia"/>
          <w:noProof/>
          <w:sz w:val="22"/>
          <w:lang w:val="en-CA" w:eastAsia="en-CA"/>
        </w:rPr>
      </w:pPr>
      <w:hyperlink w:anchor="_Toc158204981" w:history="1">
        <w:r w:rsidRPr="00BA4A37">
          <w:rPr>
            <w:rStyle w:val="Hyperlink"/>
            <w:noProof/>
          </w:rPr>
          <w:t>5.2.3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Question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529E02" w14:textId="02F5F1D6" w:rsidR="00C27ABF" w:rsidRDefault="00C27ABF">
      <w:pPr>
        <w:pStyle w:val="TOC3"/>
        <w:rPr>
          <w:rFonts w:eastAsiaTheme="minorEastAsia"/>
          <w:noProof/>
          <w:sz w:val="22"/>
          <w:lang w:val="en-CA" w:eastAsia="en-CA"/>
        </w:rPr>
      </w:pPr>
      <w:hyperlink w:anchor="_Toc158204982" w:history="1">
        <w:r w:rsidRPr="00BA4A37">
          <w:rPr>
            <w:rStyle w:val="Hyperlink"/>
            <w:noProof/>
          </w:rPr>
          <w:t>5.2.4</w:t>
        </w:r>
        <w:r>
          <w:rPr>
            <w:rFonts w:eastAsiaTheme="minorEastAsia"/>
            <w:noProof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Question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84A90A" w14:textId="0AD2074B" w:rsidR="00C27ABF" w:rsidRDefault="00C27ABF">
      <w:pPr>
        <w:pStyle w:val="TOC1"/>
        <w:tabs>
          <w:tab w:val="left" w:pos="1540"/>
        </w:tabs>
        <w:rPr>
          <w:rFonts w:eastAsiaTheme="minorEastAsia"/>
          <w:b w:val="0"/>
          <w:noProof/>
          <w:color w:val="auto"/>
          <w:sz w:val="22"/>
          <w:lang w:val="en-CA" w:eastAsia="en-CA"/>
        </w:rPr>
      </w:pPr>
      <w:hyperlink w:anchor="_Toc158204983" w:history="1">
        <w:r w:rsidRPr="00BA4A37">
          <w:rPr>
            <w:rStyle w:val="Hyperlink"/>
            <w:noProof/>
          </w:rPr>
          <w:t>Appendix A</w:t>
        </w:r>
        <w:r>
          <w:rPr>
            <w:rFonts w:eastAsiaTheme="minorEastAsia"/>
            <w:b w:val="0"/>
            <w:noProof/>
            <w:color w:val="auto"/>
            <w:sz w:val="22"/>
            <w:lang w:val="en-CA" w:eastAsia="en-CA"/>
          </w:rPr>
          <w:tab/>
        </w:r>
        <w:r w:rsidRPr="00BA4A37">
          <w:rPr>
            <w:rStyle w:val="Hyperlink"/>
            <w:noProof/>
          </w:rPr>
          <w:t>Appendix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_Toc158204983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8C78E5" w14:textId="0D55B735" w:rsidR="0068333A" w:rsidRPr="00AE694E" w:rsidRDefault="003127E2" w:rsidP="003127E2">
      <w:pPr>
        <w:pStyle w:val="BodyText"/>
      </w:pPr>
      <w:r w:rsidRPr="00AE694E">
        <w:fldChar w:fldCharType="end"/>
      </w:r>
    </w:p>
    <w:p w14:paraId="2806A67C" w14:textId="77777777" w:rsidR="005B5A5F" w:rsidRPr="00AE694E" w:rsidRDefault="005B5A5F" w:rsidP="007F43B9">
      <w:pPr>
        <w:pStyle w:val="BodyText"/>
      </w:pPr>
    </w:p>
    <w:p w14:paraId="222DACDB" w14:textId="697A9308" w:rsidR="00AB25D6" w:rsidRPr="00AE694E" w:rsidRDefault="00AB25D6" w:rsidP="007F43B9">
      <w:pPr>
        <w:pStyle w:val="BodyText"/>
      </w:pPr>
      <w:r w:rsidRPr="00AE694E">
        <w:br w:type="page"/>
      </w:r>
    </w:p>
    <w:p w14:paraId="4D4D0950" w14:textId="0CC16432" w:rsidR="0068333A" w:rsidRPr="00AE694E" w:rsidRDefault="00A2745E" w:rsidP="00413EE3">
      <w:pPr>
        <w:pStyle w:val="Heading1"/>
      </w:pPr>
      <w:bookmarkStart w:id="0" w:name="_Toc158204959"/>
      <w:r w:rsidRPr="00A2745E">
        <w:lastRenderedPageBreak/>
        <w:t>Overview and Purpose</w:t>
      </w:r>
      <w:bookmarkEnd w:id="0"/>
    </w:p>
    <w:p w14:paraId="1F6B29A7" w14:textId="4EEABA23" w:rsidR="0068333A" w:rsidRPr="00AE694E" w:rsidRDefault="00D67E67" w:rsidP="00CC6F2A">
      <w:pPr>
        <w:pStyle w:val="Heading2"/>
      </w:pPr>
      <w:bookmarkStart w:id="1" w:name="_Toc158204960"/>
      <w:r>
        <w:t>Overview of the Script</w:t>
      </w:r>
      <w:bookmarkEnd w:id="1"/>
    </w:p>
    <w:p w14:paraId="6D29B6E5" w14:textId="01D0798C" w:rsidR="0068333A" w:rsidRDefault="0068333A" w:rsidP="007F43B9">
      <w:pPr>
        <w:pStyle w:val="BodyText"/>
      </w:pPr>
      <w:r w:rsidRPr="00AE694E">
        <w:t>Your content goes here, using the Body text style. Please note that this template includes all the text styles that you will use to create a document consistent with the CGI brand. Please display the Styles pane to access the styles available for your use.</w:t>
      </w:r>
    </w:p>
    <w:p w14:paraId="35D39506" w14:textId="44723A9C" w:rsidR="00D67E67" w:rsidRDefault="00D67E67" w:rsidP="007F43B9">
      <w:pPr>
        <w:pStyle w:val="BodyText"/>
      </w:pPr>
    </w:p>
    <w:p w14:paraId="3FD0FA0B" w14:textId="75FEC9F1" w:rsidR="00D67E67" w:rsidRPr="00AE694E" w:rsidRDefault="00D67E67" w:rsidP="00D67E67">
      <w:pPr>
        <w:pStyle w:val="Heading2"/>
      </w:pPr>
      <w:bookmarkStart w:id="2" w:name="_Toc158204961"/>
      <w:r>
        <w:t>Main features</w:t>
      </w:r>
      <w:bookmarkEnd w:id="2"/>
    </w:p>
    <w:p w14:paraId="4F155C79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text styles that you will use to create a document consistent with the CGI brand. Please display the Styles pane to access the styles available for your use.</w:t>
      </w:r>
    </w:p>
    <w:p w14:paraId="6D3F5C65" w14:textId="79655AFA" w:rsidR="00D67E67" w:rsidRDefault="00D67E67" w:rsidP="007F43B9">
      <w:pPr>
        <w:pStyle w:val="BodyText"/>
      </w:pPr>
    </w:p>
    <w:p w14:paraId="04E20304" w14:textId="455AAB63" w:rsidR="00D67E67" w:rsidRPr="00AE694E" w:rsidRDefault="00D67E67" w:rsidP="00D67E67">
      <w:pPr>
        <w:pStyle w:val="Heading3"/>
      </w:pPr>
      <w:bookmarkStart w:id="3" w:name="_Toc158204962"/>
      <w:r>
        <w:t>Main features</w:t>
      </w:r>
      <w:r>
        <w:t xml:space="preserve"> – Scanning</w:t>
      </w:r>
      <w:bookmarkEnd w:id="3"/>
    </w:p>
    <w:p w14:paraId="6D9A546B" w14:textId="341D4542" w:rsidR="00D67E67" w:rsidRDefault="00D67E67" w:rsidP="00D67E67">
      <w:pPr>
        <w:pStyle w:val="BodyText"/>
      </w:pPr>
      <w:r w:rsidRPr="00AE694E">
        <w:t>Your content goes here, using the Body text style. Please note that this template includes all the text styles that you will use to create a document consistent with the CGI brand. Please display the Styles pane to access the styles available for your use.</w:t>
      </w:r>
    </w:p>
    <w:p w14:paraId="61F6D508" w14:textId="74AEA376" w:rsidR="00D67E67" w:rsidRDefault="00D67E67" w:rsidP="00D67E67">
      <w:pPr>
        <w:pStyle w:val="BodyText"/>
      </w:pPr>
    </w:p>
    <w:p w14:paraId="0EF3EA48" w14:textId="30B9EBEA" w:rsidR="00D67E67" w:rsidRPr="00AE694E" w:rsidRDefault="00D67E67" w:rsidP="00D67E67">
      <w:pPr>
        <w:pStyle w:val="Heading3"/>
      </w:pPr>
      <w:bookmarkStart w:id="4" w:name="_Toc158204963"/>
      <w:r>
        <w:t xml:space="preserve">Main features – </w:t>
      </w:r>
      <w:r>
        <w:t>Shorten Long Filenames</w:t>
      </w:r>
      <w:bookmarkEnd w:id="4"/>
    </w:p>
    <w:p w14:paraId="3E6F94FD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text styles that you will use to create a document consistent with the CGI brand. Please display the Styles pane to access the styles available for your use.</w:t>
      </w:r>
    </w:p>
    <w:p w14:paraId="6AC1D8CE" w14:textId="7DB92FA2" w:rsidR="00D67E67" w:rsidRDefault="00D67E67" w:rsidP="00D67E67">
      <w:pPr>
        <w:pStyle w:val="BodyText"/>
      </w:pPr>
    </w:p>
    <w:p w14:paraId="55FA0750" w14:textId="5E80747D" w:rsidR="00D67E67" w:rsidRPr="00AE694E" w:rsidRDefault="00D67E67" w:rsidP="00D67E67">
      <w:pPr>
        <w:pStyle w:val="Heading3"/>
      </w:pPr>
      <w:bookmarkStart w:id="5" w:name="_Toc158204964"/>
      <w:r>
        <w:t xml:space="preserve">Main features – Shorten Long </w:t>
      </w:r>
      <w:r>
        <w:t>Nested Folders</w:t>
      </w:r>
      <w:bookmarkEnd w:id="5"/>
    </w:p>
    <w:p w14:paraId="73F766B2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text styles that you will use to create a document consistent with the CGI brand. Please display the Styles pane to access the styles available for your use.</w:t>
      </w:r>
    </w:p>
    <w:p w14:paraId="4465508A" w14:textId="77777777" w:rsidR="00D67E67" w:rsidRPr="00AE694E" w:rsidRDefault="00D67E67" w:rsidP="00D67E67">
      <w:pPr>
        <w:pStyle w:val="BodyText"/>
      </w:pPr>
    </w:p>
    <w:p w14:paraId="40601A43" w14:textId="77777777" w:rsidR="00D67E67" w:rsidRPr="00AE694E" w:rsidRDefault="00D67E67" w:rsidP="007F43B9">
      <w:pPr>
        <w:pStyle w:val="BodyText"/>
      </w:pPr>
    </w:p>
    <w:p w14:paraId="7C1E3815" w14:textId="77777777" w:rsidR="00AB25D6" w:rsidRPr="00AE694E" w:rsidRDefault="00AB25D6" w:rsidP="007F43B9">
      <w:pPr>
        <w:pStyle w:val="BodyText"/>
      </w:pPr>
      <w:r w:rsidRPr="00AE694E">
        <w:br w:type="page"/>
      </w:r>
    </w:p>
    <w:p w14:paraId="2E5A7D62" w14:textId="5C5B6B0C" w:rsidR="0068333A" w:rsidRPr="00AE694E" w:rsidRDefault="00D67E67" w:rsidP="00324F28">
      <w:pPr>
        <w:pStyle w:val="Heading1"/>
      </w:pPr>
      <w:bookmarkStart w:id="6" w:name="_Toc158204965"/>
      <w:r>
        <w:lastRenderedPageBreak/>
        <w:t>Installation and Configuration</w:t>
      </w:r>
      <w:bookmarkEnd w:id="6"/>
    </w:p>
    <w:p w14:paraId="6088E6E6" w14:textId="6881DB38" w:rsidR="0068333A" w:rsidRPr="00AE694E" w:rsidRDefault="00D67E67" w:rsidP="00324F28">
      <w:pPr>
        <w:pStyle w:val="Heading2"/>
      </w:pPr>
      <w:bookmarkStart w:id="7" w:name="_Toc158204966"/>
      <w:r>
        <w:t>Installation</w:t>
      </w:r>
      <w:bookmarkEnd w:id="7"/>
    </w:p>
    <w:p w14:paraId="7F0EFEA3" w14:textId="77777777" w:rsidR="0068333A" w:rsidRPr="00AE694E" w:rsidRDefault="0068333A" w:rsidP="007F43B9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3BFC1117" w14:textId="77777777" w:rsidR="00494C0E" w:rsidRPr="00AE694E" w:rsidRDefault="00494C0E" w:rsidP="00082192">
      <w:pPr>
        <w:pStyle w:val="BlockText"/>
      </w:pPr>
      <w:r w:rsidRPr="00AE694E">
        <w:t>Text highlighting can be done with this paragraph style</w:t>
      </w:r>
    </w:p>
    <w:p w14:paraId="502872E6" w14:textId="2937F4D6" w:rsidR="00115819" w:rsidRDefault="0068333A" w:rsidP="00115819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62B87056" w14:textId="1AE0738E" w:rsidR="00D67E67" w:rsidRDefault="00D67E67" w:rsidP="00115819">
      <w:pPr>
        <w:pStyle w:val="BodyText"/>
      </w:pPr>
    </w:p>
    <w:p w14:paraId="4EBBBB96" w14:textId="705DAC37" w:rsidR="00D67E67" w:rsidRPr="00AE694E" w:rsidRDefault="00D67E67" w:rsidP="00D67E67">
      <w:pPr>
        <w:pStyle w:val="Heading2"/>
      </w:pPr>
      <w:bookmarkStart w:id="8" w:name="_Toc158204967"/>
      <w:r>
        <w:t>Configuration</w:t>
      </w:r>
      <w:bookmarkEnd w:id="8"/>
    </w:p>
    <w:p w14:paraId="13184AD4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1E2E9AFF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0B2D9ADE" w14:textId="77777777" w:rsidR="00D67E67" w:rsidRPr="00AE694E" w:rsidRDefault="00D67E67" w:rsidP="00D67E67">
      <w:pPr>
        <w:pStyle w:val="BlockText"/>
      </w:pPr>
      <w:r w:rsidRPr="00AE694E">
        <w:t>Text highlighting can be done with this paragraph style</w:t>
      </w:r>
    </w:p>
    <w:p w14:paraId="72DEC453" w14:textId="6100699D" w:rsidR="00D67E67" w:rsidRDefault="00D67E67" w:rsidP="00115819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67E0A1AC" w14:textId="4C0C20C4" w:rsidR="00C27ABF" w:rsidRDefault="00C27ABF" w:rsidP="00115819">
      <w:pPr>
        <w:pStyle w:val="BodyText"/>
      </w:pPr>
    </w:p>
    <w:p w14:paraId="0851E602" w14:textId="46B8A78F" w:rsidR="00C27ABF" w:rsidRDefault="00C27ABF" w:rsidP="00115819">
      <w:pPr>
        <w:pStyle w:val="BodyText"/>
      </w:pPr>
    </w:p>
    <w:p w14:paraId="3500F915" w14:textId="6FBB49AD" w:rsidR="00C27ABF" w:rsidRDefault="00C27ABF" w:rsidP="00115819">
      <w:pPr>
        <w:pStyle w:val="BodyText"/>
      </w:pPr>
    </w:p>
    <w:p w14:paraId="7F065E44" w14:textId="11D237FA" w:rsidR="00C27ABF" w:rsidRDefault="00C27ABF" w:rsidP="00115819">
      <w:pPr>
        <w:pStyle w:val="BodyText"/>
      </w:pPr>
    </w:p>
    <w:p w14:paraId="48BA3448" w14:textId="460FF125" w:rsidR="00C27ABF" w:rsidRDefault="00C27ABF" w:rsidP="00115819">
      <w:pPr>
        <w:pStyle w:val="BodyText"/>
      </w:pPr>
    </w:p>
    <w:p w14:paraId="6CA2FC9E" w14:textId="77777777" w:rsidR="00C27ABF" w:rsidRDefault="00C27ABF" w:rsidP="00115819">
      <w:pPr>
        <w:pStyle w:val="BodyText"/>
      </w:pPr>
    </w:p>
    <w:p w14:paraId="1C416BFC" w14:textId="0D3BA850" w:rsidR="00D67E67" w:rsidRPr="00AE694E" w:rsidRDefault="00D67E67" w:rsidP="00D67E67">
      <w:pPr>
        <w:pStyle w:val="Heading1"/>
      </w:pPr>
      <w:bookmarkStart w:id="9" w:name="_Toc158204968"/>
      <w:r>
        <w:lastRenderedPageBreak/>
        <w:t>Usage I</w:t>
      </w:r>
      <w:r>
        <w:t>n</w:t>
      </w:r>
      <w:r>
        <w:t>structions</w:t>
      </w:r>
      <w:bookmarkEnd w:id="9"/>
    </w:p>
    <w:p w14:paraId="14D86CF4" w14:textId="58D422E0" w:rsidR="00D67E67" w:rsidRPr="00AE694E" w:rsidRDefault="00D67E67" w:rsidP="00D67E67">
      <w:pPr>
        <w:pStyle w:val="Heading2"/>
      </w:pPr>
      <w:bookmarkStart w:id="10" w:name="_Toc158204969"/>
      <w:r>
        <w:t>How to Run the Script</w:t>
      </w:r>
      <w:bookmarkEnd w:id="10"/>
    </w:p>
    <w:p w14:paraId="4DD88E47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111FF9EF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12C3FE19" w14:textId="77777777" w:rsidR="00D67E67" w:rsidRPr="00AE694E" w:rsidRDefault="00D67E67" w:rsidP="00D67E67">
      <w:pPr>
        <w:pStyle w:val="BlockText"/>
      </w:pPr>
      <w:r w:rsidRPr="00AE694E">
        <w:t>Text highlighting can be done with this paragraph style</w:t>
      </w:r>
    </w:p>
    <w:p w14:paraId="03F7C85F" w14:textId="77777777" w:rsidR="00D67E67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53CE9C55" w14:textId="77777777" w:rsidR="00D67E67" w:rsidRDefault="00D67E67" w:rsidP="00D67E67">
      <w:pPr>
        <w:pStyle w:val="BodyText"/>
      </w:pPr>
    </w:p>
    <w:p w14:paraId="38504F15" w14:textId="727B0D80" w:rsidR="00D67E67" w:rsidRPr="00AE694E" w:rsidRDefault="00D67E67" w:rsidP="00D67E67">
      <w:pPr>
        <w:pStyle w:val="Heading2"/>
      </w:pPr>
      <w:bookmarkStart w:id="11" w:name="_Toc158204970"/>
      <w:r>
        <w:t>Examples - Scan</w:t>
      </w:r>
      <w:bookmarkEnd w:id="11"/>
    </w:p>
    <w:p w14:paraId="7BF6A92C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082ECCB2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066F861C" w14:textId="77777777" w:rsidR="00D67E67" w:rsidRPr="00AE694E" w:rsidRDefault="00D67E67" w:rsidP="00D67E67">
      <w:pPr>
        <w:pStyle w:val="BlockText"/>
      </w:pPr>
      <w:r w:rsidRPr="00AE694E">
        <w:t>Text highlighting can be done with this paragraph style</w:t>
      </w:r>
    </w:p>
    <w:p w14:paraId="7F78918C" w14:textId="174FCD85" w:rsidR="00D67E67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6B8C2DAC" w14:textId="4BE100C5" w:rsidR="00D67E67" w:rsidRDefault="00D67E67" w:rsidP="00D67E67">
      <w:pPr>
        <w:pStyle w:val="BodyText"/>
      </w:pPr>
    </w:p>
    <w:p w14:paraId="548442F3" w14:textId="6398F969" w:rsidR="00D67E67" w:rsidRPr="00AE694E" w:rsidRDefault="00D67E67" w:rsidP="00D67E67">
      <w:pPr>
        <w:pStyle w:val="Heading2"/>
      </w:pPr>
      <w:bookmarkStart w:id="12" w:name="_Toc158204971"/>
      <w:r>
        <w:t xml:space="preserve">Examples </w:t>
      </w:r>
      <w:r>
        <w:t>–</w:t>
      </w:r>
      <w:r>
        <w:t xml:space="preserve"> </w:t>
      </w:r>
      <w:r>
        <w:t>Shorten Filenames</w:t>
      </w:r>
      <w:bookmarkEnd w:id="12"/>
    </w:p>
    <w:p w14:paraId="710945D5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5C9B2816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475DBA58" w14:textId="77777777" w:rsidR="00D67E67" w:rsidRPr="00AE694E" w:rsidRDefault="00D67E67" w:rsidP="00D67E67">
      <w:pPr>
        <w:pStyle w:val="BlockText"/>
      </w:pPr>
      <w:r w:rsidRPr="00AE694E">
        <w:t>Text highlighting can be done with this paragraph style</w:t>
      </w:r>
    </w:p>
    <w:p w14:paraId="71C2A073" w14:textId="77777777" w:rsidR="00D67E67" w:rsidRPr="00AE694E" w:rsidRDefault="00D67E67" w:rsidP="00D67E67">
      <w:pPr>
        <w:pStyle w:val="BodyText"/>
      </w:pPr>
      <w:r w:rsidRPr="00AE694E">
        <w:lastRenderedPageBreak/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718B88EE" w14:textId="055D79B6" w:rsidR="00D67E67" w:rsidRPr="00AE694E" w:rsidRDefault="00D67E67" w:rsidP="00D67E67">
      <w:pPr>
        <w:pStyle w:val="Heading2"/>
      </w:pPr>
      <w:bookmarkStart w:id="13" w:name="_Toc158204972"/>
      <w:r>
        <w:t>Examples</w:t>
      </w:r>
      <w:r>
        <w:t xml:space="preserve"> – Shorten Nested Folders</w:t>
      </w:r>
      <w:bookmarkEnd w:id="13"/>
      <w:r>
        <w:t xml:space="preserve"> </w:t>
      </w:r>
    </w:p>
    <w:p w14:paraId="1110FD3D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1F8AE563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2E8EBB57" w14:textId="77777777" w:rsidR="00D67E67" w:rsidRPr="00AE694E" w:rsidRDefault="00D67E67" w:rsidP="00D67E67">
      <w:pPr>
        <w:pStyle w:val="BlockText"/>
      </w:pPr>
      <w:r w:rsidRPr="00AE694E">
        <w:t>Text highlighting can be done with this paragraph style</w:t>
      </w:r>
    </w:p>
    <w:p w14:paraId="34B5D12C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11E76182" w14:textId="3C8C2B6A" w:rsidR="00D67E67" w:rsidRDefault="00D67E67" w:rsidP="00D67E67">
      <w:pPr>
        <w:pStyle w:val="BodyText"/>
      </w:pPr>
    </w:p>
    <w:p w14:paraId="686A4AB6" w14:textId="71DD8BAA" w:rsidR="00C27ABF" w:rsidRDefault="00C27ABF" w:rsidP="00D67E67">
      <w:pPr>
        <w:pStyle w:val="BodyText"/>
      </w:pPr>
    </w:p>
    <w:p w14:paraId="5B43EEC5" w14:textId="43E085FB" w:rsidR="00C27ABF" w:rsidRDefault="00C27ABF" w:rsidP="00D67E67">
      <w:pPr>
        <w:pStyle w:val="BodyText"/>
      </w:pPr>
    </w:p>
    <w:p w14:paraId="1780CE3F" w14:textId="3EB46CD5" w:rsidR="00C27ABF" w:rsidRDefault="00C27ABF" w:rsidP="00D67E67">
      <w:pPr>
        <w:pStyle w:val="BodyText"/>
      </w:pPr>
    </w:p>
    <w:p w14:paraId="2ABFFF1F" w14:textId="653F52C8" w:rsidR="00C27ABF" w:rsidRDefault="00C27ABF" w:rsidP="00D67E67">
      <w:pPr>
        <w:pStyle w:val="BodyText"/>
      </w:pPr>
    </w:p>
    <w:p w14:paraId="4957A3FD" w14:textId="7EE12600" w:rsidR="00C27ABF" w:rsidRDefault="00C27ABF" w:rsidP="00D67E67">
      <w:pPr>
        <w:pStyle w:val="BodyText"/>
      </w:pPr>
    </w:p>
    <w:p w14:paraId="1E7BC118" w14:textId="340CDD5C" w:rsidR="00C27ABF" w:rsidRDefault="00C27ABF" w:rsidP="00D67E67">
      <w:pPr>
        <w:pStyle w:val="BodyText"/>
      </w:pPr>
    </w:p>
    <w:p w14:paraId="6C94D136" w14:textId="55190506" w:rsidR="00C27ABF" w:rsidRDefault="00C27ABF" w:rsidP="00D67E67">
      <w:pPr>
        <w:pStyle w:val="BodyText"/>
      </w:pPr>
    </w:p>
    <w:p w14:paraId="3BE2AA6C" w14:textId="47E0E929" w:rsidR="00C27ABF" w:rsidRDefault="00C27ABF" w:rsidP="00D67E67">
      <w:pPr>
        <w:pStyle w:val="BodyText"/>
      </w:pPr>
    </w:p>
    <w:p w14:paraId="1A5D9905" w14:textId="7648032E" w:rsidR="00C27ABF" w:rsidRDefault="00C27ABF" w:rsidP="00D67E67">
      <w:pPr>
        <w:pStyle w:val="BodyText"/>
      </w:pPr>
    </w:p>
    <w:p w14:paraId="43AEF804" w14:textId="63BA7E9F" w:rsidR="00C27ABF" w:rsidRDefault="00C27ABF" w:rsidP="00D67E67">
      <w:pPr>
        <w:pStyle w:val="BodyText"/>
      </w:pPr>
    </w:p>
    <w:p w14:paraId="049898D8" w14:textId="08802F08" w:rsidR="00C27ABF" w:rsidRDefault="00C27ABF" w:rsidP="00D67E67">
      <w:pPr>
        <w:pStyle w:val="BodyText"/>
      </w:pPr>
    </w:p>
    <w:p w14:paraId="3898EA06" w14:textId="3078DA09" w:rsidR="00C27ABF" w:rsidRDefault="00C27ABF" w:rsidP="00D67E67">
      <w:pPr>
        <w:pStyle w:val="BodyText"/>
      </w:pPr>
    </w:p>
    <w:p w14:paraId="275151B4" w14:textId="2B3D6E77" w:rsidR="00C27ABF" w:rsidRDefault="00C27ABF" w:rsidP="00D67E67">
      <w:pPr>
        <w:pStyle w:val="BodyText"/>
      </w:pPr>
    </w:p>
    <w:p w14:paraId="6EC394F5" w14:textId="1476A224" w:rsidR="00C27ABF" w:rsidRDefault="00C27ABF" w:rsidP="00D67E67">
      <w:pPr>
        <w:pStyle w:val="BodyText"/>
      </w:pPr>
    </w:p>
    <w:p w14:paraId="2636F69A" w14:textId="77777777" w:rsidR="00C27ABF" w:rsidRPr="00AE694E" w:rsidRDefault="00C27ABF" w:rsidP="00D67E67">
      <w:pPr>
        <w:pStyle w:val="BodyText"/>
      </w:pPr>
    </w:p>
    <w:p w14:paraId="291ECED2" w14:textId="2CC59322" w:rsidR="00D67E67" w:rsidRPr="00AE694E" w:rsidRDefault="00D67E67" w:rsidP="00D67E67">
      <w:pPr>
        <w:pStyle w:val="Heading1"/>
      </w:pPr>
      <w:bookmarkStart w:id="14" w:name="_Toc158204973"/>
      <w:r>
        <w:lastRenderedPageBreak/>
        <w:t>Understanding Output</w:t>
      </w:r>
      <w:bookmarkEnd w:id="14"/>
    </w:p>
    <w:p w14:paraId="1DF106B6" w14:textId="2DF66EFA" w:rsidR="00D67E67" w:rsidRPr="00AE694E" w:rsidRDefault="006949E3" w:rsidP="00D67E67">
      <w:pPr>
        <w:pStyle w:val="Heading2"/>
      </w:pPr>
      <w:bookmarkStart w:id="15" w:name="_Toc158204974"/>
      <w:r>
        <w:t>Scan Results</w:t>
      </w:r>
      <w:r>
        <w:t xml:space="preserve"> - </w:t>
      </w:r>
      <w:r w:rsidR="00D67E67">
        <w:t xml:space="preserve">How to </w:t>
      </w:r>
      <w:r w:rsidR="00C27ABF">
        <w:t>Interpret?</w:t>
      </w:r>
      <w:bookmarkEnd w:id="15"/>
    </w:p>
    <w:p w14:paraId="429B4557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345BC749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3FF8FE95" w14:textId="77777777" w:rsidR="00D67E67" w:rsidRPr="00AE694E" w:rsidRDefault="00D67E67" w:rsidP="00D67E67">
      <w:pPr>
        <w:pStyle w:val="BlockText"/>
      </w:pPr>
      <w:r w:rsidRPr="00AE694E">
        <w:t>Text highlighting can be done with this paragraph style</w:t>
      </w:r>
    </w:p>
    <w:p w14:paraId="4E4B6369" w14:textId="77777777" w:rsidR="00D67E67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3D317F59" w14:textId="77777777" w:rsidR="00D67E67" w:rsidRDefault="00D67E67" w:rsidP="00D67E67">
      <w:pPr>
        <w:pStyle w:val="BodyText"/>
      </w:pPr>
    </w:p>
    <w:p w14:paraId="2EEF48C2" w14:textId="6A6B9974" w:rsidR="00D67E67" w:rsidRPr="00AE694E" w:rsidRDefault="006949E3" w:rsidP="00D67E67">
      <w:pPr>
        <w:pStyle w:val="Heading2"/>
      </w:pPr>
      <w:bookmarkStart w:id="16" w:name="_Toc158204975"/>
      <w:r>
        <w:t>Shortening Process – What to Expect?</w:t>
      </w:r>
      <w:bookmarkEnd w:id="16"/>
    </w:p>
    <w:p w14:paraId="2CC702A2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7661F0BE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265D9213" w14:textId="77777777" w:rsidR="00D67E67" w:rsidRPr="00AE694E" w:rsidRDefault="00D67E67" w:rsidP="00D67E67">
      <w:pPr>
        <w:pStyle w:val="BlockText"/>
      </w:pPr>
      <w:r w:rsidRPr="00AE694E">
        <w:t>Text highlighting can be done with this paragraph style</w:t>
      </w:r>
    </w:p>
    <w:p w14:paraId="6EB9AFDA" w14:textId="63BE48F3" w:rsidR="00D67E67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1601891E" w14:textId="7CC23DBB" w:rsidR="00C27ABF" w:rsidRDefault="00C27ABF">
      <w:pPr>
        <w:spacing w:after="160" w:line="259" w:lineRule="auto"/>
      </w:pPr>
      <w:r>
        <w:br w:type="page"/>
      </w:r>
    </w:p>
    <w:p w14:paraId="0776D6D4" w14:textId="6F99C067" w:rsidR="00D67E67" w:rsidRPr="00AE694E" w:rsidRDefault="006949E3" w:rsidP="00D67E67">
      <w:pPr>
        <w:pStyle w:val="Heading1"/>
      </w:pPr>
      <w:bookmarkStart w:id="17" w:name="_Toc158204976"/>
      <w:r>
        <w:lastRenderedPageBreak/>
        <w:t>Troubleshooting and FAQs</w:t>
      </w:r>
      <w:bookmarkEnd w:id="17"/>
    </w:p>
    <w:p w14:paraId="751C35F7" w14:textId="2644D882" w:rsidR="00D67E67" w:rsidRPr="00AE694E" w:rsidRDefault="006949E3" w:rsidP="00D67E67">
      <w:pPr>
        <w:pStyle w:val="Heading2"/>
      </w:pPr>
      <w:bookmarkStart w:id="18" w:name="_Toc158204977"/>
      <w:r>
        <w:t>Basic Troubleshooting</w:t>
      </w:r>
      <w:bookmarkEnd w:id="18"/>
    </w:p>
    <w:p w14:paraId="564F3259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10A36B84" w14:textId="77777777" w:rsidR="00D67E67" w:rsidRPr="00AE694E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686050D6" w14:textId="77777777" w:rsidR="00D67E67" w:rsidRPr="00AE694E" w:rsidRDefault="00D67E67" w:rsidP="00D67E67">
      <w:pPr>
        <w:pStyle w:val="BlockText"/>
      </w:pPr>
      <w:r w:rsidRPr="00AE694E">
        <w:t>Text highlighting can be done with this paragraph style</w:t>
      </w:r>
    </w:p>
    <w:p w14:paraId="520A1030" w14:textId="77777777" w:rsidR="00D67E67" w:rsidRDefault="00D67E67" w:rsidP="00D67E67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671BD13C" w14:textId="77777777" w:rsidR="00D67E67" w:rsidRDefault="00D67E67" w:rsidP="00D67E67">
      <w:pPr>
        <w:pStyle w:val="BodyText"/>
      </w:pPr>
    </w:p>
    <w:p w14:paraId="122AAA24" w14:textId="383381AB" w:rsidR="006949E3" w:rsidRPr="006949E3" w:rsidRDefault="006949E3" w:rsidP="006949E3">
      <w:pPr>
        <w:pStyle w:val="Heading2"/>
      </w:pPr>
      <w:bookmarkStart w:id="19" w:name="_Toc158204978"/>
      <w:r>
        <w:t>FAQs</w:t>
      </w:r>
      <w:bookmarkEnd w:id="19"/>
    </w:p>
    <w:p w14:paraId="1FB4B546" w14:textId="35794620" w:rsidR="00D67E67" w:rsidRDefault="006949E3" w:rsidP="006949E3">
      <w:pPr>
        <w:pStyle w:val="Heading3"/>
      </w:pPr>
      <w:bookmarkStart w:id="20" w:name="_Toc158204979"/>
      <w:r>
        <w:t>Question 1</w:t>
      </w:r>
      <w:bookmarkEnd w:id="20"/>
    </w:p>
    <w:p w14:paraId="08841112" w14:textId="7A070FB5" w:rsidR="006949E3" w:rsidRPr="006949E3" w:rsidRDefault="006949E3" w:rsidP="006949E3">
      <w:pPr>
        <w:pStyle w:val="BodyText"/>
        <w:ind w:left="960"/>
        <w:rPr>
          <w:sz w:val="28"/>
          <w:szCs w:val="32"/>
        </w:rPr>
      </w:pPr>
      <w:r w:rsidRPr="006949E3">
        <w:rPr>
          <w:sz w:val="28"/>
          <w:szCs w:val="32"/>
          <w:highlight w:val="yellow"/>
        </w:rPr>
        <w:t>Answer</w:t>
      </w:r>
      <w:r w:rsidRPr="006949E3">
        <w:rPr>
          <w:sz w:val="28"/>
          <w:szCs w:val="32"/>
        </w:rPr>
        <w:t>: Blah blah</w:t>
      </w:r>
    </w:p>
    <w:p w14:paraId="032BA3DB" w14:textId="51B09EC6" w:rsidR="006949E3" w:rsidRDefault="006949E3" w:rsidP="006949E3">
      <w:pPr>
        <w:pStyle w:val="Heading3"/>
      </w:pPr>
      <w:bookmarkStart w:id="21" w:name="_Toc158204980"/>
      <w:r>
        <w:t xml:space="preserve">Question </w:t>
      </w:r>
      <w:r>
        <w:t>2</w:t>
      </w:r>
      <w:bookmarkEnd w:id="21"/>
    </w:p>
    <w:p w14:paraId="3C39C4A7" w14:textId="77777777" w:rsidR="006949E3" w:rsidRPr="006949E3" w:rsidRDefault="006949E3" w:rsidP="006949E3">
      <w:pPr>
        <w:pStyle w:val="BodyText"/>
        <w:ind w:left="960"/>
        <w:rPr>
          <w:sz w:val="28"/>
          <w:szCs w:val="32"/>
        </w:rPr>
      </w:pPr>
      <w:r w:rsidRPr="006949E3">
        <w:rPr>
          <w:sz w:val="28"/>
          <w:szCs w:val="32"/>
          <w:highlight w:val="yellow"/>
        </w:rPr>
        <w:t>Answer</w:t>
      </w:r>
      <w:r w:rsidRPr="006949E3">
        <w:rPr>
          <w:sz w:val="28"/>
          <w:szCs w:val="32"/>
        </w:rPr>
        <w:t>: Blah blah</w:t>
      </w:r>
    </w:p>
    <w:p w14:paraId="07FF638C" w14:textId="09CFB489" w:rsidR="006949E3" w:rsidRDefault="006949E3" w:rsidP="006949E3">
      <w:pPr>
        <w:pStyle w:val="Heading3"/>
      </w:pPr>
      <w:bookmarkStart w:id="22" w:name="_Toc158204981"/>
      <w:r>
        <w:t xml:space="preserve">Question </w:t>
      </w:r>
      <w:r>
        <w:t>3</w:t>
      </w:r>
      <w:bookmarkEnd w:id="22"/>
    </w:p>
    <w:p w14:paraId="6B9AB837" w14:textId="77777777" w:rsidR="006949E3" w:rsidRPr="006949E3" w:rsidRDefault="006949E3" w:rsidP="006949E3">
      <w:pPr>
        <w:pStyle w:val="BodyText"/>
        <w:ind w:left="960"/>
        <w:rPr>
          <w:sz w:val="28"/>
          <w:szCs w:val="32"/>
        </w:rPr>
      </w:pPr>
      <w:r w:rsidRPr="006949E3">
        <w:rPr>
          <w:sz w:val="28"/>
          <w:szCs w:val="32"/>
          <w:highlight w:val="yellow"/>
        </w:rPr>
        <w:t>Answer</w:t>
      </w:r>
      <w:r w:rsidRPr="006949E3">
        <w:rPr>
          <w:sz w:val="28"/>
          <w:szCs w:val="32"/>
        </w:rPr>
        <w:t>: Blah blah</w:t>
      </w:r>
    </w:p>
    <w:p w14:paraId="35E2BCFE" w14:textId="20CCC026" w:rsidR="006949E3" w:rsidRDefault="006949E3" w:rsidP="006949E3">
      <w:pPr>
        <w:pStyle w:val="Heading3"/>
      </w:pPr>
      <w:bookmarkStart w:id="23" w:name="_Toc158204982"/>
      <w:r>
        <w:t xml:space="preserve">Question </w:t>
      </w:r>
      <w:r>
        <w:t>4</w:t>
      </w:r>
      <w:bookmarkEnd w:id="23"/>
    </w:p>
    <w:p w14:paraId="56793403" w14:textId="77777777" w:rsidR="006949E3" w:rsidRPr="006949E3" w:rsidRDefault="006949E3" w:rsidP="006949E3">
      <w:pPr>
        <w:pStyle w:val="BodyText"/>
        <w:ind w:left="960"/>
        <w:rPr>
          <w:sz w:val="28"/>
          <w:szCs w:val="32"/>
        </w:rPr>
      </w:pPr>
      <w:r w:rsidRPr="006949E3">
        <w:rPr>
          <w:sz w:val="28"/>
          <w:szCs w:val="32"/>
          <w:highlight w:val="yellow"/>
        </w:rPr>
        <w:t>Answer</w:t>
      </w:r>
      <w:r w:rsidRPr="006949E3">
        <w:rPr>
          <w:sz w:val="28"/>
          <w:szCs w:val="32"/>
        </w:rPr>
        <w:t>: Blah blah</w:t>
      </w:r>
    </w:p>
    <w:p w14:paraId="7CB9C4FA" w14:textId="77777777" w:rsidR="00D67E67" w:rsidRPr="00AE694E" w:rsidRDefault="00D67E67" w:rsidP="00115819">
      <w:pPr>
        <w:pStyle w:val="BodyText"/>
      </w:pPr>
    </w:p>
    <w:p w14:paraId="3ACCCFB3" w14:textId="77777777" w:rsidR="0073443F" w:rsidRPr="00AE694E" w:rsidRDefault="0073443F" w:rsidP="00115819">
      <w:pPr>
        <w:pStyle w:val="BodyText"/>
      </w:pPr>
    </w:p>
    <w:p w14:paraId="5E48E050" w14:textId="77777777" w:rsidR="00AB25D6" w:rsidRPr="00AE694E" w:rsidRDefault="00AB25D6" w:rsidP="00115819">
      <w:pPr>
        <w:pStyle w:val="BodyText"/>
      </w:pPr>
      <w:r w:rsidRPr="00AE694E">
        <w:br w:type="page"/>
      </w:r>
    </w:p>
    <w:p w14:paraId="1559200A" w14:textId="77777777" w:rsidR="007101AB" w:rsidRPr="00AE694E" w:rsidRDefault="00EA5D47" w:rsidP="000D7718">
      <w:pPr>
        <w:pStyle w:val="Heading9"/>
      </w:pPr>
      <w:bookmarkStart w:id="24" w:name="_Toc158204983"/>
      <w:r w:rsidRPr="00AE694E">
        <w:lastRenderedPageBreak/>
        <w:t xml:space="preserve">Appendix </w:t>
      </w:r>
      <w:r w:rsidR="00413EE3" w:rsidRPr="00AE694E">
        <w:t>Heading</w:t>
      </w:r>
      <w:r w:rsidR="000D7718" w:rsidRPr="00AE694E">
        <w:t xml:space="preserve"> 1</w:t>
      </w:r>
      <w:bookmarkEnd w:id="24"/>
    </w:p>
    <w:p w14:paraId="172EE3F7" w14:textId="77777777" w:rsidR="00FB691D" w:rsidRPr="00AE694E" w:rsidRDefault="009E4343" w:rsidP="00C504E1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7CEC3441" w14:textId="77777777" w:rsidR="009E4343" w:rsidRPr="00AE694E" w:rsidRDefault="000D7718" w:rsidP="00EA5D47">
      <w:pPr>
        <w:pStyle w:val="AppendixHeading2"/>
      </w:pPr>
      <w:r w:rsidRPr="00AE694E">
        <w:t>Appendix heading 2</w:t>
      </w:r>
    </w:p>
    <w:p w14:paraId="0C9D967C" w14:textId="77777777" w:rsidR="009E4343" w:rsidRPr="00AE694E" w:rsidRDefault="009E4343" w:rsidP="00C504E1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 Please view the Styles pane to access the styles available for your use.</w:t>
      </w:r>
    </w:p>
    <w:p w14:paraId="14A2DC41" w14:textId="77777777" w:rsidR="009E4343" w:rsidRPr="00AE694E" w:rsidRDefault="000D7718" w:rsidP="00EA5D47">
      <w:pPr>
        <w:pStyle w:val="AppendixHeading3"/>
      </w:pPr>
      <w:r w:rsidRPr="00AE694E">
        <w:t>Appendix heading 3</w:t>
      </w:r>
    </w:p>
    <w:p w14:paraId="46E86ED9" w14:textId="77777777" w:rsidR="009E4343" w:rsidRPr="00AE694E" w:rsidRDefault="009E4343" w:rsidP="00C504E1">
      <w:pPr>
        <w:pStyle w:val="BodyText"/>
      </w:pPr>
      <w:r w:rsidRPr="00AE694E">
        <w:t>Your content goes here, using the Body Text style. Please note that this template includes all the styles that you will use to create a document consistent with the CGI brand.</w:t>
      </w:r>
    </w:p>
    <w:p w14:paraId="5DF14E60" w14:textId="77777777" w:rsidR="00D53AC7" w:rsidRDefault="00D53AC7" w:rsidP="00A06CEB">
      <w:pPr>
        <w:pStyle w:val="BodyText"/>
      </w:pPr>
    </w:p>
    <w:p w14:paraId="0D58A706" w14:textId="77777777" w:rsidR="00D53AC7" w:rsidRDefault="00D53AC7" w:rsidP="00A06CEB">
      <w:pPr>
        <w:pStyle w:val="BodyText"/>
        <w:sectPr w:rsidR="00D53AC7" w:rsidSect="00D4425E">
          <w:headerReference w:type="default" r:id="rId12"/>
          <w:headerReference w:type="first" r:id="rId13"/>
          <w:footerReference w:type="first" r:id="rId14"/>
          <w:pgSz w:w="11906" w:h="16838" w:code="9"/>
          <w:pgMar w:top="1020" w:right="1020" w:bottom="1020" w:left="1020" w:header="720" w:footer="560" w:gutter="0"/>
          <w:cols w:space="708"/>
          <w:docGrid w:linePitch="360"/>
        </w:sectPr>
      </w:pPr>
    </w:p>
    <w:p w14:paraId="1D0C451C" w14:textId="79BCAFA4" w:rsidR="00CB3F7B" w:rsidRPr="00AE694E" w:rsidRDefault="00D53AC7" w:rsidP="00EC664B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1" layoutInCell="1" allowOverlap="1" wp14:anchorId="6DF0B157" wp14:editId="56AB279B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683000" cy="368300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683000" cy="3683000"/>
                          <a:chOff x="0" y="0"/>
                          <a:chExt cx="6263844" cy="6263843"/>
                        </a:xfrm>
                      </wpg:grpSpPr>
                      <wps:wsp>
                        <wps:cNvPr id="18" name="Freeform 5"/>
                        <wps:cNvSpPr>
                          <a:spLocks/>
                        </wps:cNvSpPr>
                        <wps:spPr bwMode="auto">
                          <a:xfrm>
                            <a:off x="3131389" y="0"/>
                            <a:ext cx="3132455" cy="3132455"/>
                          </a:xfrm>
                          <a:custGeom>
                            <a:avLst/>
                            <a:gdLst>
                              <a:gd name="T0" fmla="*/ 2027 w 4933"/>
                              <a:gd name="T1" fmla="*/ 0 h 4933"/>
                              <a:gd name="T2" fmla="*/ 0 w 4933"/>
                              <a:gd name="T3" fmla="*/ 0 h 4933"/>
                              <a:gd name="T4" fmla="*/ 0 w 4933"/>
                              <a:gd name="T5" fmla="*/ 4933 h 4933"/>
                              <a:gd name="T6" fmla="*/ 4933 w 4933"/>
                              <a:gd name="T7" fmla="*/ 4933 h 4933"/>
                              <a:gd name="T8" fmla="*/ 4933 w 4933"/>
                              <a:gd name="T9" fmla="*/ 2906 h 4933"/>
                              <a:gd name="T10" fmla="*/ 2027 w 4933"/>
                              <a:gd name="T11" fmla="*/ 2906 h 4933"/>
                              <a:gd name="T12" fmla="*/ 2027 w 4933"/>
                              <a:gd name="T13" fmla="*/ 0 h 49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933" h="4933">
                                <a:moveTo>
                                  <a:pt x="2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33"/>
                                </a:lnTo>
                                <a:lnTo>
                                  <a:pt x="4933" y="4933"/>
                                </a:lnTo>
                                <a:lnTo>
                                  <a:pt x="4933" y="2906"/>
                                </a:lnTo>
                                <a:lnTo>
                                  <a:pt x="2027" y="2906"/>
                                </a:lnTo>
                                <a:lnTo>
                                  <a:pt x="2027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CDD2"/>
                              </a:gs>
                              <a:gs pos="33000">
                                <a:srgbClr val="FF6A00"/>
                              </a:gs>
                              <a:gs pos="66000">
                                <a:srgbClr val="E31937"/>
                              </a:gs>
                              <a:gs pos="100000">
                                <a:srgbClr val="991F3D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6"/>
                        <wps:cNvSpPr>
                          <a:spLocks/>
                        </wps:cNvSpPr>
                        <wps:spPr bwMode="auto">
                          <a:xfrm>
                            <a:off x="0" y="3131388"/>
                            <a:ext cx="3132455" cy="3132455"/>
                          </a:xfrm>
                          <a:custGeom>
                            <a:avLst/>
                            <a:gdLst>
                              <a:gd name="T0" fmla="*/ 2894 w 4933"/>
                              <a:gd name="T1" fmla="*/ 4933 h 4933"/>
                              <a:gd name="T2" fmla="*/ 4933 w 4933"/>
                              <a:gd name="T3" fmla="*/ 4933 h 4933"/>
                              <a:gd name="T4" fmla="*/ 4933 w 4933"/>
                              <a:gd name="T5" fmla="*/ 0 h 4933"/>
                              <a:gd name="T6" fmla="*/ 0 w 4933"/>
                              <a:gd name="T7" fmla="*/ 0 h 4933"/>
                              <a:gd name="T8" fmla="*/ 0 w 4933"/>
                              <a:gd name="T9" fmla="*/ 2039 h 4933"/>
                              <a:gd name="T10" fmla="*/ 2894 w 4933"/>
                              <a:gd name="T11" fmla="*/ 2039 h 4933"/>
                              <a:gd name="T12" fmla="*/ 2894 w 4933"/>
                              <a:gd name="T13" fmla="*/ 4933 h 49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933" h="4933">
                                <a:moveTo>
                                  <a:pt x="2894" y="4933"/>
                                </a:moveTo>
                                <a:lnTo>
                                  <a:pt x="4933" y="4933"/>
                                </a:lnTo>
                                <a:lnTo>
                                  <a:pt x="49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9"/>
                                </a:lnTo>
                                <a:lnTo>
                                  <a:pt x="2894" y="2039"/>
                                </a:lnTo>
                                <a:lnTo>
                                  <a:pt x="2894" y="493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31937"/>
                              </a:gs>
                              <a:gs pos="60000">
                                <a:srgbClr val="A82465"/>
                              </a:gs>
                              <a:gs pos="100000">
                                <a:srgbClr val="5236AB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C81A1" id="Group 21" o:spid="_x0000_s1026" style="position:absolute;margin-left:238.8pt;margin-top:0;width:290pt;height:290pt;z-index:251739136;mso-position-horizontal:right;mso-position-horizontal-relative:margin;mso-position-vertical:top;mso-position-vertical-relative:margin;mso-width-relative:margin;mso-height-relative:margin" coordsize="62638,62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">
                <o:lock v:ext="edit" aspectratio="t"/>
                <v:shape id="Freeform 5" o:spid="_x0000_s1027" style="position:absolute;left:31313;width:31325;height:31324;visibility:visible;mso-wrap-style:square;v-text-anchor:top" coordsize="4933,4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" path="m2027,l,,,4933r4933,l4933,2906r-2906,l2027,xe" fillcolor="#ffcdd2" stroked="f">
                  <v:fill color2="#991f3d" angle="90" colors="0 #ffcdd2;21627f #ff6a00;43254f #e31937;1 #991f3d" focus="100%" type="gradient">
                    <o:fill v:ext="view" type="gradientUnscaled"/>
                  </v:fill>
                  <v:path arrowok="t" o:connecttype="custom" o:connectlocs="1287145,0;0,0;0,3132455;3132455,3132455;3132455,1845310;1287145,1845310;1287145,0" o:connectangles="0,0,0,0,0,0,0"/>
                </v:shape>
                <v:shape id="Freeform 6" o:spid="_x0000_s1028" style="position:absolute;top:31313;width:31324;height:31325;visibility:visible;mso-wrap-style:square;v-text-anchor:top" coordsize="4933,4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" path="m2894,4933r2039,l4933,,,,,2039r2894,l2894,4933xe" fillcolor="#e31937" stroked="f">
                  <v:fill color2="#5236ab" angle="90" colors="0 #e31937;39322f #a82465;1 #5236ab" focus="100%" type="gradient">
                    <o:fill v:ext="view" type="gradientUnscaled"/>
                  </v:fill>
                  <v:path arrowok="t" o:connecttype="custom" o:connectlocs="1837690,3132455;3132455,3132455;3132455,0;0,0;0,1294765;1837690,1294765;1837690,3132455" o:connectangles="0,0,0,0,0,0,0"/>
                </v:shape>
                <w10:wrap anchorx="margin" anchory="margin"/>
                <w10:anchorlock/>
              </v:group>
            </w:pict>
          </mc:Fallback>
        </mc:AlternateContent>
      </w:r>
      <w:r w:rsidRPr="00AE694E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1" layoutInCell="1" allowOverlap="1" wp14:anchorId="63FE1C30" wp14:editId="268C3E66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961640" cy="2139950"/>
                <wp:effectExtent l="0" t="0" r="10160" b="12700"/>
                <wp:wrapSquare wrapText="bothSides"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213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D0594" w14:textId="77777777" w:rsidR="00D53AC7" w:rsidRPr="00AE694E" w:rsidRDefault="00671EC4" w:rsidP="00D53AC7">
                            <w:pPr>
                              <w:spacing w:after="0"/>
                            </w:pPr>
                            <w:hyperlink r:id="rId15" w:history="1">
                              <w:r w:rsidR="00D53AC7" w:rsidRPr="00AE694E">
                                <w:rPr>
                                  <w:rStyle w:val="Hyperlink"/>
                                  <w:b/>
                                  <w:bCs/>
                                </w:rPr>
                                <w:t>cgi.com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1C30" id="_x0000_s1027" type="#_x0000_t202" style="position:absolute;margin-left:0;margin-top:0;width:233.2pt;height:168.5pt;z-index:251737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" filled="f" stroked="f">
                <v:textbox inset="0,0,0,0">
                  <w:txbxContent>
                    <w:p w14:paraId="2EDD0594" w14:textId="77777777" w:rsidR="00D53AC7" w:rsidRPr="00AE694E" w:rsidRDefault="00671EC4" w:rsidP="00D53AC7">
                      <w:pPr>
                        <w:spacing w:after="0"/>
                      </w:pPr>
                      <w:hyperlink r:id="rId16" w:history="1">
                        <w:r w:rsidR="00D53AC7" w:rsidRPr="00AE694E">
                          <w:rPr>
                            <w:rStyle w:val="Hyperlink"/>
                            <w:b/>
                            <w:bCs/>
                          </w:rPr>
                          <w:t>cgi.com</w:t>
                        </w:r>
                      </w:hyperlink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1" locked="1" layoutInCell="1" allowOverlap="1" wp14:anchorId="6D42842D" wp14:editId="2BD5AA3C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295400" cy="602615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3F7B" w:rsidRPr="00AE694E" w:rsidSect="00D4425E">
      <w:footerReference w:type="default" r:id="rId17"/>
      <w:pgSz w:w="11906" w:h="16838" w:code="9"/>
      <w:pgMar w:top="1020" w:right="1020" w:bottom="1020" w:left="1020" w:header="720" w:footer="5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6FAF3" w14:textId="77777777" w:rsidR="00671EC4" w:rsidRDefault="00671EC4" w:rsidP="0068333A">
      <w:pPr>
        <w:spacing w:after="0" w:line="240" w:lineRule="auto"/>
      </w:pPr>
      <w:r>
        <w:separator/>
      </w:r>
    </w:p>
  </w:endnote>
  <w:endnote w:type="continuationSeparator" w:id="0">
    <w:p w14:paraId="26E4F33F" w14:textId="77777777" w:rsidR="00671EC4" w:rsidRDefault="00671EC4" w:rsidP="0068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C5FC" w14:textId="22E2B7B8" w:rsidR="00C10602" w:rsidRPr="0056547E" w:rsidRDefault="00231009" w:rsidP="0068333A">
    <w:pPr>
      <w:pStyle w:val="Footer"/>
      <w:rPr>
        <w:highlight w:val="yellow"/>
      </w:rPr>
    </w:pPr>
    <w:r>
      <w:fldChar w:fldCharType="begin"/>
    </w:r>
    <w:r>
      <w:instrText xml:space="preserve"> STYLEREF  "Confidentiality Type" </w:instrText>
    </w:r>
    <w:r>
      <w:fldChar w:fldCharType="separate"/>
    </w:r>
    <w:r w:rsidR="00C27ABF">
      <w:rPr>
        <w:noProof/>
      </w:rPr>
      <w:t>Internal</w:t>
    </w:r>
    <w:r>
      <w:rPr>
        <w:noProof/>
      </w:rPr>
      <w:fldChar w:fldCharType="end"/>
    </w:r>
  </w:p>
  <w:p w14:paraId="666D4683" w14:textId="245F6CBC" w:rsidR="00C10602" w:rsidRPr="00BA6550" w:rsidRDefault="00C10602" w:rsidP="00BA6550">
    <w:pPr>
      <w:pStyle w:val="Footer"/>
    </w:pPr>
    <w:r w:rsidRPr="00DB79FE">
      <w:t xml:space="preserve">© </w:t>
    </w:r>
    <w:sdt>
      <w:sdtPr>
        <w:alias w:val="Submission Year"/>
        <w:tag w:val=""/>
        <w:id w:val="-1195387852"/>
        <w:placeholder>
          <w:docPart w:val="9844C43AC9354085811AD596CE37D7BF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02-07T00:00:00Z">
          <w:dateFormat w:val="yyyy"/>
          <w:lid w:val="en-CA"/>
          <w:storeMappedDataAs w:val="dateTime"/>
          <w:calendar w:val="gregorian"/>
        </w:date>
      </w:sdtPr>
      <w:sdtEndPr/>
      <w:sdtContent>
        <w:r w:rsidR="00A2745E">
          <w:rPr>
            <w:lang w:val="en-CA"/>
          </w:rPr>
          <w:t>2024</w:t>
        </w:r>
      </w:sdtContent>
    </w:sdt>
    <w:r w:rsidRPr="00DB79FE">
      <w:t xml:space="preserve"> CGI Inc.</w:t>
    </w:r>
    <w:r w:rsidRPr="00BA6550">
      <w:ptab w:relativeTo="margin" w:alignment="right" w:leader="none"/>
    </w:r>
    <w:r w:rsidRPr="00BA6550">
      <w:fldChar w:fldCharType="begin"/>
    </w:r>
    <w:r w:rsidRPr="00BA6550">
      <w:instrText xml:space="preserve"> PAGE   \* MERGEFORMAT </w:instrText>
    </w:r>
    <w:r w:rsidRPr="00BA6550">
      <w:fldChar w:fldCharType="separate"/>
    </w:r>
    <w:r w:rsidR="00111B49">
      <w:rPr>
        <w:noProof/>
      </w:rPr>
      <w:t>ii</w:t>
    </w:r>
    <w:r w:rsidRPr="00BA655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C3097" w14:textId="77777777" w:rsidR="00C10602" w:rsidRPr="0056547E" w:rsidRDefault="00C10602" w:rsidP="00115819">
    <w:pPr>
      <w:pStyle w:val="Footer"/>
      <w:rPr>
        <w:highlight w:val="yellow"/>
      </w:rPr>
    </w:pPr>
    <w:r w:rsidRPr="0056547E">
      <w:rPr>
        <w:highlight w:val="yellow"/>
      </w:rPr>
      <w:t>Security classification</w:t>
    </w:r>
  </w:p>
  <w:p w14:paraId="0B50B9C5" w14:textId="77777777" w:rsidR="00C10602" w:rsidRPr="00115819" w:rsidRDefault="00C10602" w:rsidP="00115819">
    <w:pPr>
      <w:pStyle w:val="Footer"/>
    </w:pPr>
    <w:r w:rsidRPr="00580BF2">
      <w:rPr>
        <w:sz w:val="15"/>
        <w:szCs w:val="15"/>
        <w:highlight w:val="yellow"/>
      </w:rPr>
      <w:t>© 20XX CGI Inc.</w:t>
    </w:r>
    <w:r>
      <w:ptab w:relativeTo="margin" w:alignment="right" w:leader="none"/>
    </w:r>
    <w:r w:rsidRPr="00115819">
      <w:fldChar w:fldCharType="begin"/>
    </w:r>
    <w:r w:rsidRPr="00115819">
      <w:instrText xml:space="preserve"> PAGE   \* MERGEFORMAT </w:instrText>
    </w:r>
    <w:r w:rsidRPr="00115819">
      <w:fldChar w:fldCharType="separate"/>
    </w:r>
    <w:r w:rsidRPr="00115819">
      <w:t>6</w:t>
    </w:r>
    <w:r w:rsidRPr="0011581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42207" w14:textId="77777777" w:rsidR="00D53AC7" w:rsidRPr="00427DA0" w:rsidRDefault="00D53AC7" w:rsidP="00BA6550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3FA61" w14:textId="77777777" w:rsidR="00671EC4" w:rsidRDefault="00671EC4" w:rsidP="0068333A">
      <w:pPr>
        <w:spacing w:after="0" w:line="240" w:lineRule="auto"/>
      </w:pPr>
      <w:r>
        <w:separator/>
      </w:r>
    </w:p>
  </w:footnote>
  <w:footnote w:type="continuationSeparator" w:id="0">
    <w:p w14:paraId="42C5C552" w14:textId="77777777" w:rsidR="00671EC4" w:rsidRDefault="00671EC4" w:rsidP="00683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E2045" w14:textId="77777777" w:rsidR="00C10602" w:rsidRDefault="00C10602" w:rsidP="004023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C378A" w14:textId="77777777" w:rsidR="00C10602" w:rsidRPr="00992046" w:rsidRDefault="00671EC4" w:rsidP="00115819">
    <w:pPr>
      <w:pStyle w:val="Header"/>
    </w:pPr>
    <w:sdt>
      <w:sdtPr>
        <w:alias w:val="Client Name"/>
        <w:tag w:val="Client Name"/>
        <w:id w:val="-715203341"/>
        <w:placeholder>
          <w:docPart w:val="EA90B6B788354DDB88316FA10159AAEB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03301F" w:rsidRPr="002F6BBB">
          <w:rPr>
            <w:rStyle w:val="PlaceholderText"/>
          </w:rPr>
          <w:t>[Abstract]</w:t>
        </w:r>
      </w:sdtContent>
    </w:sdt>
  </w:p>
  <w:sdt>
    <w:sdtPr>
      <w:alias w:val="Title"/>
      <w:tag w:val=""/>
      <w:id w:val="-1044526578"/>
      <w:placeholder>
        <w:docPart w:val="803677A1DD044665BA795EB857B013DA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00B99E7" w14:textId="77777777" w:rsidR="00C10602" w:rsidRPr="00992046" w:rsidRDefault="00C10602" w:rsidP="00115819">
        <w:pPr>
          <w:pStyle w:val="Header"/>
        </w:pPr>
        <w:r w:rsidRPr="00A06EEB">
          <w:rPr>
            <w:rStyle w:val="PlaceholderText"/>
          </w:rPr>
          <w:t>[Title]</w:t>
        </w:r>
      </w:p>
    </w:sdtContent>
  </w:sdt>
  <w:p w14:paraId="781BF48D" w14:textId="77777777" w:rsidR="00C10602" w:rsidRDefault="00C10602" w:rsidP="00115819">
    <w:pPr>
      <w:pStyle w:val="Header"/>
      <w:spacing w:after="36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C349E3" wp14:editId="57F66EC4">
              <wp:simplePos x="0" y="0"/>
              <wp:positionH relativeFrom="column">
                <wp:posOffset>0</wp:posOffset>
              </wp:positionH>
              <wp:positionV relativeFrom="page">
                <wp:posOffset>923925</wp:posOffset>
              </wp:positionV>
              <wp:extent cx="6400800" cy="254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254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75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D76D2A" id="Rectangle 14" o:spid="_x0000_s1026" style="position:absolute;margin-left:0;margin-top:72.75pt;width:7in;height:2pt;z-index:251663360;visibility:visible;mso-wrap-style:square;mso-width-percent:100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" fillcolor="#e31937" stroked="f" strokeweight="1pt">
              <v:fill color2="#5236ab" rotate="t" angle="90" colors="0 #e31937;.75 #a82465;1 #5236ab" focus="100%" type="gradient">
                <o:fill v:ext="view" type="gradientUnscaled"/>
              </v:fill>
              <w10:wrap anchory="page"/>
            </v:rect>
          </w:pict>
        </mc:Fallback>
      </mc:AlternateContent>
    </w:r>
    <w:sdt>
      <w:sdtPr>
        <w:alias w:val="Response Number"/>
        <w:tag w:val="Response Number"/>
        <w:id w:val="-680426366"/>
        <w:placeholder>
          <w:docPart w:val="D44C2C197D8A44A5B4F0054B303D7561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Pr="00653C61">
          <w:t>Response Number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587263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705C6"/>
    <w:multiLevelType w:val="multilevel"/>
    <w:tmpl w:val="2870A840"/>
    <w:lvl w:ilvl="0">
      <w:start w:val="1"/>
      <w:numFmt w:val="decimal"/>
      <w:pStyle w:val="Heading1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EB64445"/>
    <w:multiLevelType w:val="hybridMultilevel"/>
    <w:tmpl w:val="79309C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85DC8"/>
    <w:multiLevelType w:val="multilevel"/>
    <w:tmpl w:val="00F4E360"/>
    <w:lvl w:ilvl="0">
      <w:start w:val="1"/>
      <w:numFmt w:val="upperLetter"/>
      <w:pStyle w:val="Heading9"/>
      <w:lvlText w:val="Appendix %1"/>
      <w:lvlJc w:val="left"/>
      <w:pPr>
        <w:ind w:left="2880" w:hanging="2880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pStyle w:val="AppendixHeading3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pStyle w:val="AppendixHeading4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5"/>
  </w:num>
  <w:num w:numId="5">
    <w:abstractNumId w:val="8"/>
  </w:num>
  <w:num w:numId="6">
    <w:abstractNumId w:val="11"/>
  </w:num>
  <w:num w:numId="7">
    <w:abstractNumId w:val="12"/>
  </w:num>
  <w:num w:numId="8">
    <w:abstractNumId w:val="4"/>
  </w:num>
  <w:num w:numId="9">
    <w:abstractNumId w:val="6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D8"/>
    <w:rsid w:val="0003301F"/>
    <w:rsid w:val="000346E3"/>
    <w:rsid w:val="0004113F"/>
    <w:rsid w:val="000435D6"/>
    <w:rsid w:val="00057155"/>
    <w:rsid w:val="0006132A"/>
    <w:rsid w:val="00077FE8"/>
    <w:rsid w:val="00082192"/>
    <w:rsid w:val="000B2B56"/>
    <w:rsid w:val="000B35E6"/>
    <w:rsid w:val="000B42B2"/>
    <w:rsid w:val="000D0F21"/>
    <w:rsid w:val="000D7718"/>
    <w:rsid w:val="00111B49"/>
    <w:rsid w:val="00115819"/>
    <w:rsid w:val="001220C8"/>
    <w:rsid w:val="001372AA"/>
    <w:rsid w:val="001527BD"/>
    <w:rsid w:val="00155709"/>
    <w:rsid w:val="00157B4D"/>
    <w:rsid w:val="00162EDE"/>
    <w:rsid w:val="00193220"/>
    <w:rsid w:val="001B3874"/>
    <w:rsid w:val="001D5E05"/>
    <w:rsid w:val="001E15F9"/>
    <w:rsid w:val="00214010"/>
    <w:rsid w:val="00231009"/>
    <w:rsid w:val="00240724"/>
    <w:rsid w:val="00241199"/>
    <w:rsid w:val="00270E02"/>
    <w:rsid w:val="00282121"/>
    <w:rsid w:val="00292A9B"/>
    <w:rsid w:val="00293B60"/>
    <w:rsid w:val="002B6889"/>
    <w:rsid w:val="002B7297"/>
    <w:rsid w:val="002C277A"/>
    <w:rsid w:val="002C6124"/>
    <w:rsid w:val="002C6FC8"/>
    <w:rsid w:val="003127E2"/>
    <w:rsid w:val="0031497A"/>
    <w:rsid w:val="00324F28"/>
    <w:rsid w:val="00333179"/>
    <w:rsid w:val="00351378"/>
    <w:rsid w:val="00362454"/>
    <w:rsid w:val="003758FB"/>
    <w:rsid w:val="003768D1"/>
    <w:rsid w:val="003A6F70"/>
    <w:rsid w:val="003B0C67"/>
    <w:rsid w:val="003B25EC"/>
    <w:rsid w:val="003B4E8B"/>
    <w:rsid w:val="003D3562"/>
    <w:rsid w:val="003E7EE6"/>
    <w:rsid w:val="003F0629"/>
    <w:rsid w:val="003F2FE4"/>
    <w:rsid w:val="003F354D"/>
    <w:rsid w:val="004023FC"/>
    <w:rsid w:val="00413EE3"/>
    <w:rsid w:val="00427DA0"/>
    <w:rsid w:val="004478CC"/>
    <w:rsid w:val="0045557A"/>
    <w:rsid w:val="00457B2B"/>
    <w:rsid w:val="00462221"/>
    <w:rsid w:val="00466BAA"/>
    <w:rsid w:val="0048171A"/>
    <w:rsid w:val="004923AC"/>
    <w:rsid w:val="00494C0E"/>
    <w:rsid w:val="00496199"/>
    <w:rsid w:val="004973D3"/>
    <w:rsid w:val="004A4E1F"/>
    <w:rsid w:val="004A5957"/>
    <w:rsid w:val="004A5C40"/>
    <w:rsid w:val="004B164E"/>
    <w:rsid w:val="004C4793"/>
    <w:rsid w:val="004D4765"/>
    <w:rsid w:val="004E3D27"/>
    <w:rsid w:val="004F6896"/>
    <w:rsid w:val="00500644"/>
    <w:rsid w:val="005032E5"/>
    <w:rsid w:val="0052045A"/>
    <w:rsid w:val="005270D7"/>
    <w:rsid w:val="00541CD4"/>
    <w:rsid w:val="005431D8"/>
    <w:rsid w:val="00545137"/>
    <w:rsid w:val="005460FC"/>
    <w:rsid w:val="005536E3"/>
    <w:rsid w:val="005577A9"/>
    <w:rsid w:val="0056547E"/>
    <w:rsid w:val="00572434"/>
    <w:rsid w:val="00574A2D"/>
    <w:rsid w:val="00580BF2"/>
    <w:rsid w:val="00583BBB"/>
    <w:rsid w:val="005922D6"/>
    <w:rsid w:val="00595345"/>
    <w:rsid w:val="005A1F2C"/>
    <w:rsid w:val="005B5A5F"/>
    <w:rsid w:val="005D4111"/>
    <w:rsid w:val="005D63D7"/>
    <w:rsid w:val="00605C39"/>
    <w:rsid w:val="00617435"/>
    <w:rsid w:val="00617C01"/>
    <w:rsid w:val="00620863"/>
    <w:rsid w:val="0062312C"/>
    <w:rsid w:val="00632D54"/>
    <w:rsid w:val="00645DA4"/>
    <w:rsid w:val="00653BA0"/>
    <w:rsid w:val="00653C61"/>
    <w:rsid w:val="00660BF5"/>
    <w:rsid w:val="00666EF2"/>
    <w:rsid w:val="00671976"/>
    <w:rsid w:val="00671EC4"/>
    <w:rsid w:val="0068107E"/>
    <w:rsid w:val="0068333A"/>
    <w:rsid w:val="00683836"/>
    <w:rsid w:val="006949E3"/>
    <w:rsid w:val="00694F48"/>
    <w:rsid w:val="0069604C"/>
    <w:rsid w:val="006A1D7B"/>
    <w:rsid w:val="006B4B56"/>
    <w:rsid w:val="006B648D"/>
    <w:rsid w:val="007101AB"/>
    <w:rsid w:val="00711970"/>
    <w:rsid w:val="00713328"/>
    <w:rsid w:val="0073443F"/>
    <w:rsid w:val="00737DF5"/>
    <w:rsid w:val="00765D6B"/>
    <w:rsid w:val="0077540A"/>
    <w:rsid w:val="00787C72"/>
    <w:rsid w:val="00790373"/>
    <w:rsid w:val="007911DC"/>
    <w:rsid w:val="007A2128"/>
    <w:rsid w:val="007A4A63"/>
    <w:rsid w:val="007B4D14"/>
    <w:rsid w:val="007C2056"/>
    <w:rsid w:val="007D7241"/>
    <w:rsid w:val="007F2764"/>
    <w:rsid w:val="007F43B9"/>
    <w:rsid w:val="007F7056"/>
    <w:rsid w:val="008059B8"/>
    <w:rsid w:val="00805BD5"/>
    <w:rsid w:val="00806E2E"/>
    <w:rsid w:val="00815F34"/>
    <w:rsid w:val="00825C40"/>
    <w:rsid w:val="00841F9D"/>
    <w:rsid w:val="00843326"/>
    <w:rsid w:val="008A1B7B"/>
    <w:rsid w:val="008A1F34"/>
    <w:rsid w:val="008A3FFF"/>
    <w:rsid w:val="008C3C5D"/>
    <w:rsid w:val="008C486B"/>
    <w:rsid w:val="008E5E98"/>
    <w:rsid w:val="008F75E1"/>
    <w:rsid w:val="00923170"/>
    <w:rsid w:val="0093064A"/>
    <w:rsid w:val="009411E3"/>
    <w:rsid w:val="00946F36"/>
    <w:rsid w:val="009607C9"/>
    <w:rsid w:val="00962B43"/>
    <w:rsid w:val="0097796A"/>
    <w:rsid w:val="00981C70"/>
    <w:rsid w:val="00992046"/>
    <w:rsid w:val="00993966"/>
    <w:rsid w:val="009A026F"/>
    <w:rsid w:val="009A28C7"/>
    <w:rsid w:val="009A3702"/>
    <w:rsid w:val="009A4D96"/>
    <w:rsid w:val="009A7CE2"/>
    <w:rsid w:val="009C7204"/>
    <w:rsid w:val="009D07A0"/>
    <w:rsid w:val="009D5579"/>
    <w:rsid w:val="009E4343"/>
    <w:rsid w:val="009F2D33"/>
    <w:rsid w:val="00A06CEB"/>
    <w:rsid w:val="00A12E18"/>
    <w:rsid w:val="00A15181"/>
    <w:rsid w:val="00A230BF"/>
    <w:rsid w:val="00A271D3"/>
    <w:rsid w:val="00A2745E"/>
    <w:rsid w:val="00A35B91"/>
    <w:rsid w:val="00A40E67"/>
    <w:rsid w:val="00A45341"/>
    <w:rsid w:val="00A54BBF"/>
    <w:rsid w:val="00A7199F"/>
    <w:rsid w:val="00A91152"/>
    <w:rsid w:val="00AA393E"/>
    <w:rsid w:val="00AB25D6"/>
    <w:rsid w:val="00AC74D1"/>
    <w:rsid w:val="00AE694E"/>
    <w:rsid w:val="00AF3288"/>
    <w:rsid w:val="00AF4EA6"/>
    <w:rsid w:val="00B16544"/>
    <w:rsid w:val="00B30679"/>
    <w:rsid w:val="00B33609"/>
    <w:rsid w:val="00B45A46"/>
    <w:rsid w:val="00B5311E"/>
    <w:rsid w:val="00B577DC"/>
    <w:rsid w:val="00B60099"/>
    <w:rsid w:val="00B61C8E"/>
    <w:rsid w:val="00B662D8"/>
    <w:rsid w:val="00B85659"/>
    <w:rsid w:val="00B86EC9"/>
    <w:rsid w:val="00B9019B"/>
    <w:rsid w:val="00B93B32"/>
    <w:rsid w:val="00BA6550"/>
    <w:rsid w:val="00BB2398"/>
    <w:rsid w:val="00BB6916"/>
    <w:rsid w:val="00BB6C7F"/>
    <w:rsid w:val="00BD636F"/>
    <w:rsid w:val="00C01CA5"/>
    <w:rsid w:val="00C10602"/>
    <w:rsid w:val="00C22189"/>
    <w:rsid w:val="00C2487F"/>
    <w:rsid w:val="00C27073"/>
    <w:rsid w:val="00C27ABF"/>
    <w:rsid w:val="00C37989"/>
    <w:rsid w:val="00C504E1"/>
    <w:rsid w:val="00C77E14"/>
    <w:rsid w:val="00C81E6F"/>
    <w:rsid w:val="00C86810"/>
    <w:rsid w:val="00C96FC9"/>
    <w:rsid w:val="00CB3F7B"/>
    <w:rsid w:val="00CC06B4"/>
    <w:rsid w:val="00CC15AC"/>
    <w:rsid w:val="00CC383C"/>
    <w:rsid w:val="00CC6F2A"/>
    <w:rsid w:val="00CD3F1D"/>
    <w:rsid w:val="00CE31B6"/>
    <w:rsid w:val="00CE6BF2"/>
    <w:rsid w:val="00CF5C11"/>
    <w:rsid w:val="00D070D1"/>
    <w:rsid w:val="00D134B9"/>
    <w:rsid w:val="00D13653"/>
    <w:rsid w:val="00D3761B"/>
    <w:rsid w:val="00D4425E"/>
    <w:rsid w:val="00D53AC7"/>
    <w:rsid w:val="00D662DF"/>
    <w:rsid w:val="00D67E67"/>
    <w:rsid w:val="00D707BC"/>
    <w:rsid w:val="00D9231E"/>
    <w:rsid w:val="00D93A50"/>
    <w:rsid w:val="00D963E3"/>
    <w:rsid w:val="00D9744C"/>
    <w:rsid w:val="00DB269E"/>
    <w:rsid w:val="00DB622A"/>
    <w:rsid w:val="00DB79FE"/>
    <w:rsid w:val="00DC2BF3"/>
    <w:rsid w:val="00DE6395"/>
    <w:rsid w:val="00DF40A0"/>
    <w:rsid w:val="00DF61EB"/>
    <w:rsid w:val="00E0289E"/>
    <w:rsid w:val="00E0461A"/>
    <w:rsid w:val="00E14491"/>
    <w:rsid w:val="00E23C28"/>
    <w:rsid w:val="00E30810"/>
    <w:rsid w:val="00E33A0D"/>
    <w:rsid w:val="00E4236E"/>
    <w:rsid w:val="00E44C11"/>
    <w:rsid w:val="00E51256"/>
    <w:rsid w:val="00E66EA9"/>
    <w:rsid w:val="00E67721"/>
    <w:rsid w:val="00E67FDA"/>
    <w:rsid w:val="00E716BD"/>
    <w:rsid w:val="00E735E9"/>
    <w:rsid w:val="00E77419"/>
    <w:rsid w:val="00EA5D47"/>
    <w:rsid w:val="00EB2994"/>
    <w:rsid w:val="00EB6A40"/>
    <w:rsid w:val="00EC664B"/>
    <w:rsid w:val="00EC7236"/>
    <w:rsid w:val="00ED26F7"/>
    <w:rsid w:val="00ED390B"/>
    <w:rsid w:val="00EE2D0D"/>
    <w:rsid w:val="00EE3666"/>
    <w:rsid w:val="00EE42F2"/>
    <w:rsid w:val="00EE43B6"/>
    <w:rsid w:val="00EE532E"/>
    <w:rsid w:val="00F12044"/>
    <w:rsid w:val="00F222E5"/>
    <w:rsid w:val="00F2748C"/>
    <w:rsid w:val="00F3276B"/>
    <w:rsid w:val="00F33434"/>
    <w:rsid w:val="00F47BF0"/>
    <w:rsid w:val="00F508AE"/>
    <w:rsid w:val="00F609D0"/>
    <w:rsid w:val="00F71C37"/>
    <w:rsid w:val="00F87298"/>
    <w:rsid w:val="00FA13A5"/>
    <w:rsid w:val="00FB691D"/>
    <w:rsid w:val="00FD6066"/>
    <w:rsid w:val="00FD7537"/>
    <w:rsid w:val="00FE2F73"/>
    <w:rsid w:val="00FE31DD"/>
    <w:rsid w:val="00FE3988"/>
    <w:rsid w:val="00FF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68B90"/>
  <w15:chartTrackingRefBased/>
  <w15:docId w15:val="{CD0A2C59-564F-4989-9617-371E25E6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34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qFormat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4425E"/>
    <w:pPr>
      <w:spacing w:after="120" w:line="288" w:lineRule="auto"/>
    </w:pPr>
    <w:rPr>
      <w:sz w:val="20"/>
      <w:lang w:val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60BF5"/>
    <w:pPr>
      <w:keepNext/>
      <w:keepLines/>
      <w:numPr>
        <w:numId w:val="1"/>
      </w:numPr>
      <w:spacing w:before="600" w:after="36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06E2E"/>
    <w:pPr>
      <w:keepNext/>
      <w:keepLines/>
      <w:numPr>
        <w:ilvl w:val="1"/>
        <w:numId w:val="1"/>
      </w:numPr>
      <w:spacing w:before="320" w:line="240" w:lineRule="auto"/>
      <w:outlineLvl w:val="1"/>
    </w:pPr>
    <w:rPr>
      <w:rFonts w:asciiTheme="majorHAnsi" w:eastAsiaTheme="majorEastAsia" w:hAnsiTheme="majorHAnsi" w:cstheme="majorBidi"/>
      <w:b/>
      <w:color w:val="5236AB" w:themeColor="accent3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B269E"/>
    <w:pPr>
      <w:keepNext/>
      <w:keepLines/>
      <w:numPr>
        <w:ilvl w:val="2"/>
        <w:numId w:val="1"/>
      </w:numPr>
      <w:spacing w:before="240" w:line="240" w:lineRule="auto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C4793"/>
    <w:pPr>
      <w:keepNext/>
      <w:keepLines/>
      <w:numPr>
        <w:ilvl w:val="3"/>
        <w:numId w:val="1"/>
      </w:numPr>
      <w:spacing w:before="240" w:line="240" w:lineRule="auto"/>
      <w:outlineLvl w:val="3"/>
    </w:pPr>
    <w:rPr>
      <w:rFonts w:asciiTheme="majorHAnsi" w:eastAsiaTheme="majorEastAsia" w:hAnsiTheme="majorHAnsi" w:cstheme="majorBidi"/>
      <w:iCs/>
      <w:color w:val="E31937" w:themeColor="accent1"/>
      <w:sz w:val="24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EB6A40"/>
    <w:pPr>
      <w:keepNext/>
      <w:keepLines/>
      <w:numPr>
        <w:ilvl w:val="4"/>
        <w:numId w:val="1"/>
      </w:numPr>
      <w:spacing w:before="200" w:after="60" w:line="240" w:lineRule="auto"/>
      <w:outlineLvl w:val="4"/>
    </w:pPr>
    <w:rPr>
      <w:rFonts w:asciiTheme="majorHAnsi" w:eastAsiaTheme="majorEastAsia" w:hAnsiTheme="majorHAnsi" w:cstheme="majorBidi"/>
      <w:caps/>
      <w:color w:val="000000" w:themeColor="text1"/>
      <w:sz w:val="24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CC383C"/>
    <w:pPr>
      <w:keepNext/>
      <w:keepLines/>
      <w:numPr>
        <w:ilvl w:val="5"/>
        <w:numId w:val="1"/>
      </w:numPr>
      <w:spacing w:before="120" w:after="60" w:line="240" w:lineRule="auto"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CC383C"/>
    <w:pPr>
      <w:keepNext/>
      <w:keepLines/>
      <w:numPr>
        <w:ilvl w:val="6"/>
        <w:numId w:val="1"/>
      </w:numPr>
      <w:spacing w:before="120" w:after="60" w:line="240" w:lineRule="auto"/>
      <w:outlineLvl w:val="6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aliases w:val="Chart title"/>
    <w:basedOn w:val="Normal"/>
    <w:next w:val="BodyText"/>
    <w:link w:val="Heading8Char"/>
    <w:uiPriority w:val="9"/>
    <w:unhideWhenUsed/>
    <w:qFormat/>
    <w:rsid w:val="00413EE3"/>
    <w:pPr>
      <w:keepNext/>
      <w:keepLines/>
      <w:numPr>
        <w:ilvl w:val="7"/>
        <w:numId w:val="1"/>
      </w:numPr>
      <w:spacing w:before="12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aliases w:val="Appendix Heading 1"/>
    <w:basedOn w:val="Normal"/>
    <w:next w:val="BodyText"/>
    <w:link w:val="Heading9Char"/>
    <w:uiPriority w:val="9"/>
    <w:unhideWhenUsed/>
    <w:qFormat/>
    <w:rsid w:val="00413EE3"/>
    <w:pPr>
      <w:keepNext/>
      <w:keepLines/>
      <w:pageBreakBefore/>
      <w:numPr>
        <w:numId w:val="15"/>
      </w:numPr>
      <w:spacing w:after="360" w:line="240" w:lineRule="auto"/>
      <w:outlineLvl w:val="8"/>
    </w:pPr>
    <w:rPr>
      <w:rFonts w:asciiTheme="majorHAnsi" w:eastAsiaTheme="majorEastAsia" w:hAnsiTheme="majorHAnsi" w:cstheme="majorBidi"/>
      <w:iCs/>
      <w:sz w:val="4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F73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 w:themeFill="accent3"/>
      </w:tcPr>
    </w:tblStylePr>
  </w:style>
  <w:style w:type="paragraph" w:styleId="Header">
    <w:name w:val="header"/>
    <w:basedOn w:val="Normal"/>
    <w:link w:val="HeaderChar"/>
    <w:uiPriority w:val="99"/>
    <w:unhideWhenUsed/>
    <w:rsid w:val="00462221"/>
    <w:pPr>
      <w:tabs>
        <w:tab w:val="center" w:pos="4320"/>
        <w:tab w:val="right" w:pos="8640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62221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80BF2"/>
    <w:pPr>
      <w:tabs>
        <w:tab w:val="center" w:pos="4320"/>
        <w:tab w:val="right" w:pos="8640"/>
      </w:tabs>
      <w:spacing w:before="360" w:after="0"/>
      <w:contextualSpacing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80BF2"/>
    <w:rPr>
      <w:sz w:val="18"/>
    </w:rPr>
  </w:style>
  <w:style w:type="paragraph" w:styleId="Title">
    <w:name w:val="Title"/>
    <w:basedOn w:val="Normal"/>
    <w:next w:val="BodyText"/>
    <w:link w:val="TitleChar"/>
    <w:uiPriority w:val="14"/>
    <w:qFormat/>
    <w:rsid w:val="00A12E18"/>
    <w:pPr>
      <w:spacing w:before="600" w:after="360" w:line="240" w:lineRule="auto"/>
      <w:contextualSpacing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48171A"/>
    <w:rPr>
      <w:rFonts w:asciiTheme="majorHAnsi" w:eastAsiaTheme="majorEastAsia" w:hAnsiTheme="majorHAnsi" w:cstheme="majorBidi"/>
      <w:kern w:val="28"/>
      <w:sz w:val="48"/>
      <w:szCs w:val="56"/>
    </w:rPr>
  </w:style>
  <w:style w:type="paragraph" w:styleId="Subtitle">
    <w:name w:val="Subtitle"/>
    <w:basedOn w:val="Normal"/>
    <w:next w:val="BodyText"/>
    <w:link w:val="SubtitleChar"/>
    <w:uiPriority w:val="15"/>
    <w:qFormat/>
    <w:rsid w:val="00B16544"/>
    <w:pPr>
      <w:numPr>
        <w:ilvl w:val="1"/>
      </w:numPr>
      <w:spacing w:before="60" w:after="60" w:line="312" w:lineRule="auto"/>
    </w:pPr>
    <w:rPr>
      <w:rFonts w:eastAsiaTheme="minorEastAsia"/>
      <w:sz w:val="36"/>
    </w:rPr>
  </w:style>
  <w:style w:type="character" w:customStyle="1" w:styleId="SubtitleChar">
    <w:name w:val="Subtitle Char"/>
    <w:basedOn w:val="DefaultParagraphFont"/>
    <w:link w:val="Subtitle"/>
    <w:uiPriority w:val="15"/>
    <w:rsid w:val="00B16544"/>
    <w:rPr>
      <w:rFonts w:eastAsiaTheme="minorEastAsia"/>
      <w:sz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0BF5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E2E"/>
    <w:rPr>
      <w:rFonts w:asciiTheme="majorHAnsi" w:eastAsiaTheme="majorEastAsia" w:hAnsiTheme="majorHAnsi" w:cstheme="majorBidi"/>
      <w:b/>
      <w:color w:val="5236AB" w:themeColor="accent3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69E"/>
    <w:rPr>
      <w:rFonts w:asciiTheme="majorHAnsi" w:eastAsiaTheme="majorEastAsia" w:hAnsiTheme="majorHAnsi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4793"/>
    <w:rPr>
      <w:rFonts w:asciiTheme="majorHAnsi" w:eastAsiaTheme="majorEastAsia" w:hAnsiTheme="majorHAnsi" w:cstheme="majorBidi"/>
      <w:iCs/>
      <w:color w:val="E31937" w:themeColor="accent1"/>
      <w:sz w:val="24"/>
    </w:rPr>
  </w:style>
  <w:style w:type="paragraph" w:styleId="ListParagraph">
    <w:name w:val="List Paragraph"/>
    <w:basedOn w:val="Normal"/>
    <w:uiPriority w:val="34"/>
    <w:semiHidden/>
    <w:qFormat/>
    <w:rsid w:val="00AB25D6"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qFormat/>
    <w:rsid w:val="00AB25D6"/>
    <w:rPr>
      <w:b/>
      <w:bCs/>
      <w:i/>
      <w:iCs/>
      <w:spacing w:val="5"/>
    </w:rPr>
  </w:style>
  <w:style w:type="paragraph" w:styleId="Quote">
    <w:name w:val="Quote"/>
    <w:basedOn w:val="Normal"/>
    <w:next w:val="BodyText"/>
    <w:link w:val="QuoteChar"/>
    <w:uiPriority w:val="24"/>
    <w:qFormat/>
    <w:rsid w:val="00806E2E"/>
    <w:pPr>
      <w:spacing w:before="240" w:after="240"/>
    </w:pPr>
    <w:rPr>
      <w:iCs/>
      <w:color w:val="404040" w:themeColor="text1" w:themeTint="BF"/>
      <w:sz w:val="36"/>
      <w14:textFill>
        <w14:gradFill>
          <w14:gsLst>
            <w14:gs w14:pos="0">
              <w14:schemeClr w14:val="accent1"/>
            </w14:gs>
            <w14:gs w14:pos="60000">
              <w14:schemeClr w14:val="accent6"/>
            </w14:gs>
            <w14:gs w14:pos="100000">
              <w14:schemeClr w14:val="accent3"/>
            </w14:gs>
          </w14:gsLst>
          <w14:lin w14:ang="0" w14:scaled="0"/>
        </w14:gradFill>
      </w14:textFill>
    </w:rPr>
  </w:style>
  <w:style w:type="character" w:customStyle="1" w:styleId="QuoteChar">
    <w:name w:val="Quote Char"/>
    <w:basedOn w:val="DefaultParagraphFont"/>
    <w:link w:val="Quote"/>
    <w:uiPriority w:val="24"/>
    <w:rsid w:val="00806E2E"/>
    <w:rPr>
      <w:iCs/>
      <w:color w:val="404040" w:themeColor="text1" w:themeTint="BF"/>
      <w:sz w:val="36"/>
      <w:lang w:val="en-US"/>
      <w14:textFill>
        <w14:gradFill>
          <w14:gsLst>
            <w14:gs w14:pos="0">
              <w14:schemeClr w14:val="accent1"/>
            </w14:gs>
            <w14:gs w14:pos="60000">
              <w14:schemeClr w14:val="accent6"/>
            </w14:gs>
            <w14:gs w14:pos="100000">
              <w14:schemeClr w14:val="accent3"/>
            </w14:gs>
          </w14:gsLst>
          <w14:lin w14:ang="0" w14:scaled="0"/>
        </w14:gradFill>
      </w14:textFill>
    </w:rPr>
  </w:style>
  <w:style w:type="paragraph" w:styleId="IntenseQuote">
    <w:name w:val="Intense Quote"/>
    <w:basedOn w:val="Normal"/>
    <w:next w:val="Normal"/>
    <w:link w:val="IntenseQuoteChar"/>
    <w:uiPriority w:val="24"/>
    <w:semiHidden/>
    <w:qFormat/>
    <w:rsid w:val="00494C0E"/>
    <w:pPr>
      <w:pBdr>
        <w:top w:val="single" w:sz="4" w:space="7" w:color="E31937" w:themeColor="accent1"/>
        <w:bottom w:val="single" w:sz="4" w:space="6" w:color="E31937" w:themeColor="accent1"/>
      </w:pBdr>
      <w:shd w:val="clear" w:color="auto" w:fill="E31937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24"/>
    <w:semiHidden/>
    <w:rsid w:val="00082192"/>
    <w:rPr>
      <w:iCs/>
      <w:color w:val="FFFFFF" w:themeColor="background1"/>
      <w:sz w:val="20"/>
      <w:shd w:val="clear" w:color="auto" w:fill="E31937" w:themeFill="accent1"/>
    </w:rPr>
  </w:style>
  <w:style w:type="table" w:styleId="TableGridLight">
    <w:name w:val="Grid Table Light"/>
    <w:basedOn w:val="Table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PlainTable4">
    <w:name w:val="Plain Table 4"/>
    <w:basedOn w:val="Table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F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F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3F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B6A40"/>
    <w:rPr>
      <w:rFonts w:asciiTheme="majorHAnsi" w:eastAsiaTheme="majorEastAsia" w:hAnsiTheme="majorHAnsi" w:cstheme="majorBidi"/>
      <w:caps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C383C"/>
    <w:rPr>
      <w:rFonts w:asciiTheme="majorHAnsi" w:eastAsiaTheme="majorEastAsia" w:hAnsiTheme="majorHAnsi" w:cstheme="majorBidi"/>
      <w:b/>
      <w:sz w:val="20"/>
    </w:rPr>
  </w:style>
  <w:style w:type="paragraph" w:customStyle="1" w:styleId="DocumentTitle">
    <w:name w:val="Document Title"/>
    <w:basedOn w:val="Normal"/>
    <w:next w:val="BodyText"/>
    <w:uiPriority w:val="99"/>
    <w:qFormat/>
    <w:rsid w:val="00E67721"/>
    <w:pPr>
      <w:spacing w:after="60" w:line="228" w:lineRule="auto"/>
    </w:pPr>
    <w:rPr>
      <w:sz w:val="56"/>
    </w:rPr>
  </w:style>
  <w:style w:type="paragraph" w:customStyle="1" w:styleId="DocumentType">
    <w:name w:val="Document Type"/>
    <w:basedOn w:val="Normal"/>
    <w:next w:val="BodyText"/>
    <w:uiPriority w:val="99"/>
    <w:qFormat/>
    <w:rsid w:val="00595345"/>
    <w:pPr>
      <w:spacing w:after="0" w:line="240" w:lineRule="auto"/>
    </w:pPr>
    <w:rPr>
      <w:sz w:val="40"/>
    </w:rPr>
  </w:style>
  <w:style w:type="paragraph" w:customStyle="1" w:styleId="DepartmentorOwner">
    <w:name w:val="Department or Owner"/>
    <w:basedOn w:val="Normal"/>
    <w:uiPriority w:val="99"/>
    <w:qFormat/>
    <w:rsid w:val="00D134B9"/>
    <w:pPr>
      <w:spacing w:before="60" w:after="60"/>
    </w:pPr>
    <w:rPr>
      <w:sz w:val="36"/>
    </w:rPr>
  </w:style>
  <w:style w:type="paragraph" w:styleId="Date">
    <w:name w:val="Date"/>
    <w:basedOn w:val="Normal"/>
    <w:next w:val="BodyText"/>
    <w:link w:val="DateChar"/>
    <w:uiPriority w:val="99"/>
    <w:qFormat/>
    <w:rsid w:val="00D134B9"/>
    <w:pPr>
      <w:spacing w:after="0"/>
    </w:pPr>
    <w:rPr>
      <w:sz w:val="24"/>
    </w:rPr>
  </w:style>
  <w:style w:type="character" w:customStyle="1" w:styleId="DateChar">
    <w:name w:val="Date Char"/>
    <w:basedOn w:val="DefaultParagraphFont"/>
    <w:link w:val="Date"/>
    <w:uiPriority w:val="99"/>
    <w:rsid w:val="00D134B9"/>
    <w:rPr>
      <w:sz w:val="24"/>
    </w:rPr>
  </w:style>
  <w:style w:type="paragraph" w:styleId="FootnoteText">
    <w:name w:val="footnote text"/>
    <w:basedOn w:val="Normal"/>
    <w:link w:val="FootnoteTextChar"/>
    <w:uiPriority w:val="34"/>
    <w:qFormat/>
    <w:rsid w:val="0056547E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sid w:val="009C7204"/>
    <w:rPr>
      <w:sz w:val="18"/>
      <w:szCs w:val="20"/>
    </w:rPr>
  </w:style>
  <w:style w:type="paragraph" w:styleId="Signature">
    <w:name w:val="Signature"/>
    <w:basedOn w:val="Normal"/>
    <w:link w:val="SignatureChar"/>
    <w:uiPriority w:val="99"/>
    <w:qFormat/>
    <w:rsid w:val="00580BF2"/>
    <w:pPr>
      <w:spacing w:before="600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580BF2"/>
    <w:rPr>
      <w:sz w:val="20"/>
    </w:rPr>
  </w:style>
  <w:style w:type="character" w:styleId="Hyperlink">
    <w:name w:val="Hyperlink"/>
    <w:basedOn w:val="DefaultParagraphFont"/>
    <w:uiPriority w:val="99"/>
    <w:unhideWhenUsed/>
    <w:rsid w:val="00806E2E"/>
    <w:rPr>
      <w:color w:val="5236AB" w:themeColor="accent3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34"/>
    <w:qFormat/>
    <w:rsid w:val="00660BF5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34"/>
    <w:qFormat/>
    <w:rsid w:val="00660BF5"/>
    <w:pPr>
      <w:numPr>
        <w:numId w:val="12"/>
      </w:numPr>
      <w:tabs>
        <w:tab w:val="clear" w:pos="643"/>
        <w:tab w:val="left" w:pos="720"/>
      </w:tabs>
      <w:ind w:left="720"/>
      <w:contextualSpacing/>
    </w:pPr>
  </w:style>
  <w:style w:type="paragraph" w:styleId="ListBullet3">
    <w:name w:val="List Bullet 3"/>
    <w:basedOn w:val="Normal"/>
    <w:uiPriority w:val="34"/>
    <w:qFormat/>
    <w:rsid w:val="00660BF5"/>
    <w:pPr>
      <w:numPr>
        <w:numId w:val="13"/>
      </w:numPr>
      <w:tabs>
        <w:tab w:val="clear" w:pos="926"/>
        <w:tab w:val="left" w:pos="1080"/>
      </w:tabs>
      <w:ind w:left="1080"/>
      <w:contextualSpacing/>
    </w:pPr>
  </w:style>
  <w:style w:type="paragraph" w:customStyle="1" w:styleId="TableText">
    <w:name w:val="Table Text"/>
    <w:basedOn w:val="Normal"/>
    <w:uiPriority w:val="29"/>
    <w:qFormat/>
    <w:rsid w:val="00F47BF0"/>
    <w:pPr>
      <w:spacing w:before="120" w:line="240" w:lineRule="auto"/>
    </w:pPr>
  </w:style>
  <w:style w:type="paragraph" w:customStyle="1" w:styleId="TableSubtitle">
    <w:name w:val="Table Subtitle"/>
    <w:basedOn w:val="TableText"/>
    <w:uiPriority w:val="29"/>
    <w:qFormat/>
    <w:rsid w:val="00F47BF0"/>
    <w:rPr>
      <w:b/>
    </w:rPr>
  </w:style>
  <w:style w:type="paragraph" w:customStyle="1" w:styleId="SectionTitle">
    <w:name w:val="Section Title"/>
    <w:basedOn w:val="DocumentTitle"/>
    <w:next w:val="BodyText"/>
    <w:uiPriority w:val="99"/>
    <w:qFormat/>
    <w:rsid w:val="00F47BF0"/>
    <w:pPr>
      <w:spacing w:before="360"/>
    </w:pPr>
  </w:style>
  <w:style w:type="paragraph" w:styleId="TOCHeading">
    <w:name w:val="TOC Heading"/>
    <w:basedOn w:val="Heading1"/>
    <w:next w:val="Normal"/>
    <w:uiPriority w:val="39"/>
    <w:unhideWhenUsed/>
    <w:qFormat/>
    <w:rsid w:val="00E67721"/>
    <w:pPr>
      <w:pageBreakBefore/>
      <w:numPr>
        <w:numId w:val="0"/>
      </w:numPr>
      <w:spacing w:before="0"/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E31937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OC3">
    <w:name w:val="toc 3"/>
    <w:basedOn w:val="Normal"/>
    <w:next w:val="Normal"/>
    <w:autoRedefine/>
    <w:uiPriority w:val="39"/>
    <w:unhideWhenUsed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Emphasis">
    <w:name w:val="Emphasis"/>
    <w:basedOn w:val="DefaultParagraphFont"/>
    <w:uiPriority w:val="19"/>
    <w:qFormat/>
    <w:rsid w:val="009A28C7"/>
    <w:rPr>
      <w:i/>
      <w:iCs/>
    </w:rPr>
  </w:style>
  <w:style w:type="character" w:styleId="Strong">
    <w:name w:val="Strong"/>
    <w:basedOn w:val="DefaultParagraphFont"/>
    <w:uiPriority w:val="22"/>
    <w:qFormat/>
    <w:rsid w:val="009A28C7"/>
    <w:rPr>
      <w:b/>
      <w:bCs/>
    </w:rPr>
  </w:style>
  <w:style w:type="paragraph" w:styleId="BodyText">
    <w:name w:val="Body Text"/>
    <w:basedOn w:val="Normal"/>
    <w:link w:val="BodyTextChar"/>
    <w:qFormat/>
    <w:rsid w:val="008A1B7B"/>
  </w:style>
  <w:style w:type="character" w:customStyle="1" w:styleId="BodyTextChar">
    <w:name w:val="Body Text Char"/>
    <w:basedOn w:val="DefaultParagraphFont"/>
    <w:link w:val="BodyText"/>
    <w:rsid w:val="009C7204"/>
    <w:rPr>
      <w:sz w:val="20"/>
    </w:rPr>
  </w:style>
  <w:style w:type="paragraph" w:styleId="BlockText">
    <w:name w:val="Block Text"/>
    <w:basedOn w:val="Normal"/>
    <w:uiPriority w:val="24"/>
    <w:qFormat/>
    <w:rsid w:val="00082192"/>
    <w:pPr>
      <w:pBdr>
        <w:top w:val="single" w:sz="2" w:space="7" w:color="E31937" w:themeColor="accent1"/>
        <w:left w:val="single" w:sz="2" w:space="0" w:color="E31937" w:themeColor="accent1"/>
        <w:bottom w:val="single" w:sz="2" w:space="6" w:color="E31937" w:themeColor="accent1"/>
        <w:right w:val="single" w:sz="2" w:space="0" w:color="E31937" w:themeColor="accent1"/>
      </w:pBdr>
      <w:shd w:val="clear" w:color="auto" w:fill="E31937" w:themeFill="accent1"/>
      <w:spacing w:before="360" w:after="360"/>
      <w:jc w:val="center"/>
    </w:pPr>
    <w:rPr>
      <w:rFonts w:eastAsiaTheme="minorEastAsia"/>
      <w:color w:val="FFFFFF" w:themeColor="background1"/>
    </w:rPr>
  </w:style>
  <w:style w:type="paragraph" w:customStyle="1" w:styleId="TableHeading">
    <w:name w:val="Table Heading"/>
    <w:basedOn w:val="TableText"/>
    <w:uiPriority w:val="29"/>
    <w:qFormat/>
    <w:rsid w:val="00FE3988"/>
  </w:style>
  <w:style w:type="character" w:styleId="PlaceholderText">
    <w:name w:val="Placeholder Text"/>
    <w:basedOn w:val="DefaultParagraphFont"/>
    <w:uiPriority w:val="99"/>
    <w:semiHidden/>
    <w:rsid w:val="0062312C"/>
    <w:rPr>
      <w:color w:val="808080"/>
    </w:rPr>
  </w:style>
  <w:style w:type="character" w:customStyle="1" w:styleId="Heading7Char">
    <w:name w:val="Heading 7 Char"/>
    <w:basedOn w:val="DefaultParagraphFont"/>
    <w:link w:val="Heading7"/>
    <w:uiPriority w:val="9"/>
    <w:rsid w:val="00CC383C"/>
    <w:rPr>
      <w:rFonts w:asciiTheme="majorHAnsi" w:eastAsiaTheme="majorEastAsia" w:hAnsiTheme="majorHAnsi" w:cstheme="majorBidi"/>
      <w:iCs/>
      <w:caps/>
      <w:sz w:val="20"/>
    </w:rPr>
  </w:style>
  <w:style w:type="character" w:customStyle="1" w:styleId="Heading8Char">
    <w:name w:val="Heading 8 Char"/>
    <w:aliases w:val="Chart title Char"/>
    <w:basedOn w:val="DefaultParagraphFont"/>
    <w:link w:val="Heading8"/>
    <w:uiPriority w:val="9"/>
    <w:rsid w:val="00413EE3"/>
    <w:rPr>
      <w:rFonts w:asciiTheme="majorHAnsi" w:eastAsiaTheme="majorEastAsia" w:hAnsiTheme="majorHAnsi" w:cstheme="majorBidi"/>
      <w:b/>
      <w:sz w:val="20"/>
      <w:szCs w:val="21"/>
    </w:rPr>
  </w:style>
  <w:style w:type="character" w:customStyle="1" w:styleId="Heading9Char">
    <w:name w:val="Heading 9 Char"/>
    <w:aliases w:val="Appendix Heading 1 Char"/>
    <w:basedOn w:val="DefaultParagraphFont"/>
    <w:link w:val="Heading9"/>
    <w:uiPriority w:val="9"/>
    <w:rsid w:val="00413EE3"/>
    <w:rPr>
      <w:rFonts w:asciiTheme="majorHAnsi" w:eastAsiaTheme="majorEastAsia" w:hAnsiTheme="majorHAnsi" w:cstheme="majorBidi"/>
      <w:iCs/>
      <w:sz w:val="48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FigureHeading">
    <w:name w:val="Figure Heading"/>
    <w:basedOn w:val="TableHeading"/>
    <w:uiPriority w:val="25"/>
    <w:qFormat/>
    <w:rsid w:val="00806E2E"/>
    <w:pPr>
      <w:spacing w:before="240" w:after="40"/>
    </w:pPr>
    <w:rPr>
      <w:color w:val="5236AB" w:themeColor="accent3"/>
    </w:rPr>
  </w:style>
  <w:style w:type="paragraph" w:customStyle="1" w:styleId="AppendixHeading2">
    <w:name w:val="Appendix Heading 2"/>
    <w:basedOn w:val="Normal"/>
    <w:next w:val="BodyText"/>
    <w:uiPriority w:val="10"/>
    <w:qFormat/>
    <w:rsid w:val="00F87298"/>
    <w:pPr>
      <w:keepNext/>
      <w:keepLines/>
      <w:numPr>
        <w:ilvl w:val="1"/>
        <w:numId w:val="15"/>
      </w:numPr>
      <w:spacing w:before="320" w:line="240" w:lineRule="auto"/>
    </w:pPr>
    <w:rPr>
      <w:b/>
      <w:sz w:val="32"/>
    </w:rPr>
  </w:style>
  <w:style w:type="paragraph" w:customStyle="1" w:styleId="AppendixHeading3">
    <w:name w:val="Appendix Heading 3"/>
    <w:basedOn w:val="Normal"/>
    <w:next w:val="BodyText"/>
    <w:uiPriority w:val="10"/>
    <w:qFormat/>
    <w:rsid w:val="00F87298"/>
    <w:pPr>
      <w:keepNext/>
      <w:keepLines/>
      <w:numPr>
        <w:ilvl w:val="2"/>
        <w:numId w:val="15"/>
      </w:numPr>
      <w:spacing w:before="240" w:line="240" w:lineRule="auto"/>
    </w:pPr>
    <w:rPr>
      <w:sz w:val="28"/>
    </w:rPr>
  </w:style>
  <w:style w:type="paragraph" w:customStyle="1" w:styleId="AppendixHeading4">
    <w:name w:val="Appendix Heading 4"/>
    <w:basedOn w:val="Normal"/>
    <w:next w:val="BodyText"/>
    <w:uiPriority w:val="10"/>
    <w:qFormat/>
    <w:rsid w:val="00F87298"/>
    <w:pPr>
      <w:keepNext/>
      <w:keepLines/>
      <w:numPr>
        <w:ilvl w:val="3"/>
        <w:numId w:val="15"/>
      </w:numPr>
      <w:spacing w:before="180" w:after="80" w:line="24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411E3"/>
    <w:rPr>
      <w:color w:val="5236AB" w:themeColor="followedHyperlink"/>
      <w:u w:val="single"/>
    </w:rPr>
  </w:style>
  <w:style w:type="character" w:customStyle="1" w:styleId="ConfidentialityType">
    <w:name w:val="Confidentiality Type"/>
    <w:basedOn w:val="DefaultParagraphFont"/>
    <w:uiPriority w:val="99"/>
    <w:semiHidden/>
    <w:rsid w:val="00713328"/>
  </w:style>
  <w:style w:type="table" w:customStyle="1" w:styleId="TableHighlight">
    <w:name w:val="Table Highlight"/>
    <w:basedOn w:val="TableNormal"/>
    <w:uiPriority w:val="99"/>
    <w:rsid w:val="00492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5236AB" w:themeFill="accent3"/>
      </w:tcPr>
    </w:tblStylePr>
    <w:tblStylePr w:type="firstCol">
      <w:rPr>
        <w:color w:val="FFFFFF" w:themeColor="background1"/>
      </w:rPr>
      <w:tblPr/>
      <w:tcPr>
        <w:shd w:val="clear" w:color="auto" w:fill="927DD6" w:themeFill="accent3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gi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cgi.com" TargetMode="External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e\LongFilepathShorterner\diagrams\CGI_Basic_long_template_A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BE18866765429F9FFE0AE22AA87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0FB86-BCEF-4EA7-A7B4-9942254CEF2C}"/>
      </w:docPartPr>
      <w:docPartBody>
        <w:p w:rsidR="00000000" w:rsidRDefault="00D244E3">
          <w:pPr>
            <w:pStyle w:val="8DBE18866765429F9FFE0AE22AA87749"/>
          </w:pPr>
          <w:r w:rsidRPr="00AE694E">
            <w:rPr>
              <w:rStyle w:val="ConfidentialityType"/>
            </w:rPr>
            <w:t>[</w:t>
          </w:r>
          <w:r w:rsidRPr="00AE694E">
            <w:rPr>
              <w:rStyle w:val="ConfidentialityType"/>
              <w:highlight w:val="yellow"/>
            </w:rPr>
            <w:t>Security Classification</w:t>
          </w:r>
          <w:r w:rsidRPr="00AE694E">
            <w:rPr>
              <w:rStyle w:val="ConfidentialityType"/>
            </w:rPr>
            <w:t>]</w:t>
          </w:r>
        </w:p>
      </w:docPartBody>
    </w:docPart>
    <w:docPart>
      <w:docPartPr>
        <w:name w:val="7CB1F7AEC1374553B4B093091D30D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FE74C-4F88-4F30-A9A3-A229D5BFC865}"/>
      </w:docPartPr>
      <w:docPartBody>
        <w:p w:rsidR="00000000" w:rsidRDefault="00D244E3">
          <w:pPr>
            <w:pStyle w:val="7CB1F7AEC1374553B4B093091D30DB0B"/>
          </w:pPr>
          <w:r w:rsidRPr="00AE694E">
            <w:rPr>
              <w:rStyle w:val="PlaceholderText"/>
            </w:rPr>
            <w:t>[20XX]</w:t>
          </w:r>
        </w:p>
      </w:docPartBody>
    </w:docPart>
    <w:docPart>
      <w:docPartPr>
        <w:name w:val="9844C43AC9354085811AD596CE37D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99B06-165E-4D15-9D77-4A28A0C2CCA4}"/>
      </w:docPartPr>
      <w:docPartBody>
        <w:p w:rsidR="00000000" w:rsidRDefault="00D244E3">
          <w:pPr>
            <w:pStyle w:val="9844C43AC9354085811AD596CE37D7BF"/>
          </w:pPr>
          <w:r w:rsidRPr="00AE694E">
            <w:rPr>
              <w:rStyle w:val="PlaceholderText"/>
            </w:rPr>
            <w:t>[</w:t>
          </w:r>
          <w:r>
            <w:rPr>
              <w:rStyle w:val="PlaceholderText"/>
              <w:highlight w:val="yellow"/>
            </w:rPr>
            <w:t>Document title</w:t>
          </w:r>
          <w:r w:rsidRPr="00AE694E">
            <w:rPr>
              <w:rStyle w:val="PlaceholderText"/>
            </w:rPr>
            <w:t>]</w:t>
          </w:r>
        </w:p>
      </w:docPartBody>
    </w:docPart>
    <w:docPart>
      <w:docPartPr>
        <w:name w:val="D62BC9813F5148489F7C932B2AEC7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3A2E5-F7A7-4EC8-BD1F-C974C62FA813}"/>
      </w:docPartPr>
      <w:docPartBody>
        <w:p w:rsidR="00000000" w:rsidRDefault="00D244E3">
          <w:pPr>
            <w:pStyle w:val="D62BC9813F5148489F7C932B2AEC7DE5"/>
          </w:pPr>
          <w:r w:rsidRPr="00AE694E">
            <w:t>[</w:t>
          </w:r>
          <w:r w:rsidRPr="00AE694E">
            <w:rPr>
              <w:highlight w:val="yellow"/>
            </w:rPr>
            <w:t>Date</w:t>
          </w:r>
          <w:r w:rsidRPr="00AE694E">
            <w:t>]</w:t>
          </w:r>
        </w:p>
      </w:docPartBody>
    </w:docPart>
    <w:docPart>
      <w:docPartPr>
        <w:name w:val="EA90B6B788354DDB88316FA10159A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8BB0C-1D4F-42F5-9598-CCD8A8824636}"/>
      </w:docPartPr>
      <w:docPartBody>
        <w:p w:rsidR="00000000" w:rsidRDefault="00D244E3">
          <w:pPr>
            <w:pStyle w:val="EA90B6B788354DDB88316FA10159AAEB"/>
          </w:pPr>
          <w:r w:rsidRPr="002F6BBB">
            <w:rPr>
              <w:rStyle w:val="PlaceholderText"/>
            </w:rPr>
            <w:t>[Abstract]</w:t>
          </w:r>
        </w:p>
      </w:docPartBody>
    </w:docPart>
    <w:docPart>
      <w:docPartPr>
        <w:name w:val="803677A1DD044665BA795EB857B01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3CB38-3EED-4B86-9DB4-4D87CD296E45}"/>
      </w:docPartPr>
      <w:docPartBody>
        <w:p w:rsidR="00000000" w:rsidRDefault="00D244E3">
          <w:pPr>
            <w:pStyle w:val="803677A1DD044665BA795EB857B013DA"/>
          </w:pPr>
          <w:r w:rsidRPr="00A06EEB">
            <w:rPr>
              <w:rStyle w:val="PlaceholderText"/>
            </w:rPr>
            <w:t>[Title]</w:t>
          </w:r>
        </w:p>
      </w:docPartBody>
    </w:docPart>
    <w:docPart>
      <w:docPartPr>
        <w:name w:val="D44C2C197D8A44A5B4F0054B303D7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F850C-44A8-4931-9C10-D866DCD57BBA}"/>
      </w:docPartPr>
      <w:docPartBody>
        <w:p w:rsidR="00000000" w:rsidRDefault="00D244E3">
          <w:pPr>
            <w:pStyle w:val="D44C2C197D8A44A5B4F0054B303D7561"/>
          </w:pPr>
          <w:r w:rsidRPr="00653C61">
            <w:t>Response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E3"/>
    <w:rsid w:val="00D2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fidentialityType">
    <w:name w:val="Confidentiality Type"/>
    <w:basedOn w:val="DefaultParagraphFont"/>
    <w:uiPriority w:val="99"/>
  </w:style>
  <w:style w:type="paragraph" w:customStyle="1" w:styleId="8DBE18866765429F9FFE0AE22AA87749">
    <w:name w:val="8DBE18866765429F9FFE0AE22AA8774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B1F7AEC1374553B4B093091D30DB0B">
    <w:name w:val="7CB1F7AEC1374553B4B093091D30DB0B"/>
  </w:style>
  <w:style w:type="paragraph" w:customStyle="1" w:styleId="9844C43AC9354085811AD596CE37D7BF">
    <w:name w:val="9844C43AC9354085811AD596CE37D7BF"/>
  </w:style>
  <w:style w:type="paragraph" w:customStyle="1" w:styleId="10BD7BC4EA934F4E8114344DE2748E5A">
    <w:name w:val="10BD7BC4EA934F4E8114344DE2748E5A"/>
  </w:style>
  <w:style w:type="paragraph" w:customStyle="1" w:styleId="1F022EEC3A4F4725AB4A6946FCD5D6FE">
    <w:name w:val="1F022EEC3A4F4725AB4A6946FCD5D6FE"/>
  </w:style>
  <w:style w:type="paragraph" w:customStyle="1" w:styleId="D62BC9813F5148489F7C932B2AEC7DE5">
    <w:name w:val="D62BC9813F5148489F7C932B2AEC7DE5"/>
  </w:style>
  <w:style w:type="paragraph" w:customStyle="1" w:styleId="EA90B6B788354DDB88316FA10159AAEB">
    <w:name w:val="EA90B6B788354DDB88316FA10159AAEB"/>
  </w:style>
  <w:style w:type="paragraph" w:customStyle="1" w:styleId="803677A1DD044665BA795EB857B013DA">
    <w:name w:val="803677A1DD044665BA795EB857B013DA"/>
  </w:style>
  <w:style w:type="paragraph" w:customStyle="1" w:styleId="D44C2C197D8A44A5B4F0054B303D7561">
    <w:name w:val="D44C2C197D8A44A5B4F0054B303D7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GI Colors - 2020">
      <a:dk1>
        <a:srgbClr val="000000"/>
      </a:dk1>
      <a:lt1>
        <a:srgbClr val="FFFFFF"/>
      </a:lt1>
      <a:dk2>
        <a:srgbClr val="696969"/>
      </a:dk2>
      <a:lt2>
        <a:srgbClr val="FFFFFF"/>
      </a:lt2>
      <a:accent1>
        <a:srgbClr val="E31937"/>
      </a:accent1>
      <a:accent2>
        <a:srgbClr val="FFCDD2"/>
      </a:accent2>
      <a:accent3>
        <a:srgbClr val="5236AB"/>
      </a:accent3>
      <a:accent4>
        <a:srgbClr val="991F3D"/>
      </a:accent4>
      <a:accent5>
        <a:srgbClr val="FFC399"/>
      </a:accent5>
      <a:accent6>
        <a:srgbClr val="A82465"/>
      </a:accent6>
      <a:hlink>
        <a:srgbClr val="5236AB"/>
      </a:hlink>
      <a:folHlink>
        <a:srgbClr val="5236AB"/>
      </a:folHlink>
    </a:clrScheme>
    <a:fontScheme name="CGI Fonts - 2020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F5A138-FB17-4138-A21F-7B2B90337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CGI_Basic_long_template_A4.dotx</Template>
  <TotalTime>89</TotalTime>
  <Pages>10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Tsang</dc:creator>
  <cp:keywords/>
  <dc:description/>
  <cp:lastModifiedBy>Jesse Tsang</cp:lastModifiedBy>
  <cp:revision>5</cp:revision>
  <cp:lastPrinted>2020-11-24T18:18:00Z</cp:lastPrinted>
  <dcterms:created xsi:type="dcterms:W3CDTF">2024-02-07T17:00:00Z</dcterms:created>
  <dcterms:modified xsi:type="dcterms:W3CDTF">2024-02-07T18:29:00Z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</Properties>
</file>