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73B9" w14:textId="75E69F63" w:rsidR="00460BEF" w:rsidRPr="00AE4522" w:rsidRDefault="00D40959" w:rsidP="00AE4522">
      <w:pPr>
        <w:pStyle w:val="Ttulo1"/>
      </w:pPr>
      <w:r>
        <w:t>PILDORAS</w:t>
      </w:r>
      <w:r w:rsidR="00D61D91" w:rsidRPr="00AE4522">
        <w:t xml:space="preserve">. </w:t>
      </w:r>
      <w:r w:rsidR="00AE4522" w:rsidRPr="00AE4522">
        <w:t>PROMPTS PARA CLAUDE</w:t>
      </w:r>
    </w:p>
    <w:p w14:paraId="1D983549" w14:textId="72D7FC21" w:rsidR="002C63FF" w:rsidRDefault="00C278EC" w:rsidP="002C63FF">
      <w:r>
        <w:t>0</w:t>
      </w:r>
      <w:r w:rsidR="00AE4522">
        <w:t>7</w:t>
      </w:r>
      <w:r>
        <w:t>/04/2026</w:t>
      </w:r>
    </w:p>
    <w:p w14:paraId="3C7F8E12" w14:textId="4036CA2B" w:rsidR="00AE4522" w:rsidRDefault="00AE4522" w:rsidP="00AE4522">
      <w:pPr>
        <w:pStyle w:val="Ttulo1"/>
      </w:pPr>
      <w:r w:rsidRPr="00AE4522">
        <w:t xml:space="preserve">Las 15 Técnicas para escribir mejores </w:t>
      </w:r>
      <w:proofErr w:type="spellStart"/>
      <w:r w:rsidRPr="00AE4522">
        <w:t>prompts</w:t>
      </w:r>
      <w:proofErr w:type="spellEnd"/>
      <w:r w:rsidRPr="00AE4522">
        <w:t xml:space="preserve"> en Claude</w:t>
      </w:r>
    </w:p>
    <w:p w14:paraId="047A1006" w14:textId="5FFF5558" w:rsidR="00AE4522" w:rsidRDefault="00AE4522" w:rsidP="00AE4522">
      <w:pPr>
        <w:spacing w:after="600"/>
      </w:pPr>
      <w:r>
        <w:rPr>
          <w:rFonts w:ascii="Arial" w:eastAsia="Arial" w:hAnsi="Arial" w:cs="Arial"/>
          <w:i/>
          <w:iCs/>
          <w:color w:val="5D6D7E"/>
          <w:sz w:val="20"/>
          <w:szCs w:val="20"/>
        </w:rPr>
        <w:t>Guía práctica con ejemplos reales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4522" w14:paraId="1155EDD2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C57498" w14:textId="77777777" w:rsidR="00AE4522" w:rsidRDefault="00AE4522" w:rsidP="007C0816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1A5276"/>
                <w:sz w:val="24"/>
                <w:szCs w:val="24"/>
              </w:rPr>
              <w:t xml:space="preserve">¿Qué es el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5276"/>
                <w:sz w:val="24"/>
                <w:szCs w:val="24"/>
              </w:rPr>
              <w:t>prompting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5276"/>
                <w:sz w:val="24"/>
                <w:szCs w:val="24"/>
              </w:rPr>
              <w:t>?</w:t>
            </w:r>
          </w:p>
          <w:p w14:paraId="0716D0D3" w14:textId="78722D40" w:rsidR="00AE4522" w:rsidRDefault="00AE4522" w:rsidP="007C0816"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El </w:t>
            </w:r>
            <w:proofErr w:type="spellStart"/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>prompting</w:t>
            </w:r>
            <w:proofErr w:type="spellEnd"/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 es el arte de comunicarse con un modelo de IA para obtener resultados útiles, precisos y con el formato adecuado. No s</w:t>
            </w:r>
            <w:r w:rsidR="006C3612">
              <w:rPr>
                <w:rFonts w:ascii="Arial" w:eastAsia="Arial" w:hAnsi="Arial" w:cs="Arial"/>
                <w:color w:val="2C3E50"/>
                <w:sz w:val="20"/>
                <w:szCs w:val="20"/>
              </w:rPr>
              <w:t>on</w:t>
            </w: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 "trucos", sino principios de comunicación clara. Las técnicas de </w:t>
            </w:r>
            <w:r w:rsidR="006C3612">
              <w:rPr>
                <w:rFonts w:ascii="Arial" w:eastAsia="Arial" w:hAnsi="Arial" w:cs="Arial"/>
                <w:color w:val="2C3E50"/>
                <w:sz w:val="20"/>
                <w:szCs w:val="20"/>
              </w:rPr>
              <w:t>la</w:t>
            </w: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 guía están basadas en la documentación de </w:t>
            </w:r>
            <w:proofErr w:type="spellStart"/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>Anthropic</w:t>
            </w:r>
            <w:proofErr w:type="spellEnd"/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 y en </w:t>
            </w:r>
            <w:r w:rsidR="006C3612">
              <w:rPr>
                <w:rFonts w:ascii="Arial" w:eastAsia="Arial" w:hAnsi="Arial" w:cs="Arial"/>
                <w:color w:val="2C3E50"/>
                <w:sz w:val="20"/>
                <w:szCs w:val="20"/>
              </w:rPr>
              <w:t>buenas</w:t>
            </w: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 prácticas del sector.</w:t>
            </w:r>
          </w:p>
        </w:tc>
      </w:tr>
    </w:tbl>
    <w:p w14:paraId="2891497D" w14:textId="77777777" w:rsidR="00AE4522" w:rsidRDefault="00AE4522" w:rsidP="00AE4522"/>
    <w:p w14:paraId="68BCFCBA" w14:textId="77777777" w:rsidR="00AE4522" w:rsidRDefault="00AE4522" w:rsidP="00AE4522"/>
    <w:p w14:paraId="35384DE1" w14:textId="77777777" w:rsidR="00AE4522" w:rsidRDefault="00AE4522" w:rsidP="00AE4522">
      <w:pPr>
        <w:pBdr>
          <w:bottom w:val="single" w:sz="4" w:space="1" w:color="D6EAF8"/>
        </w:pBdr>
        <w:spacing w:before="480"/>
      </w:pPr>
      <w:r>
        <w:rPr>
          <w:rFonts w:ascii="Arial" w:eastAsia="Arial" w:hAnsi="Arial" w:cs="Arial"/>
          <w:b/>
          <w:bCs/>
          <w:color w:val="1A5276"/>
          <w:sz w:val="32"/>
          <w:szCs w:val="32"/>
        </w:rPr>
        <w:t xml:space="preserve">Técnicas de </w:t>
      </w:r>
      <w:proofErr w:type="spellStart"/>
      <w:r>
        <w:rPr>
          <w:rFonts w:ascii="Arial" w:eastAsia="Arial" w:hAnsi="Arial" w:cs="Arial"/>
          <w:b/>
          <w:bCs/>
          <w:color w:val="1A5276"/>
          <w:sz w:val="32"/>
          <w:szCs w:val="32"/>
        </w:rPr>
        <w:t>Prompting</w:t>
      </w:r>
      <w:proofErr w:type="spellEnd"/>
      <w:r>
        <w:rPr>
          <w:rFonts w:ascii="Arial" w:eastAsia="Arial" w:hAnsi="Arial" w:cs="Arial"/>
          <w:b/>
          <w:bCs/>
          <w:color w:val="1A5276"/>
          <w:sz w:val="32"/>
          <w:szCs w:val="32"/>
        </w:rPr>
        <w:t xml:space="preserve"> — Referencia Rápida</w:t>
      </w:r>
    </w:p>
    <w:p w14:paraId="4C107034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9"/>
        <w:gridCol w:w="2448"/>
        <w:gridCol w:w="2689"/>
        <w:gridCol w:w="3064"/>
      </w:tblGrid>
      <w:tr w:rsidR="00AE4522" w14:paraId="266CF0F4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4EF6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0590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Técnica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491E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Palabra clave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DBA4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Cuándo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usarla</w:t>
            </w:r>
          </w:p>
        </w:tc>
      </w:tr>
      <w:tr w:rsidR="00AE4522" w14:paraId="703F1B3F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49A55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1729C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Rol y Persona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6D2AA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Actúa como...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CB7AC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Siempre que necesites tono o vocabulario específico</w:t>
            </w:r>
          </w:p>
        </w:tc>
      </w:tr>
      <w:tr w:rsidR="00AE4522" w14:paraId="00294225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530F4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3DE3A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XML / Etiquetas estructurales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12BE4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&lt;etiqueta&gt;...&lt;/etiqueta&gt;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D94FB" w14:textId="77777777" w:rsidR="00AE4522" w:rsidRDefault="00AE4522" w:rsidP="007C0816">
            <w:proofErr w:type="spellStart"/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Prompts</w:t>
            </w:r>
            <w:proofErr w:type="spellEnd"/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 xml:space="preserve"> largos o con múltiples partes</w:t>
            </w:r>
          </w:p>
        </w:tc>
      </w:tr>
      <w:tr w:rsidR="00AE4522" w14:paraId="0EFACF4A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B3AB7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85DF0" w14:textId="77777777" w:rsidR="00AE4522" w:rsidRDefault="00AE4522" w:rsidP="007C0816"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Chain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of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Thought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 (Razonamiento paso a paso)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8B827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Piensa paso a paso...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D5C4D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Problemas matemáticos, lógicos o decisiones complejas</w:t>
            </w:r>
          </w:p>
        </w:tc>
      </w:tr>
      <w:tr w:rsidR="00AE4522" w14:paraId="00BF443A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1124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161F3" w14:textId="77777777" w:rsidR="00AE4522" w:rsidRDefault="00AE4522" w:rsidP="007C0816"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Few-Shot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 (Ejemplos de referencia)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7993F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Por ejemplo: [X] → [Y]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EC3ED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Cuando necesitas un formato de salida muy concreto</w:t>
            </w:r>
          </w:p>
        </w:tc>
      </w:tr>
      <w:tr w:rsidR="00AE4522" w14:paraId="0493A8C0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9128D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98EE1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Delimitadores de texto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B2302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""" ... ""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"  o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 ``` ... ```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AD254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Cuando le das texto a Claude para que lo procese</w:t>
            </w:r>
          </w:p>
        </w:tc>
      </w:tr>
      <w:tr w:rsidR="00AE4522" w14:paraId="65F4E43C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D8520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06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8D905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Formato de salida explícito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A57BB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Responde en formato [JSON/tabla/lista/etc.]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45C47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Cuando necesitas datos estructurados o integraciones</w:t>
            </w:r>
          </w:p>
        </w:tc>
      </w:tr>
      <w:tr w:rsidR="00AE4522" w14:paraId="1C4AD09C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4C6D5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07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CCEF1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Restricciones negativas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BCD3D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No hagas X. Evita Y.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D8742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Cuando Claude suele añadir cosas que no quieres</w:t>
            </w:r>
          </w:p>
        </w:tc>
      </w:tr>
      <w:tr w:rsidR="00AE4522" w14:paraId="60F3D299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1BE25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lastRenderedPageBreak/>
              <w:t>08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88A99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Audiencia objetivo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A04D7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Explícaselo a [audiencia específica]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8B6A7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Cuando el público tiene un perfil muy específico</w:t>
            </w:r>
          </w:p>
        </w:tc>
      </w:tr>
      <w:tr w:rsidR="00AE4522" w14:paraId="126CE42F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31EB0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09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CF705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Contexto / Antecedentes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D2D52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El contexto es... / Mi situación es...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0669A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Cuando tu situación personal importa para la respuesta</w:t>
            </w:r>
          </w:p>
        </w:tc>
      </w:tr>
      <w:tr w:rsidR="00AE4522" w14:paraId="677F2A56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AA86D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C5721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Iteración y refinamiento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77ECE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Ahora mejóralo / Ahora hazlo más...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87B4E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 xml:space="preserve">Para pulir una respuesta sin reescribir el </w:t>
            </w:r>
            <w:proofErr w:type="spellStart"/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prompt</w:t>
            </w:r>
            <w:proofErr w:type="spellEnd"/>
          </w:p>
        </w:tc>
      </w:tr>
      <w:tr w:rsidR="00AE4522" w14:paraId="669F3043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81EA1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BC3DB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Perspectivas múltiples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57954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Dame X perspectivas / Argumenta a favor y en contra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C8461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Para temas complejos o controversiales</w:t>
            </w:r>
          </w:p>
        </w:tc>
      </w:tr>
      <w:tr w:rsidR="00AE4522" w14:paraId="277EE0FC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B6EEF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B6C37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Plantilla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Template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345F5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Usa esta plantilla: [estructura]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FA8E2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Para contenido repetitivo con estructura fija</w:t>
            </w:r>
          </w:p>
        </w:tc>
      </w:tr>
      <w:tr w:rsidR="00AE4522" w14:paraId="619FE4DB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9F931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13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997E1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Verificación y autocrítica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46CBA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Revisa tu respuesta / ¿Estás seguro?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BFB2D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Para reducir errores en respuestas técnicas</w:t>
            </w:r>
          </w:p>
        </w:tc>
      </w:tr>
      <w:tr w:rsidR="00AE4522" w14:paraId="255E1B65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B9AE5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14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22E44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Longitud y densidad controlada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5AFD6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En X palabras / En X frases /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Ultra-conciso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76302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Cuando necesitas respuestas breves y directas</w:t>
            </w:r>
          </w:p>
        </w:tc>
      </w:tr>
      <w:tr w:rsidR="00AE4522" w14:paraId="492C3BF5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DB91A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15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2D1E5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Modo experto vs. modo divulgador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B018D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Nivel técnico: [alto/medio/bajo]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76360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Para ajustar la profundidad técnica con precisión</w:t>
            </w:r>
          </w:p>
        </w:tc>
      </w:tr>
    </w:tbl>
    <w:p w14:paraId="4104F6ED" w14:textId="77777777" w:rsidR="00AE4522" w:rsidRDefault="00AE4522" w:rsidP="00AE4522"/>
    <w:p w14:paraId="7681C287" w14:textId="77777777" w:rsidR="00AE4522" w:rsidRDefault="00AE4522" w:rsidP="00AE4522"/>
    <w:p w14:paraId="3B8D300B" w14:textId="77777777" w:rsidR="006C3612" w:rsidRDefault="006C3612">
      <w:pPr>
        <w:rPr>
          <w:rFonts w:ascii="Arial" w:eastAsia="Arial" w:hAnsi="Arial" w:cs="Arial"/>
          <w:b/>
          <w:bCs/>
          <w:color w:val="1A5276"/>
          <w:sz w:val="32"/>
          <w:szCs w:val="32"/>
        </w:rPr>
      </w:pPr>
      <w:r>
        <w:rPr>
          <w:rFonts w:ascii="Arial" w:eastAsia="Arial" w:hAnsi="Arial" w:cs="Arial"/>
          <w:b/>
          <w:bCs/>
          <w:color w:val="1A5276"/>
          <w:sz w:val="32"/>
          <w:szCs w:val="32"/>
        </w:rPr>
        <w:br w:type="page"/>
      </w:r>
    </w:p>
    <w:p w14:paraId="6B10AC7A" w14:textId="4F3EE969" w:rsidR="00AE4522" w:rsidRDefault="00AE4522" w:rsidP="00AE4522">
      <w:pPr>
        <w:pBdr>
          <w:bottom w:val="single" w:sz="4" w:space="1" w:color="D6EAF8"/>
        </w:pBdr>
        <w:spacing w:before="480"/>
      </w:pPr>
      <w:r>
        <w:rPr>
          <w:rFonts w:ascii="Arial" w:eastAsia="Arial" w:hAnsi="Arial" w:cs="Arial"/>
          <w:b/>
          <w:bCs/>
          <w:color w:val="1A5276"/>
          <w:sz w:val="32"/>
          <w:szCs w:val="32"/>
        </w:rPr>
        <w:lastRenderedPageBreak/>
        <w:t>Técnicas en Detalle</w:t>
      </w:r>
    </w:p>
    <w:p w14:paraId="79B5B2D6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2CB609D6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A9AB8F2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01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Rol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y Persona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Actúa como...</w:t>
            </w:r>
          </w:p>
        </w:tc>
      </w:tr>
      <w:tr w:rsidR="00AE4522" w14:paraId="3445E16F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EA41C20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58D7D91B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Asignar un rol experto a Claude condiciona su vocabulario, profundidad y enfoque. Es la técnica más impactante para calibrar el tono.</w:t>
            </w:r>
          </w:p>
          <w:p w14:paraId="6BB0C6B5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Cuanto más específico sea el rol (años de experiencia, especialidad, contexto), mejor es la respuesta.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C40F27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37863FAF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Actúa como un médico especialista en cardiología con 20 años de experiencia. Explica la hipertensión a un paciente de 60 años sin conocimientos médicos.</w:t>
            </w:r>
          </w:p>
        </w:tc>
      </w:tr>
    </w:tbl>
    <w:p w14:paraId="77E63663" w14:textId="77777777" w:rsidR="00AE4522" w:rsidRDefault="00AE4522" w:rsidP="00AE4522"/>
    <w:p w14:paraId="55C176B7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25EE71CA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9F422F8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02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XML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/ Etiquetas estructurales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&lt;etiqueta&gt;...&lt;/etiqueta&gt;</w:t>
            </w:r>
          </w:p>
        </w:tc>
      </w:tr>
      <w:tr w:rsidR="00AE4522" w14:paraId="37CA19BB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7902939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008A5D8E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 xml:space="preserve">Usar etiquetas tipo XML para separar claramente las partes del </w:t>
            </w:r>
            <w:proofErr w:type="spellStart"/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prompt</w:t>
            </w:r>
            <w:proofErr w:type="spellEnd"/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: contexto, instrucciones, datos y ejemplos.</w:t>
            </w:r>
          </w:p>
          <w:p w14:paraId="5733CF00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 xml:space="preserve">Las etiquetas evitan que Claude mezcle el contexto con las instrucciones. Son especialmente útiles en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prompts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 xml:space="preserve"> largos.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99189A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0151BCF1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&lt;contexto&gt;Soy profesor de 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secundaria.&lt;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/contexto&gt; &lt;tarea&gt;Crea un quiz de 5 preguntas sobre fotosíntesis.&lt;/tarea&gt; &lt;nivel&gt;Estudiantes de 14 años&lt;/nivel&gt;</w:t>
            </w:r>
          </w:p>
        </w:tc>
      </w:tr>
    </w:tbl>
    <w:p w14:paraId="5F49ECE8" w14:textId="77777777" w:rsidR="00AE4522" w:rsidRDefault="00AE4522" w:rsidP="00AE4522"/>
    <w:p w14:paraId="32125AA5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0ED41774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52C4808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03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Chain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of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Thought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(Razonamiento paso a paso)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Piensa paso a paso...</w:t>
            </w:r>
          </w:p>
        </w:tc>
      </w:tr>
      <w:tr w:rsidR="00AE4522" w14:paraId="2E8982E9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994679F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4D583E97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Pedir a Claude que razone en voz alta antes de dar la respuesta final mejora drásticamente la precisión en problemas complejos.</w:t>
            </w:r>
          </w:p>
          <w:p w14:paraId="4D65FC33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Añadir "Muestra tu trabajo" o "Razona antes de concluir" activa un modo de pensamiento más cuidadoso.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890618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0FBBB132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Antes de responder, piensa paso a paso y muestra tu razonamiento. ¿Cuántos segundos hay en un año bisiesto?</w:t>
            </w:r>
          </w:p>
        </w:tc>
      </w:tr>
    </w:tbl>
    <w:p w14:paraId="6C7003E0" w14:textId="77777777" w:rsidR="00AE4522" w:rsidRDefault="00AE4522" w:rsidP="00AE4522"/>
    <w:p w14:paraId="2051A369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70DE625C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6F6B082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lastRenderedPageBreak/>
              <w:t xml:space="preserve">04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Few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-Shot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(Ejemplos de referencia)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Por ejemplo: [X] → [Y]</w:t>
            </w:r>
          </w:p>
        </w:tc>
      </w:tr>
      <w:tr w:rsidR="00AE4522" w14:paraId="4B99707B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E705C6F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5796CF49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Proporcionar ejemplos de entrada/salida enseña a Claude el formato y estilo exacto que se espera, sin necesidad de describirlo.</w:t>
            </w:r>
          </w:p>
          <w:p w14:paraId="4F9B0FDD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Con 2-3 ejemplos bien elegidos obtienes consistencia de formato sin instrucciones largas.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BC8427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7D269119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Transforma estos títulos a estilo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clickbait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:  Original: "Estudio sobre vitamina C"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Clickbait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: "Los médicos NO quieren que sepas esto sobre la vitamina C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"  Original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: "Nueva política fiscal"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Clickbait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: "El Gobierno acaba de cambiar algo que afecta a tu bolsillo"  Ahora transforma: "Investigación sobre sueño en adultos mayores"</w:t>
            </w:r>
          </w:p>
        </w:tc>
      </w:tr>
    </w:tbl>
    <w:p w14:paraId="587CF706" w14:textId="77777777" w:rsidR="00AE4522" w:rsidRDefault="00AE4522" w:rsidP="00AE4522"/>
    <w:p w14:paraId="4D1D80F0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0F42822A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FE85645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05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Delimitadores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de texto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""" ... """  o  ``` ... ```</w:t>
            </w:r>
          </w:p>
        </w:tc>
      </w:tr>
      <w:tr w:rsidR="00AE4522" w14:paraId="31C94499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CF7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05884AB8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58A736EE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Usar delimitadores para marcar claramente qué texto Claude debe procesar y cuál es la instrucción.</w:t>
            </w:r>
          </w:p>
          <w:p w14:paraId="21F32A3F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Sin delimitadores, Claude puede confundir qué parte es instrucción y qué parte es el contenido a tratar.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A867F1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3FA82CBE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Corrige los errores ortográficos del siguiente texto y no cambies nada más:  """ el año pasado fuimos de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vacasiones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a la playa.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habia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mucho sol y los niños se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divertieron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mucho. no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queriamos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volver a casa. """</w:t>
            </w:r>
          </w:p>
        </w:tc>
      </w:tr>
    </w:tbl>
    <w:p w14:paraId="115977AE" w14:textId="77777777" w:rsidR="00AE4522" w:rsidRDefault="00AE4522" w:rsidP="00AE4522"/>
    <w:p w14:paraId="3050F660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3A755A92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D088224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06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Formato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de salida explícito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Responde en formato [JSON/tabla/lista/etc.]</w:t>
            </w:r>
          </w:p>
        </w:tc>
      </w:tr>
      <w:tr w:rsidR="00AE4522" w14:paraId="31CDC8A4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320756C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4F4576AB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Especificar el formato de salida con exactitud: número de elementos, estructura, longitud máxima.</w:t>
            </w:r>
          </w:p>
          <w:p w14:paraId="36E64E12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Para integraciones técnicas, añade: 'No incluyas texto antes ni después del JSON.'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4DDB1C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11DBA175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Genera 5 ideas de negocio para estudiantes universitarios. Responde ÚNICAMENTE con un objeto JSON con esta estructura: 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"ideas": [     {"nombre": "...", "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inversion_inicial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": "...", "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tiempo_dedicacion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": "..."}   ] }</w:t>
            </w:r>
          </w:p>
        </w:tc>
      </w:tr>
    </w:tbl>
    <w:p w14:paraId="3E970BD4" w14:textId="77777777" w:rsidR="00AE4522" w:rsidRDefault="00AE4522" w:rsidP="00AE4522"/>
    <w:p w14:paraId="43AD8C19" w14:textId="3278FA1A" w:rsidR="006C3612" w:rsidRDefault="006C3612">
      <w:r>
        <w:br w:type="page"/>
      </w:r>
    </w:p>
    <w:p w14:paraId="661F84B2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1CE524BD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3E46AE1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07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Restricciones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negativas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No hagas X. Evita Y.</w:t>
            </w:r>
          </w:p>
        </w:tc>
      </w:tr>
      <w:tr w:rsidR="00AE4522" w14:paraId="538E1525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EFE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DBF28D3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498DE90A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 xml:space="preserve">Decirle a Claude explícitamente qué NO debe hacer es tan importante como decirle </w:t>
            </w:r>
            <w:proofErr w:type="spellStart"/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qué</w:t>
            </w:r>
            <w:proofErr w:type="spellEnd"/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 xml:space="preserve"> sí debe hacer.</w:t>
            </w:r>
          </w:p>
          <w:p w14:paraId="6431FBEC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Las restricciones negativas son especialmente útiles cuando sabes los errores típicos que Claude comete en ese tema.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9A7E06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7DE19E97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Explica qué es el machine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learning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. - No uses fórmulas matemáticas - No uses los términos "algoritmo" ni "datos" - No hagas la explicación más larga de 100 palabras - No uses analogías con el cerebro humano</w:t>
            </w:r>
          </w:p>
        </w:tc>
      </w:tr>
    </w:tbl>
    <w:p w14:paraId="0CCE03E3" w14:textId="77777777" w:rsidR="00AE4522" w:rsidRDefault="00AE4522" w:rsidP="00AE4522"/>
    <w:p w14:paraId="5677CDF7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2EE99485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D2566E7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08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Audiencia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objetivo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Explícaselo a [audiencia específica]</w:t>
            </w:r>
          </w:p>
        </w:tc>
      </w:tr>
      <w:tr w:rsidR="00AE4522" w14:paraId="4A10969E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1F37BAC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04DC48A9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Definir a quién va dirigida la respuesta cambia radicalmente el vocabulario, las analogías y la profundidad.</w:t>
            </w:r>
          </w:p>
          <w:p w14:paraId="11DC2056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Puedes combinar esta técnica con el rol: 'Eres un divulgador científico. Explícaselo a alguien sin conocimientos técnicos.'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D14BC6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2C54BE2D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Explica qué es la inflación a: a) Un niño de 8 años b) Un estudiante de bachillerato c) Un 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economista  Usa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máximo 3 frases para cada uno.</w:t>
            </w:r>
          </w:p>
        </w:tc>
      </w:tr>
    </w:tbl>
    <w:p w14:paraId="796F162B" w14:textId="77777777" w:rsidR="00AE4522" w:rsidRDefault="00AE4522" w:rsidP="00AE4522"/>
    <w:p w14:paraId="35B2699B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0815CB9F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88A2E10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09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Contexto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/ Antecedentes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El contexto es... / Mi situación es...</w:t>
            </w:r>
          </w:p>
        </w:tc>
      </w:tr>
      <w:tr w:rsidR="00AE4522" w14:paraId="48D99EE7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5E7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73141E4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47B9AB55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Dar contexto relevante permite a Claude personalizar la respuesta a tu situación real en lugar de dar una respuesta genérica.</w:t>
            </w:r>
          </w:p>
          <w:p w14:paraId="38EEBE1C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El contexto no tiene que ser largo: fecha, país, nivel de conocimiento y objetivo son suficientes la mayoría de las veces.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001708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30806619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Contexto: Soy un autónomo español, tengo 35 años, gano 45.000€ al año y tengo 15.000€ ahorrados. No tengo conocimientos financieros.  Pregunta: ¿Cómo debería invertir mis ahorros?</w:t>
            </w:r>
          </w:p>
        </w:tc>
      </w:tr>
    </w:tbl>
    <w:p w14:paraId="5FB1EB3E" w14:textId="77777777" w:rsidR="00AE4522" w:rsidRDefault="00AE4522" w:rsidP="00AE4522"/>
    <w:p w14:paraId="479A95DF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5A7484E3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0745884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lastRenderedPageBreak/>
              <w:t xml:space="preserve">10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Iteración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y refinamiento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Ahora mejóralo / Ahora hazlo más...</w:t>
            </w:r>
          </w:p>
        </w:tc>
      </w:tr>
      <w:tr w:rsidR="00AE4522" w14:paraId="334AFBDE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3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31AD680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77A3C4C3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Claude recuerda la conversación completa. Puedes pedir refinamientos progresivos sin repetir el contexto.</w:t>
            </w:r>
          </w:p>
          <w:p w14:paraId="60C06BFE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Esta técnica convierte a Claude en un colaborador iterativo. Cada instrucción se acumula sobre la anterior.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FBD28D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67C95EE9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[Tras una primera respuesta] "Bien, ahora hazlo un 50% más corto." "Perfecto. Ahora cambia el tono a más informal." "Añade un ejemplo práctico al final."</w:t>
            </w:r>
          </w:p>
        </w:tc>
      </w:tr>
    </w:tbl>
    <w:p w14:paraId="5EAD4AB7" w14:textId="77777777" w:rsidR="00AE4522" w:rsidRDefault="00AE4522" w:rsidP="00AE4522"/>
    <w:p w14:paraId="39182ADE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5418CF8A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F315F10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11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Perspectivas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múltiples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Dame X perspectivas / Argumenta a favor y en contra</w:t>
            </w:r>
          </w:p>
        </w:tc>
      </w:tr>
      <w:tr w:rsidR="00AE4522" w14:paraId="2F801807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0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6DEBC2B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39E5B20F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Pedir explícitamente múltiples puntos de vista evita que Claude dé solo la respuesta más convencional.</w:t>
            </w:r>
          </w:p>
          <w:p w14:paraId="3BECCDA1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Muy útil para preparar debates, tomar decisiones o entender un tema con matices.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996DB6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471298E3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Dame 3 perspectivas distintas sobre si los deberes escolares son beneficiosos: 1. Perspectiva de un pedagogo tradicional 2. Perspectiva de un psicólogo infantil moderno 3. Perspectiva de un padre con poco tiempo</w:t>
            </w:r>
          </w:p>
        </w:tc>
      </w:tr>
    </w:tbl>
    <w:p w14:paraId="60269D08" w14:textId="77777777" w:rsidR="00AE4522" w:rsidRDefault="00AE4522" w:rsidP="00AE4522"/>
    <w:p w14:paraId="4463299A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4A133FDD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B3FCFCA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12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Plantilla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Usa esta plantilla: [estructura]</w:t>
            </w:r>
          </w:p>
        </w:tc>
      </w:tr>
      <w:tr w:rsidR="00AE4522" w14:paraId="734579F8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F85E610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2ED7D96B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Proporcionar una plantilla exacta garantiza que Claude respete una estructura que ya funciona en tu contexto.</w:t>
            </w:r>
          </w:p>
          <w:p w14:paraId="29BC9D0A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Las plantillas son especialmente útiles para contenido repetitivo: emails, fichas de producto, informes.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E140D4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3380E7B3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Escribe una descripción de producto para auriculares inalámbricos usando esta plantilla exacta:  🎯 PROMESA PRINCIPAL: [1 frase impactante] ✅ BENEFICIOS CLAVE: - [beneficio 1] - [beneficio 2] - [beneficio 3] 💬 PARA QUIÉN ES IDEAL: [perfil del comprador]</w:t>
            </w:r>
          </w:p>
        </w:tc>
      </w:tr>
    </w:tbl>
    <w:p w14:paraId="4B6504EC" w14:textId="77777777" w:rsidR="00AE4522" w:rsidRDefault="00AE4522" w:rsidP="00AE4522"/>
    <w:p w14:paraId="7D7AA5E0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10965AC1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53A81E7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lastRenderedPageBreak/>
              <w:t xml:space="preserve">13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Verificación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y autocrítica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Revisa tu respuesta / ¿Estás seguro?</w:t>
            </w:r>
          </w:p>
        </w:tc>
      </w:tr>
      <w:tr w:rsidR="00AE4522" w14:paraId="09F14BC1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3245DCD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552F6A72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Pedir a Claude que revise su propia respuesta antes de entregarla, o que identifique posibles errores.</w:t>
            </w:r>
          </w:p>
          <w:p w14:paraId="171383B0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Añadir "¿Hay algo que podrías haber pasado por alto?" al final de preguntas complejas mejora la fiabilidad.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AFBC78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0ADE3704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Calcula el ROI de esta inversión: [datos]. Antes de responder, verifica que los cálculos son correctos y señala cualquier suposición que estés haciendo.</w:t>
            </w:r>
          </w:p>
        </w:tc>
      </w:tr>
    </w:tbl>
    <w:p w14:paraId="08F3E08A" w14:textId="77777777" w:rsidR="00AE4522" w:rsidRDefault="00AE4522" w:rsidP="00AE4522"/>
    <w:p w14:paraId="0EF9D52B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690BB1D2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1738D98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14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Longitud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y densidad controlada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En X palabras / En X frases 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>Ultra-conciso</w:t>
            </w:r>
            <w:proofErr w:type="spellEnd"/>
          </w:p>
        </w:tc>
      </w:tr>
      <w:tr w:rsidR="00AE4522" w14:paraId="0680BA31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00B1A893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3A9CB65E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Controlar explícitamente la longitud evita respuestas infladas o demasiado breves para el uso que les vas a dar.</w:t>
            </w:r>
          </w:p>
          <w:p w14:paraId="290CF903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 xml:space="preserve">Claude tiende a dar respuestas largas por defecto. "Sé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ultra-conciso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" o "Una sola frase" funcionan bien como restricciones.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B9A441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79DF4C58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Explica la teoría de la relatividad especial.  Restricciones de longitud: - Máximo 5 frases - Cada frase máximo 20 palabras - Sin tecnicismos</w:t>
            </w:r>
          </w:p>
        </w:tc>
      </w:tr>
    </w:tbl>
    <w:p w14:paraId="1373A4C6" w14:textId="77777777" w:rsidR="00AE4522" w:rsidRDefault="00AE4522" w:rsidP="00AE4522"/>
    <w:p w14:paraId="5684F188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49A31A43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532D1B0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15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Modo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experto vs. modo divulgador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Nivel técnico: [alto/medio/bajo]</w:t>
            </w:r>
          </w:p>
        </w:tc>
      </w:tr>
      <w:tr w:rsidR="00AE4522" w14:paraId="496391C6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1336791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7C18D660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Especificar explícitamente el nivel técnico deseado da más control que describir la audiencia.</w:t>
            </w:r>
          </w:p>
          <w:p w14:paraId="5FE523A0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Combinado con el rol y la audiencia, esta técnica elimina la ambigüedad sobre qué vocabulario y profundidad usar.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94899D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017039BC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Nivel técnico: ALTO (para programadores con 5+ años de 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experiencia)  Explica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las diferencias entre REST y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GraphQL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, incluyendo implicaciones de caché,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overfetching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y la N+1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query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problem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.</w:t>
            </w:r>
          </w:p>
        </w:tc>
      </w:tr>
    </w:tbl>
    <w:p w14:paraId="0BDC46C7" w14:textId="77777777" w:rsidR="00AE4522" w:rsidRDefault="00AE4522" w:rsidP="00AE4522"/>
    <w:p w14:paraId="1C940A2D" w14:textId="77777777" w:rsidR="00AE4522" w:rsidRDefault="00AE4522" w:rsidP="00AE4522"/>
    <w:p w14:paraId="4722068F" w14:textId="77777777" w:rsidR="006C3612" w:rsidRDefault="006C3612" w:rsidP="00AE4522">
      <w:pPr>
        <w:pBdr>
          <w:bottom w:val="single" w:sz="4" w:space="1" w:color="D6EAF8"/>
        </w:pBdr>
        <w:spacing w:before="480"/>
        <w:rPr>
          <w:rFonts w:ascii="Arial" w:eastAsia="Arial" w:hAnsi="Arial" w:cs="Arial"/>
          <w:b/>
          <w:bCs/>
          <w:color w:val="1A5276"/>
          <w:sz w:val="32"/>
          <w:szCs w:val="32"/>
        </w:rPr>
      </w:pPr>
    </w:p>
    <w:p w14:paraId="76571791" w14:textId="623284EB" w:rsidR="00AE4522" w:rsidRDefault="00AE4522" w:rsidP="00AE4522">
      <w:pPr>
        <w:pBdr>
          <w:bottom w:val="single" w:sz="4" w:space="1" w:color="D6EAF8"/>
        </w:pBdr>
        <w:spacing w:before="480"/>
      </w:pPr>
      <w:r>
        <w:rPr>
          <w:rFonts w:ascii="Arial" w:eastAsia="Arial" w:hAnsi="Arial" w:cs="Arial"/>
          <w:b/>
          <w:bCs/>
          <w:color w:val="1A5276"/>
          <w:sz w:val="32"/>
          <w:szCs w:val="32"/>
        </w:rPr>
        <w:lastRenderedPageBreak/>
        <w:t xml:space="preserve">Combinando técnicas: el </w:t>
      </w:r>
      <w:proofErr w:type="spellStart"/>
      <w:r>
        <w:rPr>
          <w:rFonts w:ascii="Arial" w:eastAsia="Arial" w:hAnsi="Arial" w:cs="Arial"/>
          <w:b/>
          <w:bCs/>
          <w:color w:val="1A5276"/>
          <w:sz w:val="32"/>
          <w:szCs w:val="32"/>
        </w:rPr>
        <w:t>prompt</w:t>
      </w:r>
      <w:proofErr w:type="spellEnd"/>
      <w:r>
        <w:rPr>
          <w:rFonts w:ascii="Arial" w:eastAsia="Arial" w:hAnsi="Arial" w:cs="Arial"/>
          <w:b/>
          <w:bCs/>
          <w:color w:val="1A5276"/>
          <w:sz w:val="32"/>
          <w:szCs w:val="32"/>
        </w:rPr>
        <w:t xml:space="preserve"> perfecto</w:t>
      </w:r>
    </w:p>
    <w:p w14:paraId="063010DD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4522" w14:paraId="6F73C049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D039312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5276"/>
              </w:rPr>
              <w:t>prompt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 avanzado (combina 6 técnicas)</w:t>
            </w:r>
          </w:p>
          <w:p w14:paraId="0D2E20DD" w14:textId="77777777" w:rsidR="00AE4522" w:rsidRDefault="00AE4522" w:rsidP="007C0816">
            <w:pPr>
              <w:spacing w:after="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&lt;rol&gt;Eres un nutricionista clínico con especialización en deportistas de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élite.&lt;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/rol&gt;</w:t>
            </w:r>
          </w:p>
          <w:p w14:paraId="3DAF738F" w14:textId="77777777" w:rsidR="00AE4522" w:rsidRDefault="00AE4522" w:rsidP="007C0816">
            <w:pPr>
              <w:spacing w:after="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&lt;contexto&gt;Mi atleta es un corredor de maratón, 32 años, 72kg, entrena 12h/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semana.&lt;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/contexto&gt;</w:t>
            </w:r>
          </w:p>
          <w:p w14:paraId="0EF11469" w14:textId="77777777" w:rsidR="00AE4522" w:rsidRDefault="00AE4522" w:rsidP="007C0816">
            <w:pPr>
              <w:spacing w:after="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&lt;tarea&gt;Diseña un plan de alimentación para la semana previa a una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maratón.&lt;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/tarea&gt;</w:t>
            </w:r>
          </w:p>
          <w:p w14:paraId="51A8C35B" w14:textId="77777777" w:rsidR="00AE4522" w:rsidRDefault="00AE4522" w:rsidP="007C0816">
            <w:pPr>
              <w:spacing w:after="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&lt;formato&gt;Tabla con: día, desayuno, almuerzo, cena, snacks,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hidratación.&lt;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/formato&gt;</w:t>
            </w:r>
          </w:p>
          <w:p w14:paraId="525B5146" w14:textId="77777777" w:rsidR="00AE4522" w:rsidRDefault="00AE4522" w:rsidP="007C0816">
            <w:pPr>
              <w:spacing w:after="12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&lt;restricciones&gt;Sin gluten. Sin más de 200 palabras de explicación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previa.&lt;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/restricciones&gt;</w:t>
            </w:r>
          </w:p>
          <w:p w14:paraId="1449D4C2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Técnicas usadas: </w:t>
            </w:r>
            <w:r>
              <w:rPr>
                <w:rFonts w:ascii="Arial" w:eastAsia="Arial" w:hAnsi="Arial" w:cs="Arial"/>
                <w:color w:val="5D6D7E"/>
                <w:sz w:val="18"/>
                <w:szCs w:val="18"/>
              </w:rPr>
              <w:t xml:space="preserve">01 </w:t>
            </w:r>
            <w:proofErr w:type="gramStart"/>
            <w:r>
              <w:rPr>
                <w:rFonts w:ascii="Arial" w:eastAsia="Arial" w:hAnsi="Arial" w:cs="Arial"/>
                <w:color w:val="5D6D7E"/>
                <w:sz w:val="18"/>
                <w:szCs w:val="18"/>
              </w:rPr>
              <w:t>Rol  •</w:t>
            </w:r>
            <w:proofErr w:type="gramEnd"/>
            <w:r>
              <w:rPr>
                <w:rFonts w:ascii="Arial" w:eastAsia="Arial" w:hAnsi="Arial" w:cs="Arial"/>
                <w:color w:val="5D6D7E"/>
                <w:sz w:val="18"/>
                <w:szCs w:val="18"/>
              </w:rPr>
              <w:t xml:space="preserve">  02 XML  •  05 Delimitadores  •  06 Formato  •  07 Restricciones  •  09 Contexto</w:t>
            </w:r>
          </w:p>
        </w:tc>
      </w:tr>
    </w:tbl>
    <w:p w14:paraId="46A497FF" w14:textId="77777777" w:rsidR="00AE4522" w:rsidRDefault="00AE4522" w:rsidP="00AE4522"/>
    <w:p w14:paraId="3367E5A2" w14:textId="77777777" w:rsidR="00AE4522" w:rsidRDefault="00AE4522" w:rsidP="00AE4522"/>
    <w:p w14:paraId="33E14315" w14:textId="77777777" w:rsidR="00AE4522" w:rsidRDefault="00AE4522" w:rsidP="00AE4522">
      <w:pPr>
        <w:spacing w:after="160"/>
      </w:pPr>
      <w:r>
        <w:rPr>
          <w:rFonts w:ascii="Arial" w:eastAsia="Arial" w:hAnsi="Arial" w:cs="Arial"/>
          <w:b/>
          <w:bCs/>
          <w:color w:val="1A5276"/>
          <w:sz w:val="26"/>
          <w:szCs w:val="26"/>
        </w:rPr>
        <w:t>Ejercicio para clase</w:t>
      </w:r>
    </w:p>
    <w:p w14:paraId="63D73E30" w14:textId="42A2D81B" w:rsidR="00AE4522" w:rsidRDefault="00AE4522" w:rsidP="00AE4522">
      <w:pPr>
        <w:spacing w:after="120"/>
      </w:pPr>
      <w:r>
        <w:rPr>
          <w:rFonts w:ascii="Arial" w:eastAsia="Arial" w:hAnsi="Arial" w:cs="Arial"/>
          <w:color w:val="2C3E50"/>
          <w:sz w:val="20"/>
          <w:szCs w:val="20"/>
        </w:rPr>
        <w:t xml:space="preserve">Toma este </w:t>
      </w:r>
      <w:proofErr w:type="spellStart"/>
      <w:r>
        <w:rPr>
          <w:rFonts w:ascii="Arial" w:eastAsia="Arial" w:hAnsi="Arial" w:cs="Arial"/>
          <w:color w:val="2C3E50"/>
          <w:sz w:val="20"/>
          <w:szCs w:val="20"/>
        </w:rPr>
        <w:t>prompt</w:t>
      </w:r>
      <w:proofErr w:type="spellEnd"/>
      <w:r>
        <w:rPr>
          <w:rFonts w:ascii="Arial" w:eastAsia="Arial" w:hAnsi="Arial" w:cs="Arial"/>
          <w:color w:val="2C3E50"/>
          <w:sz w:val="20"/>
          <w:szCs w:val="20"/>
        </w:rPr>
        <w:t xml:space="preserve"> básico y mejóralo aplicando técnicas de esta guía: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0B5A746A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379B52B" w14:textId="77777777" w:rsidR="00AE4522" w:rsidRDefault="00AE4522" w:rsidP="007C0816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922B21"/>
                <w:sz w:val="20"/>
                <w:szCs w:val="20"/>
              </w:rPr>
              <w:t xml:space="preserve">❌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922B21"/>
                <w:sz w:val="20"/>
                <w:szCs w:val="20"/>
              </w:rPr>
              <w:t>Prompt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922B21"/>
                <w:sz w:val="20"/>
                <w:szCs w:val="20"/>
              </w:rPr>
              <w:t xml:space="preserve"> básico</w:t>
            </w:r>
          </w:p>
          <w:p w14:paraId="7F280484" w14:textId="77777777" w:rsidR="00AE4522" w:rsidRDefault="00AE4522" w:rsidP="007C0816">
            <w:r>
              <w:rPr>
                <w:rFonts w:ascii="Courier New" w:eastAsia="Courier New" w:hAnsi="Courier New" w:cs="Courier New"/>
                <w:color w:val="922B21"/>
                <w:sz w:val="20"/>
                <w:szCs w:val="20"/>
              </w:rPr>
              <w:t>"Explícame la fotosíntesis"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422A40" w14:textId="77777777" w:rsidR="00AE4522" w:rsidRDefault="00AE4522" w:rsidP="007C0816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E8449"/>
                <w:sz w:val="20"/>
                <w:szCs w:val="20"/>
              </w:rPr>
              <w:t>✅ Espacio para tu versión mejorada</w:t>
            </w:r>
          </w:p>
          <w:p w14:paraId="2E5B9B1D" w14:textId="77777777" w:rsidR="00AE4522" w:rsidRDefault="00AE4522" w:rsidP="007C0816"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</w:p>
        </w:tc>
      </w:tr>
    </w:tbl>
    <w:p w14:paraId="6E62F87F" w14:textId="77777777" w:rsidR="00AE2536" w:rsidRDefault="00AE2536" w:rsidP="002C63FF"/>
    <w:sectPr w:rsidR="00AE253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9AFAB" w14:textId="77777777" w:rsidR="00CF28B1" w:rsidRDefault="00CF28B1" w:rsidP="00F743E8">
      <w:pPr>
        <w:spacing w:after="0" w:line="240" w:lineRule="auto"/>
      </w:pPr>
      <w:r>
        <w:separator/>
      </w:r>
    </w:p>
  </w:endnote>
  <w:endnote w:type="continuationSeparator" w:id="0">
    <w:p w14:paraId="7CB3D82C" w14:textId="77777777" w:rsidR="00CF28B1" w:rsidRDefault="00CF28B1" w:rsidP="00F7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5A2E5" w14:textId="43DE5FCE" w:rsidR="001A357B" w:rsidRPr="001A357B" w:rsidRDefault="001A357B" w:rsidP="001A357B">
    <w:pPr>
      <w:pStyle w:val="Encabezado"/>
      <w:rPr>
        <w:bCs/>
        <w:i/>
        <w:iCs/>
      </w:rPr>
    </w:pPr>
    <w:r>
      <w:tab/>
    </w:r>
    <w:r>
      <w:tab/>
    </w:r>
    <w:r w:rsidRPr="001A357B">
      <w:rPr>
        <w:bCs/>
        <w:i/>
        <w:iCs/>
        <w:sz w:val="16"/>
        <w:szCs w:val="16"/>
      </w:rPr>
      <w:t xml:space="preserve">Profe </w:t>
    </w:r>
    <w:r w:rsidRPr="001A357B">
      <w:rPr>
        <w:bCs/>
        <w:i/>
        <w:iCs/>
        <w:sz w:val="16"/>
        <w:szCs w:val="16"/>
      </w:rPr>
      <w:t>Manel Montero</w:t>
    </w:r>
    <w:r>
      <w:rPr>
        <w:bCs/>
        <w:i/>
        <w:iCs/>
        <w:sz w:val="16"/>
        <w:szCs w:val="16"/>
      </w:rPr>
      <w:t>.</w:t>
    </w:r>
  </w:p>
  <w:p w14:paraId="7B69427A" w14:textId="4C671A62" w:rsidR="001A357B" w:rsidRDefault="001A35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EB5B1" w14:textId="77777777" w:rsidR="00CF28B1" w:rsidRDefault="00CF28B1" w:rsidP="00F743E8">
      <w:pPr>
        <w:spacing w:after="0" w:line="240" w:lineRule="auto"/>
      </w:pPr>
      <w:r>
        <w:separator/>
      </w:r>
    </w:p>
  </w:footnote>
  <w:footnote w:type="continuationSeparator" w:id="0">
    <w:p w14:paraId="77B9807A" w14:textId="77777777" w:rsidR="00CF28B1" w:rsidRDefault="00CF28B1" w:rsidP="00F74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8AF8" w14:textId="5EE95C82" w:rsidR="00F743E8" w:rsidRPr="00F743E8" w:rsidRDefault="00D40959">
    <w:pPr>
      <w:pStyle w:val="Encabezado"/>
      <w:rPr>
        <w:b/>
        <w:u w:val="single"/>
      </w:rPr>
    </w:pPr>
    <w:r>
      <w:rPr>
        <w:b/>
        <w:u w:val="single"/>
      </w:rPr>
      <w:t>PILDORAS</w:t>
    </w:r>
    <w:r w:rsidR="00F743E8" w:rsidRPr="00F743E8">
      <w:rPr>
        <w:b/>
        <w:u w:val="single"/>
      </w:rPr>
      <w:tab/>
      <w:t xml:space="preserve">Curso </w:t>
    </w:r>
    <w:r w:rsidR="00C278EC">
      <w:rPr>
        <w:b/>
        <w:u w:val="single"/>
      </w:rPr>
      <w:t>IA APLICADO A PYMES</w:t>
    </w:r>
    <w:r w:rsidR="006C7B56">
      <w:rPr>
        <w:b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C1239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8C1F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D3799E"/>
    <w:multiLevelType w:val="multilevel"/>
    <w:tmpl w:val="E24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31F80"/>
    <w:multiLevelType w:val="multilevel"/>
    <w:tmpl w:val="50EAA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E77CB"/>
    <w:multiLevelType w:val="multilevel"/>
    <w:tmpl w:val="D28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940845"/>
    <w:multiLevelType w:val="hybridMultilevel"/>
    <w:tmpl w:val="DCDEC7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523CE"/>
    <w:multiLevelType w:val="multilevel"/>
    <w:tmpl w:val="8D9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0B8F"/>
    <w:multiLevelType w:val="multilevel"/>
    <w:tmpl w:val="3CF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F0719"/>
    <w:multiLevelType w:val="multilevel"/>
    <w:tmpl w:val="D0C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C400A"/>
    <w:multiLevelType w:val="multilevel"/>
    <w:tmpl w:val="DF7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C40D4"/>
    <w:multiLevelType w:val="multilevel"/>
    <w:tmpl w:val="67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37931"/>
    <w:multiLevelType w:val="multilevel"/>
    <w:tmpl w:val="5FF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D51E9"/>
    <w:multiLevelType w:val="multilevel"/>
    <w:tmpl w:val="61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2B2B8B"/>
    <w:multiLevelType w:val="multilevel"/>
    <w:tmpl w:val="3F7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957DB"/>
    <w:multiLevelType w:val="multilevel"/>
    <w:tmpl w:val="5D6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D2CC6"/>
    <w:multiLevelType w:val="multilevel"/>
    <w:tmpl w:val="CEF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27E44"/>
    <w:multiLevelType w:val="multilevel"/>
    <w:tmpl w:val="919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1A706F"/>
    <w:multiLevelType w:val="multilevel"/>
    <w:tmpl w:val="261EC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3D5A9D"/>
    <w:multiLevelType w:val="multilevel"/>
    <w:tmpl w:val="20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95963"/>
    <w:multiLevelType w:val="multilevel"/>
    <w:tmpl w:val="DFB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57FE0"/>
    <w:multiLevelType w:val="multilevel"/>
    <w:tmpl w:val="03B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6A42B3"/>
    <w:multiLevelType w:val="multilevel"/>
    <w:tmpl w:val="084EF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01648A"/>
    <w:multiLevelType w:val="multilevel"/>
    <w:tmpl w:val="AF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40CAC"/>
    <w:multiLevelType w:val="hybridMultilevel"/>
    <w:tmpl w:val="8A1021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74F3E"/>
    <w:multiLevelType w:val="multilevel"/>
    <w:tmpl w:val="AC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C0FA7"/>
    <w:multiLevelType w:val="multilevel"/>
    <w:tmpl w:val="7C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070BA"/>
    <w:multiLevelType w:val="multilevel"/>
    <w:tmpl w:val="B29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2830"/>
    <w:multiLevelType w:val="hybridMultilevel"/>
    <w:tmpl w:val="3EACD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166873"/>
    <w:multiLevelType w:val="multilevel"/>
    <w:tmpl w:val="C63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7B70B1"/>
    <w:multiLevelType w:val="multilevel"/>
    <w:tmpl w:val="21369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4A6A67"/>
    <w:multiLevelType w:val="multilevel"/>
    <w:tmpl w:val="738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6C57E8"/>
    <w:multiLevelType w:val="hybridMultilevel"/>
    <w:tmpl w:val="3EACD1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DE1980"/>
    <w:multiLevelType w:val="hybridMultilevel"/>
    <w:tmpl w:val="620612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DB110F"/>
    <w:multiLevelType w:val="hybridMultilevel"/>
    <w:tmpl w:val="7C9CD9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035069"/>
    <w:multiLevelType w:val="multilevel"/>
    <w:tmpl w:val="1FCC28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FA653E"/>
    <w:multiLevelType w:val="multilevel"/>
    <w:tmpl w:val="952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A222F"/>
    <w:multiLevelType w:val="multilevel"/>
    <w:tmpl w:val="567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89085C"/>
    <w:multiLevelType w:val="multilevel"/>
    <w:tmpl w:val="C704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626C42"/>
    <w:multiLevelType w:val="hybridMultilevel"/>
    <w:tmpl w:val="AC98C8D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180F06"/>
    <w:multiLevelType w:val="multilevel"/>
    <w:tmpl w:val="21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D13B0"/>
    <w:multiLevelType w:val="multilevel"/>
    <w:tmpl w:val="DE8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7A3F3F"/>
    <w:multiLevelType w:val="multilevel"/>
    <w:tmpl w:val="0E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2E1177"/>
    <w:multiLevelType w:val="multilevel"/>
    <w:tmpl w:val="5BC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7020">
    <w:abstractNumId w:val="25"/>
  </w:num>
  <w:num w:numId="2" w16cid:durableId="194001565">
    <w:abstractNumId w:val="6"/>
  </w:num>
  <w:num w:numId="3" w16cid:durableId="1691445446">
    <w:abstractNumId w:val="18"/>
  </w:num>
  <w:num w:numId="4" w16cid:durableId="1757020376">
    <w:abstractNumId w:val="36"/>
  </w:num>
  <w:num w:numId="5" w16cid:durableId="1209872843">
    <w:abstractNumId w:val="39"/>
  </w:num>
  <w:num w:numId="6" w16cid:durableId="1099179704">
    <w:abstractNumId w:val="22"/>
  </w:num>
  <w:num w:numId="7" w16cid:durableId="333187184">
    <w:abstractNumId w:val="30"/>
  </w:num>
  <w:num w:numId="8" w16cid:durableId="1507591465">
    <w:abstractNumId w:val="23"/>
  </w:num>
  <w:num w:numId="9" w16cid:durableId="1374580156">
    <w:abstractNumId w:val="24"/>
  </w:num>
  <w:num w:numId="10" w16cid:durableId="551501478">
    <w:abstractNumId w:val="19"/>
  </w:num>
  <w:num w:numId="11" w16cid:durableId="147021471">
    <w:abstractNumId w:val="1"/>
  </w:num>
  <w:num w:numId="12" w16cid:durableId="901600857">
    <w:abstractNumId w:val="0"/>
  </w:num>
  <w:num w:numId="13" w16cid:durableId="627393822">
    <w:abstractNumId w:val="38"/>
  </w:num>
  <w:num w:numId="14" w16cid:durableId="773862833">
    <w:abstractNumId w:val="11"/>
  </w:num>
  <w:num w:numId="15" w16cid:durableId="2080395430">
    <w:abstractNumId w:val="10"/>
  </w:num>
  <w:num w:numId="16" w16cid:durableId="1826819945">
    <w:abstractNumId w:val="26"/>
  </w:num>
  <w:num w:numId="17" w16cid:durableId="857276534">
    <w:abstractNumId w:val="37"/>
  </w:num>
  <w:num w:numId="18" w16cid:durableId="997417668">
    <w:abstractNumId w:val="35"/>
  </w:num>
  <w:num w:numId="19" w16cid:durableId="1821264701">
    <w:abstractNumId w:val="21"/>
  </w:num>
  <w:num w:numId="20" w16cid:durableId="112864222">
    <w:abstractNumId w:val="13"/>
  </w:num>
  <w:num w:numId="21" w16cid:durableId="1780835155">
    <w:abstractNumId w:val="17"/>
  </w:num>
  <w:num w:numId="22" w16cid:durableId="747075772">
    <w:abstractNumId w:val="15"/>
  </w:num>
  <w:num w:numId="23" w16cid:durableId="332954173">
    <w:abstractNumId w:val="3"/>
  </w:num>
  <w:num w:numId="24" w16cid:durableId="1833401696">
    <w:abstractNumId w:val="34"/>
  </w:num>
  <w:num w:numId="25" w16cid:durableId="1481996934">
    <w:abstractNumId w:val="7"/>
  </w:num>
  <w:num w:numId="26" w16cid:durableId="83455960">
    <w:abstractNumId w:val="29"/>
  </w:num>
  <w:num w:numId="27" w16cid:durableId="929311790">
    <w:abstractNumId w:val="42"/>
  </w:num>
  <w:num w:numId="28" w16cid:durableId="913129011">
    <w:abstractNumId w:val="8"/>
  </w:num>
  <w:num w:numId="29" w16cid:durableId="1947928698">
    <w:abstractNumId w:val="12"/>
  </w:num>
  <w:num w:numId="30" w16cid:durableId="641160234">
    <w:abstractNumId w:val="2"/>
  </w:num>
  <w:num w:numId="31" w16cid:durableId="140732686">
    <w:abstractNumId w:val="20"/>
  </w:num>
  <w:num w:numId="32" w16cid:durableId="2063942562">
    <w:abstractNumId w:val="9"/>
  </w:num>
  <w:num w:numId="33" w16cid:durableId="313068793">
    <w:abstractNumId w:val="40"/>
  </w:num>
  <w:num w:numId="34" w16cid:durableId="1946690880">
    <w:abstractNumId w:val="32"/>
  </w:num>
  <w:num w:numId="35" w16cid:durableId="1804301078">
    <w:abstractNumId w:val="5"/>
  </w:num>
  <w:num w:numId="36" w16cid:durableId="2029674830">
    <w:abstractNumId w:val="33"/>
  </w:num>
  <w:num w:numId="37" w16cid:durableId="1990867359">
    <w:abstractNumId w:val="31"/>
  </w:num>
  <w:num w:numId="38" w16cid:durableId="226113478">
    <w:abstractNumId w:val="14"/>
  </w:num>
  <w:num w:numId="39" w16cid:durableId="1972204325">
    <w:abstractNumId w:val="27"/>
  </w:num>
  <w:num w:numId="40" w16cid:durableId="10031585">
    <w:abstractNumId w:val="41"/>
  </w:num>
  <w:num w:numId="41" w16cid:durableId="2005425415">
    <w:abstractNumId w:val="28"/>
  </w:num>
  <w:num w:numId="42" w16cid:durableId="1433821032">
    <w:abstractNumId w:val="4"/>
  </w:num>
  <w:num w:numId="43" w16cid:durableId="15164547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AE"/>
    <w:rsid w:val="00015EBC"/>
    <w:rsid w:val="00046D14"/>
    <w:rsid w:val="00056D6B"/>
    <w:rsid w:val="00086A74"/>
    <w:rsid w:val="000A05A2"/>
    <w:rsid w:val="000A2964"/>
    <w:rsid w:val="000B21D7"/>
    <w:rsid w:val="000B224E"/>
    <w:rsid w:val="000D0FF6"/>
    <w:rsid w:val="000D6DFE"/>
    <w:rsid w:val="000D7B58"/>
    <w:rsid w:val="000E1C86"/>
    <w:rsid w:val="000E30FF"/>
    <w:rsid w:val="000F4D23"/>
    <w:rsid w:val="00113233"/>
    <w:rsid w:val="00160CC8"/>
    <w:rsid w:val="001A357B"/>
    <w:rsid w:val="001C7457"/>
    <w:rsid w:val="001F42FB"/>
    <w:rsid w:val="00292082"/>
    <w:rsid w:val="002B01C8"/>
    <w:rsid w:val="002B2A32"/>
    <w:rsid w:val="002C63FF"/>
    <w:rsid w:val="002C6B78"/>
    <w:rsid w:val="002D369E"/>
    <w:rsid w:val="002E775D"/>
    <w:rsid w:val="00316EC8"/>
    <w:rsid w:val="00336A2C"/>
    <w:rsid w:val="00350C0D"/>
    <w:rsid w:val="003534B4"/>
    <w:rsid w:val="00394096"/>
    <w:rsid w:val="003D4573"/>
    <w:rsid w:val="003F5FEE"/>
    <w:rsid w:val="00400735"/>
    <w:rsid w:val="00415057"/>
    <w:rsid w:val="00443AA7"/>
    <w:rsid w:val="00444ED4"/>
    <w:rsid w:val="00445094"/>
    <w:rsid w:val="00445AA9"/>
    <w:rsid w:val="004533A3"/>
    <w:rsid w:val="00460BEF"/>
    <w:rsid w:val="00465938"/>
    <w:rsid w:val="004B2033"/>
    <w:rsid w:val="004B23F9"/>
    <w:rsid w:val="004C0C52"/>
    <w:rsid w:val="004E3D9E"/>
    <w:rsid w:val="004E40F7"/>
    <w:rsid w:val="00500E85"/>
    <w:rsid w:val="00503753"/>
    <w:rsid w:val="005305B7"/>
    <w:rsid w:val="00567515"/>
    <w:rsid w:val="0058406B"/>
    <w:rsid w:val="005C4A9F"/>
    <w:rsid w:val="005E1E11"/>
    <w:rsid w:val="005E4240"/>
    <w:rsid w:val="005F71AB"/>
    <w:rsid w:val="0060017B"/>
    <w:rsid w:val="00637D10"/>
    <w:rsid w:val="006C3612"/>
    <w:rsid w:val="006C72BE"/>
    <w:rsid w:val="006C7B56"/>
    <w:rsid w:val="006D33E2"/>
    <w:rsid w:val="006D6577"/>
    <w:rsid w:val="00724614"/>
    <w:rsid w:val="00731C86"/>
    <w:rsid w:val="007365F5"/>
    <w:rsid w:val="007438C8"/>
    <w:rsid w:val="00781332"/>
    <w:rsid w:val="00792B8E"/>
    <w:rsid w:val="007A6E29"/>
    <w:rsid w:val="007C4A99"/>
    <w:rsid w:val="007E2C23"/>
    <w:rsid w:val="007F040D"/>
    <w:rsid w:val="007F204E"/>
    <w:rsid w:val="00833AB8"/>
    <w:rsid w:val="0084457C"/>
    <w:rsid w:val="008674B7"/>
    <w:rsid w:val="00871DB8"/>
    <w:rsid w:val="0087795E"/>
    <w:rsid w:val="00893898"/>
    <w:rsid w:val="008B5D28"/>
    <w:rsid w:val="008B7AB4"/>
    <w:rsid w:val="008D07B4"/>
    <w:rsid w:val="008D6F2B"/>
    <w:rsid w:val="00905E48"/>
    <w:rsid w:val="009240C5"/>
    <w:rsid w:val="009258F4"/>
    <w:rsid w:val="00935395"/>
    <w:rsid w:val="009429EE"/>
    <w:rsid w:val="00971F3B"/>
    <w:rsid w:val="009767FB"/>
    <w:rsid w:val="00997ADC"/>
    <w:rsid w:val="009B7072"/>
    <w:rsid w:val="009C38F3"/>
    <w:rsid w:val="00A204AA"/>
    <w:rsid w:val="00A62BC6"/>
    <w:rsid w:val="00A70410"/>
    <w:rsid w:val="00A8511E"/>
    <w:rsid w:val="00A8563D"/>
    <w:rsid w:val="00A874AE"/>
    <w:rsid w:val="00AA78A8"/>
    <w:rsid w:val="00AB1A56"/>
    <w:rsid w:val="00AB7396"/>
    <w:rsid w:val="00AD42F6"/>
    <w:rsid w:val="00AE2536"/>
    <w:rsid w:val="00AE2DA3"/>
    <w:rsid w:val="00AE4218"/>
    <w:rsid w:val="00AE4522"/>
    <w:rsid w:val="00AF2EE5"/>
    <w:rsid w:val="00AF5DA0"/>
    <w:rsid w:val="00AF6797"/>
    <w:rsid w:val="00B21E68"/>
    <w:rsid w:val="00B53FDB"/>
    <w:rsid w:val="00B56FBE"/>
    <w:rsid w:val="00B62E7A"/>
    <w:rsid w:val="00BB091B"/>
    <w:rsid w:val="00BB3AED"/>
    <w:rsid w:val="00BB4E12"/>
    <w:rsid w:val="00BC5858"/>
    <w:rsid w:val="00C03267"/>
    <w:rsid w:val="00C278EC"/>
    <w:rsid w:val="00C33CCA"/>
    <w:rsid w:val="00C84E3D"/>
    <w:rsid w:val="00C9785E"/>
    <w:rsid w:val="00CA3B9A"/>
    <w:rsid w:val="00CB39BE"/>
    <w:rsid w:val="00CF28B1"/>
    <w:rsid w:val="00D060DB"/>
    <w:rsid w:val="00D14820"/>
    <w:rsid w:val="00D14843"/>
    <w:rsid w:val="00D2108F"/>
    <w:rsid w:val="00D3546D"/>
    <w:rsid w:val="00D358B1"/>
    <w:rsid w:val="00D40959"/>
    <w:rsid w:val="00D57038"/>
    <w:rsid w:val="00D61D91"/>
    <w:rsid w:val="00D63C01"/>
    <w:rsid w:val="00DA0917"/>
    <w:rsid w:val="00DA15F5"/>
    <w:rsid w:val="00DB28CA"/>
    <w:rsid w:val="00DB4D4C"/>
    <w:rsid w:val="00DF707E"/>
    <w:rsid w:val="00E45A11"/>
    <w:rsid w:val="00E469D6"/>
    <w:rsid w:val="00E810A0"/>
    <w:rsid w:val="00EB43B8"/>
    <w:rsid w:val="00EC7F89"/>
    <w:rsid w:val="00F00BB8"/>
    <w:rsid w:val="00F0440B"/>
    <w:rsid w:val="00F22D90"/>
    <w:rsid w:val="00F241A5"/>
    <w:rsid w:val="00F72A1F"/>
    <w:rsid w:val="00F7434C"/>
    <w:rsid w:val="00F743E8"/>
    <w:rsid w:val="00F94D3A"/>
    <w:rsid w:val="00FA5733"/>
    <w:rsid w:val="00FC0571"/>
    <w:rsid w:val="00FD1E30"/>
    <w:rsid w:val="00FF1E36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A5E1"/>
  <w15:docId w15:val="{533D04A5-24AE-489A-A109-94B5AF8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F5"/>
  </w:style>
  <w:style w:type="paragraph" w:styleId="Ttulo1">
    <w:name w:val="heading 1"/>
    <w:basedOn w:val="Normal"/>
    <w:next w:val="Normal"/>
    <w:link w:val="Ttulo1Car"/>
    <w:uiPriority w:val="9"/>
    <w:qFormat/>
    <w:rsid w:val="00A8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43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8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4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3E8"/>
  </w:style>
  <w:style w:type="paragraph" w:styleId="Piedepgina">
    <w:name w:val="footer"/>
    <w:basedOn w:val="Normal"/>
    <w:link w:val="Piedepgina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3E8"/>
  </w:style>
  <w:style w:type="character" w:customStyle="1" w:styleId="Ttulo3Car">
    <w:name w:val="Título 3 Car"/>
    <w:basedOn w:val="Fuentedeprrafopredeter"/>
    <w:link w:val="Ttulo3"/>
    <w:uiPriority w:val="9"/>
    <w:rsid w:val="00F743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E30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30FF"/>
    <w:rPr>
      <w:b/>
      <w:bCs/>
    </w:rPr>
  </w:style>
  <w:style w:type="character" w:customStyle="1" w:styleId="fullpost">
    <w:name w:val="fullpost"/>
    <w:basedOn w:val="Fuentedeprrafopredeter"/>
    <w:rsid w:val="000E30FF"/>
  </w:style>
  <w:style w:type="character" w:styleId="CdigoHTML">
    <w:name w:val="HTML Code"/>
    <w:basedOn w:val="Fuentedeprrafopredeter"/>
    <w:uiPriority w:val="99"/>
    <w:semiHidden/>
    <w:unhideWhenUsed/>
    <w:rsid w:val="000E30FF"/>
    <w:rPr>
      <w:rFonts w:ascii="Courier New" w:eastAsia="Times New Roman" w:hAnsi="Courier New" w:cs="Courier New"/>
      <w:sz w:val="20"/>
      <w:szCs w:val="20"/>
    </w:rPr>
  </w:style>
  <w:style w:type="character" w:customStyle="1" w:styleId="codigo">
    <w:name w:val="codigo"/>
    <w:basedOn w:val="Fuentedeprrafopredeter"/>
    <w:rsid w:val="000B224E"/>
  </w:style>
  <w:style w:type="paragraph" w:customStyle="1" w:styleId="nivel1">
    <w:name w:val="nivel1"/>
    <w:basedOn w:val="Normal"/>
    <w:rsid w:val="006C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yline">
    <w:name w:val="byline"/>
    <w:basedOn w:val="Fuentedeprrafopredeter"/>
    <w:rsid w:val="004B23F9"/>
  </w:style>
  <w:style w:type="character" w:customStyle="1" w:styleId="author">
    <w:name w:val="author"/>
    <w:basedOn w:val="Fuentedeprrafopredeter"/>
    <w:rsid w:val="004B23F9"/>
  </w:style>
  <w:style w:type="character" w:customStyle="1" w:styleId="posted-on">
    <w:name w:val="posted-on"/>
    <w:basedOn w:val="Fuentedeprrafopredeter"/>
    <w:rsid w:val="004B23F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3F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4B23F9"/>
    <w:rPr>
      <w:i/>
      <w:iCs/>
    </w:rPr>
  </w:style>
  <w:style w:type="paragraph" w:styleId="Prrafodelista">
    <w:name w:val="List Paragraph"/>
    <w:basedOn w:val="Normal"/>
    <w:uiPriority w:val="34"/>
    <w:qFormat/>
    <w:rsid w:val="002B01C8"/>
    <w:pPr>
      <w:spacing w:after="160" w:line="259" w:lineRule="auto"/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148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843"/>
    <w:rPr>
      <w:color w:val="800080"/>
      <w:u w:val="single"/>
    </w:rPr>
  </w:style>
  <w:style w:type="character" w:customStyle="1" w:styleId="co1">
    <w:name w:val="co1"/>
    <w:basedOn w:val="Fuentedeprrafopredeter"/>
    <w:rsid w:val="00D14843"/>
  </w:style>
  <w:style w:type="character" w:customStyle="1" w:styleId="co4">
    <w:name w:val="co4"/>
    <w:basedOn w:val="Fuentedeprrafopredeter"/>
    <w:rsid w:val="00D14843"/>
  </w:style>
  <w:style w:type="character" w:customStyle="1" w:styleId="kw3">
    <w:name w:val="kw3"/>
    <w:basedOn w:val="Fuentedeprrafopredeter"/>
    <w:rsid w:val="00D14843"/>
  </w:style>
  <w:style w:type="character" w:customStyle="1" w:styleId="br0">
    <w:name w:val="br0"/>
    <w:basedOn w:val="Fuentedeprrafopredeter"/>
    <w:rsid w:val="00D14843"/>
  </w:style>
  <w:style w:type="character" w:customStyle="1" w:styleId="sth">
    <w:name w:val="st_h"/>
    <w:basedOn w:val="Fuentedeprrafopredeter"/>
    <w:rsid w:val="00D14843"/>
  </w:style>
  <w:style w:type="character" w:customStyle="1" w:styleId="sy0">
    <w:name w:val="sy0"/>
    <w:basedOn w:val="Fuentedeprrafopredeter"/>
    <w:rsid w:val="00D14843"/>
  </w:style>
  <w:style w:type="character" w:customStyle="1" w:styleId="comulti">
    <w:name w:val="comulti"/>
    <w:basedOn w:val="Fuentedeprrafopredeter"/>
    <w:rsid w:val="00D14843"/>
  </w:style>
  <w:style w:type="character" w:customStyle="1" w:styleId="kw4">
    <w:name w:val="kw4"/>
    <w:basedOn w:val="Fuentedeprrafopredeter"/>
    <w:rsid w:val="00D14843"/>
  </w:style>
  <w:style w:type="character" w:customStyle="1" w:styleId="item-date">
    <w:name w:val="item-date"/>
    <w:basedOn w:val="Fuentedeprrafopredeter"/>
    <w:rsid w:val="00D14843"/>
  </w:style>
  <w:style w:type="character" w:customStyle="1" w:styleId="post-date">
    <w:name w:val="post-date"/>
    <w:basedOn w:val="Fuentedeprrafopredeter"/>
    <w:rsid w:val="00D14843"/>
  </w:style>
  <w:style w:type="paragraph" w:customStyle="1" w:styleId="comment">
    <w:name w:val="comment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D14843"/>
    <w:rPr>
      <w:i/>
      <w:iCs/>
    </w:rPr>
  </w:style>
  <w:style w:type="paragraph" w:styleId="Listaconvietas">
    <w:name w:val="List Bullet"/>
    <w:basedOn w:val="Normal"/>
    <w:uiPriority w:val="99"/>
    <w:unhideWhenUsed/>
    <w:rsid w:val="007E2C23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E810A0"/>
    <w:pPr>
      <w:numPr>
        <w:numId w:val="12"/>
      </w:numPr>
      <w:contextualSpacing/>
    </w:pPr>
    <w:rPr>
      <w:rFonts w:eastAsiaTheme="minorEastAsia"/>
      <w:lang w:val="en-US"/>
    </w:rPr>
  </w:style>
  <w:style w:type="paragraph" w:customStyle="1" w:styleId="Code">
    <w:name w:val="Code"/>
    <w:rsid w:val="00AF2EE5"/>
    <w:rPr>
      <w:rFonts w:ascii="Consolas" w:eastAsia="Consolas" w:hAnsi="Consolas"/>
      <w:sz w:val="19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A0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33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0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77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6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7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7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4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3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0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2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3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5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3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0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6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7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7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4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76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5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3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8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0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7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4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4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0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1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69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1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4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3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2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C6B6-A9E5-4BD1-AB2C-40F61768F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1659</Words>
  <Characters>9125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Manel Montero Jiménez</dc:creator>
  <cp:lastModifiedBy>Manuel Montero Jiménez</cp:lastModifiedBy>
  <cp:revision>12</cp:revision>
  <cp:lastPrinted>2026-04-06T11:46:00Z</cp:lastPrinted>
  <dcterms:created xsi:type="dcterms:W3CDTF">2026-04-06T10:39:00Z</dcterms:created>
  <dcterms:modified xsi:type="dcterms:W3CDTF">2026-04-07T07:35:00Z</dcterms:modified>
</cp:coreProperties>
</file>