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471C" w14:textId="77777777" w:rsidR="00B75B3B" w:rsidRDefault="00B75B3B">
      <w:pPr>
        <w:pStyle w:val="Standard"/>
        <w:jc w:val="both"/>
        <w:rPr>
          <w:rFonts w:ascii="Century Gothic" w:hAnsi="Century Gothic"/>
          <w:sz w:val="20"/>
          <w:szCs w:val="20"/>
        </w:rPr>
      </w:pPr>
    </w:p>
    <w:p w14:paraId="211DC3FB" w14:textId="3B3D40BA" w:rsidR="00B75B3B" w:rsidRDefault="00B75B3B">
      <w:pPr>
        <w:pStyle w:val="Standard"/>
        <w:jc w:val="both"/>
        <w:rPr>
          <w:rFonts w:ascii="Century Gothic" w:hAnsi="Century Gothic"/>
          <w:sz w:val="20"/>
          <w:szCs w:val="20"/>
        </w:rPr>
      </w:pPr>
    </w:p>
    <w:p w14:paraId="37E8F4D7" w14:textId="77777777" w:rsidR="000760CF" w:rsidRDefault="000760CF">
      <w:pPr>
        <w:pStyle w:val="Standard"/>
        <w:jc w:val="both"/>
        <w:rPr>
          <w:rFonts w:ascii="Century Gothic" w:hAnsi="Century Gothic"/>
          <w:sz w:val="20"/>
          <w:szCs w:val="20"/>
        </w:rPr>
      </w:pPr>
    </w:p>
    <w:p w14:paraId="29CCFFEE" w14:textId="63C9460C" w:rsidR="000760CF" w:rsidRPr="003C381F" w:rsidRDefault="000760CF" w:rsidP="000760CF">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DOCUMENTO DE DESIGN DE UM JOGO DIGITAL</w:t>
      </w:r>
    </w:p>
    <w:p w14:paraId="0D16411F" w14:textId="77777777" w:rsidR="000760CF" w:rsidRDefault="000760CF">
      <w:pPr>
        <w:pStyle w:val="Standard"/>
        <w:jc w:val="both"/>
        <w:rPr>
          <w:rFonts w:ascii="Century Gothic" w:hAnsi="Century Gothic"/>
          <w:sz w:val="20"/>
          <w:szCs w:val="20"/>
        </w:rPr>
      </w:pPr>
    </w:p>
    <w:p w14:paraId="6E5F8500" w14:textId="77777777" w:rsidR="00B75B3B" w:rsidRDefault="00B75B3B">
      <w:pPr>
        <w:pStyle w:val="Standard"/>
        <w:jc w:val="both"/>
        <w:rPr>
          <w:rFonts w:ascii="Century Gothic" w:hAnsi="Century Gothic"/>
          <w:sz w:val="20"/>
          <w:szCs w:val="20"/>
        </w:rPr>
      </w:pPr>
    </w:p>
    <w:p w14:paraId="617E3328" w14:textId="77777777" w:rsidR="00B75B3B" w:rsidRDefault="00B75B3B">
      <w:pPr>
        <w:pStyle w:val="Standard"/>
        <w:jc w:val="both"/>
        <w:rPr>
          <w:rFonts w:ascii="Century Gothic" w:hAnsi="Century Gothic"/>
          <w:sz w:val="20"/>
          <w:szCs w:val="20"/>
        </w:rPr>
      </w:pPr>
    </w:p>
    <w:p w14:paraId="21108FEF" w14:textId="2B997B69" w:rsidR="00FC7786" w:rsidRDefault="00A1490C">
      <w:pPr>
        <w:pStyle w:val="Standard"/>
        <w:jc w:val="both"/>
        <w:rPr>
          <w:rFonts w:ascii="Century Gothic" w:hAnsi="Century Gothic"/>
          <w:b/>
          <w:bCs/>
          <w:sz w:val="20"/>
          <w:szCs w:val="20"/>
        </w:rPr>
      </w:pPr>
      <w:r>
        <w:rPr>
          <w:rFonts w:ascii="Century Gothic" w:hAnsi="Century Gothic"/>
          <w:b/>
          <w:bCs/>
          <w:sz w:val="20"/>
          <w:szCs w:val="20"/>
        </w:rPr>
        <w:t>Grupo:</w:t>
      </w:r>
    </w:p>
    <w:p w14:paraId="4FA01D49" w14:textId="77777777" w:rsidR="00FC7786" w:rsidRDefault="00FC7786">
      <w:pPr>
        <w:pStyle w:val="Standard"/>
        <w:jc w:val="both"/>
        <w:rPr>
          <w:rFonts w:ascii="Century Gothic" w:hAnsi="Century Gothic"/>
          <w:sz w:val="20"/>
          <w:szCs w:val="20"/>
        </w:rPr>
      </w:pPr>
    </w:p>
    <w:tbl>
      <w:tblPr>
        <w:tblStyle w:val="TableGrid"/>
        <w:tblW w:w="0" w:type="auto"/>
        <w:tblLook w:val="04A0" w:firstRow="1" w:lastRow="0" w:firstColumn="1" w:lastColumn="0" w:noHBand="0" w:noVBand="1"/>
      </w:tblPr>
      <w:tblGrid>
        <w:gridCol w:w="2093"/>
        <w:gridCol w:w="7761"/>
      </w:tblGrid>
      <w:tr w:rsidR="004E5EA3" w14:paraId="44DDE4D8" w14:textId="77777777" w:rsidTr="004E5EA3">
        <w:trPr>
          <w:trHeight w:val="292"/>
        </w:trPr>
        <w:tc>
          <w:tcPr>
            <w:tcW w:w="2093" w:type="dxa"/>
            <w:vMerge w:val="restart"/>
          </w:tcPr>
          <w:p w14:paraId="58894175" w14:textId="77777777" w:rsidR="004E5EA3" w:rsidRDefault="004E5EA3" w:rsidP="004E5EA3">
            <w:pPr>
              <w:pStyle w:val="Standard"/>
              <w:jc w:val="center"/>
              <w:rPr>
                <w:rFonts w:ascii="Century Gothic" w:hAnsi="Century Gothic"/>
                <w:sz w:val="20"/>
                <w:szCs w:val="20"/>
              </w:rPr>
            </w:pPr>
          </w:p>
          <w:p w14:paraId="4FA7422F" w14:textId="77777777" w:rsidR="004E5EA3" w:rsidRDefault="004E5EA3" w:rsidP="004E5EA3">
            <w:pPr>
              <w:pStyle w:val="Standard"/>
              <w:jc w:val="center"/>
              <w:rPr>
                <w:rFonts w:ascii="Century Gothic" w:hAnsi="Century Gothic"/>
                <w:sz w:val="20"/>
                <w:szCs w:val="20"/>
              </w:rPr>
            </w:pPr>
          </w:p>
          <w:p w14:paraId="2900EC2C" w14:textId="77777777" w:rsidR="004E5EA3" w:rsidRDefault="004E5EA3" w:rsidP="004E5EA3">
            <w:pPr>
              <w:pStyle w:val="Standard"/>
              <w:jc w:val="center"/>
              <w:rPr>
                <w:rFonts w:ascii="Century Gothic" w:hAnsi="Century Gothic"/>
                <w:sz w:val="20"/>
                <w:szCs w:val="20"/>
              </w:rPr>
            </w:pPr>
          </w:p>
          <w:p w14:paraId="6EB22DD1" w14:textId="7ED03DAF" w:rsidR="004E5EA3" w:rsidRPr="004E5EA3" w:rsidRDefault="004E5EA3" w:rsidP="004E5EA3">
            <w:pPr>
              <w:pStyle w:val="Standard"/>
              <w:jc w:val="center"/>
              <w:rPr>
                <w:rFonts w:ascii="Century Gothic" w:hAnsi="Century Gothic"/>
                <w:b/>
                <w:bCs/>
                <w:sz w:val="20"/>
                <w:szCs w:val="20"/>
              </w:rPr>
            </w:pPr>
            <w:r w:rsidRPr="004E5EA3">
              <w:rPr>
                <w:rFonts w:ascii="Century Gothic" w:hAnsi="Century Gothic"/>
                <w:b/>
                <w:bCs/>
              </w:rPr>
              <w:t>Alunos</w:t>
            </w:r>
          </w:p>
        </w:tc>
        <w:tc>
          <w:tcPr>
            <w:tcW w:w="7761" w:type="dxa"/>
          </w:tcPr>
          <w:p w14:paraId="6F0C45C7" w14:textId="7A1C4F4C" w:rsidR="004E5EA3" w:rsidRDefault="004E5EA3">
            <w:pPr>
              <w:pStyle w:val="Standard"/>
              <w:jc w:val="both"/>
              <w:rPr>
                <w:rFonts w:ascii="Century Gothic" w:hAnsi="Century Gothic"/>
                <w:sz w:val="20"/>
                <w:szCs w:val="20"/>
              </w:rPr>
            </w:pPr>
            <w:r>
              <w:rPr>
                <w:rFonts w:ascii="Century Gothic" w:hAnsi="Century Gothic"/>
                <w:sz w:val="20"/>
                <w:szCs w:val="20"/>
              </w:rPr>
              <w:t xml:space="preserve">Manuel Gonçalves; </w:t>
            </w:r>
            <w:hyperlink r:id="rId8" w:history="1">
              <w:r w:rsidRPr="00531BAE">
                <w:rPr>
                  <w:rStyle w:val="Hyperlink"/>
                  <w:rFonts w:ascii="Century Gothic" w:hAnsi="Century Gothic"/>
                  <w:sz w:val="20"/>
                  <w:szCs w:val="20"/>
                </w:rPr>
                <w:t>manuelaugusto.6@gmail.com</w:t>
              </w:r>
            </w:hyperlink>
          </w:p>
        </w:tc>
      </w:tr>
      <w:tr w:rsidR="004E5EA3" w14:paraId="30B8407E" w14:textId="77777777" w:rsidTr="004E5EA3">
        <w:trPr>
          <w:trHeight w:val="267"/>
        </w:trPr>
        <w:tc>
          <w:tcPr>
            <w:tcW w:w="2093" w:type="dxa"/>
            <w:vMerge/>
          </w:tcPr>
          <w:p w14:paraId="14BB36A7" w14:textId="77777777" w:rsidR="004E5EA3" w:rsidRDefault="004E5EA3">
            <w:pPr>
              <w:pStyle w:val="Standard"/>
              <w:jc w:val="both"/>
              <w:rPr>
                <w:rFonts w:ascii="Century Gothic" w:hAnsi="Century Gothic"/>
                <w:sz w:val="20"/>
                <w:szCs w:val="20"/>
              </w:rPr>
            </w:pPr>
          </w:p>
        </w:tc>
        <w:tc>
          <w:tcPr>
            <w:tcW w:w="7761" w:type="dxa"/>
          </w:tcPr>
          <w:p w14:paraId="0FA10E8F" w14:textId="1B7EAC68" w:rsidR="004E5EA3" w:rsidRDefault="004E5EA3">
            <w:pPr>
              <w:pStyle w:val="Standard"/>
              <w:jc w:val="both"/>
              <w:rPr>
                <w:rFonts w:ascii="Century Gothic" w:hAnsi="Century Gothic"/>
                <w:sz w:val="20"/>
                <w:szCs w:val="20"/>
              </w:rPr>
            </w:pPr>
            <w:r>
              <w:rPr>
                <w:rFonts w:ascii="Century Gothic" w:hAnsi="Century Gothic"/>
                <w:sz w:val="20"/>
                <w:szCs w:val="20"/>
              </w:rPr>
              <w:t xml:space="preserve">Margarida Coelho; </w:t>
            </w:r>
            <w:hyperlink r:id="rId9" w:history="1">
              <w:r w:rsidRPr="00531BAE">
                <w:rPr>
                  <w:rStyle w:val="Hyperlink"/>
                  <w:rFonts w:ascii="Century Gothic" w:hAnsi="Century Gothic"/>
                  <w:sz w:val="20"/>
                  <w:szCs w:val="20"/>
                </w:rPr>
                <w:t>margaridafcc@hotmail.com</w:t>
              </w:r>
            </w:hyperlink>
          </w:p>
        </w:tc>
      </w:tr>
      <w:tr w:rsidR="004E5EA3" w14:paraId="31FE973A" w14:textId="77777777" w:rsidTr="004E5EA3">
        <w:trPr>
          <w:trHeight w:val="286"/>
        </w:trPr>
        <w:tc>
          <w:tcPr>
            <w:tcW w:w="2093" w:type="dxa"/>
            <w:vMerge/>
          </w:tcPr>
          <w:p w14:paraId="5D5785E8" w14:textId="77777777" w:rsidR="004E5EA3" w:rsidRDefault="004E5EA3">
            <w:pPr>
              <w:pStyle w:val="Standard"/>
              <w:jc w:val="both"/>
              <w:rPr>
                <w:rFonts w:ascii="Century Gothic" w:hAnsi="Century Gothic"/>
                <w:sz w:val="20"/>
                <w:szCs w:val="20"/>
              </w:rPr>
            </w:pPr>
          </w:p>
        </w:tc>
        <w:tc>
          <w:tcPr>
            <w:tcW w:w="7761" w:type="dxa"/>
          </w:tcPr>
          <w:p w14:paraId="278EF29F" w14:textId="284C1BD3" w:rsidR="004E5EA3" w:rsidRDefault="004E5EA3">
            <w:pPr>
              <w:pStyle w:val="Standard"/>
              <w:jc w:val="both"/>
              <w:rPr>
                <w:rFonts w:ascii="Century Gothic" w:hAnsi="Century Gothic"/>
                <w:sz w:val="20"/>
                <w:szCs w:val="20"/>
              </w:rPr>
            </w:pPr>
            <w:r>
              <w:rPr>
                <w:rFonts w:ascii="Century Gothic" w:hAnsi="Century Gothic"/>
                <w:sz w:val="20"/>
                <w:szCs w:val="20"/>
              </w:rPr>
              <w:t xml:space="preserve">Simón Marcos; </w:t>
            </w:r>
            <w:hyperlink r:id="rId10" w:history="1">
              <w:r w:rsidRPr="00531BAE">
                <w:rPr>
                  <w:rStyle w:val="Hyperlink"/>
                  <w:rFonts w:ascii="Century Gothic" w:hAnsi="Century Gothic"/>
                  <w:sz w:val="20"/>
                  <w:szCs w:val="20"/>
                </w:rPr>
                <w:t>simonaprea777@gmail.com</w:t>
              </w:r>
            </w:hyperlink>
          </w:p>
        </w:tc>
      </w:tr>
      <w:tr w:rsidR="004E5EA3" w14:paraId="032C3557" w14:textId="77777777" w:rsidTr="004E5EA3">
        <w:trPr>
          <w:trHeight w:val="275"/>
        </w:trPr>
        <w:tc>
          <w:tcPr>
            <w:tcW w:w="2093" w:type="dxa"/>
            <w:vMerge/>
          </w:tcPr>
          <w:p w14:paraId="33381634" w14:textId="77777777" w:rsidR="004E5EA3" w:rsidRDefault="004E5EA3">
            <w:pPr>
              <w:pStyle w:val="Standard"/>
              <w:jc w:val="both"/>
              <w:rPr>
                <w:rFonts w:ascii="Century Gothic" w:hAnsi="Century Gothic"/>
                <w:sz w:val="20"/>
                <w:szCs w:val="20"/>
              </w:rPr>
            </w:pPr>
          </w:p>
        </w:tc>
        <w:tc>
          <w:tcPr>
            <w:tcW w:w="7761" w:type="dxa"/>
          </w:tcPr>
          <w:p w14:paraId="0EFC6144" w14:textId="2EC3BEDD" w:rsidR="00E828AB" w:rsidRDefault="00E828AB">
            <w:pPr>
              <w:pStyle w:val="Standard"/>
              <w:jc w:val="both"/>
              <w:rPr>
                <w:rFonts w:ascii="Century Gothic" w:hAnsi="Century Gothic"/>
                <w:sz w:val="20"/>
                <w:szCs w:val="20"/>
              </w:rPr>
            </w:pPr>
            <w:r>
              <w:rPr>
                <w:rFonts w:ascii="Century Gothic" w:hAnsi="Century Gothic"/>
                <w:sz w:val="20"/>
                <w:szCs w:val="20"/>
              </w:rPr>
              <w:t xml:space="preserve">Fernando Prata; </w:t>
            </w:r>
            <w:r>
              <w:rPr>
                <w:rFonts w:ascii="Century Gothic" w:hAnsi="Century Gothic"/>
                <w:sz w:val="20"/>
                <w:szCs w:val="20"/>
              </w:rPr>
              <w:fldChar w:fldCharType="begin"/>
            </w:r>
            <w:r>
              <w:rPr>
                <w:rFonts w:ascii="Century Gothic" w:hAnsi="Century Gothic"/>
                <w:sz w:val="20"/>
                <w:szCs w:val="20"/>
              </w:rPr>
              <w:instrText>HYPERLINK "mailto:argent.fernando.prata</w:instrText>
            </w:r>
            <w:r w:rsidRPr="00E828AB">
              <w:rPr>
                <w:rFonts w:ascii="Century Gothic" w:hAnsi="Century Gothic"/>
                <w:sz w:val="20"/>
                <w:szCs w:val="20"/>
              </w:rPr>
              <w:instrText>@</w:instrText>
            </w:r>
            <w:r>
              <w:rPr>
                <w:rFonts w:ascii="Century Gothic" w:hAnsi="Century Gothic"/>
                <w:sz w:val="20"/>
                <w:szCs w:val="20"/>
              </w:rPr>
              <w:instrText>gmail.com"</w:instrText>
            </w:r>
            <w:r>
              <w:rPr>
                <w:rFonts w:ascii="Century Gothic" w:hAnsi="Century Gothic"/>
                <w:sz w:val="20"/>
                <w:szCs w:val="20"/>
              </w:rPr>
              <w:fldChar w:fldCharType="separate"/>
            </w:r>
            <w:r w:rsidRPr="00534778">
              <w:rPr>
                <w:rStyle w:val="Hyperlink"/>
                <w:rFonts w:ascii="Century Gothic" w:hAnsi="Century Gothic"/>
                <w:sz w:val="20"/>
                <w:szCs w:val="20"/>
              </w:rPr>
              <w:t>argent.fernando.prata</w:t>
            </w:r>
            <w:r w:rsidRPr="00534778">
              <w:rPr>
                <w:rStyle w:val="Hyperlink"/>
                <w:rFonts w:ascii="Century Gothic" w:hAnsi="Century Gothic"/>
                <w:sz w:val="20"/>
                <w:szCs w:val="20"/>
              </w:rPr>
              <w:t>@</w:t>
            </w:r>
            <w:r w:rsidRPr="00534778">
              <w:rPr>
                <w:rStyle w:val="Hyperlink"/>
                <w:rFonts w:ascii="Century Gothic" w:hAnsi="Century Gothic"/>
                <w:sz w:val="20"/>
                <w:szCs w:val="20"/>
              </w:rPr>
              <w:t>gmail.com</w:t>
            </w:r>
            <w:r>
              <w:rPr>
                <w:rFonts w:ascii="Century Gothic" w:hAnsi="Century Gothic"/>
                <w:sz w:val="20"/>
                <w:szCs w:val="20"/>
              </w:rPr>
              <w:fldChar w:fldCharType="end"/>
            </w:r>
          </w:p>
        </w:tc>
      </w:tr>
      <w:tr w:rsidR="004E5EA3" w14:paraId="6F48D494" w14:textId="77777777" w:rsidTr="004E5EA3">
        <w:trPr>
          <w:trHeight w:val="266"/>
        </w:trPr>
        <w:tc>
          <w:tcPr>
            <w:tcW w:w="2093" w:type="dxa"/>
            <w:vMerge/>
          </w:tcPr>
          <w:p w14:paraId="0B648752" w14:textId="77777777" w:rsidR="004E5EA3" w:rsidRDefault="004E5EA3">
            <w:pPr>
              <w:pStyle w:val="Standard"/>
              <w:jc w:val="both"/>
              <w:rPr>
                <w:rFonts w:ascii="Century Gothic" w:hAnsi="Century Gothic"/>
                <w:sz w:val="20"/>
                <w:szCs w:val="20"/>
              </w:rPr>
            </w:pPr>
          </w:p>
        </w:tc>
        <w:tc>
          <w:tcPr>
            <w:tcW w:w="7761" w:type="dxa"/>
          </w:tcPr>
          <w:p w14:paraId="5206F098" w14:textId="44A0E605" w:rsidR="004E5EA3" w:rsidRDefault="00E828AB">
            <w:pPr>
              <w:pStyle w:val="Standard"/>
              <w:jc w:val="both"/>
              <w:rPr>
                <w:rFonts w:ascii="Century Gothic" w:hAnsi="Century Gothic"/>
                <w:sz w:val="20"/>
                <w:szCs w:val="20"/>
              </w:rPr>
            </w:pPr>
            <w:r>
              <w:rPr>
                <w:rFonts w:ascii="Century Gothic" w:hAnsi="Century Gothic"/>
                <w:sz w:val="20"/>
                <w:szCs w:val="20"/>
              </w:rPr>
              <w:t xml:space="preserve">Alexandre Sousa; </w:t>
            </w:r>
            <w:r>
              <w:rPr>
                <w:rFonts w:ascii="Century Gothic" w:hAnsi="Century Gothic"/>
                <w:sz w:val="20"/>
                <w:szCs w:val="20"/>
              </w:rPr>
              <w:fldChar w:fldCharType="begin"/>
            </w:r>
            <w:r>
              <w:rPr>
                <w:rFonts w:ascii="Century Gothic" w:hAnsi="Century Gothic"/>
                <w:sz w:val="20"/>
                <w:szCs w:val="20"/>
              </w:rPr>
              <w:instrText>HYPERLINK "mailto:sousabalexandre</w:instrText>
            </w:r>
            <w:r w:rsidRPr="00E828AB">
              <w:rPr>
                <w:rFonts w:ascii="Century Gothic" w:hAnsi="Century Gothic"/>
                <w:sz w:val="20"/>
                <w:szCs w:val="20"/>
              </w:rPr>
              <w:instrText>@</w:instrText>
            </w:r>
            <w:r>
              <w:rPr>
                <w:rFonts w:ascii="Century Gothic" w:hAnsi="Century Gothic"/>
                <w:sz w:val="20"/>
                <w:szCs w:val="20"/>
              </w:rPr>
              <w:instrText>gmail.com"</w:instrText>
            </w:r>
            <w:r>
              <w:rPr>
                <w:rFonts w:ascii="Century Gothic" w:hAnsi="Century Gothic"/>
                <w:sz w:val="20"/>
                <w:szCs w:val="20"/>
              </w:rPr>
              <w:fldChar w:fldCharType="separate"/>
            </w:r>
            <w:r w:rsidRPr="00534778">
              <w:rPr>
                <w:rStyle w:val="Hyperlink"/>
                <w:rFonts w:ascii="Century Gothic" w:hAnsi="Century Gothic"/>
                <w:sz w:val="20"/>
                <w:szCs w:val="20"/>
              </w:rPr>
              <w:t>sousabalexandre</w:t>
            </w:r>
            <w:r w:rsidRPr="00534778">
              <w:rPr>
                <w:rStyle w:val="Hyperlink"/>
                <w:rFonts w:ascii="Century Gothic" w:hAnsi="Century Gothic"/>
                <w:sz w:val="20"/>
                <w:szCs w:val="20"/>
              </w:rPr>
              <w:t>@</w:t>
            </w:r>
            <w:r w:rsidRPr="00534778">
              <w:rPr>
                <w:rStyle w:val="Hyperlink"/>
                <w:rFonts w:ascii="Century Gothic" w:hAnsi="Century Gothic"/>
                <w:sz w:val="20"/>
                <w:szCs w:val="20"/>
              </w:rPr>
              <w:t>gmail.com</w:t>
            </w:r>
            <w:r>
              <w:rPr>
                <w:rFonts w:ascii="Century Gothic" w:hAnsi="Century Gothic"/>
                <w:sz w:val="20"/>
                <w:szCs w:val="20"/>
              </w:rPr>
              <w:fldChar w:fldCharType="end"/>
            </w:r>
            <w:r>
              <w:rPr>
                <w:rFonts w:ascii="Century Gothic" w:hAnsi="Century Gothic"/>
                <w:sz w:val="20"/>
                <w:szCs w:val="20"/>
              </w:rPr>
              <w:t xml:space="preserve"> </w:t>
            </w:r>
          </w:p>
        </w:tc>
      </w:tr>
      <w:tr w:rsidR="004E5EA3" w14:paraId="7FE9ADCE" w14:textId="77777777" w:rsidTr="004E5EA3">
        <w:trPr>
          <w:trHeight w:val="269"/>
        </w:trPr>
        <w:tc>
          <w:tcPr>
            <w:tcW w:w="2093" w:type="dxa"/>
            <w:vMerge/>
          </w:tcPr>
          <w:p w14:paraId="09779FB8" w14:textId="77777777" w:rsidR="004E5EA3" w:rsidRDefault="004E5EA3">
            <w:pPr>
              <w:pStyle w:val="Standard"/>
              <w:jc w:val="both"/>
              <w:rPr>
                <w:rFonts w:ascii="Century Gothic" w:hAnsi="Century Gothic"/>
                <w:sz w:val="20"/>
                <w:szCs w:val="20"/>
              </w:rPr>
            </w:pPr>
          </w:p>
        </w:tc>
        <w:tc>
          <w:tcPr>
            <w:tcW w:w="7761" w:type="dxa"/>
          </w:tcPr>
          <w:p w14:paraId="58102F0B" w14:textId="4E02815D" w:rsidR="004E5EA3" w:rsidRDefault="00E828AB">
            <w:pPr>
              <w:pStyle w:val="Standard"/>
              <w:jc w:val="both"/>
              <w:rPr>
                <w:rFonts w:ascii="Century Gothic" w:hAnsi="Century Gothic"/>
                <w:sz w:val="20"/>
                <w:szCs w:val="20"/>
              </w:rPr>
            </w:pPr>
            <w:r>
              <w:rPr>
                <w:rFonts w:ascii="Century Gothic" w:hAnsi="Century Gothic"/>
                <w:sz w:val="20"/>
                <w:szCs w:val="20"/>
              </w:rPr>
              <w:t xml:space="preserve">Mário Leite; </w:t>
            </w:r>
            <w:r>
              <w:rPr>
                <w:rFonts w:ascii="Century Gothic" w:hAnsi="Century Gothic"/>
                <w:sz w:val="20"/>
                <w:szCs w:val="20"/>
              </w:rPr>
              <w:fldChar w:fldCharType="begin"/>
            </w:r>
            <w:r>
              <w:rPr>
                <w:rFonts w:ascii="Century Gothic" w:hAnsi="Century Gothic"/>
                <w:sz w:val="20"/>
                <w:szCs w:val="20"/>
              </w:rPr>
              <w:instrText>HYPERLINK "mailto:mariotomasleitetomas</w:instrText>
            </w:r>
            <w:r w:rsidRPr="00E828AB">
              <w:rPr>
                <w:rFonts w:ascii="Century Gothic" w:hAnsi="Century Gothic"/>
                <w:sz w:val="20"/>
                <w:szCs w:val="20"/>
              </w:rPr>
              <w:instrText>@</w:instrText>
            </w:r>
            <w:r>
              <w:rPr>
                <w:rFonts w:ascii="Century Gothic" w:hAnsi="Century Gothic"/>
                <w:sz w:val="20"/>
                <w:szCs w:val="20"/>
              </w:rPr>
              <w:instrText>gmail.com"</w:instrText>
            </w:r>
            <w:r>
              <w:rPr>
                <w:rFonts w:ascii="Century Gothic" w:hAnsi="Century Gothic"/>
                <w:sz w:val="20"/>
                <w:szCs w:val="20"/>
              </w:rPr>
              <w:fldChar w:fldCharType="separate"/>
            </w:r>
            <w:r w:rsidRPr="00534778">
              <w:rPr>
                <w:rStyle w:val="Hyperlink"/>
                <w:rFonts w:ascii="Century Gothic" w:hAnsi="Century Gothic"/>
                <w:sz w:val="20"/>
                <w:szCs w:val="20"/>
              </w:rPr>
              <w:t>mariotomasleitetomas</w:t>
            </w:r>
            <w:r w:rsidRPr="00534778">
              <w:rPr>
                <w:rStyle w:val="Hyperlink"/>
                <w:rFonts w:ascii="Century Gothic" w:hAnsi="Century Gothic"/>
                <w:sz w:val="20"/>
                <w:szCs w:val="20"/>
              </w:rPr>
              <w:t>@</w:t>
            </w:r>
            <w:r w:rsidRPr="00534778">
              <w:rPr>
                <w:rStyle w:val="Hyperlink"/>
                <w:rFonts w:ascii="Century Gothic" w:hAnsi="Century Gothic"/>
                <w:sz w:val="20"/>
                <w:szCs w:val="20"/>
              </w:rPr>
              <w:t>gmail.com</w:t>
            </w:r>
            <w:r>
              <w:rPr>
                <w:rFonts w:ascii="Century Gothic" w:hAnsi="Century Gothic"/>
                <w:sz w:val="20"/>
                <w:szCs w:val="20"/>
              </w:rPr>
              <w:fldChar w:fldCharType="end"/>
            </w:r>
            <w:r>
              <w:rPr>
                <w:rFonts w:ascii="Century Gothic" w:hAnsi="Century Gothic"/>
                <w:sz w:val="20"/>
                <w:szCs w:val="20"/>
              </w:rPr>
              <w:t xml:space="preserve"> </w:t>
            </w:r>
          </w:p>
        </w:tc>
      </w:tr>
      <w:tr w:rsidR="004E5EA3" w14:paraId="044FBDB1" w14:textId="77777777" w:rsidTr="004E5EA3">
        <w:tc>
          <w:tcPr>
            <w:tcW w:w="2093" w:type="dxa"/>
            <w:vMerge/>
          </w:tcPr>
          <w:p w14:paraId="51C6D379" w14:textId="77777777" w:rsidR="004E5EA3" w:rsidRDefault="004E5EA3">
            <w:pPr>
              <w:pStyle w:val="Standard"/>
              <w:jc w:val="both"/>
              <w:rPr>
                <w:rFonts w:ascii="Century Gothic" w:hAnsi="Century Gothic"/>
                <w:sz w:val="20"/>
                <w:szCs w:val="20"/>
              </w:rPr>
            </w:pPr>
          </w:p>
        </w:tc>
        <w:tc>
          <w:tcPr>
            <w:tcW w:w="7761" w:type="dxa"/>
          </w:tcPr>
          <w:p w14:paraId="42BDBEDB" w14:textId="2E7B6B93" w:rsidR="00E828AB" w:rsidRDefault="00E828AB">
            <w:pPr>
              <w:pStyle w:val="Standard"/>
              <w:jc w:val="both"/>
              <w:rPr>
                <w:rFonts w:ascii="Century Gothic" w:hAnsi="Century Gothic"/>
                <w:sz w:val="20"/>
                <w:szCs w:val="20"/>
              </w:rPr>
            </w:pPr>
            <w:r>
              <w:rPr>
                <w:rFonts w:ascii="Century Gothic" w:hAnsi="Century Gothic"/>
                <w:sz w:val="20"/>
                <w:szCs w:val="20"/>
              </w:rPr>
              <w:t xml:space="preserve">Catarina Anastácio; </w:t>
            </w:r>
            <w:r>
              <w:rPr>
                <w:rFonts w:ascii="Century Gothic" w:hAnsi="Century Gothic"/>
                <w:sz w:val="20"/>
                <w:szCs w:val="20"/>
              </w:rPr>
              <w:fldChar w:fldCharType="begin"/>
            </w:r>
            <w:r>
              <w:rPr>
                <w:rFonts w:ascii="Century Gothic" w:hAnsi="Century Gothic"/>
                <w:sz w:val="20"/>
                <w:szCs w:val="20"/>
              </w:rPr>
              <w:instrText>HYPERLINK "mailto:ccatarinanastacio23</w:instrText>
            </w:r>
            <w:r w:rsidRPr="00E828AB">
              <w:rPr>
                <w:rFonts w:ascii="Century Gothic" w:hAnsi="Century Gothic"/>
                <w:sz w:val="20"/>
                <w:szCs w:val="20"/>
              </w:rPr>
              <w:instrText>@</w:instrText>
            </w:r>
            <w:r>
              <w:rPr>
                <w:rFonts w:ascii="Century Gothic" w:hAnsi="Century Gothic"/>
                <w:sz w:val="20"/>
                <w:szCs w:val="20"/>
              </w:rPr>
              <w:instrText>gmail.com"</w:instrText>
            </w:r>
            <w:r>
              <w:rPr>
                <w:rFonts w:ascii="Century Gothic" w:hAnsi="Century Gothic"/>
                <w:sz w:val="20"/>
                <w:szCs w:val="20"/>
              </w:rPr>
              <w:fldChar w:fldCharType="separate"/>
            </w:r>
            <w:r w:rsidRPr="00534778">
              <w:rPr>
                <w:rStyle w:val="Hyperlink"/>
                <w:rFonts w:ascii="Century Gothic" w:hAnsi="Century Gothic"/>
                <w:sz w:val="20"/>
                <w:szCs w:val="20"/>
              </w:rPr>
              <w:t>ccatarinanastacio23</w:t>
            </w:r>
            <w:r w:rsidRPr="00534778">
              <w:rPr>
                <w:rStyle w:val="Hyperlink"/>
                <w:rFonts w:ascii="Century Gothic" w:hAnsi="Century Gothic"/>
                <w:sz w:val="20"/>
                <w:szCs w:val="20"/>
              </w:rPr>
              <w:t>@</w:t>
            </w:r>
            <w:r w:rsidRPr="00534778">
              <w:rPr>
                <w:rStyle w:val="Hyperlink"/>
                <w:rFonts w:ascii="Century Gothic" w:hAnsi="Century Gothic"/>
                <w:sz w:val="20"/>
                <w:szCs w:val="20"/>
              </w:rPr>
              <w:t>gmail.com</w:t>
            </w:r>
            <w:r>
              <w:rPr>
                <w:rFonts w:ascii="Century Gothic" w:hAnsi="Century Gothic"/>
                <w:sz w:val="20"/>
                <w:szCs w:val="20"/>
              </w:rPr>
              <w:fldChar w:fldCharType="end"/>
            </w:r>
            <w:r>
              <w:rPr>
                <w:rFonts w:ascii="Century Gothic" w:hAnsi="Century Gothic"/>
                <w:sz w:val="20"/>
                <w:szCs w:val="20"/>
              </w:rPr>
              <w:t xml:space="preserve"> </w:t>
            </w:r>
          </w:p>
        </w:tc>
      </w:tr>
    </w:tbl>
    <w:p w14:paraId="036504D3" w14:textId="77777777" w:rsidR="00FC7786" w:rsidRDefault="00FC7786">
      <w:pPr>
        <w:pStyle w:val="Standard"/>
        <w:jc w:val="both"/>
        <w:rPr>
          <w:rFonts w:ascii="Century Gothic" w:hAnsi="Century Gothic"/>
          <w:sz w:val="20"/>
          <w:szCs w:val="20"/>
        </w:rPr>
      </w:pPr>
    </w:p>
    <w:p w14:paraId="1206C009" w14:textId="77777777" w:rsidR="00B75B3B" w:rsidRDefault="00B75B3B">
      <w:pPr>
        <w:pStyle w:val="Standard"/>
        <w:jc w:val="both"/>
        <w:rPr>
          <w:rFonts w:ascii="Century Gothic" w:hAnsi="Century Gothic"/>
          <w:sz w:val="20"/>
          <w:szCs w:val="20"/>
        </w:rPr>
      </w:pPr>
    </w:p>
    <w:p w14:paraId="2801C1F5" w14:textId="77777777" w:rsidR="00B75B3B" w:rsidRDefault="00A1490C">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667A9FAE" w14:textId="110C19A0" w:rsidR="00B75B3B" w:rsidRDefault="00A1490C">
      <w:pPr>
        <w:pStyle w:val="Standard"/>
        <w:jc w:val="both"/>
      </w:pPr>
      <w:r>
        <w:rPr>
          <w:rFonts w:ascii="Century Gothic" w:hAnsi="Century Gothic"/>
          <w:b/>
          <w:bCs/>
          <w:sz w:val="20"/>
          <w:szCs w:val="20"/>
        </w:rPr>
        <w:t>Data:</w:t>
      </w:r>
      <w:r>
        <w:rPr>
          <w:rFonts w:ascii="Century Gothic" w:hAnsi="Century Gothic"/>
          <w:sz w:val="20"/>
          <w:szCs w:val="20"/>
        </w:rPr>
        <w:t xml:space="preserve"> </w:t>
      </w:r>
      <w:r w:rsidR="00F345DD">
        <w:rPr>
          <w:rFonts w:ascii="Century Gothic" w:hAnsi="Century Gothic"/>
          <w:sz w:val="20"/>
          <w:szCs w:val="20"/>
        </w:rPr>
        <w:t>11 de Maio de 2024</w:t>
      </w:r>
    </w:p>
    <w:p w14:paraId="094CC196" w14:textId="77777777" w:rsidR="00B75B3B" w:rsidRDefault="00B75B3B">
      <w:pPr>
        <w:pStyle w:val="Standard"/>
        <w:jc w:val="both"/>
        <w:rPr>
          <w:rFonts w:ascii="Century Gothic" w:hAnsi="Century Gothic"/>
          <w:sz w:val="20"/>
          <w:szCs w:val="20"/>
        </w:rPr>
      </w:pPr>
    </w:p>
    <w:p w14:paraId="60AB5621" w14:textId="77777777" w:rsidR="00B75B3B" w:rsidRDefault="00B75B3B">
      <w:pPr>
        <w:pStyle w:val="Standard"/>
        <w:jc w:val="both"/>
        <w:rPr>
          <w:rFonts w:ascii="Century Gothic" w:hAnsi="Century Gothic"/>
          <w:sz w:val="20"/>
          <w:szCs w:val="20"/>
        </w:rPr>
      </w:pPr>
    </w:p>
    <w:p w14:paraId="28142A7F" w14:textId="77777777" w:rsidR="00B75B3B" w:rsidRDefault="00B75B3B">
      <w:pPr>
        <w:pStyle w:val="Standard"/>
        <w:jc w:val="both"/>
        <w:rPr>
          <w:rFonts w:ascii="Century Gothic" w:hAnsi="Century Gothic"/>
          <w:sz w:val="20"/>
          <w:szCs w:val="20"/>
        </w:rPr>
      </w:pPr>
    </w:p>
    <w:p w14:paraId="28AF234E" w14:textId="49D544FE" w:rsidR="00B75B3B" w:rsidRPr="00E828AB" w:rsidRDefault="00A1490C">
      <w:pPr>
        <w:pStyle w:val="Standard"/>
        <w:jc w:val="both"/>
        <w:rPr>
          <w:rFonts w:ascii="Century Gothic" w:hAnsi="Century Gothic"/>
          <w:b/>
          <w:bCs/>
          <w:sz w:val="28"/>
          <w:szCs w:val="28"/>
          <w:lang w:val="en-US"/>
        </w:rPr>
      </w:pPr>
      <w:proofErr w:type="spellStart"/>
      <w:r w:rsidRPr="00E828AB">
        <w:rPr>
          <w:rFonts w:ascii="Century Gothic" w:hAnsi="Century Gothic"/>
          <w:b/>
          <w:bCs/>
          <w:sz w:val="28"/>
          <w:szCs w:val="28"/>
          <w:lang w:val="en-US"/>
        </w:rPr>
        <w:t>Título</w:t>
      </w:r>
      <w:proofErr w:type="spellEnd"/>
      <w:r w:rsidRPr="00E828AB">
        <w:rPr>
          <w:rFonts w:ascii="Century Gothic" w:hAnsi="Century Gothic"/>
          <w:b/>
          <w:bCs/>
          <w:sz w:val="28"/>
          <w:szCs w:val="28"/>
          <w:lang w:val="en-US"/>
        </w:rPr>
        <w:t>:</w:t>
      </w:r>
      <w:r w:rsidR="00F345DD" w:rsidRPr="00E828AB">
        <w:rPr>
          <w:rFonts w:ascii="Century Gothic" w:hAnsi="Century Gothic"/>
          <w:b/>
          <w:bCs/>
          <w:sz w:val="28"/>
          <w:szCs w:val="28"/>
          <w:lang w:val="en-US"/>
        </w:rPr>
        <w:t xml:space="preserve"> Bloodsvânia</w:t>
      </w:r>
    </w:p>
    <w:p w14:paraId="30A82A97" w14:textId="77777777" w:rsidR="00F345DD" w:rsidRPr="00E828AB" w:rsidRDefault="00F345DD">
      <w:pPr>
        <w:pStyle w:val="Standard"/>
        <w:jc w:val="both"/>
        <w:rPr>
          <w:rFonts w:ascii="Century Gothic" w:hAnsi="Century Gothic"/>
          <w:b/>
          <w:bCs/>
          <w:sz w:val="28"/>
          <w:szCs w:val="28"/>
          <w:lang w:val="en-US"/>
        </w:rPr>
      </w:pPr>
    </w:p>
    <w:p w14:paraId="61EA20A8" w14:textId="75F34410" w:rsidR="00B75B3B" w:rsidRPr="006D6509" w:rsidRDefault="00A1490C">
      <w:pPr>
        <w:pStyle w:val="Standard"/>
        <w:jc w:val="both"/>
        <w:rPr>
          <w:rFonts w:ascii="Century Gothic" w:hAnsi="Century Gothic"/>
          <w:b/>
          <w:bCs/>
          <w:sz w:val="20"/>
          <w:szCs w:val="20"/>
          <w:lang w:val="en-US"/>
        </w:rPr>
      </w:pPr>
      <w:r w:rsidRPr="006D6509">
        <w:rPr>
          <w:rFonts w:ascii="Century Gothic" w:hAnsi="Century Gothic"/>
          <w:b/>
          <w:bCs/>
          <w:sz w:val="20"/>
          <w:szCs w:val="20"/>
          <w:lang w:val="en-US"/>
        </w:rPr>
        <w:t>Storyline:</w:t>
      </w:r>
      <w:r w:rsidR="006D6509" w:rsidRPr="006D6509">
        <w:rPr>
          <w:rFonts w:ascii="Century Gothic" w:hAnsi="Century Gothic"/>
          <w:b/>
          <w:bCs/>
          <w:sz w:val="20"/>
          <w:szCs w:val="20"/>
          <w:lang w:val="en-US"/>
        </w:rPr>
        <w:t xml:space="preserve"> </w:t>
      </w:r>
      <w:r w:rsidR="006D6509" w:rsidRPr="006D6509">
        <w:rPr>
          <w:rFonts w:ascii="Century Gothic" w:hAnsi="Century Gothic" w:cs="Noto Sans"/>
          <w:sz w:val="20"/>
          <w:szCs w:val="20"/>
          <w:bdr w:val="none" w:sz="0" w:space="0" w:color="auto" w:frame="1"/>
          <w:lang w:val="en-US"/>
        </w:rPr>
        <w:t xml:space="preserve">Bloodsvânia, an </w:t>
      </w:r>
      <w:r w:rsidR="00395FA6" w:rsidRPr="006D6509">
        <w:rPr>
          <w:rFonts w:ascii="Century Gothic" w:hAnsi="Century Gothic" w:cs="Noto Sans"/>
          <w:sz w:val="20"/>
          <w:szCs w:val="20"/>
          <w:bdr w:val="none" w:sz="0" w:space="0" w:color="auto" w:frame="1"/>
          <w:lang w:val="en-US"/>
        </w:rPr>
        <w:t>action-adventure</w:t>
      </w:r>
      <w:r w:rsidR="006D6509" w:rsidRPr="006D6509">
        <w:rPr>
          <w:rFonts w:ascii="Century Gothic" w:hAnsi="Century Gothic" w:cs="Noto Sans"/>
          <w:sz w:val="20"/>
          <w:szCs w:val="20"/>
          <w:bdr w:val="none" w:sz="0" w:space="0" w:color="auto" w:frame="1"/>
          <w:lang w:val="en-US"/>
        </w:rPr>
        <w:t xml:space="preserve"> game mashing both the action of the Arkham games and the vibes of Resident Evil 4! In Bloodsvânia, you'll live through a Victorian-like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6DF3A525" w14:textId="77777777" w:rsidR="00B75B3B" w:rsidRPr="006D6509" w:rsidRDefault="00B75B3B">
      <w:pPr>
        <w:pStyle w:val="Standard"/>
        <w:jc w:val="both"/>
        <w:rPr>
          <w:rFonts w:ascii="Century Gothic" w:hAnsi="Century Gothic"/>
          <w:sz w:val="20"/>
          <w:szCs w:val="20"/>
          <w:lang w:val="en-US"/>
        </w:rPr>
      </w:pPr>
    </w:p>
    <w:p w14:paraId="37136DA9" w14:textId="77777777" w:rsidR="00B75B3B" w:rsidRPr="006D6509" w:rsidRDefault="00B75B3B">
      <w:pPr>
        <w:pStyle w:val="Standard"/>
        <w:jc w:val="both"/>
        <w:rPr>
          <w:rFonts w:ascii="Century Gothic" w:hAnsi="Century Gothic"/>
          <w:sz w:val="20"/>
          <w:szCs w:val="20"/>
          <w:lang w:val="en-US"/>
        </w:rPr>
      </w:pPr>
    </w:p>
    <w:p w14:paraId="7F62B18D" w14:textId="77777777" w:rsidR="00B75B3B" w:rsidRPr="006D6509" w:rsidRDefault="00B75B3B">
      <w:pPr>
        <w:pStyle w:val="Standard"/>
        <w:jc w:val="both"/>
        <w:rPr>
          <w:rFonts w:ascii="Century Gothic" w:hAnsi="Century Gothic"/>
          <w:sz w:val="20"/>
          <w:szCs w:val="20"/>
          <w:lang w:val="en-US"/>
        </w:rPr>
      </w:pPr>
    </w:p>
    <w:p w14:paraId="0842612B" w14:textId="77777777" w:rsidR="00B75B3B" w:rsidRDefault="00A1490C">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7596544F" w14:textId="77777777" w:rsidR="00B75B3B" w:rsidRDefault="00A1490C">
      <w:pPr>
        <w:pStyle w:val="Standard"/>
        <w:jc w:val="both"/>
        <w:rPr>
          <w:rFonts w:ascii="Century Gothic" w:hAnsi="Century Gothic"/>
          <w:sz w:val="20"/>
          <w:szCs w:val="20"/>
        </w:rPr>
      </w:pPr>
      <w:r>
        <w:br w:type="page"/>
      </w:r>
    </w:p>
    <w:p w14:paraId="232D428D" w14:textId="77777777" w:rsidR="00B75B3B" w:rsidRDefault="00B75B3B">
      <w:pPr>
        <w:pStyle w:val="Standard"/>
        <w:jc w:val="both"/>
        <w:rPr>
          <w:rFonts w:ascii="Century Gothic" w:hAnsi="Century Gothic"/>
          <w:sz w:val="20"/>
          <w:szCs w:val="20"/>
        </w:rPr>
      </w:pPr>
    </w:p>
    <w:p w14:paraId="1A5EEBC6" w14:textId="77777777" w:rsidR="00B75B3B" w:rsidRDefault="00B75B3B">
      <w:pPr>
        <w:pStyle w:val="Standard"/>
        <w:jc w:val="both"/>
        <w:rPr>
          <w:rFonts w:ascii="Century Gothic" w:hAnsi="Century Gothic"/>
          <w:sz w:val="20"/>
          <w:szCs w:val="20"/>
        </w:rPr>
      </w:pPr>
    </w:p>
    <w:p w14:paraId="4687C885" w14:textId="77777777" w:rsidR="00B75B3B" w:rsidRDefault="00A1490C">
      <w:pPr>
        <w:pStyle w:val="Heading5"/>
        <w:rPr>
          <w:rFonts w:ascii="Century Gothic" w:hAnsi="Century Gothic"/>
          <w:i w:val="0"/>
          <w:iCs w:val="0"/>
          <w:sz w:val="20"/>
          <w:szCs w:val="20"/>
        </w:rPr>
      </w:pPr>
      <w:r>
        <w:rPr>
          <w:rFonts w:ascii="Century Gothic" w:hAnsi="Century Gothic"/>
          <w:i w:val="0"/>
          <w:iCs w:val="0"/>
          <w:sz w:val="20"/>
          <w:szCs w:val="20"/>
        </w:rPr>
        <w:t>Outline</w:t>
      </w:r>
    </w:p>
    <w:p w14:paraId="62247BFE" w14:textId="77777777" w:rsidR="00B75B3B" w:rsidRDefault="00B75B3B">
      <w:pPr>
        <w:pStyle w:val="Standard"/>
        <w:rPr>
          <w:rFonts w:ascii="Century Gothic" w:hAnsi="Century Gothic"/>
          <w:sz w:val="20"/>
          <w:szCs w:val="20"/>
        </w:rPr>
      </w:pPr>
    </w:p>
    <w:p w14:paraId="2CB5ABC5" w14:textId="77777777" w:rsidR="00B75B3B" w:rsidRDefault="00A1490C">
      <w:pPr>
        <w:pStyle w:val="Standard"/>
        <w:numPr>
          <w:ilvl w:val="0"/>
          <w:numId w:val="2"/>
        </w:numPr>
        <w:rPr>
          <w:rFonts w:ascii="Century Gothic" w:hAnsi="Century Gothic"/>
          <w:sz w:val="20"/>
          <w:szCs w:val="20"/>
        </w:rPr>
      </w:pPr>
      <w:r>
        <w:rPr>
          <w:rFonts w:ascii="Century Gothic" w:hAnsi="Century Gothic"/>
          <w:sz w:val="20"/>
          <w:szCs w:val="20"/>
        </w:rPr>
        <w:t>Tabela de Conteúdos – Se for prático, podem fazer-se hiperligações dentro do próprio documento. De qualquer modo, a paginação deve estar sempre actualizada.</w:t>
      </w:r>
    </w:p>
    <w:p w14:paraId="508B7F01"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Historial do Design – Listagem sintética das alterações efectuadas nas diferentes versões.</w:t>
      </w:r>
    </w:p>
    <w:p w14:paraId="12942C6C"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 – Visão Geral</w:t>
      </w:r>
    </w:p>
    <w:p w14:paraId="5978E3A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Conceito de jogo</w:t>
      </w:r>
    </w:p>
    <w:p w14:paraId="0DC2754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Features</w:t>
      </w:r>
    </w:p>
    <w:p w14:paraId="7819148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Género</w:t>
      </w:r>
    </w:p>
    <w:p w14:paraId="7536728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Público-alvo</w:t>
      </w:r>
    </w:p>
    <w:p w14:paraId="44D4E1C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Referências no mercado – Remete para o anexo com as fichas de referência.</w:t>
      </w:r>
    </w:p>
    <w:p w14:paraId="35E6CB2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Sumário do fluxo de jogo – Como é que o jogador percorre o jogo.</w:t>
      </w:r>
    </w:p>
    <w:p w14:paraId="720BE5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Estética (Visualização e atmosfera) – Qual o tipo de ambiente do jogo? Que tipo de estilo visual tem?</w:t>
      </w:r>
    </w:p>
    <w:p w14:paraId="4D7E3B8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Abrangência do Projecto – Um sumário da abrangência do projecto.</w:t>
      </w:r>
    </w:p>
    <w:p w14:paraId="7EBFA28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locais</w:t>
      </w:r>
    </w:p>
    <w:p w14:paraId="18CC17F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níveis</w:t>
      </w:r>
    </w:p>
    <w:p w14:paraId="68C084F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NPC’s</w:t>
      </w:r>
    </w:p>
    <w:p w14:paraId="3CBB06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armas</w:t>
      </w:r>
    </w:p>
    <w:p w14:paraId="6E00A9F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A85F546"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 – Gameplay e Mecânica</w:t>
      </w:r>
    </w:p>
    <w:p w14:paraId="701F584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Gameplay</w:t>
      </w:r>
    </w:p>
    <w:p w14:paraId="7D8A20B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3716CC3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desafios (missões)</w:t>
      </w:r>
    </w:p>
    <w:p w14:paraId="00A49CC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Puzzles</w:t>
      </w:r>
    </w:p>
    <w:p w14:paraId="461ED5A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 – Quais são?</w:t>
      </w:r>
    </w:p>
    <w:p w14:paraId="27F863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Fluência de jogo – Como é que o jogo flui para o jogador?</w:t>
      </w:r>
    </w:p>
    <w:p w14:paraId="7F01C16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Mecânica base – Quais são as regras do jogo, quer explícitas quer implícitas. Qual é o modelo de universo criado; como é que todas as suas peças interagem?</w:t>
      </w:r>
    </w:p>
    <w:p w14:paraId="0164DF7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Física – Como funciona a física deste universo?</w:t>
      </w:r>
    </w:p>
    <w:p w14:paraId="15DD8C4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Movimento</w:t>
      </w:r>
    </w:p>
    <w:p w14:paraId="6F5C6F6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Geral</w:t>
      </w:r>
    </w:p>
    <w:p w14:paraId="482A399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Outro</w:t>
      </w:r>
    </w:p>
    <w:p w14:paraId="16F11C0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Objectos</w:t>
      </w:r>
    </w:p>
    <w:p w14:paraId="3ACCB97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Objectos</w:t>
      </w:r>
    </w:p>
    <w:p w14:paraId="5AF304C8"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Mover Objectos</w:t>
      </w:r>
    </w:p>
    <w:p w14:paraId="380B599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Acções</w:t>
      </w:r>
    </w:p>
    <w:p w14:paraId="267946D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Switches e Botões</w:t>
      </w:r>
    </w:p>
    <w:p w14:paraId="159F23B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carregar e largar</w:t>
      </w:r>
    </w:p>
    <w:p w14:paraId="1529B7C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Falar</w:t>
      </w:r>
    </w:p>
    <w:p w14:paraId="7C7C7C7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Ler</w:t>
      </w:r>
    </w:p>
    <w:p w14:paraId="4EC021B8"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Combate / Luta – Se existe luta ou conflito, como é que é modelado?</w:t>
      </w:r>
    </w:p>
    <w:p w14:paraId="3BDA821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Economia – Qual é a economia do jogo? Como funciona?</w:t>
      </w:r>
    </w:p>
    <w:p w14:paraId="48BE461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Fluxo de Interfaces</w:t>
      </w:r>
    </w:p>
    <w:p w14:paraId="469392A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Fluxograma de interfaces– Descrição gráfica (em mapa) dos principais interfaces e do seu relacionamento.</w:t>
      </w:r>
    </w:p>
    <w:p w14:paraId="266D261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Layout / Descrição de interfaces – Qual a utilidade de cada interface?</w:t>
      </w:r>
    </w:p>
    <w:p w14:paraId="445C41D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Menú principal</w:t>
      </w:r>
    </w:p>
    <w:p w14:paraId="2257838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Opções</w:t>
      </w:r>
    </w:p>
    <w:p w14:paraId="125D3C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1DEE0EB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Opções de Jogo – Quais são as opções de jogo e como é que afectam o gameplay e a mecânica?</w:t>
      </w:r>
    </w:p>
    <w:p w14:paraId="50B6859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Replaying e Saving</w:t>
      </w:r>
    </w:p>
    <w:p w14:paraId="052F3A1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Cheats e/ou Easter Eggs</w:t>
      </w:r>
    </w:p>
    <w:p w14:paraId="7FD5189D"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III – História, Mundo e Personagens</w:t>
      </w:r>
    </w:p>
    <w:p w14:paraId="2D1E34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História e Narrativa – Elementos específicos, como argumentos para cut-scenes, são referidos e anexados; não interrompem o fluxo do DDJD.</w:t>
      </w:r>
    </w:p>
    <w:p w14:paraId="7AC08C40"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Back story</w:t>
      </w:r>
    </w:p>
    <w:p w14:paraId="47D15A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Plot-points</w:t>
      </w:r>
    </w:p>
    <w:p w14:paraId="4595458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0A9880A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Considerações de licença</w:t>
      </w:r>
    </w:p>
    <w:p w14:paraId="178CDD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Cut Scenes</w:t>
      </w:r>
    </w:p>
    <w:p w14:paraId="122B146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#1</w:t>
      </w:r>
    </w:p>
    <w:p w14:paraId="19BAB9EB"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Personagens</w:t>
      </w:r>
    </w:p>
    <w:p w14:paraId="2B7B2192"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Descrição</w:t>
      </w:r>
    </w:p>
    <w:p w14:paraId="2DC3B688"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Storyboard</w:t>
      </w:r>
    </w:p>
    <w:p w14:paraId="483E46BD"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Argumento (referência ao anexo)</w:t>
      </w:r>
    </w:p>
    <w:p w14:paraId="182C978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#2</w:t>
      </w:r>
    </w:p>
    <w:p w14:paraId="01BCF75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4969CFB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Mundo</w:t>
      </w:r>
    </w:p>
    <w:p w14:paraId="7B53B7F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Ambiente geral e atmosfera</w:t>
      </w:r>
    </w:p>
    <w:p w14:paraId="55C6617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#1</w:t>
      </w:r>
    </w:p>
    <w:p w14:paraId="369501B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Descrição geral</w:t>
      </w:r>
    </w:p>
    <w:p w14:paraId="0D6ED4B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Características físicas</w:t>
      </w:r>
    </w:p>
    <w:p w14:paraId="6FE457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Níveis que usam a área</w:t>
      </w:r>
    </w:p>
    <w:p w14:paraId="25EAEDB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Ligações a outras áreas</w:t>
      </w:r>
    </w:p>
    <w:p w14:paraId="40ADBD2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#2</w:t>
      </w:r>
    </w:p>
    <w:p w14:paraId="643F365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6813D2D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5B8D316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Personagem #1</w:t>
      </w:r>
    </w:p>
    <w:p w14:paraId="52AD942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Back story</w:t>
      </w:r>
    </w:p>
    <w:p w14:paraId="6818DA6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Personalidade</w:t>
      </w:r>
    </w:p>
    <w:p w14:paraId="1C7EA90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Aparência</w:t>
      </w:r>
    </w:p>
    <w:p w14:paraId="42268F89"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Características físicas</w:t>
      </w:r>
    </w:p>
    <w:p w14:paraId="5C5D647E"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Imagens e animações</w:t>
      </w:r>
    </w:p>
    <w:p w14:paraId="05E51AE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Competências especiais</w:t>
      </w:r>
    </w:p>
    <w:p w14:paraId="4146D82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Relevância para a história</w:t>
      </w:r>
    </w:p>
    <w:p w14:paraId="55E02DA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Relação com as outras personagens</w:t>
      </w:r>
    </w:p>
    <w:p w14:paraId="1443804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Estatísticas</w:t>
      </w:r>
    </w:p>
    <w:p w14:paraId="7C9D419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Character #2</w:t>
      </w:r>
    </w:p>
    <w:p w14:paraId="37EA2C3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DAF75FA"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IV – Níveis</w:t>
      </w:r>
    </w:p>
    <w:p w14:paraId="3F4DC78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Nível#1</w:t>
      </w:r>
    </w:p>
    <w:p w14:paraId="25ED03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Sinopse</w:t>
      </w:r>
    </w:p>
    <w:p w14:paraId="10AD1854"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introdução (Cut scene?  Briefing de missão?)</w:t>
      </w:r>
    </w:p>
    <w:p w14:paraId="5B8B10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w:t>
      </w:r>
    </w:p>
    <w:p w14:paraId="0105E5D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Descrição física</w:t>
      </w:r>
    </w:p>
    <w:p w14:paraId="5A4FE21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Mapa</w:t>
      </w:r>
    </w:p>
    <w:p w14:paraId="45A17CE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Critical Path</w:t>
      </w:r>
    </w:p>
    <w:p w14:paraId="5F41621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Encontros</w:t>
      </w:r>
    </w:p>
    <w:p w14:paraId="6A5DD53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Level Walkthrough</w:t>
      </w:r>
    </w:p>
    <w:p w14:paraId="2CC9814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resolução (Cut scene?)</w:t>
      </w:r>
    </w:p>
    <w:p w14:paraId="4971B35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#2</w:t>
      </w:r>
    </w:p>
    <w:p w14:paraId="29FA316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7E460E9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Tutorial</w:t>
      </w:r>
    </w:p>
    <w:p w14:paraId="60AB80D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 - Interface</w:t>
      </w:r>
    </w:p>
    <w:p w14:paraId="2E7A8FD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visual</w:t>
      </w:r>
    </w:p>
    <w:p w14:paraId="2EED463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HUD</w:t>
      </w:r>
    </w:p>
    <w:p w14:paraId="5FAB38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Menús</w:t>
      </w:r>
    </w:p>
    <w:p w14:paraId="46B45FA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Câmara</w:t>
      </w:r>
    </w:p>
    <w:p w14:paraId="10C644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iluminação</w:t>
      </w:r>
    </w:p>
    <w:p w14:paraId="214F78A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controle – como é que o jogador controla o jogo?   Quais são os comandos específicos?</w:t>
      </w:r>
    </w:p>
    <w:p w14:paraId="00D4E48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Áudio</w:t>
      </w:r>
    </w:p>
    <w:p w14:paraId="0250EA6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Música</w:t>
      </w:r>
    </w:p>
    <w:p w14:paraId="753D9B4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Efeitos sonoros</w:t>
      </w:r>
    </w:p>
    <w:p w14:paraId="577AF60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ajuda</w:t>
      </w:r>
    </w:p>
    <w:p w14:paraId="233D462F"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 – Inteligência Artificial</w:t>
      </w:r>
    </w:p>
    <w:p w14:paraId="00BA32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 O adversário activo que “joga” contra o jogador e, portanto, requer  decisões estratégicas (exemplo, Civilization ou Xadrez)</w:t>
      </w:r>
    </w:p>
    <w:p w14:paraId="0223853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vilões e/ou monstros</w:t>
      </w:r>
    </w:p>
    <w:p w14:paraId="27B9A66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não conflituosos</w:t>
      </w:r>
    </w:p>
    <w:p w14:paraId="1830CD1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amigáveis</w:t>
      </w:r>
    </w:p>
    <w:p w14:paraId="2337A6A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suporte</w:t>
      </w:r>
    </w:p>
    <w:p w14:paraId="29005F7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Detecção de colisões</w:t>
      </w:r>
    </w:p>
    <w:p w14:paraId="0E5A584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Pathfinding</w:t>
      </w:r>
    </w:p>
    <w:p w14:paraId="3AF9F61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 – Aspectos Técnicos</w:t>
      </w:r>
    </w:p>
    <w:p w14:paraId="2262EBC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Target Hardware</w:t>
      </w:r>
    </w:p>
    <w:p w14:paraId="47FCB0A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Hardware e software de desenvolvimento</w:t>
      </w:r>
    </w:p>
    <w:p w14:paraId="4411AB5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Procedimentos e standarts de desenvolvimento</w:t>
      </w:r>
    </w:p>
    <w:p w14:paraId="74E71D0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Motor de jogo</w:t>
      </w:r>
    </w:p>
    <w:p w14:paraId="615213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Network</w:t>
      </w:r>
    </w:p>
    <w:p w14:paraId="24B679A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Linguagem Scripting</w:t>
      </w:r>
    </w:p>
    <w:p w14:paraId="07656FA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597A3DA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VIII – Arte</w:t>
      </w:r>
    </w:p>
    <w:p w14:paraId="419C088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Concept Art</w:t>
      </w:r>
    </w:p>
    <w:p w14:paraId="1A00339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Guia de Estilo</w:t>
      </w:r>
    </w:p>
    <w:p w14:paraId="14C79D5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48ECE8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Ambientes</w:t>
      </w:r>
    </w:p>
    <w:p w14:paraId="43A0700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Arquitectura e Equipamentos</w:t>
      </w:r>
    </w:p>
    <w:p w14:paraId="7CF6D49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Cut scenes</w:t>
      </w:r>
    </w:p>
    <w:p w14:paraId="2445D3E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Miscelânea</w:t>
      </w:r>
    </w:p>
    <w:p w14:paraId="25E04B12"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IX – Software Secundário</w:t>
      </w:r>
    </w:p>
    <w:p w14:paraId="28ACC3D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Editor</w:t>
      </w:r>
    </w:p>
    <w:p w14:paraId="06E0C6F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Installer</w:t>
      </w:r>
    </w:p>
    <w:p w14:paraId="783E12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Software de Update</w:t>
      </w:r>
    </w:p>
    <w:p w14:paraId="00485805"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X – Gestão</w:t>
      </w:r>
    </w:p>
    <w:p w14:paraId="726567B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Calendário</w:t>
      </w:r>
    </w:p>
    <w:p w14:paraId="3747F42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Orçamento</w:t>
      </w:r>
    </w:p>
    <w:p w14:paraId="5E6D5D6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Análise de riscos</w:t>
      </w:r>
    </w:p>
    <w:p w14:paraId="24A4C9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Plano de testes</w:t>
      </w:r>
    </w:p>
    <w:p w14:paraId="60D31D3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Anexos</w:t>
      </w:r>
    </w:p>
    <w:p w14:paraId="1E14F8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Fichas de referência</w:t>
      </w:r>
    </w:p>
    <w:p w14:paraId="259BF20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6A9FE14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Apêndices</w:t>
      </w:r>
    </w:p>
    <w:p w14:paraId="12928DF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Lista de Assets</w:t>
      </w:r>
    </w:p>
    <w:p w14:paraId="1B5C9AB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Arte</w:t>
      </w:r>
    </w:p>
    <w:p w14:paraId="4AA8267C"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Modelações e Texturas</w:t>
      </w:r>
    </w:p>
    <w:p w14:paraId="2FD9523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Animações</w:t>
      </w:r>
    </w:p>
    <w:p w14:paraId="3F34DD47"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Efeitos</w:t>
      </w:r>
    </w:p>
    <w:p w14:paraId="6A19D4F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Arte para Interfaces</w:t>
      </w:r>
    </w:p>
    <w:p w14:paraId="7C0B0DD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Cut scenes</w:t>
      </w:r>
    </w:p>
    <w:p w14:paraId="4F1E1D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Som</w:t>
      </w:r>
    </w:p>
    <w:p w14:paraId="5152837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Ambiente</w:t>
      </w:r>
    </w:p>
    <w:p w14:paraId="658B566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Armas</w:t>
      </w:r>
    </w:p>
    <w:p w14:paraId="2D7FBC1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Interface</w:t>
      </w:r>
    </w:p>
    <w:p w14:paraId="18606B9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Música</w:t>
      </w:r>
    </w:p>
    <w:p w14:paraId="460B7B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Ambiente</w:t>
      </w:r>
    </w:p>
    <w:p w14:paraId="417AD3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“Acção”</w:t>
      </w:r>
    </w:p>
    <w:p w14:paraId="2018109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Vitória</w:t>
      </w:r>
    </w:p>
    <w:p w14:paraId="5640F17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Derrota</w:t>
      </w:r>
    </w:p>
    <w:p w14:paraId="147BDA5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lastRenderedPageBreak/>
        <w:t>Voz</w:t>
      </w:r>
    </w:p>
    <w:p w14:paraId="6E74F8D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#1</w:t>
      </w:r>
    </w:p>
    <w:p w14:paraId="187B9F9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#2</w:t>
      </w:r>
    </w:p>
    <w:p w14:paraId="59A5EF9E" w14:textId="77777777" w:rsidR="00B75B3B" w:rsidRDefault="00A1490C">
      <w:pPr>
        <w:pStyle w:val="Standard"/>
        <w:numPr>
          <w:ilvl w:val="3"/>
          <w:numId w:val="1"/>
        </w:numPr>
        <w:jc w:val="both"/>
        <w:rPr>
          <w:rFonts w:ascii="Century Gothic" w:hAnsi="Century Gothic"/>
          <w:sz w:val="20"/>
          <w:szCs w:val="20"/>
        </w:rPr>
      </w:pPr>
      <w:r>
        <w:rPr>
          <w:rFonts w:ascii="Century Gothic" w:hAnsi="Century Gothic"/>
          <w:sz w:val="20"/>
          <w:szCs w:val="20"/>
        </w:rPr>
        <w:t>Etc.</w:t>
      </w:r>
    </w:p>
    <w:p w14:paraId="4DE66E18" w14:textId="77777777" w:rsidR="00B75B3B" w:rsidRDefault="00B75B3B">
      <w:pPr>
        <w:pStyle w:val="Standard"/>
        <w:jc w:val="both"/>
        <w:rPr>
          <w:rFonts w:ascii="Century Gothic" w:hAnsi="Century Gothic"/>
          <w:sz w:val="20"/>
          <w:szCs w:val="20"/>
        </w:rPr>
      </w:pPr>
    </w:p>
    <w:p w14:paraId="1C1A6590" w14:textId="77777777" w:rsidR="00B75B3B" w:rsidRDefault="00B75B3B">
      <w:pPr>
        <w:pStyle w:val="Standard"/>
        <w:jc w:val="both"/>
      </w:pPr>
    </w:p>
    <w:sectPr w:rsidR="00B75B3B">
      <w:headerReference w:type="default" r:id="rId11"/>
      <w:footerReference w:type="default" r:id="rId12"/>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D6337" w14:textId="77777777" w:rsidR="00576B3D" w:rsidRDefault="00576B3D">
      <w:r>
        <w:separator/>
      </w:r>
    </w:p>
  </w:endnote>
  <w:endnote w:type="continuationSeparator" w:id="0">
    <w:p w14:paraId="31D6E7AA" w14:textId="77777777" w:rsidR="00576B3D" w:rsidRDefault="0057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D05A" w14:textId="77777777" w:rsidR="00B75B3B" w:rsidRDefault="00A1490C">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4</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AC608" w14:textId="77777777" w:rsidR="00576B3D" w:rsidRDefault="00576B3D">
      <w:r>
        <w:separator/>
      </w:r>
    </w:p>
  </w:footnote>
  <w:footnote w:type="continuationSeparator" w:id="0">
    <w:p w14:paraId="7F7593FB" w14:textId="77777777" w:rsidR="00576B3D" w:rsidRDefault="00576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77C" w14:textId="28A26D7A" w:rsidR="00B75B3B" w:rsidRDefault="00A1490C" w:rsidP="000760CF">
    <w:pPr>
      <w:pStyle w:val="Header"/>
      <w:spacing w:before="0" w:after="0"/>
      <w:jc w:val="right"/>
      <w:rPr>
        <w:rFonts w:ascii="Century Gothic" w:hAnsi="Century Gothic"/>
        <w:sz w:val="16"/>
        <w:szCs w:val="16"/>
      </w:rPr>
    </w:pPr>
    <w:r w:rsidRPr="000760CF">
      <w:rPr>
        <w:noProof/>
        <w:color w:val="5F497A" w:themeColor="accent4" w:themeShade="BF"/>
      </w:rPr>
      <w:drawing>
        <wp:anchor distT="0" distB="0" distL="114300" distR="114300" simplePos="0" relativeHeight="251659264" behindDoc="1" locked="0" layoutInCell="1" allowOverlap="1" wp14:anchorId="3190DFA9" wp14:editId="1DE123DF">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6C5852">
      <w:rPr>
        <w:rFonts w:ascii="Century Gothic" w:hAnsi="Century Gothic"/>
        <w:b/>
        <w:bCs/>
        <w:color w:val="5F497A" w:themeColor="accent4" w:themeShade="BF"/>
        <w:sz w:val="16"/>
        <w:szCs w:val="16"/>
      </w:rPr>
      <w:t xml:space="preserve">DOCUMENTOS DE DESIGN </w:t>
    </w:r>
    <w:r w:rsidR="006C5852" w:rsidRPr="006C5852">
      <w:rPr>
        <w:rFonts w:ascii="Century Gothic" w:hAnsi="Century Gothic"/>
        <w:sz w:val="16"/>
        <w:szCs w:val="16"/>
      </w:rPr>
      <w:t>&amp; STORYBOARD</w:t>
    </w:r>
  </w:p>
  <w:p w14:paraId="229A023F" w14:textId="77777777" w:rsidR="00B75B3B" w:rsidRDefault="00A1490C" w:rsidP="000760CF">
    <w:pPr>
      <w:pStyle w:val="Textbody"/>
      <w:spacing w:after="0"/>
      <w:jc w:val="right"/>
      <w:rPr>
        <w:rFonts w:ascii="Century Gothic" w:hAnsi="Century Gothic"/>
        <w:sz w:val="16"/>
        <w:szCs w:val="16"/>
      </w:rPr>
    </w:pPr>
    <w:r>
      <w:rPr>
        <w:rFonts w:ascii="Century Gothic" w:hAnsi="Century Gothic"/>
        <w:sz w:val="16"/>
        <w:szCs w:val="16"/>
      </w:rPr>
      <w:t>Docente: Bárbara Barroso</w:t>
    </w:r>
  </w:p>
  <w:p w14:paraId="0954E855" w14:textId="0D790C73" w:rsidR="00B75B3B" w:rsidRDefault="00A1490C" w:rsidP="000760CF">
    <w:pPr>
      <w:pStyle w:val="Textbody"/>
      <w:spacing w:after="0"/>
      <w:jc w:val="right"/>
    </w:pPr>
    <w:r>
      <w:rPr>
        <w:rFonts w:ascii="Century Gothic" w:hAnsi="Century Gothic"/>
        <w:sz w:val="16"/>
        <w:szCs w:val="16"/>
      </w:rPr>
      <w:t>Ano Letivo 20</w:t>
    </w:r>
    <w:r w:rsidR="000760CF">
      <w:rPr>
        <w:rFonts w:ascii="Century Gothic" w:hAnsi="Century Gothic"/>
        <w:sz w:val="16"/>
        <w:szCs w:val="16"/>
      </w:rPr>
      <w:t>2</w:t>
    </w:r>
    <w:r w:rsidR="00647077">
      <w:rPr>
        <w:rFonts w:ascii="Century Gothic" w:hAnsi="Century Gothic"/>
        <w:sz w:val="16"/>
        <w:szCs w:val="16"/>
      </w:rPr>
      <w:t>3</w:t>
    </w:r>
    <w:r>
      <w:rPr>
        <w:rFonts w:ascii="Century Gothic" w:hAnsi="Century Gothic"/>
        <w:sz w:val="16"/>
        <w:szCs w:val="16"/>
      </w:rPr>
      <w:t>/202</w:t>
    </w:r>
    <w:r w:rsidR="00647077">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32B"/>
    <w:multiLevelType w:val="multilevel"/>
    <w:tmpl w:val="223CB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700042"/>
    <w:multiLevelType w:val="multilevel"/>
    <w:tmpl w:val="13BEC8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8F042CB"/>
    <w:multiLevelType w:val="multilevel"/>
    <w:tmpl w:val="4D6C93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900282132">
    <w:abstractNumId w:val="1"/>
  </w:num>
  <w:num w:numId="2" w16cid:durableId="495270171">
    <w:abstractNumId w:val="2"/>
  </w:num>
  <w:num w:numId="3" w16cid:durableId="36964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B3B"/>
    <w:rsid w:val="000760CF"/>
    <w:rsid w:val="00395FA6"/>
    <w:rsid w:val="004421D4"/>
    <w:rsid w:val="004E5EA3"/>
    <w:rsid w:val="00576B3D"/>
    <w:rsid w:val="00647077"/>
    <w:rsid w:val="006C5852"/>
    <w:rsid w:val="006D6509"/>
    <w:rsid w:val="00720FE2"/>
    <w:rsid w:val="0083063C"/>
    <w:rsid w:val="009C206C"/>
    <w:rsid w:val="00A1490C"/>
    <w:rsid w:val="00B75B3B"/>
    <w:rsid w:val="00CE40D3"/>
    <w:rsid w:val="00D87451"/>
    <w:rsid w:val="00DB498F"/>
    <w:rsid w:val="00E828AB"/>
    <w:rsid w:val="00F3402C"/>
    <w:rsid w:val="00F345DD"/>
    <w:rsid w:val="00F53427"/>
    <w:rsid w:val="00FC7786"/>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07"/>
  <w15:docId w15:val="{E9F3A8CE-E5E1-42FF-BA1E-092078AC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FC7786"/>
    <w:rPr>
      <w:color w:val="0000FF" w:themeColor="hyperlink"/>
      <w:u w:val="single"/>
    </w:rPr>
  </w:style>
  <w:style w:type="character" w:styleId="UnresolvedMention">
    <w:name w:val="Unresolved Mention"/>
    <w:basedOn w:val="DefaultParagraphFont"/>
    <w:uiPriority w:val="99"/>
    <w:semiHidden/>
    <w:unhideWhenUsed/>
    <w:rsid w:val="00FC7786"/>
    <w:rPr>
      <w:color w:val="605E5C"/>
      <w:shd w:val="clear" w:color="auto" w:fill="E1DFDD"/>
    </w:rPr>
  </w:style>
  <w:style w:type="table" w:styleId="TableGrid">
    <w:name w:val="Table Grid"/>
    <w:basedOn w:val="TableNormal"/>
    <w:uiPriority w:val="59"/>
    <w:rsid w:val="00FC7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nuelaugusto.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imonaprea777@gmail.com" TargetMode="External"/><Relationship Id="rId4" Type="http://schemas.openxmlformats.org/officeDocument/2006/relationships/settings" Target="settings.xml"/><Relationship Id="rId9" Type="http://schemas.openxmlformats.org/officeDocument/2006/relationships/hyperlink" Target="mailto:margaridafcc@hot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A4E2-AA8E-4662-B9A9-1CF90493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24</cp:revision>
  <dcterms:created xsi:type="dcterms:W3CDTF">2013-01-13T01:47:00Z</dcterms:created>
  <dcterms:modified xsi:type="dcterms:W3CDTF">2024-05-13T00:43:00Z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