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69B84" w14:textId="58ABA95B" w:rsidR="00864CC1" w:rsidRPr="00864CC1" w:rsidRDefault="00864CC1" w:rsidP="00864CC1">
      <w:pPr>
        <w:rPr>
          <w:sz w:val="48"/>
          <w:szCs w:val="48"/>
        </w:rPr>
      </w:pPr>
      <w:r>
        <w:rPr>
          <w:sz w:val="48"/>
          <w:szCs w:val="48"/>
        </w:rPr>
        <w:t xml:space="preserve">Zpracování recenzních </w:t>
      </w:r>
      <w:r w:rsidR="004E79A9">
        <w:rPr>
          <w:sz w:val="48"/>
          <w:szCs w:val="48"/>
        </w:rPr>
        <w:t>posudků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49125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11C1F1" w14:textId="5414EFF6" w:rsidR="00144E62" w:rsidRPr="00144E62" w:rsidRDefault="00144E62">
          <w:pPr>
            <w:pStyle w:val="Nadpisobsahu"/>
            <w:rPr>
              <w:color w:val="auto"/>
              <w:sz w:val="52"/>
              <w:szCs w:val="52"/>
            </w:rPr>
          </w:pPr>
          <w:r w:rsidRPr="00144E62">
            <w:rPr>
              <w:color w:val="auto"/>
              <w:sz w:val="52"/>
              <w:szCs w:val="52"/>
            </w:rPr>
            <w:t>Obsah</w:t>
          </w:r>
        </w:p>
        <w:p w14:paraId="52D80CC1" w14:textId="663F0A6B" w:rsidR="00D736BD" w:rsidRDefault="00144E62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88918" w:history="1">
            <w:r w:rsidR="00D736BD" w:rsidRPr="00A744A2">
              <w:rPr>
                <w:rStyle w:val="Hypertextovodkaz"/>
                <w:b/>
                <w:bCs/>
                <w:noProof/>
              </w:rPr>
              <w:t>Co to je?</w:t>
            </w:r>
            <w:r w:rsidR="00D736BD">
              <w:rPr>
                <w:noProof/>
                <w:webHidden/>
              </w:rPr>
              <w:tab/>
            </w:r>
            <w:r w:rsidR="00D736BD">
              <w:rPr>
                <w:noProof/>
                <w:webHidden/>
              </w:rPr>
              <w:fldChar w:fldCharType="begin"/>
            </w:r>
            <w:r w:rsidR="00D736BD">
              <w:rPr>
                <w:noProof/>
                <w:webHidden/>
              </w:rPr>
              <w:instrText xml:space="preserve"> PAGEREF _Toc89188918 \h </w:instrText>
            </w:r>
            <w:r w:rsidR="00D736BD">
              <w:rPr>
                <w:noProof/>
                <w:webHidden/>
              </w:rPr>
            </w:r>
            <w:r w:rsidR="00D736BD">
              <w:rPr>
                <w:noProof/>
                <w:webHidden/>
              </w:rPr>
              <w:fldChar w:fldCharType="separate"/>
            </w:r>
            <w:r w:rsidR="00D736BD">
              <w:rPr>
                <w:noProof/>
                <w:webHidden/>
              </w:rPr>
              <w:t>1</w:t>
            </w:r>
            <w:r w:rsidR="00D736BD">
              <w:rPr>
                <w:noProof/>
                <w:webHidden/>
              </w:rPr>
              <w:fldChar w:fldCharType="end"/>
            </w:r>
          </w:hyperlink>
        </w:p>
        <w:p w14:paraId="456E22ED" w14:textId="5C5A5D39" w:rsidR="00D736BD" w:rsidRDefault="0018423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9188919" w:history="1">
            <w:r w:rsidR="00D736BD" w:rsidRPr="00A744A2">
              <w:rPr>
                <w:rStyle w:val="Hypertextovodkaz"/>
                <w:b/>
                <w:bCs/>
                <w:noProof/>
              </w:rPr>
              <w:t>Jak funguje</w:t>
            </w:r>
            <w:r w:rsidR="00D736BD">
              <w:rPr>
                <w:noProof/>
                <w:webHidden/>
              </w:rPr>
              <w:tab/>
            </w:r>
            <w:r w:rsidR="00D736BD">
              <w:rPr>
                <w:noProof/>
                <w:webHidden/>
              </w:rPr>
              <w:fldChar w:fldCharType="begin"/>
            </w:r>
            <w:r w:rsidR="00D736BD">
              <w:rPr>
                <w:noProof/>
                <w:webHidden/>
              </w:rPr>
              <w:instrText xml:space="preserve"> PAGEREF _Toc89188919 \h </w:instrText>
            </w:r>
            <w:r w:rsidR="00D736BD">
              <w:rPr>
                <w:noProof/>
                <w:webHidden/>
              </w:rPr>
            </w:r>
            <w:r w:rsidR="00D736BD">
              <w:rPr>
                <w:noProof/>
                <w:webHidden/>
              </w:rPr>
              <w:fldChar w:fldCharType="separate"/>
            </w:r>
            <w:r w:rsidR="00D736BD">
              <w:rPr>
                <w:noProof/>
                <w:webHidden/>
              </w:rPr>
              <w:t>1</w:t>
            </w:r>
            <w:r w:rsidR="00D736BD">
              <w:rPr>
                <w:noProof/>
                <w:webHidden/>
              </w:rPr>
              <w:fldChar w:fldCharType="end"/>
            </w:r>
          </w:hyperlink>
        </w:p>
        <w:p w14:paraId="2D3EBDA2" w14:textId="0A0D9EA2" w:rsidR="00D736BD" w:rsidRDefault="0018423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9188920" w:history="1">
            <w:r w:rsidR="00D736BD" w:rsidRPr="00A744A2">
              <w:rPr>
                <w:rStyle w:val="Hypertextovodkaz"/>
                <w:b/>
                <w:bCs/>
                <w:noProof/>
              </w:rPr>
              <w:t>Jak zpracovat posudek</w:t>
            </w:r>
            <w:r w:rsidR="00D736BD">
              <w:rPr>
                <w:noProof/>
                <w:webHidden/>
              </w:rPr>
              <w:tab/>
            </w:r>
            <w:r w:rsidR="00D736BD">
              <w:rPr>
                <w:noProof/>
                <w:webHidden/>
              </w:rPr>
              <w:fldChar w:fldCharType="begin"/>
            </w:r>
            <w:r w:rsidR="00D736BD">
              <w:rPr>
                <w:noProof/>
                <w:webHidden/>
              </w:rPr>
              <w:instrText xml:space="preserve"> PAGEREF _Toc89188920 \h </w:instrText>
            </w:r>
            <w:r w:rsidR="00D736BD">
              <w:rPr>
                <w:noProof/>
                <w:webHidden/>
              </w:rPr>
            </w:r>
            <w:r w:rsidR="00D736BD">
              <w:rPr>
                <w:noProof/>
                <w:webHidden/>
              </w:rPr>
              <w:fldChar w:fldCharType="separate"/>
            </w:r>
            <w:r w:rsidR="00D736BD">
              <w:rPr>
                <w:noProof/>
                <w:webHidden/>
              </w:rPr>
              <w:t>1</w:t>
            </w:r>
            <w:r w:rsidR="00D736BD">
              <w:rPr>
                <w:noProof/>
                <w:webHidden/>
              </w:rPr>
              <w:fldChar w:fldCharType="end"/>
            </w:r>
          </w:hyperlink>
        </w:p>
        <w:p w14:paraId="0949EA22" w14:textId="5AFDBA07" w:rsidR="00144E62" w:rsidRDefault="00144E62">
          <w:r>
            <w:rPr>
              <w:b/>
              <w:bCs/>
            </w:rPr>
            <w:fldChar w:fldCharType="end"/>
          </w:r>
        </w:p>
      </w:sdtContent>
    </w:sdt>
    <w:p w14:paraId="6DB41B90" w14:textId="12AEB1EA" w:rsidR="00930E8F" w:rsidRPr="00144E62" w:rsidRDefault="00930E8F" w:rsidP="00144E62">
      <w:pPr>
        <w:pStyle w:val="Nadpisobsahu"/>
        <w:rPr>
          <w:rFonts w:asciiTheme="minorHAnsi" w:hAnsiTheme="minorHAnsi" w:cstheme="minorHAnsi"/>
          <w:color w:val="auto"/>
        </w:rPr>
      </w:pPr>
      <w:r w:rsidRPr="00144E62">
        <w:rPr>
          <w:rFonts w:asciiTheme="minorHAnsi" w:hAnsiTheme="minorHAnsi" w:cstheme="minorHAnsi"/>
          <w:color w:val="auto"/>
          <w:sz w:val="48"/>
          <w:szCs w:val="48"/>
        </w:rPr>
        <w:t>Seznam obrázků</w:t>
      </w:r>
    </w:p>
    <w:p w14:paraId="014A1CC7" w14:textId="0C1E6AE4" w:rsidR="00930E8F" w:rsidRDefault="00930E8F">
      <w:pPr>
        <w:pStyle w:val="Seznamobrzk"/>
        <w:tabs>
          <w:tab w:val="right" w:leader="dot" w:pos="9062"/>
        </w:tabs>
        <w:rPr>
          <w:b/>
          <w:bCs/>
          <w:noProof/>
        </w:rPr>
      </w:pPr>
      <w:r>
        <w:rPr>
          <w:sz w:val="48"/>
          <w:szCs w:val="48"/>
        </w:rPr>
        <w:fldChar w:fldCharType="begin"/>
      </w:r>
      <w:r>
        <w:rPr>
          <w:sz w:val="48"/>
          <w:szCs w:val="48"/>
        </w:rPr>
        <w:instrText xml:space="preserve"> TOC \h \z \c "Obrázek" </w:instrText>
      </w:r>
      <w:r>
        <w:rPr>
          <w:sz w:val="48"/>
          <w:szCs w:val="48"/>
        </w:rPr>
        <w:fldChar w:fldCharType="separate"/>
      </w:r>
      <w:hyperlink w:anchor="_Toc88655863" w:history="1">
        <w:r w:rsidRPr="00144E62">
          <w:rPr>
            <w:rStyle w:val="Hypertextovodkaz"/>
            <w:b/>
            <w:bCs/>
            <w:noProof/>
          </w:rPr>
          <w:t>Obrázek 1</w:t>
        </w:r>
        <w:r w:rsidRPr="00144E62">
          <w:rPr>
            <w:b/>
            <w:bCs/>
            <w:noProof/>
            <w:webHidden/>
          </w:rPr>
          <w:tab/>
        </w:r>
        <w:r w:rsidRPr="00144E62">
          <w:rPr>
            <w:b/>
            <w:bCs/>
            <w:noProof/>
            <w:webHidden/>
          </w:rPr>
          <w:fldChar w:fldCharType="begin"/>
        </w:r>
        <w:r w:rsidRPr="00144E62">
          <w:rPr>
            <w:b/>
            <w:bCs/>
            <w:noProof/>
            <w:webHidden/>
          </w:rPr>
          <w:instrText xml:space="preserve"> PAGEREF _Toc88655863 \h </w:instrText>
        </w:r>
        <w:r w:rsidRPr="00144E62">
          <w:rPr>
            <w:b/>
            <w:bCs/>
            <w:noProof/>
            <w:webHidden/>
          </w:rPr>
        </w:r>
        <w:r w:rsidRPr="00144E62">
          <w:rPr>
            <w:b/>
            <w:bCs/>
            <w:noProof/>
            <w:webHidden/>
          </w:rPr>
          <w:fldChar w:fldCharType="separate"/>
        </w:r>
        <w:r w:rsidRPr="00144E62">
          <w:rPr>
            <w:b/>
            <w:bCs/>
            <w:noProof/>
            <w:webHidden/>
          </w:rPr>
          <w:t>1</w:t>
        </w:r>
        <w:r w:rsidRPr="00144E62">
          <w:rPr>
            <w:b/>
            <w:bCs/>
            <w:noProof/>
            <w:webHidden/>
          </w:rPr>
          <w:fldChar w:fldCharType="end"/>
        </w:r>
      </w:hyperlink>
    </w:p>
    <w:p w14:paraId="013795AC" w14:textId="4D2CF753" w:rsidR="00973546" w:rsidRDefault="0018423E" w:rsidP="00973546">
      <w:pPr>
        <w:pStyle w:val="Seznamobrzk"/>
        <w:tabs>
          <w:tab w:val="right" w:leader="dot" w:pos="9062"/>
        </w:tabs>
        <w:rPr>
          <w:b/>
          <w:bCs/>
          <w:noProof/>
        </w:rPr>
      </w:pPr>
      <w:hyperlink w:anchor="_Toc88655863" w:history="1">
        <w:r w:rsidR="00973546" w:rsidRPr="00144E62">
          <w:rPr>
            <w:rStyle w:val="Hypertextovodkaz"/>
            <w:b/>
            <w:bCs/>
            <w:noProof/>
          </w:rPr>
          <w:t xml:space="preserve">Obrázek </w:t>
        </w:r>
        <w:r w:rsidR="00973546">
          <w:rPr>
            <w:rStyle w:val="Hypertextovodkaz"/>
            <w:b/>
            <w:bCs/>
            <w:noProof/>
          </w:rPr>
          <w:t>2</w:t>
        </w:r>
        <w:r w:rsidR="00973546" w:rsidRPr="00144E62">
          <w:rPr>
            <w:b/>
            <w:bCs/>
            <w:noProof/>
            <w:webHidden/>
          </w:rPr>
          <w:tab/>
        </w:r>
        <w:r w:rsidR="00973546">
          <w:rPr>
            <w:b/>
            <w:bCs/>
            <w:noProof/>
            <w:webHidden/>
          </w:rPr>
          <w:t>2</w:t>
        </w:r>
      </w:hyperlink>
    </w:p>
    <w:p w14:paraId="485730A5" w14:textId="4C34D351" w:rsidR="00CC62EA" w:rsidRDefault="0018423E" w:rsidP="00CC62EA">
      <w:pPr>
        <w:pStyle w:val="Seznamobrzk"/>
        <w:tabs>
          <w:tab w:val="right" w:leader="dot" w:pos="9062"/>
        </w:tabs>
        <w:rPr>
          <w:b/>
          <w:bCs/>
          <w:noProof/>
        </w:rPr>
      </w:pPr>
      <w:hyperlink w:anchor="_Toc88655863" w:history="1">
        <w:r w:rsidR="00CC62EA" w:rsidRPr="00144E62">
          <w:rPr>
            <w:rStyle w:val="Hypertextovodkaz"/>
            <w:b/>
            <w:bCs/>
            <w:noProof/>
          </w:rPr>
          <w:t xml:space="preserve">Obrázek </w:t>
        </w:r>
        <w:r w:rsidR="00CC62EA">
          <w:rPr>
            <w:rStyle w:val="Hypertextovodkaz"/>
            <w:b/>
            <w:bCs/>
            <w:noProof/>
          </w:rPr>
          <w:t>3</w:t>
        </w:r>
        <w:r w:rsidR="00CC62EA" w:rsidRPr="00144E62">
          <w:rPr>
            <w:b/>
            <w:bCs/>
            <w:noProof/>
            <w:webHidden/>
          </w:rPr>
          <w:tab/>
        </w:r>
        <w:r w:rsidR="00CC62EA">
          <w:rPr>
            <w:b/>
            <w:bCs/>
            <w:noProof/>
            <w:webHidden/>
          </w:rPr>
          <w:t>3</w:t>
        </w:r>
      </w:hyperlink>
    </w:p>
    <w:p w14:paraId="05F7687A" w14:textId="0AAB2097" w:rsidR="00973546" w:rsidRPr="00973546" w:rsidRDefault="00973546" w:rsidP="00973546"/>
    <w:p w14:paraId="6237A5C4" w14:textId="77777777" w:rsidR="00973546" w:rsidRPr="00973546" w:rsidRDefault="00973546" w:rsidP="00973546"/>
    <w:p w14:paraId="30481A94" w14:textId="77777777" w:rsidR="00864CC1" w:rsidRDefault="00930E8F" w:rsidP="00864CC1">
      <w:pPr>
        <w:pStyle w:val="Seznamobrzk"/>
        <w:tabs>
          <w:tab w:val="right" w:leader="dot" w:pos="9062"/>
        </w:tabs>
        <w:rPr>
          <w:sz w:val="48"/>
          <w:szCs w:val="48"/>
        </w:rPr>
      </w:pPr>
      <w:r>
        <w:rPr>
          <w:sz w:val="48"/>
          <w:szCs w:val="48"/>
        </w:rPr>
        <w:fldChar w:fldCharType="end"/>
      </w:r>
      <w:bookmarkStart w:id="0" w:name="_Toc88697078"/>
    </w:p>
    <w:p w14:paraId="57815F07" w14:textId="028B2CF3" w:rsidR="00C337F5" w:rsidRPr="00D113CF" w:rsidRDefault="00C337F5" w:rsidP="00D113CF">
      <w:pPr>
        <w:pStyle w:val="Nadpis1"/>
        <w:rPr>
          <w:b/>
          <w:bCs/>
          <w:color w:val="auto"/>
          <w:sz w:val="72"/>
          <w:szCs w:val="72"/>
        </w:rPr>
      </w:pPr>
      <w:bookmarkStart w:id="1" w:name="_Toc89188918"/>
      <w:r w:rsidRPr="00D113CF">
        <w:rPr>
          <w:b/>
          <w:bCs/>
          <w:color w:val="auto"/>
        </w:rPr>
        <w:t>Co to je?</w:t>
      </w:r>
      <w:bookmarkEnd w:id="0"/>
      <w:bookmarkEnd w:id="1"/>
    </w:p>
    <w:p w14:paraId="52CA62D8" w14:textId="5A179874" w:rsidR="001546EB" w:rsidRPr="0072784A" w:rsidRDefault="00930B02" w:rsidP="001546EB">
      <w:r>
        <w:t>Zpracování recenzních komentářů je funkce, která umožňuje autorům reagovat na vyjádření recenzenta a upravit své články.</w:t>
      </w:r>
    </w:p>
    <w:p w14:paraId="3015DA70" w14:textId="2B8F483F" w:rsidR="00C337F5" w:rsidRDefault="00C337F5" w:rsidP="00C337F5">
      <w:pPr>
        <w:pStyle w:val="Nadpis1"/>
        <w:rPr>
          <w:b/>
          <w:bCs/>
          <w:color w:val="auto"/>
        </w:rPr>
      </w:pPr>
      <w:bookmarkStart w:id="2" w:name="_Toc88697079"/>
      <w:bookmarkStart w:id="3" w:name="_Toc89188919"/>
      <w:r w:rsidRPr="00C337F5">
        <w:rPr>
          <w:b/>
          <w:bCs/>
          <w:color w:val="auto"/>
        </w:rPr>
        <w:t xml:space="preserve">Jak </w:t>
      </w:r>
      <w:r w:rsidR="001546EB">
        <w:rPr>
          <w:b/>
          <w:bCs/>
          <w:color w:val="auto"/>
        </w:rPr>
        <w:t>funguje</w:t>
      </w:r>
      <w:bookmarkEnd w:id="2"/>
      <w:bookmarkEnd w:id="3"/>
    </w:p>
    <w:p w14:paraId="160530E7" w14:textId="1E33C56A" w:rsidR="00DD4E19" w:rsidRDefault="00930B02" w:rsidP="001546EB">
      <w:r>
        <w:t>Autor má možnost vidět neschválené články, upravovat je a následně je odeslat znovu k hodnocení, nebo je případně smazat.</w:t>
      </w:r>
    </w:p>
    <w:p w14:paraId="07838CA5" w14:textId="54F0360C" w:rsidR="00DD4E19" w:rsidRDefault="001546EB" w:rsidP="00DD4E19">
      <w:pPr>
        <w:pStyle w:val="Nadpis1"/>
        <w:rPr>
          <w:b/>
          <w:bCs/>
          <w:color w:val="auto"/>
        </w:rPr>
      </w:pPr>
      <w:bookmarkStart w:id="4" w:name="_Toc88697080"/>
      <w:bookmarkStart w:id="5" w:name="_Toc89188920"/>
      <w:r>
        <w:rPr>
          <w:b/>
          <w:bCs/>
          <w:color w:val="auto"/>
        </w:rPr>
        <w:t xml:space="preserve">Jak </w:t>
      </w:r>
      <w:bookmarkEnd w:id="4"/>
      <w:r w:rsidR="00EE3CB9">
        <w:rPr>
          <w:b/>
          <w:bCs/>
          <w:color w:val="auto"/>
        </w:rPr>
        <w:t xml:space="preserve">zpracovat </w:t>
      </w:r>
      <w:r w:rsidR="00D736BD">
        <w:rPr>
          <w:b/>
          <w:bCs/>
          <w:color w:val="auto"/>
        </w:rPr>
        <w:t>posudek</w:t>
      </w:r>
      <w:bookmarkEnd w:id="5"/>
    </w:p>
    <w:p w14:paraId="6BA2B3A6" w14:textId="35C8BCAD" w:rsidR="001546EB" w:rsidRPr="0072784A" w:rsidRDefault="001546EB" w:rsidP="001546EB">
      <w:bookmarkStart w:id="6" w:name="_Toc88655864"/>
      <w:r w:rsidRPr="0072784A">
        <w:t xml:space="preserve">1. </w:t>
      </w:r>
      <w:r w:rsidR="00610C61">
        <w:t>J</w:t>
      </w:r>
      <w:r w:rsidRPr="0072784A">
        <w:t xml:space="preserve">akožto </w:t>
      </w:r>
      <w:r w:rsidR="00D011A0">
        <w:t>autor</w:t>
      </w:r>
      <w:r w:rsidRPr="0072784A">
        <w:t xml:space="preserve"> se prvně musíte přihlásit na účet s rolí </w:t>
      </w:r>
      <w:r w:rsidR="00D011A0">
        <w:t>autora</w:t>
      </w:r>
      <w:r w:rsidRPr="0072784A">
        <w:t>.</w:t>
      </w:r>
    </w:p>
    <w:p w14:paraId="5BD2C8A3" w14:textId="77777777" w:rsidR="001546EB" w:rsidRPr="0072784A" w:rsidRDefault="001546EB" w:rsidP="001546EB">
      <w:r w:rsidRPr="0072784A">
        <w:t>2. Pokud takový účet nemáte, kontaktujte admina a ten vám ho vytvoří.</w:t>
      </w:r>
    </w:p>
    <w:p w14:paraId="4067ED42" w14:textId="6A7A5BC0" w:rsidR="001546EB" w:rsidRPr="0072784A" w:rsidRDefault="001546EB" w:rsidP="001546EB">
      <w:r w:rsidRPr="0072784A">
        <w:t>3. Po přihlášení stačí přejít na záložku „Přijaté</w:t>
      </w:r>
      <w:r w:rsidR="00610C61">
        <w:t xml:space="preserve"> k recenzi</w:t>
      </w:r>
      <w:r w:rsidRPr="0072784A">
        <w:t>“ kterou najdete v horním menu.</w:t>
      </w:r>
    </w:p>
    <w:p w14:paraId="6BECB075" w14:textId="22F61DF2" w:rsidR="00711DA4" w:rsidRDefault="00711DA4" w:rsidP="00930E8F">
      <w:pPr>
        <w:pStyle w:val="Titulek"/>
        <w:keepNext/>
        <w:jc w:val="center"/>
      </w:pPr>
      <w:r>
        <w:t xml:space="preserve">Obrázek </w:t>
      </w:r>
      <w:bookmarkEnd w:id="6"/>
      <w:r w:rsidR="001546EB">
        <w:t>1</w:t>
      </w:r>
    </w:p>
    <w:p w14:paraId="56E79212" w14:textId="3D429853" w:rsidR="001546EB" w:rsidRDefault="00D011A0" w:rsidP="001546EB">
      <w:r>
        <w:rPr>
          <w:noProof/>
        </w:rPr>
        <w:drawing>
          <wp:inline distT="0" distB="0" distL="0" distR="0" wp14:anchorId="09488838" wp14:editId="01232B59">
            <wp:extent cx="5753100" cy="66675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1440A" w14:textId="13B6AEFD" w:rsidR="00610C61" w:rsidRDefault="001546EB" w:rsidP="001546EB">
      <w:r w:rsidRPr="0072784A">
        <w:t xml:space="preserve">4. </w:t>
      </w:r>
      <w:r w:rsidR="00D011A0">
        <w:t>V seznamu může</w:t>
      </w:r>
      <w:r w:rsidR="00520C8E">
        <w:t>t</w:t>
      </w:r>
      <w:r w:rsidR="00D011A0">
        <w:t>e vidět všechny zatím nevydané články</w:t>
      </w:r>
      <w:r w:rsidR="008531CB">
        <w:t xml:space="preserve"> a </w:t>
      </w:r>
      <w:r w:rsidR="00AD7DCD">
        <w:t>veškeré informace on nich.</w:t>
      </w:r>
    </w:p>
    <w:p w14:paraId="0AC5513C" w14:textId="72255893" w:rsidR="00930B02" w:rsidRDefault="00930B02" w:rsidP="001546EB">
      <w:r>
        <w:t>5. Je možné kliknout na tlačítko „Smazat“, které celý článek smaže.</w:t>
      </w:r>
    </w:p>
    <w:p w14:paraId="1D33BE70" w14:textId="17FF0061" w:rsidR="00930B02" w:rsidRDefault="00930B02" w:rsidP="001546EB">
      <w:r>
        <w:t xml:space="preserve">5. Po kliknutí na určitou část článku např. „text“ je možné danou část článku upravit podle poznámek recenzenta. </w:t>
      </w:r>
      <w:r w:rsidR="00847800">
        <w:t>Je také možné nahrát jiný soubor po kliknutí na záložku „Soubor.“</w:t>
      </w:r>
    </w:p>
    <w:p w14:paraId="70448DBF" w14:textId="0A630434" w:rsidR="00CC62EA" w:rsidRDefault="00CC62EA" w:rsidP="00CC62EA">
      <w:pPr>
        <w:pStyle w:val="Titulek"/>
        <w:keepNext/>
        <w:jc w:val="center"/>
      </w:pPr>
      <w:r>
        <w:lastRenderedPageBreak/>
        <w:t>Obrázek 2</w:t>
      </w:r>
    </w:p>
    <w:p w14:paraId="2CBE5345" w14:textId="3FC47EE3" w:rsidR="00CC62EA" w:rsidRDefault="00CC62EA" w:rsidP="001546EB">
      <w:r>
        <w:rPr>
          <w:noProof/>
        </w:rPr>
        <w:drawing>
          <wp:inline distT="0" distB="0" distL="0" distR="0" wp14:anchorId="69A58858" wp14:editId="28000792">
            <wp:extent cx="5753100" cy="181927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F8866" w14:textId="3EB14654" w:rsidR="00973546" w:rsidRPr="00930B02" w:rsidRDefault="00930B02">
      <w:r>
        <w:t>6. Po dokončení všech úprav na článku je potřeba kliknout na tlačítko „Odeslat.</w:t>
      </w:r>
      <w:r w:rsidR="00847800">
        <w:t>“</w:t>
      </w:r>
      <w:r>
        <w:t xml:space="preserve"> Článek se opět odešle k zpracování.</w:t>
      </w:r>
    </w:p>
    <w:p w14:paraId="52E1011B" w14:textId="1E316706" w:rsidR="00973546" w:rsidRDefault="00973546" w:rsidP="00973546">
      <w:pPr>
        <w:pStyle w:val="Titulek"/>
        <w:keepNext/>
        <w:jc w:val="center"/>
      </w:pPr>
      <w:r>
        <w:t xml:space="preserve">Obrázek </w:t>
      </w:r>
      <w:r w:rsidR="00CC62EA">
        <w:t>3</w:t>
      </w:r>
    </w:p>
    <w:p w14:paraId="4C0CFB96" w14:textId="7BC7EEFE" w:rsidR="001546EB" w:rsidRDefault="00973546" w:rsidP="001546EB">
      <w:pPr>
        <w:rPr>
          <w:noProof/>
        </w:rPr>
      </w:pPr>
      <w:r>
        <w:rPr>
          <w:noProof/>
        </w:rPr>
        <w:drawing>
          <wp:inline distT="0" distB="0" distL="0" distR="0" wp14:anchorId="4C264404" wp14:editId="1C96FB3F">
            <wp:extent cx="5753100" cy="19050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88474" w14:textId="6D6E2B7B" w:rsidR="00D736BD" w:rsidRDefault="00D736BD" w:rsidP="00D736BD">
      <w:pPr>
        <w:rPr>
          <w:noProof/>
        </w:rPr>
      </w:pPr>
    </w:p>
    <w:p w14:paraId="3687099E" w14:textId="7588B6A8" w:rsidR="00D736BD" w:rsidRPr="00D736BD" w:rsidRDefault="00D736BD" w:rsidP="00D736BD">
      <w:pPr>
        <w:tabs>
          <w:tab w:val="left" w:pos="2220"/>
        </w:tabs>
      </w:pPr>
      <w:r>
        <w:tab/>
      </w:r>
    </w:p>
    <w:sectPr w:rsidR="00D736BD" w:rsidRPr="00D736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F54EA" w14:textId="77777777" w:rsidR="0018423E" w:rsidRDefault="0018423E" w:rsidP="00930E8F">
      <w:pPr>
        <w:spacing w:after="0" w:line="240" w:lineRule="auto"/>
      </w:pPr>
      <w:r>
        <w:separator/>
      </w:r>
    </w:p>
  </w:endnote>
  <w:endnote w:type="continuationSeparator" w:id="0">
    <w:p w14:paraId="52FD136E" w14:textId="77777777" w:rsidR="0018423E" w:rsidRDefault="0018423E" w:rsidP="00930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3E632" w14:textId="77777777" w:rsidR="0018423E" w:rsidRDefault="0018423E" w:rsidP="00930E8F">
      <w:pPr>
        <w:spacing w:after="0" w:line="240" w:lineRule="auto"/>
      </w:pPr>
      <w:r>
        <w:separator/>
      </w:r>
    </w:p>
  </w:footnote>
  <w:footnote w:type="continuationSeparator" w:id="0">
    <w:p w14:paraId="796F174A" w14:textId="77777777" w:rsidR="0018423E" w:rsidRDefault="0018423E" w:rsidP="00930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E7877"/>
    <w:multiLevelType w:val="hybridMultilevel"/>
    <w:tmpl w:val="2554812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F5"/>
    <w:rsid w:val="000119BD"/>
    <w:rsid w:val="000B382C"/>
    <w:rsid w:val="001303A8"/>
    <w:rsid w:val="00144E62"/>
    <w:rsid w:val="001546EB"/>
    <w:rsid w:val="0018423E"/>
    <w:rsid w:val="00363585"/>
    <w:rsid w:val="00374A8D"/>
    <w:rsid w:val="004B2A20"/>
    <w:rsid w:val="004E79A9"/>
    <w:rsid w:val="00504BC7"/>
    <w:rsid w:val="00520C8E"/>
    <w:rsid w:val="00534A72"/>
    <w:rsid w:val="0060658B"/>
    <w:rsid w:val="00610C61"/>
    <w:rsid w:val="00625421"/>
    <w:rsid w:val="00644033"/>
    <w:rsid w:val="00711DA4"/>
    <w:rsid w:val="007967D1"/>
    <w:rsid w:val="00847800"/>
    <w:rsid w:val="008531CB"/>
    <w:rsid w:val="00864CC1"/>
    <w:rsid w:val="008A11F5"/>
    <w:rsid w:val="008F30C4"/>
    <w:rsid w:val="00925F5D"/>
    <w:rsid w:val="00930B02"/>
    <w:rsid w:val="00930E8F"/>
    <w:rsid w:val="00971E3D"/>
    <w:rsid w:val="00973546"/>
    <w:rsid w:val="009777E7"/>
    <w:rsid w:val="00980057"/>
    <w:rsid w:val="009C730F"/>
    <w:rsid w:val="009E70F1"/>
    <w:rsid w:val="00A10E72"/>
    <w:rsid w:val="00A22D45"/>
    <w:rsid w:val="00A40CE6"/>
    <w:rsid w:val="00AD7DCD"/>
    <w:rsid w:val="00B745C9"/>
    <w:rsid w:val="00BA295F"/>
    <w:rsid w:val="00BD156A"/>
    <w:rsid w:val="00BF7AE5"/>
    <w:rsid w:val="00C15827"/>
    <w:rsid w:val="00C337F5"/>
    <w:rsid w:val="00C75695"/>
    <w:rsid w:val="00CC62EA"/>
    <w:rsid w:val="00D011A0"/>
    <w:rsid w:val="00D113CF"/>
    <w:rsid w:val="00D53564"/>
    <w:rsid w:val="00D736BD"/>
    <w:rsid w:val="00DD4E19"/>
    <w:rsid w:val="00DD6458"/>
    <w:rsid w:val="00E7724B"/>
    <w:rsid w:val="00EE3CB9"/>
    <w:rsid w:val="00EF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D2A1"/>
  <w15:chartTrackingRefBased/>
  <w15:docId w15:val="{7366DB0A-4C6E-4EB5-87BF-3D81C695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33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33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ulek">
    <w:name w:val="caption"/>
    <w:basedOn w:val="Normln"/>
    <w:next w:val="Normln"/>
    <w:uiPriority w:val="35"/>
    <w:unhideWhenUsed/>
    <w:qFormat/>
    <w:rsid w:val="00374A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9E70F1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EF6E7F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EF6E7F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EF6E7F"/>
    <w:rPr>
      <w:color w:val="0563C1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EF6E7F"/>
    <w:pPr>
      <w:spacing w:after="0"/>
    </w:pPr>
  </w:style>
  <w:style w:type="character" w:styleId="Odkaznakoment">
    <w:name w:val="annotation reference"/>
    <w:basedOn w:val="Standardnpsmoodstavce"/>
    <w:uiPriority w:val="99"/>
    <w:semiHidden/>
    <w:unhideWhenUsed/>
    <w:rsid w:val="00EF6E7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F6E7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F6E7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F6E7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F6E7F"/>
    <w:rPr>
      <w:b/>
      <w:bCs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930E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30E8F"/>
  </w:style>
  <w:style w:type="paragraph" w:styleId="Zpat">
    <w:name w:val="footer"/>
    <w:basedOn w:val="Normln"/>
    <w:link w:val="ZpatChar"/>
    <w:uiPriority w:val="99"/>
    <w:unhideWhenUsed/>
    <w:rsid w:val="00930E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30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7C0A6-4EAC-4331-AC88-9996BC86F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218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Kunášek</dc:creator>
  <cp:keywords/>
  <dc:description/>
  <cp:lastModifiedBy>jiri.kalanin@gmail.com</cp:lastModifiedBy>
  <cp:revision>11</cp:revision>
  <dcterms:created xsi:type="dcterms:W3CDTF">2021-11-30T17:10:00Z</dcterms:created>
  <dcterms:modified xsi:type="dcterms:W3CDTF">2021-11-30T17:23:00Z</dcterms:modified>
</cp:coreProperties>
</file>