
<file path=[Content_Types].xml><?xml version="1.0" encoding="utf-8"?>
<Types xmlns="http://schemas.openxmlformats.org/package/2006/content-types">
  <Default Extension="bmp" ContentType="image/bmp"/>
  <Default Extension="emf" ContentType="image/x-emf"/>
  <Default Extension="gif" ContentType="image/gif"/>
  <Default Extension="jpeg" ContentType="image/jpeg"/>
  <Default Extension="jpg" ContentType="application/octet-stream"/>
  <Default Extension="pdf" ContentType="application/pdf"/>
  <Default Extension="png" ContentType="image/png"/>
  <Default Extension="rels" ContentType="application/vnd.openxmlformats-package.relationships+xml"/>
  <Default Extension="svg" ContentType="image/svg+xml"/>
  <Default Extension="tiff" ContentType="image/tiff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Somatic Variants in Analysed Cases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13"/>
        <w:gridCol w:w="1122"/>
        <w:gridCol w:w="909"/>
        <w:gridCol w:w="384"/>
        <w:gridCol w:w="366"/>
        <w:gridCol w:w="1202"/>
        <w:gridCol w:w="1727"/>
        <w:gridCol w:w="1274"/>
        <w:gridCol w:w="864"/>
        <w:gridCol w:w="847"/>
        <w:gridCol w:w="509"/>
        <w:gridCol w:w="1096"/>
        <w:gridCol w:w="1363"/>
        <w:gridCol w:w="1487"/>
        <w:gridCol w:w="1487"/>
        <w:gridCol w:w="1469"/>
        <w:gridCol w:w="1469"/>
      </w:tblGrid>
      <w:tr>
        <w:trPr>
          <w:trHeight w:val="34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chromosome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position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mutation_type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population_frequency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read_depth_dp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ref_count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alt_count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aaf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base_quality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mapping_quality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ref_forward_count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ref_reverse_count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alt_forward_count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alt_reverse_count</w:t>
            </w:r>
          </w:p>
        </w:tc>
      </w:tr>
      <w:tr>
        <w:trPr>
          <w:trHeight w:val="335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CJD2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chr20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4,691,920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INTRON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described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4,706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4,680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37.9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2,327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2,353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</w:t>
            </w:r>
          </w:p>
        </w:tc>
      </w:tr>
      <w:tr>
        <w:trPr>
          <w:trHeight w:val="33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CJD23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chr20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4,691,920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INTRON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described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5,102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</w:t>
            </w:r>
          </w:p>
        </w:tc>
      </w:tr>
      <w:tr>
        <w:trPr>
          <w:trHeight w:val="33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CJD23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chr20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4,694,249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INTRON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described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</w:t>
            </w:r>
          </w:p>
        </w:tc>
      </w:tr>
      <w:tr>
        <w:trPr>
          <w:trHeight w:val="335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CJD6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chr20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4,691,920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INTRON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not described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3,482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3,464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33.4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1,787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1,677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0" w:right="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DCB336B8CBB743A1AD036308F7AA93" ma:contentTypeVersion="18" ma:contentTypeDescription="Create a new document." ma:contentTypeScope="" ma:versionID="3899dbabe79d6b367f46ec700e1281d7">
  <xsd:schema xmlns:xsd="http://www.w3.org/2001/XMLSchema" xmlns:xs="http://www.w3.org/2001/XMLSchema" xmlns:p="http://schemas.microsoft.com/office/2006/metadata/properties" xmlns:ns2="2f353e53-7b9a-424a-a7fc-51c1c11db80f" xmlns:ns3="c43bbafc-b1e8-4980-ad99-eeadbadb74c4" targetNamespace="http://schemas.microsoft.com/office/2006/metadata/properties" ma:root="true" ma:fieldsID="7374e988ddb27e9fe1ce4f6f9ae0bc32" ns2:_="" ns3:_="">
    <xsd:import namespace="2f353e53-7b9a-424a-a7fc-51c1c11db80f"/>
    <xsd:import namespace="c43bbafc-b1e8-4980-ad99-eeadbadb74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353e53-7b9a-424a-a7fc-51c1c11db8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b30944c-432a-4c59-8693-131d5c236e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3bbafc-b1e8-4980-ad99-eeadbadb74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84e4176d-1798-4faf-8faa-89706be7b1fa}" ma:internalName="TaxCatchAll" ma:showField="CatchAllData" ma:web="c43bbafc-b1e8-4980-ad99-eeadbadb74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43bbafc-b1e8-4980-ad99-eeadbadb74c4" xsi:nil="true"/>
    <lcf76f155ced4ddcb4097134ff3c332f xmlns="2f353e53-7b9a-424a-a7fc-51c1c11db80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EF6420A-6D83-475F-8160-FADA06D8FC4D}"/>
</file>

<file path=customXml/itemProps2.xml><?xml version="1.0" encoding="utf-8"?>
<ds:datastoreItem xmlns:ds="http://schemas.openxmlformats.org/officeDocument/2006/customXml" ds:itemID="{398218B4-C0F2-408B-BD49-04DF925F7FF0}"/>
</file>

<file path=customXml/itemProps3.xml><?xml version="1.0" encoding="utf-8"?>
<ds:datastoreItem xmlns:ds="http://schemas.openxmlformats.org/officeDocument/2006/customXml" ds:itemID="{81CF317A-38B6-4E07-81DE-09CBD2AF70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2025-08-02T15:01:02Z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0x01010002DCB336B8CBB743A1AD036308F7AA93</vt:lpwstr>
  </property>
</Properties>
</file>