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A9111" w14:textId="08BD23DE" w:rsidR="00331FD2" w:rsidRDefault="00331FD2">
      <w:r>
        <w:t>During the first part of the Enhanced Community Quarantine that was implemented in Metro Manila, I recall that my family calmly said that we should prepare essential goods that would last us at least 2 weeks prior to the quarantine. It was definitely hard to live during the implementation of the ECQ especially there are many required passes in order to go places but once General Community Quarantine has been implemented, we could now go to malls which is good so we are able to buy some materials for my drafting studies. During the GCQ there are some minor restrictions especially in the hospital since many covid patients are being held there.</w:t>
      </w:r>
    </w:p>
    <w:p w14:paraId="437BD673" w14:textId="56BE14F9" w:rsidR="00331FD2" w:rsidRDefault="00331FD2">
      <w:r>
        <w:t xml:space="preserve">As the implementation of the ECQ in Metro Manila the problem of survival which we encounter is the hoarding of essential goods, they are buying more than they can consume which is not good since there are other families which need those things to in order to survive the ECQ. Since the implementation of ECQ I observed that many people are taking precautions in order not to catch the virus, I observed strict social distancing, using of face mask and face shield when going out and the use of rubbing alcohol to often whenever they would touch things that they think might have the virus. </w:t>
      </w:r>
    </w:p>
    <w:p w14:paraId="0FAB8734" w14:textId="77777777" w:rsidR="00331FD2" w:rsidRDefault="00331FD2"/>
    <w:p w14:paraId="4E67A360" w14:textId="7D60E914" w:rsidR="009667D5" w:rsidRDefault="00331FD2">
      <w:r>
        <w:t xml:space="preserve">   </w:t>
      </w:r>
    </w:p>
    <w:sectPr w:rsidR="00966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D2"/>
    <w:rsid w:val="00331FD2"/>
    <w:rsid w:val="00966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9498D"/>
  <w15:chartTrackingRefBased/>
  <w15:docId w15:val="{B4B607C7-3BD1-469F-B844-C4716DDA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yasuomain474@gmail.com</dc:creator>
  <cp:keywords/>
  <dc:description/>
  <cp:lastModifiedBy>yasuomain474@gmail.com</cp:lastModifiedBy>
  <cp:revision>1</cp:revision>
  <dcterms:created xsi:type="dcterms:W3CDTF">2021-08-26T11:38:00Z</dcterms:created>
  <dcterms:modified xsi:type="dcterms:W3CDTF">2021-08-26T11:51:00Z</dcterms:modified>
</cp:coreProperties>
</file>