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6E" w:rsidRPr="00596EAF" w:rsidRDefault="00596EAF" w:rsidP="00596EA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96EAF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Capstone Project – Data Wrangling</w:t>
      </w:r>
    </w:p>
    <w:p w:rsidR="00596EAF" w:rsidRDefault="00596EAF" w:rsidP="00596EAF">
      <w:pPr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596EAF" w:rsidRPr="004A1661" w:rsidRDefault="00596EAF" w:rsidP="00596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661">
        <w:rPr>
          <w:rFonts w:ascii="Times New Roman" w:hAnsi="Times New Roman" w:cs="Times New Roman"/>
          <w:b/>
          <w:sz w:val="24"/>
          <w:szCs w:val="24"/>
        </w:rPr>
        <w:t>Data set</w:t>
      </w:r>
    </w:p>
    <w:p w:rsidR="00596EAF" w:rsidRPr="004A1661" w:rsidRDefault="00596EAF" w:rsidP="00743EB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1661">
        <w:rPr>
          <w:rFonts w:ascii="Times New Roman" w:hAnsi="Times New Roman" w:cs="Times New Roman"/>
          <w:sz w:val="24"/>
          <w:szCs w:val="24"/>
        </w:rPr>
        <w:t xml:space="preserve">The data set for this project is from the UCI Machine Learning Repository. </w:t>
      </w:r>
    </w:p>
    <w:p w:rsidR="00596EAF" w:rsidRPr="004A1661" w:rsidRDefault="00596EAF" w:rsidP="00596EA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A1661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https://archive.ics.uci.edu/ml/datasets/p53+Mutants</w:t>
        </w:r>
      </w:hyperlink>
    </w:p>
    <w:p w:rsidR="00743EB9" w:rsidRDefault="00743EB9" w:rsidP="00596E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EAF" w:rsidRPr="00596EAF" w:rsidRDefault="00596EAF" w:rsidP="00596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EAF">
        <w:rPr>
          <w:rFonts w:ascii="Times New Roman" w:hAnsi="Times New Roman" w:cs="Times New Roman"/>
          <w:b/>
          <w:sz w:val="24"/>
          <w:szCs w:val="24"/>
        </w:rPr>
        <w:t>Description of the dataset in the website</w:t>
      </w:r>
    </w:p>
    <w:p w:rsidR="00596EAF" w:rsidRDefault="00596EAF" w:rsidP="00743EB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1661">
        <w:rPr>
          <w:rFonts w:ascii="Times New Roman" w:hAnsi="Times New Roman" w:cs="Times New Roman"/>
          <w:sz w:val="24"/>
          <w:szCs w:val="24"/>
        </w:rPr>
        <w:t>The data consists of 16,772 instances and 5409 attributes per instance. Attributes 1-4826 represent 2D electrostatic and surface based features. 4827-5408 represents 3D distance based features. The 5409</w:t>
      </w:r>
      <w:r w:rsidRPr="004A16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1661">
        <w:rPr>
          <w:rFonts w:ascii="Times New Roman" w:hAnsi="Times New Roman" w:cs="Times New Roman"/>
          <w:sz w:val="24"/>
          <w:szCs w:val="24"/>
        </w:rPr>
        <w:t xml:space="preserve"> attribute is the </w:t>
      </w:r>
      <w:proofErr w:type="gramStart"/>
      <w:r w:rsidRPr="004A1661">
        <w:rPr>
          <w:rFonts w:ascii="Times New Roman" w:hAnsi="Times New Roman" w:cs="Times New Roman"/>
          <w:sz w:val="24"/>
          <w:szCs w:val="24"/>
        </w:rPr>
        <w:t>class attribute</w:t>
      </w:r>
      <w:proofErr w:type="gramEnd"/>
      <w:r w:rsidRPr="004A1661">
        <w:rPr>
          <w:rFonts w:ascii="Times New Roman" w:hAnsi="Times New Roman" w:cs="Times New Roman"/>
          <w:sz w:val="24"/>
          <w:szCs w:val="24"/>
        </w:rPr>
        <w:t xml:space="preserve"> which is either active or inactive. The class labels are to be interpreted as follows: ‘active’ represents </w:t>
      </w:r>
      <w:proofErr w:type="spellStart"/>
      <w:r w:rsidRPr="004A1661">
        <w:rPr>
          <w:rFonts w:ascii="Times New Roman" w:hAnsi="Times New Roman" w:cs="Times New Roman"/>
          <w:sz w:val="24"/>
          <w:szCs w:val="24"/>
        </w:rPr>
        <w:t>transcriptionally</w:t>
      </w:r>
      <w:proofErr w:type="spellEnd"/>
      <w:r w:rsidRPr="004A1661">
        <w:rPr>
          <w:rFonts w:ascii="Times New Roman" w:hAnsi="Times New Roman" w:cs="Times New Roman"/>
          <w:sz w:val="24"/>
          <w:szCs w:val="24"/>
        </w:rPr>
        <w:t xml:space="preserve"> competent, active p53 whereas the ‘inactive’ label represents cancerous, inactive p53.</w:t>
      </w:r>
    </w:p>
    <w:p w:rsidR="00596EAF" w:rsidRPr="00F249B9" w:rsidRDefault="00596EAF" w:rsidP="00596EA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249B9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Download and Processing</w:t>
      </w:r>
    </w:p>
    <w:p w:rsidR="00596EAF" w:rsidRDefault="00596EAF" w:rsidP="00743EB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data set was downloaded as a .data file</w:t>
      </w:r>
      <w:r w:rsidR="00CE5D5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read in as a </w:t>
      </w:r>
      <w:proofErr w:type="spellStart"/>
      <w:r w:rsidR="00CE5D5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csv</w:t>
      </w:r>
      <w:proofErr w:type="spellEnd"/>
      <w:r w:rsidR="00CE5D5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file. It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was mo</w:t>
      </w:r>
      <w:r w:rsidR="00CE5D5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 than 1 GB in size and it took a long time to import and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store as a data frame</w:t>
      </w:r>
      <w:r w:rsidR="00CE5D5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Processing the file for any information took a long time and I decided to read the file in chunks and do data cleaning/wrangling to the chunks. </w:t>
      </w:r>
    </w:p>
    <w:p w:rsidR="00CE5D5D" w:rsidRDefault="00CE5D5D" w:rsidP="00743EB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first 1000 rows of the data set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then downloaded and all the processing was done in this chunk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After checking df.info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dtypes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df.head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gave a preview to the first 5 rows. The first thing noticed was, missing values in certain rows/columns, an entire column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that the columns did not have names/descriptions.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</w:t>
      </w:r>
      <w:proofErr w:type="gramStart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 of ‘active’ entries were</w:t>
      </w:r>
      <w:proofErr w:type="gramEnd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11 </w:t>
      </w:r>
      <w:proofErr w:type="spellStart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vs</w:t>
      </w:r>
      <w:proofErr w:type="spellEnd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989 ‘inactive’ labels. </w:t>
      </w:r>
    </w:p>
    <w:p w:rsidR="00CE5D5D" w:rsidRDefault="00CE5D5D" w:rsidP="00743EB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minimize the confusion between numbered columns and rows, I 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attached the prefix ‘2D’ to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first 4826 column numbers and the prefix ‘3D’ to 4827</w:t>
      </w:r>
      <w:r w:rsidR="00F249B9" w:rsidRP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– 5408</w:t>
      </w:r>
      <w:r w:rsidR="00F249B9" w:rsidRP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column </w:t>
      </w:r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using s</w:t>
      </w:r>
      <w:r w:rsidR="00743EB9" w:rsidRP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tring methods</w:t>
      </w:r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and labeled the 5409</w:t>
      </w:r>
      <w:r w:rsidR="00F249B9" w:rsidRP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column as ‘Type’ as it indicated the class label. The instance tags (description for each row or mutation) for the dataset was in a separate file and was also imported and added as a column ‘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utations’ to the data frame. The column with </w:t>
      </w:r>
      <w:proofErr w:type="spellStart"/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NaNs</w:t>
      </w:r>
      <w:proofErr w:type="spellEnd"/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was dropped. </w:t>
      </w:r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There were also some rows with ‘?’. </w:t>
      </w:r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Since, there were no descriptions of the features available and there were 5408 of them for each mutation, it seemed best to drop all missing values</w:t>
      </w:r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after converting them to </w:t>
      </w:r>
      <w:proofErr w:type="spellStart"/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NaNs</w:t>
      </w:r>
      <w:proofErr w:type="spellEnd"/>
      <w:r w:rsidR="00F249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This brought the ‘inactive’ entries to 976.</w:t>
      </w:r>
    </w:p>
    <w:p w:rsidR="00B1507B" w:rsidRDefault="00F249B9" w:rsidP="00743EB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‘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utations’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column contains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amino </w:t>
      </w:r>
      <w:r w:rsidR="00B150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information on each mutation (row). For </w:t>
      </w:r>
      <w:proofErr w:type="spellStart"/>
      <w:r w:rsidR="00B150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eg</w:t>
      </w:r>
      <w:proofErr w:type="spellEnd"/>
      <w:r w:rsidR="00B150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F127A4" w:rsidRDefault="00B1507B" w:rsidP="00596EAF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150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‘</w:t>
      </w:r>
      <w:r w:rsidRPr="00B1507B">
        <w:rPr>
          <w:rFonts w:ascii="Times New Roman" w:hAnsi="Times New Roman" w:cs="Times New Roman"/>
          <w:color w:val="000000"/>
          <w:sz w:val="24"/>
          <w:szCs w:val="24"/>
        </w:rPr>
        <w:t>%a119e_l125p</w:t>
      </w:r>
      <w:r w:rsidRPr="00B150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’</w:t>
      </w:r>
      <w:r w:rsidR="00F249B9" w:rsidRPr="00B150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denotes 2 point mutations separated by ‘_’, the first one is </w:t>
      </w:r>
      <w:r w:rsidR="0048189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a119e</w:t>
      </w:r>
      <w:r w:rsidR="0048189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the second one is </w:t>
      </w:r>
      <w:r w:rsidR="0048189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l125p</w:t>
      </w:r>
      <w:r w:rsidR="0048189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’. The ‘a119e’ is read as – ‘a’ at position 119 of the protein chain is replaced by ‘e’. </w:t>
      </w:r>
    </w:p>
    <w:p w:rsidR="00F249B9" w:rsidRDefault="0048189A" w:rsidP="00743EB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dataset has 2, 3, 4, 5 and 6 point mutations in this chunk. 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So, I added a column ‘count’ showing the number of mutations. For each </w:t>
      </w:r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row 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entry</w:t>
      </w:r>
      <w:r w:rsidR="00743EB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(mutation)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am adding distance features to the data set i.e. the distance between the first and second mutations (difference in position numbers), second and third, and so on. </w:t>
      </w:r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So, the single mutations will have a distance of 0, the 2 point will have 1 entry for distance, 3 point will have 2 entries, 4 point will have 3 entries and so on. So 7 columns named ‘distance1’, </w:t>
      </w:r>
      <w:proofErr w:type="gramStart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‘distance2’,…,’distance7’</w:t>
      </w:r>
      <w:proofErr w:type="gramEnd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were added to the data set and the mutations were </w:t>
      </w:r>
      <w:proofErr w:type="spellStart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analysed</w:t>
      </w:r>
      <w:proofErr w:type="spellEnd"/>
      <w:r w:rsidR="00F127A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‘count’ and then the ‘distance’ features were appended based on count.</w:t>
      </w:r>
    </w:p>
    <w:p w:rsidR="00743EB9" w:rsidRDefault="00743EB9" w:rsidP="00743EB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F127A4" w:rsidRPr="000E79F5" w:rsidRDefault="000E79F5" w:rsidP="00596EA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E79F5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Next Steps</w:t>
      </w:r>
    </w:p>
    <w:p w:rsidR="000E79F5" w:rsidRDefault="000E79F5" w:rsidP="00596EAF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correlation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features</w:t>
      </w:r>
    </w:p>
    <w:p w:rsidR="000E79F5" w:rsidRDefault="000E79F5" w:rsidP="00596EAF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 Pandas profiling</w:t>
      </w:r>
    </w:p>
    <w:p w:rsidR="000E79F5" w:rsidRDefault="000E79F5" w:rsidP="00596EAF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 PCA</w:t>
      </w:r>
    </w:p>
    <w:p w:rsidR="000E79F5" w:rsidRDefault="000E79F5" w:rsidP="00596EAF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 Data visualization</w:t>
      </w:r>
    </w:p>
    <w:p w:rsidR="000E79F5" w:rsidRPr="00B1507B" w:rsidRDefault="000E79F5" w:rsidP="00596EAF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 Model</w:t>
      </w:r>
    </w:p>
    <w:sectPr w:rsidR="000E79F5" w:rsidRPr="00B1507B" w:rsidSect="004D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6FEA"/>
    <w:rsid w:val="000E79F5"/>
    <w:rsid w:val="002A6FEA"/>
    <w:rsid w:val="0048189A"/>
    <w:rsid w:val="004D21DB"/>
    <w:rsid w:val="00596EAF"/>
    <w:rsid w:val="00743EB9"/>
    <w:rsid w:val="00B1507B"/>
    <w:rsid w:val="00C2196E"/>
    <w:rsid w:val="00CE5D5D"/>
    <w:rsid w:val="00F127A4"/>
    <w:rsid w:val="00F2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2A6FEA"/>
  </w:style>
  <w:style w:type="character" w:customStyle="1" w:styleId="mo">
    <w:name w:val="mo"/>
    <w:basedOn w:val="DefaultParagraphFont"/>
    <w:rsid w:val="002A6FEA"/>
  </w:style>
  <w:style w:type="character" w:customStyle="1" w:styleId="mtext">
    <w:name w:val="mtext"/>
    <w:basedOn w:val="DefaultParagraphFont"/>
    <w:rsid w:val="002A6FEA"/>
  </w:style>
  <w:style w:type="character" w:customStyle="1" w:styleId="mn">
    <w:name w:val="mn"/>
    <w:basedOn w:val="DefaultParagraphFont"/>
    <w:rsid w:val="002A6FEA"/>
  </w:style>
  <w:style w:type="paragraph" w:styleId="NormalWeb">
    <w:name w:val="Normal (Web)"/>
    <w:basedOn w:val="Normal"/>
    <w:uiPriority w:val="99"/>
    <w:semiHidden/>
    <w:unhideWhenUsed/>
    <w:rsid w:val="00C2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C2196E"/>
  </w:style>
  <w:style w:type="character" w:customStyle="1" w:styleId="msqrt">
    <w:name w:val="msqrt"/>
    <w:basedOn w:val="DefaultParagraphFont"/>
    <w:rsid w:val="00C2196E"/>
  </w:style>
  <w:style w:type="character" w:styleId="Hyperlink">
    <w:name w:val="Hyperlink"/>
    <w:basedOn w:val="DefaultParagraphFont"/>
    <w:uiPriority w:val="99"/>
    <w:semiHidden/>
    <w:unhideWhenUsed/>
    <w:rsid w:val="00596E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p53+Mut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3</cp:revision>
  <dcterms:created xsi:type="dcterms:W3CDTF">2019-12-30T21:47:00Z</dcterms:created>
  <dcterms:modified xsi:type="dcterms:W3CDTF">2020-01-03T23:33:00Z</dcterms:modified>
</cp:coreProperties>
</file>