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8CDEC" w14:textId="77777777" w:rsidR="009F7AD2" w:rsidRDefault="007172FE">
      <w:r>
        <w:rPr>
          <w:noProof/>
        </w:rPr>
        <mc:AlternateContent>
          <mc:Choice Requires="wps">
            <w:drawing>
              <wp:anchor distT="0" distB="0" distL="114300" distR="114300" simplePos="0" relativeHeight="251669504" behindDoc="0" locked="0" layoutInCell="1" allowOverlap="1" wp14:anchorId="3A4E5ABF" wp14:editId="6AFC259B">
                <wp:simplePos x="0" y="0"/>
                <wp:positionH relativeFrom="page">
                  <wp:align>left</wp:align>
                </wp:positionH>
                <wp:positionV relativeFrom="paragraph">
                  <wp:posOffset>-1143000</wp:posOffset>
                </wp:positionV>
                <wp:extent cx="256032" cy="9144000"/>
                <wp:effectExtent l="0" t="0" r="0" b="0"/>
                <wp:wrapNone/>
                <wp:docPr id="5" name="Rectangle 5"/>
                <wp:cNvGraphicFramePr/>
                <a:graphic xmlns:a="http://schemas.openxmlformats.org/drawingml/2006/main">
                  <a:graphicData uri="http://schemas.microsoft.com/office/word/2010/wordprocessingShape">
                    <wps:wsp>
                      <wps:cNvSpPr/>
                      <wps:spPr>
                        <a:xfrm>
                          <a:off x="0" y="0"/>
                          <a:ext cx="256032" cy="9144000"/>
                        </a:xfrm>
                        <a:prstGeom prst="rect">
                          <a:avLst/>
                        </a:prstGeom>
                        <a:gradFill>
                          <a:gsLst>
                            <a:gs pos="0">
                              <a:schemeClr val="accent1">
                                <a:lumMod val="50000"/>
                              </a:schemeClr>
                            </a:gs>
                            <a:gs pos="75000">
                              <a:schemeClr val="accent1">
                                <a:lumMod val="50000"/>
                              </a:schemeClr>
                            </a:gs>
                            <a:gs pos="100000">
                              <a:schemeClr val="accent1">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0A2B4" id="Rectangle 5" o:spid="_x0000_s1026" style="position:absolute;margin-left:0;margin-top:-90pt;width:20.15pt;height:10in;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" fillcolor="#1f4d78 [1604]" stroked="f" strokeweight="1pt">
                <v:fill color2="#9cc2e5 [1940]" colors="0 #1f4e79;.75 #1f4e79;1 #9dc3e6" focus="100%" type="gradient">
                  <o:fill v:ext="view" type="gradientUnscaled"/>
                </v:fill>
                <w10:wrap anchorx="page"/>
              </v:rect>
            </w:pict>
          </mc:Fallback>
        </mc:AlternateContent>
      </w:r>
    </w:p>
    <w:sdt>
      <w:sdtPr>
        <w:id w:val="770281522"/>
        <w:docPartObj>
          <w:docPartGallery w:val="Cover Pages"/>
          <w:docPartUnique/>
        </w:docPartObj>
      </w:sdtPr>
      <w:sdtEndPr/>
      <w:sdtContent>
        <w:p w14:paraId="57A0B944" w14:textId="77777777" w:rsidR="001A5362" w:rsidRDefault="001A5362"/>
        <w:p w14:paraId="4BF03A12" w14:textId="374D5EEA" w:rsidR="001A5362" w:rsidRDefault="003175F1">
          <w:r>
            <w:rPr>
              <w:noProof/>
            </w:rPr>
            <mc:AlternateContent>
              <mc:Choice Requires="wps">
                <w:drawing>
                  <wp:anchor distT="45720" distB="45720" distL="114300" distR="114300" simplePos="0" relativeHeight="251681792" behindDoc="0" locked="0" layoutInCell="1" allowOverlap="1" wp14:anchorId="26AD1C55" wp14:editId="2E3F0ED3">
                    <wp:simplePos x="0" y="0"/>
                    <wp:positionH relativeFrom="margin">
                      <wp:align>center</wp:align>
                    </wp:positionH>
                    <wp:positionV relativeFrom="paragraph">
                      <wp:posOffset>5394960</wp:posOffset>
                    </wp:positionV>
                    <wp:extent cx="1295400" cy="1404620"/>
                    <wp:effectExtent l="0" t="0" r="0" b="31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noFill/>
                              <a:miter lim="800000"/>
                              <a:headEnd/>
                              <a:tailEnd/>
                            </a:ln>
                          </wps:spPr>
                          <wps:txbx>
                            <w:txbxContent>
                              <w:p w14:paraId="55964388" w14:textId="4B6D7541" w:rsidR="003175F1" w:rsidRPr="003175F1" w:rsidRDefault="003175F1">
                                <w:pPr>
                                  <w:rPr>
                                    <w:color w:val="FF0000"/>
                                    <w:sz w:val="48"/>
                                    <w:szCs w:val="48"/>
                                  </w:rPr>
                                </w:pPr>
                                <w:r w:rsidRPr="003175F1">
                                  <w:rPr>
                                    <w:color w:val="FF0000"/>
                                    <w:sz w:val="48"/>
                                    <w:szCs w:val="48"/>
                                  </w:rPr>
                                  <w:t>DRAFT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AD1C55" id="_x0000_t202" coordsize="21600,21600" o:spt="202" path="m,l,21600r21600,l21600,xe">
                    <v:stroke joinstyle="miter"/>
                    <v:path gradientshapeok="t" o:connecttype="rect"/>
                  </v:shapetype>
                  <v:shape id="Text Box 2" o:spid="_x0000_s1026" type="#_x0000_t202" style="position:absolute;margin-left:0;margin-top:424.8pt;width:102pt;height:110.6pt;z-index:2516817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" stroked="f">
                    <v:textbox style="mso-fit-shape-to-text:t">
                      <w:txbxContent>
                        <w:p w14:paraId="55964388" w14:textId="4B6D7541" w:rsidR="003175F1" w:rsidRPr="003175F1" w:rsidRDefault="003175F1">
                          <w:pPr>
                            <w:rPr>
                              <w:color w:val="FF0000"/>
                              <w:sz w:val="48"/>
                              <w:szCs w:val="48"/>
                            </w:rPr>
                          </w:pPr>
                          <w:r w:rsidRPr="003175F1">
                            <w:rPr>
                              <w:color w:val="FF0000"/>
                              <w:sz w:val="48"/>
                              <w:szCs w:val="48"/>
                            </w:rPr>
                            <w:t>DRAFT</w:t>
                          </w:r>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71DB2093" wp14:editId="519309E3">
                    <wp:simplePos x="0" y="0"/>
                    <wp:positionH relativeFrom="margin">
                      <wp:align>center</wp:align>
                    </wp:positionH>
                    <wp:positionV relativeFrom="paragraph">
                      <wp:posOffset>6268085</wp:posOffset>
                    </wp:positionV>
                    <wp:extent cx="2676525" cy="1404620"/>
                    <wp:effectExtent l="0" t="0" r="9525" b="31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404620"/>
                            </a:xfrm>
                            <a:prstGeom prst="rect">
                              <a:avLst/>
                            </a:prstGeom>
                            <a:solidFill>
                              <a:srgbClr val="FFFFFF"/>
                            </a:solidFill>
                            <a:ln w="9525">
                              <a:noFill/>
                              <a:miter lim="800000"/>
                              <a:headEnd/>
                              <a:tailEnd/>
                            </a:ln>
                          </wps:spPr>
                          <wps:txbx>
                            <w:txbxContent>
                              <w:p w14:paraId="312F6A50" w14:textId="6255DA27" w:rsidR="003175F1" w:rsidRPr="003175F1" w:rsidRDefault="003175F1" w:rsidP="003175F1">
                                <w:pPr>
                                  <w:jc w:val="center"/>
                                  <w:rPr>
                                    <w:b/>
                                    <w:color w:val="FF0000"/>
                                    <w:sz w:val="28"/>
                                    <w:szCs w:val="28"/>
                                    <w14:textOutline w14:w="9525" w14:cap="rnd" w14:cmpd="sng" w14:algn="ctr">
                                      <w14:noFill/>
                                      <w14:prstDash w14:val="solid"/>
                                      <w14:bevel/>
                                    </w14:textOutline>
                                  </w:rPr>
                                </w:pPr>
                                <w:r w:rsidRPr="003175F1">
                                  <w:rPr>
                                    <w:b/>
                                    <w:color w:val="FF0000"/>
                                    <w:sz w:val="28"/>
                                    <w:szCs w:val="28"/>
                                    <w14:textOutline w14:w="9525" w14:cap="rnd" w14:cmpd="sng" w14:algn="ctr">
                                      <w14:noFill/>
                                      <w14:prstDash w14:val="solid"/>
                                      <w14:bevel/>
                                    </w14:textOutline>
                                  </w:rPr>
                                  <w:t>CONFIDENTIAL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DB2093" id="_x0000_s1027" type="#_x0000_t202" style="position:absolute;margin-left:0;margin-top:493.55pt;width:210.75pt;height:110.6pt;z-index:2516838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" stroked="f">
                    <v:textbox style="mso-fit-shape-to-text:t">
                      <w:txbxContent>
                        <w:p w14:paraId="312F6A50" w14:textId="6255DA27" w:rsidR="003175F1" w:rsidRPr="003175F1" w:rsidRDefault="003175F1" w:rsidP="003175F1">
                          <w:pPr>
                            <w:jc w:val="center"/>
                            <w:rPr>
                              <w:b/>
                              <w:color w:val="FF0000"/>
                              <w:sz w:val="28"/>
                              <w:szCs w:val="28"/>
                              <w14:textOutline w14:w="9525" w14:cap="rnd" w14:cmpd="sng" w14:algn="ctr">
                                <w14:noFill/>
                                <w14:prstDash w14:val="solid"/>
                                <w14:bevel/>
                              </w14:textOutline>
                            </w:rPr>
                          </w:pPr>
                          <w:r w:rsidRPr="003175F1">
                            <w:rPr>
                              <w:b/>
                              <w:color w:val="FF0000"/>
                              <w:sz w:val="28"/>
                              <w:szCs w:val="28"/>
                              <w14:textOutline w14:w="9525" w14:cap="rnd" w14:cmpd="sng" w14:algn="ctr">
                                <w14:noFill/>
                                <w14:prstDash w14:val="solid"/>
                                <w14:bevel/>
                              </w14:textOutline>
                            </w:rPr>
                            <w:t>CONFIDENTIAL</w:t>
                          </w:r>
                        </w:p>
                      </w:txbxContent>
                    </v:textbox>
                    <w10:wrap type="square" anchorx="margin"/>
                  </v:shape>
                </w:pict>
              </mc:Fallback>
            </mc:AlternateContent>
          </w:r>
          <w:r w:rsidR="00040E51">
            <w:rPr>
              <w:noProof/>
            </w:rPr>
            <mc:AlternateContent>
              <mc:Choice Requires="wps">
                <w:drawing>
                  <wp:anchor distT="45720" distB="45720" distL="114300" distR="114300" simplePos="0" relativeHeight="251664384" behindDoc="0" locked="0" layoutInCell="1" allowOverlap="1" wp14:anchorId="663B8B71" wp14:editId="156149B1">
                    <wp:simplePos x="0" y="0"/>
                    <wp:positionH relativeFrom="column">
                      <wp:posOffset>1195705</wp:posOffset>
                    </wp:positionH>
                    <wp:positionV relativeFrom="paragraph">
                      <wp:posOffset>2145030</wp:posOffset>
                    </wp:positionV>
                    <wp:extent cx="408495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955" cy="1404620"/>
                            </a:xfrm>
                            <a:prstGeom prst="rect">
                              <a:avLst/>
                            </a:prstGeom>
                            <a:solidFill>
                              <a:srgbClr val="FFFFFF"/>
                            </a:solidFill>
                            <a:ln w="9525">
                              <a:noFill/>
                              <a:miter lim="800000"/>
                              <a:headEnd/>
                              <a:tailEnd/>
                            </a:ln>
                          </wps:spPr>
                          <wps:txbx>
                            <w:txbxContent>
                              <w:p w14:paraId="6D4AE254" w14:textId="77777777" w:rsidR="007F1A32" w:rsidRPr="00040E51" w:rsidRDefault="007F1A32" w:rsidP="002255CA">
                                <w:pPr>
                                  <w:jc w:val="right"/>
                                  <w:rPr>
                                    <w:b/>
                                    <w:sz w:val="24"/>
                                    <w:szCs w:val="24"/>
                                  </w:rPr>
                                </w:pPr>
                                <w:r w:rsidRPr="00040E51">
                                  <w:rPr>
                                    <w:b/>
                                    <w:sz w:val="24"/>
                                    <w:szCs w:val="24"/>
                                  </w:rPr>
                                  <w:t xml:space="preserve">USER’S GUIDE </w:t>
                                </w:r>
                                <w:r w:rsidRPr="00040E51">
                                  <w:rPr>
                                    <w:sz w:val="24"/>
                                    <w:szCs w:val="24"/>
                                  </w:rPr>
                                  <w:t>|</w:t>
                                </w:r>
                                <w:r w:rsidRPr="00040E51">
                                  <w:rPr>
                                    <w:b/>
                                    <w:sz w:val="24"/>
                                    <w:szCs w:val="24"/>
                                  </w:rPr>
                                  <w:t xml:space="preserve"> VERSION 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3B8B71" id="_x0000_s1028" type="#_x0000_t202" style="position:absolute;margin-left:94.15pt;margin-top:168.9pt;width:321.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" stroked="f">
                    <v:textbox style="mso-fit-shape-to-text:t">
                      <w:txbxContent>
                        <w:p w14:paraId="6D4AE254" w14:textId="77777777" w:rsidR="007F1A32" w:rsidRPr="00040E51" w:rsidRDefault="007F1A32" w:rsidP="002255CA">
                          <w:pPr>
                            <w:jc w:val="right"/>
                            <w:rPr>
                              <w:b/>
                              <w:sz w:val="24"/>
                              <w:szCs w:val="24"/>
                            </w:rPr>
                          </w:pPr>
                          <w:r w:rsidRPr="00040E51">
                            <w:rPr>
                              <w:b/>
                              <w:sz w:val="24"/>
                              <w:szCs w:val="24"/>
                            </w:rPr>
                            <w:t xml:space="preserve">USER’S GUIDE </w:t>
                          </w:r>
                          <w:r w:rsidRPr="00040E51">
                            <w:rPr>
                              <w:sz w:val="24"/>
                              <w:szCs w:val="24"/>
                            </w:rPr>
                            <w:t>|</w:t>
                          </w:r>
                          <w:r w:rsidRPr="00040E51">
                            <w:rPr>
                              <w:b/>
                              <w:sz w:val="24"/>
                              <w:szCs w:val="24"/>
                            </w:rPr>
                            <w:t xml:space="preserve"> VERSION 2.0</w:t>
                          </w:r>
                        </w:p>
                      </w:txbxContent>
                    </v:textbox>
                    <w10:wrap type="square"/>
                  </v:shape>
                </w:pict>
              </mc:Fallback>
            </mc:AlternateContent>
          </w:r>
          <w:r w:rsidR="00040E51">
            <w:rPr>
              <w:noProof/>
            </w:rPr>
            <w:drawing>
              <wp:anchor distT="0" distB="0" distL="114300" distR="114300" simplePos="0" relativeHeight="251672576" behindDoc="0" locked="0" layoutInCell="1" allowOverlap="1" wp14:anchorId="5054C465" wp14:editId="5EFF4044">
                <wp:simplePos x="0" y="0"/>
                <wp:positionH relativeFrom="margin">
                  <wp:align>center</wp:align>
                </wp:positionH>
                <wp:positionV relativeFrom="paragraph">
                  <wp:posOffset>3278700</wp:posOffset>
                </wp:positionV>
                <wp:extent cx="3361077" cy="167933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LIGHTControlAllPrespecctive4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1077" cy="1679331"/>
                        </a:xfrm>
                        <a:prstGeom prst="rect">
                          <a:avLst/>
                        </a:prstGeom>
                      </pic:spPr>
                    </pic:pic>
                  </a:graphicData>
                </a:graphic>
                <wp14:sizeRelH relativeFrom="margin">
                  <wp14:pctWidth>0</wp14:pctWidth>
                </wp14:sizeRelH>
                <wp14:sizeRelV relativeFrom="margin">
                  <wp14:pctHeight>0</wp14:pctHeight>
                </wp14:sizeRelV>
              </wp:anchor>
            </w:drawing>
          </w:r>
          <w:r w:rsidR="009B1134">
            <w:rPr>
              <w:noProof/>
            </w:rPr>
            <mc:AlternateContent>
              <mc:Choice Requires="wps">
                <w:drawing>
                  <wp:anchor distT="0" distB="0" distL="114300" distR="114300" simplePos="0" relativeHeight="251662336" behindDoc="0" locked="0" layoutInCell="1" allowOverlap="1" wp14:anchorId="015147EC" wp14:editId="2640ECB2">
                    <wp:simplePos x="0" y="0"/>
                    <wp:positionH relativeFrom="margin">
                      <wp:align>right</wp:align>
                    </wp:positionH>
                    <wp:positionV relativeFrom="paragraph">
                      <wp:posOffset>1547446</wp:posOffset>
                    </wp:positionV>
                    <wp:extent cx="6207369" cy="542925"/>
                    <wp:effectExtent l="114300" t="114300" r="117475" b="123825"/>
                    <wp:wrapNone/>
                    <wp:docPr id="3" name="Rectangle 3"/>
                    <wp:cNvGraphicFramePr/>
                    <a:graphic xmlns:a="http://schemas.openxmlformats.org/drawingml/2006/main">
                      <a:graphicData uri="http://schemas.microsoft.com/office/word/2010/wordprocessingShape">
                        <wps:wsp>
                          <wps:cNvSpPr/>
                          <wps:spPr>
                            <a:xfrm>
                              <a:off x="0" y="0"/>
                              <a:ext cx="6207369" cy="542925"/>
                            </a:xfrm>
                            <a:prstGeom prst="rect">
                              <a:avLst/>
                            </a:prstGeom>
                            <a:gradFill>
                              <a:gsLst>
                                <a:gs pos="100000">
                                  <a:schemeClr val="accent1">
                                    <a:lumMod val="50000"/>
                                  </a:schemeClr>
                                </a:gs>
                                <a:gs pos="0">
                                  <a:schemeClr val="accent1">
                                    <a:lumMod val="50000"/>
                                  </a:schemeClr>
                                </a:gs>
                              </a:gsLst>
                              <a:lin ang="10800000" scaled="0"/>
                            </a:gradFill>
                            <a:ln>
                              <a:noFill/>
                            </a:ln>
                            <a:effectLst>
                              <a:glow rad="101600">
                                <a:schemeClr val="accent1">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69C91BE" w14:textId="77777777" w:rsidR="007F1A32" w:rsidRPr="00F85A90" w:rsidRDefault="007F1A32" w:rsidP="005668B6">
                                <w:pPr>
                                  <w:pStyle w:val="NormalWeb"/>
                                  <w:spacing w:before="0" w:beforeAutospacing="0" w:after="0" w:afterAutospacing="0"/>
                                  <w:jc w:val="right"/>
                                  <w:rPr>
                                    <w:color w:val="FFFFFF" w:themeColor="background1"/>
                                    <w:sz w:val="56"/>
                                    <w:szCs w:val="56"/>
                                  </w:rPr>
                                </w:pPr>
                                <w:r w:rsidRPr="00B65DDD">
                                  <w:rPr>
                                    <w:rFonts w:ascii="Calisto MT" w:eastAsiaTheme="minorEastAsia" w:hAnsi="Calisto MT" w:cstheme="minorBidi"/>
                                    <w:b/>
                                    <w:bCs/>
                                    <w:color w:val="FFFFFF" w:themeColor="background1"/>
                                    <w:kern w:val="24"/>
                                    <w:sz w:val="56"/>
                                    <w:szCs w:val="56"/>
                                  </w:rPr>
                                  <w:t xml:space="preserve">FLIGHT </w:t>
                                </w:r>
                                <w:r w:rsidRPr="00B65DDD">
                                  <w:rPr>
                                    <w:rFonts w:ascii="Calisto MT" w:eastAsiaTheme="minorEastAsia" w:hAnsi="Calisto MT" w:cstheme="minorBidi"/>
                                    <w:b/>
                                    <w:i/>
                                    <w:iCs/>
                                    <w:color w:val="FFFFFF" w:themeColor="background1"/>
                                    <w:kern w:val="24"/>
                                    <w:sz w:val="56"/>
                                    <w:szCs w:val="56"/>
                                  </w:rPr>
                                  <w:t>Control</w:t>
                                </w:r>
                              </w:p>
                              <w:p w14:paraId="6F901EE1" w14:textId="77777777" w:rsidR="007F1A32" w:rsidRPr="005668B6" w:rsidRDefault="007F1A32" w:rsidP="005668B6">
                                <w:pPr>
                                  <w:pStyle w:val="NormalWeb"/>
                                  <w:spacing w:before="0" w:beforeAutospacing="0" w:after="0" w:afterAutospacing="0"/>
                                  <w:jc w:val="right"/>
                                  <w:rPr>
                                    <w:sz w:val="56"/>
                                    <w:szCs w:val="56"/>
                                  </w:rPr>
                                </w:pPr>
                              </w:p>
                              <w:p w14:paraId="06FD9D7F" w14:textId="77777777" w:rsidR="007F1A32" w:rsidRPr="005668B6" w:rsidRDefault="007F1A32" w:rsidP="005668B6">
                                <w:pPr>
                                  <w:jc w:val="right"/>
                                  <w:rPr>
                                    <w:b/>
                                    <w:sz w:val="56"/>
                                    <w:szCs w:val="56"/>
                                    <w14:glow w14:rad="0">
                                      <w14:schemeClr w14:val="accent1">
                                        <w14:lumMod w14:val="60000"/>
                                        <w14:lumOff w14:val="40000"/>
                                      </w14:schemeClr>
                                    </w14:gl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147EC" id="Rectangle 3" o:spid="_x0000_s1029" style="position:absolute;margin-left:437.55pt;margin-top:121.85pt;width:488.75pt;height:42.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" fillcolor="#1f4d78 [1604]" stroked="f" strokeweight="1pt">
                    <v:fill color2="#1f4d78 [1604]" angle="270" focus="100%" type="gradient">
                      <o:fill v:ext="view" type="gradientUnscaled"/>
                    </v:fill>
                    <v:textbox>
                      <w:txbxContent>
                        <w:p w14:paraId="769C91BE" w14:textId="77777777" w:rsidR="007F1A32" w:rsidRPr="00F85A90" w:rsidRDefault="007F1A32" w:rsidP="005668B6">
                          <w:pPr>
                            <w:pStyle w:val="NormalWeb"/>
                            <w:spacing w:before="0" w:beforeAutospacing="0" w:after="0" w:afterAutospacing="0"/>
                            <w:jc w:val="right"/>
                            <w:rPr>
                              <w:color w:val="FFFFFF" w:themeColor="background1"/>
                              <w:sz w:val="56"/>
                              <w:szCs w:val="56"/>
                            </w:rPr>
                          </w:pPr>
                          <w:r w:rsidRPr="00B65DDD">
                            <w:rPr>
                              <w:rFonts w:ascii="Calisto MT" w:eastAsiaTheme="minorEastAsia" w:hAnsi="Calisto MT" w:cstheme="minorBidi"/>
                              <w:b/>
                              <w:bCs/>
                              <w:color w:val="FFFFFF" w:themeColor="background1"/>
                              <w:kern w:val="24"/>
                              <w:sz w:val="56"/>
                              <w:szCs w:val="56"/>
                            </w:rPr>
                            <w:t xml:space="preserve">FLIGHT </w:t>
                          </w:r>
                          <w:r w:rsidRPr="00B65DDD">
                            <w:rPr>
                              <w:rFonts w:ascii="Calisto MT" w:eastAsiaTheme="minorEastAsia" w:hAnsi="Calisto MT" w:cstheme="minorBidi"/>
                              <w:b/>
                              <w:i/>
                              <w:iCs/>
                              <w:color w:val="FFFFFF" w:themeColor="background1"/>
                              <w:kern w:val="24"/>
                              <w:sz w:val="56"/>
                              <w:szCs w:val="56"/>
                            </w:rPr>
                            <w:t>Control</w:t>
                          </w:r>
                        </w:p>
                        <w:p w14:paraId="6F901EE1" w14:textId="77777777" w:rsidR="007F1A32" w:rsidRPr="005668B6" w:rsidRDefault="007F1A32" w:rsidP="005668B6">
                          <w:pPr>
                            <w:pStyle w:val="NormalWeb"/>
                            <w:spacing w:before="0" w:beforeAutospacing="0" w:after="0" w:afterAutospacing="0"/>
                            <w:jc w:val="right"/>
                            <w:rPr>
                              <w:sz w:val="56"/>
                              <w:szCs w:val="56"/>
                            </w:rPr>
                          </w:pPr>
                        </w:p>
                        <w:p w14:paraId="06FD9D7F" w14:textId="77777777" w:rsidR="007F1A32" w:rsidRPr="005668B6" w:rsidRDefault="007F1A32" w:rsidP="005668B6">
                          <w:pPr>
                            <w:jc w:val="right"/>
                            <w:rPr>
                              <w:b/>
                              <w:sz w:val="56"/>
                              <w:szCs w:val="56"/>
                              <w14:glow w14:rad="0">
                                <w14:schemeClr w14:val="accent1">
                                  <w14:lumMod w14:val="60000"/>
                                  <w14:lumOff w14:val="40000"/>
                                </w14:schemeClr>
                              </w14:glow>
                            </w:rPr>
                          </w:pPr>
                        </w:p>
                      </w:txbxContent>
                    </v:textbox>
                    <w10:wrap anchorx="margin"/>
                  </v:rect>
                </w:pict>
              </mc:Fallback>
            </mc:AlternateContent>
          </w:r>
          <w:r w:rsidR="008F231F">
            <w:rPr>
              <w:noProof/>
            </w:rPr>
            <mc:AlternateContent>
              <mc:Choice Requires="wps">
                <w:drawing>
                  <wp:anchor distT="0" distB="0" distL="114300" distR="114300" simplePos="0" relativeHeight="251671552" behindDoc="0" locked="0" layoutInCell="1" allowOverlap="1" wp14:anchorId="23C538D7" wp14:editId="60225CB8">
                    <wp:simplePos x="0" y="0"/>
                    <wp:positionH relativeFrom="page">
                      <wp:align>left</wp:align>
                    </wp:positionH>
                    <wp:positionV relativeFrom="paragraph">
                      <wp:posOffset>7585488</wp:posOffset>
                    </wp:positionV>
                    <wp:extent cx="256032" cy="914400"/>
                    <wp:effectExtent l="0" t="0" r="0" b="0"/>
                    <wp:wrapNone/>
                    <wp:docPr id="6" name="Rectangle 6"/>
                    <wp:cNvGraphicFramePr/>
                    <a:graphic xmlns:a="http://schemas.openxmlformats.org/drawingml/2006/main">
                      <a:graphicData uri="http://schemas.microsoft.com/office/word/2010/wordprocessingShape">
                        <wps:wsp>
                          <wps:cNvSpPr/>
                          <wps:spPr>
                            <a:xfrm>
                              <a:off x="0" y="0"/>
                              <a:ext cx="256032" cy="914400"/>
                            </a:xfrm>
                            <a:prstGeom prst="rect">
                              <a:avLst/>
                            </a:prstGeom>
                            <a:gradFill>
                              <a:gsLst>
                                <a:gs pos="0">
                                  <a:schemeClr val="accent1">
                                    <a:lumMod val="60000"/>
                                    <a:lumOff val="40000"/>
                                  </a:schemeClr>
                                </a:gs>
                                <a:gs pos="75000">
                                  <a:schemeClr val="accent1">
                                    <a:lumMod val="60000"/>
                                    <a:lumOff val="40000"/>
                                  </a:schemeClr>
                                </a:gs>
                                <a:gs pos="100000">
                                  <a:schemeClr val="accent1">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805CD" id="Rectangle 6" o:spid="_x0000_s1026" style="position:absolute;margin-left:0;margin-top:597.3pt;width:20.15pt;height:1in;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" fillcolor="#9cc2e5 [1940]" stroked="f" strokeweight="1pt">
                    <v:fill color2="#9cc2e5 [1940]" focus="75%" type="gradient">
                      <o:fill v:ext="view" type="gradientUnscaled"/>
                    </v:fill>
                    <w10:wrap anchorx="page"/>
                  </v:rect>
                </w:pict>
              </mc:Fallback>
            </mc:AlternateContent>
          </w:r>
          <w:r w:rsidR="00A75745">
            <w:rPr>
              <w:rFonts w:cs="Arial"/>
              <w:noProof/>
              <w:color w:val="000000" w:themeColor="text1"/>
              <w:sz w:val="16"/>
              <w:szCs w:val="16"/>
            </w:rPr>
            <mc:AlternateContent>
              <mc:Choice Requires="wps">
                <w:drawing>
                  <wp:anchor distT="0" distB="0" distL="114300" distR="114300" simplePos="0" relativeHeight="251668480" behindDoc="0" locked="0" layoutInCell="1" allowOverlap="1" wp14:anchorId="214BE16A" wp14:editId="77136424">
                    <wp:simplePos x="0" y="0"/>
                    <wp:positionH relativeFrom="margin">
                      <wp:align>right</wp:align>
                    </wp:positionH>
                    <wp:positionV relativeFrom="paragraph">
                      <wp:posOffset>7557092</wp:posOffset>
                    </wp:positionV>
                    <wp:extent cx="5932967" cy="570038"/>
                    <wp:effectExtent l="0" t="0" r="10795" b="209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2967" cy="570038"/>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BBE0A1" w14:textId="77777777" w:rsidR="007F1A32" w:rsidRPr="00A75745" w:rsidRDefault="007F1A32" w:rsidP="009F7AD2">
                                <w:pPr>
                                  <w:rPr>
                                    <w:sz w:val="20"/>
                                    <w:szCs w:val="20"/>
                                  </w:rPr>
                                </w:pPr>
                                <w:r w:rsidRPr="00A75745">
                                  <w:rPr>
                                    <w:rFonts w:cs="Arial"/>
                                    <w:color w:val="000000" w:themeColor="text1"/>
                                    <w:sz w:val="20"/>
                                    <w:szCs w:val="20"/>
                                  </w:rPr>
                                  <w:t>THIS DOCUMENT CONTAINS PROPRIETARY AND CONFIDENTIAL INFORMATION OF AEROSPACE CONTROL DYNAMICS, LLC. AND SHALL NOT BE USED, DISCLOSED OR REPRODUCED, IN WHOLE OR IN PART, FOR ANY PURPOSE WITHOUT THE PRIOR WRITTEN CONSENT OF AEROSPACE CONTROL DYNAMICS LLC.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4BE16A" id="Rectangle 13" o:spid="_x0000_s1030" style="position:absolute;margin-left:415.95pt;margin-top:595.05pt;width:467.15pt;height:44.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" filled="f" strokecolor="black [3213]" strokeweight=".25pt">
                    <v:path arrowok="t"/>
                    <v:textbox>
                      <w:txbxContent>
                        <w:p w14:paraId="06BBE0A1" w14:textId="77777777" w:rsidR="007F1A32" w:rsidRPr="00A75745" w:rsidRDefault="007F1A32" w:rsidP="009F7AD2">
                          <w:pPr>
                            <w:rPr>
                              <w:sz w:val="20"/>
                              <w:szCs w:val="20"/>
                            </w:rPr>
                          </w:pPr>
                          <w:r w:rsidRPr="00A75745">
                            <w:rPr>
                              <w:rFonts w:cs="Arial"/>
                              <w:color w:val="000000" w:themeColor="text1"/>
                              <w:sz w:val="20"/>
                              <w:szCs w:val="20"/>
                            </w:rPr>
                            <w:t>THIS DOCUMENT CONTAINS PROPRIETARY AND CONFIDENTIAL INFORMATION OF AEROSPACE CONTROL DYNAMICS, LLC. AND SHALL NOT BE USED, DISCLOSED OR REPRODUCED, IN WHOLE OR IN PART, FOR ANY PURPOSE WITHOUT THE PRIOR WRITTEN CONSENT OF AEROSPACE CONTROL DYNAMICS LLC.</w:t>
                          </w:r>
                        </w:p>
                      </w:txbxContent>
                    </v:textbox>
                    <w10:wrap anchorx="margin"/>
                  </v:rect>
                </w:pict>
              </mc:Fallback>
            </mc:AlternateContent>
          </w:r>
          <w:r w:rsidR="00A37EFB">
            <w:rPr>
              <w:noProof/>
            </w:rPr>
            <w:drawing>
              <wp:anchor distT="0" distB="0" distL="114300" distR="114300" simplePos="0" relativeHeight="251661312" behindDoc="0" locked="0" layoutInCell="1" allowOverlap="1" wp14:anchorId="3DF5A19B" wp14:editId="134579C6">
                <wp:simplePos x="0" y="0"/>
                <wp:positionH relativeFrom="margin">
                  <wp:align>center</wp:align>
                </wp:positionH>
                <wp:positionV relativeFrom="paragraph">
                  <wp:posOffset>9525</wp:posOffset>
                </wp:positionV>
                <wp:extent cx="2352675" cy="839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D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2675" cy="839020"/>
                        </a:xfrm>
                        <a:prstGeom prst="rect">
                          <a:avLst/>
                        </a:prstGeom>
                      </pic:spPr>
                    </pic:pic>
                  </a:graphicData>
                </a:graphic>
                <wp14:sizeRelH relativeFrom="margin">
                  <wp14:pctWidth>0</wp14:pctWidth>
                </wp14:sizeRelH>
                <wp14:sizeRelV relativeFrom="margin">
                  <wp14:pctHeight>0</wp14:pctHeight>
                </wp14:sizeRelV>
              </wp:anchor>
            </w:drawing>
          </w:r>
          <w:r w:rsidR="001A5362">
            <w:br w:type="page"/>
          </w:r>
        </w:p>
      </w:sdtContent>
    </w:sdt>
    <w:sdt>
      <w:sdtPr>
        <w:rPr>
          <w:rFonts w:asciiTheme="minorHAnsi" w:eastAsiaTheme="minorHAnsi" w:hAnsiTheme="minorHAnsi" w:cstheme="minorBidi"/>
          <w:color w:val="auto"/>
          <w:sz w:val="22"/>
          <w:szCs w:val="22"/>
        </w:rPr>
        <w:id w:val="-334294894"/>
        <w:docPartObj>
          <w:docPartGallery w:val="Table of Contents"/>
          <w:docPartUnique/>
        </w:docPartObj>
      </w:sdtPr>
      <w:sdtEndPr>
        <w:rPr>
          <w:rFonts w:ascii="Century Schoolbook" w:hAnsi="Century Schoolbook"/>
          <w:b/>
          <w:bCs/>
          <w:noProof/>
        </w:rPr>
      </w:sdtEndPr>
      <w:sdtContent>
        <w:p w14:paraId="59F0B29C" w14:textId="77777777" w:rsidR="00147BE5" w:rsidRPr="00DF535A" w:rsidRDefault="001F110A">
          <w:pPr>
            <w:pStyle w:val="TOCHeading"/>
            <w:rPr>
              <w:rFonts w:ascii="Century Schoolbook" w:hAnsi="Century Schoolbook"/>
              <w:sz w:val="28"/>
              <w:szCs w:val="28"/>
            </w:rPr>
          </w:pPr>
          <w:r w:rsidRPr="00DF535A">
            <w:rPr>
              <w:rFonts w:ascii="Century Schoolbook" w:hAnsi="Century Schoolbook"/>
              <w:b/>
              <w:color w:val="1F4E79" w:themeColor="accent1" w:themeShade="80"/>
              <w:sz w:val="28"/>
              <w:szCs w:val="28"/>
            </w:rPr>
            <w:t>Table of Contents</w:t>
          </w:r>
        </w:p>
        <w:p w14:paraId="0200DDFF" w14:textId="77777777" w:rsidR="00CE75BC" w:rsidRDefault="00147BE5">
          <w:pPr>
            <w:pStyle w:val="TOC1"/>
            <w:tabs>
              <w:tab w:val="left" w:pos="440"/>
              <w:tab w:val="right" w:leader="dot" w:pos="8342"/>
            </w:tabs>
            <w:rPr>
              <w:rFonts w:asciiTheme="minorHAnsi" w:eastAsiaTheme="minorEastAsia" w:hAnsiTheme="minorHAnsi"/>
              <w:noProof/>
            </w:rPr>
          </w:pPr>
          <w:r>
            <w:fldChar w:fldCharType="begin"/>
          </w:r>
          <w:r>
            <w:instrText xml:space="preserve"> TOC \o "1-3" \h \z \u </w:instrText>
          </w:r>
          <w:r>
            <w:fldChar w:fldCharType="separate"/>
          </w:r>
          <w:hyperlink w:anchor="_Toc501130703" w:history="1">
            <w:r w:rsidR="00CE75BC" w:rsidRPr="008B3A8D">
              <w:rPr>
                <w:rStyle w:val="Hyperlink"/>
                <w:noProof/>
              </w:rPr>
              <w:t>1</w:t>
            </w:r>
            <w:r w:rsidR="00CE75BC">
              <w:rPr>
                <w:rFonts w:asciiTheme="minorHAnsi" w:eastAsiaTheme="minorEastAsia" w:hAnsiTheme="minorHAnsi"/>
                <w:noProof/>
              </w:rPr>
              <w:tab/>
            </w:r>
            <w:r w:rsidR="00CE75BC" w:rsidRPr="008B3A8D">
              <w:rPr>
                <w:rStyle w:val="Hyperlink"/>
                <w:noProof/>
              </w:rPr>
              <w:t>Installation</w:t>
            </w:r>
            <w:r w:rsidR="00CE75BC">
              <w:rPr>
                <w:noProof/>
                <w:webHidden/>
              </w:rPr>
              <w:tab/>
            </w:r>
            <w:r w:rsidR="00CE75BC">
              <w:rPr>
                <w:noProof/>
                <w:webHidden/>
              </w:rPr>
              <w:fldChar w:fldCharType="begin"/>
            </w:r>
            <w:r w:rsidR="00CE75BC">
              <w:rPr>
                <w:noProof/>
                <w:webHidden/>
              </w:rPr>
              <w:instrText xml:space="preserve"> PAGEREF _Toc501130703 \h </w:instrText>
            </w:r>
            <w:r w:rsidR="00CE75BC">
              <w:rPr>
                <w:noProof/>
                <w:webHidden/>
              </w:rPr>
            </w:r>
            <w:r w:rsidR="00CE75BC">
              <w:rPr>
                <w:noProof/>
                <w:webHidden/>
              </w:rPr>
              <w:fldChar w:fldCharType="separate"/>
            </w:r>
            <w:r w:rsidR="00CE75BC">
              <w:rPr>
                <w:noProof/>
                <w:webHidden/>
              </w:rPr>
              <w:t>2</w:t>
            </w:r>
            <w:r w:rsidR="00CE75BC">
              <w:rPr>
                <w:noProof/>
                <w:webHidden/>
              </w:rPr>
              <w:fldChar w:fldCharType="end"/>
            </w:r>
          </w:hyperlink>
        </w:p>
        <w:p w14:paraId="76513283" w14:textId="77777777" w:rsidR="00CE75BC" w:rsidRDefault="00D717F1">
          <w:pPr>
            <w:pStyle w:val="TOC2"/>
            <w:tabs>
              <w:tab w:val="left" w:pos="880"/>
              <w:tab w:val="right" w:leader="dot" w:pos="8342"/>
            </w:tabs>
            <w:rPr>
              <w:rFonts w:asciiTheme="minorHAnsi" w:eastAsiaTheme="minorEastAsia" w:hAnsiTheme="minorHAnsi"/>
              <w:noProof/>
            </w:rPr>
          </w:pPr>
          <w:hyperlink w:anchor="_Toc501130704" w:history="1">
            <w:r w:rsidR="00CE75BC" w:rsidRPr="008B3A8D">
              <w:rPr>
                <w:rStyle w:val="Hyperlink"/>
                <w:noProof/>
              </w:rPr>
              <w:t>1.1</w:t>
            </w:r>
            <w:r w:rsidR="00CE75BC">
              <w:rPr>
                <w:rFonts w:asciiTheme="minorHAnsi" w:eastAsiaTheme="minorEastAsia" w:hAnsiTheme="minorHAnsi"/>
                <w:noProof/>
              </w:rPr>
              <w:tab/>
            </w:r>
            <w:r w:rsidR="00CE75BC" w:rsidRPr="008B3A8D">
              <w:rPr>
                <w:rStyle w:val="Hyperlink"/>
                <w:noProof/>
              </w:rPr>
              <w:t>Sub Section Title</w:t>
            </w:r>
            <w:r w:rsidR="00CE75BC">
              <w:rPr>
                <w:noProof/>
                <w:webHidden/>
              </w:rPr>
              <w:tab/>
            </w:r>
            <w:r w:rsidR="00CE75BC">
              <w:rPr>
                <w:noProof/>
                <w:webHidden/>
              </w:rPr>
              <w:fldChar w:fldCharType="begin"/>
            </w:r>
            <w:r w:rsidR="00CE75BC">
              <w:rPr>
                <w:noProof/>
                <w:webHidden/>
              </w:rPr>
              <w:instrText xml:space="preserve"> PAGEREF _Toc501130704 \h </w:instrText>
            </w:r>
            <w:r w:rsidR="00CE75BC">
              <w:rPr>
                <w:noProof/>
                <w:webHidden/>
              </w:rPr>
            </w:r>
            <w:r w:rsidR="00CE75BC">
              <w:rPr>
                <w:noProof/>
                <w:webHidden/>
              </w:rPr>
              <w:fldChar w:fldCharType="separate"/>
            </w:r>
            <w:r w:rsidR="00CE75BC">
              <w:rPr>
                <w:noProof/>
                <w:webHidden/>
              </w:rPr>
              <w:t>2</w:t>
            </w:r>
            <w:r w:rsidR="00CE75BC">
              <w:rPr>
                <w:noProof/>
                <w:webHidden/>
              </w:rPr>
              <w:fldChar w:fldCharType="end"/>
            </w:r>
          </w:hyperlink>
        </w:p>
        <w:p w14:paraId="240BB23F" w14:textId="77777777" w:rsidR="00CE75BC" w:rsidRDefault="00D717F1">
          <w:pPr>
            <w:pStyle w:val="TOC1"/>
            <w:tabs>
              <w:tab w:val="left" w:pos="440"/>
              <w:tab w:val="right" w:leader="dot" w:pos="8342"/>
            </w:tabs>
            <w:rPr>
              <w:rFonts w:asciiTheme="minorHAnsi" w:eastAsiaTheme="minorEastAsia" w:hAnsiTheme="minorHAnsi"/>
              <w:noProof/>
            </w:rPr>
          </w:pPr>
          <w:hyperlink w:anchor="_Toc501130705" w:history="1">
            <w:r w:rsidR="00CE75BC" w:rsidRPr="008B3A8D">
              <w:rPr>
                <w:rStyle w:val="Hyperlink"/>
                <w:noProof/>
              </w:rPr>
              <w:t>2</w:t>
            </w:r>
            <w:r w:rsidR="00CE75BC">
              <w:rPr>
                <w:rFonts w:asciiTheme="minorHAnsi" w:eastAsiaTheme="minorEastAsia" w:hAnsiTheme="minorHAnsi"/>
                <w:noProof/>
              </w:rPr>
              <w:tab/>
            </w:r>
            <w:r w:rsidR="00CE75BC" w:rsidRPr="008B3A8D">
              <w:rPr>
                <w:rStyle w:val="Hyperlink"/>
                <w:noProof/>
              </w:rPr>
              <w:t>Project Setup</w:t>
            </w:r>
            <w:r w:rsidR="00CE75BC">
              <w:rPr>
                <w:noProof/>
                <w:webHidden/>
              </w:rPr>
              <w:tab/>
            </w:r>
            <w:r w:rsidR="00CE75BC">
              <w:rPr>
                <w:noProof/>
                <w:webHidden/>
              </w:rPr>
              <w:fldChar w:fldCharType="begin"/>
            </w:r>
            <w:r w:rsidR="00CE75BC">
              <w:rPr>
                <w:noProof/>
                <w:webHidden/>
              </w:rPr>
              <w:instrText xml:space="preserve"> PAGEREF _Toc501130705 \h </w:instrText>
            </w:r>
            <w:r w:rsidR="00CE75BC">
              <w:rPr>
                <w:noProof/>
                <w:webHidden/>
              </w:rPr>
            </w:r>
            <w:r w:rsidR="00CE75BC">
              <w:rPr>
                <w:noProof/>
                <w:webHidden/>
              </w:rPr>
              <w:fldChar w:fldCharType="separate"/>
            </w:r>
            <w:r w:rsidR="00CE75BC">
              <w:rPr>
                <w:noProof/>
                <w:webHidden/>
              </w:rPr>
              <w:t>3</w:t>
            </w:r>
            <w:r w:rsidR="00CE75BC">
              <w:rPr>
                <w:noProof/>
                <w:webHidden/>
              </w:rPr>
              <w:fldChar w:fldCharType="end"/>
            </w:r>
          </w:hyperlink>
        </w:p>
        <w:p w14:paraId="6FC1DF98" w14:textId="77777777" w:rsidR="00CE75BC" w:rsidRDefault="00D717F1">
          <w:pPr>
            <w:pStyle w:val="TOC2"/>
            <w:tabs>
              <w:tab w:val="left" w:pos="880"/>
              <w:tab w:val="right" w:leader="dot" w:pos="8342"/>
            </w:tabs>
            <w:rPr>
              <w:rFonts w:asciiTheme="minorHAnsi" w:eastAsiaTheme="minorEastAsia" w:hAnsiTheme="minorHAnsi"/>
              <w:noProof/>
            </w:rPr>
          </w:pPr>
          <w:hyperlink w:anchor="_Toc501130706" w:history="1">
            <w:r w:rsidR="00CE75BC" w:rsidRPr="008B3A8D">
              <w:rPr>
                <w:rStyle w:val="Hyperlink"/>
                <w:noProof/>
              </w:rPr>
              <w:t>2.1</w:t>
            </w:r>
            <w:r w:rsidR="00CE75BC">
              <w:rPr>
                <w:rFonts w:asciiTheme="minorHAnsi" w:eastAsiaTheme="minorEastAsia" w:hAnsiTheme="minorHAnsi"/>
                <w:noProof/>
              </w:rPr>
              <w:tab/>
            </w:r>
            <w:r w:rsidR="00CE75BC" w:rsidRPr="008B3A8D">
              <w:rPr>
                <w:rStyle w:val="Hyperlink"/>
                <w:noProof/>
              </w:rPr>
              <w:t>Stability Analysis Editor</w:t>
            </w:r>
            <w:r w:rsidR="00CE75BC">
              <w:rPr>
                <w:noProof/>
                <w:webHidden/>
              </w:rPr>
              <w:tab/>
            </w:r>
            <w:r w:rsidR="00CE75BC">
              <w:rPr>
                <w:noProof/>
                <w:webHidden/>
              </w:rPr>
              <w:fldChar w:fldCharType="begin"/>
            </w:r>
            <w:r w:rsidR="00CE75BC">
              <w:rPr>
                <w:noProof/>
                <w:webHidden/>
              </w:rPr>
              <w:instrText xml:space="preserve"> PAGEREF _Toc501130706 \h </w:instrText>
            </w:r>
            <w:r w:rsidR="00CE75BC">
              <w:rPr>
                <w:noProof/>
                <w:webHidden/>
              </w:rPr>
            </w:r>
            <w:r w:rsidR="00CE75BC">
              <w:rPr>
                <w:noProof/>
                <w:webHidden/>
              </w:rPr>
              <w:fldChar w:fldCharType="separate"/>
            </w:r>
            <w:r w:rsidR="00CE75BC">
              <w:rPr>
                <w:noProof/>
                <w:webHidden/>
              </w:rPr>
              <w:t>4</w:t>
            </w:r>
            <w:r w:rsidR="00CE75BC">
              <w:rPr>
                <w:noProof/>
                <w:webHidden/>
              </w:rPr>
              <w:fldChar w:fldCharType="end"/>
            </w:r>
          </w:hyperlink>
        </w:p>
        <w:p w14:paraId="7BABB9B5" w14:textId="77777777" w:rsidR="00CE75BC" w:rsidRDefault="00D717F1">
          <w:pPr>
            <w:pStyle w:val="TOC2"/>
            <w:tabs>
              <w:tab w:val="left" w:pos="880"/>
              <w:tab w:val="right" w:leader="dot" w:pos="8342"/>
            </w:tabs>
            <w:rPr>
              <w:rFonts w:asciiTheme="minorHAnsi" w:eastAsiaTheme="minorEastAsia" w:hAnsiTheme="minorHAnsi"/>
              <w:noProof/>
            </w:rPr>
          </w:pPr>
          <w:hyperlink w:anchor="_Toc501130707" w:history="1">
            <w:r w:rsidR="00CE75BC" w:rsidRPr="008B3A8D">
              <w:rPr>
                <w:rStyle w:val="Hyperlink"/>
                <w:noProof/>
              </w:rPr>
              <w:t>2.2</w:t>
            </w:r>
            <w:r w:rsidR="00CE75BC">
              <w:rPr>
                <w:rFonts w:asciiTheme="minorHAnsi" w:eastAsiaTheme="minorEastAsia" w:hAnsiTheme="minorHAnsi"/>
                <w:noProof/>
              </w:rPr>
              <w:tab/>
            </w:r>
            <w:r w:rsidR="00CE75BC" w:rsidRPr="008B3A8D">
              <w:rPr>
                <w:rStyle w:val="Hyperlink"/>
                <w:noProof/>
              </w:rPr>
              <w:t>Frequency Response Analysis Editor</w:t>
            </w:r>
            <w:r w:rsidR="00CE75BC">
              <w:rPr>
                <w:noProof/>
                <w:webHidden/>
              </w:rPr>
              <w:tab/>
            </w:r>
            <w:r w:rsidR="00CE75BC">
              <w:rPr>
                <w:noProof/>
                <w:webHidden/>
              </w:rPr>
              <w:fldChar w:fldCharType="begin"/>
            </w:r>
            <w:r w:rsidR="00CE75BC">
              <w:rPr>
                <w:noProof/>
                <w:webHidden/>
              </w:rPr>
              <w:instrText xml:space="preserve"> PAGEREF _Toc501130707 \h </w:instrText>
            </w:r>
            <w:r w:rsidR="00CE75BC">
              <w:rPr>
                <w:noProof/>
                <w:webHidden/>
              </w:rPr>
            </w:r>
            <w:r w:rsidR="00CE75BC">
              <w:rPr>
                <w:noProof/>
                <w:webHidden/>
              </w:rPr>
              <w:fldChar w:fldCharType="separate"/>
            </w:r>
            <w:r w:rsidR="00CE75BC">
              <w:rPr>
                <w:noProof/>
                <w:webHidden/>
              </w:rPr>
              <w:t>7</w:t>
            </w:r>
            <w:r w:rsidR="00CE75BC">
              <w:rPr>
                <w:noProof/>
                <w:webHidden/>
              </w:rPr>
              <w:fldChar w:fldCharType="end"/>
            </w:r>
          </w:hyperlink>
        </w:p>
        <w:p w14:paraId="06005FC0" w14:textId="77777777" w:rsidR="00CE75BC" w:rsidRDefault="00D717F1">
          <w:pPr>
            <w:pStyle w:val="TOC2"/>
            <w:tabs>
              <w:tab w:val="left" w:pos="880"/>
              <w:tab w:val="right" w:leader="dot" w:pos="8342"/>
            </w:tabs>
            <w:rPr>
              <w:rFonts w:asciiTheme="minorHAnsi" w:eastAsiaTheme="minorEastAsia" w:hAnsiTheme="minorHAnsi"/>
              <w:noProof/>
            </w:rPr>
          </w:pPr>
          <w:hyperlink w:anchor="_Toc501130708" w:history="1">
            <w:r w:rsidR="00CE75BC" w:rsidRPr="008B3A8D">
              <w:rPr>
                <w:rStyle w:val="Hyperlink"/>
                <w:noProof/>
              </w:rPr>
              <w:t>2.3</w:t>
            </w:r>
            <w:r w:rsidR="00CE75BC">
              <w:rPr>
                <w:rFonts w:asciiTheme="minorHAnsi" w:eastAsiaTheme="minorEastAsia" w:hAnsiTheme="minorHAnsi"/>
                <w:noProof/>
              </w:rPr>
              <w:tab/>
            </w:r>
            <w:r w:rsidR="00CE75BC" w:rsidRPr="008B3A8D">
              <w:rPr>
                <w:rStyle w:val="Hyperlink"/>
                <w:noProof/>
              </w:rPr>
              <w:t>Simulation Analysis Editor</w:t>
            </w:r>
            <w:r w:rsidR="00CE75BC">
              <w:rPr>
                <w:noProof/>
                <w:webHidden/>
              </w:rPr>
              <w:tab/>
            </w:r>
            <w:r w:rsidR="00CE75BC">
              <w:rPr>
                <w:noProof/>
                <w:webHidden/>
              </w:rPr>
              <w:fldChar w:fldCharType="begin"/>
            </w:r>
            <w:r w:rsidR="00CE75BC">
              <w:rPr>
                <w:noProof/>
                <w:webHidden/>
              </w:rPr>
              <w:instrText xml:space="preserve"> PAGEREF _Toc501130708 \h </w:instrText>
            </w:r>
            <w:r w:rsidR="00CE75BC">
              <w:rPr>
                <w:noProof/>
                <w:webHidden/>
              </w:rPr>
            </w:r>
            <w:r w:rsidR="00CE75BC">
              <w:rPr>
                <w:noProof/>
                <w:webHidden/>
              </w:rPr>
              <w:fldChar w:fldCharType="separate"/>
            </w:r>
            <w:r w:rsidR="00CE75BC">
              <w:rPr>
                <w:noProof/>
                <w:webHidden/>
              </w:rPr>
              <w:t>8</w:t>
            </w:r>
            <w:r w:rsidR="00CE75BC">
              <w:rPr>
                <w:noProof/>
                <w:webHidden/>
              </w:rPr>
              <w:fldChar w:fldCharType="end"/>
            </w:r>
          </w:hyperlink>
        </w:p>
        <w:p w14:paraId="5765FA20" w14:textId="77777777" w:rsidR="00CE75BC" w:rsidRDefault="00D717F1">
          <w:pPr>
            <w:pStyle w:val="TOC2"/>
            <w:tabs>
              <w:tab w:val="left" w:pos="880"/>
              <w:tab w:val="right" w:leader="dot" w:pos="8342"/>
            </w:tabs>
            <w:rPr>
              <w:rFonts w:asciiTheme="minorHAnsi" w:eastAsiaTheme="minorEastAsia" w:hAnsiTheme="minorHAnsi"/>
              <w:noProof/>
            </w:rPr>
          </w:pPr>
          <w:hyperlink w:anchor="_Toc501130709" w:history="1">
            <w:r w:rsidR="00CE75BC" w:rsidRPr="008B3A8D">
              <w:rPr>
                <w:rStyle w:val="Hyperlink"/>
                <w:noProof/>
              </w:rPr>
              <w:t>2.4</w:t>
            </w:r>
            <w:r w:rsidR="00CE75BC">
              <w:rPr>
                <w:rFonts w:asciiTheme="minorHAnsi" w:eastAsiaTheme="minorEastAsia" w:hAnsiTheme="minorHAnsi"/>
                <w:noProof/>
              </w:rPr>
              <w:tab/>
            </w:r>
            <w:r w:rsidR="00CE75BC" w:rsidRPr="008B3A8D">
              <w:rPr>
                <w:rStyle w:val="Hyperlink"/>
                <w:noProof/>
              </w:rPr>
              <w:t>Handling Qualities Editor</w:t>
            </w:r>
            <w:r w:rsidR="00CE75BC">
              <w:rPr>
                <w:noProof/>
                <w:webHidden/>
              </w:rPr>
              <w:tab/>
            </w:r>
            <w:r w:rsidR="00CE75BC">
              <w:rPr>
                <w:noProof/>
                <w:webHidden/>
              </w:rPr>
              <w:fldChar w:fldCharType="begin"/>
            </w:r>
            <w:r w:rsidR="00CE75BC">
              <w:rPr>
                <w:noProof/>
                <w:webHidden/>
              </w:rPr>
              <w:instrText xml:space="preserve"> PAGEREF _Toc501130709 \h </w:instrText>
            </w:r>
            <w:r w:rsidR="00CE75BC">
              <w:rPr>
                <w:noProof/>
                <w:webHidden/>
              </w:rPr>
            </w:r>
            <w:r w:rsidR="00CE75BC">
              <w:rPr>
                <w:noProof/>
                <w:webHidden/>
              </w:rPr>
              <w:fldChar w:fldCharType="separate"/>
            </w:r>
            <w:r w:rsidR="00CE75BC">
              <w:rPr>
                <w:noProof/>
                <w:webHidden/>
              </w:rPr>
              <w:t>10</w:t>
            </w:r>
            <w:r w:rsidR="00CE75BC">
              <w:rPr>
                <w:noProof/>
                <w:webHidden/>
              </w:rPr>
              <w:fldChar w:fldCharType="end"/>
            </w:r>
          </w:hyperlink>
        </w:p>
        <w:p w14:paraId="7E39925C" w14:textId="77777777" w:rsidR="00CE75BC" w:rsidRDefault="00D717F1">
          <w:pPr>
            <w:pStyle w:val="TOC2"/>
            <w:tabs>
              <w:tab w:val="left" w:pos="880"/>
              <w:tab w:val="right" w:leader="dot" w:pos="8342"/>
            </w:tabs>
            <w:rPr>
              <w:rFonts w:asciiTheme="minorHAnsi" w:eastAsiaTheme="minorEastAsia" w:hAnsiTheme="minorHAnsi"/>
              <w:noProof/>
            </w:rPr>
          </w:pPr>
          <w:hyperlink w:anchor="_Toc501130710" w:history="1">
            <w:r w:rsidR="00CE75BC" w:rsidRPr="008B3A8D">
              <w:rPr>
                <w:rStyle w:val="Hyperlink"/>
                <w:noProof/>
              </w:rPr>
              <w:t>2.5</w:t>
            </w:r>
            <w:r w:rsidR="00CE75BC">
              <w:rPr>
                <w:rFonts w:asciiTheme="minorHAnsi" w:eastAsiaTheme="minorEastAsia" w:hAnsiTheme="minorHAnsi"/>
                <w:noProof/>
              </w:rPr>
              <w:tab/>
            </w:r>
            <w:r w:rsidR="00CE75BC" w:rsidRPr="008B3A8D">
              <w:rPr>
                <w:rStyle w:val="Hyperlink"/>
                <w:noProof/>
              </w:rPr>
              <w:t>Aeroservoelastic Analysis Editor</w:t>
            </w:r>
            <w:r w:rsidR="00CE75BC">
              <w:rPr>
                <w:noProof/>
                <w:webHidden/>
              </w:rPr>
              <w:tab/>
            </w:r>
            <w:r w:rsidR="00CE75BC">
              <w:rPr>
                <w:noProof/>
                <w:webHidden/>
              </w:rPr>
              <w:fldChar w:fldCharType="begin"/>
            </w:r>
            <w:r w:rsidR="00CE75BC">
              <w:rPr>
                <w:noProof/>
                <w:webHidden/>
              </w:rPr>
              <w:instrText xml:space="preserve"> PAGEREF _Toc501130710 \h </w:instrText>
            </w:r>
            <w:r w:rsidR="00CE75BC">
              <w:rPr>
                <w:noProof/>
                <w:webHidden/>
              </w:rPr>
            </w:r>
            <w:r w:rsidR="00CE75BC">
              <w:rPr>
                <w:noProof/>
                <w:webHidden/>
              </w:rPr>
              <w:fldChar w:fldCharType="separate"/>
            </w:r>
            <w:r w:rsidR="00CE75BC">
              <w:rPr>
                <w:noProof/>
                <w:webHidden/>
              </w:rPr>
              <w:t>10</w:t>
            </w:r>
            <w:r w:rsidR="00CE75BC">
              <w:rPr>
                <w:noProof/>
                <w:webHidden/>
              </w:rPr>
              <w:fldChar w:fldCharType="end"/>
            </w:r>
          </w:hyperlink>
        </w:p>
        <w:p w14:paraId="01B0D37A" w14:textId="77777777" w:rsidR="00CE75BC" w:rsidRDefault="00D717F1">
          <w:pPr>
            <w:pStyle w:val="TOC2"/>
            <w:tabs>
              <w:tab w:val="left" w:pos="880"/>
              <w:tab w:val="right" w:leader="dot" w:pos="8342"/>
            </w:tabs>
            <w:rPr>
              <w:rFonts w:asciiTheme="minorHAnsi" w:eastAsiaTheme="minorEastAsia" w:hAnsiTheme="minorHAnsi"/>
              <w:noProof/>
            </w:rPr>
          </w:pPr>
          <w:hyperlink w:anchor="_Toc501130711" w:history="1">
            <w:r w:rsidR="00CE75BC" w:rsidRPr="008B3A8D">
              <w:rPr>
                <w:rStyle w:val="Hyperlink"/>
                <w:noProof/>
              </w:rPr>
              <w:t>2.6</w:t>
            </w:r>
            <w:r w:rsidR="00CE75BC">
              <w:rPr>
                <w:rFonts w:asciiTheme="minorHAnsi" w:eastAsiaTheme="minorEastAsia" w:hAnsiTheme="minorHAnsi"/>
                <w:noProof/>
              </w:rPr>
              <w:tab/>
            </w:r>
            <w:r w:rsidR="00CE75BC" w:rsidRPr="008B3A8D">
              <w:rPr>
                <w:rStyle w:val="Hyperlink"/>
                <w:noProof/>
              </w:rPr>
              <w:t>Root Locus Analysis Editor</w:t>
            </w:r>
            <w:r w:rsidR="00CE75BC">
              <w:rPr>
                <w:noProof/>
                <w:webHidden/>
              </w:rPr>
              <w:tab/>
            </w:r>
            <w:r w:rsidR="00CE75BC">
              <w:rPr>
                <w:noProof/>
                <w:webHidden/>
              </w:rPr>
              <w:fldChar w:fldCharType="begin"/>
            </w:r>
            <w:r w:rsidR="00CE75BC">
              <w:rPr>
                <w:noProof/>
                <w:webHidden/>
              </w:rPr>
              <w:instrText xml:space="preserve"> PAGEREF _Toc501130711 \h </w:instrText>
            </w:r>
            <w:r w:rsidR="00CE75BC">
              <w:rPr>
                <w:noProof/>
                <w:webHidden/>
              </w:rPr>
            </w:r>
            <w:r w:rsidR="00CE75BC">
              <w:rPr>
                <w:noProof/>
                <w:webHidden/>
              </w:rPr>
              <w:fldChar w:fldCharType="separate"/>
            </w:r>
            <w:r w:rsidR="00CE75BC">
              <w:rPr>
                <w:noProof/>
                <w:webHidden/>
              </w:rPr>
              <w:t>10</w:t>
            </w:r>
            <w:r w:rsidR="00CE75BC">
              <w:rPr>
                <w:noProof/>
                <w:webHidden/>
              </w:rPr>
              <w:fldChar w:fldCharType="end"/>
            </w:r>
          </w:hyperlink>
        </w:p>
        <w:p w14:paraId="77ADB321" w14:textId="77777777" w:rsidR="00147BE5" w:rsidRDefault="00147BE5">
          <w:r>
            <w:rPr>
              <w:b/>
              <w:bCs/>
              <w:noProof/>
            </w:rPr>
            <w:fldChar w:fldCharType="end"/>
          </w:r>
        </w:p>
      </w:sdtContent>
    </w:sdt>
    <w:p w14:paraId="5DBDE197" w14:textId="77777777" w:rsidR="00C66C14" w:rsidRDefault="00C66C14" w:rsidP="00DB4E9C">
      <w:pPr>
        <w:pStyle w:val="Heading3"/>
      </w:pPr>
    </w:p>
    <w:p w14:paraId="58843E49" w14:textId="77777777" w:rsidR="00147BE5" w:rsidRDefault="00147BE5" w:rsidP="00147BE5"/>
    <w:p w14:paraId="64566DF4" w14:textId="77777777" w:rsidR="00147BE5" w:rsidRDefault="00147BE5" w:rsidP="00147BE5"/>
    <w:p w14:paraId="62C51802" w14:textId="77777777" w:rsidR="00147BE5" w:rsidRDefault="00147BE5" w:rsidP="00147BE5">
      <w:bookmarkStart w:id="0" w:name="_GoBack"/>
      <w:bookmarkEnd w:id="0"/>
    </w:p>
    <w:p w14:paraId="3E36F3EC" w14:textId="77777777" w:rsidR="00147BE5" w:rsidRDefault="00147BE5" w:rsidP="00147BE5"/>
    <w:p w14:paraId="5D386D7D" w14:textId="77777777" w:rsidR="00147BE5" w:rsidRDefault="00147BE5" w:rsidP="00147BE5"/>
    <w:p w14:paraId="58CD3C8F" w14:textId="77777777" w:rsidR="00147BE5" w:rsidRDefault="00147BE5" w:rsidP="00147BE5"/>
    <w:p w14:paraId="54992638" w14:textId="5DA6FD3D" w:rsidR="00147BE5" w:rsidRDefault="00147BE5" w:rsidP="00147BE5"/>
    <w:p w14:paraId="125C1E3E" w14:textId="77777777" w:rsidR="00147BE5" w:rsidRDefault="00147BE5" w:rsidP="00147BE5"/>
    <w:p w14:paraId="7300F993" w14:textId="7307ABB9" w:rsidR="00147BE5" w:rsidRDefault="00147BE5" w:rsidP="00147BE5"/>
    <w:p w14:paraId="0773806E" w14:textId="3505C22A" w:rsidR="00147BE5" w:rsidRDefault="00147BE5" w:rsidP="00147BE5"/>
    <w:p w14:paraId="7512B188" w14:textId="56EECCBC" w:rsidR="00147BE5" w:rsidRDefault="00147BE5" w:rsidP="00147BE5"/>
    <w:p w14:paraId="6931A9BC" w14:textId="77777777" w:rsidR="009D511D" w:rsidRDefault="009D511D" w:rsidP="00147BE5"/>
    <w:p w14:paraId="314990E7" w14:textId="77777777" w:rsidR="00746835" w:rsidRDefault="00746835">
      <w:pPr>
        <w:spacing w:line="259" w:lineRule="auto"/>
        <w:rPr>
          <w:rFonts w:eastAsiaTheme="majorEastAsia" w:cstheme="majorBidi"/>
          <w:b/>
          <w:color w:val="1F4E79" w:themeColor="accent1" w:themeShade="80"/>
          <w:sz w:val="30"/>
          <w:szCs w:val="32"/>
        </w:rPr>
      </w:pPr>
      <w:r>
        <w:br w:type="page"/>
      </w:r>
    </w:p>
    <w:p w14:paraId="6E48AE34" w14:textId="77777777" w:rsidR="00306E92" w:rsidRPr="00A0127E" w:rsidRDefault="00624A61" w:rsidP="00A0127E">
      <w:pPr>
        <w:pStyle w:val="Heading1"/>
      </w:pPr>
      <w:bookmarkStart w:id="1" w:name="_Toc501130703"/>
      <w:r>
        <w:lastRenderedPageBreak/>
        <w:t>1</w:t>
      </w:r>
      <w:r w:rsidR="00E97964">
        <w:tab/>
      </w:r>
      <w:r w:rsidR="005665A7">
        <w:t>Installation</w:t>
      </w:r>
      <w:bookmarkEnd w:id="1"/>
    </w:p>
    <w:p w14:paraId="754FFB3F" w14:textId="77777777" w:rsidR="00B6176E" w:rsidRDefault="00B6176E" w:rsidP="00B6176E"/>
    <w:p w14:paraId="1866918E" w14:textId="77777777" w:rsidR="00B6176E" w:rsidRPr="00B6176E" w:rsidRDefault="00B6176E" w:rsidP="00B6176E">
      <w:pPr>
        <w:pStyle w:val="Heading2"/>
      </w:pPr>
      <w:bookmarkStart w:id="2" w:name="_Toc501130704"/>
      <w:r>
        <w:t>1.1</w:t>
      </w:r>
      <w:r>
        <w:tab/>
        <w:t>Sub Section Title</w:t>
      </w:r>
      <w:bookmarkEnd w:id="2"/>
    </w:p>
    <w:p w14:paraId="31EABD31" w14:textId="77777777" w:rsidR="00040E51" w:rsidRPr="00040E51" w:rsidRDefault="00040E51" w:rsidP="00040E51">
      <w:pPr>
        <w:kinsoku w:val="0"/>
        <w:overflowPunct w:val="0"/>
        <w:autoSpaceDE w:val="0"/>
        <w:autoSpaceDN w:val="0"/>
        <w:adjustRightInd w:val="0"/>
        <w:spacing w:after="0"/>
        <w:ind w:left="40"/>
        <w:rPr>
          <w:rFonts w:cs="Century Schoolbook"/>
          <w:sz w:val="20"/>
          <w:szCs w:val="20"/>
        </w:rPr>
      </w:pPr>
    </w:p>
    <w:p w14:paraId="1568DB04" w14:textId="77777777" w:rsidR="00040E51" w:rsidRDefault="00040E51" w:rsidP="00306E92"/>
    <w:p w14:paraId="72A6F69A" w14:textId="77777777" w:rsidR="00306E92" w:rsidRDefault="004659D0" w:rsidP="003C1329">
      <w:pPr>
        <w:pStyle w:val="Heading1"/>
      </w:pPr>
      <w:r>
        <w:br w:type="page"/>
      </w:r>
      <w:bookmarkStart w:id="3" w:name="_Toc501130705"/>
      <w:r>
        <w:lastRenderedPageBreak/>
        <w:t>2</w:t>
      </w:r>
      <w:r w:rsidR="00E97964">
        <w:tab/>
      </w:r>
      <w:r>
        <w:t>Project Setup</w:t>
      </w:r>
      <w:bookmarkEnd w:id="3"/>
    </w:p>
    <w:p w14:paraId="0A4F5D19" w14:textId="77777777" w:rsidR="009B71F4" w:rsidRDefault="009B71F4" w:rsidP="00EA45F4"/>
    <w:p w14:paraId="21B331F8" w14:textId="77777777" w:rsidR="00D77B64" w:rsidRDefault="00A0127E" w:rsidP="00EA45F4">
      <w:r>
        <w:t xml:space="preserve">This chapter describes how to setup a </w:t>
      </w:r>
      <w:r w:rsidR="000E43AE">
        <w:t xml:space="preserve">project to build your own design problems. </w:t>
      </w:r>
      <w:r w:rsidR="0062157C">
        <w:t xml:space="preserve">The project window will pop up after launching the </w:t>
      </w:r>
      <w:r w:rsidR="0062157C" w:rsidRPr="00E731F4">
        <w:t>FLIGHT</w:t>
      </w:r>
      <w:r w:rsidR="0062157C">
        <w:t xml:space="preserve"> Control program.</w:t>
      </w:r>
    </w:p>
    <w:p w14:paraId="7290BF2C" w14:textId="77777777" w:rsidR="00037510" w:rsidRDefault="00037510" w:rsidP="00EA45F4"/>
    <w:p w14:paraId="3602F126" w14:textId="77777777" w:rsidR="0062157C" w:rsidRDefault="0062157C" w:rsidP="00D77B64">
      <w:pPr>
        <w:jc w:val="center"/>
      </w:pPr>
      <w:r>
        <w:rPr>
          <w:noProof/>
        </w:rPr>
        <w:drawing>
          <wp:inline distT="0" distB="0" distL="0" distR="0" wp14:anchorId="6B5D58D3" wp14:editId="772583D2">
            <wp:extent cx="3526928" cy="2152800"/>
            <wp:effectExtent l="190500" t="190500" r="187960" b="1905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9167" cy="2160271"/>
                    </a:xfrm>
                    <a:prstGeom prst="rect">
                      <a:avLst/>
                    </a:prstGeom>
                    <a:ln>
                      <a:noFill/>
                    </a:ln>
                    <a:effectLst>
                      <a:outerShdw blurRad="190500" algn="tl" rotWithShape="0">
                        <a:srgbClr val="000000">
                          <a:alpha val="70000"/>
                        </a:srgbClr>
                      </a:outerShdw>
                    </a:effectLst>
                  </pic:spPr>
                </pic:pic>
              </a:graphicData>
            </a:graphic>
          </wp:inline>
        </w:drawing>
      </w:r>
    </w:p>
    <w:p w14:paraId="29EA0384" w14:textId="77777777" w:rsidR="006717EA" w:rsidRPr="00B721C5" w:rsidRDefault="006717EA" w:rsidP="00B721C5">
      <w:pPr>
        <w:pStyle w:val="Caption"/>
      </w:pPr>
      <w:r w:rsidRPr="00B721C5">
        <w:t xml:space="preserve">Figure </w:t>
      </w:r>
      <w:r w:rsidR="00D717F1">
        <w:fldChar w:fldCharType="begin"/>
      </w:r>
      <w:r w:rsidR="00D717F1">
        <w:instrText xml:space="preserve"> SEQ Figure \* ARABIC </w:instrText>
      </w:r>
      <w:r w:rsidR="00D717F1">
        <w:fldChar w:fldCharType="separate"/>
      </w:r>
      <w:r w:rsidR="007E5A54">
        <w:rPr>
          <w:noProof/>
        </w:rPr>
        <w:t>1</w:t>
      </w:r>
      <w:r w:rsidR="00D717F1">
        <w:rPr>
          <w:noProof/>
        </w:rPr>
        <w:fldChar w:fldCharType="end"/>
      </w:r>
      <w:r w:rsidRPr="00B721C5">
        <w:t>: Project Window</w:t>
      </w:r>
    </w:p>
    <w:p w14:paraId="1195A816" w14:textId="77777777" w:rsidR="00037510" w:rsidRDefault="00037510" w:rsidP="00EA45F4"/>
    <w:p w14:paraId="355E1242" w14:textId="77777777" w:rsidR="00D77B64" w:rsidRDefault="00D77B64" w:rsidP="00EA45F4">
      <w:r>
        <w:t>The list box on the left</w:t>
      </w:r>
      <w:r w:rsidR="00876D75">
        <w:t>-</w:t>
      </w:r>
      <w:r>
        <w:t>hand</w:t>
      </w:r>
      <w:r w:rsidR="00876D75">
        <w:t>-</w:t>
      </w:r>
      <w:r>
        <w:t>side shows all the previous projects which were loaded into the FLIGHT Control software.</w:t>
      </w:r>
      <w:r w:rsidR="0092205B">
        <w:t xml:space="preserve"> The user has three options:</w:t>
      </w:r>
    </w:p>
    <w:p w14:paraId="74EF45A4" w14:textId="77777777" w:rsidR="0092205B" w:rsidRDefault="0092205B" w:rsidP="0092205B">
      <w:pPr>
        <w:pStyle w:val="ListParagraph"/>
        <w:numPr>
          <w:ilvl w:val="0"/>
          <w:numId w:val="15"/>
        </w:numPr>
      </w:pPr>
      <w:r w:rsidRPr="0092205B">
        <w:rPr>
          <w:b/>
        </w:rPr>
        <w:t>Create New Project</w:t>
      </w:r>
      <w:r>
        <w:t>: By selecting this option the file browser will pop up and the user can navigate to and specify the new project file name.</w:t>
      </w:r>
    </w:p>
    <w:p w14:paraId="1A4F925A" w14:textId="77777777" w:rsidR="0092205B" w:rsidRDefault="0092205B" w:rsidP="0092205B">
      <w:pPr>
        <w:pStyle w:val="ListParagraph"/>
        <w:numPr>
          <w:ilvl w:val="0"/>
          <w:numId w:val="15"/>
        </w:numPr>
      </w:pPr>
      <w:r w:rsidRPr="0092205B">
        <w:rPr>
          <w:b/>
        </w:rPr>
        <w:t>Load Existing Project</w:t>
      </w:r>
      <w:r>
        <w:t>: By selecting this option the file browser will pop up and the user can navigate to and select the project file.</w:t>
      </w:r>
    </w:p>
    <w:p w14:paraId="79AE3E37" w14:textId="77777777" w:rsidR="0092205B" w:rsidRDefault="0092205B" w:rsidP="0092205B">
      <w:pPr>
        <w:pStyle w:val="ListParagraph"/>
        <w:numPr>
          <w:ilvl w:val="0"/>
          <w:numId w:val="15"/>
        </w:numPr>
      </w:pPr>
      <w:r>
        <w:rPr>
          <w:b/>
        </w:rPr>
        <w:t>Clear All Projects</w:t>
      </w:r>
      <w:r w:rsidRPr="0092205B">
        <w:t>:</w:t>
      </w:r>
      <w:r>
        <w:t xml:space="preserve"> By selecting this option the previous projects list, if any, will be cleared from the list box on the left-hand-side. Note, the actual project files will not be deleted.</w:t>
      </w:r>
    </w:p>
    <w:p w14:paraId="2C95B4AD" w14:textId="77777777" w:rsidR="00D77B64" w:rsidRDefault="00D77B64" w:rsidP="00EA45F4"/>
    <w:p w14:paraId="06410B85" w14:textId="77777777" w:rsidR="001D004C" w:rsidRPr="00D1249D" w:rsidRDefault="00797518" w:rsidP="00D1249D">
      <w:pPr>
        <w:pStyle w:val="Heading2"/>
        <w:rPr>
          <w:sz w:val="30"/>
          <w:szCs w:val="32"/>
        </w:rPr>
      </w:pPr>
      <w:r>
        <w:br w:type="page"/>
      </w:r>
      <w:bookmarkStart w:id="4" w:name="_Toc501130706"/>
      <w:r w:rsidR="001D004C">
        <w:lastRenderedPageBreak/>
        <w:t>2.1</w:t>
      </w:r>
      <w:r w:rsidR="001D004C">
        <w:tab/>
        <w:t>Stability Analysis Editor</w:t>
      </w:r>
      <w:bookmarkEnd w:id="4"/>
    </w:p>
    <w:p w14:paraId="0863A96A" w14:textId="77777777" w:rsidR="0077035B" w:rsidRDefault="00797518" w:rsidP="0077035B">
      <w:r>
        <w:t xml:space="preserve">The Stability Analysis Editor allows the user to build objects related to stability analysis which can be imported into the project. Typical stability analysis objects are, but not limited to, eigenvalues plots, Nichols plots, Nyquist plots, etc. The user has the capability to build any type of stability analysis plot and this will be grouped under Stability Analysis </w:t>
      </w:r>
      <w:r w:rsidR="0059500C">
        <w:t xml:space="preserve">node </w:t>
      </w:r>
      <w:r>
        <w:t>in the project tree</w:t>
      </w:r>
      <w:r w:rsidR="008037C0">
        <w:t xml:space="preserve">, see </w:t>
      </w:r>
      <w:r w:rsidR="008037C0">
        <w:fldChar w:fldCharType="begin"/>
      </w:r>
      <w:r w:rsidR="008037C0">
        <w:instrText xml:space="preserve"> REF _Ref501127849 \h </w:instrText>
      </w:r>
      <w:r w:rsidR="008037C0">
        <w:fldChar w:fldCharType="separate"/>
      </w:r>
      <w:r w:rsidR="008037C0">
        <w:t xml:space="preserve">Figure </w:t>
      </w:r>
      <w:r w:rsidR="008037C0">
        <w:rPr>
          <w:noProof/>
        </w:rPr>
        <w:t>2</w:t>
      </w:r>
      <w:r w:rsidR="008037C0">
        <w:fldChar w:fldCharType="end"/>
      </w:r>
      <w:r w:rsidR="008037C0">
        <w:t>.</w:t>
      </w:r>
    </w:p>
    <w:p w14:paraId="7266EE8B" w14:textId="77777777" w:rsidR="00AE2729" w:rsidRDefault="00AE2729" w:rsidP="00AE2729">
      <w:pPr>
        <w:jc w:val="center"/>
      </w:pPr>
      <w:r>
        <w:rPr>
          <w:noProof/>
        </w:rPr>
        <w:drawing>
          <wp:inline distT="0" distB="0" distL="0" distR="0" wp14:anchorId="753F0227" wp14:editId="0D427D8B">
            <wp:extent cx="1733550" cy="2619375"/>
            <wp:effectExtent l="190500" t="190500" r="190500" b="2000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550" cy="2619375"/>
                    </a:xfrm>
                    <a:prstGeom prst="rect">
                      <a:avLst/>
                    </a:prstGeom>
                    <a:ln>
                      <a:noFill/>
                    </a:ln>
                    <a:effectLst>
                      <a:outerShdw blurRad="190500" algn="tl" rotWithShape="0">
                        <a:srgbClr val="000000">
                          <a:alpha val="70000"/>
                        </a:srgbClr>
                      </a:outerShdw>
                    </a:effectLst>
                  </pic:spPr>
                </pic:pic>
              </a:graphicData>
            </a:graphic>
          </wp:inline>
        </w:drawing>
      </w:r>
    </w:p>
    <w:p w14:paraId="71DA3CAF" w14:textId="77777777" w:rsidR="00AE2729" w:rsidRDefault="00AE2729" w:rsidP="00AE2729">
      <w:pPr>
        <w:pStyle w:val="Caption"/>
      </w:pPr>
      <w:bookmarkStart w:id="5" w:name="_Ref501127849"/>
      <w:r>
        <w:t xml:space="preserve">Figure </w:t>
      </w:r>
      <w:r w:rsidR="00D717F1">
        <w:fldChar w:fldCharType="begin"/>
      </w:r>
      <w:r w:rsidR="00D717F1">
        <w:instrText xml:space="preserve"> SEQ Figure \* ARABIC </w:instrText>
      </w:r>
      <w:r w:rsidR="00D717F1">
        <w:fldChar w:fldCharType="separate"/>
      </w:r>
      <w:r w:rsidR="007E5A54">
        <w:rPr>
          <w:noProof/>
        </w:rPr>
        <w:t>2</w:t>
      </w:r>
      <w:r w:rsidR="00D717F1">
        <w:rPr>
          <w:noProof/>
        </w:rPr>
        <w:fldChar w:fldCharType="end"/>
      </w:r>
      <w:bookmarkEnd w:id="5"/>
      <w:r>
        <w:t>: Stability Analysis Project Tree Node</w:t>
      </w:r>
    </w:p>
    <w:p w14:paraId="5C56FEE2" w14:textId="77777777" w:rsidR="007C3D8A" w:rsidRDefault="00F172CE" w:rsidP="0077035B">
      <w:r>
        <w:t xml:space="preserve">The user can launch the Stability Analysis Editor by clicking on the </w:t>
      </w:r>
      <w:r w:rsidR="00182BAF">
        <w:t xml:space="preserve">STAB icon in the ribbon, see </w:t>
      </w:r>
      <w:r w:rsidR="00B85778">
        <w:fldChar w:fldCharType="begin"/>
      </w:r>
      <w:r w:rsidR="00B85778">
        <w:instrText xml:space="preserve"> REF _Ref501124874 \h </w:instrText>
      </w:r>
      <w:r w:rsidR="00B85778">
        <w:fldChar w:fldCharType="separate"/>
      </w:r>
      <w:r w:rsidR="00BF63E5">
        <w:t xml:space="preserve">Figure </w:t>
      </w:r>
      <w:r w:rsidR="00BF63E5">
        <w:rPr>
          <w:noProof/>
        </w:rPr>
        <w:t>3</w:t>
      </w:r>
      <w:r w:rsidR="00B85778">
        <w:fldChar w:fldCharType="end"/>
      </w:r>
      <w:r w:rsidR="00182BAF">
        <w:t xml:space="preserve"> below.</w:t>
      </w:r>
    </w:p>
    <w:p w14:paraId="107D00F1" w14:textId="77777777" w:rsidR="00182BAF" w:rsidRDefault="00C33401" w:rsidP="0077035B">
      <w:r>
        <w:rPr>
          <w:noProof/>
        </w:rPr>
        <mc:AlternateContent>
          <mc:Choice Requires="wpg">
            <w:drawing>
              <wp:anchor distT="0" distB="0" distL="114300" distR="114300" simplePos="0" relativeHeight="251675648" behindDoc="0" locked="0" layoutInCell="1" allowOverlap="1" wp14:anchorId="4AD6FC36" wp14:editId="34967EBB">
                <wp:simplePos x="0" y="0"/>
                <wp:positionH relativeFrom="column">
                  <wp:posOffset>1619250</wp:posOffset>
                </wp:positionH>
                <wp:positionV relativeFrom="paragraph">
                  <wp:posOffset>247015</wp:posOffset>
                </wp:positionV>
                <wp:extent cx="400050" cy="914400"/>
                <wp:effectExtent l="19050" t="0" r="19050" b="19050"/>
                <wp:wrapNone/>
                <wp:docPr id="9" name="Group 9"/>
                <wp:cNvGraphicFramePr/>
                <a:graphic xmlns:a="http://schemas.openxmlformats.org/drawingml/2006/main">
                  <a:graphicData uri="http://schemas.microsoft.com/office/word/2010/wordprocessingGroup">
                    <wpg:wgp>
                      <wpg:cNvGrpSpPr/>
                      <wpg:grpSpPr>
                        <a:xfrm>
                          <a:off x="0" y="0"/>
                          <a:ext cx="400050" cy="914400"/>
                          <a:chOff x="0" y="0"/>
                          <a:chExt cx="400050" cy="914400"/>
                        </a:xfrm>
                      </wpg:grpSpPr>
                      <wps:wsp>
                        <wps:cNvPr id="4" name="Rectangle 4"/>
                        <wps:cNvSpPr/>
                        <wps:spPr>
                          <a:xfrm>
                            <a:off x="0" y="304800"/>
                            <a:ext cx="400050" cy="609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209550" y="0"/>
                            <a:ext cx="0" cy="2952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4C8712" id="Group 9" o:spid="_x0000_s1026" style="position:absolute;margin-left:127.5pt;margin-top:19.45pt;width:31.5pt;height:1in;z-index:251675648" coordsize="40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">
                <v:rect id="Rectangle 4" o:spid="_x0000_s1027" style="position:absolute;top:3048;width:4000;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" filled="f" strokecolor="red" strokeweight="3pt"/>
                <v:shapetype id="_x0000_t32" coordsize="21600,21600" o:spt="32" o:oned="t" path="m,l21600,21600e" filled="f">
                  <v:path arrowok="t" fillok="f" o:connecttype="none"/>
                  <o:lock v:ext="edit" shapetype="t"/>
                </v:shapetype>
                <v:shape id="Straight Arrow Connector 7" o:spid="_x0000_s1028" type="#_x0000_t32" style="position:absolute;left:2095;width:0;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" strokecolor="red" strokeweight="2.25pt">
                  <v:stroke endarrow="block" joinstyle="miter"/>
                </v:shape>
              </v:group>
            </w:pict>
          </mc:Fallback>
        </mc:AlternateContent>
      </w:r>
    </w:p>
    <w:p w14:paraId="2699D30D" w14:textId="77777777" w:rsidR="00182BAF" w:rsidRDefault="00182BAF" w:rsidP="00182BAF">
      <w:pPr>
        <w:jc w:val="center"/>
      </w:pPr>
      <w:r>
        <w:rPr>
          <w:noProof/>
        </w:rPr>
        <w:drawing>
          <wp:inline distT="0" distB="0" distL="0" distR="0" wp14:anchorId="0C88A0FB" wp14:editId="709476E0">
            <wp:extent cx="3124200" cy="857250"/>
            <wp:effectExtent l="190500" t="190500" r="190500"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857250"/>
                    </a:xfrm>
                    <a:prstGeom prst="rect">
                      <a:avLst/>
                    </a:prstGeom>
                    <a:ln>
                      <a:noFill/>
                    </a:ln>
                    <a:effectLst>
                      <a:outerShdw blurRad="190500" algn="tl" rotWithShape="0">
                        <a:srgbClr val="000000">
                          <a:alpha val="70000"/>
                        </a:srgbClr>
                      </a:outerShdw>
                    </a:effectLst>
                  </pic:spPr>
                </pic:pic>
              </a:graphicData>
            </a:graphic>
          </wp:inline>
        </w:drawing>
      </w:r>
    </w:p>
    <w:p w14:paraId="764267B8" w14:textId="77777777" w:rsidR="00124080" w:rsidRDefault="00182BAF" w:rsidP="00182BAF">
      <w:pPr>
        <w:pStyle w:val="Caption"/>
      </w:pPr>
      <w:bookmarkStart w:id="6" w:name="_Ref501124874"/>
      <w:r>
        <w:t xml:space="preserve">Figure </w:t>
      </w:r>
      <w:r w:rsidR="00D717F1">
        <w:fldChar w:fldCharType="begin"/>
      </w:r>
      <w:r w:rsidR="00D717F1">
        <w:instrText xml:space="preserve"> SEQ Figure \* ARABIC </w:instrText>
      </w:r>
      <w:r w:rsidR="00D717F1">
        <w:fldChar w:fldCharType="separate"/>
      </w:r>
      <w:r w:rsidR="007E5A54">
        <w:rPr>
          <w:noProof/>
        </w:rPr>
        <w:t>3</w:t>
      </w:r>
      <w:r w:rsidR="00D717F1">
        <w:rPr>
          <w:noProof/>
        </w:rPr>
        <w:fldChar w:fldCharType="end"/>
      </w:r>
      <w:bookmarkEnd w:id="6"/>
      <w:r>
        <w:t>: Stability Analysis Editor Launch Button</w:t>
      </w:r>
    </w:p>
    <w:p w14:paraId="6C92016A" w14:textId="77777777" w:rsidR="00BD2B15" w:rsidRDefault="00BD2B15" w:rsidP="0077035B">
      <w:r>
        <w:lastRenderedPageBreak/>
        <w:t xml:space="preserve">After launching the Stability Analysis </w:t>
      </w:r>
      <w:r w:rsidR="0083584E">
        <w:t>Editor,</w:t>
      </w:r>
      <w:r>
        <w:t xml:space="preserve"> the following fields are required to build a Stability Analysis Object:</w:t>
      </w:r>
    </w:p>
    <w:p w14:paraId="384D3E36" w14:textId="77777777" w:rsidR="00BD2B15" w:rsidRDefault="00BD2B15" w:rsidP="00BD2B15">
      <w:pPr>
        <w:pStyle w:val="ListParagraph"/>
        <w:numPr>
          <w:ilvl w:val="0"/>
          <w:numId w:val="16"/>
        </w:numPr>
      </w:pPr>
      <w:r w:rsidRPr="00BD2B15">
        <w:rPr>
          <w:b/>
        </w:rPr>
        <w:t>Method</w:t>
      </w:r>
      <w:r w:rsidR="00706B44">
        <w:rPr>
          <w:b/>
        </w:rPr>
        <w:t>:</w:t>
      </w:r>
      <w:r>
        <w:t xml:space="preserve"> This is the method which is a function m-script which contains the algorithm the user wants to execute.</w:t>
      </w:r>
    </w:p>
    <w:p w14:paraId="06587D74" w14:textId="77777777" w:rsidR="00BD2B15" w:rsidRDefault="00BD2B15" w:rsidP="00BD2B15">
      <w:pPr>
        <w:pStyle w:val="ListParagraph"/>
        <w:numPr>
          <w:ilvl w:val="0"/>
          <w:numId w:val="16"/>
        </w:numPr>
      </w:pPr>
      <w:r>
        <w:rPr>
          <w:b/>
        </w:rPr>
        <w:t>Model Name:</w:t>
      </w:r>
      <w:r>
        <w:t xml:space="preserve"> This is the Simulink model which the method has access to and will be given as an input argument to the function.</w:t>
      </w:r>
    </w:p>
    <w:p w14:paraId="0BD18AD5" w14:textId="77777777" w:rsidR="00706B44" w:rsidRDefault="00706B44" w:rsidP="00BD2B15">
      <w:pPr>
        <w:pStyle w:val="ListParagraph"/>
        <w:numPr>
          <w:ilvl w:val="0"/>
          <w:numId w:val="16"/>
        </w:numPr>
      </w:pPr>
      <w:r>
        <w:rPr>
          <w:b/>
        </w:rPr>
        <w:t xml:space="preserve">Title: </w:t>
      </w:r>
      <w:r>
        <w:t>The title which will be displayed on top of the plot.</w:t>
      </w:r>
    </w:p>
    <w:p w14:paraId="00C7CFFF" w14:textId="77777777" w:rsidR="00706B44" w:rsidRDefault="00706B44" w:rsidP="00BD2B15">
      <w:pPr>
        <w:pStyle w:val="ListParagraph"/>
        <w:numPr>
          <w:ilvl w:val="0"/>
          <w:numId w:val="16"/>
        </w:numPr>
      </w:pPr>
      <w:r>
        <w:rPr>
          <w:b/>
        </w:rPr>
        <w:t>Output Data Index</w:t>
      </w:r>
      <w:r>
        <w:t>: If a method computes data for multiple plots than the user can specify the</w:t>
      </w:r>
      <w:r w:rsidR="002669CF">
        <w:t xml:space="preserve"> index for </w:t>
      </w:r>
      <w:r w:rsidR="002669CF">
        <w:rPr>
          <w:i/>
        </w:rPr>
        <w:t>X</w:t>
      </w:r>
      <w:r w:rsidR="002669CF">
        <w:t xml:space="preserve"> and </w:t>
      </w:r>
      <w:r w:rsidR="002669CF">
        <w:rPr>
          <w:i/>
        </w:rPr>
        <w:t>Y</w:t>
      </w:r>
      <w:r w:rsidR="002669CF">
        <w:t xml:space="preserve"> to be used for the plots. More information on this can be found in the </w:t>
      </w:r>
      <w:r w:rsidR="002669CF">
        <w:rPr>
          <w:b/>
        </w:rPr>
        <w:t xml:space="preserve">Method </w:t>
      </w:r>
      <w:r w:rsidR="002669CF">
        <w:t>Section.</w:t>
      </w:r>
    </w:p>
    <w:p w14:paraId="0C83091C" w14:textId="77777777" w:rsidR="002669CF" w:rsidRDefault="002669CF" w:rsidP="00BD2B15">
      <w:pPr>
        <w:pStyle w:val="ListParagraph"/>
        <w:numPr>
          <w:ilvl w:val="0"/>
          <w:numId w:val="16"/>
        </w:numPr>
      </w:pPr>
      <w:r>
        <w:rPr>
          <w:b/>
        </w:rPr>
        <w:t>Requirement Plot</w:t>
      </w:r>
      <w:r w:rsidRPr="002669CF">
        <w:t>:</w:t>
      </w:r>
      <w:r>
        <w:rPr>
          <w:b/>
        </w:rPr>
        <w:t xml:space="preserve"> </w:t>
      </w:r>
      <w:r>
        <w:t>This is a background plot which is plotted once. This could be empty or if the user wants to plot specific boundaries than this field can be used to display the requirements boundaries.</w:t>
      </w:r>
      <w:r w:rsidR="00D32C17">
        <w:t xml:space="preserve"> For example, the user could display the stability margins boundaries for the Nichols plot.</w:t>
      </w:r>
      <w:r w:rsidR="00100CD3">
        <w:t xml:space="preserve"> Once the user has specified the requirements plot than the background plot will be displayed on the Stability Analysis Editor.</w:t>
      </w:r>
    </w:p>
    <w:p w14:paraId="1A0135BE" w14:textId="77777777" w:rsidR="00FB393F" w:rsidRDefault="00100CD3">
      <w:pPr>
        <w:spacing w:line="259" w:lineRule="auto"/>
      </w:pPr>
      <w:r>
        <w:t xml:space="preserve">Once all the fields have been specified the user can </w:t>
      </w:r>
      <w:r w:rsidRPr="00100CD3">
        <w:rPr>
          <w:b/>
        </w:rPr>
        <w:t>Export</w:t>
      </w:r>
      <w:r>
        <w:t xml:space="preserve"> the Stability Analysis object and save it. The user can then import the </w:t>
      </w:r>
      <w:r w:rsidR="00CC799E">
        <w:t xml:space="preserve">Stability Analysis </w:t>
      </w:r>
      <w:r w:rsidR="00EA2F42">
        <w:t>o</w:t>
      </w:r>
      <w:r w:rsidR="00CC799E">
        <w:t>bject</w:t>
      </w:r>
      <w:r>
        <w:t xml:space="preserve"> into the project.</w:t>
      </w:r>
      <w:r w:rsidR="00FB393F">
        <w:t xml:space="preserve"> An example of the Stability Analysis Editor settings is shown in </w:t>
      </w:r>
      <w:r w:rsidR="00616649">
        <w:fldChar w:fldCharType="begin"/>
      </w:r>
      <w:r w:rsidR="00616649">
        <w:instrText xml:space="preserve"> REF _Ref501125779 \h </w:instrText>
      </w:r>
      <w:r w:rsidR="00616649">
        <w:fldChar w:fldCharType="separate"/>
      </w:r>
      <w:r w:rsidR="00BF63E5">
        <w:t xml:space="preserve">Figure </w:t>
      </w:r>
      <w:r w:rsidR="00BF63E5">
        <w:rPr>
          <w:noProof/>
        </w:rPr>
        <w:t>6</w:t>
      </w:r>
      <w:r w:rsidR="00616649">
        <w:fldChar w:fldCharType="end"/>
      </w:r>
      <w:r w:rsidR="00616649">
        <w:t>.</w:t>
      </w:r>
    </w:p>
    <w:p w14:paraId="3B776C57" w14:textId="77777777" w:rsidR="00616649" w:rsidRDefault="00FB393F" w:rsidP="00616649">
      <w:pPr>
        <w:spacing w:line="259" w:lineRule="auto"/>
        <w:jc w:val="center"/>
      </w:pPr>
      <w:r>
        <w:rPr>
          <w:noProof/>
        </w:rPr>
        <w:lastRenderedPageBreak/>
        <w:drawing>
          <wp:inline distT="0" distB="0" distL="0" distR="0" wp14:anchorId="0AA16A56" wp14:editId="6D791B90">
            <wp:extent cx="3535130" cy="4829175"/>
            <wp:effectExtent l="190500" t="190500" r="198755" b="1809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4244" cy="4855286"/>
                    </a:xfrm>
                    <a:prstGeom prst="rect">
                      <a:avLst/>
                    </a:prstGeom>
                    <a:ln>
                      <a:noFill/>
                    </a:ln>
                    <a:effectLst>
                      <a:outerShdw blurRad="190500" algn="tl" rotWithShape="0">
                        <a:srgbClr val="000000">
                          <a:alpha val="70000"/>
                        </a:srgbClr>
                      </a:outerShdw>
                    </a:effectLst>
                  </pic:spPr>
                </pic:pic>
              </a:graphicData>
            </a:graphic>
          </wp:inline>
        </w:drawing>
      </w:r>
    </w:p>
    <w:p w14:paraId="6F840B2C" w14:textId="77777777" w:rsidR="00100CD3" w:rsidRDefault="00616649" w:rsidP="00616649">
      <w:pPr>
        <w:pStyle w:val="Caption"/>
        <w:rPr>
          <w:rFonts w:eastAsiaTheme="majorEastAsia" w:cstheme="majorBidi"/>
          <w:b w:val="0"/>
          <w:color w:val="1F4E79" w:themeColor="accent1" w:themeShade="80"/>
          <w:sz w:val="26"/>
          <w:szCs w:val="26"/>
        </w:rPr>
      </w:pPr>
      <w:r>
        <w:t xml:space="preserve">Figure </w:t>
      </w:r>
      <w:r w:rsidR="00D717F1">
        <w:fldChar w:fldCharType="begin"/>
      </w:r>
      <w:r w:rsidR="00D717F1">
        <w:instrText xml:space="preserve"> SEQ Figure \* ARABIC </w:instrText>
      </w:r>
      <w:r w:rsidR="00D717F1">
        <w:fldChar w:fldCharType="separate"/>
      </w:r>
      <w:r w:rsidR="007E5A54">
        <w:rPr>
          <w:noProof/>
        </w:rPr>
        <w:t>4</w:t>
      </w:r>
      <w:r w:rsidR="00D717F1">
        <w:rPr>
          <w:noProof/>
        </w:rPr>
        <w:fldChar w:fldCharType="end"/>
      </w:r>
      <w:r>
        <w:t>: Example of Stability Analysis Editor Settings</w:t>
      </w:r>
      <w:r w:rsidR="00100CD3">
        <w:br w:type="page"/>
      </w:r>
    </w:p>
    <w:p w14:paraId="37AD9D1B" w14:textId="77777777" w:rsidR="00DA6AA5" w:rsidRPr="00C172FF" w:rsidRDefault="00DA6AA5" w:rsidP="00C172FF">
      <w:pPr>
        <w:pStyle w:val="Heading2"/>
      </w:pPr>
      <w:bookmarkStart w:id="7" w:name="_Toc501130707"/>
      <w:r>
        <w:lastRenderedPageBreak/>
        <w:t>2.2</w:t>
      </w:r>
      <w:r>
        <w:tab/>
        <w:t>Frequency Response Analysis Editor</w:t>
      </w:r>
      <w:bookmarkEnd w:id="7"/>
    </w:p>
    <w:p w14:paraId="1A70F40C" w14:textId="77777777" w:rsidR="00195A1A" w:rsidRDefault="0059500C" w:rsidP="0059500C">
      <w:r>
        <w:t>The Frequency Response Analysis Editor allows the user to build objects related to frequency response analysis which can be imported into the project. Typical frequency response analysis objects are, but not limited to, command response frequency response, disturbance rejection frequency response, etc. The user has the capability to build any type of frequency response analysis plot and this will be grouped under Frequency Response node in the project tree</w:t>
      </w:r>
      <w:r w:rsidR="008037C0">
        <w:t xml:space="preserve">, see </w:t>
      </w:r>
      <w:r w:rsidR="008037C0">
        <w:fldChar w:fldCharType="begin"/>
      </w:r>
      <w:r w:rsidR="008037C0">
        <w:instrText xml:space="preserve"> REF _Ref501127835 \h </w:instrText>
      </w:r>
      <w:r w:rsidR="008037C0">
        <w:fldChar w:fldCharType="separate"/>
      </w:r>
      <w:r w:rsidR="008037C0">
        <w:t xml:space="preserve">Figure </w:t>
      </w:r>
      <w:r w:rsidR="008037C0">
        <w:rPr>
          <w:noProof/>
        </w:rPr>
        <w:t>5</w:t>
      </w:r>
      <w:r w:rsidR="008037C0">
        <w:fldChar w:fldCharType="end"/>
      </w:r>
      <w:r w:rsidR="008037C0">
        <w:t>.</w:t>
      </w:r>
    </w:p>
    <w:p w14:paraId="7A4F1EA9" w14:textId="77777777" w:rsidR="00AE2729" w:rsidRDefault="00AE2729" w:rsidP="00AE2729">
      <w:pPr>
        <w:jc w:val="center"/>
      </w:pPr>
      <w:r>
        <w:rPr>
          <w:noProof/>
        </w:rPr>
        <w:drawing>
          <wp:inline distT="0" distB="0" distL="0" distR="0" wp14:anchorId="5A23579A" wp14:editId="18E48531">
            <wp:extent cx="1762125" cy="2600325"/>
            <wp:effectExtent l="190500" t="190500" r="200025" b="2000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125" cy="2600325"/>
                    </a:xfrm>
                    <a:prstGeom prst="rect">
                      <a:avLst/>
                    </a:prstGeom>
                    <a:ln>
                      <a:noFill/>
                    </a:ln>
                    <a:effectLst>
                      <a:outerShdw blurRad="190500" algn="tl" rotWithShape="0">
                        <a:srgbClr val="000000">
                          <a:alpha val="70000"/>
                        </a:srgbClr>
                      </a:outerShdw>
                    </a:effectLst>
                  </pic:spPr>
                </pic:pic>
              </a:graphicData>
            </a:graphic>
          </wp:inline>
        </w:drawing>
      </w:r>
    </w:p>
    <w:p w14:paraId="48584356" w14:textId="77777777" w:rsidR="00AE2729" w:rsidRDefault="00AE2729" w:rsidP="00AE2729">
      <w:pPr>
        <w:pStyle w:val="Caption"/>
      </w:pPr>
      <w:bookmarkStart w:id="8" w:name="_Ref501127835"/>
      <w:r>
        <w:t xml:space="preserve">Figure </w:t>
      </w:r>
      <w:r w:rsidR="00D717F1">
        <w:fldChar w:fldCharType="begin"/>
      </w:r>
      <w:r w:rsidR="00D717F1">
        <w:instrText xml:space="preserve"> SEQ Figure \* ARABIC </w:instrText>
      </w:r>
      <w:r w:rsidR="00D717F1">
        <w:fldChar w:fldCharType="separate"/>
      </w:r>
      <w:r w:rsidR="007E5A54">
        <w:rPr>
          <w:noProof/>
        </w:rPr>
        <w:t>5</w:t>
      </w:r>
      <w:r w:rsidR="00D717F1">
        <w:rPr>
          <w:noProof/>
        </w:rPr>
        <w:fldChar w:fldCharType="end"/>
      </w:r>
      <w:bookmarkEnd w:id="8"/>
      <w:r>
        <w:t>: Frequency Response Analysis Project Tree Node</w:t>
      </w:r>
    </w:p>
    <w:p w14:paraId="7D1C2383" w14:textId="77777777" w:rsidR="00B630BE" w:rsidRDefault="00852464" w:rsidP="00B630BE">
      <w:r>
        <w:rPr>
          <w:noProof/>
        </w:rPr>
        <mc:AlternateContent>
          <mc:Choice Requires="wpg">
            <w:drawing>
              <wp:anchor distT="0" distB="0" distL="114300" distR="114300" simplePos="0" relativeHeight="251677696" behindDoc="0" locked="0" layoutInCell="1" allowOverlap="1" wp14:anchorId="11D65EE7" wp14:editId="68037CF0">
                <wp:simplePos x="0" y="0"/>
                <wp:positionH relativeFrom="column">
                  <wp:posOffset>2000250</wp:posOffset>
                </wp:positionH>
                <wp:positionV relativeFrom="paragraph">
                  <wp:posOffset>402590</wp:posOffset>
                </wp:positionV>
                <wp:extent cx="400050" cy="914400"/>
                <wp:effectExtent l="19050" t="0" r="19050" b="19050"/>
                <wp:wrapNone/>
                <wp:docPr id="10" name="Group 10"/>
                <wp:cNvGraphicFramePr/>
                <a:graphic xmlns:a="http://schemas.openxmlformats.org/drawingml/2006/main">
                  <a:graphicData uri="http://schemas.microsoft.com/office/word/2010/wordprocessingGroup">
                    <wpg:wgp>
                      <wpg:cNvGrpSpPr/>
                      <wpg:grpSpPr>
                        <a:xfrm>
                          <a:off x="0" y="0"/>
                          <a:ext cx="400050" cy="914400"/>
                          <a:chOff x="0" y="0"/>
                          <a:chExt cx="400050" cy="914400"/>
                        </a:xfrm>
                      </wpg:grpSpPr>
                      <wps:wsp>
                        <wps:cNvPr id="11" name="Rectangle 11"/>
                        <wps:cNvSpPr/>
                        <wps:spPr>
                          <a:xfrm>
                            <a:off x="0" y="304800"/>
                            <a:ext cx="400050" cy="609600"/>
                          </a:xfrm>
                          <a:prstGeom prst="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a:off x="209550" y="0"/>
                            <a:ext cx="0" cy="295275"/>
                          </a:xfrm>
                          <a:prstGeom prst="straightConnector1">
                            <a:avLst/>
                          </a:prstGeom>
                          <a:noFill/>
                          <a:ln w="28575" cap="flat" cmpd="sng" algn="ctr">
                            <a:solidFill>
                              <a:srgbClr val="FF0000"/>
                            </a:solidFill>
                            <a:prstDash val="solid"/>
                            <a:miter lim="800000"/>
                            <a:tailEnd type="triangle"/>
                          </a:ln>
                          <a:effectLst/>
                        </wps:spPr>
                        <wps:bodyPr/>
                      </wps:wsp>
                    </wpg:wgp>
                  </a:graphicData>
                </a:graphic>
              </wp:anchor>
            </w:drawing>
          </mc:Choice>
          <mc:Fallback>
            <w:pict>
              <v:group w14:anchorId="64D00627" id="Group 10" o:spid="_x0000_s1026" style="position:absolute;margin-left:157.5pt;margin-top:31.7pt;width:31.5pt;height:1in;z-index:251677696" coordsize="40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">
                <v:rect id="Rectangle 11" o:spid="_x0000_s1027" style="position:absolute;top:3048;width:4000;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" filled="f" strokecolor="red" strokeweight="3pt"/>
                <v:shape id="Straight Arrow Connector 12" o:spid="_x0000_s1028" type="#_x0000_t32" style="position:absolute;left:2095;width:0;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" strokecolor="red" strokeweight="2.25pt">
                  <v:stroke endarrow="block" joinstyle="miter"/>
                </v:shape>
              </v:group>
            </w:pict>
          </mc:Fallback>
        </mc:AlternateContent>
      </w:r>
      <w:r w:rsidR="00C33401">
        <w:t xml:space="preserve">The user can launch the Frequency Response Analysis Editor by clicking on the FR icon in the ribbon, see </w:t>
      </w:r>
      <w:r w:rsidR="009E6B60">
        <w:fldChar w:fldCharType="begin"/>
      </w:r>
      <w:r w:rsidR="009E6B60">
        <w:instrText xml:space="preserve"> REF _Ref501125779 \h </w:instrText>
      </w:r>
      <w:r w:rsidR="009E6B60">
        <w:fldChar w:fldCharType="separate"/>
      </w:r>
      <w:r>
        <w:t xml:space="preserve">Figure </w:t>
      </w:r>
      <w:r>
        <w:rPr>
          <w:noProof/>
        </w:rPr>
        <w:t>6</w:t>
      </w:r>
      <w:r w:rsidR="009E6B60">
        <w:fldChar w:fldCharType="end"/>
      </w:r>
      <w:r w:rsidR="009E6B60">
        <w:t xml:space="preserve"> </w:t>
      </w:r>
      <w:r w:rsidR="00C33401">
        <w:t>below.</w:t>
      </w:r>
    </w:p>
    <w:p w14:paraId="3B8B60A9" w14:textId="77777777" w:rsidR="00C33401" w:rsidRPr="00B630BE" w:rsidRDefault="00C33401" w:rsidP="00C33401">
      <w:pPr>
        <w:jc w:val="center"/>
      </w:pPr>
      <w:r>
        <w:rPr>
          <w:noProof/>
        </w:rPr>
        <w:drawing>
          <wp:inline distT="0" distB="0" distL="0" distR="0" wp14:anchorId="68DCE5CA" wp14:editId="7D687815">
            <wp:extent cx="3124200" cy="857250"/>
            <wp:effectExtent l="190500" t="190500" r="190500" b="1905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857250"/>
                    </a:xfrm>
                    <a:prstGeom prst="rect">
                      <a:avLst/>
                    </a:prstGeom>
                    <a:ln>
                      <a:noFill/>
                    </a:ln>
                    <a:effectLst>
                      <a:outerShdw blurRad="190500" algn="tl" rotWithShape="0">
                        <a:srgbClr val="000000">
                          <a:alpha val="70000"/>
                        </a:srgbClr>
                      </a:outerShdw>
                    </a:effectLst>
                  </pic:spPr>
                </pic:pic>
              </a:graphicData>
            </a:graphic>
          </wp:inline>
        </w:drawing>
      </w:r>
    </w:p>
    <w:p w14:paraId="6D0807D6" w14:textId="77777777" w:rsidR="00B630BE" w:rsidRDefault="009E6B60" w:rsidP="00BC2022">
      <w:pPr>
        <w:pStyle w:val="Caption"/>
      </w:pPr>
      <w:bookmarkStart w:id="9" w:name="_Ref501125779"/>
      <w:r>
        <w:t xml:space="preserve">Figure </w:t>
      </w:r>
      <w:r w:rsidR="00D717F1">
        <w:fldChar w:fldCharType="begin"/>
      </w:r>
      <w:r w:rsidR="00D717F1">
        <w:instrText xml:space="preserve"> SEQ Figure \* ARABIC </w:instrText>
      </w:r>
      <w:r w:rsidR="00D717F1">
        <w:fldChar w:fldCharType="separate"/>
      </w:r>
      <w:r w:rsidR="007E5A54">
        <w:rPr>
          <w:noProof/>
        </w:rPr>
        <w:t>6</w:t>
      </w:r>
      <w:r w:rsidR="00D717F1">
        <w:rPr>
          <w:noProof/>
        </w:rPr>
        <w:fldChar w:fldCharType="end"/>
      </w:r>
      <w:bookmarkEnd w:id="9"/>
      <w:r>
        <w:t>: Frequency Response Analysis Editor Launch</w:t>
      </w:r>
      <w:r w:rsidR="00501AC6">
        <w:t xml:space="preserve"> Button</w:t>
      </w:r>
    </w:p>
    <w:p w14:paraId="682191C7" w14:textId="77777777" w:rsidR="00BC2022" w:rsidRDefault="00BC2022" w:rsidP="00BC2022">
      <w:r>
        <w:lastRenderedPageBreak/>
        <w:t>After launching the Frequency Response Analysis Editor</w:t>
      </w:r>
      <w:r w:rsidR="0083584E">
        <w:t>,</w:t>
      </w:r>
      <w:r>
        <w:t xml:space="preserve"> the following fields are required to build a Frequency Response Analysis Object.</w:t>
      </w:r>
    </w:p>
    <w:p w14:paraId="6AE27501" w14:textId="77777777" w:rsidR="0083584E" w:rsidRDefault="0083584E" w:rsidP="0083584E">
      <w:pPr>
        <w:pStyle w:val="ListParagraph"/>
        <w:numPr>
          <w:ilvl w:val="0"/>
          <w:numId w:val="16"/>
        </w:numPr>
      </w:pPr>
      <w:r w:rsidRPr="00BD2B15">
        <w:rPr>
          <w:b/>
        </w:rPr>
        <w:t>Method</w:t>
      </w:r>
      <w:r>
        <w:rPr>
          <w:b/>
        </w:rPr>
        <w:t>:</w:t>
      </w:r>
      <w:r>
        <w:t xml:space="preserve"> This is the method which is a function m-script which contains the algorithm the user wants to execute.</w:t>
      </w:r>
      <w:r w:rsidR="00FF31B0">
        <w:t xml:space="preserve"> More details on the </w:t>
      </w:r>
      <w:r w:rsidR="00FF31B0">
        <w:rPr>
          <w:b/>
        </w:rPr>
        <w:t>Method</w:t>
      </w:r>
      <w:r w:rsidR="00FF31B0">
        <w:t xml:space="preserve"> setup can be found in the </w:t>
      </w:r>
      <w:r w:rsidR="00FF31B0">
        <w:rPr>
          <w:b/>
        </w:rPr>
        <w:t xml:space="preserve">Method </w:t>
      </w:r>
      <w:r w:rsidR="00FF31B0">
        <w:t>Section.</w:t>
      </w:r>
    </w:p>
    <w:p w14:paraId="0CAF8EEB" w14:textId="77777777" w:rsidR="0083584E" w:rsidRDefault="0083584E" w:rsidP="0083584E">
      <w:pPr>
        <w:pStyle w:val="ListParagraph"/>
        <w:numPr>
          <w:ilvl w:val="0"/>
          <w:numId w:val="16"/>
        </w:numPr>
      </w:pPr>
      <w:r>
        <w:rPr>
          <w:b/>
        </w:rPr>
        <w:t>Model Name:</w:t>
      </w:r>
      <w:r>
        <w:t xml:space="preserve"> This is the Simulink model which the method has access to and will be given as an input argument to the function.</w:t>
      </w:r>
    </w:p>
    <w:p w14:paraId="460A820C" w14:textId="77777777" w:rsidR="0083584E" w:rsidRDefault="0083584E" w:rsidP="0083584E">
      <w:pPr>
        <w:pStyle w:val="ListParagraph"/>
        <w:numPr>
          <w:ilvl w:val="0"/>
          <w:numId w:val="16"/>
        </w:numPr>
      </w:pPr>
      <w:r>
        <w:rPr>
          <w:b/>
        </w:rPr>
        <w:t xml:space="preserve">Title: </w:t>
      </w:r>
      <w:r>
        <w:t>The title which will be displayed on top of the plot.</w:t>
      </w:r>
    </w:p>
    <w:p w14:paraId="1C2BD470" w14:textId="77777777" w:rsidR="0083584E" w:rsidRDefault="0083584E" w:rsidP="0083584E">
      <w:pPr>
        <w:pStyle w:val="ListParagraph"/>
        <w:numPr>
          <w:ilvl w:val="0"/>
          <w:numId w:val="16"/>
        </w:numPr>
      </w:pPr>
      <w:r>
        <w:rPr>
          <w:b/>
        </w:rPr>
        <w:t>Output Data Index</w:t>
      </w:r>
      <w:r>
        <w:t xml:space="preserve">: If a method computes data for multiple plots than the user can specify the index for </w:t>
      </w:r>
      <w:r>
        <w:rPr>
          <w:i/>
        </w:rPr>
        <w:t>X</w:t>
      </w:r>
      <w:r>
        <w:t xml:space="preserve"> and </w:t>
      </w:r>
      <w:r>
        <w:rPr>
          <w:i/>
        </w:rPr>
        <w:t>Y</w:t>
      </w:r>
      <w:r>
        <w:t xml:space="preserve"> to be used for the plots. More information on this can be found in the </w:t>
      </w:r>
      <w:r>
        <w:rPr>
          <w:b/>
        </w:rPr>
        <w:t xml:space="preserve">Method </w:t>
      </w:r>
      <w:r>
        <w:t>Section.</w:t>
      </w:r>
    </w:p>
    <w:p w14:paraId="58818A81" w14:textId="77777777" w:rsidR="0083584E" w:rsidRDefault="0083584E" w:rsidP="0083584E">
      <w:pPr>
        <w:pStyle w:val="ListParagraph"/>
        <w:numPr>
          <w:ilvl w:val="0"/>
          <w:numId w:val="16"/>
        </w:numPr>
      </w:pPr>
      <w:r>
        <w:rPr>
          <w:b/>
        </w:rPr>
        <w:t>Requirement Plot</w:t>
      </w:r>
      <w:r w:rsidRPr="002669CF">
        <w:t>:</w:t>
      </w:r>
      <w:r>
        <w:rPr>
          <w:b/>
        </w:rPr>
        <w:t xml:space="preserve"> </w:t>
      </w:r>
      <w:r>
        <w:t>This is a background plot which is plotted once. This could be empty or if the user wants to plot specific boundaries than this field can be used to display the requirements boundaries</w:t>
      </w:r>
      <w:r w:rsidR="006E79C8">
        <w:t>.</w:t>
      </w:r>
    </w:p>
    <w:p w14:paraId="7CAB4B14" w14:textId="77777777" w:rsidR="00B25B65" w:rsidRDefault="00E1331E" w:rsidP="00B25B65">
      <w:r w:rsidRPr="00E1331E">
        <w:t xml:space="preserve">Once all the fields have been specified the user can Export the </w:t>
      </w:r>
      <w:r>
        <w:rPr>
          <w:b/>
        </w:rPr>
        <w:t>Frequency Response</w:t>
      </w:r>
      <w:r w:rsidRPr="00E1331E">
        <w:t xml:space="preserve"> Analysis object and save it. The user can then import the </w:t>
      </w:r>
      <w:r>
        <w:rPr>
          <w:b/>
        </w:rPr>
        <w:t>Frequency Response</w:t>
      </w:r>
      <w:r w:rsidRPr="00E1331E">
        <w:t xml:space="preserve"> </w:t>
      </w:r>
      <w:r>
        <w:rPr>
          <w:b/>
        </w:rPr>
        <w:t>A</w:t>
      </w:r>
      <w:r w:rsidRPr="00E1331E">
        <w:t>nalysis object into the project.</w:t>
      </w:r>
    </w:p>
    <w:p w14:paraId="526C44C3" w14:textId="77777777" w:rsidR="0018091F" w:rsidRPr="00B25B65" w:rsidRDefault="0018091F" w:rsidP="00B25B65"/>
    <w:p w14:paraId="1E96C87B" w14:textId="77777777" w:rsidR="00DA6AA5" w:rsidRDefault="00DA6AA5" w:rsidP="00DA6AA5">
      <w:pPr>
        <w:pStyle w:val="Heading2"/>
      </w:pPr>
      <w:bookmarkStart w:id="10" w:name="_Toc501130708"/>
      <w:r>
        <w:t>2.3</w:t>
      </w:r>
      <w:r>
        <w:tab/>
        <w:t>Simulation Analysis Editor</w:t>
      </w:r>
      <w:bookmarkEnd w:id="10"/>
    </w:p>
    <w:p w14:paraId="1995CFC8" w14:textId="77777777" w:rsidR="009B71F4" w:rsidRDefault="009B71F4" w:rsidP="009B71F4">
      <w:r>
        <w:t>The Simulation Analysis Editor allows the user to build Simulation objects related to time history analysis which can be imported into the project.</w:t>
      </w:r>
      <w:r w:rsidR="00462A77">
        <w:t xml:space="preserve"> This will be grouped under the Simulation node in the project tree</w:t>
      </w:r>
      <w:r w:rsidR="008037C0">
        <w:t xml:space="preserve">, see </w:t>
      </w:r>
      <w:r w:rsidR="008037C0">
        <w:fldChar w:fldCharType="begin"/>
      </w:r>
      <w:r w:rsidR="008037C0">
        <w:instrText xml:space="preserve"> REF _Ref501127820 \h </w:instrText>
      </w:r>
      <w:r w:rsidR="008037C0">
        <w:fldChar w:fldCharType="separate"/>
      </w:r>
      <w:r w:rsidR="003F19C1">
        <w:t xml:space="preserve">Figure </w:t>
      </w:r>
      <w:r w:rsidR="003F19C1">
        <w:rPr>
          <w:noProof/>
        </w:rPr>
        <w:t>7</w:t>
      </w:r>
      <w:r w:rsidR="008037C0">
        <w:fldChar w:fldCharType="end"/>
      </w:r>
      <w:r w:rsidR="008037C0">
        <w:t>.</w:t>
      </w:r>
    </w:p>
    <w:p w14:paraId="2350EEDE" w14:textId="77777777" w:rsidR="007C3D8A" w:rsidRDefault="007C3D8A" w:rsidP="009B71F4"/>
    <w:p w14:paraId="72E891DD" w14:textId="77777777" w:rsidR="00462A77" w:rsidRDefault="00462A77" w:rsidP="00462A77">
      <w:pPr>
        <w:jc w:val="center"/>
      </w:pPr>
      <w:r>
        <w:rPr>
          <w:noProof/>
        </w:rPr>
        <w:lastRenderedPageBreak/>
        <w:drawing>
          <wp:inline distT="0" distB="0" distL="0" distR="0" wp14:anchorId="2BD3A794" wp14:editId="71D0AC9C">
            <wp:extent cx="1819275" cy="2590800"/>
            <wp:effectExtent l="190500" t="190500" r="200025" b="1905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275" cy="2590800"/>
                    </a:xfrm>
                    <a:prstGeom prst="rect">
                      <a:avLst/>
                    </a:prstGeom>
                    <a:ln>
                      <a:noFill/>
                    </a:ln>
                    <a:effectLst>
                      <a:outerShdw blurRad="190500" algn="tl" rotWithShape="0">
                        <a:srgbClr val="000000">
                          <a:alpha val="70000"/>
                        </a:srgbClr>
                      </a:outerShdw>
                    </a:effectLst>
                  </pic:spPr>
                </pic:pic>
              </a:graphicData>
            </a:graphic>
          </wp:inline>
        </w:drawing>
      </w:r>
    </w:p>
    <w:p w14:paraId="5F30B59B" w14:textId="77777777" w:rsidR="009B71F4" w:rsidRDefault="00462A77" w:rsidP="00462A77">
      <w:pPr>
        <w:pStyle w:val="Caption"/>
      </w:pPr>
      <w:bookmarkStart w:id="11" w:name="_Ref501127820"/>
      <w:r>
        <w:t xml:space="preserve">Figure </w:t>
      </w:r>
      <w:r w:rsidR="00D717F1">
        <w:fldChar w:fldCharType="begin"/>
      </w:r>
      <w:r w:rsidR="00D717F1">
        <w:instrText xml:space="preserve"> SEQ Figure \* ARABIC </w:instrText>
      </w:r>
      <w:r w:rsidR="00D717F1">
        <w:fldChar w:fldCharType="separate"/>
      </w:r>
      <w:r w:rsidR="007E5A54">
        <w:rPr>
          <w:noProof/>
        </w:rPr>
        <w:t>7</w:t>
      </w:r>
      <w:r w:rsidR="00D717F1">
        <w:rPr>
          <w:noProof/>
        </w:rPr>
        <w:fldChar w:fldCharType="end"/>
      </w:r>
      <w:bookmarkEnd w:id="11"/>
      <w:r>
        <w:t>: Simulation Analysis Project Tree Node</w:t>
      </w:r>
    </w:p>
    <w:p w14:paraId="6AB3F1EB" w14:textId="77777777" w:rsidR="003F19C1" w:rsidRDefault="003F19C1" w:rsidP="003F19C1">
      <w:r>
        <w:rPr>
          <w:noProof/>
        </w:rPr>
        <mc:AlternateContent>
          <mc:Choice Requires="wpg">
            <w:drawing>
              <wp:anchor distT="0" distB="0" distL="114300" distR="114300" simplePos="0" relativeHeight="251679744" behindDoc="0" locked="0" layoutInCell="1" allowOverlap="1" wp14:anchorId="6D7AC053" wp14:editId="19312079">
                <wp:simplePos x="0" y="0"/>
                <wp:positionH relativeFrom="column">
                  <wp:posOffset>2457450</wp:posOffset>
                </wp:positionH>
                <wp:positionV relativeFrom="paragraph">
                  <wp:posOffset>399415</wp:posOffset>
                </wp:positionV>
                <wp:extent cx="400050" cy="914400"/>
                <wp:effectExtent l="19050" t="0" r="19050" b="19050"/>
                <wp:wrapNone/>
                <wp:docPr id="23" name="Group 23"/>
                <wp:cNvGraphicFramePr/>
                <a:graphic xmlns:a="http://schemas.openxmlformats.org/drawingml/2006/main">
                  <a:graphicData uri="http://schemas.microsoft.com/office/word/2010/wordprocessingGroup">
                    <wpg:wgp>
                      <wpg:cNvGrpSpPr/>
                      <wpg:grpSpPr>
                        <a:xfrm>
                          <a:off x="0" y="0"/>
                          <a:ext cx="400050" cy="914400"/>
                          <a:chOff x="0" y="0"/>
                          <a:chExt cx="400050" cy="914400"/>
                        </a:xfrm>
                      </wpg:grpSpPr>
                      <wps:wsp>
                        <wps:cNvPr id="24" name="Rectangle 24"/>
                        <wps:cNvSpPr/>
                        <wps:spPr>
                          <a:xfrm>
                            <a:off x="0" y="304800"/>
                            <a:ext cx="400050" cy="609600"/>
                          </a:xfrm>
                          <a:prstGeom prst="rect">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209550" y="0"/>
                            <a:ext cx="0" cy="295275"/>
                          </a:xfrm>
                          <a:prstGeom prst="straightConnector1">
                            <a:avLst/>
                          </a:prstGeom>
                          <a:noFill/>
                          <a:ln w="28575" cap="flat" cmpd="sng" algn="ctr">
                            <a:solidFill>
                              <a:srgbClr val="FF0000"/>
                            </a:solidFill>
                            <a:prstDash val="solid"/>
                            <a:miter lim="800000"/>
                            <a:tailEnd type="triangle"/>
                          </a:ln>
                          <a:effectLst/>
                        </wps:spPr>
                        <wps:bodyPr/>
                      </wps:wsp>
                    </wpg:wgp>
                  </a:graphicData>
                </a:graphic>
              </wp:anchor>
            </w:drawing>
          </mc:Choice>
          <mc:Fallback>
            <w:pict>
              <v:group w14:anchorId="2F5EE50C" id="Group 23" o:spid="_x0000_s1026" style="position:absolute;margin-left:193.5pt;margin-top:31.45pt;width:31.5pt;height:1in;z-index:251679744" coordsize="400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">
                <v:rect id="Rectangle 24" o:spid="_x0000_s1027" style="position:absolute;top:3048;width:4000;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" filled="f" strokecolor="red" strokeweight="3pt"/>
                <v:shape id="Straight Arrow Connector 25" o:spid="_x0000_s1028" type="#_x0000_t32" style="position:absolute;left:2095;width:0;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" strokecolor="red" strokeweight="2.25pt">
                  <v:stroke endarrow="block" joinstyle="miter"/>
                </v:shape>
              </v:group>
            </w:pict>
          </mc:Fallback>
        </mc:AlternateContent>
      </w:r>
      <w:r>
        <w:t xml:space="preserve">The user can launch the Stability Analysis Editor by clicking on the SIM icon in the ribbon, see </w:t>
      </w:r>
      <w:r>
        <w:fldChar w:fldCharType="begin"/>
      </w:r>
      <w:r>
        <w:instrText xml:space="preserve"> REF _Ref501129079 \h </w:instrText>
      </w:r>
      <w:r>
        <w:fldChar w:fldCharType="separate"/>
      </w:r>
      <w:r>
        <w:t xml:space="preserve">Figure </w:t>
      </w:r>
      <w:r>
        <w:rPr>
          <w:noProof/>
        </w:rPr>
        <w:t>8</w:t>
      </w:r>
      <w:r>
        <w:fldChar w:fldCharType="end"/>
      </w:r>
      <w:r>
        <w:t>.</w:t>
      </w:r>
    </w:p>
    <w:p w14:paraId="1454B2D2" w14:textId="77777777" w:rsidR="003F19C1" w:rsidRDefault="003F19C1" w:rsidP="003F19C1">
      <w:pPr>
        <w:jc w:val="center"/>
      </w:pPr>
      <w:r>
        <w:rPr>
          <w:noProof/>
        </w:rPr>
        <w:drawing>
          <wp:inline distT="0" distB="0" distL="0" distR="0" wp14:anchorId="0CB7803A" wp14:editId="76BEE25F">
            <wp:extent cx="3124200" cy="857250"/>
            <wp:effectExtent l="190500" t="190500" r="190500" b="1905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857250"/>
                    </a:xfrm>
                    <a:prstGeom prst="rect">
                      <a:avLst/>
                    </a:prstGeom>
                    <a:ln>
                      <a:noFill/>
                    </a:ln>
                    <a:effectLst>
                      <a:outerShdw blurRad="190500" algn="tl" rotWithShape="0">
                        <a:srgbClr val="000000">
                          <a:alpha val="70000"/>
                        </a:srgbClr>
                      </a:outerShdw>
                    </a:effectLst>
                  </pic:spPr>
                </pic:pic>
              </a:graphicData>
            </a:graphic>
          </wp:inline>
        </w:drawing>
      </w:r>
    </w:p>
    <w:p w14:paraId="105CCBBA" w14:textId="77777777" w:rsidR="003F19C1" w:rsidRDefault="003F19C1" w:rsidP="003F19C1">
      <w:pPr>
        <w:pStyle w:val="Caption"/>
      </w:pPr>
      <w:bookmarkStart w:id="12" w:name="_Ref501129079"/>
      <w:r>
        <w:t xml:space="preserve">Figure </w:t>
      </w:r>
      <w:r w:rsidR="00D717F1">
        <w:fldChar w:fldCharType="begin"/>
      </w:r>
      <w:r w:rsidR="00D717F1">
        <w:instrText xml:space="preserve"> SEQ Figure \* ARABIC </w:instrText>
      </w:r>
      <w:r w:rsidR="00D717F1">
        <w:fldChar w:fldCharType="separate"/>
      </w:r>
      <w:r w:rsidR="007E5A54">
        <w:rPr>
          <w:noProof/>
        </w:rPr>
        <w:t>8</w:t>
      </w:r>
      <w:r w:rsidR="00D717F1">
        <w:rPr>
          <w:noProof/>
        </w:rPr>
        <w:fldChar w:fldCharType="end"/>
      </w:r>
      <w:bookmarkEnd w:id="12"/>
      <w:r>
        <w:t>: Simulation Analysis Editor Launch Button</w:t>
      </w:r>
    </w:p>
    <w:p w14:paraId="53006334" w14:textId="77777777" w:rsidR="003F19C1" w:rsidRDefault="003F19C1" w:rsidP="003F19C1">
      <w:r>
        <w:t>After launching the Simulation Analysis Editor, the following fields are required to build a Simulation Analysis Object.</w:t>
      </w:r>
    </w:p>
    <w:p w14:paraId="50EAAA6A" w14:textId="77777777" w:rsidR="007C65FF" w:rsidRDefault="007C65FF" w:rsidP="007C65FF">
      <w:pPr>
        <w:pStyle w:val="ListParagraph"/>
        <w:numPr>
          <w:ilvl w:val="0"/>
          <w:numId w:val="16"/>
        </w:numPr>
      </w:pPr>
      <w:r w:rsidRPr="00BD2B15">
        <w:rPr>
          <w:b/>
        </w:rPr>
        <w:t>Method</w:t>
      </w:r>
      <w:r>
        <w:rPr>
          <w:b/>
        </w:rPr>
        <w:t>:</w:t>
      </w:r>
      <w:r>
        <w:t xml:space="preserve"> This is the method which is a function m-script which contains the input port specification and simulation specific parameters. More details can be found in the Simulation Method Section.</w:t>
      </w:r>
    </w:p>
    <w:p w14:paraId="55988D42" w14:textId="77777777" w:rsidR="007C65FF" w:rsidRDefault="007C65FF" w:rsidP="007C65FF">
      <w:pPr>
        <w:pStyle w:val="ListParagraph"/>
        <w:numPr>
          <w:ilvl w:val="0"/>
          <w:numId w:val="16"/>
        </w:numPr>
      </w:pPr>
      <w:r>
        <w:rPr>
          <w:b/>
        </w:rPr>
        <w:lastRenderedPageBreak/>
        <w:t>Model Name:</w:t>
      </w:r>
      <w:r>
        <w:t xml:space="preserve"> This is the Simulink model which the method has access to and will be given as an input argument to the function.</w:t>
      </w:r>
    </w:p>
    <w:p w14:paraId="586FF444" w14:textId="77777777" w:rsidR="007C65FF" w:rsidRDefault="007C65FF" w:rsidP="007C65FF">
      <w:pPr>
        <w:pStyle w:val="ListParagraph"/>
        <w:numPr>
          <w:ilvl w:val="0"/>
          <w:numId w:val="16"/>
        </w:numPr>
      </w:pPr>
      <w:r>
        <w:rPr>
          <w:b/>
        </w:rPr>
        <w:t xml:space="preserve">Title: </w:t>
      </w:r>
      <w:r>
        <w:t xml:space="preserve">The </w:t>
      </w:r>
      <w:r w:rsidR="002B0260">
        <w:t xml:space="preserve">simulation </w:t>
      </w:r>
      <w:r>
        <w:t xml:space="preserve">title which will be displayed </w:t>
      </w:r>
      <w:r w:rsidR="002B0260">
        <w:t>on the left-hand-side of the grouped plots</w:t>
      </w:r>
      <w:r>
        <w:t>.</w:t>
      </w:r>
    </w:p>
    <w:p w14:paraId="59FAC5FE" w14:textId="77777777" w:rsidR="007C65FF" w:rsidRDefault="002B0260" w:rsidP="007C65FF">
      <w:pPr>
        <w:pStyle w:val="ListParagraph"/>
        <w:numPr>
          <w:ilvl w:val="0"/>
          <w:numId w:val="16"/>
        </w:numPr>
      </w:pPr>
      <w:r>
        <w:rPr>
          <w:b/>
        </w:rPr>
        <w:t>Post-Simulation Method:</w:t>
      </w:r>
      <w:r>
        <w:t xml:space="preserve"> This is a method which is a function m-script in which the time history data can be processed by a user defined algorithm. For example, the user could run a turbulence time history and compute the RMS using the Post-Simulation Method function.</w:t>
      </w:r>
    </w:p>
    <w:p w14:paraId="048A93B1" w14:textId="77777777" w:rsidR="002B0260" w:rsidRDefault="002B0260" w:rsidP="002B0260">
      <w:r>
        <w:t xml:space="preserve">Once the </w:t>
      </w:r>
      <w:r>
        <w:rPr>
          <w:b/>
        </w:rPr>
        <w:t>Model Name</w:t>
      </w:r>
      <w:r>
        <w:t xml:space="preserve"> is specified</w:t>
      </w:r>
      <w:r w:rsidR="007E5A54">
        <w:t xml:space="preserve"> all the input ports, output ports, and Signal Logs will be displayed in the tree, see </w:t>
      </w:r>
      <w:r w:rsidR="007E5A54">
        <w:fldChar w:fldCharType="begin"/>
      </w:r>
      <w:r w:rsidR="007E5A54">
        <w:instrText xml:space="preserve"> REF _Ref501129637 \h </w:instrText>
      </w:r>
      <w:r w:rsidR="007E5A54">
        <w:fldChar w:fldCharType="separate"/>
      </w:r>
      <w:r w:rsidR="007E5A54">
        <w:t xml:space="preserve">Figure </w:t>
      </w:r>
      <w:r w:rsidR="007E5A54">
        <w:rPr>
          <w:noProof/>
        </w:rPr>
        <w:t>9</w:t>
      </w:r>
      <w:r w:rsidR="007E5A54">
        <w:fldChar w:fldCharType="end"/>
      </w:r>
      <w:r w:rsidR="007E5A54">
        <w:t>.</w:t>
      </w:r>
    </w:p>
    <w:p w14:paraId="5350AECA" w14:textId="77777777" w:rsidR="007E5A54" w:rsidRPr="002B0260" w:rsidRDefault="007E5A54" w:rsidP="007E5A54">
      <w:pPr>
        <w:jc w:val="center"/>
      </w:pPr>
      <w:r>
        <w:rPr>
          <w:noProof/>
        </w:rPr>
        <w:drawing>
          <wp:inline distT="0" distB="0" distL="0" distR="0" wp14:anchorId="13FF4449" wp14:editId="42EB5C0B">
            <wp:extent cx="1314450" cy="781050"/>
            <wp:effectExtent l="190500" t="190500" r="190500" b="1905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14450" cy="781050"/>
                    </a:xfrm>
                    <a:prstGeom prst="rect">
                      <a:avLst/>
                    </a:prstGeom>
                    <a:ln>
                      <a:noFill/>
                    </a:ln>
                    <a:effectLst>
                      <a:outerShdw blurRad="190500" algn="tl" rotWithShape="0">
                        <a:srgbClr val="000000">
                          <a:alpha val="70000"/>
                        </a:srgbClr>
                      </a:outerShdw>
                    </a:effectLst>
                  </pic:spPr>
                </pic:pic>
              </a:graphicData>
            </a:graphic>
          </wp:inline>
        </w:drawing>
      </w:r>
    </w:p>
    <w:p w14:paraId="594E4BC8" w14:textId="77777777" w:rsidR="007C65FF" w:rsidRDefault="007E5A54" w:rsidP="007E5A54">
      <w:pPr>
        <w:pStyle w:val="Caption"/>
      </w:pPr>
      <w:bookmarkStart w:id="13" w:name="_Ref501129637"/>
      <w:r>
        <w:t xml:space="preserve">Figure </w:t>
      </w:r>
      <w:r w:rsidR="00D717F1">
        <w:fldChar w:fldCharType="begin"/>
      </w:r>
      <w:r w:rsidR="00D717F1">
        <w:instrText xml:space="preserve"> SEQ Figure \* ARABIC </w:instrText>
      </w:r>
      <w:r w:rsidR="00D717F1">
        <w:fldChar w:fldCharType="separate"/>
      </w:r>
      <w:r>
        <w:rPr>
          <w:noProof/>
        </w:rPr>
        <w:t>9</w:t>
      </w:r>
      <w:r w:rsidR="00D717F1">
        <w:rPr>
          <w:noProof/>
        </w:rPr>
        <w:fldChar w:fldCharType="end"/>
      </w:r>
      <w:bookmarkEnd w:id="13"/>
      <w:r>
        <w:t xml:space="preserve">: All Signals Identified </w:t>
      </w:r>
      <w:proofErr w:type="gramStart"/>
      <w:r>
        <w:t>In</w:t>
      </w:r>
      <w:proofErr w:type="gramEnd"/>
      <w:r>
        <w:t xml:space="preserve"> The User Specified Model</w:t>
      </w:r>
    </w:p>
    <w:p w14:paraId="2BBE0DAD" w14:textId="77777777" w:rsidR="00DF3CA8" w:rsidRDefault="00DF3CA8" w:rsidP="003F19C1">
      <w:r>
        <w:t xml:space="preserve">The user can select the signals of interest to be plotted by using the arrow/remove buttons. All selected signals will show up in the in the </w:t>
      </w:r>
      <w:r w:rsidR="005E6558">
        <w:t>list box</w:t>
      </w:r>
      <w:r>
        <w:t xml:space="preserve"> on the right-hand-side of the Simulation Analysis Editor.</w:t>
      </w:r>
      <w:r w:rsidR="00550CB8">
        <w:t xml:space="preserve"> The order of the signals in the </w:t>
      </w:r>
      <w:r w:rsidR="005E6558">
        <w:t>list box</w:t>
      </w:r>
      <w:r w:rsidR="00550CB8">
        <w:t xml:space="preserve"> will be the order of the plots for each signal.</w:t>
      </w:r>
    </w:p>
    <w:p w14:paraId="351F6D68" w14:textId="77777777" w:rsidR="00A91E83" w:rsidRDefault="00BE1EAD" w:rsidP="003F19C1">
      <w:r w:rsidRPr="00E1331E">
        <w:t xml:space="preserve">Once all the fields have been specified </w:t>
      </w:r>
      <w:r>
        <w:t xml:space="preserve">and all signals of interest have been </w:t>
      </w:r>
      <w:proofErr w:type="gramStart"/>
      <w:r>
        <w:t>chose</w:t>
      </w:r>
      <w:proofErr w:type="gramEnd"/>
      <w:r>
        <w:t xml:space="preserve">, </w:t>
      </w:r>
      <w:r w:rsidRPr="00E1331E">
        <w:t xml:space="preserve">the user can Export the </w:t>
      </w:r>
      <w:r>
        <w:rPr>
          <w:b/>
        </w:rPr>
        <w:t>Simulation Analysis</w:t>
      </w:r>
      <w:r w:rsidRPr="00E1331E">
        <w:t xml:space="preserve"> object and save it. The user can then import the </w:t>
      </w:r>
      <w:r>
        <w:rPr>
          <w:b/>
        </w:rPr>
        <w:t>Simulation Analysis</w:t>
      </w:r>
      <w:r w:rsidRPr="00E1331E">
        <w:t xml:space="preserve"> object into the project.</w:t>
      </w:r>
    </w:p>
    <w:p w14:paraId="11B4F42B" w14:textId="77777777" w:rsidR="005E6558" w:rsidRPr="003F19C1" w:rsidRDefault="005E6558" w:rsidP="003F19C1"/>
    <w:p w14:paraId="6607D0BD" w14:textId="77777777" w:rsidR="00DA6AA5" w:rsidRDefault="00DA6AA5" w:rsidP="00DA6AA5">
      <w:pPr>
        <w:pStyle w:val="Heading2"/>
      </w:pPr>
      <w:bookmarkStart w:id="14" w:name="_Toc501130709"/>
      <w:r>
        <w:t>2.4</w:t>
      </w:r>
      <w:r>
        <w:tab/>
        <w:t>Handling Qualities Editor</w:t>
      </w:r>
      <w:bookmarkEnd w:id="14"/>
    </w:p>
    <w:p w14:paraId="54DFC890" w14:textId="77777777" w:rsidR="00DA6AA5" w:rsidRDefault="00DA6AA5" w:rsidP="00DA6AA5">
      <w:pPr>
        <w:pStyle w:val="Heading2"/>
      </w:pPr>
      <w:bookmarkStart w:id="15" w:name="_Toc501130710"/>
      <w:r>
        <w:t>2.5</w:t>
      </w:r>
      <w:r>
        <w:tab/>
        <w:t>Aeroservoelastic Analysis Editor</w:t>
      </w:r>
      <w:bookmarkEnd w:id="15"/>
    </w:p>
    <w:p w14:paraId="281E175A" w14:textId="77777777" w:rsidR="00DA6AA5" w:rsidRPr="00DA6AA5" w:rsidRDefault="00DA6AA5" w:rsidP="00DA6AA5">
      <w:pPr>
        <w:pStyle w:val="Heading2"/>
      </w:pPr>
      <w:bookmarkStart w:id="16" w:name="_Toc501130711"/>
      <w:r>
        <w:t>2.6</w:t>
      </w:r>
      <w:r>
        <w:tab/>
        <w:t>Root Locus Analysis Editor</w:t>
      </w:r>
      <w:bookmarkEnd w:id="16"/>
    </w:p>
    <w:p w14:paraId="2572A5C6" w14:textId="77777777" w:rsidR="00306E92" w:rsidRPr="00EA45F4" w:rsidRDefault="00306E92" w:rsidP="00EA45F4"/>
    <w:sectPr w:rsidR="00306E92" w:rsidRPr="00EA45F4" w:rsidSect="003C1329">
      <w:headerReference w:type="default" r:id="rId17"/>
      <w:footerReference w:type="default" r:id="rId18"/>
      <w:pgSz w:w="11232" w:h="12960" w:code="1"/>
      <w:pgMar w:top="720" w:right="1440" w:bottom="720" w:left="1440" w:header="144"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AC2F8" w14:textId="77777777" w:rsidR="00D717F1" w:rsidRDefault="00D717F1" w:rsidP="00922AA0">
      <w:pPr>
        <w:spacing w:after="0"/>
      </w:pPr>
      <w:r>
        <w:separator/>
      </w:r>
    </w:p>
  </w:endnote>
  <w:endnote w:type="continuationSeparator" w:id="0">
    <w:p w14:paraId="7239F4CA" w14:textId="77777777" w:rsidR="00D717F1" w:rsidRDefault="00D717F1" w:rsidP="00922A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6D9AC" w14:textId="55DFF6C7" w:rsidR="007F1A32" w:rsidRDefault="003175F1" w:rsidP="003175F1">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DRAFT</w:t>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sidR="007F1A32">
      <w:rPr>
        <w:noProof/>
        <w:color w:val="404040" w:themeColor="text1" w:themeTint="BF"/>
      </w:rPr>
      <w:fldChar w:fldCharType="begin"/>
    </w:r>
    <w:r w:rsidR="007F1A32">
      <w:rPr>
        <w:noProof/>
        <w:color w:val="404040" w:themeColor="text1" w:themeTint="BF"/>
      </w:rPr>
      <w:instrText xml:space="preserve"> PAGE   \* MERGEFORMAT </w:instrText>
    </w:r>
    <w:r w:rsidR="007F1A32">
      <w:rPr>
        <w:noProof/>
        <w:color w:val="404040" w:themeColor="text1" w:themeTint="BF"/>
      </w:rPr>
      <w:fldChar w:fldCharType="separate"/>
    </w:r>
    <w:r w:rsidR="00CE75BC">
      <w:rPr>
        <w:noProof/>
        <w:color w:val="404040" w:themeColor="text1" w:themeTint="BF"/>
      </w:rPr>
      <w:t>10</w:t>
    </w:r>
    <w:r w:rsidR="007F1A32">
      <w:rPr>
        <w:noProof/>
        <w:color w:val="404040" w:themeColor="text1" w:themeTint="BF"/>
      </w:rPr>
      <w:fldChar w:fldCharType="end"/>
    </w:r>
  </w:p>
  <w:p w14:paraId="0F498895" w14:textId="77777777" w:rsidR="007F1A32" w:rsidRDefault="007F1A32" w:rsidP="001F7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9069F" w14:textId="77777777" w:rsidR="00D717F1" w:rsidRDefault="00D717F1" w:rsidP="00922AA0">
      <w:pPr>
        <w:spacing w:after="0"/>
      </w:pPr>
      <w:r>
        <w:separator/>
      </w:r>
    </w:p>
  </w:footnote>
  <w:footnote w:type="continuationSeparator" w:id="0">
    <w:p w14:paraId="61B3164C" w14:textId="77777777" w:rsidR="00D717F1" w:rsidRDefault="00D717F1" w:rsidP="00922A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9547628"/>
      <w:docPartObj>
        <w:docPartGallery w:val="Page Numbers (Top of Page)"/>
        <w:docPartUnique/>
      </w:docPartObj>
    </w:sdtPr>
    <w:sdtEndPr>
      <w:rPr>
        <w:noProof/>
      </w:rPr>
    </w:sdtEndPr>
    <w:sdtContent>
      <w:p w14:paraId="24203FC1" w14:textId="7B2421D0" w:rsidR="007F1A32" w:rsidRDefault="003175F1" w:rsidP="003175F1">
        <w:pPr>
          <w:pStyle w:val="Header"/>
          <w:jc w:val="center"/>
        </w:pPr>
        <w:r w:rsidRPr="003175F1">
          <w:rPr>
            <w:color w:val="FF0000"/>
          </w:rPr>
          <w:t>CONFIDENTIAL</w:t>
        </w:r>
        <w:r w:rsidR="007F1A32">
          <w:t xml:space="preserve">                                                                      </w:t>
        </w:r>
      </w:p>
    </w:sdtContent>
  </w:sdt>
  <w:p w14:paraId="043A85F7" w14:textId="77777777" w:rsidR="007F1A32" w:rsidRDefault="007F1A32" w:rsidP="00E90DBA">
    <w:pPr>
      <w:pStyle w:val="Header"/>
      <w:pBdr>
        <w:bottom w:val="single" w:sz="4" w:space="1" w:color="1F4E79" w:themeColor="accent1" w:themeShade="80"/>
      </w:pBdr>
      <w:jc w:val="right"/>
    </w:pPr>
  </w:p>
  <w:p w14:paraId="543206B5" w14:textId="77777777" w:rsidR="007F1A32" w:rsidRDefault="007F1A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8790B"/>
    <w:multiLevelType w:val="multilevel"/>
    <w:tmpl w:val="E888631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8DD306C"/>
    <w:multiLevelType w:val="hybridMultilevel"/>
    <w:tmpl w:val="B98E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22389"/>
    <w:multiLevelType w:val="hybridMultilevel"/>
    <w:tmpl w:val="E86E7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D47A65"/>
    <w:multiLevelType w:val="hybridMultilevel"/>
    <w:tmpl w:val="7614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65445"/>
    <w:multiLevelType w:val="hybridMultilevel"/>
    <w:tmpl w:val="2E64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C4E16"/>
    <w:multiLevelType w:val="hybridMultilevel"/>
    <w:tmpl w:val="A936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61CCC"/>
    <w:multiLevelType w:val="hybridMultilevel"/>
    <w:tmpl w:val="72B88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946D8"/>
    <w:multiLevelType w:val="hybridMultilevel"/>
    <w:tmpl w:val="059EB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448FB"/>
    <w:multiLevelType w:val="hybridMultilevel"/>
    <w:tmpl w:val="03F0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90358F"/>
    <w:multiLevelType w:val="hybridMultilevel"/>
    <w:tmpl w:val="E120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0818F9"/>
    <w:multiLevelType w:val="hybridMultilevel"/>
    <w:tmpl w:val="6DCC9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0A4C01"/>
    <w:multiLevelType w:val="hybridMultilevel"/>
    <w:tmpl w:val="F118D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5569C7"/>
    <w:multiLevelType w:val="hybridMultilevel"/>
    <w:tmpl w:val="6C18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F8706E"/>
    <w:multiLevelType w:val="hybridMultilevel"/>
    <w:tmpl w:val="E3FC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2F74D4"/>
    <w:multiLevelType w:val="hybridMultilevel"/>
    <w:tmpl w:val="5068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503A7C"/>
    <w:multiLevelType w:val="hybridMultilevel"/>
    <w:tmpl w:val="B80C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3"/>
  </w:num>
  <w:num w:numId="4">
    <w:abstractNumId w:val="1"/>
  </w:num>
  <w:num w:numId="5">
    <w:abstractNumId w:val="8"/>
  </w:num>
  <w:num w:numId="6">
    <w:abstractNumId w:val="15"/>
  </w:num>
  <w:num w:numId="7">
    <w:abstractNumId w:val="4"/>
  </w:num>
  <w:num w:numId="8">
    <w:abstractNumId w:val="5"/>
  </w:num>
  <w:num w:numId="9">
    <w:abstractNumId w:val="11"/>
  </w:num>
  <w:num w:numId="10">
    <w:abstractNumId w:val="2"/>
  </w:num>
  <w:num w:numId="11">
    <w:abstractNumId w:val="6"/>
  </w:num>
  <w:num w:numId="12">
    <w:abstractNumId w:val="9"/>
  </w:num>
  <w:num w:numId="13">
    <w:abstractNumId w:val="7"/>
  </w:num>
  <w:num w:numId="14">
    <w:abstractNumId w:val="0"/>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362"/>
    <w:rsid w:val="00003C60"/>
    <w:rsid w:val="00006BED"/>
    <w:rsid w:val="00037510"/>
    <w:rsid w:val="00040E51"/>
    <w:rsid w:val="00067744"/>
    <w:rsid w:val="00071D60"/>
    <w:rsid w:val="000779E6"/>
    <w:rsid w:val="0008106D"/>
    <w:rsid w:val="0008646B"/>
    <w:rsid w:val="000979B1"/>
    <w:rsid w:val="000A44D7"/>
    <w:rsid w:val="000C0B79"/>
    <w:rsid w:val="000D6008"/>
    <w:rsid w:val="000E09AA"/>
    <w:rsid w:val="000E43AE"/>
    <w:rsid w:val="000F5514"/>
    <w:rsid w:val="00100CD3"/>
    <w:rsid w:val="00101575"/>
    <w:rsid w:val="00111FA2"/>
    <w:rsid w:val="00112E8A"/>
    <w:rsid w:val="00114C13"/>
    <w:rsid w:val="00124080"/>
    <w:rsid w:val="00131663"/>
    <w:rsid w:val="00135A33"/>
    <w:rsid w:val="0014110B"/>
    <w:rsid w:val="00147BE5"/>
    <w:rsid w:val="00152AE7"/>
    <w:rsid w:val="00156630"/>
    <w:rsid w:val="001567BD"/>
    <w:rsid w:val="0015788C"/>
    <w:rsid w:val="00160BCF"/>
    <w:rsid w:val="00173826"/>
    <w:rsid w:val="0018091F"/>
    <w:rsid w:val="00182BAF"/>
    <w:rsid w:val="00190DD0"/>
    <w:rsid w:val="00195A1A"/>
    <w:rsid w:val="001A4E3F"/>
    <w:rsid w:val="001A5177"/>
    <w:rsid w:val="001A5362"/>
    <w:rsid w:val="001B1FDC"/>
    <w:rsid w:val="001D004C"/>
    <w:rsid w:val="001D6290"/>
    <w:rsid w:val="001E7FEA"/>
    <w:rsid w:val="001F110A"/>
    <w:rsid w:val="001F676C"/>
    <w:rsid w:val="001F7F87"/>
    <w:rsid w:val="002039D8"/>
    <w:rsid w:val="00206703"/>
    <w:rsid w:val="00207AC9"/>
    <w:rsid w:val="0022249F"/>
    <w:rsid w:val="00222BDE"/>
    <w:rsid w:val="002255CA"/>
    <w:rsid w:val="002359A4"/>
    <w:rsid w:val="0023620A"/>
    <w:rsid w:val="002669CF"/>
    <w:rsid w:val="002718F1"/>
    <w:rsid w:val="002B0260"/>
    <w:rsid w:val="002E60D9"/>
    <w:rsid w:val="00306E92"/>
    <w:rsid w:val="003158A6"/>
    <w:rsid w:val="00316D1B"/>
    <w:rsid w:val="003175F1"/>
    <w:rsid w:val="003207C9"/>
    <w:rsid w:val="003473B2"/>
    <w:rsid w:val="00367CA0"/>
    <w:rsid w:val="00375DD3"/>
    <w:rsid w:val="003902C1"/>
    <w:rsid w:val="00390DBE"/>
    <w:rsid w:val="00392039"/>
    <w:rsid w:val="003A20B2"/>
    <w:rsid w:val="003A33F4"/>
    <w:rsid w:val="003A617B"/>
    <w:rsid w:val="003A6A02"/>
    <w:rsid w:val="003B5545"/>
    <w:rsid w:val="003C1329"/>
    <w:rsid w:val="003D732F"/>
    <w:rsid w:val="003E3696"/>
    <w:rsid w:val="003F19C1"/>
    <w:rsid w:val="0040064A"/>
    <w:rsid w:val="00403BBD"/>
    <w:rsid w:val="00405E68"/>
    <w:rsid w:val="004105CD"/>
    <w:rsid w:val="0043055A"/>
    <w:rsid w:val="00433C5C"/>
    <w:rsid w:val="00435743"/>
    <w:rsid w:val="004436F7"/>
    <w:rsid w:val="00443E23"/>
    <w:rsid w:val="004474DB"/>
    <w:rsid w:val="00462A77"/>
    <w:rsid w:val="00464BC7"/>
    <w:rsid w:val="004659D0"/>
    <w:rsid w:val="0047118A"/>
    <w:rsid w:val="00473107"/>
    <w:rsid w:val="00483CB7"/>
    <w:rsid w:val="004B4A91"/>
    <w:rsid w:val="004B5C9F"/>
    <w:rsid w:val="00501AC6"/>
    <w:rsid w:val="00503099"/>
    <w:rsid w:val="00504FE0"/>
    <w:rsid w:val="00506526"/>
    <w:rsid w:val="0052709B"/>
    <w:rsid w:val="00530EB2"/>
    <w:rsid w:val="00537D67"/>
    <w:rsid w:val="00550CB8"/>
    <w:rsid w:val="0055377F"/>
    <w:rsid w:val="00554F6D"/>
    <w:rsid w:val="00561111"/>
    <w:rsid w:val="00561C97"/>
    <w:rsid w:val="005665A7"/>
    <w:rsid w:val="005668B6"/>
    <w:rsid w:val="0059500C"/>
    <w:rsid w:val="005A3B7A"/>
    <w:rsid w:val="005C2900"/>
    <w:rsid w:val="005C336E"/>
    <w:rsid w:val="005C68C2"/>
    <w:rsid w:val="005D5DD8"/>
    <w:rsid w:val="005E39E7"/>
    <w:rsid w:val="005E51FF"/>
    <w:rsid w:val="005E605E"/>
    <w:rsid w:val="005E6558"/>
    <w:rsid w:val="00614570"/>
    <w:rsid w:val="00616649"/>
    <w:rsid w:val="0062157C"/>
    <w:rsid w:val="00624A61"/>
    <w:rsid w:val="00627A1D"/>
    <w:rsid w:val="00652A12"/>
    <w:rsid w:val="00655843"/>
    <w:rsid w:val="00663E8D"/>
    <w:rsid w:val="00665AD6"/>
    <w:rsid w:val="006717EA"/>
    <w:rsid w:val="00683885"/>
    <w:rsid w:val="00686403"/>
    <w:rsid w:val="00694B98"/>
    <w:rsid w:val="006A791D"/>
    <w:rsid w:val="006B0AC0"/>
    <w:rsid w:val="006E79C8"/>
    <w:rsid w:val="00702AFD"/>
    <w:rsid w:val="00706B44"/>
    <w:rsid w:val="00715FAC"/>
    <w:rsid w:val="007172FE"/>
    <w:rsid w:val="00717FF4"/>
    <w:rsid w:val="00723A23"/>
    <w:rsid w:val="007358EE"/>
    <w:rsid w:val="00743AAB"/>
    <w:rsid w:val="00746835"/>
    <w:rsid w:val="00766D9C"/>
    <w:rsid w:val="00767FCB"/>
    <w:rsid w:val="0077035B"/>
    <w:rsid w:val="00776F79"/>
    <w:rsid w:val="00783001"/>
    <w:rsid w:val="007933B8"/>
    <w:rsid w:val="007956E9"/>
    <w:rsid w:val="00797518"/>
    <w:rsid w:val="00797E96"/>
    <w:rsid w:val="007A06A0"/>
    <w:rsid w:val="007A5C7E"/>
    <w:rsid w:val="007C34B8"/>
    <w:rsid w:val="007C3D8A"/>
    <w:rsid w:val="007C65FF"/>
    <w:rsid w:val="007D0026"/>
    <w:rsid w:val="007E4A79"/>
    <w:rsid w:val="007E5A54"/>
    <w:rsid w:val="007F1A32"/>
    <w:rsid w:val="007F51E6"/>
    <w:rsid w:val="008037C0"/>
    <w:rsid w:val="0081343E"/>
    <w:rsid w:val="0082204D"/>
    <w:rsid w:val="00825C81"/>
    <w:rsid w:val="00826A23"/>
    <w:rsid w:val="008328A2"/>
    <w:rsid w:val="0083584E"/>
    <w:rsid w:val="00840ADC"/>
    <w:rsid w:val="00844EBC"/>
    <w:rsid w:val="008504F2"/>
    <w:rsid w:val="00852464"/>
    <w:rsid w:val="008643DE"/>
    <w:rsid w:val="00876D75"/>
    <w:rsid w:val="008923FE"/>
    <w:rsid w:val="008B3C07"/>
    <w:rsid w:val="008E0B83"/>
    <w:rsid w:val="008E5617"/>
    <w:rsid w:val="008F231F"/>
    <w:rsid w:val="008F3C44"/>
    <w:rsid w:val="008F61A2"/>
    <w:rsid w:val="009132B8"/>
    <w:rsid w:val="009158AD"/>
    <w:rsid w:val="0092205B"/>
    <w:rsid w:val="00922AA0"/>
    <w:rsid w:val="00923521"/>
    <w:rsid w:val="00925A81"/>
    <w:rsid w:val="009335E9"/>
    <w:rsid w:val="00954165"/>
    <w:rsid w:val="0097192D"/>
    <w:rsid w:val="009A7E7F"/>
    <w:rsid w:val="009B1134"/>
    <w:rsid w:val="009B45B0"/>
    <w:rsid w:val="009B71F4"/>
    <w:rsid w:val="009B78C8"/>
    <w:rsid w:val="009C3F2C"/>
    <w:rsid w:val="009D13E3"/>
    <w:rsid w:val="009D511D"/>
    <w:rsid w:val="009E13AD"/>
    <w:rsid w:val="009E4585"/>
    <w:rsid w:val="009E6B60"/>
    <w:rsid w:val="009F066D"/>
    <w:rsid w:val="009F0AA2"/>
    <w:rsid w:val="009F7AD2"/>
    <w:rsid w:val="00A0127E"/>
    <w:rsid w:val="00A02189"/>
    <w:rsid w:val="00A05AE2"/>
    <w:rsid w:val="00A20332"/>
    <w:rsid w:val="00A37EFB"/>
    <w:rsid w:val="00A455BC"/>
    <w:rsid w:val="00A530A8"/>
    <w:rsid w:val="00A557E1"/>
    <w:rsid w:val="00A578ED"/>
    <w:rsid w:val="00A65AEC"/>
    <w:rsid w:val="00A73F25"/>
    <w:rsid w:val="00A74425"/>
    <w:rsid w:val="00A75745"/>
    <w:rsid w:val="00A82229"/>
    <w:rsid w:val="00A91E83"/>
    <w:rsid w:val="00AB2E3E"/>
    <w:rsid w:val="00AB551C"/>
    <w:rsid w:val="00AE2729"/>
    <w:rsid w:val="00B04CEB"/>
    <w:rsid w:val="00B25B65"/>
    <w:rsid w:val="00B326F2"/>
    <w:rsid w:val="00B3684A"/>
    <w:rsid w:val="00B5200E"/>
    <w:rsid w:val="00B605B7"/>
    <w:rsid w:val="00B6176E"/>
    <w:rsid w:val="00B630BE"/>
    <w:rsid w:val="00B65DDD"/>
    <w:rsid w:val="00B6645F"/>
    <w:rsid w:val="00B721C5"/>
    <w:rsid w:val="00B772A4"/>
    <w:rsid w:val="00B802AE"/>
    <w:rsid w:val="00B85778"/>
    <w:rsid w:val="00B9164A"/>
    <w:rsid w:val="00BA0212"/>
    <w:rsid w:val="00BA0326"/>
    <w:rsid w:val="00BB19CF"/>
    <w:rsid w:val="00BC2022"/>
    <w:rsid w:val="00BC31F8"/>
    <w:rsid w:val="00BC3B12"/>
    <w:rsid w:val="00BD2B15"/>
    <w:rsid w:val="00BD7A20"/>
    <w:rsid w:val="00BE1EAD"/>
    <w:rsid w:val="00BE5475"/>
    <w:rsid w:val="00BF63E5"/>
    <w:rsid w:val="00C00E6F"/>
    <w:rsid w:val="00C0374C"/>
    <w:rsid w:val="00C15422"/>
    <w:rsid w:val="00C172FF"/>
    <w:rsid w:val="00C25237"/>
    <w:rsid w:val="00C27B55"/>
    <w:rsid w:val="00C33401"/>
    <w:rsid w:val="00C620FA"/>
    <w:rsid w:val="00C6557E"/>
    <w:rsid w:val="00C66C14"/>
    <w:rsid w:val="00C720F8"/>
    <w:rsid w:val="00C742AF"/>
    <w:rsid w:val="00C9465A"/>
    <w:rsid w:val="00CA0116"/>
    <w:rsid w:val="00CA3BBB"/>
    <w:rsid w:val="00CC523D"/>
    <w:rsid w:val="00CC799E"/>
    <w:rsid w:val="00CD6AA0"/>
    <w:rsid w:val="00CE13AE"/>
    <w:rsid w:val="00CE4E51"/>
    <w:rsid w:val="00CE75BC"/>
    <w:rsid w:val="00CF5A0C"/>
    <w:rsid w:val="00D02D9E"/>
    <w:rsid w:val="00D1249D"/>
    <w:rsid w:val="00D15178"/>
    <w:rsid w:val="00D276CE"/>
    <w:rsid w:val="00D30D16"/>
    <w:rsid w:val="00D310E6"/>
    <w:rsid w:val="00D32C17"/>
    <w:rsid w:val="00D554F8"/>
    <w:rsid w:val="00D57D6D"/>
    <w:rsid w:val="00D6601B"/>
    <w:rsid w:val="00D717F1"/>
    <w:rsid w:val="00D74F94"/>
    <w:rsid w:val="00D77B64"/>
    <w:rsid w:val="00D95E61"/>
    <w:rsid w:val="00DA290A"/>
    <w:rsid w:val="00DA6AA5"/>
    <w:rsid w:val="00DB4E9C"/>
    <w:rsid w:val="00DB6694"/>
    <w:rsid w:val="00DB7AE6"/>
    <w:rsid w:val="00DB7AEB"/>
    <w:rsid w:val="00DC0DEE"/>
    <w:rsid w:val="00DD6170"/>
    <w:rsid w:val="00DD63E7"/>
    <w:rsid w:val="00DD70F6"/>
    <w:rsid w:val="00DE338F"/>
    <w:rsid w:val="00DF3CA8"/>
    <w:rsid w:val="00DF535A"/>
    <w:rsid w:val="00DF5BCA"/>
    <w:rsid w:val="00E04057"/>
    <w:rsid w:val="00E1331E"/>
    <w:rsid w:val="00E22F54"/>
    <w:rsid w:val="00E23536"/>
    <w:rsid w:val="00E338D2"/>
    <w:rsid w:val="00E36FAF"/>
    <w:rsid w:val="00E4358D"/>
    <w:rsid w:val="00E66F68"/>
    <w:rsid w:val="00E731F4"/>
    <w:rsid w:val="00E90DBA"/>
    <w:rsid w:val="00E95C7F"/>
    <w:rsid w:val="00E97964"/>
    <w:rsid w:val="00EA2F42"/>
    <w:rsid w:val="00EA367D"/>
    <w:rsid w:val="00EA45F4"/>
    <w:rsid w:val="00EA5721"/>
    <w:rsid w:val="00EB3CEB"/>
    <w:rsid w:val="00EB540D"/>
    <w:rsid w:val="00EB5ED8"/>
    <w:rsid w:val="00ED4787"/>
    <w:rsid w:val="00ED59DF"/>
    <w:rsid w:val="00ED6A35"/>
    <w:rsid w:val="00ED7C11"/>
    <w:rsid w:val="00F05A10"/>
    <w:rsid w:val="00F172CE"/>
    <w:rsid w:val="00F33C14"/>
    <w:rsid w:val="00F41905"/>
    <w:rsid w:val="00F45A8C"/>
    <w:rsid w:val="00F554A9"/>
    <w:rsid w:val="00F73130"/>
    <w:rsid w:val="00F85A90"/>
    <w:rsid w:val="00F9547D"/>
    <w:rsid w:val="00F95F6D"/>
    <w:rsid w:val="00FA044D"/>
    <w:rsid w:val="00FB393F"/>
    <w:rsid w:val="00FB7679"/>
    <w:rsid w:val="00FE2C10"/>
    <w:rsid w:val="00FF31B0"/>
    <w:rsid w:val="00FF3CC1"/>
    <w:rsid w:val="00FF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FC680"/>
  <w15:chartTrackingRefBased/>
  <w15:docId w15:val="{17C4F48D-CB45-4552-9C1D-E4EA3AF5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35A"/>
    <w:pPr>
      <w:spacing w:line="240" w:lineRule="auto"/>
    </w:pPr>
    <w:rPr>
      <w:rFonts w:ascii="Century Schoolbook" w:hAnsi="Century Schoolbook"/>
    </w:rPr>
  </w:style>
  <w:style w:type="paragraph" w:styleId="Heading1">
    <w:name w:val="heading 1"/>
    <w:basedOn w:val="Normal"/>
    <w:next w:val="Normal"/>
    <w:link w:val="Heading1Char"/>
    <w:uiPriority w:val="9"/>
    <w:qFormat/>
    <w:rsid w:val="00067744"/>
    <w:pPr>
      <w:keepNext/>
      <w:keepLines/>
      <w:spacing w:before="240" w:after="0"/>
      <w:outlineLvl w:val="0"/>
    </w:pPr>
    <w:rPr>
      <w:rFonts w:eastAsiaTheme="majorEastAsia" w:cstheme="majorBidi"/>
      <w:b/>
      <w:color w:val="1F4E79" w:themeColor="accent1" w:themeShade="80"/>
      <w:sz w:val="30"/>
      <w:szCs w:val="32"/>
    </w:rPr>
  </w:style>
  <w:style w:type="paragraph" w:styleId="Heading2">
    <w:name w:val="heading 2"/>
    <w:basedOn w:val="Normal"/>
    <w:next w:val="Normal"/>
    <w:link w:val="Heading2Char"/>
    <w:uiPriority w:val="9"/>
    <w:unhideWhenUsed/>
    <w:qFormat/>
    <w:rsid w:val="009B71F4"/>
    <w:pPr>
      <w:keepNext/>
      <w:keepLines/>
      <w:spacing w:before="40" w:after="40"/>
      <w:outlineLvl w:val="1"/>
    </w:pPr>
    <w:rPr>
      <w:rFonts w:eastAsiaTheme="majorEastAsia" w:cstheme="majorBidi"/>
      <w:b/>
      <w:color w:val="1F4E79" w:themeColor="accent1" w:themeShade="80"/>
      <w:sz w:val="26"/>
      <w:szCs w:val="26"/>
    </w:rPr>
  </w:style>
  <w:style w:type="paragraph" w:styleId="Heading3">
    <w:name w:val="heading 3"/>
    <w:basedOn w:val="Normal"/>
    <w:next w:val="Normal"/>
    <w:link w:val="Heading3Char"/>
    <w:uiPriority w:val="9"/>
    <w:unhideWhenUsed/>
    <w:qFormat/>
    <w:rsid w:val="00825C81"/>
    <w:pPr>
      <w:keepNext/>
      <w:keepLines/>
      <w:spacing w:before="40" w:after="0"/>
      <w:outlineLvl w:val="2"/>
    </w:pPr>
    <w:rPr>
      <w:rFonts w:ascii="Calibri" w:eastAsiaTheme="majorEastAsia" w:hAnsi="Calibr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5362"/>
    <w:pPr>
      <w:spacing w:after="0" w:line="240" w:lineRule="auto"/>
    </w:pPr>
    <w:rPr>
      <w:rFonts w:eastAsiaTheme="minorEastAsia"/>
    </w:rPr>
  </w:style>
  <w:style w:type="character" w:customStyle="1" w:styleId="NoSpacingChar">
    <w:name w:val="No Spacing Char"/>
    <w:basedOn w:val="DefaultParagraphFont"/>
    <w:link w:val="NoSpacing"/>
    <w:uiPriority w:val="1"/>
    <w:rsid w:val="001A5362"/>
    <w:rPr>
      <w:rFonts w:eastAsiaTheme="minorEastAsia"/>
    </w:rPr>
  </w:style>
  <w:style w:type="paragraph" w:styleId="Header">
    <w:name w:val="header"/>
    <w:basedOn w:val="Normal"/>
    <w:link w:val="HeaderChar"/>
    <w:uiPriority w:val="99"/>
    <w:unhideWhenUsed/>
    <w:rsid w:val="00922AA0"/>
    <w:pPr>
      <w:tabs>
        <w:tab w:val="center" w:pos="4680"/>
        <w:tab w:val="right" w:pos="9360"/>
      </w:tabs>
      <w:spacing w:after="0"/>
    </w:pPr>
  </w:style>
  <w:style w:type="character" w:customStyle="1" w:styleId="HeaderChar">
    <w:name w:val="Header Char"/>
    <w:basedOn w:val="DefaultParagraphFont"/>
    <w:link w:val="Header"/>
    <w:uiPriority w:val="99"/>
    <w:rsid w:val="00922AA0"/>
  </w:style>
  <w:style w:type="paragraph" w:styleId="Footer">
    <w:name w:val="footer"/>
    <w:basedOn w:val="Normal"/>
    <w:link w:val="FooterChar"/>
    <w:uiPriority w:val="99"/>
    <w:unhideWhenUsed/>
    <w:qFormat/>
    <w:rsid w:val="00922AA0"/>
    <w:pPr>
      <w:tabs>
        <w:tab w:val="center" w:pos="4680"/>
        <w:tab w:val="right" w:pos="9360"/>
      </w:tabs>
      <w:spacing w:after="0"/>
    </w:pPr>
  </w:style>
  <w:style w:type="character" w:customStyle="1" w:styleId="FooterChar">
    <w:name w:val="Footer Char"/>
    <w:basedOn w:val="DefaultParagraphFont"/>
    <w:link w:val="Footer"/>
    <w:uiPriority w:val="99"/>
    <w:rsid w:val="00922AA0"/>
  </w:style>
  <w:style w:type="character" w:customStyle="1" w:styleId="Heading1Char">
    <w:name w:val="Heading 1 Char"/>
    <w:basedOn w:val="DefaultParagraphFont"/>
    <w:link w:val="Heading1"/>
    <w:uiPriority w:val="9"/>
    <w:rsid w:val="00067744"/>
    <w:rPr>
      <w:rFonts w:eastAsiaTheme="majorEastAsia" w:cstheme="majorBidi"/>
      <w:b/>
      <w:color w:val="1F4E79" w:themeColor="accent1" w:themeShade="80"/>
      <w:sz w:val="30"/>
      <w:szCs w:val="32"/>
    </w:rPr>
  </w:style>
  <w:style w:type="character" w:customStyle="1" w:styleId="Heading2Char">
    <w:name w:val="Heading 2 Char"/>
    <w:basedOn w:val="DefaultParagraphFont"/>
    <w:link w:val="Heading2"/>
    <w:uiPriority w:val="9"/>
    <w:rsid w:val="009B71F4"/>
    <w:rPr>
      <w:rFonts w:ascii="Century Schoolbook" w:eastAsiaTheme="majorEastAsia" w:hAnsi="Century Schoolbook" w:cstheme="majorBidi"/>
      <w:b/>
      <w:color w:val="1F4E79" w:themeColor="accent1" w:themeShade="80"/>
      <w:sz w:val="26"/>
      <w:szCs w:val="26"/>
    </w:rPr>
  </w:style>
  <w:style w:type="character" w:customStyle="1" w:styleId="Heading3Char">
    <w:name w:val="Heading 3 Char"/>
    <w:basedOn w:val="DefaultParagraphFont"/>
    <w:link w:val="Heading3"/>
    <w:uiPriority w:val="9"/>
    <w:rsid w:val="00825C81"/>
    <w:rPr>
      <w:rFonts w:ascii="Calibri" w:eastAsiaTheme="majorEastAsia" w:hAnsi="Calibri" w:cstheme="majorBidi"/>
      <w:b/>
      <w:color w:val="1F4D78" w:themeColor="accent1" w:themeShade="7F"/>
      <w:sz w:val="24"/>
      <w:szCs w:val="24"/>
    </w:rPr>
  </w:style>
  <w:style w:type="paragraph" w:styleId="TOCHeading">
    <w:name w:val="TOC Heading"/>
    <w:basedOn w:val="Heading1"/>
    <w:next w:val="Normal"/>
    <w:uiPriority w:val="39"/>
    <w:unhideWhenUsed/>
    <w:qFormat/>
    <w:rsid w:val="00147BE5"/>
    <w:pPr>
      <w:outlineLvl w:val="9"/>
    </w:pPr>
    <w:rPr>
      <w:rFonts w:asciiTheme="majorHAnsi" w:hAnsiTheme="majorHAnsi"/>
      <w:b w:val="0"/>
      <w:color w:val="2E74B5" w:themeColor="accent1" w:themeShade="BF"/>
    </w:rPr>
  </w:style>
  <w:style w:type="table" w:styleId="TableGrid">
    <w:name w:val="Table Grid"/>
    <w:basedOn w:val="TableNormal"/>
    <w:uiPriority w:val="39"/>
    <w:rsid w:val="00CE4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E4E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1">
    <w:name w:val="toc 1"/>
    <w:basedOn w:val="Normal"/>
    <w:next w:val="Normal"/>
    <w:autoRedefine/>
    <w:uiPriority w:val="39"/>
    <w:unhideWhenUsed/>
    <w:rsid w:val="008F61A2"/>
    <w:pPr>
      <w:spacing w:after="100"/>
    </w:pPr>
  </w:style>
  <w:style w:type="character" w:styleId="Hyperlink">
    <w:name w:val="Hyperlink"/>
    <w:basedOn w:val="DefaultParagraphFont"/>
    <w:uiPriority w:val="99"/>
    <w:unhideWhenUsed/>
    <w:rsid w:val="008F61A2"/>
    <w:rPr>
      <w:color w:val="0563C1" w:themeColor="hyperlink"/>
      <w:u w:val="single"/>
    </w:rPr>
  </w:style>
  <w:style w:type="paragraph" w:styleId="TOC2">
    <w:name w:val="toc 2"/>
    <w:basedOn w:val="Normal"/>
    <w:next w:val="Normal"/>
    <w:autoRedefine/>
    <w:uiPriority w:val="39"/>
    <w:unhideWhenUsed/>
    <w:rsid w:val="00A530A8"/>
    <w:pPr>
      <w:spacing w:after="100"/>
      <w:ind w:left="220"/>
    </w:pPr>
  </w:style>
  <w:style w:type="paragraph" w:styleId="TOC3">
    <w:name w:val="toc 3"/>
    <w:basedOn w:val="Normal"/>
    <w:next w:val="Normal"/>
    <w:autoRedefine/>
    <w:uiPriority w:val="39"/>
    <w:unhideWhenUsed/>
    <w:rsid w:val="00A530A8"/>
    <w:pPr>
      <w:spacing w:after="100"/>
      <w:ind w:left="440"/>
    </w:pPr>
  </w:style>
  <w:style w:type="paragraph" w:styleId="ListParagraph">
    <w:name w:val="List Paragraph"/>
    <w:basedOn w:val="Normal"/>
    <w:uiPriority w:val="34"/>
    <w:qFormat/>
    <w:rsid w:val="003B5545"/>
    <w:pPr>
      <w:spacing w:after="200" w:line="276" w:lineRule="auto"/>
      <w:ind w:left="720"/>
      <w:contextualSpacing/>
    </w:pPr>
    <w:rPr>
      <w:rFonts w:eastAsiaTheme="minorEastAsia"/>
    </w:rPr>
  </w:style>
  <w:style w:type="table" w:styleId="GridTable5Dark-Accent2">
    <w:name w:val="Grid Table 5 Dark Accent 2"/>
    <w:basedOn w:val="TableNormal"/>
    <w:uiPriority w:val="50"/>
    <w:rsid w:val="003B5545"/>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3-Accent1">
    <w:name w:val="List Table 3 Accent 1"/>
    <w:basedOn w:val="TableNormal"/>
    <w:uiPriority w:val="48"/>
    <w:rsid w:val="00B04CEB"/>
    <w:pPr>
      <w:spacing w:after="0" w:line="240" w:lineRule="auto"/>
    </w:pPr>
    <w:rPr>
      <w:rFonts w:eastAsiaTheme="minorEastAsia"/>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eGrid1">
    <w:name w:val="Table Grid1"/>
    <w:basedOn w:val="TableNormal"/>
    <w:next w:val="TableGrid"/>
    <w:uiPriority w:val="59"/>
    <w:rsid w:val="00F73130"/>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C720F8"/>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stTable3-Accent11">
    <w:name w:val="List Table 3 - Accent 11"/>
    <w:basedOn w:val="TableNormal"/>
    <w:uiPriority w:val="48"/>
    <w:rsid w:val="0055377F"/>
    <w:pPr>
      <w:spacing w:after="0" w:line="240" w:lineRule="auto"/>
    </w:pPr>
    <w:rPr>
      <w:rFonts w:eastAsiaTheme="minorEastAsia"/>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xmsonormal">
    <w:name w:val="x_msonormal"/>
    <w:basedOn w:val="Normal"/>
    <w:rsid w:val="0055377F"/>
    <w:pPr>
      <w:spacing w:before="100" w:beforeAutospacing="1" w:after="100" w:afterAutospacing="1"/>
    </w:pPr>
    <w:rPr>
      <w:rFonts w:ascii="Times New Roman" w:eastAsia="Times New Roman" w:hAnsi="Times New Roman" w:cs="Times New Roman"/>
      <w:sz w:val="24"/>
      <w:szCs w:val="24"/>
      <w:lang w:eastAsia="zh-CN"/>
    </w:rPr>
  </w:style>
  <w:style w:type="paragraph" w:styleId="NormalWeb">
    <w:name w:val="Normal (Web)"/>
    <w:basedOn w:val="Normal"/>
    <w:uiPriority w:val="99"/>
    <w:semiHidden/>
    <w:unhideWhenUsed/>
    <w:rsid w:val="005668B6"/>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D732F"/>
    <w:pPr>
      <w:spacing w:after="200"/>
      <w:jc w:val="center"/>
    </w:pPr>
    <w:rPr>
      <w:b/>
      <w:iCs/>
      <w:color w:val="44546A" w:themeColor="text2"/>
      <w:sz w:val="18"/>
      <w:szCs w:val="18"/>
    </w:rPr>
  </w:style>
  <w:style w:type="paragraph" w:styleId="BalloonText">
    <w:name w:val="Balloon Text"/>
    <w:basedOn w:val="Normal"/>
    <w:link w:val="BalloonTextChar"/>
    <w:uiPriority w:val="99"/>
    <w:semiHidden/>
    <w:unhideWhenUsed/>
    <w:rsid w:val="003175F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5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070014">
      <w:bodyDiv w:val="1"/>
      <w:marLeft w:val="0"/>
      <w:marRight w:val="0"/>
      <w:marTop w:val="0"/>
      <w:marBottom w:val="0"/>
      <w:divBdr>
        <w:top w:val="none" w:sz="0" w:space="0" w:color="auto"/>
        <w:left w:val="none" w:sz="0" w:space="0" w:color="auto"/>
        <w:bottom w:val="none" w:sz="0" w:space="0" w:color="auto"/>
        <w:right w:val="none" w:sz="0" w:space="0" w:color="auto"/>
      </w:divBdr>
    </w:div>
    <w:div w:id="634797367">
      <w:bodyDiv w:val="1"/>
      <w:marLeft w:val="0"/>
      <w:marRight w:val="0"/>
      <w:marTop w:val="0"/>
      <w:marBottom w:val="0"/>
      <w:divBdr>
        <w:top w:val="none" w:sz="0" w:space="0" w:color="auto"/>
        <w:left w:val="none" w:sz="0" w:space="0" w:color="auto"/>
        <w:bottom w:val="none" w:sz="0" w:space="0" w:color="auto"/>
        <w:right w:val="none" w:sz="0" w:space="0" w:color="auto"/>
      </w:divBdr>
    </w:div>
    <w:div w:id="850410348">
      <w:bodyDiv w:val="1"/>
      <w:marLeft w:val="0"/>
      <w:marRight w:val="0"/>
      <w:marTop w:val="0"/>
      <w:marBottom w:val="0"/>
      <w:divBdr>
        <w:top w:val="none" w:sz="0" w:space="0" w:color="auto"/>
        <w:left w:val="none" w:sz="0" w:space="0" w:color="auto"/>
        <w:bottom w:val="none" w:sz="0" w:space="0" w:color="auto"/>
        <w:right w:val="none" w:sz="0" w:space="0" w:color="auto"/>
      </w:divBdr>
    </w:div>
    <w:div w:id="133877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909F9-584D-492C-BA21-4677C7AFC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11</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Aerospace Control Dynamics LLC</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Aerospace Control Dynamics LLC</dc:title>
  <dc:subject>Proposal</dc:subject>
  <dc:creator>Aerospace Control Dynamics LLC</dc:creator>
  <cp:keywords/>
  <dc:description/>
  <cp:lastModifiedBy>Nomaan Saeed</cp:lastModifiedBy>
  <cp:revision>110</cp:revision>
  <dcterms:created xsi:type="dcterms:W3CDTF">2015-11-19T20:13:00Z</dcterms:created>
  <dcterms:modified xsi:type="dcterms:W3CDTF">2019-05-03T14:33:00Z</dcterms:modified>
</cp:coreProperties>
</file>