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6887935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94543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51C6" w:rsidRPr="00F5025D" w:rsidRDefault="004051C6" w:rsidP="00F5025D">
          <w:pPr>
            <w:pStyle w:val="TtulodeTDC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025D">
            <w:rPr>
              <w:rFonts w:ascii="Times New Roman" w:hAnsi="Times New Roman" w:cs="Times New Roman"/>
              <w:sz w:val="24"/>
              <w:szCs w:val="24"/>
            </w:rPr>
            <w:t>Tabla de contenido</w:t>
          </w:r>
        </w:p>
        <w:p w:rsidR="004051C6" w:rsidRPr="00F5025D" w:rsidRDefault="004051C6" w:rsidP="00F5025D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r w:rsidRPr="00F5025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025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025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7514111" w:history="1">
            <w:r w:rsidRPr="00F5025D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  <w:lang w:val="es-EC"/>
              </w:rPr>
              <w:t>Informacion del documento</w:t>
            </w:r>
            <w:r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_Toc427514111 \h </w:instrText>
            </w:r>
            <w:r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51C6" w:rsidRPr="00F5025D" w:rsidRDefault="00FE7C60" w:rsidP="00F5025D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7514112" w:history="1">
            <w:r w:rsidR="004051C6" w:rsidRPr="00F5025D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PLAN DE GESTION DE REQUSITOS</w: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_Toc427514112 \h </w:instrTex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51C6" w:rsidRPr="00F5025D" w:rsidRDefault="00FE7C60" w:rsidP="00F5025D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7514113" w:history="1">
            <w:r w:rsidR="004051C6" w:rsidRPr="00F5025D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Actividades de requisitos:</w: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_Toc427514113 \h </w:instrTex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51C6" w:rsidRPr="00F5025D" w:rsidRDefault="00FE7C60" w:rsidP="00F5025D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7514114" w:history="1">
            <w:r w:rsidR="004051C6" w:rsidRPr="00F5025D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Actividades de gestión de configuración:</w: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_Toc427514114 \h </w:instrTex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51C6" w:rsidRPr="00F5025D" w:rsidRDefault="00FE7C60" w:rsidP="00F5025D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7514115" w:history="1">
            <w:r w:rsidR="004051C6" w:rsidRPr="00F5025D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PROCESO DE PRIORIZACIÓN DE REQUISITOS:</w: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_Toc427514115 \h </w:instrTex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51C6" w:rsidRPr="00F5025D" w:rsidRDefault="00FE7C60" w:rsidP="00F5025D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7514116" w:history="1">
            <w:r w:rsidR="004051C6" w:rsidRPr="00F5025D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Métricas del producto:</w: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_Toc427514116 \h </w:instrTex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51C6" w:rsidRPr="00F5025D" w:rsidRDefault="00FE7C60" w:rsidP="00F5025D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7514117" w:history="1">
            <w:r w:rsidR="004051C6" w:rsidRPr="00F5025D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Estructura de trazabilidad:</w: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_Toc427514117 \h </w:instrTex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51C6" w:rsidRPr="00F5025D" w:rsidRDefault="00FE7C60" w:rsidP="00F5025D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7514118" w:history="1">
            <w:r w:rsidR="004051C6" w:rsidRPr="00F5025D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Aprobaciones</w: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_Toc427514118 \h </w:instrTex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051C6" w:rsidRPr="00F5025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51C6" w:rsidRDefault="004051C6" w:rsidP="00F5025D">
          <w:pPr>
            <w:spacing w:line="360" w:lineRule="auto"/>
          </w:pPr>
          <w:r w:rsidRPr="00F5025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051C6" w:rsidRDefault="004051C6">
      <w:pPr>
        <w:rPr>
          <w:rFonts w:ascii="Times New Roman" w:hAnsi="Times New Roman" w:cs="Times New Roman"/>
          <w:b/>
          <w:sz w:val="28"/>
          <w:lang w:val="es-EC"/>
        </w:rPr>
      </w:pPr>
      <w:r>
        <w:rPr>
          <w:rFonts w:ascii="Times New Roman" w:hAnsi="Times New Roman" w:cs="Times New Roman"/>
          <w:b/>
          <w:sz w:val="28"/>
          <w:lang w:val="es-EC"/>
        </w:rPr>
        <w:br w:type="page"/>
      </w:r>
    </w:p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1" w:name="_Toc427514111"/>
      <w:r w:rsidRPr="00FA600B">
        <w:rPr>
          <w:rFonts w:ascii="Times New Roman" w:hAnsi="Times New Roman" w:cs="Times New Roman"/>
          <w:b/>
          <w:sz w:val="28"/>
          <w:lang w:val="es-EC"/>
        </w:rPr>
        <w:lastRenderedPageBreak/>
        <w:t>Informacion del documento</w:t>
      </w:r>
      <w:bookmarkEnd w:id="0"/>
      <w:bookmarkEnd w:id="1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4F5179" w:rsidP="004F51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6D8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BF1C7C" w:rsidRDefault="00A414D7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A414D7">
              <w:rPr>
                <w:rFonts w:ascii="Times New Roman" w:eastAsia="Calibri" w:hAnsi="Times New Roman" w:cs="Times New Roman"/>
                <w:sz w:val="24"/>
                <w:szCs w:val="24"/>
              </w:rPr>
              <w:t>Mayo 14, 2015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>
        <w:rPr>
          <w:rFonts w:ascii="Times New Roman" w:eastAsia="Calibri" w:hAnsi="Times New Roman" w:cs="Times New Roman"/>
          <w:sz w:val="24"/>
          <w:szCs w:val="24"/>
        </w:rPr>
        <w:t xml:space="preserve">Plan de Gestión del </w:t>
      </w:r>
      <w:r w:rsidR="004051C6">
        <w:rPr>
          <w:rFonts w:ascii="Times New Roman" w:eastAsia="Calibri" w:hAnsi="Times New Roman" w:cs="Times New Roman"/>
          <w:sz w:val="24"/>
          <w:szCs w:val="24"/>
        </w:rPr>
        <w:t>Requisitos.</w:t>
      </w:r>
    </w:p>
    <w:p w:rsidR="004F5179" w:rsidRPr="00BF1C7C" w:rsidRDefault="004F5179" w:rsidP="004F5179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BF1C7C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</w:t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Pr="00BF1C7C">
        <w:rPr>
          <w:rFonts w:ascii="Times New Roman" w:eastAsia="Calibri" w:hAnsi="Times New Roman" w:cs="Times New Roman"/>
          <w:b/>
          <w:i/>
          <w:sz w:val="24"/>
          <w:szCs w:val="24"/>
        </w:rPr>
        <w:t>para llevar el c</w:t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ontrol del servicio de hotelería, </w:t>
      </w:r>
      <w:r w:rsidRPr="00BF1C7C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utilizando el </w:t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lenguaje de programación Python, </w:t>
      </w:r>
      <w:r w:rsidRPr="00BF1C7C">
        <w:rPr>
          <w:rFonts w:ascii="Times New Roman" w:eastAsia="Calibri" w:hAnsi="Times New Roman" w:cs="Times New Roman"/>
          <w:b/>
          <w:i/>
          <w:sz w:val="24"/>
          <w:szCs w:val="24"/>
        </w:rPr>
        <w:t>la metodología UWE</w:t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y la guía PMBOK</w:t>
      </w:r>
      <w:r w:rsidRPr="00BF1C7C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4F5179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4051C6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4051C6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4051C6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4051C6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A414D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="00A414D7">
              <w:rPr>
                <w:rFonts w:ascii="Times New Roman" w:hAnsi="Times New Roman" w:cs="Times New Roman"/>
              </w:rPr>
              <w:br/>
              <w:t>Mayo 14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4051C6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4051C6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4051C6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A414D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  <w:t xml:space="preserve">Mayo </w:t>
            </w:r>
            <w:r w:rsidR="00A414D7">
              <w:rPr>
                <w:rFonts w:ascii="Times New Roman" w:hAnsi="Times New Roman" w:cs="Times New Roman"/>
              </w:rPr>
              <w:t>14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4051C6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4051C6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4051C6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A414D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  <w:t xml:space="preserve">Mayo </w:t>
            </w:r>
            <w:r w:rsidR="00A414D7">
              <w:rPr>
                <w:rFonts w:ascii="Times New Roman" w:hAnsi="Times New Roman" w:cs="Times New Roman"/>
              </w:rPr>
              <w:t>14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A27273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414D7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A414D7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GF</w:t>
            </w:r>
          </w:p>
        </w:tc>
        <w:tc>
          <w:tcPr>
            <w:tcW w:w="1701" w:type="dxa"/>
            <w:vAlign w:val="center"/>
          </w:tcPr>
          <w:p w:rsidR="00A27273" w:rsidRPr="00491877" w:rsidRDefault="00A414D7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A414D7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A414D7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14-05-2015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051C6" w:rsidRDefault="004051C6" w:rsidP="004051C6">
      <w:pPr>
        <w:pStyle w:val="Ttulo1"/>
        <w:jc w:val="center"/>
        <w:rPr>
          <w:lang w:val="es-EC"/>
        </w:rPr>
      </w:pPr>
      <w:bookmarkStart w:id="2" w:name="_Toc427514112"/>
      <w:bookmarkStart w:id="3" w:name="_Toc426887942"/>
      <w:r>
        <w:rPr>
          <w:lang w:val="es-EC"/>
        </w:rPr>
        <w:lastRenderedPageBreak/>
        <w:t>PLAN DE GESTION DE REQUSITOS</w:t>
      </w:r>
      <w:bookmarkEnd w:id="2"/>
    </w:p>
    <w:tbl>
      <w:tblPr>
        <w:tblStyle w:val="TableGrid"/>
        <w:tblW w:w="9498" w:type="dxa"/>
        <w:tblInd w:w="-300" w:type="dxa"/>
        <w:tblCellMar>
          <w:top w:w="52" w:type="dxa"/>
          <w:left w:w="126" w:type="dxa"/>
          <w:right w:w="80" w:type="dxa"/>
        </w:tblCellMar>
        <w:tblLook w:val="04A0" w:firstRow="1" w:lastRow="0" w:firstColumn="1" w:lastColumn="0" w:noHBand="0" w:noVBand="1"/>
      </w:tblPr>
      <w:tblGrid>
        <w:gridCol w:w="9498"/>
      </w:tblGrid>
      <w:tr w:rsidR="004051C6" w:rsidRPr="004051C6" w:rsidTr="004051C6">
        <w:trPr>
          <w:trHeight w:val="439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</w:tcPr>
          <w:p w:rsidR="004051C6" w:rsidRPr="004051C6" w:rsidRDefault="004051C6" w:rsidP="004051C6">
            <w:pPr>
              <w:pStyle w:val="Ttulo2"/>
              <w:outlineLvl w:val="1"/>
              <w:rPr>
                <w:rFonts w:eastAsia="Times New Roman"/>
                <w:lang w:val="es-EC"/>
              </w:rPr>
            </w:pPr>
            <w:bookmarkStart w:id="4" w:name="_Toc427514113"/>
            <w:r w:rsidRPr="004051C6">
              <w:rPr>
                <w:rFonts w:eastAsia="Times New Roman"/>
                <w:lang w:val="es-EC"/>
              </w:rPr>
              <w:t>Actividades de requisitos:</w:t>
            </w:r>
            <w:bookmarkEnd w:id="4"/>
          </w:p>
        </w:tc>
      </w:tr>
      <w:tr w:rsidR="004051C6" w:rsidRPr="004051C6" w:rsidTr="00AE5E9F">
        <w:trPr>
          <w:trHeight w:val="239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1C6" w:rsidRPr="004051C6" w:rsidRDefault="004051C6" w:rsidP="004051C6">
            <w:pPr>
              <w:spacing w:before="60"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- Los requisitos son extraídos mediante encuestas, observación, dialogo con el cliente, etc.</w:t>
            </w:r>
          </w:p>
          <w:p w:rsidR="004051C6" w:rsidRPr="004051C6" w:rsidRDefault="004051C6" w:rsidP="004051C6">
            <w:pPr>
              <w:spacing w:before="60"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- Los requisitos son sugeridos por los principales stakeholders del proyecto, durante el proceso  de iniciación y planificación del proyecto.</w:t>
            </w:r>
          </w:p>
          <w:p w:rsidR="004051C6" w:rsidRPr="004051C6" w:rsidRDefault="004051C6" w:rsidP="004051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- Los requisitos serán descritos en la Matriz de Trazabilidad de Requisitos.</w:t>
            </w:r>
          </w:p>
        </w:tc>
      </w:tr>
      <w:tr w:rsidR="004051C6" w:rsidRPr="004051C6" w:rsidTr="004051C6">
        <w:trPr>
          <w:trHeight w:val="298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</w:tcPr>
          <w:p w:rsidR="004051C6" w:rsidRPr="004051C6" w:rsidRDefault="004051C6" w:rsidP="004051C6">
            <w:pPr>
              <w:pStyle w:val="Ttulo2"/>
              <w:outlineLvl w:val="1"/>
              <w:rPr>
                <w:rFonts w:eastAsia="Times New Roman"/>
                <w:lang w:val="es-EC"/>
              </w:rPr>
            </w:pPr>
            <w:bookmarkStart w:id="5" w:name="_Toc427514114"/>
            <w:r w:rsidRPr="004051C6">
              <w:rPr>
                <w:rFonts w:eastAsia="Times New Roman"/>
                <w:lang w:val="es-EC"/>
              </w:rPr>
              <w:t>Actividades de gestión de configuración:</w:t>
            </w:r>
            <w:bookmarkEnd w:id="5"/>
          </w:p>
        </w:tc>
      </w:tr>
      <w:tr w:rsidR="004051C6" w:rsidRPr="004051C6" w:rsidTr="004051C6">
        <w:trPr>
          <w:trHeight w:val="4073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1C6" w:rsidRPr="004051C6" w:rsidRDefault="004051C6" w:rsidP="004051C6">
            <w:pPr>
              <w:spacing w:before="60"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Para las actividades de cambio al producto, servicio o requerimiento se realizará lo siguiente:</w:t>
            </w:r>
          </w:p>
          <w:p w:rsidR="004051C6" w:rsidRPr="004051C6" w:rsidRDefault="004051C6" w:rsidP="004051C6">
            <w:pPr>
              <w:spacing w:before="60"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- Cualquier interesado puede presentar la Solicitud de cambio, donde se detalla el porqué del cambio solicitado.</w:t>
            </w:r>
          </w:p>
          <w:p w:rsidR="004051C6" w:rsidRPr="004051C6" w:rsidRDefault="004051C6" w:rsidP="004051C6">
            <w:pPr>
              <w:spacing w:before="60"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- El administrador del proyecto evaluará el impacto en el proyecto (a nivel de costos, tiempos y alcance) de las solicitudes de cambios presentadas, y reportará si estas son aprobadas o no al equipo de gestión del proyecto.</w:t>
            </w:r>
          </w:p>
          <w:p w:rsidR="004051C6" w:rsidRPr="004051C6" w:rsidRDefault="004051C6" w:rsidP="004051C6">
            <w:pPr>
              <w:spacing w:before="60"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- Si el cambio ha sido aprobado, se implementará el cambio.</w:t>
            </w:r>
          </w:p>
          <w:p w:rsidR="004051C6" w:rsidRPr="004051C6" w:rsidRDefault="004051C6" w:rsidP="004051C6">
            <w:pPr>
              <w:spacing w:line="360" w:lineRule="auto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- Se hará un seguimiento del cambio, para ver los efectos positivos o negativos que tenga en el proyecto.</w:t>
            </w:r>
          </w:p>
        </w:tc>
      </w:tr>
      <w:tr w:rsidR="004051C6" w:rsidRPr="004051C6" w:rsidTr="004051C6">
        <w:trPr>
          <w:trHeight w:val="233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</w:tcPr>
          <w:p w:rsidR="004051C6" w:rsidRPr="004051C6" w:rsidRDefault="004051C6" w:rsidP="004051C6">
            <w:pPr>
              <w:pStyle w:val="Ttulo2"/>
              <w:outlineLvl w:val="1"/>
              <w:rPr>
                <w:rFonts w:eastAsia="Times New Roman"/>
                <w:lang w:val="es-EC"/>
              </w:rPr>
            </w:pPr>
            <w:bookmarkStart w:id="6" w:name="_Toc427514115"/>
            <w:r w:rsidRPr="004051C6">
              <w:rPr>
                <w:rFonts w:eastAsia="Times New Roman"/>
                <w:lang w:val="es-EC"/>
              </w:rPr>
              <w:t>PROCESO DE PRIORIZACIÓN DE REQUISITOS:</w:t>
            </w:r>
            <w:bookmarkEnd w:id="6"/>
            <w:r w:rsidRPr="004051C6">
              <w:rPr>
                <w:rFonts w:eastAsia="Times New Roman"/>
                <w:lang w:val="es-EC"/>
              </w:rPr>
              <w:t xml:space="preserve"> </w:t>
            </w:r>
          </w:p>
        </w:tc>
      </w:tr>
      <w:tr w:rsidR="004051C6" w:rsidRPr="004051C6" w:rsidTr="00AE5E9F">
        <w:trPr>
          <w:trHeight w:val="239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1C6" w:rsidRPr="004051C6" w:rsidRDefault="004051C6" w:rsidP="004051C6">
            <w:pPr>
              <w:spacing w:before="60"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La priorización de los requisitos se realizará en base al grado de importancia de automatización dentro de la empresa.</w:t>
            </w:r>
          </w:p>
          <w:p w:rsidR="004051C6" w:rsidRPr="004051C6" w:rsidRDefault="004051C6" w:rsidP="004051C6">
            <w:pPr>
              <w:spacing w:before="60"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Además se tomará en consideración la Matriz de Trazabilidad de Requisitos, de acuerdo al nivel de estabilidad y el grado de complejidad de cada requisito documentado.</w:t>
            </w:r>
          </w:p>
          <w:p w:rsidR="004051C6" w:rsidRPr="004051C6" w:rsidRDefault="004051C6" w:rsidP="004051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Este proceso será realizado por el administrador del proyecto durante la planificación del proyecto, y será aprobado por el Patrocinador.</w:t>
            </w:r>
          </w:p>
        </w:tc>
      </w:tr>
      <w:tr w:rsidR="004051C6" w:rsidRPr="004051C6" w:rsidTr="004051C6">
        <w:trPr>
          <w:trHeight w:val="247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</w:tcPr>
          <w:p w:rsidR="004051C6" w:rsidRPr="004051C6" w:rsidRDefault="004051C6" w:rsidP="004051C6">
            <w:pPr>
              <w:pStyle w:val="Ttulo2"/>
              <w:outlineLvl w:val="1"/>
              <w:rPr>
                <w:rFonts w:eastAsia="Times New Roman"/>
                <w:lang w:val="es-EC"/>
              </w:rPr>
            </w:pPr>
            <w:bookmarkStart w:id="7" w:name="_Toc427514116"/>
            <w:r w:rsidRPr="004051C6">
              <w:rPr>
                <w:rFonts w:eastAsia="Times New Roman"/>
                <w:lang w:val="es-EC"/>
              </w:rPr>
              <w:t>Métricas del producto:</w:t>
            </w:r>
            <w:bookmarkEnd w:id="7"/>
            <w:r w:rsidRPr="004051C6">
              <w:rPr>
                <w:rFonts w:eastAsia="Times New Roman"/>
                <w:lang w:val="es-EC"/>
              </w:rPr>
              <w:t xml:space="preserve"> </w:t>
            </w:r>
          </w:p>
        </w:tc>
      </w:tr>
      <w:tr w:rsidR="004051C6" w:rsidRPr="004051C6" w:rsidTr="00AE5E9F">
        <w:trPr>
          <w:trHeight w:val="239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1C6" w:rsidRPr="004051C6" w:rsidRDefault="004051C6" w:rsidP="004051C6">
            <w:pPr>
              <w:spacing w:before="60"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La gestión de riesgos nos ayudará a detectar los posibles riesgos para establecer un buen plan preventivo para minimizar el impacto de estos frente  a la calidad del producto y en consecuencia maximizar el grado de satisfacción del cliente.</w:t>
            </w:r>
          </w:p>
          <w:p w:rsidR="004051C6" w:rsidRPr="004051C6" w:rsidRDefault="004051C6" w:rsidP="004051C6">
            <w:pPr>
              <w:spacing w:before="60"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lastRenderedPageBreak/>
              <w:t>El grado de satisfacción de los participantes respecto al curso debe ser como mínimo de 4.0 sobre 5.0, caso contrario se realizará un seguimiento de las actividades y se tomarán las acciones correctivas necesarias.</w:t>
            </w:r>
          </w:p>
        </w:tc>
      </w:tr>
      <w:tr w:rsidR="004051C6" w:rsidRPr="004051C6" w:rsidTr="004051C6">
        <w:trPr>
          <w:trHeight w:val="631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</w:tcPr>
          <w:p w:rsidR="004051C6" w:rsidRPr="004051C6" w:rsidRDefault="004051C6" w:rsidP="004051C6">
            <w:pPr>
              <w:pStyle w:val="Ttulo2"/>
              <w:outlineLvl w:val="1"/>
              <w:rPr>
                <w:rFonts w:eastAsia="Times New Roman"/>
                <w:lang w:val="es-EC"/>
              </w:rPr>
            </w:pPr>
            <w:bookmarkStart w:id="8" w:name="_Toc427514117"/>
            <w:r w:rsidRPr="004051C6">
              <w:rPr>
                <w:rFonts w:eastAsia="Times New Roman"/>
                <w:lang w:val="es-EC"/>
              </w:rPr>
              <w:lastRenderedPageBreak/>
              <w:t>Estructura de trazabilidad:</w:t>
            </w:r>
            <w:bookmarkEnd w:id="8"/>
          </w:p>
        </w:tc>
      </w:tr>
      <w:tr w:rsidR="004051C6" w:rsidRPr="004051C6" w:rsidTr="00AE5E9F">
        <w:trPr>
          <w:trHeight w:val="229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1C6" w:rsidRPr="004051C6" w:rsidRDefault="004051C6" w:rsidP="004051C6">
            <w:pPr>
              <w:spacing w:before="60"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En la Matriz de Trazabilidad se documentará la siguiente información:</w:t>
            </w:r>
          </w:p>
          <w:p w:rsidR="004051C6" w:rsidRPr="004051C6" w:rsidRDefault="004051C6" w:rsidP="004051C6">
            <w:pPr>
              <w:spacing w:before="60"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- Atributos de Requisitos, que incluye: número de requisito, nombre, descripción, datos.</w:t>
            </w:r>
          </w:p>
          <w:p w:rsidR="004051C6" w:rsidRPr="004051C6" w:rsidRDefault="004051C6" w:rsidP="004051C6">
            <w:pPr>
              <w:spacing w:before="60"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- Trazabilidad hacia:</w:t>
            </w:r>
          </w:p>
          <w:p w:rsidR="004051C6" w:rsidRPr="004051C6" w:rsidRDefault="004051C6" w:rsidP="004051C6">
            <w:pPr>
              <w:numPr>
                <w:ilvl w:val="1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Diseño de interfaces de usuario</w:t>
            </w:r>
          </w:p>
          <w:p w:rsidR="004051C6" w:rsidRPr="004051C6" w:rsidRDefault="004051C6" w:rsidP="004051C6">
            <w:pPr>
              <w:numPr>
                <w:ilvl w:val="1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Necesidades, oportunidades, metas y objetivos del negocio.</w:t>
            </w:r>
          </w:p>
          <w:p w:rsidR="004051C6" w:rsidRPr="004051C6" w:rsidRDefault="004051C6" w:rsidP="004051C6">
            <w:pPr>
              <w:numPr>
                <w:ilvl w:val="1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Objetivos del proyecto.</w:t>
            </w:r>
          </w:p>
          <w:p w:rsidR="004051C6" w:rsidRPr="004051C6" w:rsidRDefault="004051C6" w:rsidP="004051C6">
            <w:pPr>
              <w:numPr>
                <w:ilvl w:val="1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Alcance del proyecto, entregables del WBS.</w:t>
            </w:r>
          </w:p>
          <w:p w:rsidR="004051C6" w:rsidRPr="004051C6" w:rsidRDefault="004051C6" w:rsidP="004051C6">
            <w:pPr>
              <w:numPr>
                <w:ilvl w:val="1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Diseño del producto.</w:t>
            </w:r>
          </w:p>
          <w:p w:rsidR="004051C6" w:rsidRPr="004051C6" w:rsidRDefault="004051C6" w:rsidP="004051C6">
            <w:pPr>
              <w:numPr>
                <w:ilvl w:val="1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Desarrollo del producto.</w:t>
            </w:r>
          </w:p>
          <w:p w:rsidR="004051C6" w:rsidRPr="004051C6" w:rsidRDefault="004051C6" w:rsidP="004051C6">
            <w:pPr>
              <w:numPr>
                <w:ilvl w:val="1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Estrategia de prueba.</w:t>
            </w:r>
          </w:p>
          <w:p w:rsidR="004051C6" w:rsidRPr="004051C6" w:rsidRDefault="004051C6" w:rsidP="004051C6">
            <w:pPr>
              <w:numPr>
                <w:ilvl w:val="1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Escenario de prueba.</w:t>
            </w:r>
          </w:p>
          <w:p w:rsidR="004051C6" w:rsidRPr="004051C6" w:rsidRDefault="004051C6" w:rsidP="004051C6">
            <w:pPr>
              <w:numPr>
                <w:ilvl w:val="1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4051C6">
              <w:rPr>
                <w:rFonts w:ascii="Times New Roman" w:hAnsi="Times New Roman" w:cs="Times New Roman"/>
                <w:sz w:val="24"/>
                <w:lang w:val="es-EC"/>
              </w:rPr>
              <w:t>Requerimiento de alto nivel.</w:t>
            </w:r>
          </w:p>
        </w:tc>
      </w:tr>
    </w:tbl>
    <w:p w:rsidR="00A27273" w:rsidRDefault="00A27273" w:rsidP="00A27273">
      <w:pPr>
        <w:pStyle w:val="Ttulo1"/>
        <w:rPr>
          <w:lang w:val="es-EC"/>
        </w:rPr>
      </w:pPr>
      <w:bookmarkStart w:id="9" w:name="_Toc427514118"/>
      <w:r>
        <w:rPr>
          <w:lang w:val="es-EC"/>
        </w:rPr>
        <w:t>Aprobaciones</w:t>
      </w:r>
      <w:bookmarkEnd w:id="3"/>
      <w:bookmarkEnd w:id="9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414D7" w:rsidRPr="00CA7C87" w:rsidTr="0054583B">
        <w:trPr>
          <w:trHeight w:val="469"/>
        </w:trPr>
        <w:tc>
          <w:tcPr>
            <w:tcW w:w="1736" w:type="dxa"/>
            <w:vAlign w:val="center"/>
          </w:tcPr>
          <w:p w:rsidR="00A414D7" w:rsidRPr="00CA7C87" w:rsidRDefault="00A414D7" w:rsidP="00A4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414D7" w:rsidRPr="00CA7C87" w:rsidRDefault="00A414D7" w:rsidP="00A4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</w:tcPr>
          <w:p w:rsidR="00A414D7" w:rsidRDefault="00A414D7" w:rsidP="00A414D7">
            <w:r w:rsidRPr="006B5956">
              <w:rPr>
                <w:rFonts w:ascii="Times New Roman" w:hAnsi="Times New Roman" w:cs="Times New Roman"/>
              </w:rPr>
              <w:t>Mayo 14, 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A414D7" w:rsidRPr="00CA7C87" w:rsidRDefault="00A414D7" w:rsidP="00A4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A414D7" w:rsidRPr="00CA7C87" w:rsidTr="0054583B">
        <w:trPr>
          <w:trHeight w:val="727"/>
        </w:trPr>
        <w:tc>
          <w:tcPr>
            <w:tcW w:w="1736" w:type="dxa"/>
            <w:vAlign w:val="center"/>
          </w:tcPr>
          <w:p w:rsidR="00A414D7" w:rsidRPr="00CA7C87" w:rsidRDefault="00A414D7" w:rsidP="00A4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414D7" w:rsidRPr="00CA7C87" w:rsidRDefault="00A414D7" w:rsidP="00A4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</w:tcPr>
          <w:p w:rsidR="00A414D7" w:rsidRDefault="00A414D7" w:rsidP="00A414D7">
            <w:r w:rsidRPr="006B5956">
              <w:rPr>
                <w:rFonts w:ascii="Times New Roman" w:hAnsi="Times New Roman" w:cs="Times New Roman"/>
              </w:rPr>
              <w:t>Mayo 14, 2015</w:t>
            </w:r>
          </w:p>
        </w:tc>
        <w:tc>
          <w:tcPr>
            <w:tcW w:w="1448" w:type="dxa"/>
            <w:vAlign w:val="center"/>
          </w:tcPr>
          <w:p w:rsidR="00A414D7" w:rsidRPr="00CA7C87" w:rsidRDefault="00A414D7" w:rsidP="00A4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A414D7" w:rsidRPr="00CA7C87" w:rsidTr="0054583B">
        <w:trPr>
          <w:trHeight w:val="727"/>
        </w:trPr>
        <w:tc>
          <w:tcPr>
            <w:tcW w:w="1736" w:type="dxa"/>
            <w:vAlign w:val="center"/>
          </w:tcPr>
          <w:p w:rsidR="00A414D7" w:rsidRPr="00CA7C87" w:rsidRDefault="00A414D7" w:rsidP="00A4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414D7" w:rsidRPr="00CA7C87" w:rsidRDefault="00A414D7" w:rsidP="00A4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</w:tcPr>
          <w:p w:rsidR="00A414D7" w:rsidRDefault="00A414D7" w:rsidP="00A414D7">
            <w:r w:rsidRPr="006B5956">
              <w:rPr>
                <w:rFonts w:ascii="Times New Roman" w:hAnsi="Times New Roman" w:cs="Times New Roman"/>
              </w:rPr>
              <w:t>Mayo 14, 2015</w:t>
            </w:r>
          </w:p>
        </w:tc>
        <w:tc>
          <w:tcPr>
            <w:tcW w:w="1448" w:type="dxa"/>
            <w:vAlign w:val="center"/>
          </w:tcPr>
          <w:p w:rsidR="00A414D7" w:rsidRPr="00CA7C87" w:rsidRDefault="00A414D7" w:rsidP="00A4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A414D7" w:rsidRPr="00CA7C87" w:rsidTr="0054583B">
        <w:trPr>
          <w:trHeight w:val="727"/>
        </w:trPr>
        <w:tc>
          <w:tcPr>
            <w:tcW w:w="1736" w:type="dxa"/>
            <w:vAlign w:val="center"/>
          </w:tcPr>
          <w:p w:rsidR="00A414D7" w:rsidRPr="00CA7C87" w:rsidRDefault="00A414D7" w:rsidP="00A4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414D7" w:rsidRPr="00CA7C87" w:rsidRDefault="00A414D7" w:rsidP="00A4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</w:tcPr>
          <w:p w:rsidR="00A414D7" w:rsidRDefault="00A414D7" w:rsidP="00A414D7">
            <w:r w:rsidRPr="006B5956">
              <w:rPr>
                <w:rFonts w:ascii="Times New Roman" w:hAnsi="Times New Roman" w:cs="Times New Roman"/>
              </w:rPr>
              <w:t>Mayo 14, 2015</w:t>
            </w:r>
          </w:p>
        </w:tc>
        <w:tc>
          <w:tcPr>
            <w:tcW w:w="1448" w:type="dxa"/>
            <w:vAlign w:val="center"/>
          </w:tcPr>
          <w:p w:rsidR="00A414D7" w:rsidRPr="00CA7C87" w:rsidRDefault="00A414D7" w:rsidP="00A414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>
      <w:bookmarkStart w:id="10" w:name="_GoBack"/>
      <w:bookmarkEnd w:id="10"/>
    </w:p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C60" w:rsidRDefault="00FE7C60" w:rsidP="00A27273">
      <w:pPr>
        <w:spacing w:after="0" w:line="240" w:lineRule="auto"/>
      </w:pPr>
      <w:r>
        <w:separator/>
      </w:r>
    </w:p>
  </w:endnote>
  <w:endnote w:type="continuationSeparator" w:id="0">
    <w:p w:rsidR="00FE7C60" w:rsidRDefault="00FE7C60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4051C6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A414D7" w:rsidP="00A414D7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14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 w:rsidR="000823E3">
            <w:rPr>
              <w:rFonts w:ascii="Times New Roman" w:hAnsi="Times New Roman" w:cs="Times New Roman"/>
            </w:rPr>
            <w:t>5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FE7C60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414D7">
                <w:rPr>
                  <w:rFonts w:ascii="Times New Roman" w:hAnsi="Times New Roman" w:cs="Times New Roman"/>
                  <w:b/>
                  <w:noProof/>
                </w:rPr>
                <w:t>5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414D7">
                <w:rPr>
                  <w:rFonts w:ascii="Times New Roman" w:hAnsi="Times New Roman" w:cs="Times New Roman"/>
                  <w:b/>
                  <w:noProof/>
                </w:rPr>
                <w:t>5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FE7C60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C60" w:rsidRDefault="00FE7C60" w:rsidP="00A27273">
      <w:pPr>
        <w:spacing w:after="0" w:line="240" w:lineRule="auto"/>
      </w:pPr>
      <w:r>
        <w:separator/>
      </w:r>
    </w:p>
  </w:footnote>
  <w:footnote w:type="continuationSeparator" w:id="0">
    <w:p w:rsidR="00FE7C60" w:rsidRDefault="00FE7C60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 w:rsidR="004051C6">
            <w:rPr>
              <w:rFonts w:ascii="Times New Roman" w:hAnsi="Times New Roman" w:cs="Times New Roman"/>
              <w:b/>
              <w:sz w:val="20"/>
              <w:szCs w:val="20"/>
            </w:rPr>
            <w:t>SWGH-PGRQ</w:t>
          </w:r>
        </w:p>
        <w:p w:rsidR="000A0A95" w:rsidRPr="00F44A14" w:rsidRDefault="004051C6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Plan de Gestión de Requisitos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A414D7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5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A414D7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5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FE7C60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FE7C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B75E2"/>
    <w:multiLevelType w:val="hybridMultilevel"/>
    <w:tmpl w:val="4106F0E2"/>
    <w:lvl w:ilvl="0" w:tplc="3580DBE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4507E"/>
    <w:rsid w:val="00067842"/>
    <w:rsid w:val="000823E3"/>
    <w:rsid w:val="000B28F5"/>
    <w:rsid w:val="004051C6"/>
    <w:rsid w:val="004F5179"/>
    <w:rsid w:val="007E4564"/>
    <w:rsid w:val="00A27273"/>
    <w:rsid w:val="00A414D7"/>
    <w:rsid w:val="00CB42F7"/>
    <w:rsid w:val="00F5025D"/>
    <w:rsid w:val="00FE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1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table" w:customStyle="1" w:styleId="TableGrid">
    <w:name w:val="TableGrid"/>
    <w:rsid w:val="004051C6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051C6"/>
    <w:rPr>
      <w:rFonts w:ascii="Times New Roman" w:eastAsiaTheme="majorEastAsia" w:hAnsi="Times New Roman" w:cstheme="majorBidi"/>
      <w:b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4051C6"/>
    <w:p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051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51C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05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938BA-E729-45FA-90C1-9D537982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773</Words>
  <Characters>4257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6</cp:revision>
  <dcterms:created xsi:type="dcterms:W3CDTF">2015-08-09T18:15:00Z</dcterms:created>
  <dcterms:modified xsi:type="dcterms:W3CDTF">2015-08-25T02:23:00Z</dcterms:modified>
</cp:coreProperties>
</file>