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26887935" w:displacedByCustomXml="next"/>
    <w:sdt>
      <w:sdtPr>
        <w:rPr>
          <w:rFonts w:ascii="Times New Roman" w:hAnsi="Times New Roman" w:cs="Times New Roman"/>
          <w:sz w:val="24"/>
          <w:szCs w:val="24"/>
        </w:rPr>
        <w:id w:val="1855850462"/>
        <w:docPartObj>
          <w:docPartGallery w:val="Table of Contents"/>
          <w:docPartUnique/>
        </w:docPartObj>
      </w:sdtPr>
      <w:sdtEndPr>
        <w:rPr>
          <w:rFonts w:eastAsiaTheme="minorHAnsi"/>
          <w:b/>
          <w:bCs/>
          <w:color w:val="auto"/>
          <w:lang w:eastAsia="en-US"/>
        </w:rPr>
      </w:sdtEndPr>
      <w:sdtContent>
        <w:p w:rsidR="000D15B5" w:rsidRPr="000D15B5" w:rsidRDefault="000D15B5" w:rsidP="000D15B5">
          <w:pPr>
            <w:pStyle w:val="TtulodeTDC"/>
            <w:spacing w:line="360" w:lineRule="auto"/>
            <w:rPr>
              <w:rFonts w:ascii="Times New Roman" w:hAnsi="Times New Roman" w:cs="Times New Roman"/>
              <w:sz w:val="24"/>
              <w:szCs w:val="24"/>
            </w:rPr>
          </w:pPr>
          <w:r w:rsidRPr="000D15B5">
            <w:rPr>
              <w:rFonts w:ascii="Times New Roman" w:hAnsi="Times New Roman" w:cs="Times New Roman"/>
              <w:sz w:val="24"/>
              <w:szCs w:val="24"/>
            </w:rPr>
            <w:t>Tabla de contenido</w:t>
          </w:r>
        </w:p>
        <w:p w:rsidR="000D15B5" w:rsidRPr="000D15B5" w:rsidRDefault="000D15B5" w:rsidP="000D15B5">
          <w:pPr>
            <w:pStyle w:val="TDC1"/>
            <w:tabs>
              <w:tab w:val="right" w:leader="dot" w:pos="8494"/>
            </w:tabs>
            <w:spacing w:line="360" w:lineRule="auto"/>
            <w:rPr>
              <w:rFonts w:ascii="Times New Roman" w:eastAsiaTheme="minorEastAsia" w:hAnsi="Times New Roman" w:cs="Times New Roman"/>
              <w:noProof/>
              <w:sz w:val="24"/>
              <w:szCs w:val="24"/>
              <w:lang w:eastAsia="es-ES"/>
            </w:rPr>
          </w:pPr>
          <w:r w:rsidRPr="000D15B5">
            <w:rPr>
              <w:rFonts w:ascii="Times New Roman" w:hAnsi="Times New Roman" w:cs="Times New Roman"/>
              <w:sz w:val="24"/>
              <w:szCs w:val="24"/>
            </w:rPr>
            <w:fldChar w:fldCharType="begin"/>
          </w:r>
          <w:r w:rsidRPr="000D15B5">
            <w:rPr>
              <w:rFonts w:ascii="Times New Roman" w:hAnsi="Times New Roman" w:cs="Times New Roman"/>
              <w:sz w:val="24"/>
              <w:szCs w:val="24"/>
            </w:rPr>
            <w:instrText xml:space="preserve"> TOC \o "1-3" \h \z \u </w:instrText>
          </w:r>
          <w:r w:rsidRPr="000D15B5">
            <w:rPr>
              <w:rFonts w:ascii="Times New Roman" w:hAnsi="Times New Roman" w:cs="Times New Roman"/>
              <w:sz w:val="24"/>
              <w:szCs w:val="24"/>
            </w:rPr>
            <w:fldChar w:fldCharType="separate"/>
          </w:r>
          <w:hyperlink w:anchor="_Toc427515990" w:history="1">
            <w:r w:rsidRPr="000D15B5">
              <w:rPr>
                <w:rStyle w:val="Hipervnculo"/>
                <w:rFonts w:ascii="Times New Roman" w:hAnsi="Times New Roman" w:cs="Times New Roman"/>
                <w:noProof/>
                <w:sz w:val="24"/>
                <w:szCs w:val="24"/>
                <w:lang w:val="es-EC"/>
              </w:rPr>
              <w:t>Informacion del documento</w:t>
            </w:r>
            <w:r w:rsidRPr="000D15B5">
              <w:rPr>
                <w:rFonts w:ascii="Times New Roman" w:hAnsi="Times New Roman" w:cs="Times New Roman"/>
                <w:noProof/>
                <w:webHidden/>
                <w:sz w:val="24"/>
                <w:szCs w:val="24"/>
              </w:rPr>
              <w:tab/>
            </w:r>
            <w:r w:rsidRPr="000D15B5">
              <w:rPr>
                <w:rFonts w:ascii="Times New Roman" w:hAnsi="Times New Roman" w:cs="Times New Roman"/>
                <w:noProof/>
                <w:webHidden/>
                <w:sz w:val="24"/>
                <w:szCs w:val="24"/>
              </w:rPr>
              <w:fldChar w:fldCharType="begin"/>
            </w:r>
            <w:r w:rsidRPr="000D15B5">
              <w:rPr>
                <w:rFonts w:ascii="Times New Roman" w:hAnsi="Times New Roman" w:cs="Times New Roman"/>
                <w:noProof/>
                <w:webHidden/>
                <w:sz w:val="24"/>
                <w:szCs w:val="24"/>
              </w:rPr>
              <w:instrText xml:space="preserve"> PAGEREF _Toc427515990 \h </w:instrText>
            </w:r>
            <w:r w:rsidRPr="000D15B5">
              <w:rPr>
                <w:rFonts w:ascii="Times New Roman" w:hAnsi="Times New Roman" w:cs="Times New Roman"/>
                <w:noProof/>
                <w:webHidden/>
                <w:sz w:val="24"/>
                <w:szCs w:val="24"/>
              </w:rPr>
            </w:r>
            <w:r w:rsidRPr="000D15B5">
              <w:rPr>
                <w:rFonts w:ascii="Times New Roman" w:hAnsi="Times New Roman" w:cs="Times New Roman"/>
                <w:noProof/>
                <w:webHidden/>
                <w:sz w:val="24"/>
                <w:szCs w:val="24"/>
              </w:rPr>
              <w:fldChar w:fldCharType="separate"/>
            </w:r>
            <w:r w:rsidRPr="000D15B5">
              <w:rPr>
                <w:rFonts w:ascii="Times New Roman" w:hAnsi="Times New Roman" w:cs="Times New Roman"/>
                <w:noProof/>
                <w:webHidden/>
                <w:sz w:val="24"/>
                <w:szCs w:val="24"/>
              </w:rPr>
              <w:t>1</w:t>
            </w:r>
            <w:r w:rsidRPr="000D15B5">
              <w:rPr>
                <w:rFonts w:ascii="Times New Roman" w:hAnsi="Times New Roman" w:cs="Times New Roman"/>
                <w:noProof/>
                <w:webHidden/>
                <w:sz w:val="24"/>
                <w:szCs w:val="24"/>
              </w:rPr>
              <w:fldChar w:fldCharType="end"/>
            </w:r>
          </w:hyperlink>
        </w:p>
        <w:p w:rsidR="000D15B5" w:rsidRPr="000D15B5" w:rsidRDefault="000D15B5" w:rsidP="000D15B5">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7515991" w:history="1">
            <w:r w:rsidRPr="000D15B5">
              <w:rPr>
                <w:rStyle w:val="Hipervnculo"/>
                <w:rFonts w:ascii="Times New Roman" w:eastAsiaTheme="majorEastAsia" w:hAnsi="Times New Roman" w:cs="Times New Roman"/>
                <w:b/>
                <w:bCs/>
                <w:noProof/>
                <w:sz w:val="24"/>
                <w:szCs w:val="24"/>
                <w:lang w:val="es-EC" w:eastAsia="es-EC"/>
              </w:rPr>
              <w:t>1.</w:t>
            </w:r>
            <w:r w:rsidRPr="000D15B5">
              <w:rPr>
                <w:rFonts w:ascii="Times New Roman" w:eastAsiaTheme="minorEastAsia" w:hAnsi="Times New Roman" w:cs="Times New Roman"/>
                <w:noProof/>
                <w:sz w:val="24"/>
                <w:szCs w:val="24"/>
                <w:lang w:eastAsia="es-ES"/>
              </w:rPr>
              <w:tab/>
            </w:r>
            <w:r w:rsidRPr="000D15B5">
              <w:rPr>
                <w:rStyle w:val="Hipervnculo"/>
                <w:rFonts w:ascii="Times New Roman" w:eastAsiaTheme="majorEastAsia" w:hAnsi="Times New Roman" w:cs="Times New Roman"/>
                <w:b/>
                <w:bCs/>
                <w:noProof/>
                <w:sz w:val="24"/>
                <w:szCs w:val="24"/>
                <w:lang w:val="es-EC" w:eastAsia="es-EC"/>
              </w:rPr>
              <w:t>LINEA BASE DEL ALCANCE</w:t>
            </w:r>
            <w:r w:rsidRPr="000D15B5">
              <w:rPr>
                <w:rFonts w:ascii="Times New Roman" w:hAnsi="Times New Roman" w:cs="Times New Roman"/>
                <w:noProof/>
                <w:webHidden/>
                <w:sz w:val="24"/>
                <w:szCs w:val="24"/>
              </w:rPr>
              <w:tab/>
            </w:r>
            <w:r w:rsidRPr="000D15B5">
              <w:rPr>
                <w:rFonts w:ascii="Times New Roman" w:hAnsi="Times New Roman" w:cs="Times New Roman"/>
                <w:noProof/>
                <w:webHidden/>
                <w:sz w:val="24"/>
                <w:szCs w:val="24"/>
              </w:rPr>
              <w:fldChar w:fldCharType="begin"/>
            </w:r>
            <w:r w:rsidRPr="000D15B5">
              <w:rPr>
                <w:rFonts w:ascii="Times New Roman" w:hAnsi="Times New Roman" w:cs="Times New Roman"/>
                <w:noProof/>
                <w:webHidden/>
                <w:sz w:val="24"/>
                <w:szCs w:val="24"/>
              </w:rPr>
              <w:instrText xml:space="preserve"> PAGEREF _Toc427515991 \h </w:instrText>
            </w:r>
            <w:r w:rsidRPr="000D15B5">
              <w:rPr>
                <w:rFonts w:ascii="Times New Roman" w:hAnsi="Times New Roman" w:cs="Times New Roman"/>
                <w:noProof/>
                <w:webHidden/>
                <w:sz w:val="24"/>
                <w:szCs w:val="24"/>
              </w:rPr>
            </w:r>
            <w:r w:rsidRPr="000D15B5">
              <w:rPr>
                <w:rFonts w:ascii="Times New Roman" w:hAnsi="Times New Roman" w:cs="Times New Roman"/>
                <w:noProof/>
                <w:webHidden/>
                <w:sz w:val="24"/>
                <w:szCs w:val="24"/>
              </w:rPr>
              <w:fldChar w:fldCharType="separate"/>
            </w:r>
            <w:r w:rsidRPr="000D15B5">
              <w:rPr>
                <w:rFonts w:ascii="Times New Roman" w:hAnsi="Times New Roman" w:cs="Times New Roman"/>
                <w:noProof/>
                <w:webHidden/>
                <w:sz w:val="24"/>
                <w:szCs w:val="24"/>
              </w:rPr>
              <w:t>3</w:t>
            </w:r>
            <w:r w:rsidRPr="000D15B5">
              <w:rPr>
                <w:rFonts w:ascii="Times New Roman" w:hAnsi="Times New Roman" w:cs="Times New Roman"/>
                <w:noProof/>
                <w:webHidden/>
                <w:sz w:val="24"/>
                <w:szCs w:val="24"/>
              </w:rPr>
              <w:fldChar w:fldCharType="end"/>
            </w:r>
          </w:hyperlink>
        </w:p>
        <w:p w:rsidR="000D15B5" w:rsidRPr="000D15B5" w:rsidRDefault="000D15B5" w:rsidP="000D15B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7515992" w:history="1">
            <w:r w:rsidRPr="000D15B5">
              <w:rPr>
                <w:rStyle w:val="Hipervnculo"/>
                <w:rFonts w:ascii="Times New Roman" w:eastAsia="Calibri" w:hAnsi="Times New Roman" w:cs="Times New Roman"/>
                <w:b/>
                <w:noProof/>
                <w:sz w:val="24"/>
                <w:szCs w:val="24"/>
              </w:rPr>
              <w:t>1.1.</w:t>
            </w:r>
            <w:r w:rsidRPr="000D15B5">
              <w:rPr>
                <w:rFonts w:ascii="Times New Roman" w:eastAsiaTheme="minorEastAsia" w:hAnsi="Times New Roman" w:cs="Times New Roman"/>
                <w:noProof/>
                <w:sz w:val="24"/>
                <w:szCs w:val="24"/>
                <w:lang w:eastAsia="es-ES"/>
              </w:rPr>
              <w:tab/>
            </w:r>
            <w:r w:rsidRPr="000D15B5">
              <w:rPr>
                <w:rStyle w:val="Hipervnculo"/>
                <w:rFonts w:ascii="Times New Roman" w:eastAsia="Calibri" w:hAnsi="Times New Roman" w:cs="Times New Roman"/>
                <w:b/>
                <w:noProof/>
                <w:sz w:val="24"/>
                <w:szCs w:val="24"/>
              </w:rPr>
              <w:t>Enunciado del alcance del Proyecto</w:t>
            </w:r>
            <w:r w:rsidRPr="000D15B5">
              <w:rPr>
                <w:rFonts w:ascii="Times New Roman" w:hAnsi="Times New Roman" w:cs="Times New Roman"/>
                <w:noProof/>
                <w:webHidden/>
                <w:sz w:val="24"/>
                <w:szCs w:val="24"/>
              </w:rPr>
              <w:tab/>
            </w:r>
            <w:r w:rsidRPr="000D15B5">
              <w:rPr>
                <w:rFonts w:ascii="Times New Roman" w:hAnsi="Times New Roman" w:cs="Times New Roman"/>
                <w:noProof/>
                <w:webHidden/>
                <w:sz w:val="24"/>
                <w:szCs w:val="24"/>
              </w:rPr>
              <w:fldChar w:fldCharType="begin"/>
            </w:r>
            <w:r w:rsidRPr="000D15B5">
              <w:rPr>
                <w:rFonts w:ascii="Times New Roman" w:hAnsi="Times New Roman" w:cs="Times New Roman"/>
                <w:noProof/>
                <w:webHidden/>
                <w:sz w:val="24"/>
                <w:szCs w:val="24"/>
              </w:rPr>
              <w:instrText xml:space="preserve"> PAGEREF _Toc427515992 \h </w:instrText>
            </w:r>
            <w:r w:rsidRPr="000D15B5">
              <w:rPr>
                <w:rFonts w:ascii="Times New Roman" w:hAnsi="Times New Roman" w:cs="Times New Roman"/>
                <w:noProof/>
                <w:webHidden/>
                <w:sz w:val="24"/>
                <w:szCs w:val="24"/>
              </w:rPr>
            </w:r>
            <w:r w:rsidRPr="000D15B5">
              <w:rPr>
                <w:rFonts w:ascii="Times New Roman" w:hAnsi="Times New Roman" w:cs="Times New Roman"/>
                <w:noProof/>
                <w:webHidden/>
                <w:sz w:val="24"/>
                <w:szCs w:val="24"/>
              </w:rPr>
              <w:fldChar w:fldCharType="separate"/>
            </w:r>
            <w:r w:rsidRPr="000D15B5">
              <w:rPr>
                <w:rFonts w:ascii="Times New Roman" w:hAnsi="Times New Roman" w:cs="Times New Roman"/>
                <w:noProof/>
                <w:webHidden/>
                <w:sz w:val="24"/>
                <w:szCs w:val="24"/>
              </w:rPr>
              <w:t>3</w:t>
            </w:r>
            <w:r w:rsidRPr="000D15B5">
              <w:rPr>
                <w:rFonts w:ascii="Times New Roman" w:hAnsi="Times New Roman" w:cs="Times New Roman"/>
                <w:noProof/>
                <w:webHidden/>
                <w:sz w:val="24"/>
                <w:szCs w:val="24"/>
              </w:rPr>
              <w:fldChar w:fldCharType="end"/>
            </w:r>
          </w:hyperlink>
        </w:p>
        <w:p w:rsidR="000D15B5" w:rsidRPr="000D15B5" w:rsidRDefault="000D15B5" w:rsidP="000D15B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7515993" w:history="1">
            <w:r w:rsidRPr="000D15B5">
              <w:rPr>
                <w:rStyle w:val="Hipervnculo"/>
                <w:rFonts w:ascii="Times New Roman" w:eastAsia="Calibri" w:hAnsi="Times New Roman" w:cs="Times New Roman"/>
                <w:b/>
                <w:noProof/>
                <w:sz w:val="24"/>
                <w:szCs w:val="24"/>
              </w:rPr>
              <w:t>1.2.</w:t>
            </w:r>
            <w:r w:rsidRPr="000D15B5">
              <w:rPr>
                <w:rFonts w:ascii="Times New Roman" w:eastAsiaTheme="minorEastAsia" w:hAnsi="Times New Roman" w:cs="Times New Roman"/>
                <w:noProof/>
                <w:sz w:val="24"/>
                <w:szCs w:val="24"/>
                <w:lang w:eastAsia="es-ES"/>
              </w:rPr>
              <w:tab/>
            </w:r>
            <w:r w:rsidRPr="000D15B5">
              <w:rPr>
                <w:rStyle w:val="Hipervnculo"/>
                <w:rFonts w:ascii="Times New Roman" w:eastAsia="Calibri" w:hAnsi="Times New Roman" w:cs="Times New Roman"/>
                <w:b/>
                <w:noProof/>
                <w:sz w:val="24"/>
                <w:szCs w:val="24"/>
              </w:rPr>
              <w:t>EDT/WBS</w:t>
            </w:r>
            <w:r w:rsidRPr="000D15B5">
              <w:rPr>
                <w:rFonts w:ascii="Times New Roman" w:hAnsi="Times New Roman" w:cs="Times New Roman"/>
                <w:noProof/>
                <w:webHidden/>
                <w:sz w:val="24"/>
                <w:szCs w:val="24"/>
              </w:rPr>
              <w:tab/>
            </w:r>
            <w:r w:rsidRPr="000D15B5">
              <w:rPr>
                <w:rFonts w:ascii="Times New Roman" w:hAnsi="Times New Roman" w:cs="Times New Roman"/>
                <w:noProof/>
                <w:webHidden/>
                <w:sz w:val="24"/>
                <w:szCs w:val="24"/>
              </w:rPr>
              <w:fldChar w:fldCharType="begin"/>
            </w:r>
            <w:r w:rsidRPr="000D15B5">
              <w:rPr>
                <w:rFonts w:ascii="Times New Roman" w:hAnsi="Times New Roman" w:cs="Times New Roman"/>
                <w:noProof/>
                <w:webHidden/>
                <w:sz w:val="24"/>
                <w:szCs w:val="24"/>
              </w:rPr>
              <w:instrText xml:space="preserve"> PAGEREF _Toc427515993 \h </w:instrText>
            </w:r>
            <w:r w:rsidRPr="000D15B5">
              <w:rPr>
                <w:rFonts w:ascii="Times New Roman" w:hAnsi="Times New Roman" w:cs="Times New Roman"/>
                <w:noProof/>
                <w:webHidden/>
                <w:sz w:val="24"/>
                <w:szCs w:val="24"/>
              </w:rPr>
            </w:r>
            <w:r w:rsidRPr="000D15B5">
              <w:rPr>
                <w:rFonts w:ascii="Times New Roman" w:hAnsi="Times New Roman" w:cs="Times New Roman"/>
                <w:noProof/>
                <w:webHidden/>
                <w:sz w:val="24"/>
                <w:szCs w:val="24"/>
              </w:rPr>
              <w:fldChar w:fldCharType="separate"/>
            </w:r>
            <w:r w:rsidRPr="000D15B5">
              <w:rPr>
                <w:rFonts w:ascii="Times New Roman" w:hAnsi="Times New Roman" w:cs="Times New Roman"/>
                <w:noProof/>
                <w:webHidden/>
                <w:sz w:val="24"/>
                <w:szCs w:val="24"/>
              </w:rPr>
              <w:t>3</w:t>
            </w:r>
            <w:r w:rsidRPr="000D15B5">
              <w:rPr>
                <w:rFonts w:ascii="Times New Roman" w:hAnsi="Times New Roman" w:cs="Times New Roman"/>
                <w:noProof/>
                <w:webHidden/>
                <w:sz w:val="24"/>
                <w:szCs w:val="24"/>
              </w:rPr>
              <w:fldChar w:fldCharType="end"/>
            </w:r>
          </w:hyperlink>
        </w:p>
        <w:p w:rsidR="000D15B5" w:rsidRPr="000D15B5" w:rsidRDefault="000D15B5" w:rsidP="000D15B5">
          <w:pPr>
            <w:pStyle w:val="TDC2"/>
            <w:tabs>
              <w:tab w:val="left" w:pos="880"/>
              <w:tab w:val="right" w:leader="dot" w:pos="8494"/>
            </w:tabs>
            <w:spacing w:line="360" w:lineRule="auto"/>
            <w:rPr>
              <w:rFonts w:ascii="Times New Roman" w:eastAsiaTheme="minorEastAsia" w:hAnsi="Times New Roman" w:cs="Times New Roman"/>
              <w:noProof/>
              <w:sz w:val="24"/>
              <w:szCs w:val="24"/>
              <w:lang w:eastAsia="es-ES"/>
            </w:rPr>
          </w:pPr>
          <w:hyperlink w:anchor="_Toc427515994" w:history="1">
            <w:r w:rsidRPr="000D15B5">
              <w:rPr>
                <w:rStyle w:val="Hipervnculo"/>
                <w:rFonts w:ascii="Times New Roman" w:eastAsia="Calibri" w:hAnsi="Times New Roman" w:cs="Times New Roman"/>
                <w:b/>
                <w:noProof/>
                <w:sz w:val="24"/>
                <w:szCs w:val="24"/>
              </w:rPr>
              <w:t>1.3.</w:t>
            </w:r>
            <w:r w:rsidRPr="000D15B5">
              <w:rPr>
                <w:rFonts w:ascii="Times New Roman" w:eastAsiaTheme="minorEastAsia" w:hAnsi="Times New Roman" w:cs="Times New Roman"/>
                <w:noProof/>
                <w:sz w:val="24"/>
                <w:szCs w:val="24"/>
                <w:lang w:eastAsia="es-ES"/>
              </w:rPr>
              <w:tab/>
            </w:r>
            <w:r w:rsidRPr="000D15B5">
              <w:rPr>
                <w:rStyle w:val="Hipervnculo"/>
                <w:rFonts w:ascii="Times New Roman" w:eastAsia="Calibri" w:hAnsi="Times New Roman" w:cs="Times New Roman"/>
                <w:b/>
                <w:noProof/>
                <w:sz w:val="24"/>
                <w:szCs w:val="24"/>
              </w:rPr>
              <w:t>Diccionario de la EDT/WBS</w:t>
            </w:r>
            <w:r w:rsidRPr="000D15B5">
              <w:rPr>
                <w:rFonts w:ascii="Times New Roman" w:hAnsi="Times New Roman" w:cs="Times New Roman"/>
                <w:noProof/>
                <w:webHidden/>
                <w:sz w:val="24"/>
                <w:szCs w:val="24"/>
              </w:rPr>
              <w:tab/>
            </w:r>
            <w:r w:rsidRPr="000D15B5">
              <w:rPr>
                <w:rFonts w:ascii="Times New Roman" w:hAnsi="Times New Roman" w:cs="Times New Roman"/>
                <w:noProof/>
                <w:webHidden/>
                <w:sz w:val="24"/>
                <w:szCs w:val="24"/>
              </w:rPr>
              <w:fldChar w:fldCharType="begin"/>
            </w:r>
            <w:r w:rsidRPr="000D15B5">
              <w:rPr>
                <w:rFonts w:ascii="Times New Roman" w:hAnsi="Times New Roman" w:cs="Times New Roman"/>
                <w:noProof/>
                <w:webHidden/>
                <w:sz w:val="24"/>
                <w:szCs w:val="24"/>
              </w:rPr>
              <w:instrText xml:space="preserve"> PAGEREF _Toc427515994 \h </w:instrText>
            </w:r>
            <w:r w:rsidRPr="000D15B5">
              <w:rPr>
                <w:rFonts w:ascii="Times New Roman" w:hAnsi="Times New Roman" w:cs="Times New Roman"/>
                <w:noProof/>
                <w:webHidden/>
                <w:sz w:val="24"/>
                <w:szCs w:val="24"/>
              </w:rPr>
            </w:r>
            <w:r w:rsidRPr="000D15B5">
              <w:rPr>
                <w:rFonts w:ascii="Times New Roman" w:hAnsi="Times New Roman" w:cs="Times New Roman"/>
                <w:noProof/>
                <w:webHidden/>
                <w:sz w:val="24"/>
                <w:szCs w:val="24"/>
              </w:rPr>
              <w:fldChar w:fldCharType="separate"/>
            </w:r>
            <w:r w:rsidRPr="000D15B5">
              <w:rPr>
                <w:rFonts w:ascii="Times New Roman" w:hAnsi="Times New Roman" w:cs="Times New Roman"/>
                <w:noProof/>
                <w:webHidden/>
                <w:sz w:val="24"/>
                <w:szCs w:val="24"/>
              </w:rPr>
              <w:t>3</w:t>
            </w:r>
            <w:r w:rsidRPr="000D15B5">
              <w:rPr>
                <w:rFonts w:ascii="Times New Roman" w:hAnsi="Times New Roman" w:cs="Times New Roman"/>
                <w:noProof/>
                <w:webHidden/>
                <w:sz w:val="24"/>
                <w:szCs w:val="24"/>
              </w:rPr>
              <w:fldChar w:fldCharType="end"/>
            </w:r>
          </w:hyperlink>
        </w:p>
        <w:p w:rsidR="000D15B5" w:rsidRPr="000D15B5" w:rsidRDefault="000D15B5" w:rsidP="000D15B5">
          <w:pPr>
            <w:pStyle w:val="TDC1"/>
            <w:tabs>
              <w:tab w:val="left" w:pos="440"/>
              <w:tab w:val="right" w:leader="dot" w:pos="8494"/>
            </w:tabs>
            <w:spacing w:line="360" w:lineRule="auto"/>
            <w:rPr>
              <w:rFonts w:ascii="Times New Roman" w:eastAsiaTheme="minorEastAsia" w:hAnsi="Times New Roman" w:cs="Times New Roman"/>
              <w:noProof/>
              <w:sz w:val="24"/>
              <w:szCs w:val="24"/>
              <w:lang w:eastAsia="es-ES"/>
            </w:rPr>
          </w:pPr>
          <w:hyperlink w:anchor="_Toc427515995" w:history="1">
            <w:r w:rsidRPr="000D15B5">
              <w:rPr>
                <w:rStyle w:val="Hipervnculo"/>
                <w:rFonts w:ascii="Times New Roman" w:eastAsiaTheme="majorEastAsia" w:hAnsi="Times New Roman" w:cs="Times New Roman"/>
                <w:b/>
                <w:noProof/>
                <w:sz w:val="24"/>
                <w:szCs w:val="24"/>
              </w:rPr>
              <w:t>2.</w:t>
            </w:r>
            <w:r w:rsidRPr="000D15B5">
              <w:rPr>
                <w:rFonts w:ascii="Times New Roman" w:eastAsiaTheme="minorEastAsia" w:hAnsi="Times New Roman" w:cs="Times New Roman"/>
                <w:noProof/>
                <w:sz w:val="24"/>
                <w:szCs w:val="24"/>
                <w:lang w:eastAsia="es-ES"/>
              </w:rPr>
              <w:tab/>
            </w:r>
            <w:r w:rsidRPr="000D15B5">
              <w:rPr>
                <w:rStyle w:val="Hipervnculo"/>
                <w:rFonts w:ascii="Times New Roman" w:eastAsia="Calibri" w:hAnsi="Times New Roman" w:cs="Times New Roman"/>
                <w:b/>
                <w:noProof/>
                <w:sz w:val="24"/>
                <w:szCs w:val="24"/>
              </w:rPr>
              <w:t>Línea base del Cronograma</w:t>
            </w:r>
            <w:r w:rsidRPr="000D15B5">
              <w:rPr>
                <w:rFonts w:ascii="Times New Roman" w:hAnsi="Times New Roman" w:cs="Times New Roman"/>
                <w:noProof/>
                <w:webHidden/>
                <w:sz w:val="24"/>
                <w:szCs w:val="24"/>
              </w:rPr>
              <w:tab/>
            </w:r>
            <w:r w:rsidRPr="000D15B5">
              <w:rPr>
                <w:rFonts w:ascii="Times New Roman" w:hAnsi="Times New Roman" w:cs="Times New Roman"/>
                <w:noProof/>
                <w:webHidden/>
                <w:sz w:val="24"/>
                <w:szCs w:val="24"/>
              </w:rPr>
              <w:fldChar w:fldCharType="begin"/>
            </w:r>
            <w:r w:rsidRPr="000D15B5">
              <w:rPr>
                <w:rFonts w:ascii="Times New Roman" w:hAnsi="Times New Roman" w:cs="Times New Roman"/>
                <w:noProof/>
                <w:webHidden/>
                <w:sz w:val="24"/>
                <w:szCs w:val="24"/>
              </w:rPr>
              <w:instrText xml:space="preserve"> PAGEREF _Toc427515995 \h </w:instrText>
            </w:r>
            <w:r w:rsidRPr="000D15B5">
              <w:rPr>
                <w:rFonts w:ascii="Times New Roman" w:hAnsi="Times New Roman" w:cs="Times New Roman"/>
                <w:noProof/>
                <w:webHidden/>
                <w:sz w:val="24"/>
                <w:szCs w:val="24"/>
              </w:rPr>
            </w:r>
            <w:r w:rsidRPr="000D15B5">
              <w:rPr>
                <w:rFonts w:ascii="Times New Roman" w:hAnsi="Times New Roman" w:cs="Times New Roman"/>
                <w:noProof/>
                <w:webHidden/>
                <w:sz w:val="24"/>
                <w:szCs w:val="24"/>
              </w:rPr>
              <w:fldChar w:fldCharType="separate"/>
            </w:r>
            <w:r w:rsidRPr="000D15B5">
              <w:rPr>
                <w:rFonts w:ascii="Times New Roman" w:hAnsi="Times New Roman" w:cs="Times New Roman"/>
                <w:noProof/>
                <w:webHidden/>
                <w:sz w:val="24"/>
                <w:szCs w:val="24"/>
              </w:rPr>
              <w:t>3</w:t>
            </w:r>
            <w:r w:rsidRPr="000D15B5">
              <w:rPr>
                <w:rFonts w:ascii="Times New Roman" w:hAnsi="Times New Roman" w:cs="Times New Roman"/>
                <w:noProof/>
                <w:webHidden/>
                <w:sz w:val="24"/>
                <w:szCs w:val="24"/>
              </w:rPr>
              <w:fldChar w:fldCharType="end"/>
            </w:r>
          </w:hyperlink>
        </w:p>
        <w:p w:rsidR="000D15B5" w:rsidRPr="000D15B5" w:rsidRDefault="000D15B5" w:rsidP="000D15B5">
          <w:pPr>
            <w:pStyle w:val="TDC1"/>
            <w:tabs>
              <w:tab w:val="right" w:leader="dot" w:pos="8494"/>
            </w:tabs>
            <w:spacing w:line="360" w:lineRule="auto"/>
            <w:rPr>
              <w:rFonts w:ascii="Times New Roman" w:eastAsiaTheme="minorEastAsia" w:hAnsi="Times New Roman" w:cs="Times New Roman"/>
              <w:noProof/>
              <w:sz w:val="24"/>
              <w:szCs w:val="24"/>
              <w:lang w:eastAsia="es-ES"/>
            </w:rPr>
          </w:pPr>
          <w:hyperlink w:anchor="_Toc427515996" w:history="1">
            <w:r w:rsidRPr="000D15B5">
              <w:rPr>
                <w:rStyle w:val="Hipervnculo"/>
                <w:rFonts w:ascii="Times New Roman" w:eastAsiaTheme="majorEastAsia" w:hAnsi="Times New Roman" w:cs="Times New Roman"/>
                <w:b/>
                <w:bCs/>
                <w:noProof/>
                <w:sz w:val="24"/>
                <w:szCs w:val="24"/>
                <w:lang w:val="es-EC" w:eastAsia="es-EC"/>
              </w:rPr>
              <w:t>Aprobaciones</w:t>
            </w:r>
            <w:r w:rsidRPr="000D15B5">
              <w:rPr>
                <w:rFonts w:ascii="Times New Roman" w:hAnsi="Times New Roman" w:cs="Times New Roman"/>
                <w:noProof/>
                <w:webHidden/>
                <w:sz w:val="24"/>
                <w:szCs w:val="24"/>
              </w:rPr>
              <w:tab/>
            </w:r>
            <w:r w:rsidRPr="000D15B5">
              <w:rPr>
                <w:rFonts w:ascii="Times New Roman" w:hAnsi="Times New Roman" w:cs="Times New Roman"/>
                <w:noProof/>
                <w:webHidden/>
                <w:sz w:val="24"/>
                <w:szCs w:val="24"/>
              </w:rPr>
              <w:fldChar w:fldCharType="begin"/>
            </w:r>
            <w:r w:rsidRPr="000D15B5">
              <w:rPr>
                <w:rFonts w:ascii="Times New Roman" w:hAnsi="Times New Roman" w:cs="Times New Roman"/>
                <w:noProof/>
                <w:webHidden/>
                <w:sz w:val="24"/>
                <w:szCs w:val="24"/>
              </w:rPr>
              <w:instrText xml:space="preserve"> PAGEREF _Toc427515996 \h </w:instrText>
            </w:r>
            <w:r w:rsidRPr="000D15B5">
              <w:rPr>
                <w:rFonts w:ascii="Times New Roman" w:hAnsi="Times New Roman" w:cs="Times New Roman"/>
                <w:noProof/>
                <w:webHidden/>
                <w:sz w:val="24"/>
                <w:szCs w:val="24"/>
              </w:rPr>
            </w:r>
            <w:r w:rsidRPr="000D15B5">
              <w:rPr>
                <w:rFonts w:ascii="Times New Roman" w:hAnsi="Times New Roman" w:cs="Times New Roman"/>
                <w:noProof/>
                <w:webHidden/>
                <w:sz w:val="24"/>
                <w:szCs w:val="24"/>
              </w:rPr>
              <w:fldChar w:fldCharType="separate"/>
            </w:r>
            <w:r w:rsidRPr="000D15B5">
              <w:rPr>
                <w:rFonts w:ascii="Times New Roman" w:hAnsi="Times New Roman" w:cs="Times New Roman"/>
                <w:noProof/>
                <w:webHidden/>
                <w:sz w:val="24"/>
                <w:szCs w:val="24"/>
              </w:rPr>
              <w:t>4</w:t>
            </w:r>
            <w:r w:rsidRPr="000D15B5">
              <w:rPr>
                <w:rFonts w:ascii="Times New Roman" w:hAnsi="Times New Roman" w:cs="Times New Roman"/>
                <w:noProof/>
                <w:webHidden/>
                <w:sz w:val="24"/>
                <w:szCs w:val="24"/>
              </w:rPr>
              <w:fldChar w:fldCharType="end"/>
            </w:r>
          </w:hyperlink>
        </w:p>
        <w:p w:rsidR="000D15B5" w:rsidRDefault="000D15B5" w:rsidP="000D15B5">
          <w:pPr>
            <w:spacing w:line="360" w:lineRule="auto"/>
          </w:pPr>
          <w:r w:rsidRPr="000D15B5">
            <w:rPr>
              <w:rFonts w:ascii="Times New Roman" w:hAnsi="Times New Roman" w:cs="Times New Roman"/>
              <w:b/>
              <w:bCs/>
              <w:sz w:val="24"/>
              <w:szCs w:val="24"/>
            </w:rPr>
            <w:fldChar w:fldCharType="end"/>
          </w:r>
        </w:p>
      </w:sdtContent>
    </w:sdt>
    <w:p w:rsidR="000D15B5" w:rsidRDefault="000D15B5">
      <w:pPr>
        <w:spacing w:after="160" w:line="259" w:lineRule="auto"/>
        <w:rPr>
          <w:rFonts w:ascii="Times New Roman" w:eastAsiaTheme="majorEastAsia" w:hAnsi="Times New Roman" w:cs="Times New Roman"/>
          <w:b/>
          <w:bCs/>
          <w:sz w:val="28"/>
          <w:szCs w:val="28"/>
          <w:lang w:val="es-EC" w:eastAsia="es-EC"/>
        </w:rPr>
      </w:pPr>
      <w:bookmarkStart w:id="1" w:name="_Toc427515990"/>
      <w:r>
        <w:rPr>
          <w:rFonts w:ascii="Times New Roman" w:hAnsi="Times New Roman" w:cs="Times New Roman"/>
          <w:sz w:val="28"/>
          <w:lang w:val="es-EC"/>
        </w:rPr>
        <w:br w:type="page"/>
      </w:r>
    </w:p>
    <w:p w:rsidR="000D15B5" w:rsidRPr="000D15B5" w:rsidRDefault="000D15B5" w:rsidP="000D15B5">
      <w:pPr>
        <w:pStyle w:val="Ttulo1"/>
        <w:rPr>
          <w:rFonts w:ascii="Times New Roman" w:hAnsi="Times New Roman" w:cs="Times New Roman"/>
          <w:sz w:val="28"/>
          <w:lang w:val="es-EC"/>
        </w:rPr>
      </w:pPr>
      <w:r w:rsidRPr="000D15B5">
        <w:rPr>
          <w:rFonts w:ascii="Times New Roman" w:hAnsi="Times New Roman" w:cs="Times New Roman"/>
          <w:sz w:val="28"/>
          <w:lang w:val="es-EC"/>
        </w:rPr>
        <w:lastRenderedPageBreak/>
        <w:t>Informacion del documento</w:t>
      </w:r>
      <w:bookmarkEnd w:id="0"/>
      <w:bookmarkEnd w:id="1"/>
      <w:r w:rsidRPr="000D15B5">
        <w:rPr>
          <w:rFonts w:ascii="Times New Roman" w:hAnsi="Times New Roman" w:cs="Times New Roman"/>
          <w:sz w:val="28"/>
          <w:lang w:val="es-EC"/>
        </w:rPr>
        <w:t xml:space="preserve"> </w:t>
      </w:r>
    </w:p>
    <w:p w:rsidR="000D15B5" w:rsidRPr="000D15B5" w:rsidRDefault="000D15B5" w:rsidP="000D15B5">
      <w:pPr>
        <w:spacing w:after="160" w:line="259" w:lineRule="auto"/>
        <w:rPr>
          <w:rFonts w:ascii="Times New Roman" w:hAnsi="Times New Roman" w:cs="Times New Roman"/>
          <w:b/>
          <w:sz w:val="28"/>
          <w:szCs w:val="28"/>
          <w:lang w:val="es-EC"/>
        </w:rPr>
      </w:pPr>
      <w:r w:rsidRPr="000D15B5">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0D15B5" w:rsidRPr="000D15B5" w:rsidTr="00AE5E9F">
        <w:tc>
          <w:tcPr>
            <w:tcW w:w="3350" w:type="dxa"/>
            <w:shd w:val="clear" w:color="auto" w:fill="D99594"/>
            <w:vAlign w:val="center"/>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 xml:space="preserve">EMPRESA/ORGANIZACIÒN </w:t>
            </w:r>
          </w:p>
        </w:tc>
        <w:tc>
          <w:tcPr>
            <w:tcW w:w="6148" w:type="dxa"/>
            <w:vAlign w:val="center"/>
          </w:tcPr>
          <w:p w:rsidR="000D15B5" w:rsidRPr="000D15B5" w:rsidRDefault="000D15B5" w:rsidP="000D15B5">
            <w:pPr>
              <w:spacing w:after="0" w:line="240" w:lineRule="auto"/>
              <w:rPr>
                <w:rFonts w:ascii="Times New Roman" w:eastAsia="Times New Roman" w:hAnsi="Times New Roman" w:cs="Times New Roman"/>
                <w:b/>
                <w:bCs/>
                <w:sz w:val="24"/>
                <w:szCs w:val="24"/>
                <w:lang w:eastAsia="es-ES"/>
              </w:rPr>
            </w:pPr>
            <w:r w:rsidRPr="000D15B5">
              <w:rPr>
                <w:rFonts w:ascii="Times New Roman" w:eastAsia="Times New Roman" w:hAnsi="Times New Roman" w:cs="Times New Roman"/>
                <w:b/>
                <w:bCs/>
                <w:sz w:val="24"/>
                <w:szCs w:val="24"/>
                <w:lang w:eastAsia="es-ES"/>
              </w:rPr>
              <w:t>Hotel RCA</w:t>
            </w:r>
          </w:p>
        </w:tc>
      </w:tr>
      <w:tr w:rsidR="000D15B5" w:rsidRPr="000D15B5" w:rsidTr="00AE5E9F">
        <w:trPr>
          <w:trHeight w:val="1380"/>
        </w:trPr>
        <w:tc>
          <w:tcPr>
            <w:tcW w:w="3350" w:type="dxa"/>
            <w:shd w:val="clear" w:color="auto" w:fill="D99594"/>
            <w:vAlign w:val="center"/>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NOMBRE DEL PROYECTO</w:t>
            </w:r>
          </w:p>
        </w:tc>
        <w:tc>
          <w:tcPr>
            <w:tcW w:w="6148" w:type="dxa"/>
            <w:vAlign w:val="center"/>
          </w:tcPr>
          <w:p w:rsidR="000D15B5" w:rsidRPr="000D15B5" w:rsidRDefault="000D15B5" w:rsidP="000D15B5">
            <w:pPr>
              <w:spacing w:after="0" w:line="240" w:lineRule="auto"/>
              <w:rPr>
                <w:rFonts w:ascii="Times New Roman" w:eastAsia="Times New Roman" w:hAnsi="Times New Roman" w:cs="Times New Roman"/>
                <w:b/>
                <w:bCs/>
                <w:sz w:val="24"/>
                <w:szCs w:val="24"/>
                <w:lang w:eastAsia="es-ES"/>
              </w:rPr>
            </w:pPr>
            <w:r w:rsidRPr="000D15B5">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0D15B5" w:rsidRPr="000D15B5" w:rsidTr="00AE5E9F">
        <w:tc>
          <w:tcPr>
            <w:tcW w:w="3350" w:type="dxa"/>
            <w:shd w:val="clear" w:color="auto" w:fill="D99594"/>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PATROCINADOR PRINCIPAL</w:t>
            </w:r>
          </w:p>
        </w:tc>
        <w:tc>
          <w:tcPr>
            <w:tcW w:w="6148" w:type="dxa"/>
            <w:vAlign w:val="center"/>
          </w:tcPr>
          <w:p w:rsidR="000D15B5" w:rsidRPr="000D15B5" w:rsidRDefault="000D15B5" w:rsidP="000D15B5">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0D15B5">
              <w:rPr>
                <w:rFonts w:ascii="Times New Roman" w:eastAsia="Calibri" w:hAnsi="Times New Roman" w:cs="Times New Roman"/>
                <w:sz w:val="24"/>
                <w:szCs w:val="24"/>
              </w:rPr>
              <w:t xml:space="preserve">Ing. Correa Figueroa Pedro Leonardo </w:t>
            </w:r>
          </w:p>
          <w:p w:rsidR="000D15B5" w:rsidRPr="000D15B5" w:rsidRDefault="000D15B5" w:rsidP="000D15B5">
            <w:pPr>
              <w:widowControl w:val="0"/>
              <w:autoSpaceDE w:val="0"/>
              <w:autoSpaceDN w:val="0"/>
              <w:adjustRightInd w:val="0"/>
              <w:spacing w:after="60" w:line="240" w:lineRule="auto"/>
              <w:ind w:right="-108"/>
              <w:rPr>
                <w:rFonts w:ascii="Times New Roman" w:eastAsia="Calibri" w:hAnsi="Times New Roman" w:cs="Times New Roman"/>
                <w:sz w:val="24"/>
                <w:szCs w:val="24"/>
              </w:rPr>
            </w:pPr>
            <w:r w:rsidRPr="000D15B5">
              <w:rPr>
                <w:rFonts w:ascii="Times New Roman" w:eastAsia="Calibri" w:hAnsi="Times New Roman" w:cs="Times New Roman"/>
                <w:sz w:val="24"/>
                <w:szCs w:val="24"/>
              </w:rPr>
              <w:t>Gerente General del Hotel RCA.</w:t>
            </w:r>
          </w:p>
        </w:tc>
      </w:tr>
      <w:tr w:rsidR="000D15B5" w:rsidRPr="000D15B5" w:rsidTr="00AE5E9F">
        <w:tc>
          <w:tcPr>
            <w:tcW w:w="3350" w:type="dxa"/>
            <w:shd w:val="clear" w:color="auto" w:fill="D99594"/>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GERENTE DE PROYECTO</w:t>
            </w:r>
          </w:p>
        </w:tc>
        <w:tc>
          <w:tcPr>
            <w:tcW w:w="6148" w:type="dxa"/>
            <w:vAlign w:val="center"/>
          </w:tcPr>
          <w:p w:rsidR="000D15B5" w:rsidRPr="000D15B5" w:rsidRDefault="000D15B5" w:rsidP="000D15B5">
            <w:pPr>
              <w:spacing w:after="0" w:line="360" w:lineRule="auto"/>
              <w:rPr>
                <w:rFonts w:ascii="Times New Roman" w:eastAsia="Calibri" w:hAnsi="Times New Roman" w:cs="Times New Roman"/>
                <w:sz w:val="24"/>
                <w:szCs w:val="24"/>
              </w:rPr>
            </w:pPr>
            <w:r w:rsidRPr="000D15B5">
              <w:rPr>
                <w:rFonts w:ascii="Times New Roman" w:eastAsia="Calibri" w:hAnsi="Times New Roman" w:cs="Times New Roman"/>
                <w:sz w:val="24"/>
                <w:szCs w:val="24"/>
              </w:rPr>
              <w:t>Srta. Gomez Lojan Karen Juliana</w:t>
            </w:r>
          </w:p>
        </w:tc>
      </w:tr>
      <w:tr w:rsidR="000D15B5" w:rsidRPr="000D15B5" w:rsidTr="00AE5E9F">
        <w:tc>
          <w:tcPr>
            <w:tcW w:w="3350" w:type="dxa"/>
            <w:shd w:val="clear" w:color="auto" w:fill="D99594"/>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ID DEL PROYECTO</w:t>
            </w:r>
          </w:p>
        </w:tc>
        <w:tc>
          <w:tcPr>
            <w:tcW w:w="6148" w:type="dxa"/>
            <w:vAlign w:val="center"/>
          </w:tcPr>
          <w:p w:rsidR="000D15B5" w:rsidRPr="000D15B5" w:rsidRDefault="000D15B5" w:rsidP="000D15B5">
            <w:pPr>
              <w:spacing w:after="0" w:line="360" w:lineRule="auto"/>
              <w:rPr>
                <w:rFonts w:ascii="Times New Roman" w:eastAsia="Calibri" w:hAnsi="Times New Roman" w:cs="Times New Roman"/>
                <w:sz w:val="24"/>
                <w:szCs w:val="24"/>
              </w:rPr>
            </w:pPr>
            <w:r w:rsidRPr="000D15B5">
              <w:rPr>
                <w:rFonts w:ascii="Times New Roman" w:eastAsia="Calibri" w:hAnsi="Times New Roman" w:cs="Times New Roman"/>
                <w:sz w:val="24"/>
                <w:szCs w:val="24"/>
              </w:rPr>
              <w:t>SWGH-RCA V1.0</w:t>
            </w:r>
          </w:p>
        </w:tc>
      </w:tr>
      <w:tr w:rsidR="000D15B5" w:rsidRPr="000D15B5" w:rsidTr="00AE5E9F">
        <w:tc>
          <w:tcPr>
            <w:tcW w:w="3350" w:type="dxa"/>
            <w:shd w:val="clear" w:color="auto" w:fill="D99594"/>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FECHA DE PREPARACIÓN</w:t>
            </w:r>
          </w:p>
        </w:tc>
        <w:tc>
          <w:tcPr>
            <w:tcW w:w="6148" w:type="dxa"/>
            <w:vAlign w:val="center"/>
          </w:tcPr>
          <w:p w:rsidR="000D15B5" w:rsidRPr="000D15B5" w:rsidRDefault="000D15B5" w:rsidP="000D15B5">
            <w:pPr>
              <w:spacing w:after="0" w:line="360" w:lineRule="auto"/>
              <w:rPr>
                <w:rFonts w:ascii="Times New Roman" w:eastAsia="Times New Roman" w:hAnsi="Times New Roman" w:cs="Times New Roman"/>
                <w:color w:val="000000"/>
                <w:sz w:val="24"/>
                <w:szCs w:val="24"/>
                <w:lang w:eastAsia="es-VE"/>
              </w:rPr>
            </w:pPr>
          </w:p>
        </w:tc>
      </w:tr>
      <w:tr w:rsidR="000D15B5" w:rsidRPr="000D15B5" w:rsidTr="00AE5E9F">
        <w:tc>
          <w:tcPr>
            <w:tcW w:w="3350" w:type="dxa"/>
            <w:shd w:val="clear" w:color="auto" w:fill="D99594"/>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FECHA DE PRESENTACIÓN</w:t>
            </w:r>
          </w:p>
        </w:tc>
        <w:tc>
          <w:tcPr>
            <w:tcW w:w="6148" w:type="dxa"/>
            <w:vAlign w:val="center"/>
          </w:tcPr>
          <w:p w:rsidR="000D15B5" w:rsidRPr="000D15B5" w:rsidRDefault="000D15B5" w:rsidP="000D15B5">
            <w:pPr>
              <w:spacing w:after="0" w:line="360" w:lineRule="auto"/>
              <w:rPr>
                <w:rFonts w:ascii="Times New Roman" w:eastAsia="Times New Roman" w:hAnsi="Times New Roman" w:cs="Times New Roman"/>
                <w:color w:val="000000"/>
                <w:sz w:val="24"/>
                <w:szCs w:val="24"/>
                <w:lang w:eastAsia="es-VE"/>
              </w:rPr>
            </w:pPr>
          </w:p>
        </w:tc>
      </w:tr>
    </w:tbl>
    <w:p w:rsidR="000D15B5" w:rsidRPr="000D15B5" w:rsidRDefault="000D15B5" w:rsidP="000D15B5">
      <w:pPr>
        <w:spacing w:after="0" w:line="240" w:lineRule="auto"/>
      </w:pPr>
    </w:p>
    <w:p w:rsidR="000D15B5" w:rsidRPr="000D15B5" w:rsidRDefault="000D15B5" w:rsidP="000D15B5">
      <w:pPr>
        <w:spacing w:after="160" w:line="360" w:lineRule="auto"/>
        <w:jc w:val="both"/>
        <w:rPr>
          <w:rFonts w:ascii="Times New Roman" w:eastAsia="Calibri" w:hAnsi="Times New Roman" w:cs="Times New Roman"/>
          <w:b/>
          <w:sz w:val="28"/>
        </w:rPr>
      </w:pPr>
      <w:r w:rsidRPr="000D15B5">
        <w:rPr>
          <w:rFonts w:ascii="Times New Roman" w:eastAsia="Calibri" w:hAnsi="Times New Roman" w:cs="Times New Roman"/>
          <w:b/>
          <w:sz w:val="28"/>
        </w:rPr>
        <w:t>Equipo del Proyecto</w:t>
      </w:r>
    </w:p>
    <w:p w:rsidR="000D15B5" w:rsidRPr="000D15B5" w:rsidRDefault="000D15B5" w:rsidP="000D15B5">
      <w:pPr>
        <w:spacing w:after="160" w:line="360" w:lineRule="auto"/>
        <w:jc w:val="both"/>
        <w:rPr>
          <w:rFonts w:ascii="Times New Roman" w:eastAsia="Calibri" w:hAnsi="Times New Roman" w:cs="Times New Roman"/>
          <w:b/>
          <w:sz w:val="24"/>
          <w:szCs w:val="24"/>
        </w:rPr>
      </w:pPr>
      <w:r w:rsidRPr="000D15B5">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Línea Base del Alcance</w:t>
      </w:r>
    </w:p>
    <w:p w:rsidR="000D15B5" w:rsidRPr="000D15B5" w:rsidRDefault="000D15B5" w:rsidP="000D15B5">
      <w:pPr>
        <w:spacing w:after="160" w:line="360" w:lineRule="auto"/>
        <w:jc w:val="both"/>
        <w:rPr>
          <w:rFonts w:ascii="Times New Roman" w:eastAsia="Calibri" w:hAnsi="Times New Roman" w:cs="Times New Roman"/>
          <w:b/>
          <w:i/>
          <w:sz w:val="24"/>
          <w:szCs w:val="24"/>
        </w:rPr>
      </w:pPr>
      <w:r w:rsidRPr="000D15B5">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0D15B5" w:rsidRPr="000D15B5" w:rsidTr="00AE5E9F">
        <w:tc>
          <w:tcPr>
            <w:tcW w:w="2694" w:type="dxa"/>
            <w:shd w:val="clear" w:color="auto" w:fill="D99594"/>
            <w:vAlign w:val="center"/>
          </w:tcPr>
          <w:p w:rsidR="000D15B5" w:rsidRPr="000D15B5" w:rsidRDefault="000D15B5" w:rsidP="000D15B5">
            <w:pPr>
              <w:spacing w:after="0" w:line="360" w:lineRule="auto"/>
              <w:rPr>
                <w:rFonts w:ascii="Times New Roman" w:hAnsi="Times New Roman" w:cs="Times New Roman"/>
                <w:b/>
              </w:rPr>
            </w:pPr>
            <w:r w:rsidRPr="000D15B5">
              <w:rPr>
                <w:rFonts w:ascii="Times New Roman" w:hAnsi="Times New Roman" w:cs="Times New Roman"/>
                <w:b/>
              </w:rPr>
              <w:t>Preparado por:</w:t>
            </w:r>
          </w:p>
        </w:tc>
        <w:tc>
          <w:tcPr>
            <w:tcW w:w="3997" w:type="dxa"/>
          </w:tcPr>
          <w:p w:rsidR="000D15B5" w:rsidRPr="000D15B5" w:rsidRDefault="000D15B5" w:rsidP="000D15B5">
            <w:pPr>
              <w:spacing w:after="0" w:line="360" w:lineRule="auto"/>
              <w:rPr>
                <w:rFonts w:ascii="Times New Roman" w:hAnsi="Times New Roman" w:cs="Times New Roman"/>
              </w:rPr>
            </w:pPr>
            <w:r w:rsidRPr="000D15B5">
              <w:rPr>
                <w:rFonts w:ascii="Times New Roman" w:hAnsi="Times New Roman" w:cs="Times New Roman"/>
              </w:rPr>
              <w:t>Srta. Gomez Lojan Karen Juliana</w:t>
            </w:r>
          </w:p>
          <w:p w:rsidR="000D15B5" w:rsidRPr="000D15B5" w:rsidRDefault="000D15B5" w:rsidP="000D15B5">
            <w:pPr>
              <w:spacing w:after="0" w:line="360" w:lineRule="auto"/>
              <w:rPr>
                <w:rFonts w:ascii="Times New Roman" w:hAnsi="Times New Roman" w:cs="Times New Roman"/>
              </w:rPr>
            </w:pPr>
            <w:r w:rsidRPr="000D15B5">
              <w:rPr>
                <w:rFonts w:ascii="Times New Roman" w:hAnsi="Times New Roman" w:cs="Times New Roman"/>
              </w:rPr>
              <w:t>Sr. Gomez Cabrera Franklin David</w:t>
            </w:r>
          </w:p>
          <w:p w:rsidR="000D15B5" w:rsidRPr="000D15B5" w:rsidRDefault="000D15B5" w:rsidP="000D15B5">
            <w:pPr>
              <w:spacing w:after="0" w:line="360" w:lineRule="auto"/>
              <w:rPr>
                <w:rFonts w:ascii="Times New Roman" w:hAnsi="Times New Roman" w:cs="Times New Roman"/>
              </w:rPr>
            </w:pPr>
            <w:r w:rsidRPr="000D15B5">
              <w:rPr>
                <w:rFonts w:ascii="Times New Roman" w:hAnsi="Times New Roman" w:cs="Times New Roman"/>
              </w:rPr>
              <w:t>Sr. Siguenza Salinas Miguel Ángel</w:t>
            </w:r>
          </w:p>
          <w:p w:rsidR="000D15B5" w:rsidRPr="000D15B5" w:rsidRDefault="000D15B5" w:rsidP="000D15B5">
            <w:pPr>
              <w:spacing w:after="0" w:line="360" w:lineRule="auto"/>
              <w:rPr>
                <w:rFonts w:ascii="Times New Roman" w:eastAsia="Times New Roman" w:hAnsi="Times New Roman" w:cs="Times New Roman"/>
                <w:lang w:eastAsia="es-VE"/>
              </w:rPr>
            </w:pPr>
            <w:r w:rsidRPr="000D15B5">
              <w:rPr>
                <w:rFonts w:ascii="Times New Roman" w:hAnsi="Times New Roman" w:cs="Times New Roman"/>
              </w:rPr>
              <w:t xml:space="preserve">Sr. Márquez Contento Alejandro </w:t>
            </w:r>
          </w:p>
        </w:tc>
        <w:tc>
          <w:tcPr>
            <w:tcW w:w="2410" w:type="dxa"/>
            <w:vAlign w:val="center"/>
          </w:tcPr>
          <w:p w:rsidR="000D15B5" w:rsidRPr="000D15B5" w:rsidRDefault="000D15B5" w:rsidP="000D15B5">
            <w:pPr>
              <w:spacing w:after="0" w:line="360" w:lineRule="auto"/>
              <w:rPr>
                <w:rFonts w:ascii="Times New Roman" w:hAnsi="Times New Roman" w:cs="Times New Roman"/>
              </w:rPr>
            </w:pPr>
            <w:r w:rsidRPr="000D15B5">
              <w:rPr>
                <w:rFonts w:ascii="Times New Roman" w:hAnsi="Times New Roman" w:cs="Times New Roman"/>
                <w:b/>
              </w:rPr>
              <w:t>FECHA:</w:t>
            </w:r>
            <w:r w:rsidRPr="000D15B5">
              <w:rPr>
                <w:rFonts w:ascii="Times New Roman" w:hAnsi="Times New Roman" w:cs="Times New Roman"/>
              </w:rPr>
              <w:br/>
              <w:t>Mayo 26, 2015</w:t>
            </w:r>
          </w:p>
        </w:tc>
      </w:tr>
      <w:tr w:rsidR="000D15B5" w:rsidRPr="000D15B5" w:rsidTr="00AE5E9F">
        <w:tc>
          <w:tcPr>
            <w:tcW w:w="2694" w:type="dxa"/>
            <w:shd w:val="clear" w:color="auto" w:fill="D99594"/>
            <w:vAlign w:val="center"/>
          </w:tcPr>
          <w:p w:rsidR="000D15B5" w:rsidRPr="000D15B5" w:rsidRDefault="000D15B5" w:rsidP="000D15B5">
            <w:pPr>
              <w:spacing w:after="0" w:line="360" w:lineRule="auto"/>
              <w:rPr>
                <w:rFonts w:ascii="Times New Roman" w:hAnsi="Times New Roman" w:cs="Times New Roman"/>
                <w:b/>
              </w:rPr>
            </w:pPr>
            <w:r w:rsidRPr="000D15B5">
              <w:rPr>
                <w:rFonts w:ascii="Times New Roman" w:hAnsi="Times New Roman" w:cs="Times New Roman"/>
                <w:b/>
              </w:rPr>
              <w:t>Revisador por:</w:t>
            </w:r>
          </w:p>
        </w:tc>
        <w:tc>
          <w:tcPr>
            <w:tcW w:w="3997" w:type="dxa"/>
          </w:tcPr>
          <w:p w:rsidR="000D15B5" w:rsidRPr="000D15B5" w:rsidRDefault="000D15B5" w:rsidP="000D15B5">
            <w:pPr>
              <w:spacing w:after="0" w:line="360" w:lineRule="auto"/>
              <w:rPr>
                <w:rFonts w:ascii="Times New Roman" w:eastAsia="Times New Roman" w:hAnsi="Times New Roman" w:cs="Times New Roman"/>
                <w:lang w:eastAsia="es-VE"/>
              </w:rPr>
            </w:pPr>
            <w:r w:rsidRPr="000D15B5">
              <w:rPr>
                <w:rFonts w:ascii="Times New Roman" w:eastAsia="Times New Roman" w:hAnsi="Times New Roman" w:cs="Times New Roman"/>
                <w:lang w:eastAsia="es-VE"/>
              </w:rPr>
              <w:t>Ing. Molina Ríos Jimmy R.</w:t>
            </w:r>
          </w:p>
          <w:p w:rsidR="000D15B5" w:rsidRPr="000D15B5" w:rsidRDefault="000D15B5" w:rsidP="000D15B5">
            <w:pPr>
              <w:spacing w:after="0" w:line="360" w:lineRule="auto"/>
              <w:rPr>
                <w:rFonts w:ascii="Times New Roman" w:eastAsia="Times New Roman" w:hAnsi="Times New Roman" w:cs="Times New Roman"/>
                <w:lang w:eastAsia="es-VE"/>
              </w:rPr>
            </w:pPr>
            <w:r w:rsidRPr="000D15B5">
              <w:rPr>
                <w:rFonts w:ascii="Times New Roman" w:eastAsia="Times New Roman" w:hAnsi="Times New Roman" w:cs="Times New Roman"/>
                <w:lang w:eastAsia="es-VE"/>
              </w:rPr>
              <w:t>Ing. Honores Tapia Joofre.</w:t>
            </w:r>
          </w:p>
        </w:tc>
        <w:tc>
          <w:tcPr>
            <w:tcW w:w="2410" w:type="dxa"/>
            <w:vAlign w:val="center"/>
          </w:tcPr>
          <w:p w:rsidR="000D15B5" w:rsidRPr="000D15B5" w:rsidRDefault="000D15B5" w:rsidP="000D15B5">
            <w:pPr>
              <w:spacing w:after="0" w:line="360" w:lineRule="auto"/>
              <w:rPr>
                <w:rFonts w:ascii="Times New Roman" w:hAnsi="Times New Roman" w:cs="Times New Roman"/>
              </w:rPr>
            </w:pPr>
            <w:r w:rsidRPr="000D15B5">
              <w:rPr>
                <w:rFonts w:ascii="Times New Roman" w:hAnsi="Times New Roman" w:cs="Times New Roman"/>
                <w:b/>
              </w:rPr>
              <w:t>FECHA:</w:t>
            </w:r>
            <w:r w:rsidRPr="000D15B5">
              <w:rPr>
                <w:rFonts w:ascii="Times New Roman" w:hAnsi="Times New Roman" w:cs="Times New Roman"/>
              </w:rPr>
              <w:br/>
              <w:t>Mayo 26, 2015</w:t>
            </w:r>
          </w:p>
        </w:tc>
      </w:tr>
      <w:tr w:rsidR="000D15B5" w:rsidRPr="000D15B5" w:rsidTr="00AE5E9F">
        <w:tc>
          <w:tcPr>
            <w:tcW w:w="2694" w:type="dxa"/>
            <w:shd w:val="clear" w:color="auto" w:fill="D99594"/>
            <w:vAlign w:val="center"/>
          </w:tcPr>
          <w:p w:rsidR="000D15B5" w:rsidRPr="000D15B5" w:rsidRDefault="000D15B5" w:rsidP="000D15B5">
            <w:pPr>
              <w:spacing w:after="0" w:line="360" w:lineRule="auto"/>
              <w:rPr>
                <w:rFonts w:ascii="Times New Roman" w:hAnsi="Times New Roman" w:cs="Times New Roman"/>
                <w:b/>
              </w:rPr>
            </w:pPr>
            <w:r w:rsidRPr="000D15B5">
              <w:rPr>
                <w:rFonts w:ascii="Times New Roman" w:hAnsi="Times New Roman" w:cs="Times New Roman"/>
                <w:b/>
              </w:rPr>
              <w:t>Aprobado por:</w:t>
            </w:r>
          </w:p>
        </w:tc>
        <w:tc>
          <w:tcPr>
            <w:tcW w:w="3997" w:type="dxa"/>
          </w:tcPr>
          <w:p w:rsidR="000D15B5" w:rsidRPr="000D15B5" w:rsidRDefault="000D15B5" w:rsidP="000D15B5">
            <w:pPr>
              <w:spacing w:after="0" w:line="360" w:lineRule="auto"/>
              <w:rPr>
                <w:rFonts w:ascii="Times New Roman" w:hAnsi="Times New Roman" w:cs="Times New Roman"/>
                <w:szCs w:val="20"/>
              </w:rPr>
            </w:pPr>
            <w:r w:rsidRPr="000D15B5">
              <w:rPr>
                <w:rFonts w:ascii="Times New Roman" w:hAnsi="Times New Roman" w:cs="Times New Roman"/>
                <w:szCs w:val="20"/>
              </w:rPr>
              <w:t xml:space="preserve">Ing. Correa Figueroa Pedro Leonardo </w:t>
            </w:r>
          </w:p>
          <w:p w:rsidR="000D15B5" w:rsidRPr="000D15B5" w:rsidRDefault="000D15B5" w:rsidP="000D15B5">
            <w:pPr>
              <w:spacing w:after="0" w:line="360" w:lineRule="auto"/>
              <w:rPr>
                <w:rFonts w:ascii="Times New Roman" w:hAnsi="Times New Roman" w:cs="Times New Roman"/>
                <w:szCs w:val="20"/>
              </w:rPr>
            </w:pPr>
            <w:r w:rsidRPr="000D15B5">
              <w:rPr>
                <w:rFonts w:ascii="Times New Roman" w:hAnsi="Times New Roman" w:cs="Times New Roman"/>
                <w:szCs w:val="20"/>
              </w:rPr>
              <w:t>Gerente General del Hotel RCA.</w:t>
            </w:r>
          </w:p>
        </w:tc>
        <w:tc>
          <w:tcPr>
            <w:tcW w:w="2410" w:type="dxa"/>
            <w:vAlign w:val="center"/>
          </w:tcPr>
          <w:p w:rsidR="000D15B5" w:rsidRPr="000D15B5" w:rsidRDefault="000D15B5" w:rsidP="000D15B5">
            <w:pPr>
              <w:spacing w:after="0" w:line="360" w:lineRule="auto"/>
              <w:rPr>
                <w:rFonts w:ascii="Times New Roman" w:hAnsi="Times New Roman" w:cs="Times New Roman"/>
              </w:rPr>
            </w:pPr>
            <w:r w:rsidRPr="000D15B5">
              <w:rPr>
                <w:rFonts w:ascii="Times New Roman" w:hAnsi="Times New Roman" w:cs="Times New Roman"/>
                <w:b/>
              </w:rPr>
              <w:t>FECHA:</w:t>
            </w:r>
            <w:r w:rsidRPr="000D15B5">
              <w:rPr>
                <w:rFonts w:ascii="Times New Roman" w:hAnsi="Times New Roman" w:cs="Times New Roman"/>
              </w:rPr>
              <w:br/>
              <w:t>Mayo 27, 2015</w:t>
            </w:r>
          </w:p>
        </w:tc>
      </w:tr>
    </w:tbl>
    <w:p w:rsidR="000D15B5" w:rsidRPr="000D15B5" w:rsidRDefault="000D15B5" w:rsidP="000D15B5">
      <w:pPr>
        <w:spacing w:after="160" w:line="360" w:lineRule="auto"/>
        <w:jc w:val="both"/>
        <w:rPr>
          <w:rFonts w:ascii="Times New Roman" w:eastAsia="Calibri" w:hAnsi="Times New Roman" w:cs="Times New Roman"/>
          <w:b/>
        </w:rPr>
      </w:pPr>
    </w:p>
    <w:p w:rsidR="000D15B5" w:rsidRPr="000D15B5" w:rsidRDefault="000D15B5" w:rsidP="000D15B5">
      <w:pPr>
        <w:spacing w:after="160" w:line="360" w:lineRule="auto"/>
        <w:jc w:val="both"/>
        <w:rPr>
          <w:rFonts w:ascii="Times New Roman" w:eastAsia="Calibri" w:hAnsi="Times New Roman" w:cs="Times New Roman"/>
          <w:b/>
        </w:rPr>
      </w:pPr>
      <w:r w:rsidRPr="000D15B5">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0D15B5" w:rsidRPr="000D15B5" w:rsidTr="00AE5E9F">
        <w:tc>
          <w:tcPr>
            <w:tcW w:w="9498" w:type="dxa"/>
            <w:gridSpan w:val="6"/>
            <w:shd w:val="clear" w:color="auto" w:fill="E4A0A0"/>
            <w:vAlign w:val="center"/>
          </w:tcPr>
          <w:p w:rsidR="000D15B5" w:rsidRPr="000D15B5" w:rsidRDefault="000D15B5" w:rsidP="000D15B5">
            <w:pPr>
              <w:spacing w:after="0" w:line="360" w:lineRule="auto"/>
              <w:jc w:val="center"/>
              <w:rPr>
                <w:rFonts w:ascii="Times New Roman" w:hAnsi="Times New Roman" w:cs="Times New Roman"/>
                <w:b/>
                <w:lang w:val="es-EC"/>
              </w:rPr>
            </w:pPr>
            <w:r w:rsidRPr="000D15B5">
              <w:rPr>
                <w:rFonts w:ascii="Times New Roman" w:eastAsia="Times New Roman" w:hAnsi="Times New Roman" w:cs="Times New Roman"/>
                <w:b/>
                <w:color w:val="000000"/>
                <w:sz w:val="24"/>
                <w:szCs w:val="24"/>
                <w:lang w:eastAsia="es-VE"/>
              </w:rPr>
              <w:t>CONTROL</w:t>
            </w:r>
            <w:r w:rsidRPr="000D15B5">
              <w:rPr>
                <w:rFonts w:ascii="Times New Roman" w:hAnsi="Times New Roman" w:cs="Times New Roman"/>
                <w:b/>
                <w:lang w:val="es-EC"/>
              </w:rPr>
              <w:t xml:space="preserve"> DE VERSIONES</w:t>
            </w:r>
          </w:p>
        </w:tc>
      </w:tr>
      <w:tr w:rsidR="000D15B5" w:rsidRPr="000D15B5" w:rsidTr="00AE5E9F">
        <w:trPr>
          <w:trHeight w:val="348"/>
        </w:trPr>
        <w:tc>
          <w:tcPr>
            <w:tcW w:w="1016" w:type="dxa"/>
            <w:vAlign w:val="center"/>
          </w:tcPr>
          <w:p w:rsidR="000D15B5" w:rsidRPr="000D15B5" w:rsidRDefault="000D15B5" w:rsidP="000D15B5">
            <w:pPr>
              <w:spacing w:before="60" w:after="60" w:line="240" w:lineRule="auto"/>
              <w:jc w:val="center"/>
              <w:rPr>
                <w:rFonts w:ascii="Times New Roman" w:hAnsi="Times New Roman" w:cs="Times New Roman"/>
                <w:b/>
                <w:lang w:val="es-EC"/>
              </w:rPr>
            </w:pPr>
            <w:r w:rsidRPr="000D15B5">
              <w:rPr>
                <w:rFonts w:ascii="Times New Roman" w:hAnsi="Times New Roman" w:cs="Times New Roman"/>
                <w:b/>
                <w:lang w:val="es-EC"/>
              </w:rPr>
              <w:t>Versión</w:t>
            </w:r>
          </w:p>
        </w:tc>
        <w:tc>
          <w:tcPr>
            <w:tcW w:w="1395" w:type="dxa"/>
            <w:vAlign w:val="center"/>
          </w:tcPr>
          <w:p w:rsidR="000D15B5" w:rsidRPr="000D15B5" w:rsidRDefault="000D15B5" w:rsidP="000D15B5">
            <w:pPr>
              <w:spacing w:before="60" w:after="60" w:line="240" w:lineRule="auto"/>
              <w:jc w:val="center"/>
              <w:rPr>
                <w:rFonts w:ascii="Times New Roman" w:hAnsi="Times New Roman" w:cs="Times New Roman"/>
                <w:b/>
                <w:lang w:val="es-EC"/>
              </w:rPr>
            </w:pPr>
            <w:r w:rsidRPr="000D15B5">
              <w:rPr>
                <w:rFonts w:ascii="Times New Roman" w:hAnsi="Times New Roman" w:cs="Times New Roman"/>
                <w:b/>
                <w:lang w:val="es-EC"/>
              </w:rPr>
              <w:t>Hecha por</w:t>
            </w:r>
          </w:p>
        </w:tc>
        <w:tc>
          <w:tcPr>
            <w:tcW w:w="1701" w:type="dxa"/>
            <w:vAlign w:val="center"/>
          </w:tcPr>
          <w:p w:rsidR="000D15B5" w:rsidRPr="000D15B5" w:rsidRDefault="000D15B5" w:rsidP="000D15B5">
            <w:pPr>
              <w:spacing w:before="60" w:after="60" w:line="240" w:lineRule="auto"/>
              <w:jc w:val="center"/>
              <w:rPr>
                <w:rFonts w:ascii="Times New Roman" w:hAnsi="Times New Roman" w:cs="Times New Roman"/>
                <w:b/>
                <w:lang w:val="es-EC"/>
              </w:rPr>
            </w:pPr>
            <w:r w:rsidRPr="000D15B5">
              <w:rPr>
                <w:rFonts w:ascii="Times New Roman" w:hAnsi="Times New Roman" w:cs="Times New Roman"/>
                <w:b/>
                <w:lang w:val="es-EC"/>
              </w:rPr>
              <w:t>Revisada por</w:t>
            </w:r>
          </w:p>
        </w:tc>
        <w:tc>
          <w:tcPr>
            <w:tcW w:w="1842" w:type="dxa"/>
            <w:vAlign w:val="center"/>
          </w:tcPr>
          <w:p w:rsidR="000D15B5" w:rsidRPr="000D15B5" w:rsidRDefault="000D15B5" w:rsidP="000D15B5">
            <w:pPr>
              <w:spacing w:before="60" w:after="60" w:line="240" w:lineRule="auto"/>
              <w:jc w:val="center"/>
              <w:rPr>
                <w:rFonts w:ascii="Times New Roman" w:hAnsi="Times New Roman" w:cs="Times New Roman"/>
                <w:b/>
                <w:lang w:val="es-EC"/>
              </w:rPr>
            </w:pPr>
            <w:r w:rsidRPr="000D15B5">
              <w:rPr>
                <w:rFonts w:ascii="Times New Roman" w:hAnsi="Times New Roman" w:cs="Times New Roman"/>
                <w:b/>
                <w:lang w:val="es-EC"/>
              </w:rPr>
              <w:t>Aprobada por</w:t>
            </w:r>
          </w:p>
        </w:tc>
        <w:tc>
          <w:tcPr>
            <w:tcW w:w="1310" w:type="dxa"/>
            <w:vAlign w:val="center"/>
          </w:tcPr>
          <w:p w:rsidR="000D15B5" w:rsidRPr="000D15B5" w:rsidRDefault="000D15B5" w:rsidP="000D15B5">
            <w:pPr>
              <w:spacing w:before="60" w:after="60" w:line="240" w:lineRule="auto"/>
              <w:jc w:val="center"/>
              <w:rPr>
                <w:rFonts w:ascii="Times New Roman" w:hAnsi="Times New Roman" w:cs="Times New Roman"/>
                <w:b/>
                <w:lang w:val="es-EC"/>
              </w:rPr>
            </w:pPr>
            <w:r w:rsidRPr="000D15B5">
              <w:rPr>
                <w:rFonts w:ascii="Times New Roman" w:hAnsi="Times New Roman" w:cs="Times New Roman"/>
                <w:b/>
                <w:lang w:val="es-EC"/>
              </w:rPr>
              <w:t>Fecha</w:t>
            </w:r>
          </w:p>
        </w:tc>
        <w:tc>
          <w:tcPr>
            <w:tcW w:w="2234" w:type="dxa"/>
            <w:vAlign w:val="center"/>
          </w:tcPr>
          <w:p w:rsidR="000D15B5" w:rsidRPr="000D15B5" w:rsidRDefault="000D15B5" w:rsidP="000D15B5">
            <w:pPr>
              <w:spacing w:before="60" w:after="60" w:line="240" w:lineRule="auto"/>
              <w:jc w:val="center"/>
              <w:rPr>
                <w:rFonts w:ascii="Times New Roman" w:hAnsi="Times New Roman" w:cs="Times New Roman"/>
                <w:b/>
                <w:lang w:val="es-EC"/>
              </w:rPr>
            </w:pPr>
            <w:r w:rsidRPr="000D15B5">
              <w:rPr>
                <w:rFonts w:ascii="Times New Roman" w:hAnsi="Times New Roman" w:cs="Times New Roman"/>
                <w:b/>
                <w:lang w:val="es-EC"/>
              </w:rPr>
              <w:t>Motivo</w:t>
            </w:r>
          </w:p>
        </w:tc>
      </w:tr>
      <w:tr w:rsidR="000D15B5" w:rsidRPr="000D15B5" w:rsidTr="00AE5E9F">
        <w:tc>
          <w:tcPr>
            <w:tcW w:w="1016" w:type="dxa"/>
            <w:vAlign w:val="center"/>
          </w:tcPr>
          <w:p w:rsidR="000D15B5" w:rsidRPr="000D15B5" w:rsidRDefault="000D15B5" w:rsidP="000D15B5">
            <w:pPr>
              <w:spacing w:before="60" w:after="60" w:line="240" w:lineRule="auto"/>
              <w:jc w:val="center"/>
              <w:rPr>
                <w:rFonts w:ascii="Times New Roman" w:hAnsi="Times New Roman" w:cs="Times New Roman"/>
                <w:lang w:val="es-EC"/>
              </w:rPr>
            </w:pPr>
          </w:p>
        </w:tc>
        <w:tc>
          <w:tcPr>
            <w:tcW w:w="1395" w:type="dxa"/>
            <w:vAlign w:val="center"/>
          </w:tcPr>
          <w:p w:rsidR="000D15B5" w:rsidRPr="000D15B5" w:rsidRDefault="000D15B5" w:rsidP="000D15B5">
            <w:pPr>
              <w:spacing w:before="60" w:after="60" w:line="240" w:lineRule="auto"/>
              <w:jc w:val="center"/>
              <w:rPr>
                <w:rFonts w:ascii="Times New Roman" w:hAnsi="Times New Roman" w:cs="Times New Roman"/>
                <w:lang w:val="es-EC"/>
              </w:rPr>
            </w:pPr>
          </w:p>
        </w:tc>
        <w:tc>
          <w:tcPr>
            <w:tcW w:w="1701" w:type="dxa"/>
            <w:vAlign w:val="center"/>
          </w:tcPr>
          <w:p w:rsidR="000D15B5" w:rsidRPr="000D15B5" w:rsidRDefault="000D15B5" w:rsidP="000D15B5">
            <w:pPr>
              <w:spacing w:before="60" w:after="60" w:line="240" w:lineRule="auto"/>
              <w:jc w:val="center"/>
              <w:rPr>
                <w:rFonts w:ascii="Times New Roman" w:hAnsi="Times New Roman" w:cs="Times New Roman"/>
                <w:lang w:val="es-EC"/>
              </w:rPr>
            </w:pPr>
          </w:p>
        </w:tc>
        <w:tc>
          <w:tcPr>
            <w:tcW w:w="1842" w:type="dxa"/>
            <w:vAlign w:val="center"/>
          </w:tcPr>
          <w:p w:rsidR="000D15B5" w:rsidRPr="000D15B5" w:rsidRDefault="000D15B5" w:rsidP="000D15B5">
            <w:pPr>
              <w:spacing w:before="60" w:after="60" w:line="240" w:lineRule="auto"/>
              <w:jc w:val="center"/>
              <w:rPr>
                <w:rFonts w:ascii="Times New Roman" w:hAnsi="Times New Roman" w:cs="Times New Roman"/>
                <w:lang w:val="es-EC"/>
              </w:rPr>
            </w:pPr>
          </w:p>
        </w:tc>
        <w:tc>
          <w:tcPr>
            <w:tcW w:w="1310" w:type="dxa"/>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p>
        </w:tc>
        <w:tc>
          <w:tcPr>
            <w:tcW w:w="2234" w:type="dxa"/>
            <w:vAlign w:val="center"/>
          </w:tcPr>
          <w:p w:rsidR="000D15B5" w:rsidRPr="000D15B5" w:rsidRDefault="000D15B5" w:rsidP="000D15B5">
            <w:pPr>
              <w:spacing w:before="60" w:after="60" w:line="240" w:lineRule="auto"/>
              <w:jc w:val="center"/>
              <w:rPr>
                <w:rFonts w:ascii="Times New Roman" w:hAnsi="Times New Roman" w:cs="Times New Roman"/>
                <w:lang w:val="es-EC"/>
              </w:rPr>
            </w:pPr>
          </w:p>
        </w:tc>
      </w:tr>
      <w:tr w:rsidR="000D15B5" w:rsidRPr="000D15B5" w:rsidTr="00AE5E9F">
        <w:tc>
          <w:tcPr>
            <w:tcW w:w="1016" w:type="dxa"/>
            <w:vAlign w:val="center"/>
          </w:tcPr>
          <w:p w:rsidR="000D15B5" w:rsidRPr="000D15B5" w:rsidRDefault="000D15B5" w:rsidP="000D15B5">
            <w:pPr>
              <w:spacing w:before="60" w:after="60" w:line="240" w:lineRule="auto"/>
              <w:jc w:val="both"/>
              <w:rPr>
                <w:rFonts w:ascii="Times New Roman" w:hAnsi="Times New Roman" w:cs="Times New Roman"/>
                <w:lang w:val="es-EC"/>
              </w:rPr>
            </w:pPr>
          </w:p>
        </w:tc>
        <w:tc>
          <w:tcPr>
            <w:tcW w:w="1395" w:type="dxa"/>
            <w:vAlign w:val="center"/>
          </w:tcPr>
          <w:p w:rsidR="000D15B5" w:rsidRPr="000D15B5" w:rsidRDefault="000D15B5" w:rsidP="000D15B5">
            <w:pPr>
              <w:spacing w:before="60" w:after="60" w:line="240" w:lineRule="auto"/>
              <w:jc w:val="both"/>
              <w:rPr>
                <w:rFonts w:ascii="Times New Roman" w:hAnsi="Times New Roman" w:cs="Times New Roman"/>
                <w:lang w:val="es-EC"/>
              </w:rPr>
            </w:pPr>
          </w:p>
        </w:tc>
        <w:tc>
          <w:tcPr>
            <w:tcW w:w="1701" w:type="dxa"/>
            <w:vAlign w:val="center"/>
          </w:tcPr>
          <w:p w:rsidR="000D15B5" w:rsidRPr="000D15B5" w:rsidRDefault="000D15B5" w:rsidP="000D15B5">
            <w:pPr>
              <w:spacing w:before="60" w:after="60" w:line="240" w:lineRule="auto"/>
              <w:jc w:val="both"/>
              <w:rPr>
                <w:rFonts w:ascii="Times New Roman" w:hAnsi="Times New Roman" w:cs="Times New Roman"/>
                <w:lang w:val="es-EC"/>
              </w:rPr>
            </w:pPr>
          </w:p>
        </w:tc>
        <w:tc>
          <w:tcPr>
            <w:tcW w:w="1842" w:type="dxa"/>
            <w:vAlign w:val="center"/>
          </w:tcPr>
          <w:p w:rsidR="000D15B5" w:rsidRPr="000D15B5" w:rsidRDefault="000D15B5" w:rsidP="000D15B5">
            <w:pPr>
              <w:spacing w:before="60" w:after="60" w:line="240" w:lineRule="auto"/>
              <w:jc w:val="both"/>
              <w:rPr>
                <w:rFonts w:ascii="Times New Roman" w:hAnsi="Times New Roman" w:cs="Times New Roman"/>
                <w:lang w:val="es-EC"/>
              </w:rPr>
            </w:pPr>
          </w:p>
        </w:tc>
        <w:tc>
          <w:tcPr>
            <w:tcW w:w="1310" w:type="dxa"/>
            <w:vAlign w:val="center"/>
          </w:tcPr>
          <w:p w:rsidR="000D15B5" w:rsidRPr="000D15B5" w:rsidRDefault="000D15B5" w:rsidP="000D15B5">
            <w:pPr>
              <w:spacing w:before="60" w:after="60" w:line="240" w:lineRule="auto"/>
              <w:jc w:val="both"/>
              <w:rPr>
                <w:rFonts w:ascii="Times New Roman" w:hAnsi="Times New Roman" w:cs="Times New Roman"/>
                <w:lang w:val="es-EC"/>
              </w:rPr>
            </w:pPr>
          </w:p>
        </w:tc>
        <w:tc>
          <w:tcPr>
            <w:tcW w:w="2234" w:type="dxa"/>
            <w:vAlign w:val="center"/>
          </w:tcPr>
          <w:p w:rsidR="000D15B5" w:rsidRPr="000D15B5" w:rsidRDefault="000D15B5" w:rsidP="000D15B5">
            <w:pPr>
              <w:spacing w:before="60" w:after="60" w:line="240" w:lineRule="auto"/>
              <w:jc w:val="both"/>
              <w:rPr>
                <w:rFonts w:ascii="Times New Roman" w:hAnsi="Times New Roman" w:cs="Times New Roman"/>
                <w:lang w:val="es-EC"/>
              </w:rPr>
            </w:pPr>
          </w:p>
        </w:tc>
      </w:tr>
    </w:tbl>
    <w:p w:rsidR="000D15B5" w:rsidRPr="000D15B5" w:rsidRDefault="000D15B5" w:rsidP="000D15B5">
      <w:pPr>
        <w:spacing w:after="160" w:line="259" w:lineRule="auto"/>
        <w:rPr>
          <w:rFonts w:ascii="Times New Roman" w:hAnsi="Times New Roman" w:cs="Times New Roman"/>
          <w:b/>
          <w:sz w:val="28"/>
          <w:szCs w:val="28"/>
          <w:lang w:val="es-EC"/>
        </w:rPr>
      </w:pPr>
    </w:p>
    <w:p w:rsidR="000D15B5" w:rsidRPr="000D15B5" w:rsidRDefault="000D15B5" w:rsidP="000D15B5">
      <w:pPr>
        <w:spacing w:after="160" w:line="259" w:lineRule="auto"/>
        <w:rPr>
          <w:rFonts w:ascii="Times New Roman" w:hAnsi="Times New Roman" w:cs="Times New Roman"/>
          <w:b/>
          <w:sz w:val="28"/>
          <w:szCs w:val="28"/>
          <w:lang w:val="es-EC"/>
        </w:rPr>
      </w:pPr>
    </w:p>
    <w:p w:rsidR="000D15B5" w:rsidRPr="000D15B5" w:rsidRDefault="000D15B5" w:rsidP="000D15B5">
      <w:pPr>
        <w:spacing w:after="160" w:line="259" w:lineRule="auto"/>
        <w:rPr>
          <w:rFonts w:ascii="Times New Roman" w:hAnsi="Times New Roman" w:cs="Times New Roman"/>
          <w:b/>
          <w:sz w:val="28"/>
          <w:szCs w:val="28"/>
          <w:lang w:val="es-EC"/>
        </w:rPr>
      </w:pPr>
    </w:p>
    <w:p w:rsidR="000D15B5" w:rsidRPr="000D15B5" w:rsidRDefault="000D15B5" w:rsidP="000D15B5">
      <w:pPr>
        <w:spacing w:after="160" w:line="259" w:lineRule="auto"/>
        <w:rPr>
          <w:rFonts w:ascii="Times New Roman" w:hAnsi="Times New Roman" w:cs="Times New Roman"/>
          <w:b/>
          <w:sz w:val="40"/>
          <w:lang w:val="es-EC"/>
        </w:rPr>
      </w:pPr>
      <w:r w:rsidRPr="000D15B5">
        <w:rPr>
          <w:rFonts w:ascii="Times New Roman" w:hAnsi="Times New Roman" w:cs="Times New Roman"/>
          <w:b/>
          <w:sz w:val="40"/>
          <w:lang w:val="es-EC"/>
        </w:rPr>
        <w:br w:type="page"/>
      </w:r>
    </w:p>
    <w:p w:rsidR="000D15B5" w:rsidRPr="000D15B5" w:rsidRDefault="000D15B5" w:rsidP="000D15B5">
      <w:pPr>
        <w:keepNext/>
        <w:keepLines/>
        <w:spacing w:before="480" w:after="120"/>
        <w:jc w:val="center"/>
        <w:outlineLvl w:val="0"/>
        <w:rPr>
          <w:rFonts w:ascii="Times New Roman" w:eastAsiaTheme="majorEastAsia" w:hAnsi="Times New Roman" w:cstheme="majorBidi"/>
          <w:b/>
          <w:bCs/>
          <w:sz w:val="32"/>
          <w:szCs w:val="28"/>
          <w:lang w:eastAsia="es-EC"/>
        </w:rPr>
        <w:sectPr w:rsidR="000D15B5" w:rsidRPr="000D15B5">
          <w:headerReference w:type="default" r:id="rId8"/>
          <w:footerReference w:type="default" r:id="rId9"/>
          <w:pgSz w:w="11906" w:h="16838"/>
          <w:pgMar w:top="1417" w:right="1701" w:bottom="1417" w:left="1701" w:header="708" w:footer="708" w:gutter="0"/>
          <w:cols w:space="708"/>
          <w:docGrid w:linePitch="360"/>
        </w:sectPr>
      </w:pPr>
    </w:p>
    <w:p w:rsidR="000D15B5" w:rsidRPr="000D15B5" w:rsidRDefault="000D15B5" w:rsidP="000D15B5">
      <w:pPr>
        <w:pStyle w:val="Prrafodelista"/>
        <w:keepNext/>
        <w:keepLines/>
        <w:numPr>
          <w:ilvl w:val="0"/>
          <w:numId w:val="1"/>
        </w:numPr>
        <w:spacing w:before="480" w:after="120"/>
        <w:jc w:val="center"/>
        <w:outlineLvl w:val="0"/>
        <w:rPr>
          <w:rFonts w:ascii="Times New Roman" w:eastAsiaTheme="majorEastAsia" w:hAnsi="Times New Roman" w:cstheme="majorBidi"/>
          <w:b/>
          <w:bCs/>
          <w:sz w:val="28"/>
          <w:szCs w:val="28"/>
          <w:lang w:val="es-EC" w:eastAsia="es-EC"/>
        </w:rPr>
      </w:pPr>
      <w:bookmarkStart w:id="2" w:name="_Toc426887942"/>
      <w:bookmarkStart w:id="3" w:name="_Toc427515991"/>
      <w:r w:rsidRPr="000D15B5">
        <w:rPr>
          <w:rFonts w:ascii="Times New Roman" w:eastAsiaTheme="majorEastAsia" w:hAnsi="Times New Roman" w:cstheme="majorBidi"/>
          <w:b/>
          <w:bCs/>
          <w:sz w:val="28"/>
          <w:szCs w:val="28"/>
          <w:lang w:val="es-EC" w:eastAsia="es-EC"/>
        </w:rPr>
        <w:lastRenderedPageBreak/>
        <w:t>LINEA BASE DEL ALCANCE</w:t>
      </w:r>
      <w:bookmarkEnd w:id="3"/>
    </w:p>
    <w:p w:rsidR="000D15B5" w:rsidRPr="000D15B5" w:rsidRDefault="000D15B5" w:rsidP="000D15B5">
      <w:pPr>
        <w:numPr>
          <w:ilvl w:val="1"/>
          <w:numId w:val="1"/>
        </w:numPr>
        <w:spacing w:before="100" w:beforeAutospacing="1" w:after="100" w:afterAutospacing="1" w:line="360" w:lineRule="auto"/>
        <w:outlineLvl w:val="1"/>
        <w:rPr>
          <w:rFonts w:ascii="Times New Roman" w:eastAsia="Calibri" w:hAnsi="Times New Roman" w:cs="Times New Roman"/>
          <w:b/>
          <w:sz w:val="24"/>
          <w:szCs w:val="24"/>
        </w:rPr>
      </w:pPr>
      <w:bookmarkStart w:id="4" w:name="_Toc427515992"/>
      <w:r w:rsidRPr="000D15B5">
        <w:rPr>
          <w:rFonts w:ascii="Times New Roman" w:eastAsia="Calibri" w:hAnsi="Times New Roman" w:cs="Times New Roman"/>
          <w:b/>
          <w:sz w:val="24"/>
          <w:szCs w:val="24"/>
        </w:rPr>
        <w:t>Enunciado del alcance del Proyecto</w:t>
      </w:r>
      <w:bookmarkEnd w:id="4"/>
    </w:p>
    <w:p w:rsidR="000D15B5" w:rsidRPr="000D15B5" w:rsidRDefault="000D15B5" w:rsidP="000D15B5">
      <w:pPr>
        <w:spacing w:line="360" w:lineRule="auto"/>
        <w:jc w:val="both"/>
        <w:rPr>
          <w:rFonts w:ascii="Times New Roman" w:eastAsia="Calibri" w:hAnsi="Times New Roman" w:cs="Times New Roman"/>
          <w:sz w:val="24"/>
          <w:szCs w:val="24"/>
        </w:rPr>
      </w:pPr>
      <w:r w:rsidRPr="000D15B5">
        <w:rPr>
          <w:rFonts w:ascii="Times New Roman" w:eastAsia="Calibri" w:hAnsi="Times New Roman" w:cs="Times New Roman"/>
          <w:sz w:val="24"/>
          <w:szCs w:val="24"/>
        </w:rPr>
        <w:t>Para definir el enunciado del alcance del Proyecto, se ha basado en el análisis de necesidades y requisitos de la empresa a desarrollar.</w:t>
      </w:r>
    </w:p>
    <w:p w:rsidR="000D15B5" w:rsidRPr="000D15B5" w:rsidRDefault="000D15B5" w:rsidP="000D15B5">
      <w:pPr>
        <w:spacing w:line="360" w:lineRule="auto"/>
        <w:jc w:val="both"/>
        <w:rPr>
          <w:rFonts w:ascii="Times New Roman" w:eastAsia="Calibri" w:hAnsi="Times New Roman" w:cs="Times New Roman"/>
          <w:sz w:val="24"/>
          <w:szCs w:val="24"/>
        </w:rPr>
      </w:pPr>
      <w:r w:rsidRPr="000D15B5">
        <w:rPr>
          <w:rFonts w:ascii="Times New Roman" w:eastAsia="Calibri" w:hAnsi="Times New Roman" w:cs="Times New Roman"/>
          <w:sz w:val="24"/>
          <w:szCs w:val="24"/>
        </w:rPr>
        <w:t>El enunciado del alcance del proyecto deberá constar del alcance del producto, en el cual se especificaran las actividades necesarias para llevar a cabo el producto resultante.</w:t>
      </w:r>
    </w:p>
    <w:p w:rsidR="000D15B5" w:rsidRPr="000D15B5" w:rsidRDefault="000D15B5" w:rsidP="000D15B5">
      <w:pPr>
        <w:numPr>
          <w:ilvl w:val="1"/>
          <w:numId w:val="1"/>
        </w:numPr>
        <w:spacing w:before="100" w:beforeAutospacing="1" w:after="100" w:afterAutospacing="1" w:line="360" w:lineRule="auto"/>
        <w:outlineLvl w:val="1"/>
        <w:rPr>
          <w:rFonts w:ascii="Times New Roman" w:eastAsia="Calibri" w:hAnsi="Times New Roman" w:cs="Times New Roman"/>
          <w:b/>
          <w:sz w:val="24"/>
          <w:szCs w:val="24"/>
        </w:rPr>
      </w:pPr>
      <w:bookmarkStart w:id="5" w:name="_Toc427515993"/>
      <w:r w:rsidRPr="000D15B5">
        <w:rPr>
          <w:rFonts w:ascii="Times New Roman" w:eastAsia="Calibri" w:hAnsi="Times New Roman" w:cs="Times New Roman"/>
          <w:b/>
          <w:sz w:val="24"/>
          <w:szCs w:val="24"/>
        </w:rPr>
        <w:t>EDT/WBS</w:t>
      </w:r>
      <w:bookmarkEnd w:id="5"/>
    </w:p>
    <w:p w:rsidR="000D15B5" w:rsidRPr="000D15B5" w:rsidRDefault="000D15B5" w:rsidP="000D15B5">
      <w:pPr>
        <w:spacing w:line="360" w:lineRule="auto"/>
        <w:jc w:val="both"/>
        <w:rPr>
          <w:rFonts w:ascii="Times New Roman" w:eastAsia="Calibri" w:hAnsi="Times New Roman" w:cs="Times New Roman"/>
          <w:sz w:val="24"/>
          <w:szCs w:val="24"/>
        </w:rPr>
      </w:pPr>
      <w:r w:rsidRPr="000D15B5">
        <w:rPr>
          <w:rFonts w:ascii="Times New Roman" w:eastAsia="Calibri" w:hAnsi="Times New Roman" w:cs="Times New Roman"/>
          <w:sz w:val="24"/>
          <w:szCs w:val="24"/>
        </w:rPr>
        <w:t>Los entregables que se han establecido están basados en la GUÍA PMBOK V5.0 combinada con los principales entregables de la Metodología UWE.</w:t>
      </w:r>
    </w:p>
    <w:p w:rsidR="000D15B5" w:rsidRPr="000D15B5" w:rsidRDefault="000D15B5" w:rsidP="000D15B5">
      <w:pPr>
        <w:numPr>
          <w:ilvl w:val="1"/>
          <w:numId w:val="1"/>
        </w:numPr>
        <w:spacing w:before="100" w:beforeAutospacing="1" w:after="100" w:afterAutospacing="1" w:line="360" w:lineRule="auto"/>
        <w:outlineLvl w:val="1"/>
        <w:rPr>
          <w:rFonts w:ascii="Times New Roman" w:eastAsia="Calibri" w:hAnsi="Times New Roman" w:cs="Times New Roman"/>
          <w:b/>
          <w:sz w:val="24"/>
          <w:szCs w:val="24"/>
        </w:rPr>
      </w:pPr>
      <w:bookmarkStart w:id="6" w:name="_Toc427515994"/>
      <w:r w:rsidRPr="000D15B5">
        <w:rPr>
          <w:rFonts w:ascii="Times New Roman" w:eastAsia="Calibri" w:hAnsi="Times New Roman" w:cs="Times New Roman"/>
          <w:b/>
          <w:sz w:val="24"/>
          <w:szCs w:val="24"/>
        </w:rPr>
        <w:t>Diccionario de la EDT/WBS</w:t>
      </w:r>
      <w:bookmarkEnd w:id="6"/>
    </w:p>
    <w:p w:rsidR="000D15B5" w:rsidRPr="000D15B5" w:rsidRDefault="000D15B5" w:rsidP="000D15B5">
      <w:pPr>
        <w:spacing w:line="360" w:lineRule="auto"/>
        <w:jc w:val="both"/>
        <w:rPr>
          <w:rFonts w:ascii="Times New Roman" w:eastAsia="Calibri" w:hAnsi="Times New Roman" w:cs="Times New Roman"/>
          <w:sz w:val="24"/>
          <w:szCs w:val="24"/>
        </w:rPr>
      </w:pPr>
      <w:r w:rsidRPr="000D15B5">
        <w:rPr>
          <w:rFonts w:ascii="Times New Roman" w:eastAsia="Calibri" w:hAnsi="Times New Roman" w:cs="Times New Roman"/>
          <w:sz w:val="24"/>
          <w:szCs w:val="24"/>
        </w:rPr>
        <w:t>El diccionario de la EDT contiene todos los detalles de la EDT que son necesarias para completar con éxito el proyecto. Lo más importante es que contiene una definición de cada paquete de trabajo que puede ser considerado como un enunciado del alcance del proyecto.</w:t>
      </w:r>
    </w:p>
    <w:p w:rsidR="000D15B5" w:rsidRPr="000D15B5" w:rsidRDefault="000D15B5" w:rsidP="000D15B5">
      <w:pPr>
        <w:numPr>
          <w:ilvl w:val="0"/>
          <w:numId w:val="1"/>
        </w:numPr>
        <w:spacing w:before="100" w:beforeAutospacing="1" w:after="100" w:afterAutospacing="1" w:line="360" w:lineRule="auto"/>
        <w:outlineLvl w:val="0"/>
        <w:rPr>
          <w:rFonts w:ascii="Times New Roman" w:eastAsia="Calibri" w:hAnsi="Times New Roman" w:cs="Times New Roman"/>
          <w:b/>
          <w:sz w:val="24"/>
          <w:szCs w:val="24"/>
        </w:rPr>
      </w:pPr>
      <w:bookmarkStart w:id="7" w:name="_Toc427515995"/>
      <w:r w:rsidRPr="000D15B5">
        <w:rPr>
          <w:rFonts w:ascii="Times New Roman" w:eastAsia="Calibri" w:hAnsi="Times New Roman" w:cs="Times New Roman"/>
          <w:b/>
          <w:sz w:val="24"/>
          <w:szCs w:val="24"/>
        </w:rPr>
        <w:t>Línea base del Cronograma</w:t>
      </w:r>
      <w:bookmarkEnd w:id="7"/>
    </w:p>
    <w:p w:rsidR="000D15B5" w:rsidRPr="000D15B5" w:rsidRDefault="000D15B5" w:rsidP="000D15B5">
      <w:pPr>
        <w:spacing w:line="360" w:lineRule="auto"/>
        <w:jc w:val="both"/>
        <w:rPr>
          <w:rFonts w:ascii="Times New Roman" w:eastAsia="Calibri" w:hAnsi="Times New Roman" w:cs="Times New Roman"/>
          <w:sz w:val="24"/>
          <w:szCs w:val="24"/>
        </w:rPr>
      </w:pPr>
      <w:r w:rsidRPr="000D15B5">
        <w:rPr>
          <w:rFonts w:ascii="Times New Roman" w:eastAsia="Calibri" w:hAnsi="Times New Roman" w:cs="Times New Roman"/>
          <w:sz w:val="24"/>
          <w:szCs w:val="24"/>
        </w:rPr>
        <w:t>La línea base del cronograma fue realizada basada en los 5 grupos de procesos mencionados en la Guía PMBOK 5.0, y dividido en las áreas del conocimiento fusionada con la metodología UWE.</w:t>
      </w:r>
    </w:p>
    <w:p w:rsidR="000D15B5" w:rsidRDefault="000D15B5" w:rsidP="000D15B5">
      <w:pPr>
        <w:spacing w:line="360" w:lineRule="auto"/>
        <w:jc w:val="both"/>
        <w:rPr>
          <w:rFonts w:ascii="Times New Roman" w:eastAsia="Calibri" w:hAnsi="Times New Roman" w:cs="Times New Roman"/>
          <w:sz w:val="24"/>
          <w:szCs w:val="24"/>
        </w:rPr>
      </w:pPr>
      <w:r w:rsidRPr="000D15B5">
        <w:rPr>
          <w:rFonts w:ascii="Times New Roman" w:eastAsia="Calibri" w:hAnsi="Times New Roman" w:cs="Times New Roman"/>
          <w:sz w:val="24"/>
          <w:szCs w:val="24"/>
        </w:rPr>
        <w:t>A continuación se presenta una tabla en las cuales se muestra como las 10 áreas del conocimiento son distribuidas en los grupos de procesos:</w:t>
      </w:r>
    </w:p>
    <w:p w:rsidR="000D15B5" w:rsidRDefault="000D15B5" w:rsidP="000D15B5">
      <w:pPr>
        <w:spacing w:line="360" w:lineRule="auto"/>
        <w:jc w:val="both"/>
        <w:rPr>
          <w:rFonts w:ascii="Times New Roman" w:eastAsia="Calibri" w:hAnsi="Times New Roman" w:cs="Times New Roman"/>
          <w:sz w:val="24"/>
          <w:szCs w:val="24"/>
        </w:rPr>
      </w:pPr>
    </w:p>
    <w:p w:rsidR="000D15B5" w:rsidRDefault="000D15B5" w:rsidP="000D15B5">
      <w:pPr>
        <w:spacing w:line="360" w:lineRule="auto"/>
        <w:jc w:val="both"/>
        <w:rPr>
          <w:rFonts w:ascii="Times New Roman" w:eastAsia="Calibri" w:hAnsi="Times New Roman" w:cs="Times New Roman"/>
          <w:sz w:val="24"/>
          <w:szCs w:val="24"/>
        </w:rPr>
      </w:pPr>
    </w:p>
    <w:p w:rsidR="000D15B5" w:rsidRDefault="000D15B5" w:rsidP="000D15B5">
      <w:pPr>
        <w:spacing w:line="360" w:lineRule="auto"/>
        <w:jc w:val="both"/>
        <w:rPr>
          <w:rFonts w:ascii="Times New Roman" w:eastAsia="Calibri" w:hAnsi="Times New Roman" w:cs="Times New Roman"/>
          <w:sz w:val="24"/>
          <w:szCs w:val="24"/>
        </w:rPr>
      </w:pPr>
    </w:p>
    <w:tbl>
      <w:tblPr>
        <w:tblStyle w:val="Tablaconcuadrcula"/>
        <w:tblW w:w="9072" w:type="dxa"/>
        <w:tblInd w:w="5" w:type="dxa"/>
        <w:tblLook w:val="04A0" w:firstRow="1" w:lastRow="0" w:firstColumn="1" w:lastColumn="0" w:noHBand="0" w:noVBand="1"/>
      </w:tblPr>
      <w:tblGrid>
        <w:gridCol w:w="3013"/>
        <w:gridCol w:w="1272"/>
        <w:gridCol w:w="1336"/>
        <w:gridCol w:w="1272"/>
        <w:gridCol w:w="1296"/>
        <w:gridCol w:w="883"/>
      </w:tblGrid>
      <w:tr w:rsidR="000D15B5" w:rsidRPr="000D15B5" w:rsidTr="000D15B5">
        <w:tc>
          <w:tcPr>
            <w:tcW w:w="3013" w:type="dxa"/>
            <w:tcBorders>
              <w:top w:val="nil"/>
              <w:left w:val="nil"/>
              <w:bottom w:val="nil"/>
              <w:right w:val="single" w:sz="4" w:space="0" w:color="auto"/>
            </w:tcBorders>
          </w:tcPr>
          <w:p w:rsidR="000D15B5" w:rsidRPr="000D15B5" w:rsidRDefault="000D15B5" w:rsidP="000D15B5">
            <w:pPr>
              <w:spacing w:after="0" w:line="240" w:lineRule="auto"/>
              <w:rPr>
                <w:rFonts w:ascii="Times New Roman" w:eastAsia="Calibri" w:hAnsi="Times New Roman" w:cs="Times New Roman"/>
                <w:sz w:val="24"/>
                <w:szCs w:val="24"/>
              </w:rPr>
            </w:pPr>
          </w:p>
        </w:tc>
        <w:tc>
          <w:tcPr>
            <w:tcW w:w="6059" w:type="dxa"/>
            <w:gridSpan w:val="5"/>
            <w:tcBorders>
              <w:left w:val="single" w:sz="4" w:space="0" w:color="auto"/>
            </w:tcBorders>
            <w:shd w:val="clear" w:color="auto" w:fill="D99594"/>
          </w:tcPr>
          <w:p w:rsidR="000D15B5" w:rsidRPr="000D15B5" w:rsidRDefault="000D15B5" w:rsidP="000D15B5">
            <w:pPr>
              <w:spacing w:after="0" w:line="240" w:lineRule="auto"/>
              <w:jc w:val="center"/>
              <w:rPr>
                <w:rFonts w:ascii="Times New Roman" w:eastAsia="Calibri" w:hAnsi="Times New Roman" w:cs="Times New Roman"/>
                <w:b/>
                <w:sz w:val="24"/>
                <w:szCs w:val="24"/>
              </w:rPr>
            </w:pPr>
            <w:r w:rsidRPr="000D15B5">
              <w:rPr>
                <w:rFonts w:ascii="Times New Roman" w:eastAsia="Calibri" w:hAnsi="Times New Roman" w:cs="Times New Roman"/>
                <w:b/>
                <w:sz w:val="24"/>
                <w:szCs w:val="24"/>
              </w:rPr>
              <w:t>GRUPO DE PROCESOS</w:t>
            </w:r>
          </w:p>
        </w:tc>
      </w:tr>
      <w:tr w:rsidR="000D15B5" w:rsidRPr="000D15B5" w:rsidTr="000D15B5">
        <w:tc>
          <w:tcPr>
            <w:tcW w:w="3013" w:type="dxa"/>
            <w:tcBorders>
              <w:top w:val="single" w:sz="4" w:space="0" w:color="auto"/>
            </w:tcBorders>
            <w:shd w:val="clear" w:color="auto" w:fill="D99594"/>
          </w:tcPr>
          <w:p w:rsidR="000D15B5" w:rsidRPr="000D15B5" w:rsidRDefault="000D15B5" w:rsidP="000D15B5">
            <w:pPr>
              <w:spacing w:after="0" w:line="240" w:lineRule="auto"/>
              <w:jc w:val="center"/>
              <w:rPr>
                <w:rFonts w:ascii="Times New Roman" w:eastAsia="Calibri" w:hAnsi="Times New Roman" w:cs="Times New Roman"/>
                <w:b/>
                <w:sz w:val="24"/>
                <w:szCs w:val="24"/>
              </w:rPr>
            </w:pPr>
            <w:r w:rsidRPr="000D15B5">
              <w:rPr>
                <w:rFonts w:ascii="Times New Roman" w:eastAsia="Calibri" w:hAnsi="Times New Roman" w:cs="Times New Roman"/>
                <w:b/>
                <w:sz w:val="24"/>
                <w:szCs w:val="24"/>
              </w:rPr>
              <w:t>Áreas del conocimiento</w:t>
            </w:r>
          </w:p>
        </w:tc>
        <w:tc>
          <w:tcPr>
            <w:tcW w:w="1272" w:type="dxa"/>
            <w:tcBorders>
              <w:top w:val="single" w:sz="4" w:space="0" w:color="auto"/>
            </w:tcBorders>
            <w:shd w:val="clear" w:color="auto" w:fill="D99594"/>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Iniciación</w:t>
            </w:r>
          </w:p>
        </w:tc>
        <w:tc>
          <w:tcPr>
            <w:tcW w:w="1336" w:type="dxa"/>
            <w:shd w:val="clear" w:color="auto" w:fill="D99594"/>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Planeación</w:t>
            </w:r>
          </w:p>
        </w:tc>
        <w:tc>
          <w:tcPr>
            <w:tcW w:w="1272" w:type="dxa"/>
            <w:shd w:val="clear" w:color="auto" w:fill="D99594"/>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Ejecución</w:t>
            </w:r>
          </w:p>
        </w:tc>
        <w:tc>
          <w:tcPr>
            <w:tcW w:w="1296" w:type="dxa"/>
            <w:shd w:val="clear" w:color="auto" w:fill="D99594"/>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Monitoreo y Control</w:t>
            </w:r>
          </w:p>
        </w:tc>
        <w:tc>
          <w:tcPr>
            <w:tcW w:w="883" w:type="dxa"/>
            <w:shd w:val="clear" w:color="auto" w:fill="D99594"/>
          </w:tcPr>
          <w:p w:rsidR="000D15B5" w:rsidRPr="000D15B5" w:rsidRDefault="000D15B5" w:rsidP="000D15B5">
            <w:pPr>
              <w:spacing w:after="0" w:line="240" w:lineRule="auto"/>
              <w:rPr>
                <w:rFonts w:ascii="Times New Roman" w:eastAsia="Calibri" w:hAnsi="Times New Roman" w:cs="Times New Roman"/>
                <w:b/>
                <w:sz w:val="24"/>
                <w:szCs w:val="24"/>
              </w:rPr>
            </w:pPr>
            <w:r w:rsidRPr="000D15B5">
              <w:rPr>
                <w:rFonts w:ascii="Times New Roman" w:eastAsia="Calibri" w:hAnsi="Times New Roman" w:cs="Times New Roman"/>
                <w:b/>
                <w:sz w:val="24"/>
                <w:szCs w:val="24"/>
              </w:rPr>
              <w:t>Cierre</w:t>
            </w: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Integración del Proyecto</w:t>
            </w: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del Alcance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Tiempo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Costos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Calidad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Recursos Humanos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Comunicaciones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Riesgos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Adquisidores del Proyecto</w:t>
            </w:r>
          </w:p>
        </w:tc>
        <w:tc>
          <w:tcPr>
            <w:tcW w:w="1272" w:type="dxa"/>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r>
      <w:tr w:rsidR="000D15B5" w:rsidRPr="000D15B5" w:rsidTr="000D15B5">
        <w:tc>
          <w:tcPr>
            <w:tcW w:w="3013" w:type="dxa"/>
            <w:vAlign w:val="center"/>
          </w:tcPr>
          <w:p w:rsidR="000D15B5" w:rsidRPr="000D15B5" w:rsidRDefault="000D15B5" w:rsidP="000D15B5">
            <w:pPr>
              <w:spacing w:after="0" w:line="240" w:lineRule="auto"/>
              <w:jc w:val="center"/>
              <w:rPr>
                <w:rFonts w:ascii="Times New Roman" w:eastAsia="Calibri" w:hAnsi="Times New Roman" w:cs="Times New Roman"/>
                <w:sz w:val="24"/>
                <w:szCs w:val="24"/>
              </w:rPr>
            </w:pPr>
            <w:r w:rsidRPr="000D15B5">
              <w:rPr>
                <w:rFonts w:ascii="Times New Roman" w:eastAsia="Calibri" w:hAnsi="Times New Roman" w:cs="Times New Roman"/>
                <w:sz w:val="24"/>
                <w:szCs w:val="24"/>
              </w:rPr>
              <w:t>Gestión de los Interesados del Proyecto</w:t>
            </w: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33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72"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1296" w:type="dxa"/>
            <w:shd w:val="clear" w:color="auto" w:fill="F2DBDB"/>
          </w:tcPr>
          <w:p w:rsidR="000D15B5" w:rsidRPr="000D15B5" w:rsidRDefault="000D15B5" w:rsidP="000D15B5">
            <w:pPr>
              <w:spacing w:after="0" w:line="240" w:lineRule="auto"/>
              <w:rPr>
                <w:rFonts w:ascii="Times New Roman" w:eastAsia="Calibri" w:hAnsi="Times New Roman" w:cs="Times New Roman"/>
                <w:sz w:val="24"/>
                <w:szCs w:val="24"/>
              </w:rPr>
            </w:pPr>
          </w:p>
        </w:tc>
        <w:tc>
          <w:tcPr>
            <w:tcW w:w="883" w:type="dxa"/>
          </w:tcPr>
          <w:p w:rsidR="000D15B5" w:rsidRPr="000D15B5" w:rsidRDefault="000D15B5" w:rsidP="000D15B5">
            <w:pPr>
              <w:spacing w:after="0" w:line="240" w:lineRule="auto"/>
              <w:rPr>
                <w:rFonts w:ascii="Times New Roman" w:eastAsia="Calibri" w:hAnsi="Times New Roman" w:cs="Times New Roman"/>
                <w:sz w:val="24"/>
                <w:szCs w:val="24"/>
              </w:rPr>
            </w:pPr>
          </w:p>
        </w:tc>
      </w:tr>
    </w:tbl>
    <w:p w:rsidR="000D15B5" w:rsidRPr="000D15B5" w:rsidRDefault="000D15B5" w:rsidP="000D15B5">
      <w:pPr>
        <w:pStyle w:val="Sinespaciado"/>
        <w:rPr>
          <w:lang w:eastAsia="es-EC"/>
        </w:rPr>
      </w:pPr>
    </w:p>
    <w:p w:rsidR="000D15B5" w:rsidRPr="000D15B5" w:rsidRDefault="000D15B5" w:rsidP="000D15B5">
      <w:pPr>
        <w:keepNext/>
        <w:keepLines/>
        <w:spacing w:before="480" w:after="120"/>
        <w:outlineLvl w:val="0"/>
        <w:rPr>
          <w:rFonts w:ascii="Times New Roman" w:eastAsiaTheme="majorEastAsia" w:hAnsi="Times New Roman" w:cstheme="majorBidi"/>
          <w:b/>
          <w:bCs/>
          <w:sz w:val="28"/>
          <w:szCs w:val="28"/>
          <w:lang w:val="es-EC" w:eastAsia="es-EC"/>
        </w:rPr>
      </w:pPr>
      <w:bookmarkStart w:id="8" w:name="_Toc427515996"/>
      <w:r w:rsidRPr="000D15B5">
        <w:rPr>
          <w:rFonts w:ascii="Times New Roman" w:eastAsiaTheme="majorEastAsia" w:hAnsi="Times New Roman" w:cstheme="majorBidi"/>
          <w:b/>
          <w:bCs/>
          <w:sz w:val="28"/>
          <w:szCs w:val="28"/>
          <w:lang w:val="es-EC" w:eastAsia="es-EC"/>
        </w:rPr>
        <w:t>Aprobaciones</w:t>
      </w:r>
      <w:bookmarkEnd w:id="2"/>
      <w:bookmarkEnd w:id="8"/>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0D15B5" w:rsidRPr="000D15B5" w:rsidTr="00AE5E9F">
        <w:trPr>
          <w:cantSplit/>
          <w:trHeight w:val="242"/>
          <w:tblHeader/>
        </w:trPr>
        <w:tc>
          <w:tcPr>
            <w:tcW w:w="1736" w:type="dxa"/>
            <w:shd w:val="clear" w:color="auto" w:fill="E5B8B7"/>
            <w:vAlign w:val="center"/>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0D15B5" w:rsidRPr="000D15B5" w:rsidRDefault="000D15B5" w:rsidP="000D15B5">
            <w:pPr>
              <w:spacing w:after="0" w:line="360" w:lineRule="auto"/>
              <w:jc w:val="center"/>
              <w:rPr>
                <w:rFonts w:ascii="Times New Roman" w:eastAsia="Times New Roman" w:hAnsi="Times New Roman" w:cs="Times New Roman"/>
                <w:b/>
                <w:color w:val="000000"/>
                <w:sz w:val="24"/>
                <w:szCs w:val="24"/>
                <w:lang w:eastAsia="es-VE"/>
              </w:rPr>
            </w:pPr>
            <w:r w:rsidRPr="000D15B5">
              <w:rPr>
                <w:rFonts w:ascii="Times New Roman" w:eastAsia="Times New Roman" w:hAnsi="Times New Roman" w:cs="Times New Roman"/>
                <w:b/>
                <w:color w:val="000000"/>
                <w:sz w:val="24"/>
                <w:szCs w:val="24"/>
                <w:lang w:eastAsia="es-VE"/>
              </w:rPr>
              <w:t>Firma</w:t>
            </w:r>
          </w:p>
        </w:tc>
      </w:tr>
      <w:tr w:rsidR="000D15B5" w:rsidRPr="000D15B5" w:rsidTr="00AE5E9F">
        <w:trPr>
          <w:trHeight w:val="469"/>
        </w:trPr>
        <w:tc>
          <w:tcPr>
            <w:tcW w:w="1736" w:type="dxa"/>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Srta. Gómez Loján Karen Juliana</w:t>
            </w:r>
          </w:p>
        </w:tc>
        <w:tc>
          <w:tcPr>
            <w:tcW w:w="1573" w:type="dxa"/>
            <w:shd w:val="clear" w:color="auto" w:fill="FFFFFF" w:themeFill="background1"/>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FFFFFF" w:themeFill="background1"/>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p>
        </w:tc>
      </w:tr>
      <w:tr w:rsidR="000D15B5" w:rsidRPr="000D15B5" w:rsidTr="00AE5E9F">
        <w:trPr>
          <w:trHeight w:val="727"/>
        </w:trPr>
        <w:tc>
          <w:tcPr>
            <w:tcW w:w="1736" w:type="dxa"/>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p>
        </w:tc>
      </w:tr>
      <w:tr w:rsidR="000D15B5" w:rsidRPr="000D15B5" w:rsidTr="00AE5E9F">
        <w:trPr>
          <w:trHeight w:val="727"/>
        </w:trPr>
        <w:tc>
          <w:tcPr>
            <w:tcW w:w="1736" w:type="dxa"/>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p>
        </w:tc>
      </w:tr>
      <w:tr w:rsidR="000D15B5" w:rsidRPr="000D15B5" w:rsidTr="00AE5E9F">
        <w:trPr>
          <w:trHeight w:val="727"/>
        </w:trPr>
        <w:tc>
          <w:tcPr>
            <w:tcW w:w="1736" w:type="dxa"/>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r w:rsidRPr="000D15B5">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0D15B5" w:rsidRPr="000D15B5" w:rsidRDefault="000D15B5" w:rsidP="000D15B5">
            <w:pPr>
              <w:spacing w:after="0" w:line="360" w:lineRule="auto"/>
              <w:jc w:val="center"/>
              <w:rPr>
                <w:rFonts w:ascii="Times New Roman" w:eastAsia="Times New Roman" w:hAnsi="Times New Roman" w:cs="Times New Roman"/>
                <w:color w:val="000000"/>
                <w:szCs w:val="24"/>
                <w:lang w:eastAsia="es-VE"/>
              </w:rPr>
            </w:pPr>
          </w:p>
        </w:tc>
      </w:tr>
    </w:tbl>
    <w:p w:rsidR="000D15B5" w:rsidRPr="000D15B5" w:rsidRDefault="000D15B5" w:rsidP="000D15B5">
      <w:pPr>
        <w:spacing w:after="160" w:line="259" w:lineRule="auto"/>
        <w:jc w:val="both"/>
        <w:rPr>
          <w:rFonts w:ascii="Times New Roman" w:hAnsi="Times New Roman" w:cs="Times New Roman"/>
          <w:b/>
          <w:sz w:val="28"/>
        </w:rPr>
      </w:pPr>
    </w:p>
    <w:p w:rsidR="000D15B5" w:rsidRPr="000D15B5" w:rsidRDefault="000D15B5" w:rsidP="000D15B5">
      <w:pPr>
        <w:spacing w:after="160" w:line="259" w:lineRule="auto"/>
      </w:pPr>
    </w:p>
    <w:p w:rsidR="000B28F5" w:rsidRPr="000D15B5" w:rsidRDefault="000B28F5" w:rsidP="000D15B5">
      <w:bookmarkStart w:id="9" w:name="_GoBack"/>
      <w:bookmarkEnd w:id="9"/>
    </w:p>
    <w:sectPr w:rsidR="000B28F5" w:rsidRPr="000D15B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4F86" w:rsidRDefault="00CB4F86" w:rsidP="000D15B5">
      <w:pPr>
        <w:spacing w:after="0" w:line="240" w:lineRule="auto"/>
      </w:pPr>
      <w:r>
        <w:separator/>
      </w:r>
    </w:p>
  </w:endnote>
  <w:endnote w:type="continuationSeparator" w:id="0">
    <w:p w:rsidR="00CB4F86" w:rsidRDefault="00CB4F86" w:rsidP="000D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654075" w:rsidRPr="00F44A14" w:rsidTr="00654075">
      <w:trPr>
        <w:trHeight w:val="355"/>
      </w:trPr>
      <w:tc>
        <w:tcPr>
          <w:tcW w:w="2671" w:type="pct"/>
          <w:shd w:val="clear" w:color="auto" w:fill="D9D9D9" w:themeFill="background1" w:themeFillShade="D9"/>
          <w:vAlign w:val="center"/>
        </w:tcPr>
        <w:p w:rsidR="00654075" w:rsidRPr="006C6144" w:rsidRDefault="00CB4F86" w:rsidP="0065407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654075" w:rsidRPr="006C6144" w:rsidRDefault="00CB4F86" w:rsidP="00654075">
          <w:pPr>
            <w:pStyle w:val="Piedepgina"/>
            <w:tabs>
              <w:tab w:val="left" w:pos="337"/>
            </w:tabs>
            <w:rPr>
              <w:rFonts w:ascii="Times New Roman" w:hAnsi="Times New Roman" w:cs="Times New Roman"/>
            </w:rPr>
          </w:pPr>
          <w:r>
            <w:rPr>
              <w:rFonts w:ascii="Times New Roman" w:hAnsi="Times New Roman" w:cs="Times New Roman"/>
            </w:rPr>
            <w:t>Gomez Karen- Gomez Frank</w:t>
          </w:r>
          <w:r>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654075" w:rsidRDefault="00CB4F86" w:rsidP="00654075">
          <w:pPr>
            <w:jc w:val="both"/>
            <w:rPr>
              <w:rFonts w:ascii="Times New Roman" w:hAnsi="Times New Roman" w:cs="Times New Roman"/>
              <w:b/>
            </w:rPr>
          </w:pPr>
          <w:r w:rsidRPr="00F44A14">
            <w:rPr>
              <w:rFonts w:ascii="Times New Roman" w:hAnsi="Times New Roman" w:cs="Times New Roman"/>
              <w:b/>
            </w:rPr>
            <w:t xml:space="preserve">Fecha de Creación: </w:t>
          </w:r>
        </w:p>
        <w:p w:rsidR="00654075" w:rsidRPr="006C6144" w:rsidRDefault="00CB4F86" w:rsidP="0065407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654075" w:rsidRPr="00F44A14" w:rsidRDefault="00CB4F86" w:rsidP="0065407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0D15B5">
                <w:rPr>
                  <w:rFonts w:ascii="Times New Roman" w:hAnsi="Times New Roman" w:cs="Times New Roman"/>
                  <w:b/>
                  <w:noProof/>
                </w:rPr>
                <w:t>5</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0D15B5">
                <w:rPr>
                  <w:rFonts w:ascii="Times New Roman" w:hAnsi="Times New Roman" w:cs="Times New Roman"/>
                  <w:b/>
                  <w:noProof/>
                </w:rPr>
                <w:t>5</w:t>
              </w:r>
              <w:r w:rsidRPr="00F44A14">
                <w:rPr>
                  <w:rFonts w:ascii="Times New Roman" w:hAnsi="Times New Roman" w:cs="Times New Roman"/>
                  <w:b/>
                </w:rPr>
                <w:fldChar w:fldCharType="end"/>
              </w:r>
            </w:sdtContent>
          </w:sdt>
        </w:p>
      </w:tc>
    </w:tr>
  </w:tbl>
  <w:p w:rsidR="00654075" w:rsidRPr="000A0A95" w:rsidRDefault="00CB4F86" w:rsidP="006540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4F86" w:rsidRDefault="00CB4F86" w:rsidP="000D15B5">
      <w:pPr>
        <w:spacing w:after="0" w:line="240" w:lineRule="auto"/>
      </w:pPr>
      <w:r>
        <w:separator/>
      </w:r>
    </w:p>
  </w:footnote>
  <w:footnote w:type="continuationSeparator" w:id="0">
    <w:p w:rsidR="00CB4F86" w:rsidRDefault="00CB4F86" w:rsidP="000D1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654075" w:rsidRPr="00F44A14" w:rsidTr="00654075">
      <w:trPr>
        <w:trHeight w:val="701"/>
      </w:trPr>
      <w:tc>
        <w:tcPr>
          <w:tcW w:w="993" w:type="dxa"/>
          <w:tcBorders>
            <w:right w:val="single" w:sz="4" w:space="0" w:color="FFFFFF" w:themeColor="background1"/>
          </w:tcBorders>
          <w:vAlign w:val="center"/>
        </w:tcPr>
        <w:p w:rsidR="00654075" w:rsidRPr="00F44A14" w:rsidRDefault="00CB4F86" w:rsidP="00654075">
          <w:pPr>
            <w:pStyle w:val="Encabezado"/>
            <w:jc w:val="right"/>
            <w:rPr>
              <w:rFonts w:ascii="Times New Roman" w:hAnsi="Times New Roman" w:cs="Times New Roman"/>
              <w:b/>
              <w:sz w:val="20"/>
              <w:szCs w:val="20"/>
            </w:rPr>
          </w:pPr>
          <w:r>
            <w:rPr>
              <w:noProof/>
              <w:lang w:eastAsia="es-ES"/>
            </w:rPr>
            <w:drawing>
              <wp:inline distT="0" distB="0" distL="0" distR="0" wp14:anchorId="04A29711" wp14:editId="6C8A2331">
                <wp:extent cx="330741" cy="328465"/>
                <wp:effectExtent l="0" t="0" r="0" b="0"/>
                <wp:docPr id="1" name="Imagen 1"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B70095" w:rsidRPr="00B70095" w:rsidRDefault="00CB4F86" w:rsidP="00B70095">
          <w:pPr>
            <w:tabs>
              <w:tab w:val="left" w:pos="3868"/>
            </w:tabs>
            <w:jc w:val="center"/>
            <w:rPr>
              <w:rFonts w:ascii="Times New Roman" w:hAnsi="Times New Roman" w:cs="Times New Roman"/>
              <w:b/>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0D15B5">
            <w:rPr>
              <w:rFonts w:ascii="Times New Roman" w:hAnsi="Times New Roman" w:cs="Times New Roman"/>
              <w:b/>
              <w:sz w:val="20"/>
              <w:szCs w:val="20"/>
            </w:rPr>
            <w:t>LBA</w:t>
          </w:r>
        </w:p>
        <w:p w:rsidR="00654075" w:rsidRPr="00F44A14" w:rsidRDefault="000D15B5" w:rsidP="00B70095">
          <w:pPr>
            <w:pStyle w:val="Encabezado"/>
            <w:jc w:val="center"/>
            <w:rPr>
              <w:rFonts w:ascii="Times New Roman" w:hAnsi="Times New Roman" w:cs="Times New Roman"/>
              <w:b/>
              <w:sz w:val="20"/>
              <w:szCs w:val="20"/>
            </w:rPr>
          </w:pPr>
          <w:r>
            <w:rPr>
              <w:rFonts w:ascii="Times New Roman" w:hAnsi="Times New Roman" w:cs="Times New Roman"/>
              <w:b/>
              <w:sz w:val="20"/>
              <w:szCs w:val="20"/>
            </w:rPr>
            <w:t>Línea Base del Alcance</w:t>
          </w:r>
          <w:r w:rsidR="00CB4F86">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654075" w:rsidRPr="006C6144" w:rsidRDefault="00CB4F86" w:rsidP="0065407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654075" w:rsidRPr="00483B27" w:rsidRDefault="00CB4F86" w:rsidP="0065407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654075" w:rsidRPr="00F44A14" w:rsidTr="00654075">
      <w:tc>
        <w:tcPr>
          <w:tcW w:w="2119" w:type="dxa"/>
          <w:gridSpan w:val="2"/>
          <w:tcBorders>
            <w:right w:val="single" w:sz="4" w:space="0" w:color="auto"/>
          </w:tcBorders>
          <w:shd w:val="clear" w:color="auto" w:fill="D9D9D9" w:themeFill="background1" w:themeFillShade="D9"/>
          <w:vAlign w:val="center"/>
        </w:tcPr>
        <w:p w:rsidR="00654075" w:rsidRPr="00F44A14" w:rsidRDefault="00CB4F86" w:rsidP="0065407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654075" w:rsidRPr="00F44A14" w:rsidRDefault="00CB4F86" w:rsidP="0065407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0D15B5">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0D15B5">
            <w:rPr>
              <w:rStyle w:val="Nmerodepgina"/>
              <w:rFonts w:ascii="Times New Roman" w:hAnsi="Times New Roman" w:cs="Times New Roman"/>
              <w:b/>
              <w:noProof/>
              <w:sz w:val="20"/>
              <w:szCs w:val="20"/>
            </w:rPr>
            <w:t>5</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654075" w:rsidRPr="00F44A14" w:rsidRDefault="00CB4F86" w:rsidP="00654075">
          <w:pPr>
            <w:pStyle w:val="Encabezado"/>
            <w:rPr>
              <w:rFonts w:ascii="Times New Roman" w:hAnsi="Times New Roman" w:cs="Times New Roman"/>
              <w:sz w:val="20"/>
              <w:szCs w:val="20"/>
            </w:rPr>
          </w:pPr>
        </w:p>
      </w:tc>
    </w:tr>
  </w:tbl>
  <w:p w:rsidR="00654075" w:rsidRDefault="00CB4F86" w:rsidP="00B70095">
    <w:pPr>
      <w:pStyle w:val="Encabezado"/>
      <w:tabs>
        <w:tab w:val="clear" w:pos="4252"/>
        <w:tab w:val="clear" w:pos="8504"/>
        <w:tab w:val="left" w:pos="109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C508A"/>
    <w:multiLevelType w:val="multilevel"/>
    <w:tmpl w:val="76342DA8"/>
    <w:lvl w:ilvl="0">
      <w:start w:val="1"/>
      <w:numFmt w:val="decimal"/>
      <w:lvlText w:val="%1."/>
      <w:lvlJc w:val="left"/>
      <w:pPr>
        <w:ind w:left="720" w:hanging="360"/>
      </w:pPr>
      <w:rPr>
        <w:rFonts w:ascii="Times New Roman" w:eastAsiaTheme="majorEastAsia" w:hAnsi="Times New Roman" w:cstheme="majorBidi"/>
        <w:b/>
        <w:color w:val="auto"/>
        <w:sz w:val="28"/>
        <w:szCs w:val="28"/>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C65"/>
    <w:rsid w:val="00067842"/>
    <w:rsid w:val="000B28F5"/>
    <w:rsid w:val="000D15B5"/>
    <w:rsid w:val="00183C65"/>
    <w:rsid w:val="006847B6"/>
    <w:rsid w:val="00CB42F7"/>
    <w:rsid w:val="00CB4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7DE90E-3945-4A5E-835A-D9AAD2464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7B6"/>
    <w:pPr>
      <w:spacing w:after="200" w:line="276" w:lineRule="auto"/>
    </w:pPr>
  </w:style>
  <w:style w:type="paragraph" w:styleId="Ttulo1">
    <w:name w:val="heading 1"/>
    <w:basedOn w:val="Normal"/>
    <w:next w:val="Normal"/>
    <w:link w:val="Ttulo1Car"/>
    <w:uiPriority w:val="9"/>
    <w:qFormat/>
    <w:rsid w:val="006847B6"/>
    <w:pPr>
      <w:keepNext/>
      <w:keepLines/>
      <w:spacing w:before="480" w:after="120"/>
      <w:outlineLvl w:val="0"/>
    </w:pPr>
    <w:rPr>
      <w:rFonts w:ascii="Arial" w:eastAsiaTheme="majorEastAsia" w:hAnsi="Arial" w:cstheme="majorBidi"/>
      <w:b/>
      <w:bCs/>
      <w:sz w:val="24"/>
      <w:szCs w:val="28"/>
      <w:lang w:eastAsia="es-EC"/>
    </w:rPr>
  </w:style>
  <w:style w:type="paragraph" w:styleId="Ttulo2">
    <w:name w:val="heading 2"/>
    <w:basedOn w:val="Normal"/>
    <w:next w:val="Normal"/>
    <w:link w:val="Ttulo2Car"/>
    <w:uiPriority w:val="9"/>
    <w:unhideWhenUsed/>
    <w:qFormat/>
    <w:rsid w:val="006847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47B6"/>
    <w:rPr>
      <w:rFonts w:ascii="Arial" w:eastAsiaTheme="majorEastAsia" w:hAnsi="Arial" w:cstheme="majorBidi"/>
      <w:b/>
      <w:bCs/>
      <w:sz w:val="24"/>
      <w:szCs w:val="28"/>
      <w:lang w:eastAsia="es-EC"/>
    </w:rPr>
  </w:style>
  <w:style w:type="character" w:customStyle="1" w:styleId="Ttulo2Car">
    <w:name w:val="Título 2 Car"/>
    <w:basedOn w:val="Fuentedeprrafopredeter"/>
    <w:link w:val="Ttulo2"/>
    <w:uiPriority w:val="9"/>
    <w:rsid w:val="006847B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59"/>
    <w:rsid w:val="006847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847B6"/>
    <w:pPr>
      <w:ind w:left="720"/>
      <w:contextualSpacing/>
    </w:pPr>
  </w:style>
  <w:style w:type="paragraph" w:customStyle="1" w:styleId="MTtulo1">
    <w:name w:val="MTítulo1"/>
    <w:basedOn w:val="Normal"/>
    <w:rsid w:val="006847B6"/>
    <w:pPr>
      <w:spacing w:before="120" w:after="120" w:line="240" w:lineRule="auto"/>
      <w:jc w:val="center"/>
      <w:outlineLvl w:val="0"/>
    </w:pPr>
    <w:rPr>
      <w:rFonts w:ascii="Verdana" w:eastAsia="Times New Roman" w:hAnsi="Verdana" w:cs="Arial"/>
      <w:b/>
      <w:bCs/>
      <w:sz w:val="36"/>
      <w:szCs w:val="24"/>
      <w:lang w:eastAsia="es-ES"/>
    </w:rPr>
  </w:style>
  <w:style w:type="table" w:styleId="Cuadrculadetablaclara">
    <w:name w:val="Grid Table Light"/>
    <w:basedOn w:val="Tablanormal"/>
    <w:uiPriority w:val="40"/>
    <w:rsid w:val="006847B6"/>
    <w:pPr>
      <w:spacing w:after="0" w:line="240" w:lineRule="auto"/>
    </w:pPr>
    <w:rPr>
      <w:lang w:val="es-EC"/>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0D15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0D15B5"/>
    <w:pPr>
      <w:tabs>
        <w:tab w:val="center" w:pos="4252"/>
        <w:tab w:val="right" w:pos="8504"/>
      </w:tabs>
      <w:spacing w:after="0" w:line="240" w:lineRule="auto"/>
    </w:pPr>
  </w:style>
  <w:style w:type="character" w:customStyle="1" w:styleId="EncabezadoCar">
    <w:name w:val="Encabezado Car"/>
    <w:basedOn w:val="Fuentedeprrafopredeter"/>
    <w:link w:val="Encabezado"/>
    <w:rsid w:val="000D15B5"/>
  </w:style>
  <w:style w:type="paragraph" w:styleId="Piedepgina">
    <w:name w:val="footer"/>
    <w:basedOn w:val="Normal"/>
    <w:link w:val="PiedepginaCar"/>
    <w:unhideWhenUsed/>
    <w:rsid w:val="000D15B5"/>
    <w:pPr>
      <w:tabs>
        <w:tab w:val="center" w:pos="4252"/>
        <w:tab w:val="right" w:pos="8504"/>
      </w:tabs>
      <w:spacing w:after="0" w:line="240" w:lineRule="auto"/>
    </w:pPr>
  </w:style>
  <w:style w:type="character" w:customStyle="1" w:styleId="PiedepginaCar">
    <w:name w:val="Pie de página Car"/>
    <w:basedOn w:val="Fuentedeprrafopredeter"/>
    <w:link w:val="Piedepgina"/>
    <w:rsid w:val="000D15B5"/>
  </w:style>
  <w:style w:type="character" w:styleId="Nmerodepgina">
    <w:name w:val="page number"/>
    <w:basedOn w:val="Fuentedeprrafopredeter"/>
    <w:rsid w:val="000D15B5"/>
  </w:style>
  <w:style w:type="paragraph" w:styleId="TtulodeTDC">
    <w:name w:val="TOC Heading"/>
    <w:basedOn w:val="Ttulo1"/>
    <w:next w:val="Normal"/>
    <w:uiPriority w:val="39"/>
    <w:unhideWhenUsed/>
    <w:qFormat/>
    <w:rsid w:val="000D15B5"/>
    <w:pPr>
      <w:spacing w:before="240" w:after="0" w:line="259" w:lineRule="auto"/>
      <w:outlineLvl w:val="9"/>
    </w:pPr>
    <w:rPr>
      <w:rFonts w:asciiTheme="majorHAnsi" w:hAnsiTheme="majorHAnsi"/>
      <w:b w:val="0"/>
      <w:bCs w:val="0"/>
      <w:color w:val="2E74B5" w:themeColor="accent1" w:themeShade="BF"/>
      <w:sz w:val="32"/>
      <w:szCs w:val="32"/>
      <w:lang w:eastAsia="es-ES"/>
    </w:rPr>
  </w:style>
  <w:style w:type="paragraph" w:styleId="TDC1">
    <w:name w:val="toc 1"/>
    <w:basedOn w:val="Normal"/>
    <w:next w:val="Normal"/>
    <w:autoRedefine/>
    <w:uiPriority w:val="39"/>
    <w:unhideWhenUsed/>
    <w:rsid w:val="000D15B5"/>
    <w:pPr>
      <w:spacing w:after="100"/>
    </w:pPr>
  </w:style>
  <w:style w:type="paragraph" w:styleId="TDC2">
    <w:name w:val="toc 2"/>
    <w:basedOn w:val="Normal"/>
    <w:next w:val="Normal"/>
    <w:autoRedefine/>
    <w:uiPriority w:val="39"/>
    <w:unhideWhenUsed/>
    <w:rsid w:val="000D15B5"/>
    <w:pPr>
      <w:spacing w:after="100"/>
      <w:ind w:left="220"/>
    </w:pPr>
  </w:style>
  <w:style w:type="character" w:styleId="Hipervnculo">
    <w:name w:val="Hyperlink"/>
    <w:basedOn w:val="Fuentedeprrafopredeter"/>
    <w:uiPriority w:val="99"/>
    <w:unhideWhenUsed/>
    <w:rsid w:val="000D15B5"/>
    <w:rPr>
      <w:color w:val="0563C1" w:themeColor="hyperlink"/>
      <w:u w:val="single"/>
    </w:rPr>
  </w:style>
  <w:style w:type="paragraph" w:styleId="Sinespaciado">
    <w:name w:val="No Spacing"/>
    <w:uiPriority w:val="1"/>
    <w:qFormat/>
    <w:rsid w:val="000D15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D97FF-07BF-4422-AC96-77A441B33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622</Words>
  <Characters>3424</Characters>
  <Application>Microsoft Office Word</Application>
  <DocSecurity>0</DocSecurity>
  <Lines>28</Lines>
  <Paragraphs>8</Paragraphs>
  <ScaleCrop>false</ScaleCrop>
  <Company/>
  <LinksUpToDate>false</LinksUpToDate>
  <CharactersWithSpaces>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3</cp:revision>
  <dcterms:created xsi:type="dcterms:W3CDTF">2015-08-05T02:35:00Z</dcterms:created>
  <dcterms:modified xsi:type="dcterms:W3CDTF">2015-08-17T00:18:00Z</dcterms:modified>
</cp:coreProperties>
</file>