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542ABD">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542ABD">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542ABD">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542ABD">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542ABD">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542ABD">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542ABD">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542ABD">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542ABD">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542ABD">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542ABD">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542ABD">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542ABD">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542ABD">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542ABD" w:rsidRDefault="00542ABD" w:rsidP="00542ABD">
      <w:pPr>
        <w:pStyle w:val="Ttulo1"/>
        <w:spacing w:line="360" w:lineRule="auto"/>
        <w:jc w:val="center"/>
        <w:rPr>
          <w:lang w:val="es-EC"/>
        </w:rPr>
      </w:pPr>
      <w:bookmarkStart w:id="1" w:name="_Toc426887942"/>
      <w:r>
        <w:rPr>
          <w:lang w:val="es-EC"/>
        </w:rPr>
        <w:lastRenderedPageBreak/>
        <w:t>INFORME DE DESEMPEÑO DE TRABAJO</w:t>
      </w:r>
    </w:p>
    <w:p w:rsidR="00542ABD" w:rsidRDefault="00542ABD" w:rsidP="00542ABD">
      <w:pPr>
        <w:spacing w:line="360" w:lineRule="auto"/>
        <w:rPr>
          <w:rFonts w:ascii="Times New Roman" w:hAnsi="Times New Roman" w:cs="Times New Roman"/>
          <w:b/>
          <w:sz w:val="24"/>
          <w:lang w:val="es-EC" w:eastAsia="es-EC"/>
        </w:rPr>
      </w:pPr>
      <w:r w:rsidRPr="00542ABD">
        <w:rPr>
          <w:rFonts w:ascii="Times New Roman" w:hAnsi="Times New Roman" w:cs="Times New Roman"/>
          <w:b/>
          <w:sz w:val="24"/>
          <w:lang w:val="es-EC" w:eastAsia="es-EC"/>
        </w:rPr>
        <w:t xml:space="preserve">ESTADO </w:t>
      </w:r>
      <w:r>
        <w:rPr>
          <w:rFonts w:ascii="Times New Roman" w:hAnsi="Times New Roman" w:cs="Times New Roman"/>
          <w:b/>
          <w:sz w:val="24"/>
          <w:lang w:val="es-EC" w:eastAsia="es-EC"/>
        </w:rPr>
        <w:t xml:space="preserve">DE </w:t>
      </w:r>
      <w:r w:rsidRPr="00542ABD">
        <w:rPr>
          <w:rFonts w:ascii="Times New Roman" w:hAnsi="Times New Roman" w:cs="Times New Roman"/>
          <w:b/>
          <w:sz w:val="24"/>
          <w:lang w:val="es-EC" w:eastAsia="es-EC"/>
        </w:rPr>
        <w:t>AVANCE DEL CRONOGRAMA</w:t>
      </w:r>
    </w:p>
    <w:p w:rsidR="00542ABD" w:rsidRPr="00542ABD" w:rsidRDefault="00542ABD" w:rsidP="00542ABD">
      <w:pPr>
        <w:autoSpaceDE w:val="0"/>
        <w:autoSpaceDN w:val="0"/>
        <w:adjustRightInd w:val="0"/>
        <w:spacing w:before="120" w:after="120" w:line="360" w:lineRule="auto"/>
        <w:ind w:firstLine="708"/>
        <w:jc w:val="both"/>
        <w:rPr>
          <w:rFonts w:ascii="Times New Roman" w:hAnsi="Times New Roman" w:cs="Times New Roman"/>
          <w:sz w:val="24"/>
        </w:rPr>
      </w:pPr>
      <w:r w:rsidRPr="00542ABD">
        <w:rPr>
          <w:rFonts w:ascii="Times New Roman" w:hAnsi="Times New Roman" w:cs="Times New Roman"/>
          <w:sz w:val="24"/>
        </w:rPr>
        <w:t>El proyecto se está realizando de acuerdo a las fechas establecidas, motivo por el cual se procedió a que el equipo de trabajo realice correctamente la documentación sin tener que atrasarnos en la presentación final</w:t>
      </w:r>
      <w:r w:rsidR="00EA3827">
        <w:rPr>
          <w:rFonts w:ascii="Times New Roman" w:hAnsi="Times New Roman" w:cs="Times New Roman"/>
          <w:sz w:val="24"/>
        </w:rPr>
        <w:t xml:space="preserve"> teniendo una semana de anticipación para el arreglo de cualquier falla</w:t>
      </w:r>
      <w:r w:rsidRPr="00542ABD">
        <w:rPr>
          <w:rFonts w:ascii="Times New Roman" w:hAnsi="Times New Roman" w:cs="Times New Roman"/>
          <w:sz w:val="24"/>
        </w:rPr>
        <w:t xml:space="preserve">. </w:t>
      </w:r>
    </w:p>
    <w:p w:rsidR="00542ABD" w:rsidRPr="00542ABD" w:rsidRDefault="00542ABD" w:rsidP="00542ABD">
      <w:pPr>
        <w:autoSpaceDE w:val="0"/>
        <w:autoSpaceDN w:val="0"/>
        <w:adjustRightInd w:val="0"/>
        <w:spacing w:before="120" w:after="120" w:line="360" w:lineRule="auto"/>
        <w:jc w:val="both"/>
        <w:rPr>
          <w:rFonts w:ascii="Times New Roman" w:hAnsi="Times New Roman" w:cs="Times New Roman"/>
          <w:sz w:val="24"/>
        </w:rPr>
      </w:pPr>
      <w:r w:rsidRPr="00542ABD">
        <w:rPr>
          <w:rFonts w:ascii="Times New Roman" w:hAnsi="Times New Roman" w:cs="Times New Roman"/>
          <w:sz w:val="24"/>
        </w:rPr>
        <w:t xml:space="preserve">Hasta el momento los objetivos propuestos de costos y calidad han sido logrados. </w:t>
      </w:r>
    </w:p>
    <w:tbl>
      <w:tblPr>
        <w:tblStyle w:val="Tablaconcuadrcula1"/>
        <w:tblW w:w="9708" w:type="dxa"/>
        <w:tblInd w:w="-572" w:type="dxa"/>
        <w:tblLook w:val="04A0" w:firstRow="1" w:lastRow="0" w:firstColumn="1" w:lastColumn="0" w:noHBand="0" w:noVBand="1"/>
      </w:tblPr>
      <w:tblGrid>
        <w:gridCol w:w="1395"/>
        <w:gridCol w:w="4544"/>
        <w:gridCol w:w="1815"/>
        <w:gridCol w:w="1954"/>
      </w:tblGrid>
      <w:tr w:rsidR="00F25C91" w:rsidRPr="00EA3827" w:rsidTr="00F25C91">
        <w:trPr>
          <w:trHeight w:val="493"/>
        </w:trPr>
        <w:tc>
          <w:tcPr>
            <w:tcW w:w="1395" w:type="dxa"/>
            <w:hideMark/>
          </w:tcPr>
          <w:p w:rsidR="00F25C91" w:rsidRPr="00EA3827" w:rsidRDefault="00F25C91" w:rsidP="00EA3827">
            <w:pPr>
              <w:jc w:val="center"/>
              <w:rPr>
                <w:rFonts w:ascii="Times New Roman" w:hAnsi="Times New Roman" w:cs="Times New Roman"/>
                <w:b/>
                <w:sz w:val="24"/>
              </w:rPr>
            </w:pPr>
            <w:r w:rsidRPr="00EA3827">
              <w:rPr>
                <w:rFonts w:ascii="Times New Roman" w:hAnsi="Times New Roman" w:cs="Times New Roman"/>
                <w:b/>
                <w:sz w:val="24"/>
              </w:rPr>
              <w:t>EDT</w:t>
            </w:r>
          </w:p>
        </w:tc>
        <w:tc>
          <w:tcPr>
            <w:tcW w:w="4544" w:type="dxa"/>
            <w:hideMark/>
          </w:tcPr>
          <w:p w:rsidR="00F25C91" w:rsidRPr="00EA3827" w:rsidRDefault="00F25C91" w:rsidP="00EA3827">
            <w:pPr>
              <w:jc w:val="center"/>
              <w:rPr>
                <w:rFonts w:ascii="Times New Roman" w:hAnsi="Times New Roman" w:cs="Times New Roman"/>
                <w:b/>
                <w:sz w:val="24"/>
              </w:rPr>
            </w:pPr>
            <w:r w:rsidRPr="00EA3827">
              <w:rPr>
                <w:rFonts w:ascii="Times New Roman" w:hAnsi="Times New Roman" w:cs="Times New Roman"/>
                <w:b/>
                <w:sz w:val="24"/>
              </w:rPr>
              <w:t>Nombre de tarea</w:t>
            </w:r>
          </w:p>
        </w:tc>
        <w:tc>
          <w:tcPr>
            <w:tcW w:w="1815" w:type="dxa"/>
            <w:hideMark/>
          </w:tcPr>
          <w:p w:rsidR="00F25C91" w:rsidRPr="00EA3827" w:rsidRDefault="00F25C91" w:rsidP="00EA3827">
            <w:pPr>
              <w:jc w:val="center"/>
              <w:rPr>
                <w:rFonts w:ascii="Times New Roman" w:hAnsi="Times New Roman" w:cs="Times New Roman"/>
                <w:b/>
                <w:sz w:val="24"/>
              </w:rPr>
            </w:pPr>
            <w:r w:rsidRPr="00EA3827">
              <w:rPr>
                <w:rFonts w:ascii="Times New Roman" w:hAnsi="Times New Roman" w:cs="Times New Roman"/>
                <w:b/>
                <w:sz w:val="24"/>
              </w:rPr>
              <w:t>% trabajo completado</w:t>
            </w:r>
          </w:p>
        </w:tc>
        <w:tc>
          <w:tcPr>
            <w:tcW w:w="1954" w:type="dxa"/>
          </w:tcPr>
          <w:p w:rsidR="00F25C91" w:rsidRPr="00EA3827" w:rsidRDefault="00F25C91" w:rsidP="00EA3827">
            <w:pPr>
              <w:jc w:val="center"/>
              <w:rPr>
                <w:rFonts w:ascii="Times New Roman" w:hAnsi="Times New Roman" w:cs="Times New Roman"/>
                <w:b/>
                <w:sz w:val="24"/>
              </w:rPr>
            </w:pPr>
            <w:r>
              <w:rPr>
                <w:rFonts w:ascii="Times New Roman" w:hAnsi="Times New Roman" w:cs="Times New Roman"/>
                <w:b/>
                <w:sz w:val="24"/>
              </w:rPr>
              <w:t xml:space="preserve">Observaciones </w:t>
            </w: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INICIACION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0.1.1.1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Integración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0.1.1.1.1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Búsqueda de la empresa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0.1.1.1.2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Reunión con el patrocinador</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127"/>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0.1.1.1.3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Reunión con el gerente de la empresa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0.1.1.1.4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Recopilar informacion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50"/>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0.1.1.1.5</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Enunciado del Trabajo del proyecto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0.1.1.1.6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Acta de Constitución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97%</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0.1.1.2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Interesados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0.1.1.2.1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Registro de Interesados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0.1.1.3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Metodología UWE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0.1.1.3.1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Caso de Uso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0.1.1.3.2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Caso de Uso Específicos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0.1.1.3.3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Diagrama de Actividades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98%</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Fin Fase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93%</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PLANIFICACION</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83%</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Integración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para la dirección de proyecto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del Alcance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98%</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del Alcance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 Requisitos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Documentación de requisitos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8"/>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Matriz de trazabilidad de requisitos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0.1.2.2.5</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Enunciado del Alcance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Línea Base del Alcance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0.1.2.2.7</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Estructura de Desglose de Trabajo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Tiempo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98%</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Gestión del Cronograma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330"/>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Matriz de asignación de Responsables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451"/>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Identificación y Secuenciamiento de Actividades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Diagramas de red del cronograma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451"/>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lastRenderedPageBreak/>
              <w:t>0.1.2.3.5</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Estimación de Recursos y Duración de Actividades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Cronograma del Proyecto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0.1.2.3.7</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Lista de Hitos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304"/>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0.1.2.3.8</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Estructura de desglose de Recursos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Costo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0.1.2.4.1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 Costo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0.1.2.4.2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Estimación de Costos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0.1.2.4.3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Presupuesto del Proyecto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0.1.2.4.4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Línea Base de Costos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0.1.2.5</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0.1.2.5.1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Gestión de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0.1.2.5.2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Métricas de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0.1.2.5.3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Línea Base de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0.1.2.5.4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Matriz de Actividades de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RRHH</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49%</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08"/>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0.1.2.6.1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Matriz de Asignación de Responsables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0.1.2.6.2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Organigrama del Proyecto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0.1.2.6.3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Descripción de Roles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0.1.2.6.4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Adquisición del personal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0.1.2.6.5</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Diagrama de Carga Personal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0.1.2.6.6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RRHH</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0.1.2.7</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Comunicación</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98%</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0.1.2.7.1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 Comunicación</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38"/>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0.1.2.7.2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Matriz de Comunicación del Proyecto</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0.1.2.7.3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Glosario de Terminologías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99%</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0.1.2.8</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Riesgos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32%</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0.1.2.8.1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 Riesgos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473"/>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0.1.2.8.2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Identificación y Evaluación Cualitativa de Riesgos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0.1.2.8.3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Respuesta a Riesgos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0.1.2.9</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Adquisiciones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0.1.2.9.1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 Adquisiciones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144"/>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0.1.2.9.2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Matriz de Adquisiciones del Proyecto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0.1.2.10</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Interesados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0.1.2.10.1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Plan de Gestión de Interesados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0.1.2.11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Metodología UWE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49%</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0.1.2.11.1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Modelo Entidad Relación</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0.1.2.11.2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Modelo Lógico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95%</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0.1.2.11.3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Modelo Físico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0.1.2.11.4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Diagrama de navegación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0.1.2.12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Fin Fase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EJECUCION</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61%</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0.1.3.1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Integración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0.1.3.1.2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Gestionar el trabajo del proyecto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0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0.1.3.2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0.1.3.2.1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Aseguramiento de la calidad</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0.1.3.2.2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Datos de Desempeño del trabajo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0.1.3.3</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RRHH</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lastRenderedPageBreak/>
              <w:t>0.1.3.3.1</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Asignación del personal al trabajo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0.1.3.4</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Comunicación</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241"/>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0.1.3.4.2</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Gestionar comunicaciones del proyecto </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0.1.3.6</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 xml:space="preserve">         Gestión de Interesados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b/>
                <w:bCs/>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b/>
                <w:bCs/>
                <w:color w:val="000000"/>
                <w:lang w:eastAsia="es-ES"/>
              </w:rPr>
            </w:pPr>
          </w:p>
        </w:tc>
      </w:tr>
      <w:tr w:rsidR="00F25C91" w:rsidRPr="00EA3827" w:rsidTr="00F25C91">
        <w:trPr>
          <w:trHeight w:val="451"/>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0.1.3.6.5</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Gestionar participación de los interesados</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r w:rsidR="00F25C91" w:rsidRPr="00EA3827" w:rsidTr="00F25C91">
        <w:trPr>
          <w:trHeight w:val="226"/>
        </w:trPr>
        <w:tc>
          <w:tcPr>
            <w:tcW w:w="1395"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0.1.3.9</w:t>
            </w:r>
          </w:p>
        </w:tc>
        <w:tc>
          <w:tcPr>
            <w:tcW w:w="4544" w:type="dxa"/>
            <w:hideMark/>
          </w:tcPr>
          <w:p w:rsidR="00F25C91" w:rsidRPr="00EA3827" w:rsidRDefault="00F25C91" w:rsidP="00EA3827">
            <w:pPr>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 xml:space="preserve">         Fin fase</w:t>
            </w:r>
          </w:p>
        </w:tc>
        <w:tc>
          <w:tcPr>
            <w:tcW w:w="1815" w:type="dxa"/>
            <w:hideMark/>
          </w:tcPr>
          <w:p w:rsidR="00F25C91" w:rsidRPr="00EA3827" w:rsidRDefault="00F25C91" w:rsidP="00EA3827">
            <w:pPr>
              <w:jc w:val="right"/>
              <w:rPr>
                <w:rFonts w:ascii="Times New Roman" w:eastAsia="Times New Roman" w:hAnsi="Times New Roman" w:cs="Times New Roman"/>
                <w:lang w:eastAsia="es-ES"/>
              </w:rPr>
            </w:pPr>
            <w:r w:rsidRPr="00EA3827">
              <w:rPr>
                <w:rFonts w:ascii="Times New Roman" w:eastAsia="Times New Roman" w:hAnsi="Times New Roman" w:cs="Times New Roman"/>
                <w:color w:val="000000"/>
                <w:lang w:eastAsia="es-ES"/>
              </w:rPr>
              <w:t>100%</w:t>
            </w:r>
          </w:p>
        </w:tc>
        <w:tc>
          <w:tcPr>
            <w:tcW w:w="1954" w:type="dxa"/>
          </w:tcPr>
          <w:p w:rsidR="00F25C91" w:rsidRPr="00EA3827" w:rsidRDefault="00F25C91" w:rsidP="00EA3827">
            <w:pPr>
              <w:jc w:val="right"/>
              <w:rPr>
                <w:rFonts w:ascii="Times New Roman" w:eastAsia="Times New Roman" w:hAnsi="Times New Roman" w:cs="Times New Roman"/>
                <w:color w:val="000000"/>
                <w:lang w:eastAsia="es-ES"/>
              </w:rPr>
            </w:pPr>
          </w:p>
        </w:tc>
      </w:tr>
    </w:tbl>
    <w:p w:rsidR="00542ABD" w:rsidRPr="00542ABD" w:rsidRDefault="00542ABD" w:rsidP="00542ABD">
      <w:pPr>
        <w:spacing w:line="360" w:lineRule="auto"/>
        <w:rPr>
          <w:rFonts w:ascii="Times New Roman" w:hAnsi="Times New Roman" w:cs="Times New Roman"/>
          <w:b/>
          <w:sz w:val="24"/>
          <w:lang w:val="es-EC" w:eastAsia="es-EC"/>
        </w:rPr>
      </w:pPr>
    </w:p>
    <w:p w:rsidR="00A27273" w:rsidRDefault="00A27273" w:rsidP="00542ABD">
      <w:pPr>
        <w:pStyle w:val="Ttulo1"/>
        <w:spacing w:line="360" w:lineRule="auto"/>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bookmarkStart w:id="2" w:name="_GoBack"/>
      <w:bookmarkEnd w:id="2"/>
    </w:p>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043" w:rsidRDefault="00BB3043" w:rsidP="00A27273">
      <w:pPr>
        <w:spacing w:after="0" w:line="240" w:lineRule="auto"/>
      </w:pPr>
      <w:r>
        <w:separator/>
      </w:r>
    </w:p>
  </w:endnote>
  <w:endnote w:type="continuationSeparator" w:id="0">
    <w:p w:rsidR="00BB3043" w:rsidRDefault="00BB3043"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542ABD">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BB3043"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F25C91">
                <w:rPr>
                  <w:rFonts w:ascii="Times New Roman" w:hAnsi="Times New Roman" w:cs="Times New Roman"/>
                  <w:b/>
                  <w:noProof/>
                </w:rPr>
                <w:t>5</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F25C91">
                <w:rPr>
                  <w:rFonts w:ascii="Times New Roman" w:hAnsi="Times New Roman" w:cs="Times New Roman"/>
                  <w:b/>
                  <w:noProof/>
                </w:rPr>
                <w:t>5</w:t>
              </w:r>
              <w:r w:rsidR="000823E3" w:rsidRPr="00F44A14">
                <w:rPr>
                  <w:rFonts w:ascii="Times New Roman" w:hAnsi="Times New Roman" w:cs="Times New Roman"/>
                  <w:b/>
                </w:rPr>
                <w:fldChar w:fldCharType="end"/>
              </w:r>
            </w:sdtContent>
          </w:sdt>
        </w:p>
      </w:tc>
    </w:tr>
  </w:tbl>
  <w:p w:rsidR="000A0A95" w:rsidRPr="000A0A95" w:rsidRDefault="00BB3043"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043" w:rsidRDefault="00BB3043" w:rsidP="00A27273">
      <w:pPr>
        <w:spacing w:after="0" w:line="240" w:lineRule="auto"/>
      </w:pPr>
      <w:r>
        <w:separator/>
      </w:r>
    </w:p>
  </w:footnote>
  <w:footnote w:type="continuationSeparator" w:id="0">
    <w:p w:rsidR="00BB3043" w:rsidRDefault="00BB3043"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542ABD">
            <w:rPr>
              <w:rFonts w:ascii="Times New Roman" w:hAnsi="Times New Roman" w:cs="Times New Roman"/>
              <w:b/>
              <w:sz w:val="20"/>
              <w:szCs w:val="20"/>
            </w:rPr>
            <w:t>EDE</w:t>
          </w:r>
        </w:p>
        <w:p w:rsidR="000A0A95" w:rsidRPr="00F44A14" w:rsidRDefault="00542ABD"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Evaluación de Desempeño</w:t>
          </w:r>
          <w:r w:rsidR="000823E3">
            <w:rPr>
              <w:rFonts w:ascii="Times New Roman" w:hAnsi="Times New Roman" w:cs="Times New Roman"/>
              <w:b/>
              <w:sz w:val="20"/>
              <w:szCs w:val="20"/>
            </w:rPr>
            <w:t xml:space="preserve"> </w:t>
          </w:r>
          <w:r>
            <w:rPr>
              <w:rFonts w:ascii="Times New Roman" w:hAnsi="Times New Roman" w:cs="Times New Roman"/>
              <w:b/>
              <w:sz w:val="20"/>
              <w:szCs w:val="20"/>
            </w:rPr>
            <w:t>del Equipo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F25C91">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F25C91">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BB3043" w:rsidP="000A0A95">
          <w:pPr>
            <w:pStyle w:val="Encabezado"/>
            <w:rPr>
              <w:rFonts w:ascii="Times New Roman" w:hAnsi="Times New Roman" w:cs="Times New Roman"/>
              <w:sz w:val="20"/>
              <w:szCs w:val="20"/>
            </w:rPr>
          </w:pPr>
        </w:p>
      </w:tc>
    </w:tr>
  </w:tbl>
  <w:p w:rsidR="000A0A95" w:rsidRDefault="00BB304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B28F5"/>
    <w:rsid w:val="000F6B10"/>
    <w:rsid w:val="001122A1"/>
    <w:rsid w:val="00542ABD"/>
    <w:rsid w:val="005441EF"/>
    <w:rsid w:val="006B21F4"/>
    <w:rsid w:val="0072116A"/>
    <w:rsid w:val="007E4564"/>
    <w:rsid w:val="00A27273"/>
    <w:rsid w:val="00BB3043"/>
    <w:rsid w:val="00CB42F7"/>
    <w:rsid w:val="00EA3827"/>
    <w:rsid w:val="00F25C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table" w:styleId="Cuadrculadetablaclara">
    <w:name w:val="Grid Table Light"/>
    <w:basedOn w:val="Tablanormal"/>
    <w:uiPriority w:val="40"/>
    <w:rsid w:val="00EA382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46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61DF-B702-4732-9C40-018BA83C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1014</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7</cp:revision>
  <dcterms:created xsi:type="dcterms:W3CDTF">2015-08-09T18:15:00Z</dcterms:created>
  <dcterms:modified xsi:type="dcterms:W3CDTF">2015-08-23T19:45:00Z</dcterms:modified>
</cp:coreProperties>
</file>