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DE133B">
        <w:rPr>
          <w:rFonts w:ascii="Times New Roman" w:eastAsia="Calibri" w:hAnsi="Times New Roman" w:cs="Times New Roman"/>
          <w:sz w:val="24"/>
          <w:szCs w:val="24"/>
        </w:rPr>
        <w:t>Acta de Aceptación de las Fases</w:t>
      </w:r>
      <w:r>
        <w:rPr>
          <w:rFonts w:ascii="Times New Roman" w:eastAsia="Calibri" w:hAnsi="Times New Roman" w:cs="Times New Roman"/>
          <w:sz w:val="24"/>
          <w:szCs w:val="24"/>
        </w:rPr>
        <w:t>.</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E133B">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E133B">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E133B">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E133B">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E133B">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E133B">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E133B">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E133B">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E133B">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E133B">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E133B">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E133B">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E133B">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E133B">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DE133B" w:rsidRDefault="00DE133B" w:rsidP="00DE133B">
      <w:pPr>
        <w:pStyle w:val="Ttulo1"/>
        <w:jc w:val="center"/>
        <w:rPr>
          <w:lang w:val="es-EC"/>
        </w:rPr>
      </w:pPr>
      <w:bookmarkStart w:id="1" w:name="_Toc426887942"/>
      <w:r>
        <w:rPr>
          <w:lang w:val="es-EC"/>
        </w:rPr>
        <w:lastRenderedPageBreak/>
        <w:t>ACTA DE ACEPTACION DE LAS FASES</w:t>
      </w:r>
    </w:p>
    <w:tbl>
      <w:tblPr>
        <w:tblStyle w:val="Tablaconcuadrcula"/>
        <w:tblW w:w="0" w:type="auto"/>
        <w:tblLook w:val="04A0" w:firstRow="1" w:lastRow="0" w:firstColumn="1" w:lastColumn="0" w:noHBand="0" w:noVBand="1"/>
      </w:tblPr>
      <w:tblGrid>
        <w:gridCol w:w="2601"/>
        <w:gridCol w:w="1268"/>
        <w:gridCol w:w="2472"/>
        <w:gridCol w:w="2153"/>
      </w:tblGrid>
      <w:tr w:rsidR="007C2B2B" w:rsidRPr="007C2B2B" w:rsidTr="007C2B2B">
        <w:tc>
          <w:tcPr>
            <w:tcW w:w="8494" w:type="dxa"/>
            <w:gridSpan w:val="4"/>
          </w:tcPr>
          <w:p w:rsidR="007C2B2B" w:rsidRPr="007C2B2B" w:rsidRDefault="007C2B2B" w:rsidP="007C2B2B">
            <w:pPr>
              <w:spacing w:line="360" w:lineRule="auto"/>
              <w:rPr>
                <w:rFonts w:ascii="Times New Roman" w:hAnsi="Times New Roman" w:cs="Times New Roman"/>
                <w:b/>
                <w:sz w:val="24"/>
                <w:lang w:val="es-EC" w:eastAsia="es-EC"/>
              </w:rPr>
            </w:pPr>
            <w:r w:rsidRPr="007C2B2B">
              <w:rPr>
                <w:rFonts w:ascii="Times New Roman" w:hAnsi="Times New Roman" w:cs="Times New Roman"/>
                <w:b/>
                <w:sz w:val="24"/>
                <w:lang w:val="es-EC" w:eastAsia="es-EC"/>
              </w:rPr>
              <w:t>DECLARACION DE LA ACEPTACION FORMAL</w:t>
            </w:r>
          </w:p>
        </w:tc>
      </w:tr>
      <w:tr w:rsidR="007C2B2B" w:rsidRPr="007C2B2B" w:rsidTr="007C2B2B">
        <w:tc>
          <w:tcPr>
            <w:tcW w:w="8494" w:type="dxa"/>
            <w:gridSpan w:val="4"/>
          </w:tcPr>
          <w:p w:rsidR="007C2B2B" w:rsidRPr="00943065" w:rsidRDefault="00943065" w:rsidP="00943065">
            <w:pPr>
              <w:pStyle w:val="Prrafodelista"/>
              <w:numPr>
                <w:ilvl w:val="0"/>
                <w:numId w:val="1"/>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Por la presente se hace pública la aceptación de las cinco fases de la guía PMBOK, la cual incluye los siguiente entregables:</w:t>
            </w:r>
          </w:p>
          <w:p w:rsidR="00943065" w:rsidRDefault="00943065" w:rsidP="00943065">
            <w:pPr>
              <w:pStyle w:val="Prrafodelista"/>
              <w:numPr>
                <w:ilvl w:val="0"/>
                <w:numId w:val="2"/>
              </w:numPr>
              <w:spacing w:line="360" w:lineRule="auto"/>
              <w:rPr>
                <w:rFonts w:ascii="Times New Roman" w:hAnsi="Times New Roman" w:cs="Times New Roman"/>
                <w:b/>
                <w:sz w:val="24"/>
                <w:lang w:val="es-EC" w:eastAsia="es-EC"/>
              </w:rPr>
            </w:pPr>
            <w:r>
              <w:rPr>
                <w:rFonts w:ascii="Times New Roman" w:hAnsi="Times New Roman" w:cs="Times New Roman"/>
                <w:b/>
                <w:sz w:val="24"/>
                <w:lang w:val="es-EC" w:eastAsia="es-EC"/>
              </w:rPr>
              <w:t>Fase de inicio</w:t>
            </w:r>
          </w:p>
          <w:p w:rsidR="00943065" w:rsidRPr="00943065" w:rsidRDefault="00943065" w:rsidP="00943065">
            <w:pPr>
              <w:pStyle w:val="Prrafodelista"/>
              <w:numPr>
                <w:ilvl w:val="0"/>
                <w:numId w:val="3"/>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 xml:space="preserve">Acta de Constitución </w:t>
            </w:r>
          </w:p>
          <w:p w:rsidR="00943065" w:rsidRDefault="00943065" w:rsidP="00943065">
            <w:pPr>
              <w:pStyle w:val="Prrafodelista"/>
              <w:numPr>
                <w:ilvl w:val="0"/>
                <w:numId w:val="3"/>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Registro de interesados</w:t>
            </w:r>
          </w:p>
          <w:p w:rsidR="00943065" w:rsidRDefault="00943065" w:rsidP="00943065">
            <w:pPr>
              <w:pStyle w:val="Prrafodelista"/>
              <w:numPr>
                <w:ilvl w:val="0"/>
                <w:numId w:val="2"/>
              </w:numPr>
              <w:spacing w:line="360" w:lineRule="auto"/>
              <w:rPr>
                <w:rFonts w:ascii="Times New Roman" w:hAnsi="Times New Roman" w:cs="Times New Roman"/>
                <w:b/>
                <w:sz w:val="24"/>
                <w:lang w:val="es-EC" w:eastAsia="es-EC"/>
              </w:rPr>
            </w:pPr>
            <w:r>
              <w:rPr>
                <w:rFonts w:ascii="Times New Roman" w:hAnsi="Times New Roman" w:cs="Times New Roman"/>
                <w:b/>
                <w:sz w:val="24"/>
                <w:lang w:val="es-EC" w:eastAsia="es-EC"/>
              </w:rPr>
              <w:t xml:space="preserve">Fase de planificación </w:t>
            </w:r>
          </w:p>
          <w:p w:rsidR="00943065" w:rsidRPr="00943065" w:rsidRDefault="00943065" w:rsidP="00943065">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para la dirección del proyecto</w:t>
            </w:r>
          </w:p>
          <w:p w:rsidR="00943065" w:rsidRPr="00943065" w:rsidRDefault="00943065" w:rsidP="00943065">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de integración</w:t>
            </w:r>
          </w:p>
          <w:p w:rsidR="00943065" w:rsidRPr="00943065" w:rsidRDefault="00943065" w:rsidP="00943065">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del alcance</w:t>
            </w:r>
          </w:p>
          <w:p w:rsidR="00943065" w:rsidRPr="00943065" w:rsidRDefault="00943065" w:rsidP="00943065">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tiempo</w:t>
            </w:r>
          </w:p>
          <w:p w:rsidR="00943065" w:rsidRPr="00943065" w:rsidRDefault="00943065" w:rsidP="00943065">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costos</w:t>
            </w:r>
          </w:p>
          <w:p w:rsidR="00943065" w:rsidRPr="00943065" w:rsidRDefault="00943065" w:rsidP="00943065">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calidad</w:t>
            </w:r>
          </w:p>
          <w:p w:rsidR="00943065" w:rsidRPr="00943065" w:rsidRDefault="00943065" w:rsidP="00943065">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RRHH</w:t>
            </w:r>
          </w:p>
          <w:p w:rsidR="00943065" w:rsidRPr="00943065" w:rsidRDefault="00943065" w:rsidP="00943065">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 xml:space="preserve">Plan de gestión comunicación </w:t>
            </w:r>
          </w:p>
          <w:p w:rsidR="00943065" w:rsidRPr="00943065" w:rsidRDefault="00943065" w:rsidP="00943065">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 xml:space="preserve">Plan de gestión riesgos </w:t>
            </w:r>
          </w:p>
          <w:p w:rsidR="00943065" w:rsidRPr="00E00A86" w:rsidRDefault="00943065" w:rsidP="00943065">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Adquisiciones</w:t>
            </w:r>
          </w:p>
          <w:p w:rsidR="00E00A86" w:rsidRDefault="00E00A86" w:rsidP="00943065">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interesados</w:t>
            </w:r>
          </w:p>
          <w:p w:rsidR="00943065" w:rsidRDefault="00943065" w:rsidP="00943065">
            <w:pPr>
              <w:pStyle w:val="Prrafodelista"/>
              <w:numPr>
                <w:ilvl w:val="0"/>
                <w:numId w:val="2"/>
              </w:numPr>
              <w:spacing w:line="360" w:lineRule="auto"/>
              <w:rPr>
                <w:rFonts w:ascii="Times New Roman" w:hAnsi="Times New Roman" w:cs="Times New Roman"/>
                <w:b/>
                <w:sz w:val="24"/>
                <w:lang w:val="es-EC" w:eastAsia="es-EC"/>
              </w:rPr>
            </w:pPr>
            <w:r>
              <w:rPr>
                <w:rFonts w:ascii="Times New Roman" w:hAnsi="Times New Roman" w:cs="Times New Roman"/>
                <w:b/>
                <w:sz w:val="24"/>
                <w:lang w:val="es-EC" w:eastAsia="es-EC"/>
              </w:rPr>
              <w:t>Fase de ejecución</w:t>
            </w:r>
          </w:p>
          <w:p w:rsidR="00E00A86" w:rsidRDefault="00E00A86" w:rsidP="00E00A86">
            <w:pPr>
              <w:pStyle w:val="Prrafodelista"/>
              <w:numPr>
                <w:ilvl w:val="0"/>
                <w:numId w:val="5"/>
              </w:numPr>
              <w:spacing w:line="360" w:lineRule="auto"/>
              <w:rPr>
                <w:rFonts w:ascii="Times New Roman" w:hAnsi="Times New Roman" w:cs="Times New Roman"/>
                <w:sz w:val="24"/>
                <w:lang w:val="es-EC" w:eastAsia="es-EC"/>
              </w:rPr>
            </w:pPr>
            <w:r w:rsidRPr="00E00A86">
              <w:rPr>
                <w:rFonts w:ascii="Times New Roman" w:hAnsi="Times New Roman" w:cs="Times New Roman"/>
                <w:sz w:val="24"/>
                <w:lang w:val="es-EC" w:eastAsia="es-EC"/>
              </w:rPr>
              <w:t xml:space="preserve">Plan </w:t>
            </w:r>
            <w:r>
              <w:rPr>
                <w:rFonts w:ascii="Times New Roman" w:hAnsi="Times New Roman" w:cs="Times New Roman"/>
                <w:sz w:val="24"/>
                <w:lang w:val="es-EC" w:eastAsia="es-EC"/>
              </w:rPr>
              <w:t xml:space="preserve"> de gestión de integración </w:t>
            </w:r>
          </w:p>
          <w:p w:rsidR="00E00A86" w:rsidRDefault="00E00A86" w:rsidP="00E00A86">
            <w:pPr>
              <w:pStyle w:val="Prrafodelista"/>
              <w:numPr>
                <w:ilvl w:val="0"/>
                <w:numId w:val="5"/>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Plan de gestión de calidad</w:t>
            </w:r>
          </w:p>
          <w:p w:rsidR="00E00A86" w:rsidRDefault="00E00A86" w:rsidP="00E00A86">
            <w:pPr>
              <w:pStyle w:val="Prrafodelista"/>
              <w:numPr>
                <w:ilvl w:val="0"/>
                <w:numId w:val="5"/>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Plan de gestión de RRHH</w:t>
            </w:r>
          </w:p>
          <w:p w:rsidR="00E00A86" w:rsidRDefault="00E00A86" w:rsidP="00E00A86">
            <w:pPr>
              <w:pStyle w:val="Prrafodelista"/>
              <w:numPr>
                <w:ilvl w:val="0"/>
                <w:numId w:val="5"/>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Plan de gestión comunicación</w:t>
            </w:r>
          </w:p>
          <w:p w:rsidR="00E00A86" w:rsidRPr="00E00A86" w:rsidRDefault="00E00A86" w:rsidP="00E00A86">
            <w:pPr>
              <w:pStyle w:val="Prrafodelista"/>
              <w:numPr>
                <w:ilvl w:val="0"/>
                <w:numId w:val="5"/>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 xml:space="preserve">Plan de gestión interesados </w:t>
            </w:r>
          </w:p>
          <w:p w:rsidR="00943065" w:rsidRDefault="00943065" w:rsidP="00943065">
            <w:pPr>
              <w:pStyle w:val="Prrafodelista"/>
              <w:numPr>
                <w:ilvl w:val="0"/>
                <w:numId w:val="2"/>
              </w:numPr>
              <w:spacing w:line="360" w:lineRule="auto"/>
              <w:rPr>
                <w:rFonts w:ascii="Times New Roman" w:hAnsi="Times New Roman" w:cs="Times New Roman"/>
                <w:b/>
                <w:sz w:val="24"/>
                <w:lang w:val="es-EC" w:eastAsia="es-EC"/>
              </w:rPr>
            </w:pPr>
            <w:r>
              <w:rPr>
                <w:rFonts w:ascii="Times New Roman" w:hAnsi="Times New Roman" w:cs="Times New Roman"/>
                <w:b/>
                <w:sz w:val="24"/>
                <w:lang w:val="es-EC" w:eastAsia="es-EC"/>
              </w:rPr>
              <w:t>Fase de seguimiento y control</w:t>
            </w:r>
          </w:p>
          <w:p w:rsidR="00E00A86" w:rsidRPr="00943065" w:rsidRDefault="00E00A86" w:rsidP="00E00A86">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de integración</w:t>
            </w:r>
          </w:p>
          <w:p w:rsidR="00E00A86" w:rsidRPr="00943065" w:rsidRDefault="00E00A86" w:rsidP="00E00A86">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del alcance</w:t>
            </w:r>
          </w:p>
          <w:p w:rsidR="00E00A86" w:rsidRPr="00943065" w:rsidRDefault="00E00A86" w:rsidP="00E00A86">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tiempo</w:t>
            </w:r>
          </w:p>
          <w:p w:rsidR="00E00A86" w:rsidRPr="00943065" w:rsidRDefault="00E00A86" w:rsidP="00E00A86">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lastRenderedPageBreak/>
              <w:t>Plan de gestión costos</w:t>
            </w:r>
          </w:p>
          <w:p w:rsidR="00E00A86" w:rsidRPr="00943065" w:rsidRDefault="00E00A86" w:rsidP="00E00A86">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calidad</w:t>
            </w:r>
          </w:p>
          <w:p w:rsidR="00E00A86" w:rsidRPr="00943065" w:rsidRDefault="00E00A86" w:rsidP="00E00A86">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 xml:space="preserve">Plan de gestión comunicación </w:t>
            </w:r>
          </w:p>
          <w:p w:rsidR="00E00A86" w:rsidRPr="00943065" w:rsidRDefault="00E00A86" w:rsidP="00E00A86">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 xml:space="preserve">Plan de gestión riesgos </w:t>
            </w:r>
          </w:p>
          <w:p w:rsidR="00E00A86" w:rsidRPr="00E00A86" w:rsidRDefault="00E00A86" w:rsidP="00E00A86">
            <w:pPr>
              <w:pStyle w:val="Prrafodelista"/>
              <w:numPr>
                <w:ilvl w:val="0"/>
                <w:numId w:val="4"/>
              </w:numPr>
              <w:spacing w:line="360" w:lineRule="auto"/>
              <w:rPr>
                <w:rFonts w:ascii="Times New Roman" w:hAnsi="Times New Roman" w:cs="Times New Roman"/>
                <w:b/>
                <w:sz w:val="24"/>
                <w:lang w:val="es-EC" w:eastAsia="es-EC"/>
              </w:rPr>
            </w:pPr>
            <w:r>
              <w:rPr>
                <w:rFonts w:ascii="Times New Roman" w:hAnsi="Times New Roman" w:cs="Times New Roman"/>
                <w:sz w:val="24"/>
                <w:lang w:val="es-EC" w:eastAsia="es-EC"/>
              </w:rPr>
              <w:t>Plan de gestión interesados</w:t>
            </w:r>
          </w:p>
          <w:p w:rsidR="00943065" w:rsidRDefault="00943065" w:rsidP="00943065">
            <w:pPr>
              <w:pStyle w:val="Prrafodelista"/>
              <w:numPr>
                <w:ilvl w:val="0"/>
                <w:numId w:val="2"/>
              </w:numPr>
              <w:spacing w:line="360" w:lineRule="auto"/>
              <w:rPr>
                <w:rFonts w:ascii="Times New Roman" w:hAnsi="Times New Roman" w:cs="Times New Roman"/>
                <w:b/>
                <w:sz w:val="24"/>
                <w:lang w:val="es-EC" w:eastAsia="es-EC"/>
              </w:rPr>
            </w:pPr>
            <w:r>
              <w:rPr>
                <w:rFonts w:ascii="Times New Roman" w:hAnsi="Times New Roman" w:cs="Times New Roman"/>
                <w:b/>
                <w:sz w:val="24"/>
                <w:lang w:val="es-EC" w:eastAsia="es-EC"/>
              </w:rPr>
              <w:t>Fase de cierre</w:t>
            </w:r>
          </w:p>
          <w:p w:rsidR="00E00A86" w:rsidRDefault="00E00A86" w:rsidP="00E00A86">
            <w:pPr>
              <w:pStyle w:val="Prrafodelista"/>
              <w:numPr>
                <w:ilvl w:val="0"/>
                <w:numId w:val="7"/>
              </w:numPr>
              <w:spacing w:line="360" w:lineRule="auto"/>
              <w:rPr>
                <w:rFonts w:ascii="Times New Roman" w:hAnsi="Times New Roman" w:cs="Times New Roman"/>
                <w:sz w:val="24"/>
                <w:lang w:val="es-EC" w:eastAsia="es-EC"/>
              </w:rPr>
            </w:pPr>
            <w:r w:rsidRPr="00E00A86">
              <w:rPr>
                <w:rFonts w:ascii="Times New Roman" w:hAnsi="Times New Roman" w:cs="Times New Roman"/>
                <w:sz w:val="24"/>
                <w:lang w:val="es-EC" w:eastAsia="es-EC"/>
              </w:rPr>
              <w:t>Plan de gestión de integración</w:t>
            </w:r>
          </w:p>
          <w:p w:rsidR="00E00A86" w:rsidRDefault="00E00A86" w:rsidP="00E00A86">
            <w:pPr>
              <w:pStyle w:val="Prrafodelista"/>
              <w:numPr>
                <w:ilvl w:val="0"/>
                <w:numId w:val="7"/>
              </w:numPr>
              <w:spacing w:line="360" w:lineRule="auto"/>
              <w:rPr>
                <w:rFonts w:ascii="Times New Roman" w:hAnsi="Times New Roman" w:cs="Times New Roman"/>
                <w:sz w:val="24"/>
                <w:lang w:val="es-EC" w:eastAsia="es-EC"/>
              </w:rPr>
            </w:pPr>
            <w:r>
              <w:rPr>
                <w:rFonts w:ascii="Times New Roman" w:hAnsi="Times New Roman" w:cs="Times New Roman"/>
                <w:sz w:val="24"/>
                <w:lang w:val="es-EC" w:eastAsia="es-EC"/>
              </w:rPr>
              <w:t xml:space="preserve">Plan de gestión de adquisiciones </w:t>
            </w:r>
          </w:p>
          <w:p w:rsidR="001B57EA" w:rsidRDefault="001B57EA" w:rsidP="00A96B9F">
            <w:pPr>
              <w:spacing w:line="360" w:lineRule="auto"/>
              <w:jc w:val="both"/>
              <w:rPr>
                <w:rFonts w:ascii="Times New Roman" w:hAnsi="Times New Roman" w:cs="Times New Roman"/>
                <w:sz w:val="24"/>
                <w:lang w:val="es-EC" w:eastAsia="es-EC"/>
              </w:rPr>
            </w:pPr>
            <w:r>
              <w:rPr>
                <w:rFonts w:ascii="Times New Roman" w:hAnsi="Times New Roman" w:cs="Times New Roman"/>
                <w:sz w:val="24"/>
                <w:lang w:val="es-EC" w:eastAsia="es-EC"/>
              </w:rPr>
              <w:t xml:space="preserve">El proyecto fue iniciado el 5 de Mayo del 2015 al </w:t>
            </w:r>
            <w:r w:rsidR="00DE11E3">
              <w:rPr>
                <w:rFonts w:ascii="Times New Roman" w:hAnsi="Times New Roman" w:cs="Times New Roman"/>
                <w:sz w:val="24"/>
                <w:lang w:val="es-EC" w:eastAsia="es-EC"/>
              </w:rPr>
              <w:t>02 de Septiembre</w:t>
            </w:r>
            <w:r>
              <w:rPr>
                <w:rFonts w:ascii="Times New Roman" w:hAnsi="Times New Roman" w:cs="Times New Roman"/>
                <w:sz w:val="24"/>
                <w:lang w:val="es-EC" w:eastAsia="es-EC"/>
              </w:rPr>
              <w:t xml:space="preserve"> del 2015</w:t>
            </w:r>
            <w:r w:rsidR="00DE11E3">
              <w:rPr>
                <w:rFonts w:ascii="Times New Roman" w:hAnsi="Times New Roman" w:cs="Times New Roman"/>
                <w:sz w:val="24"/>
                <w:lang w:val="es-EC" w:eastAsia="es-EC"/>
              </w:rPr>
              <w:t>.</w:t>
            </w:r>
          </w:p>
          <w:p w:rsidR="00162708" w:rsidRPr="00162708" w:rsidRDefault="00162708" w:rsidP="00A96B9F">
            <w:pPr>
              <w:spacing w:line="360" w:lineRule="auto"/>
              <w:jc w:val="both"/>
              <w:rPr>
                <w:rFonts w:ascii="Times New Roman" w:hAnsi="Times New Roman" w:cs="Times New Roman"/>
                <w:sz w:val="24"/>
                <w:lang w:val="es-EC" w:eastAsia="es-EC"/>
              </w:rPr>
            </w:pPr>
            <w:r>
              <w:rPr>
                <w:rFonts w:ascii="Times New Roman" w:hAnsi="Times New Roman" w:cs="Times New Roman"/>
                <w:sz w:val="24"/>
                <w:lang w:val="es-EC" w:eastAsia="es-EC"/>
              </w:rPr>
              <w:t>Cada área del conocimiento se subdivide de actividades en el cual serán colocadas de acuerdo al orden de las fases.</w:t>
            </w:r>
          </w:p>
        </w:tc>
      </w:tr>
      <w:tr w:rsidR="007C2B2B" w:rsidRPr="007C2B2B" w:rsidTr="007C2B2B">
        <w:tc>
          <w:tcPr>
            <w:tcW w:w="8494" w:type="dxa"/>
            <w:gridSpan w:val="4"/>
          </w:tcPr>
          <w:p w:rsidR="007C2B2B" w:rsidRPr="007C2B2B" w:rsidRDefault="007C2B2B" w:rsidP="007C2B2B">
            <w:pPr>
              <w:spacing w:line="360" w:lineRule="auto"/>
              <w:rPr>
                <w:rFonts w:ascii="Times New Roman" w:hAnsi="Times New Roman" w:cs="Times New Roman"/>
                <w:b/>
                <w:sz w:val="24"/>
                <w:lang w:val="es-EC" w:eastAsia="es-EC"/>
              </w:rPr>
            </w:pPr>
            <w:r w:rsidRPr="007C2B2B">
              <w:rPr>
                <w:rFonts w:ascii="Times New Roman" w:hAnsi="Times New Roman" w:cs="Times New Roman"/>
                <w:b/>
                <w:sz w:val="24"/>
                <w:lang w:val="es-EC" w:eastAsia="es-EC"/>
              </w:rPr>
              <w:lastRenderedPageBreak/>
              <w:t>OBSERVACIONES ADICIONALES</w:t>
            </w:r>
          </w:p>
        </w:tc>
      </w:tr>
      <w:tr w:rsidR="007C2B2B" w:rsidRPr="007C2B2B" w:rsidTr="007C2B2B">
        <w:tc>
          <w:tcPr>
            <w:tcW w:w="8494" w:type="dxa"/>
            <w:gridSpan w:val="4"/>
          </w:tcPr>
          <w:p w:rsidR="007C2B2B" w:rsidRPr="00A96B9F" w:rsidRDefault="00162708" w:rsidP="00A96B9F">
            <w:pPr>
              <w:pStyle w:val="Prrafodelista"/>
              <w:numPr>
                <w:ilvl w:val="0"/>
                <w:numId w:val="8"/>
              </w:numPr>
              <w:spacing w:line="360" w:lineRule="auto"/>
              <w:jc w:val="both"/>
              <w:rPr>
                <w:rFonts w:ascii="Times New Roman" w:hAnsi="Times New Roman" w:cs="Times New Roman"/>
                <w:sz w:val="24"/>
                <w:lang w:val="es-EC" w:eastAsia="es-EC"/>
              </w:rPr>
            </w:pPr>
            <w:r w:rsidRPr="00A96B9F">
              <w:rPr>
                <w:rFonts w:ascii="Times New Roman" w:hAnsi="Times New Roman" w:cs="Times New Roman"/>
                <w:sz w:val="24"/>
                <w:lang w:val="es-EC" w:eastAsia="es-EC"/>
              </w:rPr>
              <w:t>Los entregables que surgieron cambios serán identificados por su versión siendo la última versión la correcta y presentada al patrocinador y supervisores del proyecto.</w:t>
            </w:r>
          </w:p>
          <w:p w:rsidR="00DE11E3" w:rsidRPr="00A96B9F" w:rsidRDefault="00DE11E3" w:rsidP="00A96B9F">
            <w:pPr>
              <w:pStyle w:val="Prrafodelista"/>
              <w:numPr>
                <w:ilvl w:val="0"/>
                <w:numId w:val="8"/>
              </w:numPr>
              <w:spacing w:line="360" w:lineRule="auto"/>
              <w:jc w:val="both"/>
              <w:rPr>
                <w:rFonts w:ascii="Times New Roman" w:hAnsi="Times New Roman" w:cs="Times New Roman"/>
                <w:sz w:val="24"/>
                <w:lang w:val="es-EC" w:eastAsia="es-EC"/>
              </w:rPr>
            </w:pPr>
            <w:r w:rsidRPr="00A96B9F">
              <w:rPr>
                <w:rFonts w:ascii="Times New Roman" w:hAnsi="Times New Roman" w:cs="Times New Roman"/>
                <w:sz w:val="24"/>
                <w:lang w:val="es-EC" w:eastAsia="es-EC"/>
              </w:rPr>
              <w:t xml:space="preserve">En la planificación del proyecto la fecha de término era el 31 de Agosto pero por revisión se lo realizara el 02 de Septiembre del 2015 </w:t>
            </w:r>
          </w:p>
        </w:tc>
      </w:tr>
      <w:tr w:rsidR="007C2B2B" w:rsidRPr="007C2B2B" w:rsidTr="007C2B2B">
        <w:tc>
          <w:tcPr>
            <w:tcW w:w="3869" w:type="dxa"/>
            <w:gridSpan w:val="2"/>
          </w:tcPr>
          <w:p w:rsidR="007C2B2B" w:rsidRPr="007C2B2B" w:rsidRDefault="007C2B2B" w:rsidP="007C2B2B">
            <w:pPr>
              <w:spacing w:line="360" w:lineRule="auto"/>
              <w:rPr>
                <w:rFonts w:ascii="Times New Roman" w:hAnsi="Times New Roman" w:cs="Times New Roman"/>
                <w:b/>
                <w:sz w:val="24"/>
                <w:lang w:val="es-EC" w:eastAsia="es-EC"/>
              </w:rPr>
            </w:pPr>
            <w:r w:rsidRPr="007C2B2B">
              <w:rPr>
                <w:rFonts w:ascii="Times New Roman" w:hAnsi="Times New Roman" w:cs="Times New Roman"/>
                <w:b/>
                <w:sz w:val="24"/>
                <w:lang w:val="es-EC" w:eastAsia="es-EC"/>
              </w:rPr>
              <w:t>ACEPTADO POR</w:t>
            </w:r>
          </w:p>
        </w:tc>
        <w:tc>
          <w:tcPr>
            <w:tcW w:w="4625" w:type="dxa"/>
            <w:gridSpan w:val="2"/>
          </w:tcPr>
          <w:p w:rsidR="007C2B2B" w:rsidRPr="007C2B2B" w:rsidRDefault="007C2B2B" w:rsidP="007C2B2B">
            <w:pPr>
              <w:spacing w:line="360" w:lineRule="auto"/>
              <w:rPr>
                <w:rFonts w:ascii="Times New Roman" w:hAnsi="Times New Roman" w:cs="Times New Roman"/>
                <w:b/>
                <w:sz w:val="24"/>
                <w:lang w:val="es-EC" w:eastAsia="es-EC"/>
              </w:rPr>
            </w:pPr>
            <w:r w:rsidRPr="007C2B2B">
              <w:rPr>
                <w:rFonts w:ascii="Times New Roman" w:hAnsi="Times New Roman" w:cs="Times New Roman"/>
                <w:b/>
                <w:sz w:val="24"/>
                <w:lang w:val="es-EC" w:eastAsia="es-EC"/>
              </w:rPr>
              <w:t>DISTRIBUIDO Y ACEPTADO</w:t>
            </w:r>
          </w:p>
        </w:tc>
      </w:tr>
      <w:tr w:rsidR="007C2B2B" w:rsidRPr="007C2B2B" w:rsidTr="007C2B2B">
        <w:tc>
          <w:tcPr>
            <w:tcW w:w="2601" w:type="dxa"/>
          </w:tcPr>
          <w:p w:rsidR="007C2B2B" w:rsidRPr="007C2B2B" w:rsidRDefault="007C2B2B" w:rsidP="007C2B2B">
            <w:pPr>
              <w:spacing w:line="360" w:lineRule="auto"/>
              <w:rPr>
                <w:rFonts w:ascii="Times New Roman" w:hAnsi="Times New Roman" w:cs="Times New Roman"/>
                <w:b/>
                <w:sz w:val="24"/>
                <w:lang w:val="es-EC" w:eastAsia="es-EC"/>
              </w:rPr>
            </w:pPr>
            <w:r w:rsidRPr="007C2B2B">
              <w:rPr>
                <w:rFonts w:ascii="Times New Roman" w:hAnsi="Times New Roman" w:cs="Times New Roman"/>
                <w:b/>
                <w:sz w:val="24"/>
                <w:lang w:val="es-EC" w:eastAsia="es-EC"/>
              </w:rPr>
              <w:t>NOMBRE DEL PATROCINADOR</w:t>
            </w:r>
          </w:p>
        </w:tc>
        <w:tc>
          <w:tcPr>
            <w:tcW w:w="1268" w:type="dxa"/>
          </w:tcPr>
          <w:p w:rsidR="007C2B2B" w:rsidRPr="007C2B2B" w:rsidRDefault="007C2B2B" w:rsidP="007C2B2B">
            <w:pPr>
              <w:spacing w:line="360" w:lineRule="auto"/>
              <w:rPr>
                <w:rFonts w:ascii="Times New Roman" w:hAnsi="Times New Roman" w:cs="Times New Roman"/>
                <w:b/>
                <w:sz w:val="24"/>
                <w:lang w:val="es-EC" w:eastAsia="es-EC"/>
              </w:rPr>
            </w:pPr>
            <w:r w:rsidRPr="007C2B2B">
              <w:rPr>
                <w:rFonts w:ascii="Times New Roman" w:hAnsi="Times New Roman" w:cs="Times New Roman"/>
                <w:b/>
                <w:sz w:val="24"/>
                <w:lang w:val="es-EC" w:eastAsia="es-EC"/>
              </w:rPr>
              <w:t>FECHA</w:t>
            </w:r>
          </w:p>
        </w:tc>
        <w:tc>
          <w:tcPr>
            <w:tcW w:w="2472" w:type="dxa"/>
          </w:tcPr>
          <w:p w:rsidR="007C2B2B" w:rsidRPr="007C2B2B" w:rsidRDefault="007C2B2B" w:rsidP="007C2B2B">
            <w:pPr>
              <w:spacing w:line="360" w:lineRule="auto"/>
              <w:rPr>
                <w:rFonts w:ascii="Times New Roman" w:hAnsi="Times New Roman" w:cs="Times New Roman"/>
                <w:b/>
                <w:sz w:val="24"/>
                <w:lang w:val="es-EC" w:eastAsia="es-EC"/>
              </w:rPr>
            </w:pPr>
            <w:r w:rsidRPr="007C2B2B">
              <w:rPr>
                <w:rFonts w:ascii="Times New Roman" w:hAnsi="Times New Roman" w:cs="Times New Roman"/>
                <w:b/>
                <w:sz w:val="24"/>
                <w:lang w:val="es-EC" w:eastAsia="es-EC"/>
              </w:rPr>
              <w:t>NOMBRE DE LOS INTERESADOS</w:t>
            </w:r>
          </w:p>
        </w:tc>
        <w:tc>
          <w:tcPr>
            <w:tcW w:w="2153" w:type="dxa"/>
          </w:tcPr>
          <w:p w:rsidR="007C2B2B" w:rsidRPr="007C2B2B" w:rsidRDefault="007C2B2B" w:rsidP="007C2B2B">
            <w:pPr>
              <w:spacing w:line="360" w:lineRule="auto"/>
              <w:rPr>
                <w:rFonts w:ascii="Times New Roman" w:hAnsi="Times New Roman" w:cs="Times New Roman"/>
                <w:b/>
                <w:sz w:val="24"/>
                <w:lang w:val="es-EC" w:eastAsia="es-EC"/>
              </w:rPr>
            </w:pPr>
            <w:r w:rsidRPr="007C2B2B">
              <w:rPr>
                <w:rFonts w:ascii="Times New Roman" w:hAnsi="Times New Roman" w:cs="Times New Roman"/>
                <w:b/>
                <w:sz w:val="24"/>
                <w:lang w:val="es-EC" w:eastAsia="es-EC"/>
              </w:rPr>
              <w:t>FECHA</w:t>
            </w:r>
          </w:p>
        </w:tc>
      </w:tr>
      <w:tr w:rsidR="007C2B2B" w:rsidRPr="007C2B2B" w:rsidTr="007C2B2B">
        <w:tc>
          <w:tcPr>
            <w:tcW w:w="2601" w:type="dxa"/>
            <w:vAlign w:val="center"/>
          </w:tcPr>
          <w:p w:rsidR="007C2B2B" w:rsidRPr="00BF1C7C" w:rsidRDefault="007C2B2B" w:rsidP="007C2B2B">
            <w:pPr>
              <w:widowControl w:val="0"/>
              <w:autoSpaceDE w:val="0"/>
              <w:autoSpaceDN w:val="0"/>
              <w:adjustRightInd w:val="0"/>
              <w:spacing w:after="60"/>
              <w:ind w:right="-108"/>
              <w:jc w:val="center"/>
              <w:rPr>
                <w:rFonts w:ascii="Times New Roman" w:eastAsia="Calibri" w:hAnsi="Times New Roman" w:cs="Times New Roman"/>
                <w:sz w:val="24"/>
                <w:szCs w:val="24"/>
              </w:rPr>
            </w:pPr>
            <w:r w:rsidRPr="00BF1C7C">
              <w:rPr>
                <w:rFonts w:ascii="Times New Roman" w:eastAsia="Calibri" w:hAnsi="Times New Roman" w:cs="Times New Roman"/>
                <w:sz w:val="24"/>
                <w:szCs w:val="24"/>
              </w:rPr>
              <w:t>Ing. Correa Figueroa Pedro Leonardo</w:t>
            </w:r>
          </w:p>
          <w:p w:rsidR="007C2B2B" w:rsidRPr="007C2B2B" w:rsidRDefault="007C2B2B" w:rsidP="007C2B2B">
            <w:pPr>
              <w:spacing w:line="360" w:lineRule="auto"/>
              <w:rPr>
                <w:rFonts w:ascii="Times New Roman" w:hAnsi="Times New Roman" w:cs="Times New Roman"/>
                <w:b/>
                <w:lang w:val="es-EC" w:eastAsia="es-EC"/>
              </w:rPr>
            </w:pPr>
          </w:p>
        </w:tc>
        <w:tc>
          <w:tcPr>
            <w:tcW w:w="1268" w:type="dxa"/>
            <w:vAlign w:val="center"/>
          </w:tcPr>
          <w:p w:rsidR="007C2B2B" w:rsidRPr="007C2B2B" w:rsidRDefault="007C2B2B" w:rsidP="007C2B2B">
            <w:pPr>
              <w:spacing w:line="360" w:lineRule="auto"/>
              <w:jc w:val="center"/>
              <w:rPr>
                <w:rFonts w:ascii="Times New Roman" w:hAnsi="Times New Roman" w:cs="Times New Roman"/>
                <w:lang w:val="es-EC" w:eastAsia="es-EC"/>
              </w:rPr>
            </w:pPr>
            <w:r w:rsidRPr="007C2B2B">
              <w:rPr>
                <w:rFonts w:ascii="Times New Roman" w:hAnsi="Times New Roman" w:cs="Times New Roman"/>
                <w:lang w:val="es-EC" w:eastAsia="es-EC"/>
              </w:rPr>
              <w:t>31-08-2015</w:t>
            </w:r>
          </w:p>
        </w:tc>
        <w:tc>
          <w:tcPr>
            <w:tcW w:w="2472" w:type="dxa"/>
            <w:vAlign w:val="center"/>
          </w:tcPr>
          <w:p w:rsidR="007C2B2B" w:rsidRPr="007C2B2B" w:rsidRDefault="007C2B2B" w:rsidP="007C2B2B">
            <w:pPr>
              <w:spacing w:line="360" w:lineRule="auto"/>
              <w:jc w:val="center"/>
              <w:rPr>
                <w:rFonts w:ascii="Times New Roman" w:hAnsi="Times New Roman" w:cs="Times New Roman"/>
                <w:lang w:val="es-EC" w:eastAsia="es-EC"/>
              </w:rPr>
            </w:pPr>
            <w:r w:rsidRPr="007C2B2B">
              <w:rPr>
                <w:rFonts w:ascii="Times New Roman" w:hAnsi="Times New Roman" w:cs="Times New Roman"/>
                <w:lang w:val="es-EC" w:eastAsia="es-EC"/>
              </w:rPr>
              <w:t>Srta. Gomez Karen</w:t>
            </w:r>
          </w:p>
          <w:p w:rsidR="007C2B2B" w:rsidRPr="007C2B2B" w:rsidRDefault="007C2B2B" w:rsidP="007C2B2B">
            <w:pPr>
              <w:spacing w:line="360" w:lineRule="auto"/>
              <w:jc w:val="center"/>
              <w:rPr>
                <w:rFonts w:ascii="Times New Roman" w:hAnsi="Times New Roman" w:cs="Times New Roman"/>
                <w:lang w:val="es-EC" w:eastAsia="es-EC"/>
              </w:rPr>
            </w:pPr>
            <w:r w:rsidRPr="007C2B2B">
              <w:rPr>
                <w:rFonts w:ascii="Times New Roman" w:hAnsi="Times New Roman" w:cs="Times New Roman"/>
                <w:lang w:val="es-EC" w:eastAsia="es-EC"/>
              </w:rPr>
              <w:t>Sr. Gomez Franklin</w:t>
            </w:r>
          </w:p>
          <w:p w:rsidR="007C2B2B" w:rsidRPr="007C2B2B" w:rsidRDefault="007C2B2B" w:rsidP="007C2B2B">
            <w:pPr>
              <w:spacing w:line="360" w:lineRule="auto"/>
              <w:jc w:val="center"/>
              <w:rPr>
                <w:rFonts w:ascii="Times New Roman" w:hAnsi="Times New Roman" w:cs="Times New Roman"/>
                <w:lang w:val="es-EC" w:eastAsia="es-EC"/>
              </w:rPr>
            </w:pPr>
            <w:r w:rsidRPr="007C2B2B">
              <w:rPr>
                <w:rFonts w:ascii="Times New Roman" w:hAnsi="Times New Roman" w:cs="Times New Roman"/>
                <w:lang w:val="es-EC" w:eastAsia="es-EC"/>
              </w:rPr>
              <w:t>Sr. Siguenza Miguel</w:t>
            </w:r>
          </w:p>
          <w:p w:rsidR="007C2B2B" w:rsidRPr="007C2B2B" w:rsidRDefault="007C2B2B" w:rsidP="007C2B2B">
            <w:pPr>
              <w:spacing w:line="360" w:lineRule="auto"/>
              <w:jc w:val="center"/>
              <w:rPr>
                <w:rFonts w:ascii="Times New Roman" w:hAnsi="Times New Roman" w:cs="Times New Roman"/>
                <w:lang w:val="es-EC" w:eastAsia="es-EC"/>
              </w:rPr>
            </w:pPr>
            <w:r w:rsidRPr="007C2B2B">
              <w:rPr>
                <w:rFonts w:ascii="Times New Roman" w:hAnsi="Times New Roman" w:cs="Times New Roman"/>
                <w:lang w:val="es-EC" w:eastAsia="es-EC"/>
              </w:rPr>
              <w:t>Sr. Márquez Alejandro</w:t>
            </w:r>
          </w:p>
        </w:tc>
        <w:tc>
          <w:tcPr>
            <w:tcW w:w="2153" w:type="dxa"/>
            <w:vAlign w:val="center"/>
          </w:tcPr>
          <w:p w:rsidR="007C2B2B" w:rsidRPr="007C2B2B" w:rsidRDefault="007C2B2B" w:rsidP="007C2B2B">
            <w:pPr>
              <w:spacing w:line="360" w:lineRule="auto"/>
              <w:jc w:val="center"/>
              <w:rPr>
                <w:rFonts w:ascii="Times New Roman" w:hAnsi="Times New Roman" w:cs="Times New Roman"/>
                <w:lang w:val="es-EC" w:eastAsia="es-EC"/>
              </w:rPr>
            </w:pPr>
            <w:r w:rsidRPr="007C2B2B">
              <w:rPr>
                <w:rFonts w:ascii="Times New Roman" w:hAnsi="Times New Roman" w:cs="Times New Roman"/>
                <w:lang w:val="es-EC" w:eastAsia="es-EC"/>
              </w:rPr>
              <w:t>02-09-2015</w:t>
            </w:r>
          </w:p>
        </w:tc>
      </w:tr>
    </w:tbl>
    <w:p w:rsidR="00DE133B" w:rsidRDefault="00DE133B" w:rsidP="00DE133B">
      <w:pPr>
        <w:rPr>
          <w:lang w:val="es-EC" w:eastAsia="es-EC"/>
        </w:rPr>
      </w:pPr>
    </w:p>
    <w:p w:rsidR="00A96B9F" w:rsidRDefault="00A96B9F" w:rsidP="00DE133B">
      <w:pPr>
        <w:rPr>
          <w:lang w:val="es-EC" w:eastAsia="es-EC"/>
        </w:rPr>
      </w:pPr>
    </w:p>
    <w:p w:rsidR="00A96B9F" w:rsidRDefault="00A96B9F" w:rsidP="00DE133B">
      <w:pPr>
        <w:rPr>
          <w:lang w:val="es-EC" w:eastAsia="es-EC"/>
        </w:rPr>
      </w:pPr>
    </w:p>
    <w:p w:rsidR="00A96B9F" w:rsidRPr="00DE133B" w:rsidRDefault="00A96B9F" w:rsidP="00DE133B">
      <w:pPr>
        <w:rPr>
          <w:lang w:val="es-EC" w:eastAsia="es-EC"/>
        </w:rPr>
      </w:pPr>
      <w:bookmarkStart w:id="2" w:name="_GoBack"/>
      <w:bookmarkEnd w:id="2"/>
    </w:p>
    <w:p w:rsidR="00A27273" w:rsidRDefault="00A27273" w:rsidP="00A27273">
      <w:pPr>
        <w:pStyle w:val="Ttulo1"/>
        <w:rPr>
          <w:lang w:val="es-EC"/>
        </w:rPr>
      </w:pPr>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1D1" w:rsidRDefault="006B41D1" w:rsidP="00A27273">
      <w:pPr>
        <w:spacing w:after="0" w:line="240" w:lineRule="auto"/>
      </w:pPr>
      <w:r>
        <w:separator/>
      </w:r>
    </w:p>
  </w:endnote>
  <w:endnote w:type="continuationSeparator" w:id="0">
    <w:p w:rsidR="006B41D1" w:rsidRDefault="006B41D1"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Gomez Karen- Gomez Frank</w:t>
          </w:r>
          <w:r w:rsidR="00DE133B">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6B41D1"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A96B9F">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A96B9F">
                <w:rPr>
                  <w:rFonts w:ascii="Times New Roman" w:hAnsi="Times New Roman" w:cs="Times New Roman"/>
                  <w:b/>
                  <w:noProof/>
                </w:rPr>
                <w:t>5</w:t>
              </w:r>
              <w:r w:rsidR="000823E3" w:rsidRPr="00F44A14">
                <w:rPr>
                  <w:rFonts w:ascii="Times New Roman" w:hAnsi="Times New Roman" w:cs="Times New Roman"/>
                  <w:b/>
                </w:rPr>
                <w:fldChar w:fldCharType="end"/>
              </w:r>
            </w:sdtContent>
          </w:sdt>
        </w:p>
      </w:tc>
    </w:tr>
  </w:tbl>
  <w:p w:rsidR="000A0A95" w:rsidRPr="000A0A95" w:rsidRDefault="006B41D1"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1D1" w:rsidRDefault="006B41D1" w:rsidP="00A27273">
      <w:pPr>
        <w:spacing w:after="0" w:line="240" w:lineRule="auto"/>
      </w:pPr>
      <w:r>
        <w:separator/>
      </w:r>
    </w:p>
  </w:footnote>
  <w:footnote w:type="continuationSeparator" w:id="0">
    <w:p w:rsidR="006B41D1" w:rsidRDefault="006B41D1"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DE133B">
            <w:rPr>
              <w:rFonts w:ascii="Times New Roman" w:hAnsi="Times New Roman" w:cs="Times New Roman"/>
              <w:b/>
              <w:sz w:val="20"/>
              <w:szCs w:val="20"/>
            </w:rPr>
            <w:t>AFP</w:t>
          </w:r>
        </w:p>
        <w:p w:rsidR="000A0A95" w:rsidRPr="00F44A14" w:rsidRDefault="00DE133B"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Aceptación de las Fases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A96B9F">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A96B9F">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6B41D1" w:rsidP="000A0A95">
          <w:pPr>
            <w:pStyle w:val="Encabezado"/>
            <w:rPr>
              <w:rFonts w:ascii="Times New Roman" w:hAnsi="Times New Roman" w:cs="Times New Roman"/>
              <w:sz w:val="20"/>
              <w:szCs w:val="20"/>
            </w:rPr>
          </w:pPr>
        </w:p>
      </w:tc>
    </w:tr>
  </w:tbl>
  <w:p w:rsidR="000A0A95" w:rsidRDefault="006B41D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15E9"/>
    <w:multiLevelType w:val="hybridMultilevel"/>
    <w:tmpl w:val="79A2CA2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
    <w:nsid w:val="285B5CDD"/>
    <w:multiLevelType w:val="hybridMultilevel"/>
    <w:tmpl w:val="B844A65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nsid w:val="3E6A1784"/>
    <w:multiLevelType w:val="hybridMultilevel"/>
    <w:tmpl w:val="8E3AAAA8"/>
    <w:lvl w:ilvl="0" w:tplc="E4726B9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6D24D5"/>
    <w:multiLevelType w:val="hybridMultilevel"/>
    <w:tmpl w:val="96ACA83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nsid w:val="4A920133"/>
    <w:multiLevelType w:val="hybridMultilevel"/>
    <w:tmpl w:val="E5B847C2"/>
    <w:lvl w:ilvl="0" w:tplc="E4726B96">
      <w:start w:val="3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4175C5"/>
    <w:multiLevelType w:val="hybridMultilevel"/>
    <w:tmpl w:val="93407BB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610E29A7"/>
    <w:multiLevelType w:val="hybridMultilevel"/>
    <w:tmpl w:val="4A04D1C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AC66237"/>
    <w:multiLevelType w:val="hybridMultilevel"/>
    <w:tmpl w:val="389E6EF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B28F5"/>
    <w:rsid w:val="00162708"/>
    <w:rsid w:val="001B57EA"/>
    <w:rsid w:val="0021544C"/>
    <w:rsid w:val="00456267"/>
    <w:rsid w:val="006B21F4"/>
    <w:rsid w:val="006B41D1"/>
    <w:rsid w:val="0072116A"/>
    <w:rsid w:val="007C2B2B"/>
    <w:rsid w:val="007E4564"/>
    <w:rsid w:val="00943065"/>
    <w:rsid w:val="00A27273"/>
    <w:rsid w:val="00A96B9F"/>
    <w:rsid w:val="00CB42F7"/>
    <w:rsid w:val="00DE11E3"/>
    <w:rsid w:val="00DE133B"/>
    <w:rsid w:val="00E00A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paragraph" w:styleId="Prrafodelista">
    <w:name w:val="List Paragraph"/>
    <w:basedOn w:val="Normal"/>
    <w:uiPriority w:val="34"/>
    <w:qFormat/>
    <w:rsid w:val="0094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540</Words>
  <Characters>2971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14</cp:revision>
  <dcterms:created xsi:type="dcterms:W3CDTF">2015-08-09T18:15:00Z</dcterms:created>
  <dcterms:modified xsi:type="dcterms:W3CDTF">2015-08-24T00:39:00Z</dcterms:modified>
</cp:coreProperties>
</file>