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BC92" w14:textId="77777777" w:rsidR="00F853EB" w:rsidRPr="00992344" w:rsidRDefault="00F853EB" w:rsidP="00F853EB">
      <w:pPr>
        <w:rPr>
          <w:rFonts w:ascii="Arial" w:hAnsi="Arial" w:cs="Arial"/>
          <w:b/>
          <w:bCs/>
        </w:rPr>
      </w:pPr>
      <w:r w:rsidRPr="00992344">
        <w:rPr>
          <w:rFonts w:ascii="Arial" w:hAnsi="Arial" w:cs="Arial"/>
          <w:b/>
          <w:bCs/>
        </w:rPr>
        <w:t xml:space="preserve">1. Difference between HTTP1.1 vs HTTP2 </w:t>
      </w:r>
    </w:p>
    <w:p w14:paraId="4F4DDF48" w14:textId="77777777" w:rsidR="00F853EB" w:rsidRPr="00992344" w:rsidRDefault="00F853EB" w:rsidP="00F853EB">
      <w:pPr>
        <w:shd w:val="clear" w:color="auto" w:fill="FFFFFF"/>
        <w:spacing w:after="330"/>
        <w:rPr>
          <w:rFonts w:ascii="Arial" w:eastAsia="Times New Roman" w:hAnsi="Arial" w:cs="Arial"/>
          <w:color w:val="333333"/>
          <w:lang w:eastAsia="en-GB"/>
        </w:rPr>
      </w:pPr>
    </w:p>
    <w:p w14:paraId="2E0B5DF4" w14:textId="741E73D0" w:rsidR="00F853EB" w:rsidRPr="00992344" w:rsidRDefault="00F853EB" w:rsidP="00F853EB">
      <w:pPr>
        <w:shd w:val="clear" w:color="auto" w:fill="FFFFFF"/>
        <w:spacing w:after="330"/>
        <w:rPr>
          <w:rFonts w:ascii="Arial" w:eastAsia="Times New Roman" w:hAnsi="Arial" w:cs="Arial"/>
          <w:color w:val="333333"/>
          <w:lang w:eastAsia="en-GB"/>
        </w:rPr>
      </w:pPr>
      <w:r w:rsidRPr="00F853EB">
        <w:rPr>
          <w:rFonts w:ascii="Arial" w:eastAsia="Times New Roman" w:hAnsi="Arial" w:cs="Arial"/>
          <w:color w:val="333333"/>
          <w:lang w:eastAsia="en-GB"/>
        </w:rPr>
        <w:t>HTTP/1.1 and HTTP/2 share semantics, ensuring that the requests and responses traveling between the server and client in both protocols reach their destinations as traditionally formatted messages with headers and bodies, using familiar methods like </w:t>
      </w:r>
      <w:r w:rsidRPr="00F853EB">
        <w:rPr>
          <w:rFonts w:ascii="Arial" w:eastAsia="Times New Roman" w:hAnsi="Arial" w:cs="Arial"/>
          <w:color w:val="545454"/>
          <w:shd w:val="clear" w:color="auto" w:fill="F2F2F2"/>
          <w:lang w:eastAsia="en-GB"/>
        </w:rPr>
        <w:t>GET</w:t>
      </w:r>
      <w:r w:rsidRPr="00F853EB">
        <w:rPr>
          <w:rFonts w:ascii="Arial" w:eastAsia="Times New Roman" w:hAnsi="Arial" w:cs="Arial"/>
          <w:color w:val="333333"/>
          <w:lang w:eastAsia="en-GB"/>
        </w:rPr>
        <w:t> and </w:t>
      </w:r>
      <w:r w:rsidRPr="00F853EB">
        <w:rPr>
          <w:rFonts w:ascii="Arial" w:eastAsia="Times New Roman" w:hAnsi="Arial" w:cs="Arial"/>
          <w:color w:val="545454"/>
          <w:shd w:val="clear" w:color="auto" w:fill="F2F2F2"/>
          <w:lang w:eastAsia="en-GB"/>
        </w:rPr>
        <w:t>POST</w:t>
      </w:r>
      <w:r w:rsidRPr="00F853EB">
        <w:rPr>
          <w:rFonts w:ascii="Arial" w:eastAsia="Times New Roman" w:hAnsi="Arial" w:cs="Arial"/>
          <w:color w:val="333333"/>
          <w:lang w:eastAsia="en-GB"/>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14:paraId="5814B1D5" w14:textId="77777777" w:rsidR="00F853EB" w:rsidRPr="00F853EB" w:rsidRDefault="00F853EB" w:rsidP="00F853EB">
      <w:pPr>
        <w:rPr>
          <w:rFonts w:ascii="Arial" w:eastAsia="Times New Roman" w:hAnsi="Arial" w:cs="Arial"/>
          <w:lang w:eastAsia="en-GB"/>
        </w:rPr>
      </w:pPr>
      <w:r w:rsidRPr="00F853EB">
        <w:rPr>
          <w:rFonts w:ascii="Arial" w:eastAsia="Times New Roman" w:hAnsi="Arial" w:cs="Arial"/>
          <w:color w:val="333333"/>
          <w:shd w:val="clear" w:color="auto" w:fill="FFFFFF"/>
          <w:lang w:eastAsia="en-GB"/>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14:paraId="1B49DA13" w14:textId="2CF72BB2" w:rsidR="00F853EB" w:rsidRPr="00992344" w:rsidRDefault="00F853EB" w:rsidP="00F853EB">
      <w:pPr>
        <w:shd w:val="clear" w:color="auto" w:fill="FFFFFF"/>
        <w:spacing w:after="330"/>
        <w:rPr>
          <w:rFonts w:ascii="Arial" w:eastAsia="Times New Roman" w:hAnsi="Arial" w:cs="Arial"/>
          <w:color w:val="333333"/>
          <w:lang w:eastAsia="en-GB"/>
        </w:rPr>
      </w:pPr>
    </w:p>
    <w:p w14:paraId="0DA59DDC" w14:textId="77777777" w:rsidR="00F853EB" w:rsidRPr="00F853EB" w:rsidRDefault="00F853EB" w:rsidP="00F853EB">
      <w:pPr>
        <w:rPr>
          <w:rFonts w:ascii="Arial" w:eastAsia="Times New Roman" w:hAnsi="Arial" w:cs="Arial"/>
          <w:lang w:eastAsia="en-GB"/>
        </w:rPr>
      </w:pPr>
      <w:r w:rsidRPr="00F853EB">
        <w:rPr>
          <w:rFonts w:ascii="Arial" w:eastAsia="Times New Roman" w:hAnsi="Arial" w:cs="Arial"/>
          <w:color w:val="333333"/>
          <w:shd w:val="clear" w:color="auto" w:fill="FFFFFF"/>
          <w:lang w:eastAsia="en-GB"/>
        </w:rPr>
        <w:t>In HTTP/2, the binary framing layer encodes requests/responses and cuts them up into smaller packets of information, greatly increasing the flexibility of data transfer.</w:t>
      </w:r>
    </w:p>
    <w:p w14:paraId="2154140C" w14:textId="25A5ACE8" w:rsidR="00F853EB" w:rsidRPr="00992344" w:rsidRDefault="00F853EB" w:rsidP="00F853EB">
      <w:pPr>
        <w:shd w:val="clear" w:color="auto" w:fill="FFFFFF"/>
        <w:spacing w:after="330"/>
        <w:rPr>
          <w:rFonts w:ascii="Arial" w:eastAsia="Times New Roman" w:hAnsi="Arial" w:cs="Arial"/>
          <w:color w:val="333333"/>
          <w:lang w:eastAsia="en-GB"/>
        </w:rPr>
      </w:pPr>
    </w:p>
    <w:p w14:paraId="342A1AF1" w14:textId="77777777" w:rsidR="00F853EB" w:rsidRPr="00992344" w:rsidRDefault="00F853EB" w:rsidP="00F853EB">
      <w:pPr>
        <w:pStyle w:val="Heading3"/>
        <w:shd w:val="clear" w:color="auto" w:fill="FFFFFF"/>
        <w:spacing w:before="300" w:after="150"/>
        <w:rPr>
          <w:rFonts w:ascii="Arial" w:hAnsi="Arial" w:cs="Arial"/>
          <w:color w:val="323232"/>
          <w:spacing w:val="-8"/>
        </w:rPr>
      </w:pPr>
      <w:r w:rsidRPr="00992344">
        <w:rPr>
          <w:rFonts w:ascii="Arial" w:hAnsi="Arial" w:cs="Arial"/>
          <w:b/>
          <w:bCs/>
          <w:color w:val="323232"/>
          <w:spacing w:val="-8"/>
        </w:rPr>
        <w:t>HTTP/1.1</w:t>
      </w:r>
    </w:p>
    <w:p w14:paraId="4E585635" w14:textId="77777777" w:rsidR="00F853EB" w:rsidRPr="00992344" w:rsidRDefault="00F853EB" w:rsidP="00F853EB">
      <w:pPr>
        <w:pStyle w:val="NormalWeb"/>
        <w:shd w:val="clear" w:color="auto" w:fill="FFFFFF"/>
        <w:spacing w:before="0" w:beforeAutospacing="0" w:after="330" w:afterAutospacing="0"/>
        <w:rPr>
          <w:rFonts w:ascii="Arial" w:hAnsi="Arial" w:cs="Arial"/>
          <w:color w:val="333333"/>
        </w:rPr>
      </w:pPr>
      <w:r w:rsidRPr="00992344">
        <w:rPr>
          <w:rFonts w:ascii="Arial" w:hAnsi="Arial" w:cs="Arial"/>
          <w:color w:val="333333"/>
        </w:rPr>
        <w:t>In HTTP/1.1, flow control relies on the underlying TCP connection. When this connection initiates, both client and server establish their buffer sizes using their system default settings. If the receiver’s buffer is partially filled with data, it will tell the sender its </w:t>
      </w:r>
      <w:r w:rsidRPr="00992344">
        <w:rPr>
          <w:rStyle w:val="Emphasis"/>
          <w:rFonts w:ascii="Arial" w:eastAsiaTheme="majorEastAsia" w:hAnsi="Arial" w:cs="Arial"/>
          <w:color w:val="333333"/>
        </w:rPr>
        <w:t>receive window</w:t>
      </w:r>
      <w:r w:rsidRPr="00992344">
        <w:rPr>
          <w:rFonts w:ascii="Arial" w:hAnsi="Arial" w:cs="Arial"/>
          <w:color w:val="333333"/>
        </w:rPr>
        <w:t>, i.e., the amount of available space that remains in its buffer. This receive window is advertised in a signal known as an </w:t>
      </w:r>
      <w:r w:rsidRPr="00992344">
        <w:rPr>
          <w:rStyle w:val="Emphasis"/>
          <w:rFonts w:ascii="Arial" w:eastAsiaTheme="majorEastAsia" w:hAnsi="Arial" w:cs="Arial"/>
          <w:color w:val="333333"/>
        </w:rPr>
        <w:t>ACK packet</w:t>
      </w:r>
      <w:r w:rsidRPr="00992344">
        <w:rPr>
          <w:rFonts w:ascii="Arial" w:hAnsi="Arial" w:cs="Arial"/>
          <w:color w:val="333333"/>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14:paraId="2DF0141C" w14:textId="77777777" w:rsidR="00F853EB" w:rsidRPr="00992344" w:rsidRDefault="00F853EB" w:rsidP="00F853EB">
      <w:pPr>
        <w:pStyle w:val="NormalWeb"/>
        <w:shd w:val="clear" w:color="auto" w:fill="FFFFFF"/>
        <w:spacing w:before="0" w:beforeAutospacing="0" w:after="330" w:afterAutospacing="0"/>
        <w:rPr>
          <w:rFonts w:ascii="Arial" w:hAnsi="Arial" w:cs="Arial"/>
          <w:color w:val="333333"/>
        </w:rPr>
      </w:pPr>
      <w:r w:rsidRPr="00992344">
        <w:rPr>
          <w:rFonts w:ascii="Arial" w:hAnsi="Arial" w:cs="Arial"/>
          <w:color w:val="333333"/>
        </w:rP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14:paraId="2F727FF1" w14:textId="77777777" w:rsidR="00F853EB" w:rsidRPr="00992344" w:rsidRDefault="00F853EB" w:rsidP="00F853EB">
      <w:pPr>
        <w:pStyle w:val="Heading3"/>
        <w:shd w:val="clear" w:color="auto" w:fill="FFFFFF"/>
        <w:spacing w:before="300" w:after="150"/>
        <w:rPr>
          <w:rFonts w:ascii="Arial" w:hAnsi="Arial" w:cs="Arial"/>
          <w:color w:val="323232"/>
          <w:spacing w:val="-8"/>
        </w:rPr>
      </w:pPr>
      <w:r w:rsidRPr="00992344">
        <w:rPr>
          <w:rFonts w:ascii="Arial" w:hAnsi="Arial" w:cs="Arial"/>
          <w:b/>
          <w:bCs/>
          <w:color w:val="323232"/>
          <w:spacing w:val="-8"/>
        </w:rPr>
        <w:t>HTTP/2</w:t>
      </w:r>
    </w:p>
    <w:p w14:paraId="56A31AB0" w14:textId="24AD0EC0" w:rsidR="00F853EB" w:rsidRPr="00992344" w:rsidRDefault="00F853EB" w:rsidP="00F853EB">
      <w:pPr>
        <w:pStyle w:val="NormalWeb"/>
        <w:shd w:val="clear" w:color="auto" w:fill="FFFFFF"/>
        <w:spacing w:before="0" w:beforeAutospacing="0" w:after="330" w:afterAutospacing="0"/>
        <w:rPr>
          <w:rFonts w:ascii="Arial" w:hAnsi="Arial" w:cs="Arial"/>
          <w:color w:val="333333"/>
        </w:rPr>
      </w:pPr>
      <w:r w:rsidRPr="00992344">
        <w:rPr>
          <w:rFonts w:ascii="Arial" w:hAnsi="Arial" w:cs="Arial"/>
          <w:color w:val="333333"/>
        </w:rP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w:t>
      </w:r>
      <w:r w:rsidRPr="00992344">
        <w:rPr>
          <w:rFonts w:ascii="Arial" w:hAnsi="Arial" w:cs="Arial"/>
          <w:color w:val="333333"/>
        </w:rPr>
        <w:lastRenderedPageBreak/>
        <w:t>and server to set the receive window on the level of the multiplexed streams. This fine-scale flow control can be modified or maintained after the initial connection via a </w:t>
      </w:r>
      <w:r w:rsidRPr="00992344">
        <w:rPr>
          <w:rStyle w:val="HTMLCode"/>
          <w:rFonts w:ascii="Arial" w:eastAsiaTheme="majorEastAsia" w:hAnsi="Arial" w:cs="Arial"/>
          <w:color w:val="545454"/>
          <w:sz w:val="24"/>
          <w:szCs w:val="24"/>
          <w:shd w:val="clear" w:color="auto" w:fill="F2F2F2"/>
        </w:rPr>
        <w:t>WINDOW_UPDATE</w:t>
      </w:r>
      <w:r w:rsidRPr="00992344">
        <w:rPr>
          <w:rFonts w:ascii="Arial" w:hAnsi="Arial" w:cs="Arial"/>
          <w:color w:val="333333"/>
        </w:rPr>
        <w:t> frame.</w:t>
      </w:r>
    </w:p>
    <w:p w14:paraId="1E1BB0B9" w14:textId="27575BEF" w:rsidR="00F853EB" w:rsidRPr="00992344" w:rsidRDefault="00F853EB" w:rsidP="00F853EB">
      <w:pPr>
        <w:pStyle w:val="NormalWeb"/>
        <w:shd w:val="clear" w:color="auto" w:fill="FFFFFF"/>
        <w:spacing w:before="0" w:beforeAutospacing="0" w:after="330" w:afterAutospacing="0"/>
        <w:rPr>
          <w:rFonts w:ascii="Arial" w:hAnsi="Arial" w:cs="Arial"/>
          <w:color w:val="333333"/>
        </w:rPr>
      </w:pPr>
    </w:p>
    <w:p w14:paraId="5D6EB88A" w14:textId="0B4669B2" w:rsidR="00F853EB" w:rsidRPr="00992344" w:rsidRDefault="00F853EB" w:rsidP="00F853EB">
      <w:pPr>
        <w:pStyle w:val="NormalWeb"/>
        <w:shd w:val="clear" w:color="auto" w:fill="FFFFFF"/>
        <w:spacing w:before="0" w:beforeAutospacing="0" w:after="330" w:afterAutospacing="0"/>
        <w:rPr>
          <w:rFonts w:ascii="Arial" w:hAnsi="Arial" w:cs="Arial"/>
          <w:b/>
          <w:bCs/>
        </w:rPr>
      </w:pPr>
      <w:r w:rsidRPr="00992344">
        <w:rPr>
          <w:rFonts w:ascii="Arial" w:hAnsi="Arial" w:cs="Arial"/>
          <w:b/>
          <w:bCs/>
        </w:rPr>
        <w:t>2)</w:t>
      </w:r>
      <w:r w:rsidRPr="00992344">
        <w:rPr>
          <w:rFonts w:ascii="Arial" w:hAnsi="Arial" w:cs="Arial"/>
          <w:b/>
          <w:bCs/>
        </w:rPr>
        <w:t>http version history</w:t>
      </w:r>
    </w:p>
    <w:p w14:paraId="190D1F7B" w14:textId="77777777" w:rsidR="00F853EB" w:rsidRPr="00992344" w:rsidRDefault="00F853EB" w:rsidP="00F853EB">
      <w:pPr>
        <w:pStyle w:val="Heading2"/>
        <w:shd w:val="clear" w:color="auto" w:fill="FFFFFF"/>
        <w:spacing w:before="413" w:beforeAutospacing="0" w:after="0" w:afterAutospacing="0" w:line="420" w:lineRule="atLeast"/>
        <w:rPr>
          <w:rFonts w:ascii="Arial" w:hAnsi="Arial" w:cs="Arial"/>
          <w:b w:val="0"/>
          <w:bCs w:val="0"/>
          <w:color w:val="292929"/>
          <w:sz w:val="24"/>
          <w:szCs w:val="24"/>
        </w:rPr>
      </w:pPr>
      <w:r w:rsidRPr="00992344">
        <w:rPr>
          <w:rFonts w:ascii="Arial" w:hAnsi="Arial" w:cs="Arial"/>
          <w:b w:val="0"/>
          <w:bCs w:val="0"/>
          <w:color w:val="292929"/>
          <w:sz w:val="24"/>
          <w:szCs w:val="24"/>
        </w:rPr>
        <w:t>HTTP/0.9 — The One-line Protocol</w:t>
      </w:r>
    </w:p>
    <w:p w14:paraId="277D6EE7" w14:textId="77777777" w:rsidR="00F853EB" w:rsidRPr="00992344" w:rsidRDefault="00F853EB" w:rsidP="00F853EB">
      <w:pPr>
        <w:pStyle w:val="ii"/>
        <w:numPr>
          <w:ilvl w:val="0"/>
          <w:numId w:val="1"/>
        </w:numPr>
        <w:shd w:val="clear" w:color="auto" w:fill="FFFFFF"/>
        <w:spacing w:before="206" w:beforeAutospacing="0" w:after="0" w:afterAutospacing="0"/>
        <w:ind w:left="1170"/>
        <w:rPr>
          <w:rFonts w:ascii="Arial" w:hAnsi="Arial" w:cs="Arial"/>
          <w:color w:val="292929"/>
          <w:spacing w:val="-1"/>
        </w:rPr>
      </w:pPr>
      <w:r w:rsidRPr="00992344">
        <w:rPr>
          <w:rFonts w:ascii="Arial" w:hAnsi="Arial" w:cs="Arial"/>
          <w:color w:val="292929"/>
          <w:spacing w:val="-1"/>
        </w:rPr>
        <w:t xml:space="preserve">Initial version of HTTP — a simple client-server, request-response, </w:t>
      </w:r>
      <w:proofErr w:type="spellStart"/>
      <w:r w:rsidRPr="00992344">
        <w:rPr>
          <w:rFonts w:ascii="Arial" w:hAnsi="Arial" w:cs="Arial"/>
          <w:color w:val="292929"/>
          <w:spacing w:val="-1"/>
        </w:rPr>
        <w:t>telenet</w:t>
      </w:r>
      <w:proofErr w:type="spellEnd"/>
      <w:r w:rsidRPr="00992344">
        <w:rPr>
          <w:rFonts w:ascii="Arial" w:hAnsi="Arial" w:cs="Arial"/>
          <w:color w:val="292929"/>
          <w:spacing w:val="-1"/>
        </w:rPr>
        <w:t>-friendly protocol</w:t>
      </w:r>
    </w:p>
    <w:p w14:paraId="121456C2" w14:textId="77777777" w:rsidR="00F853EB" w:rsidRPr="00992344" w:rsidRDefault="00F853EB" w:rsidP="00F853EB">
      <w:pPr>
        <w:pStyle w:val="ii"/>
        <w:numPr>
          <w:ilvl w:val="0"/>
          <w:numId w:val="1"/>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Request nature: single-line (method + path for requested document)</w:t>
      </w:r>
    </w:p>
    <w:p w14:paraId="315104DA" w14:textId="77777777" w:rsidR="00F853EB" w:rsidRPr="00992344" w:rsidRDefault="00F853EB" w:rsidP="00F853EB">
      <w:pPr>
        <w:pStyle w:val="ii"/>
        <w:numPr>
          <w:ilvl w:val="0"/>
          <w:numId w:val="1"/>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Methods supported: </w:t>
      </w:r>
      <w:r w:rsidRPr="00992344">
        <w:rPr>
          <w:rStyle w:val="HTMLCode"/>
          <w:rFonts w:ascii="Arial" w:eastAsiaTheme="majorEastAsia" w:hAnsi="Arial" w:cs="Arial"/>
          <w:color w:val="292929"/>
          <w:spacing w:val="-1"/>
          <w:sz w:val="24"/>
          <w:szCs w:val="24"/>
          <w:shd w:val="clear" w:color="auto" w:fill="F2F2F2"/>
        </w:rPr>
        <w:t>GET</w:t>
      </w:r>
      <w:r w:rsidRPr="00992344">
        <w:rPr>
          <w:rFonts w:ascii="Arial" w:hAnsi="Arial" w:cs="Arial"/>
          <w:color w:val="292929"/>
          <w:spacing w:val="-1"/>
        </w:rPr>
        <w:t> only</w:t>
      </w:r>
    </w:p>
    <w:p w14:paraId="0C33F7C4" w14:textId="77777777" w:rsidR="00F853EB" w:rsidRPr="00992344" w:rsidRDefault="00F853EB" w:rsidP="00F853EB">
      <w:pPr>
        <w:pStyle w:val="ii"/>
        <w:numPr>
          <w:ilvl w:val="0"/>
          <w:numId w:val="1"/>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Response type: hypertext only</w:t>
      </w:r>
    </w:p>
    <w:p w14:paraId="40B4C224" w14:textId="77777777" w:rsidR="00F853EB" w:rsidRPr="00992344" w:rsidRDefault="00F853EB" w:rsidP="00F853EB">
      <w:pPr>
        <w:pStyle w:val="ii"/>
        <w:numPr>
          <w:ilvl w:val="0"/>
          <w:numId w:val="1"/>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Connection nature: terminated immediately after the response</w:t>
      </w:r>
    </w:p>
    <w:p w14:paraId="7188B1CC" w14:textId="77777777" w:rsidR="00F853EB" w:rsidRPr="00992344" w:rsidRDefault="00F853EB" w:rsidP="00F853EB">
      <w:pPr>
        <w:pStyle w:val="ii"/>
        <w:numPr>
          <w:ilvl w:val="0"/>
          <w:numId w:val="1"/>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No HTTP headers (cannot transfer other content type files), No status/error codes, No URLs, No versioning</w:t>
      </w:r>
    </w:p>
    <w:p w14:paraId="5A709872" w14:textId="77777777" w:rsidR="00F853EB" w:rsidRPr="00992344" w:rsidRDefault="00F853EB" w:rsidP="00F853EB">
      <w:pPr>
        <w:pStyle w:val="Heading2"/>
        <w:shd w:val="clear" w:color="auto" w:fill="FFFFFF"/>
        <w:spacing w:before="413" w:beforeAutospacing="0" w:after="0" w:afterAutospacing="0"/>
        <w:rPr>
          <w:rFonts w:ascii="Arial" w:hAnsi="Arial" w:cs="Arial"/>
          <w:b w:val="0"/>
          <w:bCs w:val="0"/>
          <w:color w:val="292929"/>
          <w:sz w:val="24"/>
          <w:szCs w:val="24"/>
        </w:rPr>
      </w:pPr>
      <w:r w:rsidRPr="00992344">
        <w:rPr>
          <w:rFonts w:ascii="Arial" w:hAnsi="Arial" w:cs="Arial"/>
          <w:b w:val="0"/>
          <w:bCs w:val="0"/>
          <w:color w:val="292929"/>
          <w:sz w:val="24"/>
          <w:szCs w:val="24"/>
        </w:rPr>
        <w:t>HTTP/1.0 — Building extensibility</w:t>
      </w:r>
    </w:p>
    <w:p w14:paraId="2C953DBC" w14:textId="77777777" w:rsidR="00F853EB" w:rsidRPr="00992344" w:rsidRDefault="00F853EB" w:rsidP="00F853EB">
      <w:pPr>
        <w:pStyle w:val="ii"/>
        <w:numPr>
          <w:ilvl w:val="0"/>
          <w:numId w:val="2"/>
        </w:numPr>
        <w:shd w:val="clear" w:color="auto" w:fill="FFFFFF"/>
        <w:spacing w:before="206" w:beforeAutospacing="0" w:after="0" w:afterAutospacing="0"/>
        <w:ind w:left="1170"/>
        <w:rPr>
          <w:rFonts w:ascii="Arial" w:hAnsi="Arial" w:cs="Arial"/>
          <w:color w:val="292929"/>
          <w:spacing w:val="-1"/>
        </w:rPr>
      </w:pPr>
      <w:r w:rsidRPr="00992344">
        <w:rPr>
          <w:rFonts w:ascii="Arial" w:hAnsi="Arial" w:cs="Arial"/>
          <w:color w:val="292929"/>
          <w:spacing w:val="-1"/>
        </w:rPr>
        <w:t>Browser-friendly protocol</w:t>
      </w:r>
    </w:p>
    <w:p w14:paraId="746E137C" w14:textId="77777777" w:rsidR="00F853EB" w:rsidRPr="00992344" w:rsidRDefault="00F853EB" w:rsidP="00F853EB">
      <w:pPr>
        <w:pStyle w:val="ii"/>
        <w:numPr>
          <w:ilvl w:val="0"/>
          <w:numId w:val="2"/>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Provided header fields including rich metadata about both request and response (HTTP version number, status code, content type)</w:t>
      </w:r>
    </w:p>
    <w:p w14:paraId="3DEE731C" w14:textId="77777777" w:rsidR="00F853EB" w:rsidRPr="00992344" w:rsidRDefault="00F853EB" w:rsidP="00F853EB">
      <w:pPr>
        <w:pStyle w:val="ii"/>
        <w:numPr>
          <w:ilvl w:val="0"/>
          <w:numId w:val="2"/>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Response: not limited to hypertext (</w:t>
      </w:r>
      <w:r w:rsidRPr="00992344">
        <w:rPr>
          <w:rStyle w:val="HTMLCode"/>
          <w:rFonts w:ascii="Arial" w:eastAsiaTheme="majorEastAsia" w:hAnsi="Arial" w:cs="Arial"/>
          <w:color w:val="292929"/>
          <w:spacing w:val="-1"/>
          <w:sz w:val="24"/>
          <w:szCs w:val="24"/>
          <w:shd w:val="clear" w:color="auto" w:fill="F2F2F2"/>
        </w:rPr>
        <w:t>Content-Type</w:t>
      </w:r>
      <w:r w:rsidRPr="00992344">
        <w:rPr>
          <w:rFonts w:ascii="Arial" w:hAnsi="Arial" w:cs="Arial"/>
          <w:color w:val="292929"/>
          <w:spacing w:val="-1"/>
        </w:rPr>
        <w:t> header provided ability to transmit files other than plain HTML files — e.g. scripts, stylesheets, media)</w:t>
      </w:r>
    </w:p>
    <w:p w14:paraId="7FC2C4C5" w14:textId="77777777" w:rsidR="00F853EB" w:rsidRPr="00992344" w:rsidRDefault="00F853EB" w:rsidP="00F853EB">
      <w:pPr>
        <w:pStyle w:val="ii"/>
        <w:numPr>
          <w:ilvl w:val="0"/>
          <w:numId w:val="2"/>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Methods supported: </w:t>
      </w:r>
      <w:r w:rsidRPr="00992344">
        <w:rPr>
          <w:rStyle w:val="HTMLCode"/>
          <w:rFonts w:ascii="Arial" w:eastAsiaTheme="majorEastAsia" w:hAnsi="Arial" w:cs="Arial"/>
          <w:color w:val="292929"/>
          <w:spacing w:val="-1"/>
          <w:sz w:val="24"/>
          <w:szCs w:val="24"/>
          <w:shd w:val="clear" w:color="auto" w:fill="F2F2F2"/>
        </w:rPr>
        <w:t>GET</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HEAD</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POST</w:t>
      </w:r>
    </w:p>
    <w:p w14:paraId="6E03C455" w14:textId="218FDA01" w:rsidR="00F853EB" w:rsidRPr="00992344" w:rsidRDefault="00F853EB" w:rsidP="00F853EB">
      <w:pPr>
        <w:pStyle w:val="ii"/>
        <w:numPr>
          <w:ilvl w:val="0"/>
          <w:numId w:val="2"/>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Connection nature: terminated immediately after the response</w:t>
      </w:r>
    </w:p>
    <w:p w14:paraId="74470360" w14:textId="77777777" w:rsidR="00F853EB" w:rsidRPr="00992344" w:rsidRDefault="00F853EB" w:rsidP="00F853EB">
      <w:pPr>
        <w:pStyle w:val="ListParagraph"/>
        <w:rPr>
          <w:rFonts w:ascii="Arial" w:eastAsia="Times New Roman" w:hAnsi="Arial" w:cs="Arial"/>
          <w:color w:val="292929"/>
          <w:spacing w:val="-1"/>
          <w:shd w:val="clear" w:color="auto" w:fill="FFFFFF"/>
          <w:lang w:eastAsia="en-GB"/>
        </w:rPr>
      </w:pPr>
    </w:p>
    <w:p w14:paraId="19DD22F8" w14:textId="6359688B" w:rsidR="00F853EB" w:rsidRPr="00992344" w:rsidRDefault="00F853EB" w:rsidP="00F853EB">
      <w:pPr>
        <w:pStyle w:val="ListParagraph"/>
        <w:rPr>
          <w:rFonts w:ascii="Arial" w:eastAsia="Times New Roman" w:hAnsi="Arial" w:cs="Arial"/>
          <w:color w:val="292929"/>
          <w:spacing w:val="-1"/>
          <w:shd w:val="clear" w:color="auto" w:fill="FFFFFF"/>
          <w:lang w:eastAsia="en-GB"/>
        </w:rPr>
      </w:pPr>
      <w:r w:rsidRPr="00992344">
        <w:rPr>
          <w:rFonts w:ascii="Arial" w:eastAsia="Times New Roman" w:hAnsi="Arial" w:cs="Arial"/>
          <w:color w:val="292929"/>
          <w:spacing w:val="-1"/>
          <w:shd w:val="clear" w:color="auto" w:fill="FFFFFF"/>
          <w:lang w:eastAsia="en-GB"/>
        </w:rPr>
        <w:t>Both HTTP/0.9 and HTTP/1.0 required to open up a new connection for each request (and close it immediately after the response was sent). Each time a new connection establishes, a TCP three-way handshake should also occur. For better performance, it was crucial to reduce these round-trips between client and server. HTTP/1.1 solved this with persistent connections.</w:t>
      </w:r>
    </w:p>
    <w:p w14:paraId="29C0E9E0" w14:textId="77777777" w:rsidR="00F853EB" w:rsidRPr="00992344" w:rsidRDefault="00F853EB" w:rsidP="00F853EB">
      <w:pPr>
        <w:pStyle w:val="Heading1"/>
        <w:shd w:val="clear" w:color="auto" w:fill="FFFFFF"/>
        <w:spacing w:before="468"/>
        <w:rPr>
          <w:rFonts w:ascii="Arial" w:hAnsi="Arial" w:cs="Arial"/>
          <w:color w:val="292929"/>
          <w:sz w:val="24"/>
          <w:szCs w:val="24"/>
        </w:rPr>
      </w:pPr>
      <w:r w:rsidRPr="00992344">
        <w:rPr>
          <w:rFonts w:ascii="Arial" w:hAnsi="Arial" w:cs="Arial"/>
          <w:b/>
          <w:bCs/>
          <w:color w:val="292929"/>
          <w:sz w:val="24"/>
          <w:szCs w:val="24"/>
        </w:rPr>
        <w:t>HTTP/1.1 — The standardized protocol</w:t>
      </w:r>
    </w:p>
    <w:p w14:paraId="68D8FBD5" w14:textId="77777777" w:rsidR="00F853EB" w:rsidRPr="00992344" w:rsidRDefault="00F853EB" w:rsidP="00F853EB">
      <w:pPr>
        <w:pStyle w:val="ii"/>
        <w:numPr>
          <w:ilvl w:val="0"/>
          <w:numId w:val="3"/>
        </w:numPr>
        <w:shd w:val="clear" w:color="auto" w:fill="FFFFFF"/>
        <w:spacing w:before="206" w:beforeAutospacing="0" w:after="0" w:afterAutospacing="0"/>
        <w:ind w:left="1170"/>
        <w:rPr>
          <w:rFonts w:ascii="Arial" w:hAnsi="Arial" w:cs="Arial"/>
          <w:color w:val="292929"/>
          <w:spacing w:val="-1"/>
        </w:rPr>
      </w:pPr>
      <w:r w:rsidRPr="00992344">
        <w:rPr>
          <w:rFonts w:ascii="Arial" w:hAnsi="Arial" w:cs="Arial"/>
          <w:color w:val="292929"/>
          <w:spacing w:val="-1"/>
        </w:rPr>
        <w:t>This is the HTTP version currently in common use.</w:t>
      </w:r>
    </w:p>
    <w:p w14:paraId="674202D4" w14:textId="77777777" w:rsidR="00F853EB" w:rsidRPr="00992344" w:rsidRDefault="00F853EB" w:rsidP="00F853EB">
      <w:pPr>
        <w:pStyle w:val="ii"/>
        <w:numPr>
          <w:ilvl w:val="0"/>
          <w:numId w:val="3"/>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lastRenderedPageBreak/>
        <w:t>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14:paraId="6A7360CB" w14:textId="77777777" w:rsidR="00F853EB" w:rsidRPr="00992344" w:rsidRDefault="00F853EB" w:rsidP="00F853EB">
      <w:pPr>
        <w:pStyle w:val="ii"/>
        <w:numPr>
          <w:ilvl w:val="0"/>
          <w:numId w:val="3"/>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Methods supported: </w:t>
      </w:r>
      <w:r w:rsidRPr="00992344">
        <w:rPr>
          <w:rStyle w:val="HTMLCode"/>
          <w:rFonts w:ascii="Arial" w:eastAsiaTheme="majorEastAsia" w:hAnsi="Arial" w:cs="Arial"/>
          <w:color w:val="292929"/>
          <w:spacing w:val="-1"/>
          <w:sz w:val="24"/>
          <w:szCs w:val="24"/>
          <w:shd w:val="clear" w:color="auto" w:fill="F2F2F2"/>
        </w:rPr>
        <w:t>GET</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HEAD</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POST</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PUT</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DELETE</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TRACE</w:t>
      </w:r>
      <w:r w:rsidRPr="00992344">
        <w:rPr>
          <w:rFonts w:ascii="Arial" w:hAnsi="Arial" w:cs="Arial"/>
          <w:color w:val="292929"/>
          <w:spacing w:val="-1"/>
        </w:rPr>
        <w:t> , </w:t>
      </w:r>
      <w:r w:rsidRPr="00992344">
        <w:rPr>
          <w:rStyle w:val="HTMLCode"/>
          <w:rFonts w:ascii="Arial" w:eastAsiaTheme="majorEastAsia" w:hAnsi="Arial" w:cs="Arial"/>
          <w:color w:val="292929"/>
          <w:spacing w:val="-1"/>
          <w:sz w:val="24"/>
          <w:szCs w:val="24"/>
          <w:shd w:val="clear" w:color="auto" w:fill="F2F2F2"/>
        </w:rPr>
        <w:t>OPTIONS</w:t>
      </w:r>
    </w:p>
    <w:p w14:paraId="4841B688" w14:textId="146DC0F5" w:rsidR="00F853EB" w:rsidRPr="00992344" w:rsidRDefault="00F853EB" w:rsidP="00F853EB">
      <w:pPr>
        <w:pStyle w:val="Heading1"/>
        <w:shd w:val="clear" w:color="auto" w:fill="FFFFFF"/>
        <w:spacing w:before="468" w:line="540" w:lineRule="atLeast"/>
        <w:rPr>
          <w:rFonts w:ascii="Arial" w:hAnsi="Arial" w:cs="Arial"/>
          <w:color w:val="292929"/>
          <w:sz w:val="24"/>
          <w:szCs w:val="24"/>
        </w:rPr>
      </w:pPr>
      <w:r w:rsidRPr="00992344">
        <w:rPr>
          <w:rFonts w:ascii="Arial" w:hAnsi="Arial" w:cs="Arial"/>
          <w:b/>
          <w:bCs/>
          <w:color w:val="292929"/>
          <w:sz w:val="24"/>
          <w:szCs w:val="24"/>
        </w:rPr>
        <w:t>HTTPS</w:t>
      </w:r>
    </w:p>
    <w:p w14:paraId="1C0456C6" w14:textId="77777777" w:rsidR="00F853EB" w:rsidRPr="00992344" w:rsidRDefault="00F853EB" w:rsidP="00F853EB">
      <w:pPr>
        <w:pStyle w:val="ii"/>
        <w:numPr>
          <w:ilvl w:val="0"/>
          <w:numId w:val="4"/>
        </w:numPr>
        <w:shd w:val="clear" w:color="auto" w:fill="FFFFFF"/>
        <w:spacing w:before="206" w:beforeAutospacing="0" w:after="0" w:afterAutospacing="0"/>
        <w:ind w:left="1170"/>
        <w:rPr>
          <w:rFonts w:ascii="Arial" w:hAnsi="Arial" w:cs="Arial"/>
          <w:color w:val="292929"/>
          <w:spacing w:val="-1"/>
        </w:rPr>
      </w:pPr>
      <w:r w:rsidRPr="00992344">
        <w:rPr>
          <w:rFonts w:ascii="Arial" w:hAnsi="Arial" w:cs="Arial"/>
          <w:color w:val="292929"/>
          <w:spacing w:val="-1"/>
        </w:rPr>
        <w:t>Hyper Text Transfer Protocol Secure (HTTPS) is the secure version of HTTP. It uses SSL/TLS for secure encrypted communications.</w:t>
      </w:r>
    </w:p>
    <w:p w14:paraId="6D81BBD3" w14:textId="77777777" w:rsidR="00F853EB" w:rsidRPr="00992344" w:rsidRDefault="00F853EB" w:rsidP="00F853EB">
      <w:pPr>
        <w:pStyle w:val="ii"/>
        <w:numPr>
          <w:ilvl w:val="0"/>
          <w:numId w:val="4"/>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Originally developed by Netscape in mid-1990s, SSL (Secure Socket Layer) is a cryptographic protocol enhancement to HTTP, which defines how client and server should communicate with each other securely. TLS (Transport Layer Security) is the successor of SSL.</w:t>
      </w:r>
    </w:p>
    <w:p w14:paraId="250F7BF3" w14:textId="77777777" w:rsidR="00F853EB" w:rsidRPr="00992344" w:rsidRDefault="00F853EB" w:rsidP="00F853EB">
      <w:pPr>
        <w:pStyle w:val="ii"/>
        <w:numPr>
          <w:ilvl w:val="0"/>
          <w:numId w:val="4"/>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An HTTPS connection can protect the data transfer from the man-in-the-middle attacks and common security threats by providing bidirectional encryption for communications between a client and serve</w:t>
      </w:r>
    </w:p>
    <w:p w14:paraId="67554D85" w14:textId="5190386A" w:rsidR="00F853EB" w:rsidRPr="00992344" w:rsidRDefault="00F853EB" w:rsidP="00F853EB">
      <w:pPr>
        <w:pStyle w:val="ii"/>
        <w:numPr>
          <w:ilvl w:val="0"/>
          <w:numId w:val="3"/>
        </w:numPr>
        <w:shd w:val="clear" w:color="auto" w:fill="FFFFFF"/>
        <w:spacing w:before="252" w:beforeAutospacing="0" w:after="0" w:afterAutospacing="0"/>
        <w:ind w:left="1170"/>
        <w:rPr>
          <w:rFonts w:ascii="Arial" w:hAnsi="Arial" w:cs="Arial"/>
          <w:color w:val="292929"/>
          <w:spacing w:val="-1"/>
        </w:rPr>
      </w:pPr>
      <w:r w:rsidRPr="00992344">
        <w:rPr>
          <w:rFonts w:ascii="Arial" w:hAnsi="Arial" w:cs="Arial"/>
          <w:color w:val="292929"/>
          <w:spacing w:val="-1"/>
        </w:rPr>
        <w:t>long-lived</w:t>
      </w:r>
    </w:p>
    <w:p w14:paraId="293E150E" w14:textId="77777777" w:rsidR="00F853EB" w:rsidRPr="00992344" w:rsidRDefault="00F853EB" w:rsidP="00F853EB">
      <w:pPr>
        <w:pStyle w:val="Heading1"/>
        <w:shd w:val="clear" w:color="auto" w:fill="FFFFFF"/>
        <w:spacing w:before="600" w:after="120" w:line="312" w:lineRule="atLeast"/>
        <w:textAlignment w:val="baseline"/>
        <w:rPr>
          <w:rFonts w:ascii="Arial" w:hAnsi="Arial" w:cs="Arial"/>
          <w:color w:val="8E0012"/>
          <w:sz w:val="24"/>
          <w:szCs w:val="24"/>
        </w:rPr>
      </w:pPr>
      <w:r w:rsidRPr="00992344">
        <w:rPr>
          <w:rFonts w:ascii="Arial" w:hAnsi="Arial" w:cs="Arial"/>
          <w:b/>
          <w:bCs/>
          <w:color w:val="8E0012"/>
          <w:sz w:val="24"/>
          <w:szCs w:val="24"/>
        </w:rPr>
        <w:t>HTTP/2: Improving Transport Performance</w:t>
      </w:r>
    </w:p>
    <w:p w14:paraId="4DBA8AA2" w14:textId="77777777" w:rsidR="00F853EB" w:rsidRPr="00992344" w:rsidRDefault="00F853EB" w:rsidP="00F853EB">
      <w:pPr>
        <w:pStyle w:val="NormalWeb"/>
        <w:shd w:val="clear" w:color="auto" w:fill="FFFFFF"/>
        <w:spacing w:line="396" w:lineRule="atLeast"/>
        <w:textAlignment w:val="baseline"/>
        <w:rPr>
          <w:rFonts w:ascii="Arial" w:hAnsi="Arial" w:cs="Arial"/>
          <w:color w:val="333333"/>
        </w:rPr>
      </w:pPr>
      <w:r w:rsidRPr="00992344">
        <w:rPr>
          <w:rFonts w:ascii="Arial" w:hAnsi="Arial" w:cs="Arial"/>
          <w:color w:val="333333"/>
        </w:rPr>
        <w:t>Since its publication, RFC 2616 has served as a foundation for the unprecedented growth of the Internet: billions of devices of all shapes and sizes, from desktop computers to the tiny web devices in our pockets, speak HTTP every day to deliver news, video, and millions of other web applications we have all come to depend on in our lives.</w:t>
      </w:r>
    </w:p>
    <w:p w14:paraId="08654CCF" w14:textId="77777777" w:rsidR="00F853EB" w:rsidRPr="00992344" w:rsidRDefault="00F853EB" w:rsidP="00F853EB">
      <w:pPr>
        <w:pStyle w:val="NormalWeb"/>
        <w:shd w:val="clear" w:color="auto" w:fill="FFFFFF"/>
        <w:spacing w:line="396" w:lineRule="atLeast"/>
        <w:textAlignment w:val="baseline"/>
        <w:rPr>
          <w:rFonts w:ascii="Arial" w:hAnsi="Arial" w:cs="Arial"/>
          <w:color w:val="333333"/>
        </w:rPr>
      </w:pPr>
      <w:r w:rsidRPr="00992344">
        <w:rPr>
          <w:rFonts w:ascii="Arial" w:hAnsi="Arial" w:cs="Arial"/>
          <w:color w:val="333333"/>
        </w:rPr>
        <w:t>What began as a simple, one-line protocol for retrieving hypertext quickly evolved into a generic hypermedia transport, and now a decade later can be used to power just about any use case you can imagine. Both the ubiquity of servers that can speak the protocol and the wide availability of clients to consume it means that many applications are now designed and deployed exclusively on top of HTTP.</w:t>
      </w:r>
    </w:p>
    <w:p w14:paraId="24D12A4E" w14:textId="77777777" w:rsidR="00F853EB" w:rsidRPr="00992344" w:rsidRDefault="00F853EB" w:rsidP="00F853EB">
      <w:pPr>
        <w:pStyle w:val="ii"/>
        <w:shd w:val="clear" w:color="auto" w:fill="FFFFFF"/>
        <w:spacing w:before="252" w:beforeAutospacing="0" w:after="0" w:afterAutospacing="0" w:line="480" w:lineRule="atLeast"/>
        <w:ind w:left="810"/>
        <w:rPr>
          <w:rFonts w:ascii="Arial" w:hAnsi="Arial" w:cs="Arial"/>
          <w:color w:val="292929"/>
          <w:spacing w:val="-1"/>
        </w:rPr>
      </w:pPr>
    </w:p>
    <w:p w14:paraId="780C8146" w14:textId="4E8BD83C" w:rsidR="00F853EB" w:rsidRPr="00992344" w:rsidRDefault="00F853EB" w:rsidP="00F853EB">
      <w:pPr>
        <w:pStyle w:val="ListParagraph"/>
        <w:rPr>
          <w:rFonts w:ascii="Arial" w:eastAsia="Times New Roman" w:hAnsi="Arial" w:cs="Arial"/>
          <w:lang w:eastAsia="en-GB"/>
        </w:rPr>
      </w:pPr>
    </w:p>
    <w:p w14:paraId="109A557E" w14:textId="0DDAE0F7" w:rsidR="00F853EB" w:rsidRPr="00992344" w:rsidRDefault="00F853EB" w:rsidP="00F853EB">
      <w:pPr>
        <w:rPr>
          <w:rFonts w:ascii="Arial" w:hAnsi="Arial" w:cs="Arial"/>
          <w:b/>
          <w:bCs/>
        </w:rPr>
      </w:pPr>
      <w:r w:rsidRPr="00992344">
        <w:rPr>
          <w:rFonts w:ascii="Arial" w:hAnsi="Arial" w:cs="Arial"/>
          <w:b/>
          <w:bCs/>
        </w:rPr>
        <w:t>3)</w:t>
      </w:r>
      <w:r w:rsidRPr="00992344">
        <w:rPr>
          <w:rFonts w:ascii="Arial" w:hAnsi="Arial" w:cs="Arial"/>
          <w:b/>
          <w:bCs/>
        </w:rPr>
        <w:t xml:space="preserve">List 5 difference between Browser JS(console) vs Nodejs </w:t>
      </w:r>
    </w:p>
    <w:p w14:paraId="65F3455E" w14:textId="77777777" w:rsidR="00F853EB" w:rsidRPr="00992344" w:rsidRDefault="00F853EB" w:rsidP="00F853EB">
      <w:pPr>
        <w:rPr>
          <w:rFonts w:ascii="Arial" w:eastAsia="Times New Roman" w:hAnsi="Arial" w:cs="Arial"/>
          <w:lang w:eastAsia="en-GB"/>
        </w:rPr>
      </w:pPr>
    </w:p>
    <w:tbl>
      <w:tblPr>
        <w:tblpPr w:leftFromText="180" w:rightFromText="180" w:horzAnchor="margin" w:tblpXSpec="center" w:tblpY="-400"/>
        <w:tblW w:w="11974" w:type="dxa"/>
        <w:shd w:val="clear" w:color="auto" w:fill="FFFFFF"/>
        <w:tblCellMar>
          <w:left w:w="0" w:type="dxa"/>
          <w:right w:w="0" w:type="dxa"/>
        </w:tblCellMar>
        <w:tblLook w:val="04A0" w:firstRow="1" w:lastRow="0" w:firstColumn="1" w:lastColumn="0" w:noHBand="0" w:noVBand="1"/>
      </w:tblPr>
      <w:tblGrid>
        <w:gridCol w:w="842"/>
        <w:gridCol w:w="5477"/>
        <w:gridCol w:w="5655"/>
      </w:tblGrid>
      <w:tr w:rsidR="00F853EB" w:rsidRPr="00F853EB" w14:paraId="3002536D" w14:textId="77777777" w:rsidTr="00F853E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B2508E9"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lastRenderedPageBreak/>
              <w:t>S.No</w:t>
            </w:r>
            <w:proofErr w:type="spellEnd"/>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6D3BEC5"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t>Javascript</w:t>
            </w:r>
            <w:proofErr w:type="spellEnd"/>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4A433E"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NodeJS</w:t>
            </w:r>
          </w:p>
        </w:tc>
      </w:tr>
      <w:tr w:rsidR="00F853EB" w:rsidRPr="00F853EB" w14:paraId="573D08F3"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475563"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A39A2C"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is a programming language that is used for writing scripts on the website.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5E5057"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 xml:space="preserve">NodeJS is a </w:t>
            </w: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runtime environment.</w:t>
            </w:r>
          </w:p>
        </w:tc>
      </w:tr>
      <w:tr w:rsidR="00F853EB" w:rsidRPr="00F853EB" w14:paraId="249B5FAC"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8D28F8"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699200"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can only be run in the browsers.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12F705"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NodeJS code can be run outside the browser.</w:t>
            </w:r>
          </w:p>
        </w:tc>
      </w:tr>
      <w:tr w:rsidR="00F853EB" w:rsidRPr="00F853EB" w14:paraId="798FAF18"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B20FB0"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10DAB6"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It is basically used on the client-side.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A330AF"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It is mostly used on the server-side.</w:t>
            </w:r>
          </w:p>
        </w:tc>
      </w:tr>
      <w:tr w:rsidR="00F853EB" w:rsidRPr="00F853EB" w14:paraId="3BC7C0CF"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3D1FEF"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FEE32C"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is capable enough to add HTML and play with the DOM.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DF688"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Nodejs does not have capability to add HTML tags.</w:t>
            </w:r>
          </w:p>
        </w:tc>
      </w:tr>
      <w:tr w:rsidR="00F853EB" w:rsidRPr="00F853EB" w14:paraId="1B5F06E8"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3C9359"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EDA87B"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can run in any browser engine as like JS core in safari and </w:t>
            </w:r>
            <w:proofErr w:type="spellStart"/>
            <w:r w:rsidRPr="00F853EB">
              <w:rPr>
                <w:rFonts w:ascii="Arial" w:eastAsia="Times New Roman" w:hAnsi="Arial" w:cs="Arial"/>
                <w:color w:val="40424E"/>
                <w:spacing w:val="2"/>
                <w:lang w:eastAsia="en-GB"/>
              </w:rPr>
              <w:t>Spidermonkey</w:t>
            </w:r>
            <w:proofErr w:type="spellEnd"/>
            <w:r w:rsidRPr="00F853EB">
              <w:rPr>
                <w:rFonts w:ascii="Arial" w:eastAsia="Times New Roman" w:hAnsi="Arial" w:cs="Arial"/>
                <w:color w:val="40424E"/>
                <w:spacing w:val="2"/>
                <w:lang w:eastAsia="en-GB"/>
              </w:rPr>
              <w:t xml:space="preserve"> in Firefox.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6546EE"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Nodejs can only run in V8 engine of google chrome.</w:t>
            </w:r>
          </w:p>
        </w:tc>
      </w:tr>
      <w:tr w:rsidR="00F853EB" w:rsidRPr="00F853EB" w14:paraId="79D51570"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98C23B"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602402" w14:textId="77777777" w:rsidR="00F853EB" w:rsidRPr="00F853EB" w:rsidRDefault="00F853EB" w:rsidP="00F853EB">
            <w:pPr>
              <w:rPr>
                <w:rFonts w:ascii="Arial" w:eastAsia="Times New Roman" w:hAnsi="Arial" w:cs="Arial"/>
                <w:color w:val="40424E"/>
                <w:spacing w:val="2"/>
                <w:lang w:eastAsia="en-GB"/>
              </w:rPr>
            </w:pP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is used in frontend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521AA5"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Nodejs is used in server-side development.</w:t>
            </w:r>
          </w:p>
        </w:tc>
      </w:tr>
      <w:tr w:rsidR="00F853EB" w:rsidRPr="00F853EB" w14:paraId="012A9CDE"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A4604C"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0F3222"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 xml:space="preserve">Some of the </w:t>
            </w: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 xml:space="preserve"> frameworks are </w:t>
            </w:r>
            <w:proofErr w:type="spellStart"/>
            <w:r w:rsidRPr="00F853EB">
              <w:rPr>
                <w:rFonts w:ascii="Arial" w:eastAsia="Times New Roman" w:hAnsi="Arial" w:cs="Arial"/>
                <w:color w:val="40424E"/>
                <w:spacing w:val="2"/>
                <w:lang w:eastAsia="en-GB"/>
              </w:rPr>
              <w:t>RamdaJS</w:t>
            </w:r>
            <w:proofErr w:type="spellEnd"/>
            <w:r w:rsidRPr="00F853EB">
              <w:rPr>
                <w:rFonts w:ascii="Arial" w:eastAsia="Times New Roman" w:hAnsi="Arial" w:cs="Arial"/>
                <w:color w:val="40424E"/>
                <w:spacing w:val="2"/>
                <w:lang w:eastAsia="en-GB"/>
              </w:rPr>
              <w:t xml:space="preserve">, </w:t>
            </w:r>
            <w:proofErr w:type="spellStart"/>
            <w:r w:rsidRPr="00F853EB">
              <w:rPr>
                <w:rFonts w:ascii="Arial" w:eastAsia="Times New Roman" w:hAnsi="Arial" w:cs="Arial"/>
                <w:color w:val="40424E"/>
                <w:spacing w:val="2"/>
                <w:lang w:eastAsia="en-GB"/>
              </w:rPr>
              <w:t>TypedJS</w:t>
            </w:r>
            <w:proofErr w:type="spellEnd"/>
            <w:r w:rsidRPr="00F853EB">
              <w:rPr>
                <w:rFonts w:ascii="Arial" w:eastAsia="Times New Roman" w:hAnsi="Arial" w:cs="Arial"/>
                <w:color w:val="40424E"/>
                <w:spacing w:val="2"/>
                <w:lang w:eastAsia="en-GB"/>
              </w:rPr>
              <w:t>,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02F2D4"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 xml:space="preserve">Some of the Nodejs modules are </w:t>
            </w:r>
            <w:proofErr w:type="spellStart"/>
            <w:r w:rsidRPr="00F853EB">
              <w:rPr>
                <w:rFonts w:ascii="Arial" w:eastAsia="Times New Roman" w:hAnsi="Arial" w:cs="Arial"/>
                <w:color w:val="40424E"/>
                <w:spacing w:val="2"/>
                <w:lang w:eastAsia="en-GB"/>
              </w:rPr>
              <w:t>Lodash</w:t>
            </w:r>
            <w:proofErr w:type="spellEnd"/>
            <w:r w:rsidRPr="00F853EB">
              <w:rPr>
                <w:rFonts w:ascii="Arial" w:eastAsia="Times New Roman" w:hAnsi="Arial" w:cs="Arial"/>
                <w:color w:val="40424E"/>
                <w:spacing w:val="2"/>
                <w:lang w:eastAsia="en-GB"/>
              </w:rPr>
              <w:t xml:space="preserve">, express etc. These modules are to be imported from </w:t>
            </w:r>
            <w:proofErr w:type="spellStart"/>
            <w:r w:rsidRPr="00F853EB">
              <w:rPr>
                <w:rFonts w:ascii="Arial" w:eastAsia="Times New Roman" w:hAnsi="Arial" w:cs="Arial"/>
                <w:color w:val="40424E"/>
                <w:spacing w:val="2"/>
                <w:lang w:eastAsia="en-GB"/>
              </w:rPr>
              <w:t>npm</w:t>
            </w:r>
            <w:proofErr w:type="spellEnd"/>
            <w:r w:rsidRPr="00F853EB">
              <w:rPr>
                <w:rFonts w:ascii="Arial" w:eastAsia="Times New Roman" w:hAnsi="Arial" w:cs="Arial"/>
                <w:color w:val="40424E"/>
                <w:spacing w:val="2"/>
                <w:lang w:eastAsia="en-GB"/>
              </w:rPr>
              <w:t>.</w:t>
            </w:r>
          </w:p>
        </w:tc>
      </w:tr>
      <w:tr w:rsidR="00F853EB" w:rsidRPr="00F853EB" w14:paraId="254710AE" w14:textId="77777777" w:rsidTr="00F853E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09FC7"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8E78CD"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It is the upgraded version of ECMA script that uses Chrome’s V8 engine written in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BD17CE" w14:textId="77777777" w:rsidR="00F853EB" w:rsidRPr="00F853EB" w:rsidRDefault="00F853EB" w:rsidP="00F853EB">
            <w:pPr>
              <w:rPr>
                <w:rFonts w:ascii="Arial" w:eastAsia="Times New Roman" w:hAnsi="Arial" w:cs="Arial"/>
                <w:color w:val="40424E"/>
                <w:spacing w:val="2"/>
                <w:lang w:eastAsia="en-GB"/>
              </w:rPr>
            </w:pPr>
            <w:r w:rsidRPr="00F853EB">
              <w:rPr>
                <w:rFonts w:ascii="Arial" w:eastAsia="Times New Roman" w:hAnsi="Arial" w:cs="Arial"/>
                <w:color w:val="40424E"/>
                <w:spacing w:val="2"/>
                <w:lang w:eastAsia="en-GB"/>
              </w:rPr>
              <w:t xml:space="preserve">Nodejs is written in C, C++ and </w:t>
            </w:r>
            <w:proofErr w:type="spellStart"/>
            <w:r w:rsidRPr="00F853EB">
              <w:rPr>
                <w:rFonts w:ascii="Arial" w:eastAsia="Times New Roman" w:hAnsi="Arial" w:cs="Arial"/>
                <w:color w:val="40424E"/>
                <w:spacing w:val="2"/>
                <w:lang w:eastAsia="en-GB"/>
              </w:rPr>
              <w:t>Javascript</w:t>
            </w:r>
            <w:proofErr w:type="spellEnd"/>
            <w:r w:rsidRPr="00F853EB">
              <w:rPr>
                <w:rFonts w:ascii="Arial" w:eastAsia="Times New Roman" w:hAnsi="Arial" w:cs="Arial"/>
                <w:color w:val="40424E"/>
                <w:spacing w:val="2"/>
                <w:lang w:eastAsia="en-GB"/>
              </w:rPr>
              <w:t>.</w:t>
            </w:r>
          </w:p>
        </w:tc>
      </w:tr>
    </w:tbl>
    <w:p w14:paraId="26AB2C36" w14:textId="53F93450" w:rsidR="00F853EB" w:rsidRPr="00992344" w:rsidRDefault="00F853EB" w:rsidP="00F853EB">
      <w:pPr>
        <w:pStyle w:val="ii"/>
        <w:shd w:val="clear" w:color="auto" w:fill="FFFFFF"/>
        <w:spacing w:before="252" w:beforeAutospacing="0" w:after="0" w:afterAutospacing="0"/>
        <w:rPr>
          <w:rFonts w:ascii="Arial" w:hAnsi="Arial" w:cs="Arial"/>
          <w:color w:val="292929"/>
          <w:spacing w:val="-1"/>
        </w:rPr>
      </w:pPr>
    </w:p>
    <w:p w14:paraId="1A58B522" w14:textId="365511D6" w:rsidR="00992344" w:rsidRDefault="00992344" w:rsidP="00F853EB">
      <w:pPr>
        <w:pStyle w:val="ii"/>
        <w:shd w:val="clear" w:color="auto" w:fill="FFFFFF"/>
        <w:spacing w:before="252" w:beforeAutospacing="0" w:after="0" w:afterAutospacing="0"/>
        <w:rPr>
          <w:rFonts w:ascii="Arial" w:hAnsi="Arial" w:cs="Arial"/>
          <w:b/>
          <w:bCs/>
        </w:rPr>
      </w:pPr>
      <w:r w:rsidRPr="00992344">
        <w:rPr>
          <w:rFonts w:ascii="Arial" w:hAnsi="Arial" w:cs="Arial"/>
          <w:b/>
          <w:bCs/>
        </w:rPr>
        <w:t>4)</w:t>
      </w:r>
      <w:r w:rsidRPr="00992344">
        <w:rPr>
          <w:rFonts w:ascii="Arial" w:hAnsi="Arial" w:cs="Arial"/>
          <w:b/>
          <w:bCs/>
        </w:rPr>
        <w:t>what happens when you type a URL in the address bar in the browser?</w:t>
      </w:r>
    </w:p>
    <w:p w14:paraId="789A1C79" w14:textId="77777777" w:rsidR="00992344" w:rsidRPr="00992344" w:rsidRDefault="00992344" w:rsidP="00F853EB">
      <w:pPr>
        <w:pStyle w:val="ii"/>
        <w:shd w:val="clear" w:color="auto" w:fill="FFFFFF"/>
        <w:spacing w:before="252" w:beforeAutospacing="0" w:after="0" w:afterAutospacing="0"/>
        <w:rPr>
          <w:rFonts w:ascii="Arial" w:hAnsi="Arial" w:cs="Arial"/>
          <w:b/>
          <w:bCs/>
          <w:color w:val="292929"/>
          <w:spacing w:val="-1"/>
        </w:rPr>
      </w:pPr>
    </w:p>
    <w:p w14:paraId="13A683FF" w14:textId="77777777" w:rsidR="00992344" w:rsidRPr="00992344" w:rsidRDefault="00992344" w:rsidP="00992344">
      <w:pPr>
        <w:shd w:val="clear" w:color="auto" w:fill="FFFFFF"/>
        <w:textAlignment w:val="baseline"/>
        <w:rPr>
          <w:rFonts w:ascii="Arial" w:eastAsia="Times New Roman" w:hAnsi="Arial" w:cs="Arial"/>
          <w:color w:val="40424E"/>
          <w:spacing w:val="2"/>
          <w:lang w:eastAsia="en-GB"/>
        </w:rPr>
      </w:pPr>
      <w:r w:rsidRPr="00992344">
        <w:rPr>
          <w:rFonts w:ascii="Arial" w:eastAsia="Times New Roman" w:hAnsi="Arial" w:cs="Arial"/>
          <w:b/>
          <w:bCs/>
          <w:color w:val="40424E"/>
          <w:spacing w:val="2"/>
          <w:bdr w:val="none" w:sz="0" w:space="0" w:color="auto" w:frame="1"/>
          <w:lang w:eastAsia="en-GB"/>
        </w:rPr>
        <w:t>Steps for what happens when we enter a URL :</w:t>
      </w:r>
    </w:p>
    <w:p w14:paraId="762281B5"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Browser checks cache for DNS entry to find the corresponding </w:t>
      </w:r>
      <w:hyperlink r:id="rId5" w:tgtFrame="_blank" w:history="1">
        <w:r w:rsidRPr="00992344">
          <w:rPr>
            <w:rFonts w:ascii="Arial" w:eastAsia="Times New Roman" w:hAnsi="Arial" w:cs="Arial"/>
            <w:color w:val="EC4E20"/>
            <w:spacing w:val="2"/>
            <w:u w:val="single"/>
            <w:bdr w:val="none" w:sz="0" w:space="0" w:color="auto" w:frame="1"/>
            <w:lang w:eastAsia="en-GB"/>
          </w:rPr>
          <w:t>IP address</w:t>
        </w:r>
      </w:hyperlink>
      <w:r w:rsidRPr="00992344">
        <w:rPr>
          <w:rFonts w:ascii="Arial" w:eastAsia="Times New Roman" w:hAnsi="Arial" w:cs="Arial"/>
          <w:color w:val="40424E"/>
          <w:spacing w:val="2"/>
          <w:lang w:eastAsia="en-GB"/>
        </w:rPr>
        <w:t> of website.</w:t>
      </w:r>
      <w:r w:rsidRPr="00992344">
        <w:rPr>
          <w:rFonts w:ascii="Arial" w:eastAsia="Times New Roman" w:hAnsi="Arial" w:cs="Arial"/>
          <w:color w:val="40424E"/>
          <w:spacing w:val="2"/>
          <w:lang w:eastAsia="en-GB"/>
        </w:rPr>
        <w:br/>
        <w:t>It looks for following cache. If not found in one, then continues checking to the next until found.</w:t>
      </w:r>
    </w:p>
    <w:p w14:paraId="24D7062D" w14:textId="77777777" w:rsidR="00992344" w:rsidRPr="00992344" w:rsidRDefault="00992344" w:rsidP="00992344">
      <w:pPr>
        <w:numPr>
          <w:ilvl w:val="1"/>
          <w:numId w:val="5"/>
        </w:numPr>
        <w:shd w:val="clear" w:color="auto" w:fill="FFFFFF"/>
        <w:ind w:left="216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Browser Cache</w:t>
      </w:r>
    </w:p>
    <w:p w14:paraId="6814A4EB" w14:textId="77777777" w:rsidR="00992344" w:rsidRPr="00992344" w:rsidRDefault="00992344" w:rsidP="00992344">
      <w:pPr>
        <w:numPr>
          <w:ilvl w:val="1"/>
          <w:numId w:val="5"/>
        </w:numPr>
        <w:shd w:val="clear" w:color="auto" w:fill="FFFFFF"/>
        <w:ind w:left="216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Operating Systems Cache</w:t>
      </w:r>
    </w:p>
    <w:p w14:paraId="7B07AA87" w14:textId="77777777" w:rsidR="00992344" w:rsidRPr="00992344" w:rsidRDefault="00992344" w:rsidP="00992344">
      <w:pPr>
        <w:numPr>
          <w:ilvl w:val="1"/>
          <w:numId w:val="5"/>
        </w:numPr>
        <w:shd w:val="clear" w:color="auto" w:fill="FFFFFF"/>
        <w:ind w:left="216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Router Cache</w:t>
      </w:r>
    </w:p>
    <w:p w14:paraId="7025F11B" w14:textId="77777777" w:rsidR="00992344" w:rsidRPr="00992344" w:rsidRDefault="00992344" w:rsidP="00992344">
      <w:pPr>
        <w:numPr>
          <w:ilvl w:val="1"/>
          <w:numId w:val="5"/>
        </w:numPr>
        <w:shd w:val="clear" w:color="auto" w:fill="FFFFFF"/>
        <w:ind w:left="216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ISP Cache</w:t>
      </w:r>
    </w:p>
    <w:p w14:paraId="7A9F8095"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If not found in cache, ISP’s (Internet Service Provider) DNS server initiates a DNS query to find IP address of server that hosts the domain name.</w:t>
      </w:r>
      <w:r w:rsidRPr="00992344">
        <w:rPr>
          <w:rFonts w:ascii="Arial" w:eastAsia="Times New Roman" w:hAnsi="Arial" w:cs="Arial"/>
          <w:color w:val="40424E"/>
          <w:spacing w:val="2"/>
          <w:lang w:eastAsia="en-GB"/>
        </w:rPr>
        <w:br/>
        <w:t>The requests are sent using small data packets that contain information content of request and IP address it is destined for.</w:t>
      </w:r>
    </w:p>
    <w:p w14:paraId="5414C3FF"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Browser initiates a </w:t>
      </w:r>
      <w:hyperlink r:id="rId6" w:tgtFrame="_blank" w:history="1">
        <w:r w:rsidRPr="00992344">
          <w:rPr>
            <w:rFonts w:ascii="Arial" w:eastAsia="Times New Roman" w:hAnsi="Arial" w:cs="Arial"/>
            <w:color w:val="EC4E20"/>
            <w:spacing w:val="2"/>
            <w:u w:val="single"/>
            <w:bdr w:val="none" w:sz="0" w:space="0" w:color="auto" w:frame="1"/>
            <w:lang w:eastAsia="en-GB"/>
          </w:rPr>
          <w:t>TCP (Transfer Control Protocol)</w:t>
        </w:r>
      </w:hyperlink>
      <w:r w:rsidRPr="00992344">
        <w:rPr>
          <w:rFonts w:ascii="Arial" w:eastAsia="Times New Roman" w:hAnsi="Arial" w:cs="Arial"/>
          <w:color w:val="40424E"/>
          <w:spacing w:val="2"/>
          <w:lang w:eastAsia="en-GB"/>
        </w:rPr>
        <w:t> connection with the server using synchronize(SYN) and acknowledge(ACK) messages.</w:t>
      </w:r>
    </w:p>
    <w:p w14:paraId="3BAFEED2"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lastRenderedPageBreak/>
        <w:t>Browser sends an </w:t>
      </w:r>
      <w:hyperlink r:id="rId7" w:tgtFrame="_blank" w:history="1">
        <w:r w:rsidRPr="00992344">
          <w:rPr>
            <w:rFonts w:ascii="Arial" w:eastAsia="Times New Roman" w:hAnsi="Arial" w:cs="Arial"/>
            <w:color w:val="EC4E20"/>
            <w:spacing w:val="2"/>
            <w:u w:val="single"/>
            <w:bdr w:val="none" w:sz="0" w:space="0" w:color="auto" w:frame="1"/>
            <w:lang w:eastAsia="en-GB"/>
          </w:rPr>
          <w:t>HTTP</w:t>
        </w:r>
      </w:hyperlink>
      <w:r w:rsidRPr="00992344">
        <w:rPr>
          <w:rFonts w:ascii="Arial" w:eastAsia="Times New Roman" w:hAnsi="Arial" w:cs="Arial"/>
          <w:color w:val="40424E"/>
          <w:spacing w:val="2"/>
          <w:lang w:eastAsia="en-GB"/>
        </w:rPr>
        <w:t> request to the web server. GET or POST request.</w:t>
      </w:r>
    </w:p>
    <w:p w14:paraId="6769B851"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Server on the host computer handles that request and sends back a response. It assembles a response in some format like JSON, </w:t>
      </w:r>
      <w:hyperlink r:id="rId8" w:tgtFrame="_blank" w:history="1">
        <w:r w:rsidRPr="00992344">
          <w:rPr>
            <w:rFonts w:ascii="Arial" w:eastAsia="Times New Roman" w:hAnsi="Arial" w:cs="Arial"/>
            <w:color w:val="EC4E20"/>
            <w:spacing w:val="2"/>
            <w:u w:val="single"/>
            <w:bdr w:val="none" w:sz="0" w:space="0" w:color="auto" w:frame="1"/>
            <w:lang w:eastAsia="en-GB"/>
          </w:rPr>
          <w:t>XML</w:t>
        </w:r>
      </w:hyperlink>
      <w:r w:rsidRPr="00992344">
        <w:rPr>
          <w:rFonts w:ascii="Arial" w:eastAsia="Times New Roman" w:hAnsi="Arial" w:cs="Arial"/>
          <w:color w:val="40424E"/>
          <w:spacing w:val="2"/>
          <w:lang w:eastAsia="en-GB"/>
        </w:rPr>
        <w:t> and HTML.</w:t>
      </w:r>
    </w:p>
    <w:p w14:paraId="5DD0E6F2"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Server sends out an HTTP response along with the status of response.</w:t>
      </w:r>
    </w:p>
    <w:p w14:paraId="3238C4DB"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Browser displays </w:t>
      </w:r>
      <w:hyperlink r:id="rId9" w:tgtFrame="_blank" w:history="1">
        <w:r w:rsidRPr="00992344">
          <w:rPr>
            <w:rFonts w:ascii="Arial" w:eastAsia="Times New Roman" w:hAnsi="Arial" w:cs="Arial"/>
            <w:color w:val="EC4E20"/>
            <w:spacing w:val="2"/>
            <w:u w:val="single"/>
            <w:bdr w:val="none" w:sz="0" w:space="0" w:color="auto" w:frame="1"/>
            <w:lang w:eastAsia="en-GB"/>
          </w:rPr>
          <w:t>HTML</w:t>
        </w:r>
      </w:hyperlink>
      <w:r w:rsidRPr="00992344">
        <w:rPr>
          <w:rFonts w:ascii="Arial" w:eastAsia="Times New Roman" w:hAnsi="Arial" w:cs="Arial"/>
          <w:color w:val="40424E"/>
          <w:spacing w:val="2"/>
          <w:lang w:eastAsia="en-GB"/>
        </w:rPr>
        <w:t> content</w:t>
      </w:r>
    </w:p>
    <w:p w14:paraId="46E4D176" w14:textId="77777777" w:rsidR="00992344" w:rsidRPr="00992344" w:rsidRDefault="00992344" w:rsidP="00992344">
      <w:pPr>
        <w:numPr>
          <w:ilvl w:val="0"/>
          <w:numId w:val="5"/>
        </w:numPr>
        <w:shd w:val="clear" w:color="auto" w:fill="FFFFFF"/>
        <w:ind w:left="1080"/>
        <w:textAlignment w:val="baseline"/>
        <w:rPr>
          <w:rFonts w:ascii="Arial" w:eastAsia="Times New Roman" w:hAnsi="Arial" w:cs="Arial"/>
          <w:color w:val="40424E"/>
          <w:spacing w:val="2"/>
          <w:lang w:eastAsia="en-GB"/>
        </w:rPr>
      </w:pPr>
      <w:r w:rsidRPr="00992344">
        <w:rPr>
          <w:rFonts w:ascii="Arial" w:eastAsia="Times New Roman" w:hAnsi="Arial" w:cs="Arial"/>
          <w:color w:val="40424E"/>
          <w:spacing w:val="2"/>
          <w:lang w:eastAsia="en-GB"/>
        </w:rPr>
        <w:t>Finally, Done.</w:t>
      </w:r>
    </w:p>
    <w:p w14:paraId="51A6FDAA" w14:textId="0E5E3A81" w:rsidR="00992344" w:rsidRPr="00992344" w:rsidRDefault="00992344" w:rsidP="00F853EB">
      <w:pPr>
        <w:pStyle w:val="ii"/>
        <w:shd w:val="clear" w:color="auto" w:fill="FFFFFF"/>
        <w:spacing w:before="252" w:beforeAutospacing="0" w:after="0" w:afterAutospacing="0"/>
        <w:rPr>
          <w:rFonts w:ascii="Arial" w:hAnsi="Arial" w:cs="Arial"/>
          <w:color w:val="292929"/>
          <w:spacing w:val="-1"/>
        </w:rPr>
      </w:pPr>
    </w:p>
    <w:p w14:paraId="4FF70EE0" w14:textId="77777777" w:rsidR="00992344" w:rsidRPr="00992344" w:rsidRDefault="00992344" w:rsidP="00F853EB">
      <w:pPr>
        <w:pStyle w:val="ii"/>
        <w:shd w:val="clear" w:color="auto" w:fill="FFFFFF"/>
        <w:spacing w:before="252" w:beforeAutospacing="0" w:after="0" w:afterAutospacing="0"/>
        <w:rPr>
          <w:rFonts w:ascii="Arial" w:hAnsi="Arial" w:cs="Arial"/>
          <w:color w:val="292929"/>
          <w:spacing w:val="-1"/>
        </w:rPr>
      </w:pPr>
    </w:p>
    <w:p w14:paraId="28E428AD" w14:textId="77777777" w:rsidR="00992344" w:rsidRPr="00992344" w:rsidRDefault="00992344" w:rsidP="00F853EB">
      <w:pPr>
        <w:pStyle w:val="ii"/>
        <w:shd w:val="clear" w:color="auto" w:fill="FFFFFF"/>
        <w:spacing w:before="252" w:beforeAutospacing="0" w:after="0" w:afterAutospacing="0"/>
        <w:rPr>
          <w:rFonts w:ascii="Arial" w:hAnsi="Arial" w:cs="Arial"/>
          <w:color w:val="292929"/>
          <w:spacing w:val="-1"/>
        </w:rPr>
      </w:pPr>
    </w:p>
    <w:p w14:paraId="275197B9" w14:textId="77777777" w:rsidR="00F853EB" w:rsidRPr="00992344" w:rsidRDefault="00F853EB" w:rsidP="00F853EB">
      <w:pPr>
        <w:pStyle w:val="NormalWeb"/>
        <w:shd w:val="clear" w:color="auto" w:fill="FFFFFF"/>
        <w:spacing w:before="0" w:beforeAutospacing="0" w:after="330" w:afterAutospacing="0"/>
        <w:rPr>
          <w:rFonts w:ascii="Arial" w:hAnsi="Arial" w:cs="Arial"/>
          <w:b/>
          <w:bCs/>
          <w:color w:val="333333"/>
        </w:rPr>
      </w:pPr>
    </w:p>
    <w:p w14:paraId="5FE70BA8" w14:textId="77777777" w:rsidR="00F853EB" w:rsidRPr="00F853EB" w:rsidRDefault="00F853EB" w:rsidP="00F853EB">
      <w:pPr>
        <w:shd w:val="clear" w:color="auto" w:fill="FFFFFF"/>
        <w:spacing w:after="330"/>
        <w:rPr>
          <w:rFonts w:ascii="Arial" w:eastAsia="Times New Roman" w:hAnsi="Arial" w:cs="Arial"/>
          <w:color w:val="333333"/>
          <w:lang w:eastAsia="en-GB"/>
        </w:rPr>
      </w:pPr>
    </w:p>
    <w:p w14:paraId="212FE138" w14:textId="77777777" w:rsidR="003A555D" w:rsidRPr="00992344" w:rsidRDefault="003A555D">
      <w:pPr>
        <w:rPr>
          <w:rFonts w:ascii="Arial" w:hAnsi="Arial" w:cs="Arial"/>
        </w:rPr>
      </w:pPr>
    </w:p>
    <w:sectPr w:rsidR="003A555D" w:rsidRPr="00992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266CF"/>
    <w:multiLevelType w:val="multilevel"/>
    <w:tmpl w:val="C19C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D7CE8"/>
    <w:multiLevelType w:val="multilevel"/>
    <w:tmpl w:val="2AFA4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57397"/>
    <w:multiLevelType w:val="multilevel"/>
    <w:tmpl w:val="6D24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8C4"/>
    <w:multiLevelType w:val="multilevel"/>
    <w:tmpl w:val="D29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642CF"/>
    <w:multiLevelType w:val="multilevel"/>
    <w:tmpl w:val="6650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EB"/>
    <w:rsid w:val="003A555D"/>
    <w:rsid w:val="00992344"/>
    <w:rsid w:val="00F85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0D7EC1"/>
  <w15:chartTrackingRefBased/>
  <w15:docId w15:val="{EEEFA18D-0746-314A-A0FE-A602FB36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53E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853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3E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853EB"/>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853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853EB"/>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853EB"/>
    <w:rPr>
      <w:i/>
      <w:iCs/>
    </w:rPr>
  </w:style>
  <w:style w:type="paragraph" w:customStyle="1" w:styleId="ii">
    <w:name w:val="ii"/>
    <w:basedOn w:val="Normal"/>
    <w:rsid w:val="00F853E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853EB"/>
    <w:pPr>
      <w:ind w:left="720"/>
      <w:contextualSpacing/>
    </w:pPr>
  </w:style>
  <w:style w:type="character" w:customStyle="1" w:styleId="Heading1Char">
    <w:name w:val="Heading 1 Char"/>
    <w:basedOn w:val="DefaultParagraphFont"/>
    <w:link w:val="Heading1"/>
    <w:uiPriority w:val="9"/>
    <w:rsid w:val="00F853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92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05064">
      <w:bodyDiv w:val="1"/>
      <w:marLeft w:val="0"/>
      <w:marRight w:val="0"/>
      <w:marTop w:val="0"/>
      <w:marBottom w:val="0"/>
      <w:divBdr>
        <w:top w:val="none" w:sz="0" w:space="0" w:color="auto"/>
        <w:left w:val="none" w:sz="0" w:space="0" w:color="auto"/>
        <w:bottom w:val="none" w:sz="0" w:space="0" w:color="auto"/>
        <w:right w:val="none" w:sz="0" w:space="0" w:color="auto"/>
      </w:divBdr>
    </w:div>
    <w:div w:id="500855788">
      <w:bodyDiv w:val="1"/>
      <w:marLeft w:val="0"/>
      <w:marRight w:val="0"/>
      <w:marTop w:val="0"/>
      <w:marBottom w:val="0"/>
      <w:divBdr>
        <w:top w:val="none" w:sz="0" w:space="0" w:color="auto"/>
        <w:left w:val="none" w:sz="0" w:space="0" w:color="auto"/>
        <w:bottom w:val="none" w:sz="0" w:space="0" w:color="auto"/>
        <w:right w:val="none" w:sz="0" w:space="0" w:color="auto"/>
      </w:divBdr>
    </w:div>
    <w:div w:id="532693384">
      <w:bodyDiv w:val="1"/>
      <w:marLeft w:val="0"/>
      <w:marRight w:val="0"/>
      <w:marTop w:val="0"/>
      <w:marBottom w:val="0"/>
      <w:divBdr>
        <w:top w:val="none" w:sz="0" w:space="0" w:color="auto"/>
        <w:left w:val="none" w:sz="0" w:space="0" w:color="auto"/>
        <w:bottom w:val="none" w:sz="0" w:space="0" w:color="auto"/>
        <w:right w:val="none" w:sz="0" w:space="0" w:color="auto"/>
      </w:divBdr>
    </w:div>
    <w:div w:id="788279642">
      <w:bodyDiv w:val="1"/>
      <w:marLeft w:val="0"/>
      <w:marRight w:val="0"/>
      <w:marTop w:val="0"/>
      <w:marBottom w:val="0"/>
      <w:divBdr>
        <w:top w:val="none" w:sz="0" w:space="0" w:color="auto"/>
        <w:left w:val="none" w:sz="0" w:space="0" w:color="auto"/>
        <w:bottom w:val="none" w:sz="0" w:space="0" w:color="auto"/>
        <w:right w:val="none" w:sz="0" w:space="0" w:color="auto"/>
      </w:divBdr>
    </w:div>
    <w:div w:id="821890756">
      <w:bodyDiv w:val="1"/>
      <w:marLeft w:val="0"/>
      <w:marRight w:val="0"/>
      <w:marTop w:val="0"/>
      <w:marBottom w:val="0"/>
      <w:divBdr>
        <w:top w:val="none" w:sz="0" w:space="0" w:color="auto"/>
        <w:left w:val="none" w:sz="0" w:space="0" w:color="auto"/>
        <w:bottom w:val="none" w:sz="0" w:space="0" w:color="auto"/>
        <w:right w:val="none" w:sz="0" w:space="0" w:color="auto"/>
      </w:divBdr>
    </w:div>
    <w:div w:id="968516175">
      <w:bodyDiv w:val="1"/>
      <w:marLeft w:val="0"/>
      <w:marRight w:val="0"/>
      <w:marTop w:val="0"/>
      <w:marBottom w:val="0"/>
      <w:divBdr>
        <w:top w:val="none" w:sz="0" w:space="0" w:color="auto"/>
        <w:left w:val="none" w:sz="0" w:space="0" w:color="auto"/>
        <w:bottom w:val="none" w:sz="0" w:space="0" w:color="auto"/>
        <w:right w:val="none" w:sz="0" w:space="0" w:color="auto"/>
      </w:divBdr>
    </w:div>
    <w:div w:id="1092363169">
      <w:bodyDiv w:val="1"/>
      <w:marLeft w:val="0"/>
      <w:marRight w:val="0"/>
      <w:marTop w:val="0"/>
      <w:marBottom w:val="0"/>
      <w:divBdr>
        <w:top w:val="none" w:sz="0" w:space="0" w:color="auto"/>
        <w:left w:val="none" w:sz="0" w:space="0" w:color="auto"/>
        <w:bottom w:val="none" w:sz="0" w:space="0" w:color="auto"/>
        <w:right w:val="none" w:sz="0" w:space="0" w:color="auto"/>
      </w:divBdr>
    </w:div>
    <w:div w:id="1109469386">
      <w:bodyDiv w:val="1"/>
      <w:marLeft w:val="0"/>
      <w:marRight w:val="0"/>
      <w:marTop w:val="0"/>
      <w:marBottom w:val="0"/>
      <w:divBdr>
        <w:top w:val="none" w:sz="0" w:space="0" w:color="auto"/>
        <w:left w:val="none" w:sz="0" w:space="0" w:color="auto"/>
        <w:bottom w:val="none" w:sz="0" w:space="0" w:color="auto"/>
        <w:right w:val="none" w:sz="0" w:space="0" w:color="auto"/>
      </w:divBdr>
    </w:div>
    <w:div w:id="1183937104">
      <w:bodyDiv w:val="1"/>
      <w:marLeft w:val="0"/>
      <w:marRight w:val="0"/>
      <w:marTop w:val="0"/>
      <w:marBottom w:val="0"/>
      <w:divBdr>
        <w:top w:val="none" w:sz="0" w:space="0" w:color="auto"/>
        <w:left w:val="none" w:sz="0" w:space="0" w:color="auto"/>
        <w:bottom w:val="none" w:sz="0" w:space="0" w:color="auto"/>
        <w:right w:val="none" w:sz="0" w:space="0" w:color="auto"/>
      </w:divBdr>
    </w:div>
    <w:div w:id="1265263771">
      <w:bodyDiv w:val="1"/>
      <w:marLeft w:val="0"/>
      <w:marRight w:val="0"/>
      <w:marTop w:val="0"/>
      <w:marBottom w:val="0"/>
      <w:divBdr>
        <w:top w:val="none" w:sz="0" w:space="0" w:color="auto"/>
        <w:left w:val="none" w:sz="0" w:space="0" w:color="auto"/>
        <w:bottom w:val="none" w:sz="0" w:space="0" w:color="auto"/>
        <w:right w:val="none" w:sz="0" w:space="0" w:color="auto"/>
      </w:divBdr>
    </w:div>
    <w:div w:id="1632395356">
      <w:bodyDiv w:val="1"/>
      <w:marLeft w:val="0"/>
      <w:marRight w:val="0"/>
      <w:marTop w:val="0"/>
      <w:marBottom w:val="0"/>
      <w:divBdr>
        <w:top w:val="none" w:sz="0" w:space="0" w:color="auto"/>
        <w:left w:val="none" w:sz="0" w:space="0" w:color="auto"/>
        <w:bottom w:val="none" w:sz="0" w:space="0" w:color="auto"/>
        <w:right w:val="none" w:sz="0" w:space="0" w:color="auto"/>
      </w:divBdr>
    </w:div>
    <w:div w:id="1780564174">
      <w:bodyDiv w:val="1"/>
      <w:marLeft w:val="0"/>
      <w:marRight w:val="0"/>
      <w:marTop w:val="0"/>
      <w:marBottom w:val="0"/>
      <w:divBdr>
        <w:top w:val="none" w:sz="0" w:space="0" w:color="auto"/>
        <w:left w:val="none" w:sz="0" w:space="0" w:color="auto"/>
        <w:bottom w:val="none" w:sz="0" w:space="0" w:color="auto"/>
        <w:right w:val="none" w:sz="0" w:space="0" w:color="auto"/>
      </w:divBdr>
    </w:div>
    <w:div w:id="180835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3" Type="http://schemas.openxmlformats.org/officeDocument/2006/relationships/settings" Target="settings.xml"/><Relationship Id="rId7" Type="http://schemas.openxmlformats.org/officeDocument/2006/relationships/hyperlink" Target="https://www.geeksforgeeks.org/http-non-persistent-persistent-conn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cp-and-udp-in-transport-layer/" TargetMode="External"/><Relationship Id="rId11" Type="http://schemas.openxmlformats.org/officeDocument/2006/relationships/theme" Target="theme/theme1.xml"/><Relationship Id="rId5" Type="http://schemas.openxmlformats.org/officeDocument/2006/relationships/hyperlink" Target="https://www.geeksforgeeks.org/introduction-of-classful-ip-addr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Bhosale</dc:creator>
  <cp:keywords/>
  <dc:description/>
  <cp:lastModifiedBy>Mangesh Bhosale</cp:lastModifiedBy>
  <cp:revision>1</cp:revision>
  <dcterms:created xsi:type="dcterms:W3CDTF">2021-04-14T03:34:00Z</dcterms:created>
  <dcterms:modified xsi:type="dcterms:W3CDTF">2021-04-14T03:48:00Z</dcterms:modified>
</cp:coreProperties>
</file>