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sz w:val="2"/>
        </w:rPr>
        <w:id w:val="-74969564"/>
        <w:docPartObj>
          <w:docPartGallery w:val="Cover Pages"/>
          <w:docPartUnique/>
        </w:docPartObj>
      </w:sdtPr>
      <w:sdtEndPr>
        <w:rPr>
          <w:rFonts w:eastAsiaTheme="minorHAnsi"/>
          <w:sz w:val="22"/>
        </w:rPr>
      </w:sdtEndPr>
      <w:sdtContent>
        <w:p w14:paraId="0E9E20BA" w14:textId="177D650F" w:rsidR="00910370" w:rsidRDefault="001E5018">
          <w:pPr>
            <w:pStyle w:val="NoSpacing"/>
            <w:rPr>
              <w:sz w:val="2"/>
            </w:rPr>
          </w:pPr>
          <w:r>
            <w:rPr>
              <w:noProof/>
              <w:color w:val="4472C4" w:themeColor="accent1"/>
              <w:sz w:val="36"/>
              <w:szCs w:val="36"/>
            </w:rPr>
            <mc:AlternateContent>
              <mc:Choice Requires="wpg">
                <w:drawing>
                  <wp:anchor distT="0" distB="0" distL="114300" distR="114300" simplePos="0" relativeHeight="251660288" behindDoc="1" locked="0" layoutInCell="1" allowOverlap="1" wp14:anchorId="55F00280" wp14:editId="56162F57">
                    <wp:simplePos x="0" y="0"/>
                    <wp:positionH relativeFrom="page">
                      <wp:posOffset>370114</wp:posOffset>
                    </wp:positionH>
                    <wp:positionV relativeFrom="page">
                      <wp:posOffset>500743</wp:posOffset>
                    </wp:positionV>
                    <wp:extent cx="7005320" cy="9125857"/>
                    <wp:effectExtent l="0" t="0" r="5080" b="0"/>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7005320" cy="9125857"/>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0</wp14:pctWidth>
                    </wp14:sizeRelH>
                    <wp14:sizeRelV relativeFrom="page">
                      <wp14:pctHeight>0</wp14:pctHeight>
                    </wp14:sizeRelV>
                  </wp:anchor>
                </w:drawing>
              </mc:Choice>
              <mc:Fallback>
                <w:pict>
                  <v:group w14:anchorId="7ADCEA84" id="Group 2" o:spid="_x0000_s1026" style="position:absolute;margin-left:29.15pt;margin-top:39.45pt;width:551.6pt;height:718.55pt;z-index:-251656192;mso-position-horizontal-relative:page;mso-position-vertical-relative:page"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p>
        <w:p w14:paraId="635A2A0E" w14:textId="4F69DE3A" w:rsidR="00910370" w:rsidRDefault="00910370">
          <w:r>
            <w:rPr>
              <w:noProof/>
            </w:rPr>
            <mc:AlternateContent>
              <mc:Choice Requires="wps">
                <w:drawing>
                  <wp:anchor distT="0" distB="0" distL="114300" distR="114300" simplePos="0" relativeHeight="251661312" behindDoc="0" locked="0" layoutInCell="1" allowOverlap="1" wp14:anchorId="150C348E" wp14:editId="2DDCF8AF">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524EEC01" w14:textId="5AFDD5DF" w:rsidR="00910370" w:rsidRDefault="00910370">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Food Donation system</w:t>
                                    </w:r>
                                  </w:p>
                                </w:sdtContent>
                              </w:sdt>
                              <w:p w14:paraId="38C0D1DA" w14:textId="4BF47684" w:rsidR="00910370" w:rsidRDefault="00910370">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4472C4" w:themeColor="accent1"/>
                                        <w:sz w:val="36"/>
                                        <w:szCs w:val="36"/>
                                      </w:rPr>
                                      <w:t>Low-level design</w:t>
                                    </w:r>
                                  </w:sdtContent>
                                </w:sdt>
                                <w:r>
                                  <w:rPr>
                                    <w:noProof/>
                                  </w:rPr>
                                  <w:t xml:space="preserve"> </w:t>
                                </w:r>
                              </w:p>
                              <w:p w14:paraId="583F69B7" w14:textId="77777777" w:rsidR="00910370" w:rsidRDefault="0091037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150C348E"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524EEC01" w14:textId="5AFDD5DF" w:rsidR="00910370" w:rsidRDefault="00910370">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Food Donation system</w:t>
                              </w:r>
                            </w:p>
                          </w:sdtContent>
                        </w:sdt>
                        <w:p w14:paraId="38C0D1DA" w14:textId="4BF47684" w:rsidR="00910370" w:rsidRDefault="00910370">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4472C4" w:themeColor="accent1"/>
                                  <w:sz w:val="36"/>
                                  <w:szCs w:val="36"/>
                                </w:rPr>
                                <w:t>Low-level design</w:t>
                              </w:r>
                            </w:sdtContent>
                          </w:sdt>
                          <w:r>
                            <w:rPr>
                              <w:noProof/>
                            </w:rPr>
                            <w:t xml:space="preserve"> </w:t>
                          </w:r>
                        </w:p>
                        <w:p w14:paraId="583F69B7" w14:textId="77777777" w:rsidR="00910370" w:rsidRDefault="00910370"/>
                      </w:txbxContent>
                    </v:textbox>
                    <w10:wrap anchorx="page" anchory="margin"/>
                  </v:shape>
                </w:pict>
              </mc:Fallback>
            </mc:AlternateContent>
          </w:r>
          <w:r>
            <w:rPr>
              <w:noProof/>
            </w:rPr>
            <mc:AlternateContent>
              <mc:Choice Requires="wps">
                <w:drawing>
                  <wp:anchor distT="0" distB="0" distL="114300" distR="114300" simplePos="0" relativeHeight="251659264" behindDoc="0" locked="0" layoutInCell="1" allowOverlap="1" wp14:anchorId="6392AA57" wp14:editId="4A4D0D1B">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804D113" w14:textId="7FF674FE" w:rsidR="00910370" w:rsidRDefault="00910370">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Pr>
                                        <w:color w:val="4472C4" w:themeColor="accent1"/>
                                        <w:sz w:val="36"/>
                                        <w:szCs w:val="36"/>
                                      </w:rPr>
                                      <w:t>INeuron.ai</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1BD5B745" w14:textId="410F5867" w:rsidR="00910370" w:rsidRDefault="00910370">
                                    <w:pPr>
                                      <w:pStyle w:val="NoSpacing"/>
                                      <w:jc w:val="right"/>
                                      <w:rPr>
                                        <w:color w:val="4472C4" w:themeColor="accent1"/>
                                        <w:sz w:val="36"/>
                                        <w:szCs w:val="36"/>
                                      </w:rPr>
                                    </w:pPr>
                                    <w:r>
                                      <w:rPr>
                                        <w:color w:val="4472C4" w:themeColor="accent1"/>
                                        <w:sz w:val="36"/>
                                        <w:szCs w:val="36"/>
                                      </w:rPr>
                                      <w:t xml:space="preserve">Full stack JavaScript Bootcamp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6392AA57"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filled="f" stroked="f" strokeweight=".5pt">
                    <v:textbox style="mso-fit-shape-to-text:t" inset="0,0,0,0">
                      <w:txbxContent>
                        <w:p w14:paraId="6804D113" w14:textId="7FF674FE" w:rsidR="00910370" w:rsidRDefault="00910370">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Pr>
                                  <w:color w:val="4472C4" w:themeColor="accent1"/>
                                  <w:sz w:val="36"/>
                                  <w:szCs w:val="36"/>
                                </w:rPr>
                                <w:t>INeuron.ai</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1BD5B745" w14:textId="410F5867" w:rsidR="00910370" w:rsidRDefault="00910370">
                              <w:pPr>
                                <w:pStyle w:val="NoSpacing"/>
                                <w:jc w:val="right"/>
                                <w:rPr>
                                  <w:color w:val="4472C4" w:themeColor="accent1"/>
                                  <w:sz w:val="36"/>
                                  <w:szCs w:val="36"/>
                                </w:rPr>
                              </w:pPr>
                              <w:r>
                                <w:rPr>
                                  <w:color w:val="4472C4" w:themeColor="accent1"/>
                                  <w:sz w:val="36"/>
                                  <w:szCs w:val="36"/>
                                </w:rPr>
                                <w:t xml:space="preserve">Full stack JavaScript Bootcamp </w:t>
                              </w:r>
                            </w:p>
                          </w:sdtContent>
                        </w:sdt>
                      </w:txbxContent>
                    </v:textbox>
                    <w10:wrap anchorx="page" anchory="margin"/>
                  </v:shape>
                </w:pict>
              </mc:Fallback>
            </mc:AlternateContent>
          </w:r>
        </w:p>
        <w:p w14:paraId="3A5304AC" w14:textId="5F3BE2EC" w:rsidR="00910370" w:rsidRDefault="00910370">
          <w:r>
            <w:br w:type="page"/>
          </w:r>
        </w:p>
      </w:sdtContent>
    </w:sdt>
    <w:p w14:paraId="6FAAC376" w14:textId="77777777" w:rsidR="00910370" w:rsidRPr="005F575A" w:rsidRDefault="00910370" w:rsidP="00910370">
      <w:pPr>
        <w:pStyle w:val="Heading2"/>
        <w:jc w:val="center"/>
        <w:rPr>
          <w:sz w:val="56"/>
          <w:szCs w:val="56"/>
          <w:u w:val="single"/>
        </w:rPr>
      </w:pPr>
      <w:r w:rsidRPr="005F575A">
        <w:rPr>
          <w:sz w:val="56"/>
          <w:szCs w:val="56"/>
          <w:u w:val="single"/>
        </w:rPr>
        <w:lastRenderedPageBreak/>
        <w:t>Abstract</w:t>
      </w:r>
    </w:p>
    <w:p w14:paraId="05197DAE" w14:textId="77777777" w:rsidR="00910370" w:rsidRDefault="00910370" w:rsidP="00910370"/>
    <w:p w14:paraId="28926B80" w14:textId="6473D61B" w:rsidR="00663ED6" w:rsidRDefault="00910370" w:rsidP="00910370">
      <w:pPr>
        <w:rPr>
          <w:sz w:val="24"/>
          <w:szCs w:val="24"/>
        </w:rPr>
      </w:pPr>
      <w:r w:rsidRPr="00EB07B4">
        <w:rPr>
          <w:sz w:val="24"/>
          <w:szCs w:val="24"/>
        </w:rPr>
        <w:t xml:space="preserve">Food is one of the </w:t>
      </w:r>
      <w:r w:rsidRPr="00EB07B4">
        <w:rPr>
          <w:sz w:val="24"/>
          <w:szCs w:val="24"/>
        </w:rPr>
        <w:t>necessities</w:t>
      </w:r>
      <w:r w:rsidRPr="00EB07B4">
        <w:rPr>
          <w:sz w:val="24"/>
          <w:szCs w:val="24"/>
        </w:rPr>
        <w:t xml:space="preserve"> of humans, and it stands first among all basic needs - food, shelter, and clothing. It is important as it nourishes the human body- sustaining the very existence of humans. However, with the rising population and development of this country, food wastage has risen to a new high. There are many people who wish to donate food to the needy but are unaware of how exactly they can execute that. Our application revolves around. helping the needy by connecting NGOs and common people. The donors shall be able to see a plurality of options by which they can donate. The NGOs will get the details of the persons wishing to donate via our application and thus a network is established between donors, people who aid the donors in donating (NGOs), and the actual needy people to whom the donated item is sent. Our application aims to bring about transparency, clarity, and swiftness in the process of donation thus aiming to mitigate prevailing issues in whatever zone it is </w:t>
      </w:r>
      <w:r w:rsidR="00B73D5F" w:rsidRPr="00EB07B4">
        <w:rPr>
          <w:sz w:val="24"/>
          <w:szCs w:val="24"/>
        </w:rPr>
        <w:t>possible.</w:t>
      </w:r>
      <w:r w:rsidRPr="00EB07B4">
        <w:rPr>
          <w:sz w:val="24"/>
          <w:szCs w:val="24"/>
        </w:rPr>
        <w:t xml:space="preserve"> </w:t>
      </w:r>
    </w:p>
    <w:p w14:paraId="7CEAE86A" w14:textId="77777777" w:rsidR="00663ED6" w:rsidRDefault="00663ED6">
      <w:pPr>
        <w:rPr>
          <w:sz w:val="24"/>
          <w:szCs w:val="24"/>
        </w:rPr>
      </w:pPr>
      <w:r>
        <w:rPr>
          <w:sz w:val="24"/>
          <w:szCs w:val="24"/>
        </w:rPr>
        <w:br w:type="page"/>
      </w:r>
    </w:p>
    <w:p w14:paraId="060357E3" w14:textId="77777777" w:rsidR="001E5018" w:rsidRDefault="001E5018" w:rsidP="001E5018">
      <w:pPr>
        <w:pStyle w:val="Heading1"/>
        <w:jc w:val="center"/>
      </w:pPr>
    </w:p>
    <w:p w14:paraId="0316BA43" w14:textId="77777777" w:rsidR="001E5018" w:rsidRDefault="001E5018" w:rsidP="001E5018">
      <w:pPr>
        <w:pStyle w:val="Heading1"/>
        <w:jc w:val="center"/>
      </w:pPr>
    </w:p>
    <w:p w14:paraId="59EA02D8" w14:textId="494F5257" w:rsidR="00663ED6" w:rsidRDefault="001E5018" w:rsidP="001E5018">
      <w:pPr>
        <w:pStyle w:val="Heading1"/>
        <w:jc w:val="center"/>
      </w:pPr>
      <w:r>
        <w:t>controllers</w:t>
      </w:r>
    </w:p>
    <w:p w14:paraId="69B9651F" w14:textId="55D2E4D8" w:rsidR="00E0317F" w:rsidRDefault="00E0317F" w:rsidP="00910370">
      <w:pPr>
        <w:rPr>
          <w:sz w:val="24"/>
          <w:szCs w:val="24"/>
        </w:rPr>
      </w:pPr>
    </w:p>
    <w:p w14:paraId="16A206D7" w14:textId="77777777" w:rsidR="001E5018" w:rsidRDefault="001E5018" w:rsidP="00910370">
      <w:pPr>
        <w:rPr>
          <w:sz w:val="24"/>
          <w:szCs w:val="24"/>
        </w:rPr>
      </w:pPr>
    </w:p>
    <w:p w14:paraId="27E773DF" w14:textId="459A8A5C" w:rsidR="00E0317F" w:rsidRDefault="00E0317F" w:rsidP="00910370">
      <w:pPr>
        <w:rPr>
          <w:sz w:val="24"/>
          <w:szCs w:val="24"/>
        </w:rPr>
      </w:pPr>
    </w:p>
    <w:p w14:paraId="59106C93" w14:textId="77777777" w:rsidR="001E5018" w:rsidRDefault="001E5018" w:rsidP="001E5018">
      <w:pPr>
        <w:pStyle w:val="Heading1"/>
      </w:pPr>
    </w:p>
    <w:p w14:paraId="1028768D" w14:textId="77777777" w:rsidR="001E5018" w:rsidRDefault="00E0317F" w:rsidP="001E5018">
      <w:pPr>
        <w:jc w:val="center"/>
      </w:pPr>
      <w:r>
        <w:rPr>
          <w:noProof/>
        </w:rPr>
        <w:drawing>
          <wp:inline distT="0" distB="0" distL="0" distR="0" wp14:anchorId="753C7AE2" wp14:editId="5758A58B">
            <wp:extent cx="5943600" cy="275209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2752090"/>
                    </a:xfrm>
                    <a:prstGeom prst="rect">
                      <a:avLst/>
                    </a:prstGeom>
                  </pic:spPr>
                </pic:pic>
              </a:graphicData>
            </a:graphic>
          </wp:inline>
        </w:drawing>
      </w:r>
    </w:p>
    <w:p w14:paraId="174A71FE" w14:textId="77777777" w:rsidR="001E5018" w:rsidRDefault="001E5018" w:rsidP="001E5018">
      <w:pPr>
        <w:jc w:val="center"/>
      </w:pPr>
    </w:p>
    <w:p w14:paraId="143B1E1D" w14:textId="77777777" w:rsidR="001E5018" w:rsidRDefault="001E5018" w:rsidP="001E5018">
      <w:pPr>
        <w:jc w:val="center"/>
      </w:pPr>
    </w:p>
    <w:p w14:paraId="0B536F24" w14:textId="10036246" w:rsidR="00663ED6" w:rsidRDefault="001E5018" w:rsidP="001E5018">
      <w:pPr>
        <w:jc w:val="center"/>
      </w:pPr>
      <w:r>
        <w:t>LLD 1.0</w:t>
      </w:r>
      <w:r w:rsidR="00663ED6">
        <w:br w:type="page"/>
      </w:r>
    </w:p>
    <w:p w14:paraId="51D9EEB9" w14:textId="77777777" w:rsidR="00B73D5F" w:rsidRDefault="00B73D5F" w:rsidP="00910370"/>
    <w:p w14:paraId="3A2ABAA0" w14:textId="77777777" w:rsidR="00B73D5F" w:rsidRDefault="00B73D5F" w:rsidP="00910370"/>
    <w:p w14:paraId="6BCB2603" w14:textId="77777777" w:rsidR="00B73D5F" w:rsidRDefault="00B73D5F" w:rsidP="00910370"/>
    <w:p w14:paraId="63B02208" w14:textId="44C20E44" w:rsidR="00B73D5F" w:rsidRDefault="001E5018" w:rsidP="001E5018">
      <w:pPr>
        <w:pStyle w:val="Heading1"/>
        <w:jc w:val="center"/>
      </w:pPr>
      <w:r>
        <w:t>Donation controller</w:t>
      </w:r>
    </w:p>
    <w:p w14:paraId="63AA1BAC" w14:textId="77777777" w:rsidR="00245FC2" w:rsidRPr="00245FC2" w:rsidRDefault="00245FC2" w:rsidP="00245FC2"/>
    <w:p w14:paraId="33816744" w14:textId="066357E0" w:rsidR="00B73D5F" w:rsidRDefault="00B73D5F" w:rsidP="00910370"/>
    <w:p w14:paraId="26D6FC5A" w14:textId="43642D87" w:rsidR="00AA0E64" w:rsidRDefault="00AA0E64" w:rsidP="00910370">
      <w:pPr>
        <w:rPr>
          <w:noProof/>
        </w:rPr>
      </w:pPr>
    </w:p>
    <w:p w14:paraId="032A16E0" w14:textId="64D9436D" w:rsidR="00412108" w:rsidRDefault="00B73D5F" w:rsidP="00910370">
      <w:r>
        <w:rPr>
          <w:noProof/>
        </w:rPr>
        <w:drawing>
          <wp:inline distT="0" distB="0" distL="0" distR="0" wp14:anchorId="3D3B3593" wp14:editId="2956DD2D">
            <wp:extent cx="5943600" cy="4108450"/>
            <wp:effectExtent l="0" t="0" r="0" b="635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4108450"/>
                    </a:xfrm>
                    <a:prstGeom prst="rect">
                      <a:avLst/>
                    </a:prstGeom>
                  </pic:spPr>
                </pic:pic>
              </a:graphicData>
            </a:graphic>
          </wp:inline>
        </w:drawing>
      </w:r>
    </w:p>
    <w:p w14:paraId="7DFC9F29" w14:textId="18C3E06E" w:rsidR="00AA0E64" w:rsidRDefault="001E5018" w:rsidP="001E5018">
      <w:pPr>
        <w:jc w:val="center"/>
      </w:pPr>
      <w:r>
        <w:t>LLD 1.</w:t>
      </w:r>
      <w:r>
        <w:t>2</w:t>
      </w:r>
    </w:p>
    <w:p w14:paraId="54AF4ABB" w14:textId="63D2BEB3" w:rsidR="00AA0E64" w:rsidRDefault="00AA0E64" w:rsidP="00910370"/>
    <w:p w14:paraId="26EABFE8" w14:textId="16D0E9D2" w:rsidR="00AA0E64" w:rsidRDefault="00AA0E64" w:rsidP="00910370"/>
    <w:p w14:paraId="3EBA7688" w14:textId="77777777" w:rsidR="00AA0E64" w:rsidRDefault="00AA0E64" w:rsidP="00910370"/>
    <w:p w14:paraId="59806B45" w14:textId="77777777" w:rsidR="00AA0E64" w:rsidRDefault="00AA0E64" w:rsidP="00910370"/>
    <w:p w14:paraId="520FB518" w14:textId="77777777" w:rsidR="00AA0E64" w:rsidRDefault="00AA0E64" w:rsidP="00910370"/>
    <w:p w14:paraId="727C6C70" w14:textId="77777777" w:rsidR="00AA0E64" w:rsidRDefault="00AA0E64" w:rsidP="00910370"/>
    <w:p w14:paraId="3317DC45" w14:textId="77777777" w:rsidR="00AA0E64" w:rsidRDefault="00AA0E64" w:rsidP="00910370"/>
    <w:p w14:paraId="4187F19A" w14:textId="77777777" w:rsidR="00AA0E64" w:rsidRDefault="00AA0E64" w:rsidP="00910370"/>
    <w:p w14:paraId="6BFB2398" w14:textId="77777777" w:rsidR="00AA0E64" w:rsidRDefault="00AA0E64" w:rsidP="00910370"/>
    <w:p w14:paraId="132D7842" w14:textId="77777777" w:rsidR="00AA0E64" w:rsidRDefault="00AA0E64" w:rsidP="001E5018">
      <w:pPr>
        <w:pStyle w:val="Heading1"/>
        <w:jc w:val="center"/>
      </w:pPr>
    </w:p>
    <w:p w14:paraId="78B43C85" w14:textId="5E8E52C8" w:rsidR="00AA0E64" w:rsidRDefault="001E5018" w:rsidP="001E5018">
      <w:pPr>
        <w:pStyle w:val="Heading1"/>
        <w:jc w:val="center"/>
      </w:pPr>
      <w:r>
        <w:t>Auth Controller</w:t>
      </w:r>
    </w:p>
    <w:p w14:paraId="150AA6EA" w14:textId="77777777" w:rsidR="00245FC2" w:rsidRPr="00245FC2" w:rsidRDefault="00245FC2" w:rsidP="00245FC2"/>
    <w:p w14:paraId="3F176D9E" w14:textId="77777777" w:rsidR="004A7117" w:rsidRDefault="004A7117" w:rsidP="00910370"/>
    <w:p w14:paraId="0B34367B" w14:textId="0F072B36" w:rsidR="004A7117" w:rsidRDefault="001E5018" w:rsidP="00910370">
      <w:r>
        <w:rPr>
          <w:noProof/>
        </w:rPr>
        <w:drawing>
          <wp:inline distT="0" distB="0" distL="0" distR="0" wp14:anchorId="211175DC" wp14:editId="5CB8564D">
            <wp:extent cx="5943600" cy="4398010"/>
            <wp:effectExtent l="0" t="0" r="0" b="2540"/>
            <wp:docPr id="7" name="Picture 7" descr="Graphical user interfa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4398010"/>
                    </a:xfrm>
                    <a:prstGeom prst="rect">
                      <a:avLst/>
                    </a:prstGeom>
                  </pic:spPr>
                </pic:pic>
              </a:graphicData>
            </a:graphic>
          </wp:inline>
        </w:drawing>
      </w:r>
    </w:p>
    <w:p w14:paraId="420B18F8" w14:textId="21FFF13F" w:rsidR="004A7117" w:rsidRDefault="001E5018" w:rsidP="001E5018">
      <w:pPr>
        <w:jc w:val="center"/>
      </w:pPr>
      <w:r>
        <w:t>LLD 1.</w:t>
      </w:r>
      <w:r>
        <w:t>3</w:t>
      </w:r>
    </w:p>
    <w:p w14:paraId="5AF3E03D" w14:textId="77777777" w:rsidR="004A7117" w:rsidRDefault="004A7117" w:rsidP="00910370"/>
    <w:p w14:paraId="5CD6E7B0" w14:textId="5CFA5186" w:rsidR="004A7117" w:rsidRDefault="004A7117" w:rsidP="004A7117">
      <w:pPr>
        <w:tabs>
          <w:tab w:val="left" w:pos="5712"/>
        </w:tabs>
        <w:rPr>
          <w:noProof/>
        </w:rPr>
      </w:pPr>
    </w:p>
    <w:p w14:paraId="356B06D2" w14:textId="65F18692" w:rsidR="004A7117" w:rsidRDefault="004A7117" w:rsidP="004A7117">
      <w:pPr>
        <w:rPr>
          <w:noProof/>
        </w:rPr>
      </w:pPr>
    </w:p>
    <w:p w14:paraId="26CBDC06" w14:textId="77777777" w:rsidR="004A7117" w:rsidRDefault="004A7117" w:rsidP="004A7117">
      <w:pPr>
        <w:rPr>
          <w:noProof/>
        </w:rPr>
      </w:pPr>
    </w:p>
    <w:p w14:paraId="1F9B6145" w14:textId="124C03F9" w:rsidR="004A7117" w:rsidRDefault="004A7117" w:rsidP="004A7117">
      <w:pPr>
        <w:rPr>
          <w:noProof/>
        </w:rPr>
      </w:pPr>
    </w:p>
    <w:p w14:paraId="09412FD7" w14:textId="60A5E2D7" w:rsidR="001E5018" w:rsidRDefault="001E5018" w:rsidP="004A7117">
      <w:pPr>
        <w:rPr>
          <w:noProof/>
        </w:rPr>
      </w:pPr>
    </w:p>
    <w:p w14:paraId="56FC2CC5" w14:textId="234E532A" w:rsidR="001E5018" w:rsidRDefault="001E5018" w:rsidP="004A7117">
      <w:pPr>
        <w:rPr>
          <w:noProof/>
        </w:rPr>
      </w:pPr>
    </w:p>
    <w:p w14:paraId="04C63495" w14:textId="42DBE46A" w:rsidR="001E5018" w:rsidRDefault="001E5018" w:rsidP="004A7117">
      <w:pPr>
        <w:rPr>
          <w:noProof/>
        </w:rPr>
      </w:pPr>
    </w:p>
    <w:p w14:paraId="08D68E65" w14:textId="27CF4691" w:rsidR="001E5018" w:rsidRDefault="001E5018" w:rsidP="001E5018">
      <w:pPr>
        <w:pStyle w:val="Heading1"/>
        <w:jc w:val="center"/>
        <w:rPr>
          <w:noProof/>
        </w:rPr>
      </w:pPr>
      <w:r>
        <w:rPr>
          <w:noProof/>
        </w:rPr>
        <w:t>User Controller</w:t>
      </w:r>
    </w:p>
    <w:p w14:paraId="5D53F568" w14:textId="54B213D5" w:rsidR="001E5018" w:rsidRDefault="001E5018" w:rsidP="004A7117">
      <w:pPr>
        <w:rPr>
          <w:noProof/>
        </w:rPr>
      </w:pPr>
    </w:p>
    <w:p w14:paraId="4EAFAE64" w14:textId="77777777" w:rsidR="00245FC2" w:rsidRDefault="00245FC2" w:rsidP="004A7117">
      <w:pPr>
        <w:rPr>
          <w:noProof/>
        </w:rPr>
      </w:pPr>
    </w:p>
    <w:p w14:paraId="27726263" w14:textId="6A35351F" w:rsidR="004A7117" w:rsidRDefault="004A7117" w:rsidP="004A7117">
      <w:pPr>
        <w:rPr>
          <w:noProof/>
        </w:rPr>
      </w:pPr>
    </w:p>
    <w:p w14:paraId="1643D934" w14:textId="5B25D488" w:rsidR="004A7117" w:rsidRDefault="001E5018" w:rsidP="004A7117">
      <w:pPr>
        <w:rPr>
          <w:noProof/>
        </w:rPr>
      </w:pPr>
      <w:r>
        <w:rPr>
          <w:noProof/>
        </w:rPr>
        <w:drawing>
          <wp:inline distT="0" distB="0" distL="0" distR="0" wp14:anchorId="555759D8" wp14:editId="223CDC3B">
            <wp:extent cx="5943600" cy="2751455"/>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751455"/>
                    </a:xfrm>
                    <a:prstGeom prst="rect">
                      <a:avLst/>
                    </a:prstGeom>
                  </pic:spPr>
                </pic:pic>
              </a:graphicData>
            </a:graphic>
          </wp:inline>
        </w:drawing>
      </w:r>
    </w:p>
    <w:p w14:paraId="32000737" w14:textId="27838943" w:rsidR="001E5018" w:rsidRPr="004A7117" w:rsidRDefault="001E5018" w:rsidP="001E5018">
      <w:pPr>
        <w:jc w:val="center"/>
        <w:rPr>
          <w:noProof/>
        </w:rPr>
      </w:pPr>
      <w:r>
        <w:t>LLD 1.</w:t>
      </w:r>
      <w:r>
        <w:t>4</w:t>
      </w:r>
    </w:p>
    <w:sectPr w:rsidR="001E5018" w:rsidRPr="004A7117" w:rsidSect="0091037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907EF8" w14:textId="77777777" w:rsidR="00440DD3" w:rsidRDefault="00440DD3" w:rsidP="00AA0E64">
      <w:pPr>
        <w:spacing w:after="0" w:line="240" w:lineRule="auto"/>
      </w:pPr>
      <w:r>
        <w:separator/>
      </w:r>
    </w:p>
  </w:endnote>
  <w:endnote w:type="continuationSeparator" w:id="0">
    <w:p w14:paraId="468024E9" w14:textId="77777777" w:rsidR="00440DD3" w:rsidRDefault="00440DD3" w:rsidP="00AA0E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74D5D0" w14:textId="77777777" w:rsidR="00440DD3" w:rsidRDefault="00440DD3" w:rsidP="00AA0E64">
      <w:pPr>
        <w:spacing w:after="0" w:line="240" w:lineRule="auto"/>
      </w:pPr>
      <w:r>
        <w:separator/>
      </w:r>
    </w:p>
  </w:footnote>
  <w:footnote w:type="continuationSeparator" w:id="0">
    <w:p w14:paraId="01ECD5A7" w14:textId="77777777" w:rsidR="00440DD3" w:rsidRDefault="00440DD3" w:rsidP="00AA0E6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7FCA"/>
    <w:rsid w:val="001C0562"/>
    <w:rsid w:val="001E5018"/>
    <w:rsid w:val="00245FC2"/>
    <w:rsid w:val="00412108"/>
    <w:rsid w:val="00440DD3"/>
    <w:rsid w:val="004A7117"/>
    <w:rsid w:val="00663ED6"/>
    <w:rsid w:val="00876582"/>
    <w:rsid w:val="009057C6"/>
    <w:rsid w:val="00910370"/>
    <w:rsid w:val="00917FCA"/>
    <w:rsid w:val="00932D85"/>
    <w:rsid w:val="00AA0E64"/>
    <w:rsid w:val="00B73D5F"/>
    <w:rsid w:val="00E031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831DA"/>
  <w15:chartTrackingRefBased/>
  <w15:docId w15:val="{B98E7C87-225B-48FE-B22B-67078DCD6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501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1037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10370"/>
    <w:pPr>
      <w:spacing w:after="0" w:line="240" w:lineRule="auto"/>
    </w:pPr>
    <w:rPr>
      <w:rFonts w:eastAsiaTheme="minorEastAsia"/>
    </w:rPr>
  </w:style>
  <w:style w:type="character" w:customStyle="1" w:styleId="NoSpacingChar">
    <w:name w:val="No Spacing Char"/>
    <w:basedOn w:val="DefaultParagraphFont"/>
    <w:link w:val="NoSpacing"/>
    <w:uiPriority w:val="1"/>
    <w:rsid w:val="00910370"/>
    <w:rPr>
      <w:rFonts w:eastAsiaTheme="minorEastAsia"/>
    </w:rPr>
  </w:style>
  <w:style w:type="character" w:customStyle="1" w:styleId="Heading2Char">
    <w:name w:val="Heading 2 Char"/>
    <w:basedOn w:val="DefaultParagraphFont"/>
    <w:link w:val="Heading2"/>
    <w:uiPriority w:val="9"/>
    <w:rsid w:val="00910370"/>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AA0E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0E64"/>
  </w:style>
  <w:style w:type="paragraph" w:styleId="Footer">
    <w:name w:val="footer"/>
    <w:basedOn w:val="Normal"/>
    <w:link w:val="FooterChar"/>
    <w:uiPriority w:val="99"/>
    <w:unhideWhenUsed/>
    <w:rsid w:val="00AA0E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0E64"/>
  </w:style>
  <w:style w:type="character" w:customStyle="1" w:styleId="Heading1Char">
    <w:name w:val="Heading 1 Char"/>
    <w:basedOn w:val="DefaultParagraphFont"/>
    <w:link w:val="Heading1"/>
    <w:uiPriority w:val="9"/>
    <w:rsid w:val="001E501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347</TotalTime>
  <Pages>6</Pages>
  <Words>175</Words>
  <Characters>999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Food Donation system</vt:lpstr>
    </vt:vector>
  </TitlesOfParts>
  <Company>INeuron.ai</Company>
  <LinksUpToDate>false</LinksUpToDate>
  <CharactersWithSpaces>1172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Food Donation system</dc:title>
  <dc:subject>Low-level design</dc:subject>
  <dc:creator>mangesh thakre</dc:creator>
  <cp:keywords/>
  <dc:description/>
  <cp:lastModifiedBy>mangesh thakre</cp:lastModifiedBy>
  <cp:revision>2</cp:revision>
  <dcterms:created xsi:type="dcterms:W3CDTF">2023-01-18T07:44:00Z</dcterms:created>
  <dcterms:modified xsi:type="dcterms:W3CDTF">2023-01-18T13:36:00Z</dcterms:modified>
  <cp:category>Full stack JavaScript Bootcamp</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8120f531-97db-4cc0-9ff4-41a68ad20e1b</vt:lpwstr>
  </property>
</Properties>
</file>