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OČIŠTĚNÍ DUCHA </w:t>
      </w:r>
    </w:p>
    <w:p w:rsidR="00000000" w:rsidDel="00000000" w:rsidP="00000000" w:rsidRDefault="00000000" w:rsidRPr="00000000" w14:paraId="00000002">
      <w:pPr>
        <w:rPr/>
      </w:pPr>
      <w:sdt>
        <w:sdtPr>
          <w:id w:val="-428642023"/>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874478103"/>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délka paže </w:t>
        <w:br w:type="textWrapping"/>
      </w:r>
      <w:sdt>
        <w:sdtPr>
          <w:id w:val="-1158973142"/>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25491928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hořící svíčka </w:t>
      </w:r>
    </w:p>
    <w:p w:rsidR="00000000" w:rsidDel="00000000" w:rsidP="00000000" w:rsidRDefault="00000000" w:rsidRPr="00000000" w14:paraId="00000003">
      <w:pPr>
        <w:rPr/>
      </w:pPr>
      <w:r w:rsidDel="00000000" w:rsidR="00000000" w:rsidRPr="00000000">
        <w:rPr>
          <w:rtl w:val="0"/>
        </w:rPr>
        <w:t xml:space="preserve">Soustředěním přírodních sil dovedeš očišťovat potemnělé duše. Okamžitě vyléčíš tolik bodů bystrosti nebo osobnosti, kolik je síla kouzla. Nemůžeš léčit sebe. </w:t>
      </w:r>
    </w:p>
    <w:p w:rsidR="00000000" w:rsidDel="00000000" w:rsidP="00000000" w:rsidRDefault="00000000" w:rsidRPr="00000000" w14:paraId="00000004">
      <w:pPr>
        <w:rPr/>
      </w:pPr>
      <w:r w:rsidDel="00000000" w:rsidR="00000000" w:rsidRPr="00000000">
        <w:rPr>
          <w:rtl w:val="0"/>
        </w:rPr>
        <w:t xml:space="preserve">PŘIKLÁDÁNÍ RUKOU </w:t>
      </w:r>
    </w:p>
    <w:p w:rsidR="00000000" w:rsidDel="00000000" w:rsidP="00000000" w:rsidRDefault="00000000" w:rsidRPr="00000000" w14:paraId="00000005">
      <w:pPr>
        <w:rPr/>
      </w:pPr>
      <w:sdt>
        <w:sdtPr>
          <w:id w:val="1816548554"/>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2099498414"/>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délka paže </w:t>
        <w:br w:type="textWrapping"/>
      </w:r>
      <w:sdt>
        <w:sdtPr>
          <w:id w:val="135576231"/>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1140348516"/>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jíl </w:t>
      </w:r>
    </w:p>
    <w:p w:rsidR="00000000" w:rsidDel="00000000" w:rsidP="00000000" w:rsidRDefault="00000000" w:rsidRPr="00000000" w14:paraId="00000006">
      <w:pPr>
        <w:rPr/>
      </w:pPr>
      <w:r w:rsidDel="00000000" w:rsidR="00000000" w:rsidRPr="00000000">
        <w:rPr>
          <w:rtl w:val="0"/>
        </w:rPr>
        <w:t xml:space="preserve">Umíš přiložením ruky na ránu léčit zranění síly a obratnosti. Okamžitě vyléčíš tolik bodů vlastností, kolik je síla kouzla. Kouzlo nemá vliv na kritická zranění. Nemůžeš léčit sebe. </w:t>
      </w:r>
    </w:p>
    <w:p w:rsidR="00000000" w:rsidDel="00000000" w:rsidP="00000000" w:rsidRDefault="00000000" w:rsidRPr="00000000" w14:paraId="00000007">
      <w:pPr>
        <w:rPr/>
      </w:pPr>
      <w:r w:rsidDel="00000000" w:rsidR="00000000" w:rsidRPr="00000000">
        <w:rPr>
          <w:rtl w:val="0"/>
        </w:rPr>
        <w:t xml:space="preserve">PŘÍRODNÍ LÉČBA </w:t>
      </w:r>
    </w:p>
    <w:p w:rsidR="00000000" w:rsidDel="00000000" w:rsidP="00000000" w:rsidRDefault="00000000" w:rsidRPr="00000000" w14:paraId="00000008">
      <w:pPr>
        <w:rPr/>
      </w:pPr>
      <w:sdt>
        <w:sdtPr>
          <w:id w:val="1141099160"/>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971015673"/>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délka paže </w:t>
        <w:br w:type="textWrapping"/>
      </w:r>
      <w:sdt>
        <w:sdtPr>
          <w:id w:val="916657034"/>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238687176"/>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léčivé byliny </w:t>
      </w:r>
    </w:p>
    <w:p w:rsidR="00000000" w:rsidDel="00000000" w:rsidP="00000000" w:rsidRDefault="00000000" w:rsidRPr="00000000" w14:paraId="00000009">
      <w:pPr>
        <w:rPr/>
      </w:pPr>
      <w:r w:rsidDel="00000000" w:rsidR="00000000" w:rsidRPr="00000000">
        <w:rPr>
          <w:rtl w:val="0"/>
        </w:rPr>
        <w:t xml:space="preserve">Dokážeš uzdravit nemoc nebo neutralizovat účinky jedu – v někom jiném i v sobě. Síla kouzla musí být stejná nebo vyšší než hodnota nakažlivost nemoci nebo účinnosti jedu (strana 113) vydělená třemi. Zaokrouhluj dolů. </w:t>
      </w:r>
    </w:p>
    <w:p w:rsidR="00000000" w:rsidDel="00000000" w:rsidP="00000000" w:rsidRDefault="00000000" w:rsidRPr="00000000" w14:paraId="0000000A">
      <w:pPr>
        <w:rPr/>
      </w:pPr>
      <w:r w:rsidDel="00000000" w:rsidR="00000000" w:rsidRPr="00000000">
        <w:rPr>
          <w:rtl w:val="0"/>
        </w:rPr>
        <w:t xml:space="preserve">OČIŠTĚNÍ DUCHA </w:t>
      </w:r>
    </w:p>
    <w:p w:rsidR="00000000" w:rsidDel="00000000" w:rsidP="00000000" w:rsidRDefault="00000000" w:rsidRPr="00000000" w14:paraId="0000000B">
      <w:pPr>
        <w:rPr/>
      </w:pPr>
      <w:sdt>
        <w:sdtPr>
          <w:id w:val="-42568172"/>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741095873"/>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délka paže </w:t>
        <w:br w:type="textWrapping"/>
      </w:r>
      <w:sdt>
        <w:sdtPr>
          <w:id w:val="-422746572"/>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1908862421"/>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hořící svíčka </w:t>
      </w:r>
    </w:p>
    <w:p w:rsidR="00000000" w:rsidDel="00000000" w:rsidP="00000000" w:rsidRDefault="00000000" w:rsidRPr="00000000" w14:paraId="0000000C">
      <w:pPr>
        <w:rPr/>
      </w:pPr>
      <w:r w:rsidDel="00000000" w:rsidR="00000000" w:rsidRPr="00000000">
        <w:rPr>
          <w:rtl w:val="0"/>
        </w:rPr>
        <w:t xml:space="preserve">Soustředěním přírodních sil dovedeš očišťovat potemnělé duše. Okamžitě vyléčíš tolik bodů bystrosti nebo osobnosti, kolik je síla kouzla. Nemůžeš léčit sebe.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*ZACHOVÁNÍ </w:t>
      </w:r>
    </w:p>
    <w:p w:rsidR="00000000" w:rsidDel="00000000" w:rsidP="00000000" w:rsidRDefault="00000000" w:rsidRPr="00000000" w14:paraId="00000013">
      <w:pPr>
        <w:rPr/>
      </w:pPr>
      <w:sdt>
        <w:sdtPr>
          <w:id w:val="-445820263"/>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1. stupeň </w:t>
        <w:br w:type="textWrapping"/>
      </w:r>
      <w:sdt>
        <w:sdtPr>
          <w:id w:val="1936367957"/>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délka paže </w:t>
        <w:br w:type="textWrapping"/>
      </w:r>
      <w:sdt>
        <w:sdtPr>
          <w:id w:val="1085617322"/>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týden</w:t>
        <w:br w:type="textWrapping"/>
      </w:r>
      <w:sdt>
        <w:sdtPr>
          <w:id w:val="-12739824"/>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sůl</w:t>
      </w:r>
    </w:p>
    <w:p w:rsidR="00000000" w:rsidDel="00000000" w:rsidP="00000000" w:rsidRDefault="00000000" w:rsidRPr="00000000" w14:paraId="00000014">
      <w:pPr>
        <w:rPr/>
      </w:pPr>
      <w:r w:rsidDel="00000000" w:rsidR="00000000" w:rsidRPr="00000000">
        <w:rPr>
          <w:rtl w:val="0"/>
        </w:rPr>
        <w:t xml:space="preserve">Materiál až o hmotnosti těžkého předmětu bude imunní vůči zkažení. Za další BV můžeš zacílit lidskou osobu, která může podstoupit hibernaci na týden, kde nebude mít postihy za stavy. Síla tři pak umožní zacílit celý vagon nákladu. </w:t>
      </w:r>
    </w:p>
    <w:p w:rsidR="00000000" w:rsidDel="00000000" w:rsidP="00000000" w:rsidRDefault="00000000" w:rsidRPr="00000000" w14:paraId="00000015">
      <w:pPr>
        <w:rPr/>
      </w:pPr>
      <w:r w:rsidDel="00000000" w:rsidR="00000000" w:rsidRPr="00000000">
        <w:rPr>
          <w:rtl w:val="0"/>
        </w:rPr>
        <w:t xml:space="preserve">KOSENÍ NEMRTVÝCH </w:t>
      </w:r>
    </w:p>
    <w:p w:rsidR="00000000" w:rsidDel="00000000" w:rsidP="00000000" w:rsidRDefault="00000000" w:rsidRPr="00000000" w14:paraId="00000016">
      <w:pPr>
        <w:rPr/>
      </w:pPr>
      <w:sdt>
        <w:sdtPr>
          <w:id w:val="-373519873"/>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1655118024"/>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id w:val="1833975812"/>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528767868"/>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svatý symbol Umrlci vylézající z hrobů jsou přečinem vůči přírodnímu řádu a jako takoví musí být zastaveni. Kouzlo způsobuje jednomu nemrtvému cíli tolik bodů zranění síly, kolik je síla kouzla. </w:t>
      </w:r>
    </w:p>
    <w:p w:rsidR="00000000" w:rsidDel="00000000" w:rsidP="00000000" w:rsidRDefault="00000000" w:rsidRPr="00000000" w14:paraId="00000017">
      <w:pPr>
        <w:rPr/>
      </w:pPr>
      <w:r w:rsidDel="00000000" w:rsidR="00000000" w:rsidRPr="00000000">
        <w:rPr>
          <w:rtl w:val="0"/>
        </w:rPr>
        <w:t xml:space="preserve">ZACELENÍ RAN </w:t>
      </w:r>
    </w:p>
    <w:p w:rsidR="00000000" w:rsidDel="00000000" w:rsidP="00000000" w:rsidRDefault="00000000" w:rsidRPr="00000000" w14:paraId="00000018">
      <w:pPr>
        <w:rPr/>
      </w:pPr>
      <w:sdt>
        <w:sdtPr>
          <w:id w:val="-1210821080"/>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371000842"/>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délka paže </w:t>
        <w:br w:type="textWrapping"/>
      </w:r>
      <w:sdt>
        <w:sdtPr>
          <w:id w:val="1664692946"/>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143795110"/>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bílý mech </w:t>
      </w:r>
    </w:p>
    <w:p w:rsidR="00000000" w:rsidDel="00000000" w:rsidP="00000000" w:rsidRDefault="00000000" w:rsidRPr="00000000" w14:paraId="00000019">
      <w:pPr>
        <w:rPr/>
      </w:pPr>
      <w:r w:rsidDel="00000000" w:rsidR="00000000" w:rsidRPr="00000000">
        <w:rPr>
          <w:rtl w:val="0"/>
        </w:rPr>
        <w:t xml:space="preserve">Kouzlem umíš léčit zlomené kosti a krvácející rány. Kouzlo okamžitě vyléčí kritické zranění. Na smrtelné zranění je potřeba síla kouzla aspoň 2. Není možné obnovovat ztracené končetiny. </w:t>
      </w:r>
    </w:p>
    <w:p w:rsidR="00000000" w:rsidDel="00000000" w:rsidP="00000000" w:rsidRDefault="00000000" w:rsidRPr="00000000" w14:paraId="0000001A">
      <w:pPr>
        <w:rPr/>
      </w:pPr>
      <w:r w:rsidDel="00000000" w:rsidR="00000000" w:rsidRPr="00000000">
        <w:rPr>
          <w:rtl w:val="0"/>
        </w:rPr>
        <w:t xml:space="preserve">ZAPUZENÍ DÉMONA </w:t>
      </w:r>
    </w:p>
    <w:p w:rsidR="00000000" w:rsidDel="00000000" w:rsidP="00000000" w:rsidRDefault="00000000" w:rsidRPr="00000000" w14:paraId="0000001B">
      <w:pPr>
        <w:rPr/>
      </w:pPr>
      <w:sdt>
        <w:sdtPr>
          <w:id w:val="-325060349"/>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710137911"/>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id w:val="1463377403"/>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1762605224"/>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svatý symbol </w:t>
      </w:r>
    </w:p>
    <w:p w:rsidR="00000000" w:rsidDel="00000000" w:rsidP="00000000" w:rsidRDefault="00000000" w:rsidRPr="00000000" w14:paraId="0000001C">
      <w:pPr>
        <w:rPr/>
      </w:pPr>
      <w:r w:rsidDel="00000000" w:rsidR="00000000" w:rsidRPr="00000000">
        <w:rPr>
          <w:rtl w:val="0"/>
        </w:rPr>
        <w:t xml:space="preserve">Do Zapovězených zemí pronikly zlovolné démonické bytosti z jiných světů. Ovládáš síly, jimiž tyto nepřirozené stvůry dovedeš zapudit tam, kam patří. Kouzlo způsobuje démonickému cíli tolik bodů zranění síly, kolik je síla kouzla. Ovlivňuje i démony, kteří se nedají zranit běžnými fyzickými zbraněmi. Nemá ale žádný účinek na démonicky pokřivené tvory – jen na skutečné démony. Víc o démonech se dočteš v Příručce Vypravěče.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*SAMOLÉČBA </w:t>
      </w:r>
    </w:p>
    <w:p w:rsidR="00000000" w:rsidDel="00000000" w:rsidP="00000000" w:rsidRDefault="00000000" w:rsidRPr="00000000" w14:paraId="00000020">
      <w:pPr>
        <w:rPr/>
      </w:pPr>
      <w:sdt>
        <w:sdtPr>
          <w:id w:val="-1868644624"/>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114514248"/>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osobní</w:t>
        <w:br w:type="textWrapping"/>
      </w:r>
      <w:sdt>
        <w:sdtPr>
          <w:id w:val="-2002942674"/>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w:t>
      </w:r>
      <w:r w:rsidDel="00000000" w:rsidR="00000000" w:rsidRPr="00000000">
        <w:rPr>
          <w:b w:val="1"/>
          <w:bCs w:val="1"/>
          <w:rtl w:val="0"/>
        </w:rPr>
        <w:t xml:space="preserve">čtvrtden/směna/okamžitě</w:t>
      </w:r>
      <w:r w:rsidDel="00000000" w:rsidR="00000000" w:rsidRPr="00000000">
        <w:rPr>
          <w:rtl w:val="0"/>
        </w:rPr>
        <w:br w:type="textWrapping"/>
      </w:r>
      <w:sdt>
        <w:sdtPr>
          <w:id w:val="1401697217"/>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hod na zásobu vody</w:t>
      </w:r>
    </w:p>
    <w:p w:rsidR="00000000" w:rsidDel="00000000" w:rsidP="00000000" w:rsidRDefault="00000000" w:rsidRPr="00000000" w14:paraId="00000021">
      <w:pPr>
        <w:rPr/>
      </w:pPr>
      <w:r w:rsidDel="00000000" w:rsidR="00000000" w:rsidRPr="00000000">
        <w:rPr>
          <w:rtl w:val="0"/>
        </w:rPr>
        <w:t xml:space="preserve">Vyléčíš si bod </w:t>
      </w:r>
      <w:r w:rsidDel="00000000" w:rsidR="00000000" w:rsidRPr="00000000">
        <w:rPr>
          <w:i w:val="1"/>
          <w:iCs w:val="1"/>
          <w:rtl w:val="0"/>
        </w:rPr>
        <w:t xml:space="preserve">SÍLY, OBRATNOSTI, BYSTROSTI </w:t>
      </w:r>
      <w:r w:rsidDel="00000000" w:rsidR="00000000" w:rsidRPr="00000000">
        <w:rPr>
          <w:rtl w:val="0"/>
        </w:rPr>
        <w:t xml:space="preserve">    a </w:t>
      </w:r>
      <w:r w:rsidDel="00000000" w:rsidR="00000000" w:rsidRPr="00000000">
        <w:rPr>
          <w:i w:val="1"/>
          <w:iCs w:val="1"/>
          <w:rtl w:val="0"/>
        </w:rPr>
        <w:t xml:space="preserve">OSOBNOSTI</w:t>
      </w:r>
      <w:r w:rsidDel="00000000" w:rsidR="00000000" w:rsidRPr="00000000">
        <w:rPr>
          <w:rtl w:val="0"/>
        </w:rPr>
        <w:t xml:space="preserve"> na konci tohoto čtvrtdne</w:t>
      </w:r>
      <w:r w:rsidDel="00000000" w:rsidR="00000000" w:rsidRPr="00000000">
        <w:rPr>
          <w:rtl w:val="0"/>
        </w:rPr>
        <w:t xml:space="preserve">. Můžeš utratit dalčí BV a zrychlit čas na </w:t>
      </w:r>
      <w:r w:rsidDel="00000000" w:rsidR="00000000" w:rsidRPr="00000000">
        <w:rPr>
          <w:rtl w:val="0"/>
        </w:rPr>
        <w:t xml:space="preserve">směnu nebo za další se vyléčíš okamžitě</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*IMUNITA </w:t>
      </w:r>
    </w:p>
    <w:p w:rsidR="00000000" w:rsidDel="00000000" w:rsidP="00000000" w:rsidRDefault="00000000" w:rsidRPr="00000000" w14:paraId="00000023">
      <w:pPr>
        <w:rPr/>
      </w:pPr>
      <w:sdt>
        <w:sdtPr>
          <w:id w:val="-949415420"/>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stupeň </w:t>
        <w:br w:type="textWrapping"/>
      </w:r>
      <w:sdt>
        <w:sdtPr>
          <w:id w:val="71409369"/>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délka paže</w:t>
        <w:br w:type="textWrapping"/>
      </w:r>
      <w:sdt>
        <w:sdtPr>
          <w:id w:val="1369947260"/>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čtvrtden</w:t>
        <w:br w:type="textWrapping"/>
      </w:r>
      <w:sdt>
        <w:sdtPr>
          <w:id w:val="533885771"/>
          <w:tag w:val="goog_rdk_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hadí zub</w:t>
      </w:r>
    </w:p>
    <w:p w:rsidR="00000000" w:rsidDel="00000000" w:rsidP="00000000" w:rsidRDefault="00000000" w:rsidRPr="00000000" w14:paraId="00000024">
      <w:pPr>
        <w:rPr/>
      </w:pPr>
      <w:r w:rsidDel="00000000" w:rsidR="00000000" w:rsidRPr="00000000">
        <w:rPr>
          <w:rtl w:val="0"/>
        </w:rPr>
        <w:t xml:space="preserve">Cíl sníží efektivitu všech nemocí a jedů proti jeho osobě o 3 za úroveň kouzla. Další BV mohou zvýšit počet zasažených osob. Nefunguje pro již infikované..</w:t>
      </w:r>
    </w:p>
    <w:p w:rsidR="00000000" w:rsidDel="00000000" w:rsidP="00000000" w:rsidRDefault="00000000" w:rsidRPr="00000000" w14:paraId="00000025">
      <w:pPr>
        <w:ind w:left="0" w:firstLine="0"/>
        <w:rPr/>
      </w:pPr>
      <w:r w:rsidDel="00000000" w:rsidR="00000000" w:rsidRPr="00000000">
        <w:rPr>
          <w:rtl w:val="0"/>
        </w:rPr>
        <w:t xml:space="preserve">HARMONIE </w:t>
      </w:r>
    </w:p>
    <w:p w:rsidR="00000000" w:rsidDel="00000000" w:rsidP="00000000" w:rsidRDefault="00000000" w:rsidRPr="00000000" w14:paraId="00000026">
      <w:pPr>
        <w:rPr/>
      </w:pPr>
      <w:sdt>
        <w:sdtPr>
          <w:id w:val="-1911315964"/>
          <w:tag w:val="goog_rdk_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274973525"/>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id w:val="1555059447"/>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782375900"/>
          <w:tag w:val="goog_rdk_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amulet </w:t>
      </w:r>
    </w:p>
    <w:p w:rsidR="00000000" w:rsidDel="00000000" w:rsidP="00000000" w:rsidRDefault="00000000" w:rsidRPr="00000000" w14:paraId="00000027">
      <w:pPr>
        <w:rPr/>
      </w:pPr>
      <w:r w:rsidDel="00000000" w:rsidR="00000000" w:rsidRPr="00000000">
        <w:rPr>
          <w:rtl w:val="0"/>
        </w:rPr>
        <w:t xml:space="preserve">Tímhle kouzlem kolem sebe šíříš pokoj a harmonii, což ti pomáhá v sociálních konfliktech. Oběť kouzla musí udělat, co chceš – nemusíš házet na MANIPULACI a nemusíš pro ni udělat nic na oplátku. Pořád platí všechna ostatní omezení sociálních konfliktů, například že oběť nikdy nejedná v rozporu se svými zájmy. Kouzlo se dá použít jen proti živým, lidem podobným tvorům. </w:t>
      </w:r>
    </w:p>
    <w:p w:rsidR="00000000" w:rsidDel="00000000" w:rsidP="00000000" w:rsidRDefault="00000000" w:rsidRPr="00000000" w14:paraId="00000028">
      <w:pPr>
        <w:rPr/>
      </w:pPr>
      <w:r w:rsidDel="00000000" w:rsidR="00000000" w:rsidRPr="00000000">
        <w:rPr>
          <w:rtl w:val="0"/>
        </w:rPr>
        <w:t xml:space="preserve">VLÁDA NAD POČASÍM </w:t>
      </w:r>
    </w:p>
    <w:p w:rsidR="00000000" w:rsidDel="00000000" w:rsidP="00000000" w:rsidRDefault="00000000" w:rsidRPr="00000000" w14:paraId="00000029">
      <w:pPr>
        <w:rPr/>
      </w:pPr>
      <w:sdt>
        <w:sdtPr>
          <w:id w:val="-1608346122"/>
          <w:tag w:val="goog_rdk_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171195723"/>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extrémní </w:t>
        <w:br w:type="textWrapping"/>
      </w:r>
      <w:sdt>
        <w:sdtPr>
          <w:id w:val="-1631072026"/>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jeden čtvrtden </w:t>
        <w:br w:type="textWrapping"/>
      </w:r>
      <w:sdt>
        <w:sdtPr>
          <w:id w:val="-1174427858"/>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pírko Umíš se tak naladit na přírodní síly, že dokážeš přivolat dramatické změny počasí. Změna se projeví v hexu mapy, ve kterém se zrovna nacházíš. Menší změna, třeba, že zatažena na déšť nebo z nehybného větru na lehký vánek, vyžaduje sílu kouzla 1. Neobvyklé projevy počasí, které se přesto nevymykají ročnímu období – vánice v zimě, dusivé vedro v létě nebo vichry a bičující deště na podzim vyžadují sílu kouzla 2. Zcela nepřirozené počasí, jako vánice v létě nebo vlna veder uprostřed zimy, vyžadují sílu 3.</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VZKŘÍŠENÍ </w:t>
      </w:r>
    </w:p>
    <w:p w:rsidR="00000000" w:rsidDel="00000000" w:rsidP="00000000" w:rsidRDefault="00000000" w:rsidRPr="00000000" w14:paraId="0000002C">
      <w:pPr>
        <w:rPr/>
      </w:pPr>
      <w:sdt>
        <w:sdtPr>
          <w:id w:val="520016344"/>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rituál</w:t>
        <w:br w:type="textWrapping"/>
      </w:r>
      <w:sdt>
        <w:sdtPr>
          <w:id w:val="-1754671677"/>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délka paže </w:t>
        <w:br w:type="textWrapping"/>
      </w:r>
      <w:sdt>
        <w:sdtPr>
          <w:id w:val="1089209188"/>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okamžité </w:t>
        <w:br w:type="textWrapping"/>
      </w:r>
      <w:sdt>
        <w:sdtPr>
          <w:id w:val="1047725687"/>
          <w:tag w:val="goog_rdk_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předmět patřící cíli </w:t>
      </w:r>
    </w:p>
    <w:p w:rsidR="00000000" w:rsidDel="00000000" w:rsidP="00000000" w:rsidRDefault="00000000" w:rsidRPr="00000000" w14:paraId="0000002D">
      <w:pPr>
        <w:rPr/>
      </w:pPr>
      <w:r w:rsidDel="00000000" w:rsidR="00000000" w:rsidRPr="00000000">
        <w:rPr>
          <w:rtl w:val="0"/>
        </w:rPr>
        <w:t xml:space="preserve">Umíš napnout přírodní síly k tomu, aby někoho vzkřísily z mrtvých – ne do podoby nemrtvého, ale jako skutečnou živoucí bytost. Čím víc času uplynulo od okamžiku smrti, tím obtížnější to bude. Před uplynutím čtvrtdne ti stačí síla kouzla 1, před uplynutím celého dne potřebuješ sílu kouzla 2 a před uplynutím týdne sílu kouzla 3. Pokud už uplynul víc než týden, je tělo příliš rozložené a nedá se VZKŘÍSIT. Osoba přivedená zpátky k životu trvale ztrácí jeden bod osobnosti, jelikož nahlédnutí do světa za závojem jí navěky změnilo pohled na život. </w:t>
      </w:r>
    </w:p>
    <w:p w:rsidR="00000000" w:rsidDel="00000000" w:rsidP="00000000" w:rsidRDefault="00000000" w:rsidRPr="00000000" w14:paraId="0000002E">
      <w:pPr>
        <w:rPr/>
      </w:pPr>
      <w:r w:rsidDel="00000000" w:rsidR="00000000" w:rsidRPr="00000000">
        <w:rPr>
          <w:rtl w:val="0"/>
        </w:rPr>
        <w:t xml:space="preserve">*POSÍLENÍ</w:t>
      </w:r>
    </w:p>
    <w:p w:rsidR="00000000" w:rsidDel="00000000" w:rsidP="00000000" w:rsidRDefault="00000000" w:rsidRPr="00000000" w14:paraId="0000002F">
      <w:pPr>
        <w:rPr/>
      </w:pPr>
      <w:sdt>
        <w:sdtPr>
          <w:id w:val="1679772359"/>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687986540"/>
          <w:tag w:val="goog_rdk_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délka paže </w:t>
        <w:br w:type="textWrapping"/>
      </w:r>
      <w:sdt>
        <w:sdtPr>
          <w:id w:val="-249423554"/>
          <w:tag w:val="goog_rdk_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čtvrtden</w:t>
        <w:br w:type="textWrapping"/>
      </w:r>
      <w:sdt>
        <w:sdtPr>
          <w:id w:val="1943687602"/>
          <w:tag w:val="goog_rdk_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jídlo </w:t>
      </w:r>
    </w:p>
    <w:p w:rsidR="00000000" w:rsidDel="00000000" w:rsidP="00000000" w:rsidRDefault="00000000" w:rsidRPr="00000000" w14:paraId="00000030">
      <w:pPr>
        <w:rPr/>
      </w:pPr>
      <w:r w:rsidDel="00000000" w:rsidR="00000000" w:rsidRPr="00000000">
        <w:rPr>
          <w:rtl w:val="0"/>
        </w:rPr>
        <w:t xml:space="preserve">Cíl neguje první poškození do atributu až do úrovně kouzla. Zranění z 💀 negeneruje žádné BV. Za další BV můžeš přidat druhý další cíl..</w:t>
      </w:r>
    </w:p>
    <w:p w:rsidR="00000000" w:rsidDel="00000000" w:rsidP="00000000" w:rsidRDefault="00000000" w:rsidRPr="00000000" w14:paraId="00000031">
      <w:pPr>
        <w:rPr/>
      </w:pPr>
      <w:r w:rsidDel="00000000" w:rsidR="00000000" w:rsidRPr="00000000">
        <w:rPr>
          <w:rtl w:val="0"/>
        </w:rPr>
        <w:t xml:space="preserve">*OBNOVA TĚLA A MYSL</w:t>
      </w:r>
    </w:p>
    <w:p w:rsidR="00000000" w:rsidDel="00000000" w:rsidP="00000000" w:rsidRDefault="00000000" w:rsidRPr="00000000" w14:paraId="00000032">
      <w:pPr>
        <w:rPr/>
      </w:pPr>
      <w:r w:rsidDel="00000000" w:rsidR="00000000" w:rsidRPr="00000000">
        <w:rPr>
          <w:rtl w:val="0"/>
        </w:rPr>
        <w:t xml:space="preserve">I</w:t>
      </w:r>
      <w:sdt>
        <w:sdtPr>
          <w:id w:val="2052615260"/>
          <w:tag w:val="goog_rdk_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3. stupeň </w:t>
        <w:br w:type="textWrapping"/>
      </w:r>
      <w:sdt>
        <w:sdtPr>
          <w:id w:val="1586372065"/>
          <w:tag w:val="goog_rdk_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Vzdálenost: krátká </w:t>
        <w:br w:type="textWrapping"/>
      </w:r>
      <w:sdt>
        <w:sdtPr>
          <w:id w:val="755486316"/>
          <w:tag w:val="goog_rdk_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Trvání: okamžitě, </w:t>
      </w:r>
      <w:r w:rsidDel="00000000" w:rsidR="00000000" w:rsidRPr="00000000">
        <w:rPr>
          <w:b w:val="1"/>
          <w:bCs w:val="1"/>
          <w:rtl w:val="0"/>
        </w:rPr>
        <w:t xml:space="preserve">kouzelné slůvko</w:t>
        <w:br w:type="textWrapping"/>
      </w:r>
      <w:sdt>
        <w:sdtPr>
          <w:id w:val="1051855005"/>
          <w:tag w:val="goog_rdk_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Pomůcka: léčivé bylinky</w:t>
      </w:r>
    </w:p>
    <w:p w:rsidR="00000000" w:rsidDel="00000000" w:rsidP="00000000" w:rsidRDefault="00000000" w:rsidRPr="00000000" w14:paraId="00000033">
      <w:pPr>
        <w:rPr/>
      </w:pPr>
      <w:r w:rsidDel="00000000" w:rsidR="00000000" w:rsidRPr="00000000">
        <w:rPr>
          <w:rtl w:val="0"/>
        </w:rPr>
        <w:t xml:space="preserve">Cíl si rozdělí body mezi libovolné atributy dle síly kouzla. Lze cílit i na vyřazené. Dle síly kouzla můžeš cílit na více osob, ale stále si dohromady doplní dle úrovně kouzla.</w:t>
      </w:r>
    </w:p>
    <w:sectPr>
      <w:pgSz w:h="16838" w:w="11906" w:orient="portrait"/>
      <w:pgMar w:bottom="850.3937007874016" w:top="850.3937007874016" w:left="850.3937007874016" w:right="850.3937007874016" w:header="708" w:footer="708"/>
      <w:pgNumType w:start="1"/>
      <w:cols w:equalWidth="0" w:num="2">
        <w:col w:space="708" w:w="4748.360000000001"/>
        <w:col w:space="0" w:w="4748.36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CZ"/>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ln" w:default="1">
    <w:name w:val="Normal"/>
    <w:qFormat w:val="1"/>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table" w:styleId="Mkatabulky">
    <w:name w:val="Table Grid"/>
    <w:basedOn w:val="Normlntabulka"/>
    <w:uiPriority w:val="39"/>
    <w:rsid w:val="00695F2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GhATKsb0x2OStv+LoctoRPqu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zgAciExRkduT1NNdlhEWWx6ejBHdWxqTjdfOUczSDdiVFdPW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2021-08-18T19:53:00Z</dcterms:created>
  <dc:creator>Pavel Ovčička</dc:creator>
</cp:coreProperties>
</file>