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F3C6" w14:textId="77777777" w:rsidR="00D870C4" w:rsidRPr="00D870C4" w:rsidRDefault="00D870C4" w:rsidP="00D870C4">
      <w:pPr>
        <w:jc w:val="center"/>
        <w:rPr>
          <w:sz w:val="28"/>
          <w:szCs w:val="28"/>
        </w:rPr>
      </w:pPr>
      <w:r w:rsidRPr="00D870C4">
        <w:rPr>
          <w:sz w:val="28"/>
          <w:szCs w:val="28"/>
        </w:rPr>
        <w:t>Информированное добровольное согласие</w:t>
      </w:r>
    </w:p>
    <w:p w14:paraId="5675A74E" w14:textId="77777777" w:rsidR="00D870C4" w:rsidRPr="00D870C4" w:rsidRDefault="00D870C4" w:rsidP="00D870C4">
      <w:pPr>
        <w:jc w:val="center"/>
        <w:rPr>
          <w:sz w:val="28"/>
          <w:szCs w:val="28"/>
        </w:rPr>
      </w:pPr>
      <w:r w:rsidRPr="00D870C4">
        <w:rPr>
          <w:sz w:val="28"/>
          <w:szCs w:val="28"/>
        </w:rPr>
        <w:t>на местное обезболивание стоматологического лечения</w:t>
      </w:r>
    </w:p>
    <w:p w14:paraId="7AA033E6" w14:textId="77777777" w:rsidR="00D870C4" w:rsidRDefault="00D870C4" w:rsidP="00D870C4">
      <w:r>
        <w:t xml:space="preserve">г. </w:t>
      </w:r>
      <w:r>
        <w:t xml:space="preserve">Клин                                                                                                                           </w:t>
      </w:r>
      <w:r>
        <w:t xml:space="preserve"> Дата</w:t>
      </w:r>
    </w:p>
    <w:p w14:paraId="6EF3F337" w14:textId="77777777" w:rsidR="00D870C4" w:rsidRDefault="00D870C4" w:rsidP="00D870C4">
      <w:proofErr w:type="gramStart"/>
      <w:r>
        <w:t>Я,</w:t>
      </w:r>
      <w:r>
        <w:t>_</w:t>
      </w:r>
      <w:proofErr w:type="gramEnd"/>
      <w:r>
        <w:t xml:space="preserve">__________________________, </w:t>
      </w:r>
      <w:r>
        <w:t>настоящим подтверждаю, что в соответствии с моей волей, в доступной для меня форме проинформирован(а) о необходимости, характере, и возможных осложнениях такого медицинского вмешательства, как местное обезболивание (анестезия), целью которого является безболезненное выполнение любой стоматологической манипуляции.</w:t>
      </w:r>
    </w:p>
    <w:p w14:paraId="1FC67E24" w14:textId="77777777" w:rsidR="00D870C4" w:rsidRDefault="00D870C4" w:rsidP="00D870C4">
      <w:r>
        <w:t xml:space="preserve">Мне разъяснено, что стоматологическое лечение зачастую бывает чрезвычайно болезненным и </w:t>
      </w:r>
      <w:proofErr w:type="gramStart"/>
      <w:r>
        <w:t>нуждается</w:t>
      </w:r>
      <w:proofErr w:type="gramEnd"/>
      <w:r>
        <w:t xml:space="preserve"> в связи с этим в обезболивании. Местная анестезия приводит к временной потере болевой, тактильной и температурной чувствительности в области обезболивания и последствиями отказа от неё могут быть: невозможность выполнения медицинской манипуляции из-за сильной боли и, следовательно, прогрессирование заболевания, развитие инфекционных осложнений, усиление болевых ощущений, а также обострение системных заболеваний организма. При попытке врача выполнить определенные виды стоматологического лечения без применения местной анестезии возможны: ранение пациента острыми инструментами, потеря сознания, болевой шок. Могут возникнуть или обостриться заболевания сердечно-сосудистой и нервной системы.</w:t>
      </w:r>
    </w:p>
    <w:p w14:paraId="1CE1F9FB" w14:textId="77777777" w:rsidR="00D870C4" w:rsidRDefault="00D870C4" w:rsidP="00D870C4">
      <w:r>
        <w:t xml:space="preserve">Я проинформирован(а) о том, что в зависимости от объема необходимого лечения врач-стоматолог выбирает вид анестезии или сочетает несколько видов местной анестезии. Таковыми видами являются: </w:t>
      </w:r>
    </w:p>
    <w:p w14:paraId="243FCFED" w14:textId="77777777" w:rsidR="00D870C4" w:rsidRDefault="00D870C4" w:rsidP="00D870C4">
      <w:r>
        <w:t>1. Аппликационная анестезия – это поверхностное обезболивание. Оно применяется при снятии зубных отложений, удалении подвижных зубов, а также перед проведением более глубокого вида анестезии, чтобы снять неприятные ощущения от укола. Для этой цели применяется анестетики в виде спрея, мази или геля.</w:t>
      </w:r>
    </w:p>
    <w:p w14:paraId="3F188459" w14:textId="77777777" w:rsidR="00D870C4" w:rsidRDefault="00D870C4" w:rsidP="00D870C4">
      <w:r>
        <w:t>2. Местная инъекционная анестезия проводится в области выполняемой манипуляции и предусматривает одну или несколько инъекций (уколов) для введения анестезирующего вещества с целью обеспечения эффекта обезболивания. Длительность эффекта может варьироваться от 15 минут до нескольких часов в зависимости от вида анестетика и индивидуальной восприимчивости организма.</w:t>
      </w:r>
    </w:p>
    <w:p w14:paraId="2A9A2E96" w14:textId="77777777" w:rsidR="00D870C4" w:rsidRDefault="00D870C4" w:rsidP="00D870C4">
      <w:r>
        <w:t>Местная инъекционная анестезия в свою очередь подразделяется на:</w:t>
      </w:r>
    </w:p>
    <w:p w14:paraId="77FA0BAD" w14:textId="77777777" w:rsidR="00D870C4" w:rsidRDefault="00D870C4" w:rsidP="00D870C4">
      <w:r>
        <w:t xml:space="preserve">• Инфильтрационная анестезия. Самый частый вид обезболивания в стоматологической деятельности, всем известная так называемая «заморозка» Инфильтрационную анестезию выполняют инъекцией анестетика под слизистую оболочку, надкостницу или </w:t>
      </w:r>
      <w:proofErr w:type="spellStart"/>
      <w:r>
        <w:t>внутрикостно</w:t>
      </w:r>
      <w:proofErr w:type="spellEnd"/>
      <w:r>
        <w:t xml:space="preserve">. Этот вид обезболивания применяется при самых различных стоматологических манипуляциях. </w:t>
      </w:r>
    </w:p>
    <w:p w14:paraId="4E9EEE39" w14:textId="77777777" w:rsidR="00D870C4" w:rsidRDefault="00D870C4" w:rsidP="00D870C4">
      <w:r>
        <w:t xml:space="preserve">• Проводниковая анестезия. При этом виде обезболивания препарат подводят к ветвям тройничного нерва, при этом обезболивающий эффект наблюдается в заданной области иннервации. Проводниковая анестезия применяется при оперативных вмешательствах в области больших коренных зубов, при операциях на деснах и больших по объему вмешательствах. </w:t>
      </w:r>
    </w:p>
    <w:p w14:paraId="4225DCA5" w14:textId="77777777" w:rsidR="00D870C4" w:rsidRDefault="00D870C4" w:rsidP="00D870C4">
      <w:r>
        <w:t xml:space="preserve">• </w:t>
      </w:r>
      <w:proofErr w:type="spellStart"/>
      <w:r>
        <w:t>Интралигаментарная</w:t>
      </w:r>
      <w:proofErr w:type="spellEnd"/>
      <w:r>
        <w:t xml:space="preserve">, или </w:t>
      </w:r>
      <w:proofErr w:type="spellStart"/>
      <w:r>
        <w:t>внутрисвязочная</w:t>
      </w:r>
      <w:proofErr w:type="spellEnd"/>
      <w:r>
        <w:t xml:space="preserve"> анестезия - способ местной анестезии, который состоит во введении </w:t>
      </w:r>
      <w:proofErr w:type="spellStart"/>
      <w:r>
        <w:t>местноанестезирующего</w:t>
      </w:r>
      <w:proofErr w:type="spellEnd"/>
      <w:r>
        <w:t xml:space="preserve"> раствора в </w:t>
      </w:r>
      <w:proofErr w:type="spellStart"/>
      <w:r>
        <w:t>периодонтальное</w:t>
      </w:r>
      <w:proofErr w:type="spellEnd"/>
      <w:r>
        <w:t xml:space="preserve"> пространство. Обезболивающее средство инъецируется под более высоким давлением, чем при обычной анестезии. Поэтому </w:t>
      </w:r>
      <w:proofErr w:type="spellStart"/>
      <w:r>
        <w:t>интралигаментарную</w:t>
      </w:r>
      <w:proofErr w:type="spellEnd"/>
      <w:r>
        <w:t xml:space="preserve"> анестезию безопаснее и легче проводить специальными </w:t>
      </w:r>
      <w:proofErr w:type="spellStart"/>
      <w:r>
        <w:lastRenderedPageBreak/>
        <w:t>инъекторами</w:t>
      </w:r>
      <w:proofErr w:type="spellEnd"/>
      <w:r>
        <w:t>, которые за счет редуктора увеличивают мышечную силу руки врача-стоматолога и позволяют развивать сильное давление.</w:t>
      </w:r>
    </w:p>
    <w:p w14:paraId="418E7AE9" w14:textId="77777777" w:rsidR="00D870C4" w:rsidRDefault="00D870C4" w:rsidP="00D870C4">
      <w:r>
        <w:t xml:space="preserve">Альтернативой данному медицинскому вмешательству является отказ от лечения или выполнение лечения без обезболивания. Я осознаю всю тяжесть последствий данного решения. </w:t>
      </w:r>
    </w:p>
    <w:p w14:paraId="120E15BD" w14:textId="77777777" w:rsidR="00D870C4" w:rsidRDefault="00D870C4" w:rsidP="00D870C4">
      <w:r>
        <w:t xml:space="preserve">Я осознаю также, что врач может, а иногда и ДОЛЖЕН отказаться от выполнения многих стоматологических манипуляций без обезболивания из-за невозможности обеспечить </w:t>
      </w:r>
      <w:proofErr w:type="spellStart"/>
      <w:r>
        <w:t>моюбезопасность</w:t>
      </w:r>
      <w:proofErr w:type="spellEnd"/>
      <w:r>
        <w:t>.</w:t>
      </w:r>
    </w:p>
    <w:p w14:paraId="4164A603" w14:textId="77777777" w:rsidR="00D870C4" w:rsidRDefault="00D870C4" w:rsidP="00D870C4">
      <w:r>
        <w:t>Осложнениями местной анестезии могут явиться: аллергические реакции организма на медикаментозные препараты, обморок, коллапс, шок, травматизация нервных окончаний и сосудов,</w:t>
      </w:r>
      <w:r>
        <w:t xml:space="preserve"> </w:t>
      </w:r>
      <w:r>
        <w:t xml:space="preserve">потеря чувствительности, невриты, невралгии, </w:t>
      </w:r>
      <w:proofErr w:type="spellStart"/>
      <w:r>
        <w:t>постинъекционные</w:t>
      </w:r>
      <w:proofErr w:type="spellEnd"/>
      <w:r>
        <w:t xml:space="preserve"> гематомы. Основные осложнения инъекционной анестезии обусловлены, в первую очередь, введением в ткани организма раствора анестетика и реакцией организма на него (учащение сердцебиения, повышение артериального давления, аллергический шок, обморок, коллапс). Введение раствора проводится при помощи иглы, что травмирует мягкие ткани и может вызвать образование внутреннего кровотечения и гематомы, отечность десны в области инъекции, тризм (ограниченное открывание рта), которые могут сохраняться в течение нескольких дней или дольше.</w:t>
      </w:r>
    </w:p>
    <w:p w14:paraId="4D419D53" w14:textId="77777777" w:rsidR="00D870C4" w:rsidRDefault="00D870C4" w:rsidP="00D870C4">
      <w:r>
        <w:t>Эффект обезболивания бывает затруднен в области существующего воспаления, в области моляров нижней челюсти, после употребления алкогольных или наркотических веществ или при выраженном эмоциональном стрессе.</w:t>
      </w:r>
    </w:p>
    <w:p w14:paraId="693D69FE" w14:textId="77777777" w:rsidR="00D870C4" w:rsidRDefault="00D870C4" w:rsidP="00D870C4">
      <w:r>
        <w:t xml:space="preserve">Современные анестетики, применяемые с использованием одноразовых игл и </w:t>
      </w:r>
      <w:proofErr w:type="spellStart"/>
      <w:r>
        <w:t>карпул</w:t>
      </w:r>
      <w:proofErr w:type="spellEnd"/>
      <w:r>
        <w:t>, обычно не</w:t>
      </w:r>
      <w:r>
        <w:t xml:space="preserve"> </w:t>
      </w:r>
      <w:r>
        <w:t>дают осложнений. Однако при наличии опасений рекомендуется провести предварительные пробы на аллергическую реакцию.</w:t>
      </w:r>
    </w:p>
    <w:p w14:paraId="7418243D" w14:textId="77777777" w:rsidR="00D870C4" w:rsidRDefault="00D870C4" w:rsidP="00D870C4">
      <w:r>
        <w:t>Я подтверждаю, что в анкете назвал(а) все известные мне имеющиеся у меня болезни, недуги и состояния. Я подтверждаю, что добросовестно ответил(а) на все вопросы специалистов, не скрыв никакой информации о состоянии своего здоровья. Я понимаю и принимаю то, что при проведении местной инъекционной анестезии положительный результат не гарантирован, однако гарантировано проведение лечения специалистом соответствующей квалификации, использование им только разрешенных к применению в РФ медицинских изделий и лекарственных препаратов, соблюдение санитарно-гигиенического и противоэпидемического режимов.</w:t>
      </w:r>
    </w:p>
    <w:p w14:paraId="5D3338BC" w14:textId="77777777" w:rsidR="00D870C4" w:rsidRDefault="00D870C4" w:rsidP="00D870C4">
      <w:r>
        <w:t>Я имел(а) возможность задать врачу все интересующие меня вопросы и получил(а) на них удовлетворяющие меня ответы, и на основании вышеизложенного я добровольно и осознанно принимаю решение о проведении данного медицинского вмешательства врачом ООО «</w:t>
      </w:r>
      <w:r>
        <w:t>Авторская стоматология Терновых</w:t>
      </w:r>
      <w:r>
        <w:t>» в тех случаях моего обследования и лечения, когда врач сочтет это необходимым.</w:t>
      </w:r>
    </w:p>
    <w:p w14:paraId="111478D0" w14:textId="77777777" w:rsidR="00D870C4" w:rsidRDefault="00D870C4" w:rsidP="00D870C4">
      <w:r>
        <w:t xml:space="preserve">Беседу провел врач _____________________________________________________ (подпись, Ф.И.О.) </w:t>
      </w:r>
    </w:p>
    <w:p w14:paraId="596B8858" w14:textId="77777777" w:rsidR="00D870C4" w:rsidRDefault="00D870C4" w:rsidP="00D870C4">
      <w:r>
        <w:t xml:space="preserve"> </w:t>
      </w:r>
    </w:p>
    <w:p w14:paraId="0D5A8E6F" w14:textId="77777777" w:rsidR="003821BF" w:rsidRDefault="00D870C4" w:rsidP="00D870C4">
      <w:r>
        <w:t>Пациент согласился с проведением медицинского вмешательства _______________ (подпись)</w:t>
      </w:r>
    </w:p>
    <w:sectPr w:rsidR="00382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C4"/>
    <w:rsid w:val="003821BF"/>
    <w:rsid w:val="00D8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592F"/>
  <w15:chartTrackingRefBased/>
  <w15:docId w15:val="{E5CDC5DE-C686-40CF-B348-F31C12CF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Терновых</dc:creator>
  <cp:keywords/>
  <dc:description/>
  <cp:lastModifiedBy>Борис Терновых</cp:lastModifiedBy>
  <cp:revision>1</cp:revision>
  <dcterms:created xsi:type="dcterms:W3CDTF">2023-05-27T19:42:00Z</dcterms:created>
  <dcterms:modified xsi:type="dcterms:W3CDTF">2023-05-27T19:48:00Z</dcterms:modified>
</cp:coreProperties>
</file>