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BF4C" w14:textId="77777777" w:rsidR="00EA4DB5" w:rsidRPr="00DB40B7" w:rsidRDefault="00EA4DB5" w:rsidP="00DB40B7">
      <w:pPr>
        <w:spacing w:after="0" w:line="240" w:lineRule="auto"/>
        <w:jc w:val="center"/>
        <w:rPr>
          <w:rFonts w:ascii="Times New Roman" w:hAnsi="Times New Roman" w:cs="Times New Roman"/>
          <w:b/>
          <w:sz w:val="24"/>
          <w:szCs w:val="24"/>
        </w:rPr>
      </w:pPr>
      <w:r w:rsidRPr="00DB40B7">
        <w:rPr>
          <w:rFonts w:ascii="Times New Roman" w:hAnsi="Times New Roman" w:cs="Times New Roman"/>
          <w:b/>
          <w:sz w:val="24"/>
          <w:szCs w:val="24"/>
        </w:rPr>
        <w:t>ДОБРОВОЛЬНОЕ  ИНФОРМИРОВАННОЕ  СОГЛАСИЕ</w:t>
      </w:r>
    </w:p>
    <w:p w14:paraId="12D3BE6C" w14:textId="77777777" w:rsidR="00EA4DB5" w:rsidRPr="00DB40B7" w:rsidRDefault="00EA4DB5" w:rsidP="00DB40B7">
      <w:pPr>
        <w:spacing w:after="0" w:line="240" w:lineRule="auto"/>
        <w:jc w:val="center"/>
        <w:rPr>
          <w:rFonts w:ascii="Times New Roman" w:hAnsi="Times New Roman" w:cs="Times New Roman"/>
          <w:b/>
          <w:sz w:val="24"/>
          <w:szCs w:val="24"/>
        </w:rPr>
      </w:pPr>
      <w:r w:rsidRPr="00DB40B7">
        <w:rPr>
          <w:rFonts w:ascii="Times New Roman" w:hAnsi="Times New Roman" w:cs="Times New Roman"/>
          <w:b/>
          <w:sz w:val="24"/>
          <w:szCs w:val="24"/>
        </w:rPr>
        <w:t>НА  УСТАНОВКУ  СТАНДАРТНОЙ  КОРОНКИ</w:t>
      </w:r>
    </w:p>
    <w:p w14:paraId="603CF9B8" w14:textId="77777777" w:rsidR="00EA4DB5" w:rsidRDefault="00EA4DB5" w:rsidP="0089398A">
      <w:pPr>
        <w:spacing w:after="0" w:line="240" w:lineRule="auto"/>
        <w:ind w:firstLine="284"/>
        <w:jc w:val="both"/>
        <w:rPr>
          <w:rFonts w:ascii="Times New Roman" w:hAnsi="Times New Roman" w:cs="Times New Roman"/>
          <w:sz w:val="24"/>
          <w:szCs w:val="24"/>
        </w:rPr>
      </w:pPr>
    </w:p>
    <w:p w14:paraId="1E44E26F" w14:textId="77777777" w:rsidR="00EA4DB5" w:rsidRDefault="00EA4DB5" w:rsidP="0089398A">
      <w:pPr>
        <w:spacing w:after="0" w:line="240" w:lineRule="auto"/>
        <w:ind w:firstLine="284"/>
        <w:jc w:val="both"/>
        <w:rPr>
          <w:rFonts w:ascii="Times New Roman" w:hAnsi="Times New Roman" w:cs="Times New Roman"/>
        </w:rPr>
      </w:pPr>
      <w:r w:rsidRPr="00EA4DB5">
        <w:rPr>
          <w:rFonts w:ascii="Times New Roman" w:hAnsi="Times New Roman" w:cs="Times New Roman"/>
        </w:rPr>
        <w:t>Я</w:t>
      </w:r>
      <w:r w:rsidR="0034076A">
        <w:rPr>
          <w:rFonts w:ascii="Times New Roman" w:hAnsi="Times New Roman" w:cs="Times New Roman"/>
        </w:rPr>
        <w:t xml:space="preserve">    </w:t>
      </w:r>
      <w:r w:rsidRPr="00EA4DB5">
        <w:rPr>
          <w:rFonts w:ascii="Times New Roman" w:hAnsi="Times New Roman" w:cs="Times New Roman"/>
        </w:rPr>
        <w:t>______________________________________________________</w:t>
      </w:r>
      <w:r>
        <w:rPr>
          <w:rFonts w:ascii="Times New Roman" w:hAnsi="Times New Roman" w:cs="Times New Roman"/>
        </w:rPr>
        <w:t>______</w:t>
      </w:r>
      <w:r w:rsidR="0034076A">
        <w:rPr>
          <w:rFonts w:ascii="Times New Roman" w:hAnsi="Times New Roman" w:cs="Times New Roman"/>
        </w:rPr>
        <w:t>___</w:t>
      </w:r>
      <w:r>
        <w:rPr>
          <w:rFonts w:ascii="Times New Roman" w:hAnsi="Times New Roman" w:cs="Times New Roman"/>
        </w:rPr>
        <w:t>_</w:t>
      </w:r>
      <w:r w:rsidR="0034076A">
        <w:rPr>
          <w:rFonts w:ascii="Times New Roman" w:hAnsi="Times New Roman" w:cs="Times New Roman"/>
        </w:rPr>
        <w:t xml:space="preserve"> у</w:t>
      </w:r>
      <w:r w:rsidRPr="00EA4DB5">
        <w:rPr>
          <w:rFonts w:ascii="Times New Roman" w:hAnsi="Times New Roman" w:cs="Times New Roman"/>
        </w:rPr>
        <w:t>полномочиваю</w:t>
      </w:r>
      <w:r>
        <w:rPr>
          <w:rFonts w:ascii="Times New Roman" w:hAnsi="Times New Roman" w:cs="Times New Roman"/>
        </w:rPr>
        <w:t xml:space="preserve"> врача-стоматолога ____________________ провести установку стандартной(-ых) коронки(-нок) на __________________________ зубы моему ребенку _________________________________</w:t>
      </w:r>
      <w:r w:rsidR="006A25F8">
        <w:rPr>
          <w:rFonts w:ascii="Times New Roman" w:hAnsi="Times New Roman" w:cs="Times New Roman"/>
        </w:rPr>
        <w:t>______ .</w:t>
      </w:r>
    </w:p>
    <w:p w14:paraId="53AF86F4" w14:textId="77777777" w:rsidR="006A25F8" w:rsidRDefault="006A25F8" w:rsidP="0089398A">
      <w:pPr>
        <w:spacing w:after="0" w:line="240" w:lineRule="auto"/>
        <w:ind w:firstLine="284"/>
        <w:jc w:val="both"/>
        <w:rPr>
          <w:rFonts w:ascii="Times New Roman" w:hAnsi="Times New Roman" w:cs="Times New Roman"/>
        </w:rPr>
      </w:pPr>
      <w:r>
        <w:rPr>
          <w:rFonts w:ascii="Times New Roman" w:hAnsi="Times New Roman" w:cs="Times New Roman"/>
        </w:rPr>
        <w:t>Этот документ содержит необходимую для меня информацию  тем, чтобы я ознакомился(-лась) с предлагаемой процедурой и мог(-ла) либо отказаться от неё, либо дать свое согласие на проведение данного лечения. Доктор поставил моему ребенку следующий диагноз: субтотальный дефект твердых тканей временного(-ых) зуба(-ов) ________________________________________ .</w:t>
      </w:r>
    </w:p>
    <w:p w14:paraId="0FD91530" w14:textId="77777777" w:rsidR="006A25F8" w:rsidRDefault="006A25F8" w:rsidP="0089398A">
      <w:pPr>
        <w:spacing w:after="0" w:line="240" w:lineRule="auto"/>
        <w:ind w:firstLine="284"/>
        <w:jc w:val="both"/>
        <w:rPr>
          <w:rFonts w:ascii="Times New Roman" w:hAnsi="Times New Roman" w:cs="Times New Roman"/>
        </w:rPr>
      </w:pPr>
      <w:r>
        <w:rPr>
          <w:rFonts w:ascii="Times New Roman" w:hAnsi="Times New Roman" w:cs="Times New Roman"/>
        </w:rPr>
        <w:t>Стандартная коронка молочного зуба устанавливается на зуб, коронка которого разрушена с двух и более сторон. Целью восстановления молочного зуба стандартной коронкой является восстановление формы зуба, защита всех поверхностей от кариозного поражения, сохранение функций жевания.</w:t>
      </w:r>
    </w:p>
    <w:p w14:paraId="160E7E0C" w14:textId="77777777" w:rsidR="0034076A" w:rsidRDefault="006A25F8" w:rsidP="0089398A">
      <w:pPr>
        <w:spacing w:after="0" w:line="240" w:lineRule="auto"/>
        <w:ind w:firstLine="284"/>
        <w:jc w:val="both"/>
        <w:rPr>
          <w:rFonts w:ascii="Times New Roman" w:hAnsi="Times New Roman" w:cs="Times New Roman"/>
        </w:rPr>
      </w:pPr>
      <w:r>
        <w:rPr>
          <w:rFonts w:ascii="Times New Roman" w:hAnsi="Times New Roman" w:cs="Times New Roman"/>
        </w:rPr>
        <w:t xml:space="preserve">Врач дал мне возможность выбрать тип стандартной коронки молочного зуба моего ребенка и объяснил, что состав материала влияет на эстетические свойства и </w:t>
      </w:r>
      <w:r w:rsidR="0034076A">
        <w:rPr>
          <w:rFonts w:ascii="Times New Roman" w:hAnsi="Times New Roman" w:cs="Times New Roman"/>
        </w:rPr>
        <w:t>обуславливает биосовместимость коронки</w:t>
      </w:r>
    </w:p>
    <w:p w14:paraId="1AA5C3E2" w14:textId="3714A82F" w:rsidR="00EA4DB5" w:rsidRDefault="0034076A" w:rsidP="000D0B3F">
      <w:pPr>
        <w:spacing w:after="0" w:line="240" w:lineRule="auto"/>
        <w:ind w:firstLine="284"/>
        <w:jc w:val="both"/>
        <w:rPr>
          <w:rFonts w:ascii="Times New Roman" w:hAnsi="Times New Roman" w:cs="Times New Roman"/>
        </w:rPr>
      </w:pPr>
      <w:r>
        <w:rPr>
          <w:rFonts w:ascii="Times New Roman" w:hAnsi="Times New Roman" w:cs="Times New Roman"/>
        </w:rPr>
        <w:t>- стальная коронка молочного зуба;</w:t>
      </w:r>
    </w:p>
    <w:p w14:paraId="645872FE" w14:textId="77777777" w:rsidR="0034076A" w:rsidRDefault="0034076A" w:rsidP="0089398A">
      <w:pPr>
        <w:spacing w:after="0" w:line="240" w:lineRule="auto"/>
        <w:ind w:firstLine="284"/>
        <w:jc w:val="both"/>
        <w:rPr>
          <w:rFonts w:ascii="Times New Roman" w:hAnsi="Times New Roman" w:cs="Times New Roman"/>
        </w:rPr>
      </w:pPr>
      <w:r>
        <w:rPr>
          <w:rFonts w:ascii="Times New Roman" w:hAnsi="Times New Roman" w:cs="Times New Roman"/>
        </w:rPr>
        <w:t xml:space="preserve">Также мне был предложен альтернативный вариант восстановления молочного зуба в виде композитной реставрации. Мне было разъяснено, что композитная реставрация не предназначена для восстановления зубов, у которых разрушено 2 и более поверхностей. По истечению некоторого времени данный материал будет подлежать замене  во избежание повторного возникновения кариеса. Композитный материал неравномерно распределяет нагрузку  на ткани зуба при жевании , вследствие чего </w:t>
      </w:r>
      <w:r w:rsidR="000933E6">
        <w:rPr>
          <w:rFonts w:ascii="Times New Roman" w:hAnsi="Times New Roman" w:cs="Times New Roman"/>
        </w:rPr>
        <w:t>возможны сколы пломбы/стенок зуба. При возникновении вертикального перелома зуба зуб подлежит удалению.</w:t>
      </w:r>
    </w:p>
    <w:p w14:paraId="30405576" w14:textId="77777777" w:rsidR="000933E6" w:rsidRDefault="000933E6" w:rsidP="0089398A">
      <w:pPr>
        <w:spacing w:after="0" w:line="240" w:lineRule="auto"/>
        <w:ind w:firstLine="284"/>
        <w:jc w:val="both"/>
        <w:rPr>
          <w:rFonts w:ascii="Times New Roman" w:hAnsi="Times New Roman" w:cs="Times New Roman"/>
        </w:rPr>
      </w:pPr>
      <w:r>
        <w:rPr>
          <w:rFonts w:ascii="Times New Roman" w:hAnsi="Times New Roman" w:cs="Times New Roman"/>
        </w:rPr>
        <w:t>Лечение кариеса проводится под местной анестезией, применение которой может привести к следующим осложнениям, не являющимися дефектами оказания медицинской помощи: гематома в месте укола, эрозия в месте укола, аллергическая реакция на обезболивающий препарат (сыпь, отек, анафилактический шок). Токсическая реакция на обезболивающий препарат (тошнота, головокружени</w:t>
      </w:r>
      <w:r w:rsidR="00F628BA">
        <w:rPr>
          <w:rFonts w:ascii="Times New Roman" w:hAnsi="Times New Roman" w:cs="Times New Roman"/>
        </w:rPr>
        <w:t>е</w:t>
      </w:r>
      <w:r>
        <w:rPr>
          <w:rFonts w:ascii="Times New Roman" w:hAnsi="Times New Roman" w:cs="Times New Roman"/>
        </w:rPr>
        <w:t>, кратковременная потеря сознания, нарушение координации).</w:t>
      </w:r>
    </w:p>
    <w:p w14:paraId="2F1B6BE1" w14:textId="77777777" w:rsidR="000933E6" w:rsidRDefault="000933E6" w:rsidP="0089398A">
      <w:pPr>
        <w:spacing w:after="0" w:line="240" w:lineRule="auto"/>
        <w:ind w:firstLine="284"/>
        <w:jc w:val="both"/>
        <w:rPr>
          <w:rFonts w:ascii="Times New Roman" w:hAnsi="Times New Roman" w:cs="Times New Roman"/>
        </w:rPr>
      </w:pPr>
      <w:r>
        <w:rPr>
          <w:rFonts w:ascii="Times New Roman" w:hAnsi="Times New Roman" w:cs="Times New Roman"/>
        </w:rPr>
        <w:t>В случае отказа от восстановления молочного зуба коронкой, у ребенка возможно развитие осложнений: рецидив кариеса, скол пломбы или собственных тканей зуба, перелом зуба, периодонтит (воспаление окружающих зуб тканей</w:t>
      </w:r>
      <w:r w:rsidR="00A970C8">
        <w:rPr>
          <w:rFonts w:ascii="Times New Roman" w:hAnsi="Times New Roman" w:cs="Times New Roman"/>
        </w:rPr>
        <w:t xml:space="preserve"> с поражением кости, вплоть до выраженного отека), периостит (воспаление надкостницы), развитие иных патологий (абсцесса, флегмоны, снижение иммунитета, возникновение респираторных заболеваний, развитие фарингита, ларингита, заболеваний желудочно-кишечного тракта).</w:t>
      </w:r>
    </w:p>
    <w:p w14:paraId="4A0672AD" w14:textId="5040E1CB" w:rsidR="00577B77" w:rsidRDefault="00577B77" w:rsidP="00577B77">
      <w:pPr>
        <w:spacing w:after="0" w:line="240" w:lineRule="auto"/>
        <w:ind w:firstLine="284"/>
        <w:jc w:val="both"/>
        <w:rPr>
          <w:rFonts w:ascii="Times New Roman" w:hAnsi="Times New Roman" w:cs="Times New Roman"/>
        </w:rPr>
      </w:pPr>
      <w:r>
        <w:rPr>
          <w:rFonts w:ascii="Times New Roman" w:hAnsi="Times New Roman" w:cs="Times New Roman"/>
        </w:rPr>
        <w:t>Развитие осложнений может привести</w:t>
      </w:r>
      <w:r w:rsidR="000D0B3F">
        <w:rPr>
          <w:rFonts w:ascii="Times New Roman" w:hAnsi="Times New Roman" w:cs="Times New Roman"/>
        </w:rPr>
        <w:t xml:space="preserve"> </w:t>
      </w:r>
      <w:r>
        <w:rPr>
          <w:rFonts w:ascii="Times New Roman" w:hAnsi="Times New Roman" w:cs="Times New Roman"/>
        </w:rPr>
        <w:t>к удалению молочного зуба и поражению зачатка постоянного зуба (появлению пятна, кариозному поражению недавно прорезавшегося постоянного зуба, гибели зачатка постоянного зуба).</w:t>
      </w:r>
    </w:p>
    <w:p w14:paraId="746A2BD0" w14:textId="77777777" w:rsidR="00A970C8" w:rsidRDefault="00A970C8" w:rsidP="0089398A">
      <w:pPr>
        <w:spacing w:after="0" w:line="240" w:lineRule="auto"/>
        <w:ind w:firstLine="284"/>
        <w:jc w:val="both"/>
        <w:rPr>
          <w:rFonts w:ascii="Times New Roman" w:hAnsi="Times New Roman" w:cs="Times New Roman"/>
        </w:rPr>
      </w:pPr>
      <w:r>
        <w:rPr>
          <w:rFonts w:ascii="Times New Roman" w:hAnsi="Times New Roman" w:cs="Times New Roman"/>
        </w:rPr>
        <w:t>Раннее удаление молочных зубов может привести к затруднению или нарушению сроков прорезывания постоянных зубов, их прорезыванию со смещением, разворотом коронки зуба, смещению нижней челюсти, стойкому формированию аномалий прикуса, развитию логопедических дефектов речи. Также отсутствие зубов влияет на качество пережевывания пищи</w:t>
      </w:r>
      <w:r w:rsidR="00700AFE">
        <w:rPr>
          <w:rFonts w:ascii="Times New Roman" w:hAnsi="Times New Roman" w:cs="Times New Roman"/>
        </w:rPr>
        <w:t xml:space="preserve"> и формирование косметических недостатков.</w:t>
      </w:r>
    </w:p>
    <w:p w14:paraId="281FCA04" w14:textId="77777777" w:rsidR="00700AFE" w:rsidRDefault="00700AFE" w:rsidP="0089398A">
      <w:pPr>
        <w:spacing w:after="0" w:line="240" w:lineRule="auto"/>
        <w:ind w:firstLine="284"/>
        <w:jc w:val="both"/>
        <w:rPr>
          <w:rFonts w:ascii="Times New Roman" w:hAnsi="Times New Roman" w:cs="Times New Roman"/>
        </w:rPr>
      </w:pPr>
      <w:r>
        <w:rPr>
          <w:rFonts w:ascii="Times New Roman" w:hAnsi="Times New Roman" w:cs="Times New Roman"/>
        </w:rPr>
        <w:t>Меня ознакомили с факторами, влияющими на успех лечения:</w:t>
      </w:r>
    </w:p>
    <w:p w14:paraId="6695D43E" w14:textId="77777777" w:rsidR="00700AFE" w:rsidRDefault="00700AFE"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Правильный уход пациента за полостью рта имеет решающее значение для сохранения здоровых зубов и целостности реставраций. Регулярное посещение гигиениста – 1 раз в 3-4 месяца, в соответствие с индивидуальными показаниями.</w:t>
      </w:r>
    </w:p>
    <w:p w14:paraId="1CFC31BB" w14:textId="77777777" w:rsidR="00700AFE" w:rsidRDefault="00700AFE"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Состояние иммунной системы пациента – способность организма сопротивляться инфекции. Способность иммунной системы противостоять инфекции – главный фактор, влияющий на быстрое выздоровление, ликвидацию очагов в пульпе зуба и в костной ткани, окружающей корень/корни зуба.</w:t>
      </w:r>
    </w:p>
    <w:p w14:paraId="120C994B" w14:textId="77777777" w:rsidR="00700AFE" w:rsidRDefault="00700AFE"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 xml:space="preserve"> Возраст пациента.</w:t>
      </w:r>
    </w:p>
    <w:p w14:paraId="08619B3B" w14:textId="77777777" w:rsidR="00700AFE" w:rsidRDefault="00700AFE"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Агрессивность (вирулентность) бактерий, их способность к внедрению в ткани организма. Очаги инфекции с высоковирулентными бактериями сложнее поддаются лечению.</w:t>
      </w:r>
    </w:p>
    <w:p w14:paraId="238CD6C4" w14:textId="77777777" w:rsidR="009D3428" w:rsidRDefault="009D3428"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Особенности питания: употребление чрезмерного количества углеводов может вызвать кариес на зубах, в т.ч. вокруг реставраций.</w:t>
      </w:r>
    </w:p>
    <w:p w14:paraId="6D17D6BF" w14:textId="77777777" w:rsidR="009D3428" w:rsidRDefault="009D3428"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Вредные привычки: скрежетание зубами, надкусывание ручки, прикусывание губ и щек снижают срок службы реставраций и коронок.</w:t>
      </w:r>
    </w:p>
    <w:p w14:paraId="46964A68" w14:textId="77777777" w:rsidR="009D3428" w:rsidRDefault="009D3428" w:rsidP="0089398A">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Психологический фактор: понимание пациентом, а также его родителями или лицами, их заменяющими, важности гигиены, периодических профосмотров и выполнение всех рекомендаций.</w:t>
      </w:r>
    </w:p>
    <w:p w14:paraId="0EB15CB7" w14:textId="77777777" w:rsidR="009D3428" w:rsidRDefault="009D3428" w:rsidP="0089398A">
      <w:pPr>
        <w:pStyle w:val="a3"/>
        <w:spacing w:after="0" w:line="240" w:lineRule="auto"/>
        <w:ind w:left="0" w:firstLine="284"/>
        <w:jc w:val="both"/>
        <w:rPr>
          <w:rFonts w:ascii="Times New Roman" w:hAnsi="Times New Roman" w:cs="Times New Roman"/>
        </w:rPr>
      </w:pPr>
      <w:r>
        <w:rPr>
          <w:rFonts w:ascii="Times New Roman" w:hAnsi="Times New Roman" w:cs="Times New Roman"/>
        </w:rPr>
        <w:lastRenderedPageBreak/>
        <w:t>Я осведомлен(-на) о возможных осложнениях во время анестезии при приеме анальгетиков и антибиотиков. Я проинформировал(-ла) доктора о всех случаях аллергии моего ребенка к медикаментозным препаратам в прошлом и об аллергии в настоящее время.</w:t>
      </w:r>
    </w:p>
    <w:p w14:paraId="453E7F4B" w14:textId="77777777" w:rsidR="00322811" w:rsidRPr="00DA5463" w:rsidRDefault="00322811" w:rsidP="00322811">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В доступной форме мне разъяснены цели, методы оказания медицинской помощи, связанный с ними риск, возможные варианты медицинских вмешательств, их последствия, в том числе вероятность развития осложнений, а также предполагаемые результаты оказания медицинской помощи (компенсация, стабилизация, осложнения, развитие сопутствующих заболеваний).</w:t>
      </w:r>
    </w:p>
    <w:p w14:paraId="09A63D89" w14:textId="77777777" w:rsidR="00322811" w:rsidRPr="00DA5463" w:rsidRDefault="00322811" w:rsidP="00322811">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Мне разъяснено, что я имею право отказаться от одного или нескольких видов медицинских вмешательств или потребовать его (их) прекращения, за исключением случаев, предусмотренных частью 9 статьи 20 ФЗ N323-ФЗ "Об основах охраны здоровья граждан в РФ" (Собрание законодательства РФ,2011, N 48, ст. 6724; 2012, N 26, ст. 3442, 3446).</w:t>
      </w:r>
    </w:p>
    <w:p w14:paraId="499369B7" w14:textId="77777777" w:rsidR="00322811" w:rsidRPr="00DA5463" w:rsidRDefault="00322811" w:rsidP="00322811">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 xml:space="preserve">Исполнитель в доступной форме уведомил меня об осуществляемой им медицинской деятельности, о режиме работы клиники, о видах, качестве и об условиях предоставления мне медицинской помощи, об эффективности методов лечения, используемых лекарственных препаратах и о медицинских изделиях, о графике работы, уровне образования и квалификации медицинских работников, участвующих в предоставлении мне платных медицинских услуг, об условиях, порядке, форме предоставления медицинских услуг и порядке их оплаты, об используемых при предоставлении платных медицинских услуг лекарственных препаратах и медицинских изделиях, о сроках их годности (гарантийных сроках), показаниях (противопоказаниях) к применению, о состоянии моего здоровья, о правилах и условиях эффективного и безопасного использования результатов оказанных медицинских услуг, о перечне платных медицинских услуг Исполнителя, их стоимости, положении о гарантиях и сроках службы на овеществленные результаты оказанных услуг, о правилах использования установленных стоматологических конструкций. </w:t>
      </w:r>
    </w:p>
    <w:p w14:paraId="374B6D1E" w14:textId="77777777" w:rsidR="00322811" w:rsidRPr="00DA5463" w:rsidRDefault="00322811" w:rsidP="00322811">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Я понимаю необходимость информирования лечащего врача обо всех случаях аллергии, о наличии всех имеющихся у меня заболеваний, травм и ранее выполненных операций. Мне названы и со мной согласованы технологии (методы) и материалы, которые будут использоваться в процессе лечения, а также сроки проведения лечения. Я даю разрешение проводить осмотры, рентгенологические и инструментальные исследования, делать оттиски, фотографии, видеосъемку, инъекции лекарственных препаратов, профессиональную гигиену зубов и любые другие медицинские вмешательства, которые будут необходимы для обеспечения качества и безопасности лечения. Я имел возможность задавать все интересующие меня вопросы и получил на них понятные и исчерпывающие ответы. Мне было разъяснено значение нумерации зубов и всех медицинских терминов, упомянутых в данном документе. Я даю разрешение использовать труд любого медицинского работника, участие которого в моем лечении будет необходимо для получения наилучшего результата диагностики и лечения.</w:t>
      </w:r>
    </w:p>
    <w:p w14:paraId="63A5F75B" w14:textId="77777777" w:rsidR="00322811" w:rsidRPr="00DA5463" w:rsidRDefault="00322811" w:rsidP="00322811">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Я понимаю, что в случае возникновения осложнений, о которых я уведомлен в Информированном согласии, которые возникли вследствие естественных изменений моего организма или внешних причин, а также в следствии нарушений условий Договора на оказание платных медицинских услуг и рекомендаций лечащего врача, стоимость повторного лечения взимается на общих основаниях в полном объеме. Понимая сущность предложенного лечения и уникальность собственного организма, я понимаю, что ожидаемый мною положительный результат лечения не гарантирован, однако мне гарантировано проведение лечения специалистом соответст</w:t>
      </w:r>
      <w:r w:rsidRPr="00DA5463">
        <w:rPr>
          <w:rFonts w:asciiTheme="minorHAnsi" w:hAnsiTheme="minorHAnsi" w:cstheme="minorHAnsi"/>
          <w:sz w:val="22"/>
          <w:szCs w:val="22"/>
        </w:rPr>
        <w:softHyphen/>
        <w:t>вующей квалификации, применение разрешенных в РФ материалов и инструментов с соблюдением соответст</w:t>
      </w:r>
      <w:r w:rsidRPr="00DA5463">
        <w:rPr>
          <w:rFonts w:asciiTheme="minorHAnsi" w:hAnsiTheme="minorHAnsi" w:cstheme="minorHAnsi"/>
          <w:sz w:val="22"/>
          <w:szCs w:val="22"/>
        </w:rPr>
        <w:softHyphen/>
        <w:t>вующих стандартов и протоколов лечения. Я уведомлен(а), что появление симптомов гальванизма и аллергии на компоненты материалов не является гарантийным случаем, поскольку подобное осложнение предсказать до начала лечения невозможно, и оно не является следствием неправильных действий врача. В этом случае переделка, удаление или замена стоматологических конструкций с целью устранения явлений гальванизма и аллергии осуществляется платно по прайсу Исполнителя.</w:t>
      </w:r>
    </w:p>
    <w:p w14:paraId="710F47A1" w14:textId="77777777" w:rsidR="00322811" w:rsidRPr="00DA5463" w:rsidRDefault="00322811" w:rsidP="00322811">
      <w:pPr>
        <w:pStyle w:val="3"/>
        <w:ind w:firstLine="708"/>
        <w:jc w:val="both"/>
        <w:rPr>
          <w:rFonts w:asciiTheme="minorHAnsi" w:hAnsiTheme="minorHAnsi" w:cstheme="minorHAnsi"/>
          <w:sz w:val="22"/>
          <w:szCs w:val="22"/>
        </w:rPr>
      </w:pPr>
    </w:p>
    <w:p w14:paraId="723BE911" w14:textId="77777777" w:rsidR="00322811" w:rsidRPr="00DA5463" w:rsidRDefault="00322811" w:rsidP="00322811">
      <w:pPr>
        <w:pStyle w:val="3"/>
        <w:ind w:firstLine="708"/>
        <w:jc w:val="both"/>
        <w:rPr>
          <w:rFonts w:asciiTheme="minorHAnsi" w:hAnsiTheme="minorHAnsi" w:cstheme="minorHAnsi"/>
          <w:sz w:val="22"/>
          <w:szCs w:val="22"/>
        </w:rPr>
      </w:pPr>
      <w:r w:rsidRPr="00DA5463">
        <w:rPr>
          <w:rFonts w:asciiTheme="minorHAnsi" w:hAnsiTheme="minorHAnsi" w:cstheme="minorHAnsi"/>
          <w:sz w:val="22"/>
          <w:szCs w:val="22"/>
        </w:rPr>
        <w:t xml:space="preserve">Я разрешаю сообщать информацию о моем лечении лицам, его оплачивающим, близким родственникам, а также всем лицам, профессионально обязанным сохранять медицинскую тайну. </w:t>
      </w:r>
    </w:p>
    <w:p w14:paraId="7F691B7F" w14:textId="77777777" w:rsidR="00322811" w:rsidRPr="00DA5463" w:rsidRDefault="00322811" w:rsidP="00322811">
      <w:pPr>
        <w:pStyle w:val="ConsPlusNonformat"/>
        <w:jc w:val="both"/>
        <w:rPr>
          <w:rFonts w:asciiTheme="minorHAnsi" w:hAnsiTheme="minorHAnsi" w:cstheme="minorHAnsi"/>
          <w:color w:val="000000"/>
          <w:sz w:val="22"/>
          <w:szCs w:val="22"/>
        </w:rPr>
      </w:pPr>
    </w:p>
    <w:p w14:paraId="7E50CDBF" w14:textId="77777777" w:rsidR="00322811" w:rsidRPr="00DA5463" w:rsidRDefault="00322811" w:rsidP="00322811">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___________ _______________________________________________________________</w:t>
      </w:r>
    </w:p>
    <w:p w14:paraId="7CF206E7" w14:textId="77777777" w:rsidR="00322811" w:rsidRPr="00DA5463" w:rsidRDefault="00322811" w:rsidP="00322811">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 (подпись)                  (Ф.И.О. медицинского работника)</w:t>
      </w:r>
    </w:p>
    <w:p w14:paraId="6BFFC91F" w14:textId="77777777" w:rsidR="00322811" w:rsidRPr="00DA5463" w:rsidRDefault="00322811" w:rsidP="00322811">
      <w:pPr>
        <w:pStyle w:val="ConsPlusNonformat"/>
        <w:jc w:val="both"/>
        <w:rPr>
          <w:rFonts w:asciiTheme="minorHAnsi" w:hAnsiTheme="minorHAnsi" w:cstheme="minorHAnsi"/>
          <w:color w:val="000000"/>
          <w:sz w:val="22"/>
          <w:szCs w:val="22"/>
        </w:rPr>
      </w:pPr>
    </w:p>
    <w:p w14:paraId="4ED3982E" w14:textId="77777777" w:rsidR="00322811" w:rsidRPr="00DA5463" w:rsidRDefault="00322811" w:rsidP="00322811">
      <w:pPr>
        <w:pStyle w:val="ConsPlusNonformat"/>
        <w:jc w:val="both"/>
        <w:rPr>
          <w:rFonts w:asciiTheme="minorHAnsi" w:hAnsiTheme="minorHAnsi" w:cstheme="minorHAnsi"/>
          <w:color w:val="000000"/>
          <w:sz w:val="22"/>
          <w:szCs w:val="22"/>
        </w:rPr>
      </w:pPr>
    </w:p>
    <w:p w14:paraId="26820889" w14:textId="77777777" w:rsidR="00322811" w:rsidRPr="00DA5463" w:rsidRDefault="00322811" w:rsidP="00322811">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___________ _______________________________________________________________</w:t>
      </w:r>
    </w:p>
    <w:p w14:paraId="658E31DB" w14:textId="77777777" w:rsidR="00322811" w:rsidRPr="00DA5463" w:rsidRDefault="00322811" w:rsidP="00322811">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 (подпись)                  (Ф.И.О. пациента)</w:t>
      </w:r>
    </w:p>
    <w:p w14:paraId="1B1B8058" w14:textId="77777777" w:rsidR="00322811" w:rsidRPr="00DA5463" w:rsidRDefault="00322811" w:rsidP="00322811">
      <w:pPr>
        <w:pStyle w:val="ConsPlusNonformat"/>
        <w:jc w:val="both"/>
        <w:rPr>
          <w:rFonts w:asciiTheme="minorHAnsi" w:hAnsiTheme="minorHAnsi" w:cstheme="minorHAnsi"/>
          <w:color w:val="000000"/>
          <w:sz w:val="22"/>
          <w:szCs w:val="22"/>
        </w:rPr>
      </w:pPr>
    </w:p>
    <w:p w14:paraId="09176506" w14:textId="77777777" w:rsidR="00322811" w:rsidRPr="00DA5463" w:rsidRDefault="00322811" w:rsidP="00322811">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"_____" __________________ </w:t>
      </w:r>
      <w:r>
        <w:rPr>
          <w:rFonts w:asciiTheme="minorHAnsi" w:hAnsiTheme="minorHAnsi" w:cstheme="minorHAnsi"/>
          <w:color w:val="000000"/>
          <w:sz w:val="22"/>
          <w:szCs w:val="22"/>
        </w:rPr>
        <w:t>20</w:t>
      </w:r>
      <w:r w:rsidR="00DB40B7">
        <w:rPr>
          <w:rFonts w:asciiTheme="minorHAnsi" w:hAnsiTheme="minorHAnsi" w:cstheme="minorHAnsi"/>
          <w:color w:val="000000"/>
          <w:sz w:val="22"/>
          <w:szCs w:val="22"/>
        </w:rPr>
        <w:t>__</w:t>
      </w:r>
      <w:r>
        <w:rPr>
          <w:rFonts w:asciiTheme="minorHAnsi" w:hAnsiTheme="minorHAnsi" w:cstheme="minorHAnsi"/>
          <w:color w:val="000000"/>
          <w:sz w:val="22"/>
          <w:szCs w:val="22"/>
        </w:rPr>
        <w:t xml:space="preserve"> </w:t>
      </w:r>
      <w:r w:rsidRPr="00DA5463">
        <w:rPr>
          <w:rFonts w:asciiTheme="minorHAnsi" w:hAnsiTheme="minorHAnsi" w:cstheme="minorHAnsi"/>
          <w:color w:val="000000"/>
          <w:sz w:val="22"/>
          <w:szCs w:val="22"/>
        </w:rPr>
        <w:t>г.</w:t>
      </w:r>
    </w:p>
    <w:p w14:paraId="618B3B5E" w14:textId="77777777" w:rsidR="00322811" w:rsidRPr="00DA5463" w:rsidRDefault="00322811" w:rsidP="00322811">
      <w:pPr>
        <w:pStyle w:val="ConsPlusNonformat"/>
        <w:jc w:val="both"/>
        <w:rPr>
          <w:rFonts w:asciiTheme="minorHAnsi" w:hAnsiTheme="minorHAnsi" w:cstheme="minorHAnsi"/>
          <w:color w:val="000000"/>
          <w:sz w:val="22"/>
          <w:szCs w:val="22"/>
        </w:rPr>
      </w:pPr>
      <w:r w:rsidRPr="00DA5463">
        <w:rPr>
          <w:rFonts w:asciiTheme="minorHAnsi" w:hAnsiTheme="minorHAnsi" w:cstheme="minorHAnsi"/>
          <w:color w:val="000000"/>
          <w:sz w:val="22"/>
          <w:szCs w:val="22"/>
        </w:rPr>
        <w:t xml:space="preserve">    (дата оформления)</w:t>
      </w:r>
    </w:p>
    <w:p w14:paraId="35717B16" w14:textId="4509B309" w:rsidR="009D3428" w:rsidRDefault="009D3428" w:rsidP="009D3428">
      <w:pPr>
        <w:pStyle w:val="a3"/>
        <w:spacing w:after="0"/>
        <w:ind w:left="0" w:firstLine="284"/>
        <w:jc w:val="both"/>
        <w:rPr>
          <w:rFonts w:ascii="Times New Roman" w:hAnsi="Times New Roman" w:cs="Times New Roman"/>
        </w:rPr>
      </w:pPr>
    </w:p>
    <w:p w14:paraId="202638D6" w14:textId="755F380A" w:rsidR="00B17CE5" w:rsidRDefault="00B17CE5" w:rsidP="009D3428">
      <w:pPr>
        <w:pStyle w:val="a3"/>
        <w:spacing w:after="0"/>
        <w:ind w:left="0" w:firstLine="284"/>
        <w:jc w:val="both"/>
        <w:rPr>
          <w:rFonts w:ascii="Times New Roman" w:hAnsi="Times New Roman" w:cs="Times New Roman"/>
        </w:rPr>
      </w:pPr>
    </w:p>
    <w:p w14:paraId="60F5D0B7" w14:textId="5154EAB3" w:rsidR="00B17CE5" w:rsidRDefault="00B17CE5" w:rsidP="009D3428">
      <w:pPr>
        <w:pStyle w:val="a3"/>
        <w:spacing w:after="0"/>
        <w:ind w:left="0" w:firstLine="284"/>
        <w:jc w:val="both"/>
        <w:rPr>
          <w:rFonts w:ascii="Times New Roman" w:hAnsi="Times New Roman" w:cs="Times New Roman"/>
        </w:rPr>
      </w:pPr>
    </w:p>
    <w:p w14:paraId="41BCB649" w14:textId="02DB010D" w:rsidR="00B17CE5" w:rsidRPr="00700AFE" w:rsidRDefault="00B17CE5" w:rsidP="009D3428">
      <w:pPr>
        <w:pStyle w:val="a3"/>
        <w:spacing w:after="0"/>
        <w:ind w:left="0" w:firstLine="284"/>
        <w:jc w:val="both"/>
        <w:rPr>
          <w:rFonts w:ascii="Times New Roman" w:hAnsi="Times New Roman" w:cs="Times New Roman"/>
        </w:rPr>
      </w:pPr>
      <w:r>
        <w:rPr>
          <w:rFonts w:ascii="Times New Roman" w:hAnsi="Times New Roman" w:cs="Times New Roman"/>
        </w:rPr>
        <w:t xml:space="preserve">                                                               С уважением ООО Авторская стоматология Терновых</w:t>
      </w:r>
    </w:p>
    <w:sectPr w:rsidR="00B17CE5" w:rsidRPr="00700AFE" w:rsidSect="00944A11">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708"/>
    <w:multiLevelType w:val="hybridMultilevel"/>
    <w:tmpl w:val="4AF2ACF6"/>
    <w:lvl w:ilvl="0" w:tplc="25B2893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A746DD7"/>
    <w:multiLevelType w:val="hybridMultilevel"/>
    <w:tmpl w:val="87508F44"/>
    <w:lvl w:ilvl="0" w:tplc="C60C64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810976811">
    <w:abstractNumId w:val="0"/>
  </w:num>
  <w:num w:numId="2" w16cid:durableId="100370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B5"/>
    <w:rsid w:val="000933E6"/>
    <w:rsid w:val="000D0B3F"/>
    <w:rsid w:val="00322811"/>
    <w:rsid w:val="0034076A"/>
    <w:rsid w:val="00577B77"/>
    <w:rsid w:val="006647D0"/>
    <w:rsid w:val="006A25F8"/>
    <w:rsid w:val="006E77C0"/>
    <w:rsid w:val="00700AFE"/>
    <w:rsid w:val="0089398A"/>
    <w:rsid w:val="00944A11"/>
    <w:rsid w:val="009D3428"/>
    <w:rsid w:val="00A00E68"/>
    <w:rsid w:val="00A970C8"/>
    <w:rsid w:val="00B17CE5"/>
    <w:rsid w:val="00B441C5"/>
    <w:rsid w:val="00C05E77"/>
    <w:rsid w:val="00C634CD"/>
    <w:rsid w:val="00DB40B7"/>
    <w:rsid w:val="00EA4DB5"/>
    <w:rsid w:val="00F628BA"/>
    <w:rsid w:val="00FD1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0784"/>
  <w15:docId w15:val="{A90C9910-3707-43EA-B525-F39AB230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E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AFE"/>
    <w:pPr>
      <w:ind w:left="720"/>
      <w:contextualSpacing/>
    </w:pPr>
  </w:style>
  <w:style w:type="paragraph" w:customStyle="1" w:styleId="ConsPlusNonformat">
    <w:name w:val="ConsPlusNonformat"/>
    <w:uiPriority w:val="99"/>
    <w:rsid w:val="00322811"/>
    <w:pPr>
      <w:widowControl w:val="0"/>
      <w:autoSpaceDE w:val="0"/>
      <w:autoSpaceDN w:val="0"/>
      <w:adjustRightInd w:val="0"/>
      <w:spacing w:after="0" w:line="240" w:lineRule="auto"/>
    </w:pPr>
    <w:rPr>
      <w:rFonts w:ascii="Courier New" w:eastAsia="Times New Roman" w:hAnsi="Courier New" w:cs="Courier New"/>
      <w:sz w:val="20"/>
      <w:szCs w:val="20"/>
    </w:rPr>
  </w:style>
  <w:style w:type="paragraph" w:styleId="3">
    <w:name w:val="Body Text Indent 3"/>
    <w:basedOn w:val="a"/>
    <w:link w:val="30"/>
    <w:uiPriority w:val="99"/>
    <w:rsid w:val="00322811"/>
    <w:pPr>
      <w:spacing w:after="0" w:line="240" w:lineRule="auto"/>
      <w:ind w:firstLine="20"/>
    </w:pPr>
    <w:rPr>
      <w:rFonts w:ascii="Times New Roman" w:eastAsia="Times New Roman" w:hAnsi="Times New Roman" w:cs="Times New Roman"/>
      <w:color w:val="000000"/>
      <w:sz w:val="20"/>
      <w:szCs w:val="24"/>
    </w:rPr>
  </w:style>
  <w:style w:type="character" w:customStyle="1" w:styleId="30">
    <w:name w:val="Основной текст с отступом 3 Знак"/>
    <w:basedOn w:val="a0"/>
    <w:link w:val="3"/>
    <w:uiPriority w:val="99"/>
    <w:rsid w:val="00322811"/>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2BE6D-E9F0-4FC7-B8BC-00C213E4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1367</Words>
  <Characters>7795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Директор</dc:creator>
  <cp:keywords/>
  <dc:description/>
  <cp:lastModifiedBy>mishaternovykh@gmail.com</cp:lastModifiedBy>
  <cp:revision>4</cp:revision>
  <dcterms:created xsi:type="dcterms:W3CDTF">2023-03-13T13:22:00Z</dcterms:created>
  <dcterms:modified xsi:type="dcterms:W3CDTF">2023-04-05T22:12:00Z</dcterms:modified>
</cp:coreProperties>
</file>