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227C4F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 w:rsidRPr="00227C4F">
        <w:rPr>
          <w:rFonts w:asciiTheme="majorEastAsia" w:eastAsiaTheme="majorEastAsia" w:hAnsiTheme="majorEastAsia"/>
          <w:color w:val="244061" w:themeColor="accent1" w:themeShade="80"/>
        </w:rPr>
        <w:t>otriggerinput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Pr="00A80DAF" w:rsidRDefault="00093A71" w:rsidP="00227C4F">
      <w:pPr>
        <w:ind w:left="420"/>
        <w:rPr>
          <w:szCs w:val="21"/>
        </w:rPr>
      </w:pPr>
      <w:r>
        <w:rPr>
          <w:rFonts w:hint="eastAsia"/>
          <w:szCs w:val="21"/>
        </w:rPr>
        <w:t>抽象组件，</w:t>
      </w:r>
      <w:r w:rsidR="00665A32">
        <w:rPr>
          <w:rFonts w:hint="eastAsia"/>
          <w:szCs w:val="21"/>
        </w:rPr>
        <w:t>拥有触发按钮的数据域</w:t>
      </w:r>
      <w:r>
        <w:rPr>
          <w:rFonts w:hint="eastAsia"/>
          <w:szCs w:val="21"/>
        </w:rPr>
        <w:t>，</w:t>
      </w:r>
      <w:r w:rsidR="00DB3064">
        <w:rPr>
          <w:rFonts w:hint="eastAsia"/>
          <w:szCs w:val="21"/>
        </w:rPr>
        <w:t>用户可继承此组件编写自己需要的触发操作，但不推荐这么做，如有需要请和香帆取得联系</w:t>
      </w:r>
      <w:r w:rsidR="00665A32">
        <w:rPr>
          <w:rFonts w:hint="eastAsia"/>
          <w:szCs w:val="21"/>
        </w:rPr>
        <w:t>。</w:t>
      </w:r>
    </w:p>
    <w:p w:rsidR="00A80DAF" w:rsidRDefault="00A80DAF" w:rsidP="00A80DAF">
      <w:pPr>
        <w:rPr>
          <w:szCs w:val="21"/>
        </w:rPr>
      </w:pPr>
    </w:p>
    <w:p w:rsidR="00A80DAF" w:rsidRDefault="00A80DAF" w:rsidP="00A80DAF">
      <w:pPr>
        <w:rPr>
          <w:szCs w:val="21"/>
        </w:rPr>
      </w:pPr>
    </w:p>
    <w:p w:rsidR="00A80DAF" w:rsidRPr="00A80DAF" w:rsidRDefault="00A80DAF" w:rsidP="00A80DAF">
      <w:pPr>
        <w:rPr>
          <w:szCs w:val="21"/>
        </w:rPr>
      </w:pPr>
    </w:p>
    <w:p w:rsidR="009741C2" w:rsidRPr="009741C2" w:rsidRDefault="009741C2" w:rsidP="00EB5A4A">
      <w:pPr>
        <w:wordWrap w:val="0"/>
        <w:jc w:val="right"/>
      </w:pPr>
      <w:r>
        <w:rPr>
          <w:rFonts w:hint="eastAsia"/>
        </w:rPr>
        <w:t>继承：</w:t>
      </w:r>
      <w:r w:rsidR="005C4293" w:rsidRPr="005C4293">
        <w:t>$.smile.otextfield</w:t>
      </w:r>
      <w:r w:rsidR="00EB5A4A">
        <w:rPr>
          <w:rFonts w:hint="eastAsia"/>
        </w:rPr>
        <w:tab/>
      </w:r>
    </w:p>
    <w:p w:rsidR="00750D96" w:rsidRPr="00750D96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选项</w:t>
      </w:r>
    </w:p>
    <w:tbl>
      <w:tblPr>
        <w:tblStyle w:val="-111"/>
        <w:tblW w:w="5000" w:type="pct"/>
        <w:tblLook w:val="0420"/>
      </w:tblPr>
      <w:tblGrid>
        <w:gridCol w:w="1581"/>
        <w:gridCol w:w="951"/>
        <w:gridCol w:w="2316"/>
        <w:gridCol w:w="427"/>
        <w:gridCol w:w="3247"/>
      </w:tblGrid>
      <w:tr w:rsidR="002F5D37" w:rsidRPr="00187B49" w:rsidTr="00227C4F">
        <w:trPr>
          <w:cnfStyle w:val="100000000000"/>
          <w:trHeight w:val="265"/>
        </w:trPr>
        <w:tc>
          <w:tcPr>
            <w:tcW w:w="527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9E3140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9E3140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9E3140" w:rsidRPr="00187B49" w:rsidRDefault="00193B91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2F5D37" w:rsidRPr="00187B49" w:rsidTr="00227C4F">
        <w:trPr>
          <w:cnfStyle w:val="000000100000"/>
          <w:trHeight w:val="265"/>
        </w:trPr>
        <w:tc>
          <w:tcPr>
            <w:tcW w:w="527" w:type="pct"/>
          </w:tcPr>
          <w:p w:rsidR="009E3140" w:rsidRPr="00187B49" w:rsidRDefault="00227C4F" w:rsidP="009E3140">
            <w:pPr>
              <w:rPr>
                <w:rFonts w:asciiTheme="minorEastAsia" w:hAnsiTheme="minorEastAsia"/>
              </w:rPr>
            </w:pPr>
            <w:r w:rsidRPr="00227C4F">
              <w:rPr>
                <w:rFonts w:asciiTheme="minorEastAsia" w:hAnsiTheme="minorEastAsia"/>
              </w:rPr>
              <w:t>hideTrigger</w:t>
            </w:r>
          </w:p>
        </w:tc>
        <w:tc>
          <w:tcPr>
            <w:tcW w:w="283" w:type="pct"/>
          </w:tcPr>
          <w:p w:rsidR="009E3140" w:rsidRPr="00187B49" w:rsidRDefault="00227C4F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9E3140" w:rsidRPr="00187B49" w:rsidRDefault="00227C4F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4" w:type="pct"/>
          </w:tcPr>
          <w:p w:rsidR="009E3140" w:rsidRPr="00187B49" w:rsidRDefault="00227C4F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3275" w:type="pct"/>
          </w:tcPr>
          <w:p w:rsidR="009E3140" w:rsidRPr="00187B49" w:rsidRDefault="00227C4F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是否隐藏触发按钮，true表示隐藏。</w:t>
            </w:r>
          </w:p>
        </w:tc>
      </w:tr>
      <w:tr w:rsidR="002F5D37" w:rsidRPr="00187B49" w:rsidTr="00227C4F">
        <w:trPr>
          <w:cnfStyle w:val="000000010000"/>
          <w:trHeight w:val="265"/>
        </w:trPr>
        <w:tc>
          <w:tcPr>
            <w:tcW w:w="527" w:type="pct"/>
          </w:tcPr>
          <w:p w:rsidR="00193B91" w:rsidRPr="00187B49" w:rsidRDefault="00227C4F" w:rsidP="009E3140">
            <w:pPr>
              <w:rPr>
                <w:rFonts w:asciiTheme="minorEastAsia" w:hAnsiTheme="minorEastAsia"/>
              </w:rPr>
            </w:pPr>
            <w:r w:rsidRPr="00227C4F">
              <w:rPr>
                <w:rFonts w:asciiTheme="minorEastAsia" w:hAnsiTheme="minorEastAsia"/>
              </w:rPr>
              <w:t>triggerWidth</w:t>
            </w:r>
          </w:p>
        </w:tc>
        <w:tc>
          <w:tcPr>
            <w:tcW w:w="283" w:type="pct"/>
          </w:tcPr>
          <w:p w:rsidR="00193B91" w:rsidRPr="00187B49" w:rsidRDefault="00227C4F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581" w:type="pct"/>
          </w:tcPr>
          <w:p w:rsidR="00193B91" w:rsidRPr="00187B49" w:rsidRDefault="00227C4F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334" w:type="pct"/>
          </w:tcPr>
          <w:p w:rsidR="00193B91" w:rsidRPr="00187B49" w:rsidRDefault="00227C4F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193B91" w:rsidRPr="00187B49" w:rsidRDefault="00227C4F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触发按钮的宽度。</w:t>
            </w:r>
          </w:p>
        </w:tc>
      </w:tr>
      <w:tr w:rsidR="00227C4F" w:rsidRPr="00187B49" w:rsidTr="00227C4F">
        <w:trPr>
          <w:cnfStyle w:val="000000100000"/>
          <w:trHeight w:val="265"/>
        </w:trPr>
        <w:tc>
          <w:tcPr>
            <w:tcW w:w="527" w:type="pct"/>
          </w:tcPr>
          <w:p w:rsidR="00227C4F" w:rsidRPr="00227C4F" w:rsidRDefault="00227C4F" w:rsidP="009E3140">
            <w:pPr>
              <w:rPr>
                <w:rFonts w:asciiTheme="minorEastAsia" w:hAnsiTheme="minorEastAsia"/>
              </w:rPr>
            </w:pPr>
            <w:r w:rsidRPr="00227C4F">
              <w:rPr>
                <w:rFonts w:asciiTheme="minorEastAsia" w:hAnsiTheme="minorEastAsia"/>
              </w:rPr>
              <w:t>triggerCls</w:t>
            </w:r>
          </w:p>
        </w:tc>
        <w:tc>
          <w:tcPr>
            <w:tcW w:w="283" w:type="pct"/>
          </w:tcPr>
          <w:p w:rsidR="00227C4F" w:rsidRPr="00187B49" w:rsidRDefault="00227C4F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227C4F" w:rsidRPr="00187B49" w:rsidRDefault="00227C4F" w:rsidP="00D66577">
            <w:pPr>
              <w:jc w:val="center"/>
              <w:rPr>
                <w:rFonts w:asciiTheme="minorEastAsia" w:hAnsiTheme="minorEastAsia"/>
              </w:rPr>
            </w:pPr>
            <w:r w:rsidRPr="00227C4F">
              <w:rPr>
                <w:rFonts w:asciiTheme="minorEastAsia" w:hAnsiTheme="minorEastAsia"/>
              </w:rPr>
              <w:t>ui-icon-triangle-1-s</w:t>
            </w:r>
          </w:p>
        </w:tc>
        <w:tc>
          <w:tcPr>
            <w:tcW w:w="334" w:type="pct"/>
          </w:tcPr>
          <w:p w:rsidR="00227C4F" w:rsidRPr="00187B49" w:rsidRDefault="00227C4F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227C4F" w:rsidRPr="00187B49" w:rsidRDefault="00227C4F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触发按钮上小图标的样式。</w:t>
            </w:r>
          </w:p>
        </w:tc>
      </w:tr>
      <w:tr w:rsidR="00227C4F" w:rsidRPr="00187B49" w:rsidTr="00227C4F">
        <w:trPr>
          <w:cnfStyle w:val="000000010000"/>
          <w:trHeight w:val="265"/>
        </w:trPr>
        <w:tc>
          <w:tcPr>
            <w:tcW w:w="527" w:type="pct"/>
          </w:tcPr>
          <w:p w:rsidR="00227C4F" w:rsidRPr="00227C4F" w:rsidRDefault="00227C4F" w:rsidP="009E3140">
            <w:pPr>
              <w:rPr>
                <w:rFonts w:asciiTheme="minorEastAsia" w:hAnsiTheme="minorEastAsia"/>
              </w:rPr>
            </w:pPr>
            <w:r w:rsidRPr="00227C4F">
              <w:rPr>
                <w:rFonts w:asciiTheme="minorEastAsia" w:hAnsiTheme="minorEastAsia"/>
              </w:rPr>
              <w:t>readOnlyInput</w:t>
            </w:r>
          </w:p>
        </w:tc>
        <w:tc>
          <w:tcPr>
            <w:tcW w:w="283" w:type="pct"/>
          </w:tcPr>
          <w:p w:rsidR="00227C4F" w:rsidRPr="00187B49" w:rsidRDefault="00227C4F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227C4F" w:rsidRPr="00187B49" w:rsidRDefault="00227C4F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4" w:type="pct"/>
          </w:tcPr>
          <w:p w:rsidR="00227C4F" w:rsidRPr="00187B49" w:rsidRDefault="00227C4F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3275" w:type="pct"/>
          </w:tcPr>
          <w:p w:rsidR="00227C4F" w:rsidRPr="00187B49" w:rsidRDefault="00227C4F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输入域是否为只读，true表示只读。</w:t>
            </w:r>
          </w:p>
        </w:tc>
      </w:tr>
    </w:tbl>
    <w:p w:rsidR="009E3140" w:rsidRDefault="009E3140" w:rsidP="009E3140"/>
    <w:p w:rsidR="00750D96" w:rsidRDefault="00750D96" w:rsidP="009E3140"/>
    <w:p w:rsidR="00750D96" w:rsidRDefault="00750D96" w:rsidP="009E3140"/>
    <w:p w:rsidR="009E3140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覆盖选项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750D96" w:rsidRPr="00187B49" w:rsidTr="00EE6799">
        <w:trPr>
          <w:cnfStyle w:val="1000000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750D96" w:rsidRPr="00187B49" w:rsidTr="00EE6799">
        <w:trPr>
          <w:cnfStyle w:val="0000001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  <w:tr w:rsidR="00750D96" w:rsidRPr="00187B49" w:rsidTr="00EE6799">
        <w:trPr>
          <w:cnfStyle w:val="00000001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</w:tbl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E4A99">
        <w:rPr>
          <w:rFonts w:hint="eastAsia"/>
          <w:sz w:val="30"/>
          <w:szCs w:val="30"/>
        </w:rPr>
        <w:t>方法</w:t>
      </w:r>
    </w:p>
    <w:tbl>
      <w:tblPr>
        <w:tblStyle w:val="-111"/>
        <w:tblW w:w="5000" w:type="pct"/>
        <w:tblLook w:val="0420"/>
      </w:tblPr>
      <w:tblGrid>
        <w:gridCol w:w="1266"/>
        <w:gridCol w:w="962"/>
        <w:gridCol w:w="6294"/>
      </w:tblGrid>
      <w:tr w:rsidR="004018F8" w:rsidRPr="00187B49" w:rsidTr="006E50E0">
        <w:trPr>
          <w:cnfStyle w:val="1000000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802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6E50E0">
        <w:trPr>
          <w:cnfStyle w:val="000000100000"/>
          <w:trHeight w:val="265"/>
        </w:trPr>
        <w:tc>
          <w:tcPr>
            <w:tcW w:w="524" w:type="pct"/>
          </w:tcPr>
          <w:p w:rsidR="004018F8" w:rsidRPr="00187B49" w:rsidRDefault="006E50E0" w:rsidP="002E0D1D">
            <w:pPr>
              <w:rPr>
                <w:rFonts w:asciiTheme="minorEastAsia" w:hAnsiTheme="minorEastAsia"/>
              </w:rPr>
            </w:pPr>
            <w:r w:rsidRPr="006E50E0">
              <w:rPr>
                <w:rFonts w:asciiTheme="minorEastAsia" w:hAnsiTheme="minorEastAsia"/>
              </w:rPr>
              <w:t>getTrigger</w:t>
            </w: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6E50E0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获取触发按钮，用户可根据需要自行绑定事件做后续处理。</w:t>
            </w:r>
          </w:p>
        </w:tc>
      </w:tr>
      <w:tr w:rsidR="004018F8" w:rsidRPr="00187B49" w:rsidTr="006E50E0">
        <w:trPr>
          <w:cnfStyle w:val="00000001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52517A" w:rsidRDefault="0052517A" w:rsidP="0052517A">
      <w:pPr>
        <w:rPr>
          <w:szCs w:val="21"/>
        </w:rPr>
      </w:pPr>
    </w:p>
    <w:p w:rsidR="0052517A" w:rsidRDefault="0052517A" w:rsidP="0052517A">
      <w:pPr>
        <w:rPr>
          <w:szCs w:val="21"/>
        </w:rPr>
      </w:pPr>
    </w:p>
    <w:p w:rsidR="0052517A" w:rsidRPr="0052517A" w:rsidRDefault="0052517A" w:rsidP="0052517A">
      <w:pPr>
        <w:rPr>
          <w:szCs w:val="21"/>
        </w:rPr>
      </w:pPr>
    </w:p>
    <w:p w:rsidR="0052517A" w:rsidRDefault="0052517A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</w:t>
      </w:r>
    </w:p>
    <w:tbl>
      <w:tblPr>
        <w:tblStyle w:val="-111"/>
        <w:tblW w:w="5000" w:type="pct"/>
        <w:tblLook w:val="0420"/>
      </w:tblPr>
      <w:tblGrid>
        <w:gridCol w:w="894"/>
        <w:gridCol w:w="1156"/>
        <w:gridCol w:w="6472"/>
      </w:tblGrid>
      <w:tr w:rsidR="004018F8" w:rsidRPr="00187B49" w:rsidTr="004018F8">
        <w:trPr>
          <w:cnfStyle w:val="1000000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事件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97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Pr="00EE6799" w:rsidRDefault="00EE6799" w:rsidP="00EE6799">
      <w:pPr>
        <w:rPr>
          <w:szCs w:val="21"/>
        </w:rPr>
      </w:pPr>
    </w:p>
    <w:sectPr w:rsidR="00EE6799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B33" w:rsidRDefault="009F6B33" w:rsidP="009E3140">
      <w:r>
        <w:separator/>
      </w:r>
    </w:p>
  </w:endnote>
  <w:endnote w:type="continuationSeparator" w:id="1">
    <w:p w:rsidR="009F6B33" w:rsidRDefault="009F6B33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B33" w:rsidRDefault="009F6B33" w:rsidP="009E3140">
      <w:r>
        <w:separator/>
      </w:r>
    </w:p>
  </w:footnote>
  <w:footnote w:type="continuationSeparator" w:id="1">
    <w:p w:rsidR="009F6B33" w:rsidRDefault="009F6B33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92CB9"/>
    <w:rsid w:val="00093A71"/>
    <w:rsid w:val="000B39BC"/>
    <w:rsid w:val="000C134B"/>
    <w:rsid w:val="000E123D"/>
    <w:rsid w:val="000E4A99"/>
    <w:rsid w:val="00110B42"/>
    <w:rsid w:val="00142470"/>
    <w:rsid w:val="0014320E"/>
    <w:rsid w:val="00153435"/>
    <w:rsid w:val="001552DC"/>
    <w:rsid w:val="00187B49"/>
    <w:rsid w:val="001927C4"/>
    <w:rsid w:val="00193B91"/>
    <w:rsid w:val="001956A0"/>
    <w:rsid w:val="001D48D2"/>
    <w:rsid w:val="001F3D71"/>
    <w:rsid w:val="00227C4F"/>
    <w:rsid w:val="00232383"/>
    <w:rsid w:val="002D035A"/>
    <w:rsid w:val="002F5719"/>
    <w:rsid w:val="002F5D37"/>
    <w:rsid w:val="00300076"/>
    <w:rsid w:val="0034554D"/>
    <w:rsid w:val="0036506D"/>
    <w:rsid w:val="003A42DD"/>
    <w:rsid w:val="003C023D"/>
    <w:rsid w:val="004018F8"/>
    <w:rsid w:val="004260F3"/>
    <w:rsid w:val="004320ED"/>
    <w:rsid w:val="0050044F"/>
    <w:rsid w:val="0052517A"/>
    <w:rsid w:val="00570A83"/>
    <w:rsid w:val="005A409C"/>
    <w:rsid w:val="005C4293"/>
    <w:rsid w:val="005E14F5"/>
    <w:rsid w:val="00621AB3"/>
    <w:rsid w:val="006478BC"/>
    <w:rsid w:val="00665A32"/>
    <w:rsid w:val="0067060B"/>
    <w:rsid w:val="006A16AF"/>
    <w:rsid w:val="006C26C6"/>
    <w:rsid w:val="006E50E0"/>
    <w:rsid w:val="00707DF1"/>
    <w:rsid w:val="00750D96"/>
    <w:rsid w:val="00775478"/>
    <w:rsid w:val="00785E9C"/>
    <w:rsid w:val="007E3A55"/>
    <w:rsid w:val="008C4EAA"/>
    <w:rsid w:val="00904634"/>
    <w:rsid w:val="009741C2"/>
    <w:rsid w:val="009C7127"/>
    <w:rsid w:val="009E3140"/>
    <w:rsid w:val="009F6B33"/>
    <w:rsid w:val="00A12561"/>
    <w:rsid w:val="00A5173A"/>
    <w:rsid w:val="00A80DAF"/>
    <w:rsid w:val="00B5301C"/>
    <w:rsid w:val="00B87BA0"/>
    <w:rsid w:val="00BB2392"/>
    <w:rsid w:val="00C52E71"/>
    <w:rsid w:val="00CA68DD"/>
    <w:rsid w:val="00CD6F84"/>
    <w:rsid w:val="00D13DCB"/>
    <w:rsid w:val="00D66577"/>
    <w:rsid w:val="00DB3064"/>
    <w:rsid w:val="00E03899"/>
    <w:rsid w:val="00E34E64"/>
    <w:rsid w:val="00EB5A4A"/>
    <w:rsid w:val="00ED2B30"/>
    <w:rsid w:val="00EE6799"/>
    <w:rsid w:val="00F2426B"/>
    <w:rsid w:val="00F84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68</Words>
  <Characters>388</Characters>
  <Application>Microsoft Office Word</Application>
  <DocSecurity>0</DocSecurity>
  <Lines>3</Lines>
  <Paragraphs>1</Paragraphs>
  <ScaleCrop>false</ScaleCrop>
  <Company>ns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41</cp:revision>
  <dcterms:created xsi:type="dcterms:W3CDTF">2012-08-18T11:08:00Z</dcterms:created>
  <dcterms:modified xsi:type="dcterms:W3CDTF">2012-09-19T07:27:00Z</dcterms:modified>
</cp:coreProperties>
</file>