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DA65" w14:textId="41D9C2E5" w:rsidR="000F0DC3" w:rsidRPr="00AC0E05" w:rsidRDefault="005044C0" w:rsidP="005044C0">
      <w:pPr>
        <w:ind w:left="1680" w:firstLineChars="200" w:firstLine="1041"/>
        <w:rPr>
          <w:rFonts w:ascii="华文楷体" w:eastAsia="华文楷体" w:hAnsi="华文楷体"/>
          <w:b/>
          <w:bCs/>
          <w:sz w:val="52"/>
          <w:szCs w:val="52"/>
        </w:rPr>
      </w:pPr>
      <w:r w:rsidRPr="00AC0E05">
        <w:rPr>
          <w:rFonts w:ascii="华文楷体" w:eastAsia="华文楷体" w:hAnsi="华文楷体" w:hint="eastAsia"/>
          <w:b/>
          <w:bCs/>
          <w:sz w:val="52"/>
          <w:szCs w:val="52"/>
        </w:rPr>
        <w:t>飞递需求规约</w:t>
      </w:r>
    </w:p>
    <w:sdt>
      <w:sdtPr>
        <w:rPr>
          <w:rFonts w:ascii="华文楷体" w:eastAsia="华文楷体" w:hAnsi="华文楷体" w:cstheme="minorBidi"/>
          <w:color w:val="auto"/>
          <w:kern w:val="2"/>
          <w:sz w:val="21"/>
          <w:szCs w:val="22"/>
          <w:lang w:val="zh-CN"/>
        </w:rPr>
        <w:id w:val="493068085"/>
        <w:docPartObj>
          <w:docPartGallery w:val="Table of Contents"/>
          <w:docPartUnique/>
        </w:docPartObj>
      </w:sdtPr>
      <w:sdtEndPr>
        <w:rPr>
          <w:b/>
          <w:bCs/>
        </w:rPr>
      </w:sdtEndPr>
      <w:sdtContent>
        <w:p w14:paraId="1BA7F2E4" w14:textId="2D23DFB9" w:rsidR="005044C0" w:rsidRPr="00AC0E05" w:rsidRDefault="005044C0">
          <w:pPr>
            <w:pStyle w:val="TOC"/>
            <w:rPr>
              <w:rFonts w:ascii="华文楷体" w:eastAsia="华文楷体" w:hAnsi="华文楷体"/>
            </w:rPr>
          </w:pPr>
          <w:r w:rsidRPr="00AC0E05">
            <w:rPr>
              <w:rFonts w:ascii="华文楷体" w:eastAsia="华文楷体" w:hAnsi="华文楷体"/>
              <w:lang w:val="zh-CN"/>
            </w:rPr>
            <w:t>目录</w:t>
          </w:r>
        </w:p>
        <w:p w14:paraId="6AEE9829" w14:textId="406B4A41" w:rsidR="00AC0E05" w:rsidRDefault="005044C0">
          <w:pPr>
            <w:pStyle w:val="TOC1"/>
            <w:tabs>
              <w:tab w:val="left" w:pos="420"/>
              <w:tab w:val="right" w:leader="dot" w:pos="8296"/>
            </w:tabs>
            <w:rPr>
              <w:noProof/>
            </w:rPr>
          </w:pPr>
          <w:r w:rsidRPr="00AC0E05">
            <w:rPr>
              <w:rFonts w:ascii="华文楷体" w:eastAsia="华文楷体" w:hAnsi="华文楷体"/>
            </w:rPr>
            <w:fldChar w:fldCharType="begin"/>
          </w:r>
          <w:r w:rsidRPr="00AC0E05">
            <w:rPr>
              <w:rFonts w:ascii="华文楷体" w:eastAsia="华文楷体" w:hAnsi="华文楷体"/>
            </w:rPr>
            <w:instrText xml:space="preserve"> TOC \o "1-3" \h \z \u </w:instrText>
          </w:r>
          <w:r w:rsidRPr="00AC0E05">
            <w:rPr>
              <w:rFonts w:ascii="华文楷体" w:eastAsia="华文楷体" w:hAnsi="华文楷体"/>
            </w:rPr>
            <w:fldChar w:fldCharType="separate"/>
          </w:r>
          <w:hyperlink w:anchor="_Toc123726952" w:history="1">
            <w:r w:rsidR="00AC0E05" w:rsidRPr="003E1B11">
              <w:rPr>
                <w:rStyle w:val="a3"/>
                <w:rFonts w:ascii="Times New Roman" w:eastAsia="华文楷体" w:hAnsi="Times New Roman" w:cs="Times New Roman"/>
                <w:noProof/>
              </w:rPr>
              <w:t>1.</w:t>
            </w:r>
            <w:r w:rsidR="00AC0E05">
              <w:rPr>
                <w:noProof/>
              </w:rPr>
              <w:tab/>
            </w:r>
            <w:r w:rsidR="00AC0E05" w:rsidRPr="003E1B11">
              <w:rPr>
                <w:rStyle w:val="a3"/>
                <w:rFonts w:ascii="华文楷体" w:eastAsia="华文楷体" w:hAnsi="华文楷体"/>
                <w:noProof/>
              </w:rPr>
              <w:t>介绍</w:t>
            </w:r>
            <w:r w:rsidR="00AC0E05">
              <w:rPr>
                <w:noProof/>
                <w:webHidden/>
              </w:rPr>
              <w:tab/>
            </w:r>
            <w:r w:rsidR="00AC0E05">
              <w:rPr>
                <w:noProof/>
                <w:webHidden/>
              </w:rPr>
              <w:fldChar w:fldCharType="begin"/>
            </w:r>
            <w:r w:rsidR="00AC0E05">
              <w:rPr>
                <w:noProof/>
                <w:webHidden/>
              </w:rPr>
              <w:instrText xml:space="preserve"> PAGEREF _Toc123726952 \h </w:instrText>
            </w:r>
            <w:r w:rsidR="00AC0E05">
              <w:rPr>
                <w:noProof/>
                <w:webHidden/>
              </w:rPr>
            </w:r>
            <w:r w:rsidR="00AC0E05">
              <w:rPr>
                <w:noProof/>
                <w:webHidden/>
              </w:rPr>
              <w:fldChar w:fldCharType="separate"/>
            </w:r>
            <w:r w:rsidR="00AC0E05">
              <w:rPr>
                <w:noProof/>
                <w:webHidden/>
              </w:rPr>
              <w:t>2</w:t>
            </w:r>
            <w:r w:rsidR="00AC0E05">
              <w:rPr>
                <w:noProof/>
                <w:webHidden/>
              </w:rPr>
              <w:fldChar w:fldCharType="end"/>
            </w:r>
          </w:hyperlink>
        </w:p>
        <w:p w14:paraId="5E5050E2" w14:textId="17C48984" w:rsidR="00AC0E05" w:rsidRDefault="00AC0E05">
          <w:pPr>
            <w:pStyle w:val="TOC1"/>
            <w:tabs>
              <w:tab w:val="left" w:pos="420"/>
              <w:tab w:val="right" w:leader="dot" w:pos="8296"/>
            </w:tabs>
            <w:rPr>
              <w:noProof/>
            </w:rPr>
          </w:pPr>
          <w:hyperlink w:anchor="_Toc123726953" w:history="1">
            <w:r w:rsidRPr="003E1B11">
              <w:rPr>
                <w:rStyle w:val="a3"/>
                <w:rFonts w:ascii="Times New Roman" w:eastAsia="华文楷体" w:hAnsi="Times New Roman" w:cs="Times New Roman"/>
                <w:noProof/>
              </w:rPr>
              <w:t>2.</w:t>
            </w:r>
            <w:r>
              <w:rPr>
                <w:noProof/>
              </w:rPr>
              <w:tab/>
            </w:r>
            <w:r w:rsidRPr="003E1B11">
              <w:rPr>
                <w:rStyle w:val="a3"/>
                <w:rFonts w:ascii="华文楷体" w:eastAsia="华文楷体" w:hAnsi="华文楷体"/>
                <w:noProof/>
              </w:rPr>
              <w:t>整体描述</w:t>
            </w:r>
            <w:r>
              <w:rPr>
                <w:noProof/>
                <w:webHidden/>
              </w:rPr>
              <w:tab/>
            </w:r>
            <w:r>
              <w:rPr>
                <w:noProof/>
                <w:webHidden/>
              </w:rPr>
              <w:fldChar w:fldCharType="begin"/>
            </w:r>
            <w:r>
              <w:rPr>
                <w:noProof/>
                <w:webHidden/>
              </w:rPr>
              <w:instrText xml:space="preserve"> PAGEREF _Toc123726953 \h </w:instrText>
            </w:r>
            <w:r>
              <w:rPr>
                <w:noProof/>
                <w:webHidden/>
              </w:rPr>
            </w:r>
            <w:r>
              <w:rPr>
                <w:noProof/>
                <w:webHidden/>
              </w:rPr>
              <w:fldChar w:fldCharType="separate"/>
            </w:r>
            <w:r>
              <w:rPr>
                <w:noProof/>
                <w:webHidden/>
              </w:rPr>
              <w:t>2</w:t>
            </w:r>
            <w:r>
              <w:rPr>
                <w:noProof/>
                <w:webHidden/>
              </w:rPr>
              <w:fldChar w:fldCharType="end"/>
            </w:r>
          </w:hyperlink>
        </w:p>
        <w:p w14:paraId="4A3BCED5" w14:textId="73FEA275" w:rsidR="00AC0E05" w:rsidRDefault="00AC0E05">
          <w:pPr>
            <w:pStyle w:val="TOC1"/>
            <w:tabs>
              <w:tab w:val="left" w:pos="420"/>
              <w:tab w:val="right" w:leader="dot" w:pos="8296"/>
            </w:tabs>
            <w:rPr>
              <w:noProof/>
            </w:rPr>
          </w:pPr>
          <w:hyperlink w:anchor="_Toc123726954" w:history="1">
            <w:r w:rsidRPr="003E1B11">
              <w:rPr>
                <w:rStyle w:val="a3"/>
                <w:rFonts w:ascii="Times New Roman" w:eastAsia="华文楷体" w:hAnsi="Times New Roman" w:cs="Times New Roman"/>
                <w:noProof/>
              </w:rPr>
              <w:t>3.</w:t>
            </w:r>
            <w:r>
              <w:rPr>
                <w:noProof/>
              </w:rPr>
              <w:tab/>
            </w:r>
            <w:r w:rsidRPr="003E1B11">
              <w:rPr>
                <w:rStyle w:val="a3"/>
                <w:rFonts w:ascii="华文楷体" w:eastAsia="华文楷体" w:hAnsi="华文楷体"/>
                <w:noProof/>
              </w:rPr>
              <w:t>系统与其他系统的接口</w:t>
            </w:r>
            <w:r>
              <w:rPr>
                <w:noProof/>
                <w:webHidden/>
              </w:rPr>
              <w:tab/>
            </w:r>
            <w:r>
              <w:rPr>
                <w:noProof/>
                <w:webHidden/>
              </w:rPr>
              <w:fldChar w:fldCharType="begin"/>
            </w:r>
            <w:r>
              <w:rPr>
                <w:noProof/>
                <w:webHidden/>
              </w:rPr>
              <w:instrText xml:space="preserve"> PAGEREF _Toc123726954 \h </w:instrText>
            </w:r>
            <w:r>
              <w:rPr>
                <w:noProof/>
                <w:webHidden/>
              </w:rPr>
            </w:r>
            <w:r>
              <w:rPr>
                <w:noProof/>
                <w:webHidden/>
              </w:rPr>
              <w:fldChar w:fldCharType="separate"/>
            </w:r>
            <w:r>
              <w:rPr>
                <w:noProof/>
                <w:webHidden/>
              </w:rPr>
              <w:t>2</w:t>
            </w:r>
            <w:r>
              <w:rPr>
                <w:noProof/>
                <w:webHidden/>
              </w:rPr>
              <w:fldChar w:fldCharType="end"/>
            </w:r>
          </w:hyperlink>
        </w:p>
        <w:p w14:paraId="737AAE52" w14:textId="535ABED0" w:rsidR="00AC0E05" w:rsidRDefault="00AC0E05">
          <w:pPr>
            <w:pStyle w:val="TOC1"/>
            <w:tabs>
              <w:tab w:val="left" w:pos="420"/>
              <w:tab w:val="right" w:leader="dot" w:pos="8296"/>
            </w:tabs>
            <w:rPr>
              <w:noProof/>
            </w:rPr>
          </w:pPr>
          <w:hyperlink w:anchor="_Toc123726955" w:history="1">
            <w:r w:rsidRPr="003E1B11">
              <w:rPr>
                <w:rStyle w:val="a3"/>
                <w:rFonts w:ascii="Times New Roman" w:eastAsia="华文楷体" w:hAnsi="Times New Roman" w:cs="Times New Roman"/>
                <w:noProof/>
              </w:rPr>
              <w:t>4.</w:t>
            </w:r>
            <w:r>
              <w:rPr>
                <w:noProof/>
              </w:rPr>
              <w:tab/>
            </w:r>
            <w:r w:rsidRPr="003E1B11">
              <w:rPr>
                <w:rStyle w:val="a3"/>
                <w:rFonts w:ascii="华文楷体" w:eastAsia="华文楷体" w:hAnsi="华文楷体"/>
                <w:noProof/>
              </w:rPr>
              <w:t>需求调研</w:t>
            </w:r>
            <w:r>
              <w:rPr>
                <w:noProof/>
                <w:webHidden/>
              </w:rPr>
              <w:tab/>
            </w:r>
            <w:r>
              <w:rPr>
                <w:noProof/>
                <w:webHidden/>
              </w:rPr>
              <w:fldChar w:fldCharType="begin"/>
            </w:r>
            <w:r>
              <w:rPr>
                <w:noProof/>
                <w:webHidden/>
              </w:rPr>
              <w:instrText xml:space="preserve"> PAGEREF _Toc123726955 \h </w:instrText>
            </w:r>
            <w:r>
              <w:rPr>
                <w:noProof/>
                <w:webHidden/>
              </w:rPr>
            </w:r>
            <w:r>
              <w:rPr>
                <w:noProof/>
                <w:webHidden/>
              </w:rPr>
              <w:fldChar w:fldCharType="separate"/>
            </w:r>
            <w:r>
              <w:rPr>
                <w:noProof/>
                <w:webHidden/>
              </w:rPr>
              <w:t>2</w:t>
            </w:r>
            <w:r>
              <w:rPr>
                <w:noProof/>
                <w:webHidden/>
              </w:rPr>
              <w:fldChar w:fldCharType="end"/>
            </w:r>
          </w:hyperlink>
        </w:p>
        <w:p w14:paraId="447E840A" w14:textId="1625C391" w:rsidR="00AC0E05" w:rsidRDefault="00AC0E05">
          <w:pPr>
            <w:pStyle w:val="TOC2"/>
            <w:tabs>
              <w:tab w:val="right" w:leader="dot" w:pos="8296"/>
            </w:tabs>
            <w:rPr>
              <w:noProof/>
            </w:rPr>
          </w:pPr>
          <w:hyperlink w:anchor="_Toc123726956" w:history="1">
            <w:r w:rsidRPr="003E1B11">
              <w:rPr>
                <w:rStyle w:val="a3"/>
                <w:rFonts w:ascii="华文楷体" w:eastAsia="华文楷体" w:hAnsi="华文楷体"/>
                <w:noProof/>
              </w:rPr>
              <w:t>4.1 问卷问题</w:t>
            </w:r>
            <w:r>
              <w:rPr>
                <w:noProof/>
                <w:webHidden/>
              </w:rPr>
              <w:tab/>
            </w:r>
            <w:r>
              <w:rPr>
                <w:noProof/>
                <w:webHidden/>
              </w:rPr>
              <w:fldChar w:fldCharType="begin"/>
            </w:r>
            <w:r>
              <w:rPr>
                <w:noProof/>
                <w:webHidden/>
              </w:rPr>
              <w:instrText xml:space="preserve"> PAGEREF _Toc123726956 \h </w:instrText>
            </w:r>
            <w:r>
              <w:rPr>
                <w:noProof/>
                <w:webHidden/>
              </w:rPr>
            </w:r>
            <w:r>
              <w:rPr>
                <w:noProof/>
                <w:webHidden/>
              </w:rPr>
              <w:fldChar w:fldCharType="separate"/>
            </w:r>
            <w:r>
              <w:rPr>
                <w:noProof/>
                <w:webHidden/>
              </w:rPr>
              <w:t>3</w:t>
            </w:r>
            <w:r>
              <w:rPr>
                <w:noProof/>
                <w:webHidden/>
              </w:rPr>
              <w:fldChar w:fldCharType="end"/>
            </w:r>
          </w:hyperlink>
        </w:p>
        <w:p w14:paraId="449C3E09" w14:textId="1B71D584" w:rsidR="00AC0E05" w:rsidRDefault="00AC0E05">
          <w:pPr>
            <w:pStyle w:val="TOC2"/>
            <w:tabs>
              <w:tab w:val="right" w:leader="dot" w:pos="8296"/>
            </w:tabs>
            <w:rPr>
              <w:noProof/>
            </w:rPr>
          </w:pPr>
          <w:hyperlink w:anchor="_Toc123726957" w:history="1">
            <w:r w:rsidRPr="003E1B11">
              <w:rPr>
                <w:rStyle w:val="a3"/>
                <w:rFonts w:ascii="华文楷体" w:eastAsia="华文楷体" w:hAnsi="华文楷体"/>
                <w:noProof/>
              </w:rPr>
              <w:t>4.2 需求总结</w:t>
            </w:r>
            <w:r>
              <w:rPr>
                <w:noProof/>
                <w:webHidden/>
              </w:rPr>
              <w:tab/>
            </w:r>
            <w:r>
              <w:rPr>
                <w:noProof/>
                <w:webHidden/>
              </w:rPr>
              <w:fldChar w:fldCharType="begin"/>
            </w:r>
            <w:r>
              <w:rPr>
                <w:noProof/>
                <w:webHidden/>
              </w:rPr>
              <w:instrText xml:space="preserve"> PAGEREF _Toc123726957 \h </w:instrText>
            </w:r>
            <w:r>
              <w:rPr>
                <w:noProof/>
                <w:webHidden/>
              </w:rPr>
            </w:r>
            <w:r>
              <w:rPr>
                <w:noProof/>
                <w:webHidden/>
              </w:rPr>
              <w:fldChar w:fldCharType="separate"/>
            </w:r>
            <w:r>
              <w:rPr>
                <w:noProof/>
                <w:webHidden/>
              </w:rPr>
              <w:t>4</w:t>
            </w:r>
            <w:r>
              <w:rPr>
                <w:noProof/>
                <w:webHidden/>
              </w:rPr>
              <w:fldChar w:fldCharType="end"/>
            </w:r>
          </w:hyperlink>
        </w:p>
        <w:p w14:paraId="3904C745" w14:textId="56EBB247" w:rsidR="00AC0E05" w:rsidRDefault="00AC0E05">
          <w:pPr>
            <w:pStyle w:val="TOC1"/>
            <w:tabs>
              <w:tab w:val="left" w:pos="420"/>
              <w:tab w:val="right" w:leader="dot" w:pos="8296"/>
            </w:tabs>
            <w:rPr>
              <w:noProof/>
            </w:rPr>
          </w:pPr>
          <w:hyperlink w:anchor="_Toc123726958" w:history="1">
            <w:r w:rsidRPr="003E1B11">
              <w:rPr>
                <w:rStyle w:val="a3"/>
                <w:rFonts w:ascii="Times New Roman" w:eastAsia="华文楷体" w:hAnsi="Times New Roman" w:cs="Times New Roman"/>
                <w:noProof/>
              </w:rPr>
              <w:t>5.</w:t>
            </w:r>
            <w:r>
              <w:rPr>
                <w:noProof/>
              </w:rPr>
              <w:tab/>
            </w:r>
            <w:r w:rsidRPr="003E1B11">
              <w:rPr>
                <w:rStyle w:val="a3"/>
                <w:rFonts w:ascii="华文楷体" w:eastAsia="华文楷体" w:hAnsi="华文楷体"/>
                <w:noProof/>
              </w:rPr>
              <w:t>功能性描述需求</w:t>
            </w:r>
            <w:r>
              <w:rPr>
                <w:noProof/>
                <w:webHidden/>
              </w:rPr>
              <w:tab/>
            </w:r>
            <w:r>
              <w:rPr>
                <w:noProof/>
                <w:webHidden/>
              </w:rPr>
              <w:fldChar w:fldCharType="begin"/>
            </w:r>
            <w:r>
              <w:rPr>
                <w:noProof/>
                <w:webHidden/>
              </w:rPr>
              <w:instrText xml:space="preserve"> PAGEREF _Toc123726958 \h </w:instrText>
            </w:r>
            <w:r>
              <w:rPr>
                <w:noProof/>
                <w:webHidden/>
              </w:rPr>
            </w:r>
            <w:r>
              <w:rPr>
                <w:noProof/>
                <w:webHidden/>
              </w:rPr>
              <w:fldChar w:fldCharType="separate"/>
            </w:r>
            <w:r>
              <w:rPr>
                <w:noProof/>
                <w:webHidden/>
              </w:rPr>
              <w:t>5</w:t>
            </w:r>
            <w:r>
              <w:rPr>
                <w:noProof/>
                <w:webHidden/>
              </w:rPr>
              <w:fldChar w:fldCharType="end"/>
            </w:r>
          </w:hyperlink>
        </w:p>
        <w:p w14:paraId="075D8068" w14:textId="5FE7B131" w:rsidR="00AC0E05" w:rsidRDefault="00AC0E05">
          <w:pPr>
            <w:pStyle w:val="TOC2"/>
            <w:tabs>
              <w:tab w:val="right" w:leader="dot" w:pos="8296"/>
            </w:tabs>
            <w:rPr>
              <w:noProof/>
            </w:rPr>
          </w:pPr>
          <w:hyperlink w:anchor="_Toc123726959" w:history="1">
            <w:r w:rsidRPr="003E1B11">
              <w:rPr>
                <w:rStyle w:val="a3"/>
                <w:rFonts w:ascii="华文楷体" w:eastAsia="华文楷体" w:hAnsi="华文楷体"/>
                <w:noProof/>
              </w:rPr>
              <w:t>5.1 总用例图</w:t>
            </w:r>
            <w:r>
              <w:rPr>
                <w:noProof/>
                <w:webHidden/>
              </w:rPr>
              <w:tab/>
            </w:r>
            <w:r>
              <w:rPr>
                <w:noProof/>
                <w:webHidden/>
              </w:rPr>
              <w:fldChar w:fldCharType="begin"/>
            </w:r>
            <w:r>
              <w:rPr>
                <w:noProof/>
                <w:webHidden/>
              </w:rPr>
              <w:instrText xml:space="preserve"> PAGEREF _Toc123726959 \h </w:instrText>
            </w:r>
            <w:r>
              <w:rPr>
                <w:noProof/>
                <w:webHidden/>
              </w:rPr>
            </w:r>
            <w:r>
              <w:rPr>
                <w:noProof/>
                <w:webHidden/>
              </w:rPr>
              <w:fldChar w:fldCharType="separate"/>
            </w:r>
            <w:r>
              <w:rPr>
                <w:noProof/>
                <w:webHidden/>
              </w:rPr>
              <w:t>5</w:t>
            </w:r>
            <w:r>
              <w:rPr>
                <w:noProof/>
                <w:webHidden/>
              </w:rPr>
              <w:fldChar w:fldCharType="end"/>
            </w:r>
          </w:hyperlink>
        </w:p>
        <w:p w14:paraId="2913BD32" w14:textId="048F2F73" w:rsidR="00AC0E05" w:rsidRDefault="00AC0E05">
          <w:pPr>
            <w:pStyle w:val="TOC2"/>
            <w:tabs>
              <w:tab w:val="right" w:leader="dot" w:pos="8296"/>
            </w:tabs>
            <w:rPr>
              <w:noProof/>
            </w:rPr>
          </w:pPr>
          <w:hyperlink w:anchor="_Toc123726960" w:history="1">
            <w:r w:rsidRPr="003E1B11">
              <w:rPr>
                <w:rStyle w:val="a3"/>
                <w:rFonts w:ascii="华文楷体" w:eastAsia="华文楷体" w:hAnsi="华文楷体"/>
                <w:noProof/>
              </w:rPr>
              <w:t>5.2 用户信息系统</w:t>
            </w:r>
            <w:r>
              <w:rPr>
                <w:noProof/>
                <w:webHidden/>
              </w:rPr>
              <w:tab/>
            </w:r>
            <w:r>
              <w:rPr>
                <w:noProof/>
                <w:webHidden/>
              </w:rPr>
              <w:fldChar w:fldCharType="begin"/>
            </w:r>
            <w:r>
              <w:rPr>
                <w:noProof/>
                <w:webHidden/>
              </w:rPr>
              <w:instrText xml:space="preserve"> PAGEREF _Toc123726960 \h </w:instrText>
            </w:r>
            <w:r>
              <w:rPr>
                <w:noProof/>
                <w:webHidden/>
              </w:rPr>
            </w:r>
            <w:r>
              <w:rPr>
                <w:noProof/>
                <w:webHidden/>
              </w:rPr>
              <w:fldChar w:fldCharType="separate"/>
            </w:r>
            <w:r>
              <w:rPr>
                <w:noProof/>
                <w:webHidden/>
              </w:rPr>
              <w:t>7</w:t>
            </w:r>
            <w:r>
              <w:rPr>
                <w:noProof/>
                <w:webHidden/>
              </w:rPr>
              <w:fldChar w:fldCharType="end"/>
            </w:r>
          </w:hyperlink>
        </w:p>
        <w:p w14:paraId="754DEF78" w14:textId="03C77429" w:rsidR="00AC0E05" w:rsidRDefault="00AC0E05">
          <w:pPr>
            <w:pStyle w:val="TOC3"/>
            <w:tabs>
              <w:tab w:val="right" w:leader="dot" w:pos="8296"/>
            </w:tabs>
            <w:rPr>
              <w:noProof/>
            </w:rPr>
          </w:pPr>
          <w:hyperlink w:anchor="_Toc123726961" w:history="1">
            <w:r w:rsidRPr="003E1B11">
              <w:rPr>
                <w:rStyle w:val="a3"/>
                <w:rFonts w:ascii="华文楷体" w:eastAsia="华文楷体" w:hAnsi="华文楷体"/>
                <w:noProof/>
              </w:rPr>
              <w:t>5.2.1 注册用例需求分析</w:t>
            </w:r>
            <w:r>
              <w:rPr>
                <w:noProof/>
                <w:webHidden/>
              </w:rPr>
              <w:tab/>
            </w:r>
            <w:r>
              <w:rPr>
                <w:noProof/>
                <w:webHidden/>
              </w:rPr>
              <w:fldChar w:fldCharType="begin"/>
            </w:r>
            <w:r>
              <w:rPr>
                <w:noProof/>
                <w:webHidden/>
              </w:rPr>
              <w:instrText xml:space="preserve"> PAGEREF _Toc123726961 \h </w:instrText>
            </w:r>
            <w:r>
              <w:rPr>
                <w:noProof/>
                <w:webHidden/>
              </w:rPr>
            </w:r>
            <w:r>
              <w:rPr>
                <w:noProof/>
                <w:webHidden/>
              </w:rPr>
              <w:fldChar w:fldCharType="separate"/>
            </w:r>
            <w:r>
              <w:rPr>
                <w:noProof/>
                <w:webHidden/>
              </w:rPr>
              <w:t>7</w:t>
            </w:r>
            <w:r>
              <w:rPr>
                <w:noProof/>
                <w:webHidden/>
              </w:rPr>
              <w:fldChar w:fldCharType="end"/>
            </w:r>
          </w:hyperlink>
        </w:p>
        <w:p w14:paraId="49E8B34C" w14:textId="32F33BAC" w:rsidR="00AC0E05" w:rsidRDefault="00AC0E05">
          <w:pPr>
            <w:pStyle w:val="TOC3"/>
            <w:tabs>
              <w:tab w:val="right" w:leader="dot" w:pos="8296"/>
            </w:tabs>
            <w:rPr>
              <w:noProof/>
            </w:rPr>
          </w:pPr>
          <w:hyperlink w:anchor="_Toc123726962" w:history="1">
            <w:r w:rsidRPr="003E1B11">
              <w:rPr>
                <w:rStyle w:val="a3"/>
                <w:rFonts w:ascii="华文楷体" w:eastAsia="华文楷体" w:hAnsi="华文楷体"/>
                <w:noProof/>
              </w:rPr>
              <w:t>5.2.2 登录用例需求分析</w:t>
            </w:r>
            <w:r>
              <w:rPr>
                <w:noProof/>
                <w:webHidden/>
              </w:rPr>
              <w:tab/>
            </w:r>
            <w:r>
              <w:rPr>
                <w:noProof/>
                <w:webHidden/>
              </w:rPr>
              <w:fldChar w:fldCharType="begin"/>
            </w:r>
            <w:r>
              <w:rPr>
                <w:noProof/>
                <w:webHidden/>
              </w:rPr>
              <w:instrText xml:space="preserve"> PAGEREF _Toc123726962 \h </w:instrText>
            </w:r>
            <w:r>
              <w:rPr>
                <w:noProof/>
                <w:webHidden/>
              </w:rPr>
            </w:r>
            <w:r>
              <w:rPr>
                <w:noProof/>
                <w:webHidden/>
              </w:rPr>
              <w:fldChar w:fldCharType="separate"/>
            </w:r>
            <w:r>
              <w:rPr>
                <w:noProof/>
                <w:webHidden/>
              </w:rPr>
              <w:t>8</w:t>
            </w:r>
            <w:r>
              <w:rPr>
                <w:noProof/>
                <w:webHidden/>
              </w:rPr>
              <w:fldChar w:fldCharType="end"/>
            </w:r>
          </w:hyperlink>
        </w:p>
        <w:p w14:paraId="7F33493E" w14:textId="3F2F694E" w:rsidR="00AC0E05" w:rsidRDefault="00AC0E05">
          <w:pPr>
            <w:pStyle w:val="TOC3"/>
            <w:tabs>
              <w:tab w:val="right" w:leader="dot" w:pos="8296"/>
            </w:tabs>
            <w:rPr>
              <w:noProof/>
            </w:rPr>
          </w:pPr>
          <w:hyperlink w:anchor="_Toc123726963" w:history="1">
            <w:r w:rsidRPr="003E1B11">
              <w:rPr>
                <w:rStyle w:val="a3"/>
                <w:rFonts w:ascii="华文楷体" w:eastAsia="华文楷体" w:hAnsi="华文楷体"/>
                <w:noProof/>
              </w:rPr>
              <w:t>5.2.3 找回密码用例需求分析</w:t>
            </w:r>
            <w:r>
              <w:rPr>
                <w:noProof/>
                <w:webHidden/>
              </w:rPr>
              <w:tab/>
            </w:r>
            <w:r>
              <w:rPr>
                <w:noProof/>
                <w:webHidden/>
              </w:rPr>
              <w:fldChar w:fldCharType="begin"/>
            </w:r>
            <w:r>
              <w:rPr>
                <w:noProof/>
                <w:webHidden/>
              </w:rPr>
              <w:instrText xml:space="preserve"> PAGEREF _Toc123726963 \h </w:instrText>
            </w:r>
            <w:r>
              <w:rPr>
                <w:noProof/>
                <w:webHidden/>
              </w:rPr>
            </w:r>
            <w:r>
              <w:rPr>
                <w:noProof/>
                <w:webHidden/>
              </w:rPr>
              <w:fldChar w:fldCharType="separate"/>
            </w:r>
            <w:r>
              <w:rPr>
                <w:noProof/>
                <w:webHidden/>
              </w:rPr>
              <w:t>9</w:t>
            </w:r>
            <w:r>
              <w:rPr>
                <w:noProof/>
                <w:webHidden/>
              </w:rPr>
              <w:fldChar w:fldCharType="end"/>
            </w:r>
          </w:hyperlink>
        </w:p>
        <w:p w14:paraId="6D8DB92B" w14:textId="6C16F0CC" w:rsidR="00AC0E05" w:rsidRDefault="00AC0E05">
          <w:pPr>
            <w:pStyle w:val="TOC3"/>
            <w:tabs>
              <w:tab w:val="right" w:leader="dot" w:pos="8296"/>
            </w:tabs>
            <w:rPr>
              <w:noProof/>
            </w:rPr>
          </w:pPr>
          <w:hyperlink w:anchor="_Toc123726964" w:history="1">
            <w:r w:rsidRPr="003E1B11">
              <w:rPr>
                <w:rStyle w:val="a3"/>
                <w:rFonts w:ascii="华文楷体" w:eastAsia="华文楷体" w:hAnsi="华文楷体"/>
                <w:noProof/>
              </w:rPr>
              <w:t>5.2.4 修改个人信息用例需求分析</w:t>
            </w:r>
            <w:r>
              <w:rPr>
                <w:noProof/>
                <w:webHidden/>
              </w:rPr>
              <w:tab/>
            </w:r>
            <w:r>
              <w:rPr>
                <w:noProof/>
                <w:webHidden/>
              </w:rPr>
              <w:fldChar w:fldCharType="begin"/>
            </w:r>
            <w:r>
              <w:rPr>
                <w:noProof/>
                <w:webHidden/>
              </w:rPr>
              <w:instrText xml:space="preserve"> PAGEREF _Toc123726964 \h </w:instrText>
            </w:r>
            <w:r>
              <w:rPr>
                <w:noProof/>
                <w:webHidden/>
              </w:rPr>
            </w:r>
            <w:r>
              <w:rPr>
                <w:noProof/>
                <w:webHidden/>
              </w:rPr>
              <w:fldChar w:fldCharType="separate"/>
            </w:r>
            <w:r>
              <w:rPr>
                <w:noProof/>
                <w:webHidden/>
              </w:rPr>
              <w:t>9</w:t>
            </w:r>
            <w:r>
              <w:rPr>
                <w:noProof/>
                <w:webHidden/>
              </w:rPr>
              <w:fldChar w:fldCharType="end"/>
            </w:r>
          </w:hyperlink>
        </w:p>
        <w:p w14:paraId="7105AB51" w14:textId="2D52F356" w:rsidR="00AC0E05" w:rsidRDefault="00AC0E05">
          <w:pPr>
            <w:pStyle w:val="TOC2"/>
            <w:tabs>
              <w:tab w:val="right" w:leader="dot" w:pos="8296"/>
            </w:tabs>
            <w:rPr>
              <w:noProof/>
            </w:rPr>
          </w:pPr>
          <w:hyperlink w:anchor="_Toc123726965" w:history="1">
            <w:r w:rsidRPr="003E1B11">
              <w:rPr>
                <w:rStyle w:val="a3"/>
                <w:rFonts w:ascii="华文楷体" w:eastAsia="华文楷体" w:hAnsi="华文楷体"/>
                <w:noProof/>
              </w:rPr>
              <w:t>5.3 消费者系统</w:t>
            </w:r>
            <w:r>
              <w:rPr>
                <w:noProof/>
                <w:webHidden/>
              </w:rPr>
              <w:tab/>
            </w:r>
            <w:r>
              <w:rPr>
                <w:noProof/>
                <w:webHidden/>
              </w:rPr>
              <w:fldChar w:fldCharType="begin"/>
            </w:r>
            <w:r>
              <w:rPr>
                <w:noProof/>
                <w:webHidden/>
              </w:rPr>
              <w:instrText xml:space="preserve"> PAGEREF _Toc123726965 \h </w:instrText>
            </w:r>
            <w:r>
              <w:rPr>
                <w:noProof/>
                <w:webHidden/>
              </w:rPr>
            </w:r>
            <w:r>
              <w:rPr>
                <w:noProof/>
                <w:webHidden/>
              </w:rPr>
              <w:fldChar w:fldCharType="separate"/>
            </w:r>
            <w:r>
              <w:rPr>
                <w:noProof/>
                <w:webHidden/>
              </w:rPr>
              <w:t>10</w:t>
            </w:r>
            <w:r>
              <w:rPr>
                <w:noProof/>
                <w:webHidden/>
              </w:rPr>
              <w:fldChar w:fldCharType="end"/>
            </w:r>
          </w:hyperlink>
        </w:p>
        <w:p w14:paraId="018A36A5" w14:textId="7B36E2F3" w:rsidR="00AC0E05" w:rsidRDefault="00AC0E05">
          <w:pPr>
            <w:pStyle w:val="TOC3"/>
            <w:tabs>
              <w:tab w:val="right" w:leader="dot" w:pos="8296"/>
            </w:tabs>
            <w:rPr>
              <w:noProof/>
            </w:rPr>
          </w:pPr>
          <w:hyperlink w:anchor="_Toc123726966" w:history="1">
            <w:r w:rsidRPr="003E1B11">
              <w:rPr>
                <w:rStyle w:val="a3"/>
                <w:rFonts w:ascii="华文楷体" w:eastAsia="华文楷体" w:hAnsi="华文楷体"/>
                <w:noProof/>
              </w:rPr>
              <w:t>5.3.1 建立订单用例需求分析</w:t>
            </w:r>
            <w:r>
              <w:rPr>
                <w:noProof/>
                <w:webHidden/>
              </w:rPr>
              <w:tab/>
            </w:r>
            <w:r>
              <w:rPr>
                <w:noProof/>
                <w:webHidden/>
              </w:rPr>
              <w:fldChar w:fldCharType="begin"/>
            </w:r>
            <w:r>
              <w:rPr>
                <w:noProof/>
                <w:webHidden/>
              </w:rPr>
              <w:instrText xml:space="preserve"> PAGEREF _Toc123726966 \h </w:instrText>
            </w:r>
            <w:r>
              <w:rPr>
                <w:noProof/>
                <w:webHidden/>
              </w:rPr>
            </w:r>
            <w:r>
              <w:rPr>
                <w:noProof/>
                <w:webHidden/>
              </w:rPr>
              <w:fldChar w:fldCharType="separate"/>
            </w:r>
            <w:r>
              <w:rPr>
                <w:noProof/>
                <w:webHidden/>
              </w:rPr>
              <w:t>11</w:t>
            </w:r>
            <w:r>
              <w:rPr>
                <w:noProof/>
                <w:webHidden/>
              </w:rPr>
              <w:fldChar w:fldCharType="end"/>
            </w:r>
          </w:hyperlink>
        </w:p>
        <w:p w14:paraId="2E5F00EE" w14:textId="6519EE1D" w:rsidR="00AC0E05" w:rsidRDefault="00AC0E05">
          <w:pPr>
            <w:pStyle w:val="TOC3"/>
            <w:tabs>
              <w:tab w:val="right" w:leader="dot" w:pos="8296"/>
            </w:tabs>
            <w:rPr>
              <w:noProof/>
            </w:rPr>
          </w:pPr>
          <w:hyperlink w:anchor="_Toc123726967" w:history="1">
            <w:r w:rsidRPr="003E1B11">
              <w:rPr>
                <w:rStyle w:val="a3"/>
                <w:rFonts w:ascii="华文楷体" w:eastAsia="华文楷体" w:hAnsi="华文楷体" w:cs="Calibri"/>
                <w:noProof/>
              </w:rPr>
              <w:t>5.3.2 取消订单需求分析</w:t>
            </w:r>
            <w:r>
              <w:rPr>
                <w:noProof/>
                <w:webHidden/>
              </w:rPr>
              <w:tab/>
            </w:r>
            <w:r>
              <w:rPr>
                <w:noProof/>
                <w:webHidden/>
              </w:rPr>
              <w:fldChar w:fldCharType="begin"/>
            </w:r>
            <w:r>
              <w:rPr>
                <w:noProof/>
                <w:webHidden/>
              </w:rPr>
              <w:instrText xml:space="preserve"> PAGEREF _Toc123726967 \h </w:instrText>
            </w:r>
            <w:r>
              <w:rPr>
                <w:noProof/>
                <w:webHidden/>
              </w:rPr>
            </w:r>
            <w:r>
              <w:rPr>
                <w:noProof/>
                <w:webHidden/>
              </w:rPr>
              <w:fldChar w:fldCharType="separate"/>
            </w:r>
            <w:r>
              <w:rPr>
                <w:noProof/>
                <w:webHidden/>
              </w:rPr>
              <w:t>12</w:t>
            </w:r>
            <w:r>
              <w:rPr>
                <w:noProof/>
                <w:webHidden/>
              </w:rPr>
              <w:fldChar w:fldCharType="end"/>
            </w:r>
          </w:hyperlink>
        </w:p>
        <w:p w14:paraId="0DB36BA7" w14:textId="18DE08DD" w:rsidR="00AC0E05" w:rsidRDefault="00AC0E05">
          <w:pPr>
            <w:pStyle w:val="TOC3"/>
            <w:tabs>
              <w:tab w:val="right" w:leader="dot" w:pos="8296"/>
            </w:tabs>
            <w:rPr>
              <w:noProof/>
            </w:rPr>
          </w:pPr>
          <w:hyperlink w:anchor="_Toc123726968" w:history="1">
            <w:r w:rsidRPr="003E1B11">
              <w:rPr>
                <w:rStyle w:val="a3"/>
                <w:rFonts w:ascii="华文楷体" w:eastAsia="华文楷体" w:hAnsi="华文楷体" w:cs="Calibri"/>
                <w:noProof/>
              </w:rPr>
              <w:t xml:space="preserve">5.3.3 </w:t>
            </w:r>
            <w:r w:rsidRPr="003E1B11">
              <w:rPr>
                <w:rStyle w:val="a3"/>
                <w:rFonts w:ascii="华文楷体" w:eastAsia="华文楷体" w:hAnsi="华文楷体"/>
                <w:noProof/>
              </w:rPr>
              <w:t>评价用例需求分析</w:t>
            </w:r>
            <w:r>
              <w:rPr>
                <w:noProof/>
                <w:webHidden/>
              </w:rPr>
              <w:tab/>
            </w:r>
            <w:r>
              <w:rPr>
                <w:noProof/>
                <w:webHidden/>
              </w:rPr>
              <w:fldChar w:fldCharType="begin"/>
            </w:r>
            <w:r>
              <w:rPr>
                <w:noProof/>
                <w:webHidden/>
              </w:rPr>
              <w:instrText xml:space="preserve"> PAGEREF _Toc123726968 \h </w:instrText>
            </w:r>
            <w:r>
              <w:rPr>
                <w:noProof/>
                <w:webHidden/>
              </w:rPr>
            </w:r>
            <w:r>
              <w:rPr>
                <w:noProof/>
                <w:webHidden/>
              </w:rPr>
              <w:fldChar w:fldCharType="separate"/>
            </w:r>
            <w:r>
              <w:rPr>
                <w:noProof/>
                <w:webHidden/>
              </w:rPr>
              <w:t>12</w:t>
            </w:r>
            <w:r>
              <w:rPr>
                <w:noProof/>
                <w:webHidden/>
              </w:rPr>
              <w:fldChar w:fldCharType="end"/>
            </w:r>
          </w:hyperlink>
        </w:p>
        <w:p w14:paraId="3735A5B2" w14:textId="2D2D2BE9" w:rsidR="00AC0E05" w:rsidRDefault="00AC0E05">
          <w:pPr>
            <w:pStyle w:val="TOC2"/>
            <w:tabs>
              <w:tab w:val="right" w:leader="dot" w:pos="8296"/>
            </w:tabs>
            <w:rPr>
              <w:noProof/>
            </w:rPr>
          </w:pPr>
          <w:hyperlink w:anchor="_Toc123726969" w:history="1">
            <w:r w:rsidRPr="003E1B11">
              <w:rPr>
                <w:rStyle w:val="a3"/>
                <w:rFonts w:ascii="华文楷体" w:eastAsia="华文楷体" w:hAnsi="华文楷体"/>
                <w:noProof/>
              </w:rPr>
              <w:t>5.4 骑手系统</w:t>
            </w:r>
            <w:r>
              <w:rPr>
                <w:noProof/>
                <w:webHidden/>
              </w:rPr>
              <w:tab/>
            </w:r>
            <w:r>
              <w:rPr>
                <w:noProof/>
                <w:webHidden/>
              </w:rPr>
              <w:fldChar w:fldCharType="begin"/>
            </w:r>
            <w:r>
              <w:rPr>
                <w:noProof/>
                <w:webHidden/>
              </w:rPr>
              <w:instrText xml:space="preserve"> PAGEREF _Toc123726969 \h </w:instrText>
            </w:r>
            <w:r>
              <w:rPr>
                <w:noProof/>
                <w:webHidden/>
              </w:rPr>
            </w:r>
            <w:r>
              <w:rPr>
                <w:noProof/>
                <w:webHidden/>
              </w:rPr>
              <w:fldChar w:fldCharType="separate"/>
            </w:r>
            <w:r>
              <w:rPr>
                <w:noProof/>
                <w:webHidden/>
              </w:rPr>
              <w:t>13</w:t>
            </w:r>
            <w:r>
              <w:rPr>
                <w:noProof/>
                <w:webHidden/>
              </w:rPr>
              <w:fldChar w:fldCharType="end"/>
            </w:r>
          </w:hyperlink>
        </w:p>
        <w:p w14:paraId="20226C74" w14:textId="51438DC7" w:rsidR="00AC0E05" w:rsidRDefault="00AC0E05">
          <w:pPr>
            <w:pStyle w:val="TOC3"/>
            <w:tabs>
              <w:tab w:val="right" w:leader="dot" w:pos="8296"/>
            </w:tabs>
            <w:rPr>
              <w:noProof/>
            </w:rPr>
          </w:pPr>
          <w:hyperlink w:anchor="_Toc123726970" w:history="1">
            <w:r w:rsidRPr="003E1B11">
              <w:rPr>
                <w:rStyle w:val="a3"/>
                <w:rFonts w:ascii="华文楷体" w:eastAsia="华文楷体" w:hAnsi="华文楷体"/>
                <w:noProof/>
              </w:rPr>
              <w:t>5.4.1 申请成为骑手用例需求分析</w:t>
            </w:r>
            <w:r>
              <w:rPr>
                <w:noProof/>
                <w:webHidden/>
              </w:rPr>
              <w:tab/>
            </w:r>
            <w:r>
              <w:rPr>
                <w:noProof/>
                <w:webHidden/>
              </w:rPr>
              <w:fldChar w:fldCharType="begin"/>
            </w:r>
            <w:r>
              <w:rPr>
                <w:noProof/>
                <w:webHidden/>
              </w:rPr>
              <w:instrText xml:space="preserve"> PAGEREF _Toc123726970 \h </w:instrText>
            </w:r>
            <w:r>
              <w:rPr>
                <w:noProof/>
                <w:webHidden/>
              </w:rPr>
            </w:r>
            <w:r>
              <w:rPr>
                <w:noProof/>
                <w:webHidden/>
              </w:rPr>
              <w:fldChar w:fldCharType="separate"/>
            </w:r>
            <w:r>
              <w:rPr>
                <w:noProof/>
                <w:webHidden/>
              </w:rPr>
              <w:t>13</w:t>
            </w:r>
            <w:r>
              <w:rPr>
                <w:noProof/>
                <w:webHidden/>
              </w:rPr>
              <w:fldChar w:fldCharType="end"/>
            </w:r>
          </w:hyperlink>
        </w:p>
        <w:p w14:paraId="63A76492" w14:textId="756B7E3B" w:rsidR="00AC0E05" w:rsidRDefault="00AC0E05">
          <w:pPr>
            <w:pStyle w:val="TOC3"/>
            <w:tabs>
              <w:tab w:val="right" w:leader="dot" w:pos="8296"/>
            </w:tabs>
            <w:rPr>
              <w:noProof/>
            </w:rPr>
          </w:pPr>
          <w:hyperlink w:anchor="_Toc123726971" w:history="1">
            <w:r w:rsidRPr="003E1B11">
              <w:rPr>
                <w:rStyle w:val="a3"/>
                <w:rFonts w:ascii="华文楷体" w:eastAsia="华文楷体" w:hAnsi="华文楷体"/>
                <w:noProof/>
              </w:rPr>
              <w:t>5.4.2 浏览订单列表用例需求分析</w:t>
            </w:r>
            <w:r>
              <w:rPr>
                <w:noProof/>
                <w:webHidden/>
              </w:rPr>
              <w:tab/>
            </w:r>
            <w:r>
              <w:rPr>
                <w:noProof/>
                <w:webHidden/>
              </w:rPr>
              <w:fldChar w:fldCharType="begin"/>
            </w:r>
            <w:r>
              <w:rPr>
                <w:noProof/>
                <w:webHidden/>
              </w:rPr>
              <w:instrText xml:space="preserve"> PAGEREF _Toc123726971 \h </w:instrText>
            </w:r>
            <w:r>
              <w:rPr>
                <w:noProof/>
                <w:webHidden/>
              </w:rPr>
            </w:r>
            <w:r>
              <w:rPr>
                <w:noProof/>
                <w:webHidden/>
              </w:rPr>
              <w:fldChar w:fldCharType="separate"/>
            </w:r>
            <w:r>
              <w:rPr>
                <w:noProof/>
                <w:webHidden/>
              </w:rPr>
              <w:t>14</w:t>
            </w:r>
            <w:r>
              <w:rPr>
                <w:noProof/>
                <w:webHidden/>
              </w:rPr>
              <w:fldChar w:fldCharType="end"/>
            </w:r>
          </w:hyperlink>
        </w:p>
        <w:p w14:paraId="27CA2B5A" w14:textId="28DD69D2" w:rsidR="00AC0E05" w:rsidRDefault="00AC0E05">
          <w:pPr>
            <w:pStyle w:val="TOC3"/>
            <w:tabs>
              <w:tab w:val="right" w:leader="dot" w:pos="8296"/>
            </w:tabs>
            <w:rPr>
              <w:noProof/>
            </w:rPr>
          </w:pPr>
          <w:hyperlink w:anchor="_Toc123726972" w:history="1">
            <w:r w:rsidRPr="003E1B11">
              <w:rPr>
                <w:rStyle w:val="a3"/>
                <w:rFonts w:ascii="华文楷体" w:eastAsia="华文楷体" w:hAnsi="华文楷体"/>
                <w:noProof/>
              </w:rPr>
              <w:t>5.4.3 接单用例需求分析</w:t>
            </w:r>
            <w:r>
              <w:rPr>
                <w:noProof/>
                <w:webHidden/>
              </w:rPr>
              <w:tab/>
            </w:r>
            <w:r>
              <w:rPr>
                <w:noProof/>
                <w:webHidden/>
              </w:rPr>
              <w:fldChar w:fldCharType="begin"/>
            </w:r>
            <w:r>
              <w:rPr>
                <w:noProof/>
                <w:webHidden/>
              </w:rPr>
              <w:instrText xml:space="preserve"> PAGEREF _Toc123726972 \h </w:instrText>
            </w:r>
            <w:r>
              <w:rPr>
                <w:noProof/>
                <w:webHidden/>
              </w:rPr>
            </w:r>
            <w:r>
              <w:rPr>
                <w:noProof/>
                <w:webHidden/>
              </w:rPr>
              <w:fldChar w:fldCharType="separate"/>
            </w:r>
            <w:r>
              <w:rPr>
                <w:noProof/>
                <w:webHidden/>
              </w:rPr>
              <w:t>15</w:t>
            </w:r>
            <w:r>
              <w:rPr>
                <w:noProof/>
                <w:webHidden/>
              </w:rPr>
              <w:fldChar w:fldCharType="end"/>
            </w:r>
          </w:hyperlink>
        </w:p>
        <w:p w14:paraId="11EDEE45" w14:textId="546433F1" w:rsidR="00AC0E05" w:rsidRDefault="00AC0E05">
          <w:pPr>
            <w:pStyle w:val="TOC3"/>
            <w:tabs>
              <w:tab w:val="right" w:leader="dot" w:pos="8296"/>
            </w:tabs>
            <w:rPr>
              <w:noProof/>
            </w:rPr>
          </w:pPr>
          <w:hyperlink w:anchor="_Toc123726973" w:history="1">
            <w:r w:rsidRPr="003E1B11">
              <w:rPr>
                <w:rStyle w:val="a3"/>
                <w:rFonts w:ascii="华文楷体" w:eastAsia="华文楷体" w:hAnsi="华文楷体"/>
                <w:noProof/>
              </w:rPr>
              <w:t>5.4.4 评价用例需求分析</w:t>
            </w:r>
            <w:r>
              <w:rPr>
                <w:noProof/>
                <w:webHidden/>
              </w:rPr>
              <w:tab/>
            </w:r>
            <w:r>
              <w:rPr>
                <w:noProof/>
                <w:webHidden/>
              </w:rPr>
              <w:fldChar w:fldCharType="begin"/>
            </w:r>
            <w:r>
              <w:rPr>
                <w:noProof/>
                <w:webHidden/>
              </w:rPr>
              <w:instrText xml:space="preserve"> PAGEREF _Toc123726973 \h </w:instrText>
            </w:r>
            <w:r>
              <w:rPr>
                <w:noProof/>
                <w:webHidden/>
              </w:rPr>
            </w:r>
            <w:r>
              <w:rPr>
                <w:noProof/>
                <w:webHidden/>
              </w:rPr>
              <w:fldChar w:fldCharType="separate"/>
            </w:r>
            <w:r>
              <w:rPr>
                <w:noProof/>
                <w:webHidden/>
              </w:rPr>
              <w:t>16</w:t>
            </w:r>
            <w:r>
              <w:rPr>
                <w:noProof/>
                <w:webHidden/>
              </w:rPr>
              <w:fldChar w:fldCharType="end"/>
            </w:r>
          </w:hyperlink>
        </w:p>
        <w:p w14:paraId="6FDA86FC" w14:textId="7DBAB003" w:rsidR="00AC0E05" w:rsidRDefault="00AC0E05">
          <w:pPr>
            <w:pStyle w:val="TOC2"/>
            <w:tabs>
              <w:tab w:val="right" w:leader="dot" w:pos="8296"/>
            </w:tabs>
            <w:rPr>
              <w:noProof/>
            </w:rPr>
          </w:pPr>
          <w:hyperlink w:anchor="_Toc123726974" w:history="1">
            <w:r w:rsidRPr="003E1B11">
              <w:rPr>
                <w:rStyle w:val="a3"/>
                <w:rFonts w:ascii="华文楷体" w:eastAsia="华文楷体" w:hAnsi="华文楷体"/>
                <w:noProof/>
              </w:rPr>
              <w:t>5.5 管理员系统</w:t>
            </w:r>
            <w:r>
              <w:rPr>
                <w:noProof/>
                <w:webHidden/>
              </w:rPr>
              <w:tab/>
            </w:r>
            <w:r>
              <w:rPr>
                <w:noProof/>
                <w:webHidden/>
              </w:rPr>
              <w:fldChar w:fldCharType="begin"/>
            </w:r>
            <w:r>
              <w:rPr>
                <w:noProof/>
                <w:webHidden/>
              </w:rPr>
              <w:instrText xml:space="preserve"> PAGEREF _Toc123726974 \h </w:instrText>
            </w:r>
            <w:r>
              <w:rPr>
                <w:noProof/>
                <w:webHidden/>
              </w:rPr>
            </w:r>
            <w:r>
              <w:rPr>
                <w:noProof/>
                <w:webHidden/>
              </w:rPr>
              <w:fldChar w:fldCharType="separate"/>
            </w:r>
            <w:r>
              <w:rPr>
                <w:noProof/>
                <w:webHidden/>
              </w:rPr>
              <w:t>16</w:t>
            </w:r>
            <w:r>
              <w:rPr>
                <w:noProof/>
                <w:webHidden/>
              </w:rPr>
              <w:fldChar w:fldCharType="end"/>
            </w:r>
          </w:hyperlink>
        </w:p>
        <w:p w14:paraId="2D795B0C" w14:textId="65F921E7" w:rsidR="00AC0E05" w:rsidRDefault="00AC0E05">
          <w:pPr>
            <w:pStyle w:val="TOC3"/>
            <w:tabs>
              <w:tab w:val="right" w:leader="dot" w:pos="8296"/>
            </w:tabs>
            <w:rPr>
              <w:noProof/>
            </w:rPr>
          </w:pPr>
          <w:hyperlink w:anchor="_Toc123726975" w:history="1">
            <w:r w:rsidRPr="003E1B11">
              <w:rPr>
                <w:rStyle w:val="a3"/>
                <w:rFonts w:ascii="华文楷体" w:eastAsia="华文楷体" w:hAnsi="华文楷体"/>
                <w:noProof/>
              </w:rPr>
              <w:t>5.5.1 审核骑手资质用例需求分析</w:t>
            </w:r>
            <w:r>
              <w:rPr>
                <w:noProof/>
                <w:webHidden/>
              </w:rPr>
              <w:tab/>
            </w:r>
            <w:r>
              <w:rPr>
                <w:noProof/>
                <w:webHidden/>
              </w:rPr>
              <w:fldChar w:fldCharType="begin"/>
            </w:r>
            <w:r>
              <w:rPr>
                <w:noProof/>
                <w:webHidden/>
              </w:rPr>
              <w:instrText xml:space="preserve"> PAGEREF _Toc123726975 \h </w:instrText>
            </w:r>
            <w:r>
              <w:rPr>
                <w:noProof/>
                <w:webHidden/>
              </w:rPr>
            </w:r>
            <w:r>
              <w:rPr>
                <w:noProof/>
                <w:webHidden/>
              </w:rPr>
              <w:fldChar w:fldCharType="separate"/>
            </w:r>
            <w:r>
              <w:rPr>
                <w:noProof/>
                <w:webHidden/>
              </w:rPr>
              <w:t>17</w:t>
            </w:r>
            <w:r>
              <w:rPr>
                <w:noProof/>
                <w:webHidden/>
              </w:rPr>
              <w:fldChar w:fldCharType="end"/>
            </w:r>
          </w:hyperlink>
        </w:p>
        <w:p w14:paraId="23A6AB9C" w14:textId="5522665E" w:rsidR="00AC0E05" w:rsidRDefault="00AC0E05">
          <w:pPr>
            <w:pStyle w:val="TOC3"/>
            <w:tabs>
              <w:tab w:val="right" w:leader="dot" w:pos="8296"/>
            </w:tabs>
            <w:rPr>
              <w:noProof/>
            </w:rPr>
          </w:pPr>
          <w:hyperlink w:anchor="_Toc123726976" w:history="1">
            <w:r w:rsidRPr="003E1B11">
              <w:rPr>
                <w:rStyle w:val="a3"/>
                <w:rFonts w:ascii="华文楷体" w:eastAsia="华文楷体" w:hAnsi="华文楷体"/>
                <w:noProof/>
              </w:rPr>
              <w:t>5.5.2 审核投诉用例需求分析</w:t>
            </w:r>
            <w:r>
              <w:rPr>
                <w:noProof/>
                <w:webHidden/>
              </w:rPr>
              <w:tab/>
            </w:r>
            <w:r>
              <w:rPr>
                <w:noProof/>
                <w:webHidden/>
              </w:rPr>
              <w:fldChar w:fldCharType="begin"/>
            </w:r>
            <w:r>
              <w:rPr>
                <w:noProof/>
                <w:webHidden/>
              </w:rPr>
              <w:instrText xml:space="preserve"> PAGEREF _Toc123726976 \h </w:instrText>
            </w:r>
            <w:r>
              <w:rPr>
                <w:noProof/>
                <w:webHidden/>
              </w:rPr>
            </w:r>
            <w:r>
              <w:rPr>
                <w:noProof/>
                <w:webHidden/>
              </w:rPr>
              <w:fldChar w:fldCharType="separate"/>
            </w:r>
            <w:r>
              <w:rPr>
                <w:noProof/>
                <w:webHidden/>
              </w:rPr>
              <w:t>18</w:t>
            </w:r>
            <w:r>
              <w:rPr>
                <w:noProof/>
                <w:webHidden/>
              </w:rPr>
              <w:fldChar w:fldCharType="end"/>
            </w:r>
          </w:hyperlink>
        </w:p>
        <w:p w14:paraId="4C1247C1" w14:textId="10CC6459" w:rsidR="00AC0E05" w:rsidRDefault="00AC0E05">
          <w:pPr>
            <w:pStyle w:val="TOC1"/>
            <w:tabs>
              <w:tab w:val="right" w:leader="dot" w:pos="8296"/>
            </w:tabs>
            <w:rPr>
              <w:noProof/>
            </w:rPr>
          </w:pPr>
          <w:hyperlink w:anchor="_Toc123726977" w:history="1">
            <w:r w:rsidRPr="003E1B11">
              <w:rPr>
                <w:rStyle w:val="a3"/>
                <w:rFonts w:ascii="华文楷体" w:eastAsia="华文楷体" w:hAnsi="华文楷体"/>
                <w:noProof/>
              </w:rPr>
              <w:t>六. 非功能性需求</w:t>
            </w:r>
            <w:r>
              <w:rPr>
                <w:noProof/>
                <w:webHidden/>
              </w:rPr>
              <w:tab/>
            </w:r>
            <w:r>
              <w:rPr>
                <w:noProof/>
                <w:webHidden/>
              </w:rPr>
              <w:fldChar w:fldCharType="begin"/>
            </w:r>
            <w:r>
              <w:rPr>
                <w:noProof/>
                <w:webHidden/>
              </w:rPr>
              <w:instrText xml:space="preserve"> PAGEREF _Toc123726977 \h </w:instrText>
            </w:r>
            <w:r>
              <w:rPr>
                <w:noProof/>
                <w:webHidden/>
              </w:rPr>
            </w:r>
            <w:r>
              <w:rPr>
                <w:noProof/>
                <w:webHidden/>
              </w:rPr>
              <w:fldChar w:fldCharType="separate"/>
            </w:r>
            <w:r>
              <w:rPr>
                <w:noProof/>
                <w:webHidden/>
              </w:rPr>
              <w:t>18</w:t>
            </w:r>
            <w:r>
              <w:rPr>
                <w:noProof/>
                <w:webHidden/>
              </w:rPr>
              <w:fldChar w:fldCharType="end"/>
            </w:r>
          </w:hyperlink>
        </w:p>
        <w:p w14:paraId="745786E9" w14:textId="018CC06C" w:rsidR="00AC0E05" w:rsidRDefault="00AC0E05">
          <w:pPr>
            <w:pStyle w:val="TOC2"/>
            <w:tabs>
              <w:tab w:val="right" w:leader="dot" w:pos="8296"/>
            </w:tabs>
            <w:rPr>
              <w:noProof/>
            </w:rPr>
          </w:pPr>
          <w:hyperlink w:anchor="_Toc123726978" w:history="1">
            <w:r w:rsidRPr="003E1B11">
              <w:rPr>
                <w:rStyle w:val="a3"/>
                <w:rFonts w:ascii="华文楷体" w:eastAsia="华文楷体" w:hAnsi="华文楷体"/>
                <w:noProof/>
              </w:rPr>
              <w:t>6.1 性能需求</w:t>
            </w:r>
            <w:r>
              <w:rPr>
                <w:noProof/>
                <w:webHidden/>
              </w:rPr>
              <w:tab/>
            </w:r>
            <w:r>
              <w:rPr>
                <w:noProof/>
                <w:webHidden/>
              </w:rPr>
              <w:fldChar w:fldCharType="begin"/>
            </w:r>
            <w:r>
              <w:rPr>
                <w:noProof/>
                <w:webHidden/>
              </w:rPr>
              <w:instrText xml:space="preserve"> PAGEREF _Toc123726978 \h </w:instrText>
            </w:r>
            <w:r>
              <w:rPr>
                <w:noProof/>
                <w:webHidden/>
              </w:rPr>
            </w:r>
            <w:r>
              <w:rPr>
                <w:noProof/>
                <w:webHidden/>
              </w:rPr>
              <w:fldChar w:fldCharType="separate"/>
            </w:r>
            <w:r>
              <w:rPr>
                <w:noProof/>
                <w:webHidden/>
              </w:rPr>
              <w:t>18</w:t>
            </w:r>
            <w:r>
              <w:rPr>
                <w:noProof/>
                <w:webHidden/>
              </w:rPr>
              <w:fldChar w:fldCharType="end"/>
            </w:r>
          </w:hyperlink>
        </w:p>
        <w:p w14:paraId="5CDF83A4" w14:textId="022B374E" w:rsidR="00AC0E05" w:rsidRDefault="00AC0E05">
          <w:pPr>
            <w:pStyle w:val="TOC2"/>
            <w:tabs>
              <w:tab w:val="right" w:leader="dot" w:pos="8296"/>
            </w:tabs>
            <w:rPr>
              <w:noProof/>
            </w:rPr>
          </w:pPr>
          <w:hyperlink w:anchor="_Toc123726979" w:history="1">
            <w:r w:rsidRPr="003E1B11">
              <w:rPr>
                <w:rStyle w:val="a3"/>
                <w:rFonts w:ascii="华文楷体" w:eastAsia="华文楷体" w:hAnsi="华文楷体"/>
                <w:noProof/>
              </w:rPr>
              <w:t>6.2 安全性需求</w:t>
            </w:r>
            <w:r>
              <w:rPr>
                <w:noProof/>
                <w:webHidden/>
              </w:rPr>
              <w:tab/>
            </w:r>
            <w:r>
              <w:rPr>
                <w:noProof/>
                <w:webHidden/>
              </w:rPr>
              <w:fldChar w:fldCharType="begin"/>
            </w:r>
            <w:r>
              <w:rPr>
                <w:noProof/>
                <w:webHidden/>
              </w:rPr>
              <w:instrText xml:space="preserve"> PAGEREF _Toc123726979 \h </w:instrText>
            </w:r>
            <w:r>
              <w:rPr>
                <w:noProof/>
                <w:webHidden/>
              </w:rPr>
            </w:r>
            <w:r>
              <w:rPr>
                <w:noProof/>
                <w:webHidden/>
              </w:rPr>
              <w:fldChar w:fldCharType="separate"/>
            </w:r>
            <w:r>
              <w:rPr>
                <w:noProof/>
                <w:webHidden/>
              </w:rPr>
              <w:t>19</w:t>
            </w:r>
            <w:r>
              <w:rPr>
                <w:noProof/>
                <w:webHidden/>
              </w:rPr>
              <w:fldChar w:fldCharType="end"/>
            </w:r>
          </w:hyperlink>
        </w:p>
        <w:p w14:paraId="05CA131B" w14:textId="5C5BADE1" w:rsidR="00AC0E05" w:rsidRDefault="00AC0E05">
          <w:pPr>
            <w:pStyle w:val="TOC2"/>
            <w:tabs>
              <w:tab w:val="right" w:leader="dot" w:pos="8296"/>
            </w:tabs>
            <w:rPr>
              <w:noProof/>
            </w:rPr>
          </w:pPr>
          <w:hyperlink w:anchor="_Toc123726980" w:history="1">
            <w:r w:rsidRPr="003E1B11">
              <w:rPr>
                <w:rStyle w:val="a3"/>
                <w:rFonts w:ascii="华文楷体" w:eastAsia="华文楷体" w:hAnsi="华文楷体"/>
                <w:noProof/>
              </w:rPr>
              <w:t>6.3 可维护性需求</w:t>
            </w:r>
            <w:r>
              <w:rPr>
                <w:noProof/>
                <w:webHidden/>
              </w:rPr>
              <w:tab/>
            </w:r>
            <w:r>
              <w:rPr>
                <w:noProof/>
                <w:webHidden/>
              </w:rPr>
              <w:fldChar w:fldCharType="begin"/>
            </w:r>
            <w:r>
              <w:rPr>
                <w:noProof/>
                <w:webHidden/>
              </w:rPr>
              <w:instrText xml:space="preserve"> PAGEREF _Toc123726980 \h </w:instrText>
            </w:r>
            <w:r>
              <w:rPr>
                <w:noProof/>
                <w:webHidden/>
              </w:rPr>
            </w:r>
            <w:r>
              <w:rPr>
                <w:noProof/>
                <w:webHidden/>
              </w:rPr>
              <w:fldChar w:fldCharType="separate"/>
            </w:r>
            <w:r>
              <w:rPr>
                <w:noProof/>
                <w:webHidden/>
              </w:rPr>
              <w:t>20</w:t>
            </w:r>
            <w:r>
              <w:rPr>
                <w:noProof/>
                <w:webHidden/>
              </w:rPr>
              <w:fldChar w:fldCharType="end"/>
            </w:r>
          </w:hyperlink>
        </w:p>
        <w:p w14:paraId="344BB532" w14:textId="516328FB" w:rsidR="00AC0E05" w:rsidRDefault="00AC0E05">
          <w:pPr>
            <w:pStyle w:val="TOC2"/>
            <w:tabs>
              <w:tab w:val="right" w:leader="dot" w:pos="8296"/>
            </w:tabs>
            <w:rPr>
              <w:noProof/>
            </w:rPr>
          </w:pPr>
          <w:hyperlink w:anchor="_Toc123726981" w:history="1">
            <w:r w:rsidRPr="003E1B11">
              <w:rPr>
                <w:rStyle w:val="a3"/>
                <w:rFonts w:ascii="华文楷体" w:eastAsia="华文楷体" w:hAnsi="华文楷体"/>
                <w:noProof/>
              </w:rPr>
              <w:t>6.4 可靠性需求</w:t>
            </w:r>
            <w:r>
              <w:rPr>
                <w:noProof/>
                <w:webHidden/>
              </w:rPr>
              <w:tab/>
            </w:r>
            <w:r>
              <w:rPr>
                <w:noProof/>
                <w:webHidden/>
              </w:rPr>
              <w:fldChar w:fldCharType="begin"/>
            </w:r>
            <w:r>
              <w:rPr>
                <w:noProof/>
                <w:webHidden/>
              </w:rPr>
              <w:instrText xml:space="preserve"> PAGEREF _Toc123726981 \h </w:instrText>
            </w:r>
            <w:r>
              <w:rPr>
                <w:noProof/>
                <w:webHidden/>
              </w:rPr>
            </w:r>
            <w:r>
              <w:rPr>
                <w:noProof/>
                <w:webHidden/>
              </w:rPr>
              <w:fldChar w:fldCharType="separate"/>
            </w:r>
            <w:r>
              <w:rPr>
                <w:noProof/>
                <w:webHidden/>
              </w:rPr>
              <w:t>20</w:t>
            </w:r>
            <w:r>
              <w:rPr>
                <w:noProof/>
                <w:webHidden/>
              </w:rPr>
              <w:fldChar w:fldCharType="end"/>
            </w:r>
          </w:hyperlink>
        </w:p>
        <w:p w14:paraId="57731674" w14:textId="5DEB3312" w:rsidR="00AC0E05" w:rsidRDefault="00AC0E05">
          <w:pPr>
            <w:pStyle w:val="TOC2"/>
            <w:tabs>
              <w:tab w:val="right" w:leader="dot" w:pos="8296"/>
            </w:tabs>
            <w:rPr>
              <w:noProof/>
            </w:rPr>
          </w:pPr>
          <w:hyperlink w:anchor="_Toc123726982" w:history="1">
            <w:r w:rsidRPr="003E1B11">
              <w:rPr>
                <w:rStyle w:val="a3"/>
                <w:rFonts w:ascii="华文楷体" w:eastAsia="华文楷体" w:hAnsi="华文楷体"/>
                <w:noProof/>
              </w:rPr>
              <w:t>6.5 易用性需求</w:t>
            </w:r>
            <w:r>
              <w:rPr>
                <w:noProof/>
                <w:webHidden/>
              </w:rPr>
              <w:tab/>
            </w:r>
            <w:r>
              <w:rPr>
                <w:noProof/>
                <w:webHidden/>
              </w:rPr>
              <w:fldChar w:fldCharType="begin"/>
            </w:r>
            <w:r>
              <w:rPr>
                <w:noProof/>
                <w:webHidden/>
              </w:rPr>
              <w:instrText xml:space="preserve"> PAGEREF _Toc123726982 \h </w:instrText>
            </w:r>
            <w:r>
              <w:rPr>
                <w:noProof/>
                <w:webHidden/>
              </w:rPr>
            </w:r>
            <w:r>
              <w:rPr>
                <w:noProof/>
                <w:webHidden/>
              </w:rPr>
              <w:fldChar w:fldCharType="separate"/>
            </w:r>
            <w:r>
              <w:rPr>
                <w:noProof/>
                <w:webHidden/>
              </w:rPr>
              <w:t>21</w:t>
            </w:r>
            <w:r>
              <w:rPr>
                <w:noProof/>
                <w:webHidden/>
              </w:rPr>
              <w:fldChar w:fldCharType="end"/>
            </w:r>
          </w:hyperlink>
        </w:p>
        <w:p w14:paraId="7531516E" w14:textId="6C80326B" w:rsidR="00AC0E05" w:rsidRDefault="00AC0E05">
          <w:pPr>
            <w:pStyle w:val="TOC1"/>
            <w:tabs>
              <w:tab w:val="right" w:leader="dot" w:pos="8296"/>
            </w:tabs>
            <w:rPr>
              <w:noProof/>
            </w:rPr>
          </w:pPr>
          <w:hyperlink w:anchor="_Toc123726983" w:history="1">
            <w:r w:rsidRPr="003E1B11">
              <w:rPr>
                <w:rStyle w:val="a3"/>
                <w:rFonts w:ascii="华文楷体" w:eastAsia="华文楷体" w:hAnsi="华文楷体"/>
                <w:noProof/>
              </w:rPr>
              <w:t>七. 其他需求</w:t>
            </w:r>
            <w:r>
              <w:rPr>
                <w:noProof/>
                <w:webHidden/>
              </w:rPr>
              <w:tab/>
            </w:r>
            <w:r>
              <w:rPr>
                <w:noProof/>
                <w:webHidden/>
              </w:rPr>
              <w:fldChar w:fldCharType="begin"/>
            </w:r>
            <w:r>
              <w:rPr>
                <w:noProof/>
                <w:webHidden/>
              </w:rPr>
              <w:instrText xml:space="preserve"> PAGEREF _Toc123726983 \h </w:instrText>
            </w:r>
            <w:r>
              <w:rPr>
                <w:noProof/>
                <w:webHidden/>
              </w:rPr>
            </w:r>
            <w:r>
              <w:rPr>
                <w:noProof/>
                <w:webHidden/>
              </w:rPr>
              <w:fldChar w:fldCharType="separate"/>
            </w:r>
            <w:r>
              <w:rPr>
                <w:noProof/>
                <w:webHidden/>
              </w:rPr>
              <w:t>22</w:t>
            </w:r>
            <w:r>
              <w:rPr>
                <w:noProof/>
                <w:webHidden/>
              </w:rPr>
              <w:fldChar w:fldCharType="end"/>
            </w:r>
          </w:hyperlink>
        </w:p>
        <w:p w14:paraId="151DC7B5" w14:textId="000DDB61" w:rsidR="005044C0" w:rsidRPr="00AC0E05" w:rsidRDefault="005044C0">
          <w:pPr>
            <w:rPr>
              <w:rFonts w:ascii="华文楷体" w:eastAsia="华文楷体" w:hAnsi="华文楷体"/>
            </w:rPr>
          </w:pPr>
          <w:r w:rsidRPr="00AC0E05">
            <w:rPr>
              <w:rFonts w:ascii="华文楷体" w:eastAsia="华文楷体" w:hAnsi="华文楷体"/>
              <w:b/>
              <w:bCs/>
              <w:lang w:val="zh-CN"/>
            </w:rPr>
            <w:fldChar w:fldCharType="end"/>
          </w:r>
        </w:p>
      </w:sdtContent>
    </w:sdt>
    <w:p w14:paraId="5A16AD6C" w14:textId="77777777" w:rsidR="005044C0" w:rsidRPr="00AC0E05" w:rsidRDefault="005044C0" w:rsidP="005044C0">
      <w:pPr>
        <w:ind w:left="1680" w:firstLineChars="200" w:firstLine="1040"/>
        <w:rPr>
          <w:rFonts w:ascii="华文楷体" w:eastAsia="华文楷体" w:hAnsi="华文楷体"/>
          <w:sz w:val="52"/>
          <w:szCs w:val="52"/>
        </w:rPr>
      </w:pPr>
    </w:p>
    <w:p w14:paraId="4F810683" w14:textId="77777777" w:rsidR="005044C0" w:rsidRPr="00AC0E05" w:rsidRDefault="005044C0" w:rsidP="005044C0">
      <w:pPr>
        <w:pStyle w:val="1"/>
        <w:numPr>
          <w:ilvl w:val="0"/>
          <w:numId w:val="1"/>
        </w:numPr>
        <w:spacing w:before="340" w:beforeAutospacing="0" w:after="330" w:afterAutospacing="0" w:line="576" w:lineRule="auto"/>
        <w:ind w:left="336" w:hanging="336"/>
        <w:jc w:val="both"/>
        <w:rPr>
          <w:rFonts w:ascii="华文楷体" w:eastAsia="华文楷体" w:hAnsi="华文楷体"/>
        </w:rPr>
      </w:pPr>
      <w:bookmarkStart w:id="0" w:name="_Toc123726952"/>
      <w:r w:rsidRPr="00AC0E05">
        <w:rPr>
          <w:rFonts w:ascii="华文楷体" w:eastAsia="华文楷体" w:hAnsi="华文楷体" w:hint="eastAsia"/>
          <w:color w:val="000000"/>
          <w:sz w:val="44"/>
          <w:szCs w:val="44"/>
        </w:rPr>
        <w:lastRenderedPageBreak/>
        <w:t>介绍</w:t>
      </w:r>
      <w:bookmarkEnd w:id="0"/>
    </w:p>
    <w:p w14:paraId="23E3B6FE" w14:textId="77777777" w:rsidR="005044C0" w:rsidRPr="00AC0E05" w:rsidRDefault="005044C0" w:rsidP="005044C0">
      <w:pPr>
        <w:pStyle w:val="paragraph"/>
        <w:spacing w:beforeAutospacing="0" w:afterAutospacing="0"/>
        <w:ind w:firstLine="420"/>
        <w:rPr>
          <w:rFonts w:ascii="华文楷体" w:eastAsia="华文楷体" w:hAnsi="华文楷体"/>
        </w:rPr>
      </w:pPr>
      <w:r w:rsidRPr="00AC0E05">
        <w:rPr>
          <w:rFonts w:ascii="华文楷体" w:eastAsia="华文楷体" w:hAnsi="华文楷体" w:hint="eastAsia"/>
          <w:color w:val="000000"/>
        </w:rPr>
        <w:t>“跑腿”是一种早已融入我们生活的服务方式。它能解决人们各种各样的特定需求。基于上述特点，本项目旨在是能够为PC端的用户提供一个体验良好，灵活性强，交互性好的轻量级学生服务平台，用户可以通过该网站随时进行跑腿的服务，并通过其他相关的功能获得更好的体验。</w:t>
      </w:r>
    </w:p>
    <w:p w14:paraId="71EFFB39" w14:textId="77777777" w:rsidR="005044C0" w:rsidRPr="00AC0E05" w:rsidRDefault="005044C0" w:rsidP="005044C0">
      <w:pPr>
        <w:pStyle w:val="paragraph"/>
        <w:spacing w:beforeAutospacing="0" w:afterAutospacing="0"/>
        <w:ind w:firstLine="420"/>
        <w:rPr>
          <w:rFonts w:ascii="华文楷体" w:eastAsia="华文楷体" w:hAnsi="华文楷体"/>
        </w:rPr>
      </w:pPr>
      <w:r w:rsidRPr="00AC0E05">
        <w:rPr>
          <w:rFonts w:ascii="华文楷体" w:eastAsia="华文楷体" w:hAnsi="华文楷体" w:hint="eastAsia"/>
          <w:color w:val="000000"/>
        </w:rPr>
        <w:t>本项目的项目范围仅包括学生主体。由学生对活动进行创建、编辑、搜索等操作，涉及到数据库层面的增删改查；此外，我们还提供了论坛系统，为社区内的用户提供了一个良好的交流平台。</w:t>
      </w:r>
    </w:p>
    <w:p w14:paraId="1E85A874" w14:textId="77777777" w:rsidR="005044C0" w:rsidRPr="00AC0E05" w:rsidRDefault="005044C0" w:rsidP="005044C0">
      <w:pPr>
        <w:pStyle w:val="1"/>
        <w:numPr>
          <w:ilvl w:val="0"/>
          <w:numId w:val="1"/>
        </w:numPr>
        <w:spacing w:before="340" w:beforeAutospacing="0" w:after="330" w:afterAutospacing="0" w:line="576" w:lineRule="auto"/>
        <w:ind w:left="336" w:hanging="336"/>
        <w:jc w:val="both"/>
        <w:rPr>
          <w:rFonts w:ascii="华文楷体" w:eastAsia="华文楷体" w:hAnsi="华文楷体"/>
        </w:rPr>
      </w:pPr>
      <w:bookmarkStart w:id="1" w:name="_Toc123726953"/>
      <w:r w:rsidRPr="00AC0E05">
        <w:rPr>
          <w:rFonts w:ascii="华文楷体" w:eastAsia="华文楷体" w:hAnsi="华文楷体" w:hint="eastAsia"/>
          <w:color w:val="000000"/>
          <w:sz w:val="44"/>
          <w:szCs w:val="44"/>
        </w:rPr>
        <w:t>整体描述</w:t>
      </w:r>
      <w:bookmarkEnd w:id="1"/>
    </w:p>
    <w:p w14:paraId="089C2F9A" w14:textId="77777777" w:rsidR="005044C0" w:rsidRPr="00AC0E05" w:rsidRDefault="005044C0" w:rsidP="005044C0">
      <w:pPr>
        <w:pStyle w:val="paragraph"/>
        <w:spacing w:beforeAutospacing="0" w:afterAutospacing="0"/>
        <w:ind w:firstLine="420"/>
        <w:rPr>
          <w:rFonts w:ascii="华文楷体" w:eastAsia="华文楷体" w:hAnsi="华文楷体"/>
        </w:rPr>
      </w:pPr>
      <w:r w:rsidRPr="00AC0E05">
        <w:rPr>
          <w:rFonts w:ascii="华文楷体" w:eastAsia="华文楷体" w:hAnsi="华文楷体" w:hint="eastAsia"/>
          <w:color w:val="000000"/>
        </w:rPr>
        <w:t>本项目名为</w:t>
      </w:r>
      <w:r w:rsidRPr="00AC0E05">
        <w:rPr>
          <w:rFonts w:ascii="华文楷体" w:eastAsia="华文楷体" w:hAnsi="华文楷体" w:hint="eastAsia"/>
          <w:b/>
          <w:bCs/>
          <w:color w:val="000000"/>
        </w:rPr>
        <w:t>“飞递-校园跑腿平台”</w:t>
      </w:r>
      <w:r w:rsidRPr="00AC0E05">
        <w:rPr>
          <w:rFonts w:ascii="华文楷体" w:eastAsia="华文楷体" w:hAnsi="华文楷体" w:hint="eastAsia"/>
          <w:color w:val="000000"/>
        </w:rPr>
        <w:t>，是基于mvc框架开发的Web端应用。项目能为同学们的生活提供方便。此外，本项目具有界面美观、使用简单等特点，同时也集聚了现代化网页的特色设计风格。</w:t>
      </w:r>
    </w:p>
    <w:p w14:paraId="6ADAE908" w14:textId="77777777" w:rsidR="005044C0" w:rsidRPr="00AC0E05" w:rsidRDefault="005044C0" w:rsidP="005044C0">
      <w:pPr>
        <w:pStyle w:val="1"/>
        <w:numPr>
          <w:ilvl w:val="0"/>
          <w:numId w:val="1"/>
        </w:numPr>
        <w:spacing w:before="340" w:beforeAutospacing="0" w:after="330" w:afterAutospacing="0" w:line="576" w:lineRule="auto"/>
        <w:ind w:left="336" w:hanging="336"/>
        <w:jc w:val="both"/>
        <w:rPr>
          <w:rFonts w:ascii="华文楷体" w:eastAsia="华文楷体" w:hAnsi="华文楷体"/>
        </w:rPr>
      </w:pPr>
      <w:bookmarkStart w:id="2" w:name="_Toc123726954"/>
      <w:r w:rsidRPr="00AC0E05">
        <w:rPr>
          <w:rFonts w:ascii="华文楷体" w:eastAsia="华文楷体" w:hAnsi="华文楷体" w:hint="eastAsia"/>
          <w:color w:val="000000"/>
          <w:sz w:val="44"/>
          <w:szCs w:val="44"/>
        </w:rPr>
        <w:t>系统与其他系统的接口</w:t>
      </w:r>
      <w:bookmarkEnd w:id="2"/>
    </w:p>
    <w:p w14:paraId="6B2AB9AF" w14:textId="77777777" w:rsidR="005044C0" w:rsidRPr="00AC0E05" w:rsidRDefault="005044C0" w:rsidP="005044C0">
      <w:pPr>
        <w:pStyle w:val="paragraph"/>
        <w:spacing w:before="60" w:beforeAutospacing="0" w:after="60" w:afterAutospacing="0"/>
        <w:ind w:firstLine="420"/>
        <w:rPr>
          <w:rFonts w:ascii="华文楷体" w:eastAsia="华文楷体" w:hAnsi="华文楷体"/>
        </w:rPr>
      </w:pPr>
      <w:r w:rsidRPr="00AC0E05">
        <w:rPr>
          <w:rFonts w:ascii="华文楷体" w:eastAsia="华文楷体" w:hAnsi="华文楷体" w:hint="eastAsia"/>
          <w:color w:val="000000"/>
        </w:rPr>
        <w:t>本系统没有与其他系统的接口。</w:t>
      </w:r>
    </w:p>
    <w:p w14:paraId="6122706C" w14:textId="77777777" w:rsidR="005044C0" w:rsidRPr="00AC0E05" w:rsidRDefault="005044C0" w:rsidP="005044C0">
      <w:pPr>
        <w:pStyle w:val="1"/>
        <w:numPr>
          <w:ilvl w:val="0"/>
          <w:numId w:val="1"/>
        </w:numPr>
        <w:spacing w:before="340" w:beforeAutospacing="0" w:after="330" w:afterAutospacing="0" w:line="576" w:lineRule="auto"/>
        <w:ind w:left="336" w:hanging="336"/>
        <w:jc w:val="both"/>
        <w:rPr>
          <w:rFonts w:ascii="华文楷体" w:eastAsia="华文楷体" w:hAnsi="华文楷体"/>
        </w:rPr>
      </w:pPr>
      <w:bookmarkStart w:id="3" w:name="_Toc123726955"/>
      <w:r w:rsidRPr="00AC0E05">
        <w:rPr>
          <w:rFonts w:ascii="华文楷体" w:eastAsia="华文楷体" w:hAnsi="华文楷体"/>
          <w:color w:val="1A1A1A"/>
          <w:sz w:val="36"/>
          <w:szCs w:val="36"/>
        </w:rPr>
        <w:t>需求调研</w:t>
      </w:r>
      <w:bookmarkEnd w:id="3"/>
    </w:p>
    <w:p w14:paraId="013FD733" w14:textId="77777777" w:rsidR="005044C0" w:rsidRPr="00AC0E05" w:rsidRDefault="005044C0" w:rsidP="005044C0">
      <w:pPr>
        <w:pStyle w:val="paragraph"/>
        <w:spacing w:before="60" w:beforeAutospacing="0" w:after="60" w:afterAutospacing="0"/>
        <w:ind w:firstLine="420"/>
        <w:rPr>
          <w:rFonts w:ascii="华文楷体" w:eastAsia="华文楷体" w:hAnsi="华文楷体"/>
        </w:rPr>
      </w:pPr>
      <w:r w:rsidRPr="00AC0E05">
        <w:rPr>
          <w:rFonts w:ascii="华文楷体" w:eastAsia="华文楷体" w:hAnsi="华文楷体" w:hint="eastAsia"/>
          <w:color w:val="000000"/>
        </w:rPr>
        <w:lastRenderedPageBreak/>
        <w:t>为了了解用户对于跑腿方面的需求性，以便更好的构建项目用例进而最终实现项目所需的功能点和非功能特性，我们进行了充分的需求调研。在此阶段，我们通过问卷星线上问卷的方式在QQ、微信上发放问卷进行调查。</w:t>
      </w:r>
    </w:p>
    <w:p w14:paraId="092F6B97" w14:textId="77777777" w:rsidR="005044C0" w:rsidRPr="00AC0E05" w:rsidRDefault="005044C0" w:rsidP="005044C0">
      <w:pPr>
        <w:pStyle w:val="2"/>
        <w:spacing w:before="0" w:beforeAutospacing="0" w:after="0" w:afterAutospacing="0" w:line="408" w:lineRule="auto"/>
        <w:rPr>
          <w:rFonts w:ascii="华文楷体" w:eastAsia="华文楷体" w:hAnsi="华文楷体"/>
        </w:rPr>
      </w:pPr>
      <w:bookmarkStart w:id="4" w:name="_Toc123726956"/>
      <w:r w:rsidRPr="00AC0E05">
        <w:rPr>
          <w:rFonts w:ascii="华文楷体" w:eastAsia="华文楷体" w:hAnsi="华文楷体"/>
          <w:color w:val="1A1A1A"/>
          <w:sz w:val="32"/>
          <w:szCs w:val="32"/>
        </w:rPr>
        <w:t>4.1 问卷问题</w:t>
      </w:r>
      <w:bookmarkEnd w:id="4"/>
    </w:p>
    <w:p w14:paraId="7B3F2BD6" w14:textId="77777777" w:rsidR="005044C0" w:rsidRPr="00AC0E05" w:rsidRDefault="005044C0" w:rsidP="005044C0">
      <w:pPr>
        <w:pStyle w:val="paragraph"/>
        <w:spacing w:before="60" w:beforeAutospacing="0" w:after="60" w:afterAutospacing="0"/>
        <w:ind w:firstLine="420"/>
        <w:rPr>
          <w:rFonts w:ascii="华文楷体" w:eastAsia="华文楷体" w:hAnsi="华文楷体"/>
        </w:rPr>
      </w:pPr>
      <w:r w:rsidRPr="00AC0E05">
        <w:rPr>
          <w:rFonts w:ascii="华文楷体" w:eastAsia="华文楷体" w:hAnsi="华文楷体" w:hint="eastAsia"/>
          <w:color w:val="000000"/>
        </w:rPr>
        <w:t>针对问卷调研的内容，我们共指定了7道问题，并最终得到了132份有效填写次数，对应的题目详情及填写情况如下：</w:t>
      </w:r>
    </w:p>
    <w:p w14:paraId="4181ADFC"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 xml:space="preserve">第1题   您平时点外卖或网购快递的频率如何      </w:t>
      </w:r>
      <w:r w:rsidRPr="00AC0E05">
        <w:rPr>
          <w:rFonts w:ascii="华文楷体" w:eastAsia="华文楷体" w:hAnsi="华文楷体" w:hint="eastAsia"/>
          <w:color w:val="0066FF"/>
          <w:sz w:val="21"/>
          <w:szCs w:val="21"/>
        </w:rPr>
        <w:t>[单选题]</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17"/>
        <w:gridCol w:w="782"/>
        <w:gridCol w:w="6031"/>
      </w:tblGrid>
      <w:tr w:rsidR="005044C0" w:rsidRPr="00AC0E05" w14:paraId="4C7C0F4B" w14:textId="77777777" w:rsidTr="005044C0">
        <w:trPr>
          <w:trHeight w:val="500"/>
        </w:trPr>
        <w:tc>
          <w:tcPr>
            <w:tcW w:w="1917"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26FC7ABC"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选项</w:t>
            </w:r>
          </w:p>
        </w:tc>
        <w:tc>
          <w:tcPr>
            <w:tcW w:w="782"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3EFD3E23"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小计</w:t>
            </w:r>
          </w:p>
        </w:tc>
        <w:tc>
          <w:tcPr>
            <w:tcW w:w="6031"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14459544"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比例</w:t>
            </w:r>
          </w:p>
        </w:tc>
      </w:tr>
      <w:tr w:rsidR="005044C0" w:rsidRPr="00AC0E05" w14:paraId="033B9E12" w14:textId="77777777" w:rsidTr="005044C0">
        <w:trPr>
          <w:trHeight w:val="500"/>
        </w:trPr>
        <w:tc>
          <w:tcPr>
            <w:tcW w:w="1917"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4E6395E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离不开外卖网购</w:t>
            </w:r>
          </w:p>
        </w:tc>
        <w:tc>
          <w:tcPr>
            <w:tcW w:w="782"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5D7B6B3B"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19</w:t>
            </w:r>
          </w:p>
        </w:tc>
        <w:tc>
          <w:tcPr>
            <w:tcW w:w="6031"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62CD90DF" w14:textId="752CAC11"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7C74C987" wp14:editId="02258A06">
                  <wp:extent cx="407670" cy="1809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afea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27642C17" wp14:editId="7954472E">
                  <wp:extent cx="1715770" cy="1809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0e0f6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77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14.39%</w:t>
            </w:r>
          </w:p>
        </w:tc>
      </w:tr>
      <w:tr w:rsidR="005044C0" w:rsidRPr="00AC0E05" w14:paraId="67D67D5B" w14:textId="77777777" w:rsidTr="005044C0">
        <w:trPr>
          <w:trHeight w:val="500"/>
        </w:trPr>
        <w:tc>
          <w:tcPr>
            <w:tcW w:w="1917"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212BD0F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经常会点</w:t>
            </w:r>
          </w:p>
        </w:tc>
        <w:tc>
          <w:tcPr>
            <w:tcW w:w="782"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28FC3E98"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74</w:t>
            </w:r>
          </w:p>
        </w:tc>
        <w:tc>
          <w:tcPr>
            <w:tcW w:w="603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6FFA13CC" w14:textId="5E53ED7A"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48FC457F" wp14:editId="0F3423F3">
                  <wp:extent cx="1190625" cy="1809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eab6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1102FC7F" wp14:editId="7C9C3B0F">
                  <wp:extent cx="932815" cy="180975"/>
                  <wp:effectExtent l="0" t="0" r="63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2ab9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81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56.06%</w:t>
            </w:r>
          </w:p>
        </w:tc>
      </w:tr>
      <w:tr w:rsidR="005044C0" w:rsidRPr="00AC0E05" w14:paraId="6C764723" w14:textId="77777777" w:rsidTr="005044C0">
        <w:trPr>
          <w:trHeight w:val="500"/>
        </w:trPr>
        <w:tc>
          <w:tcPr>
            <w:tcW w:w="1917"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2A93FCD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偶尔会点</w:t>
            </w:r>
          </w:p>
        </w:tc>
        <w:tc>
          <w:tcPr>
            <w:tcW w:w="782"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0A5712A8"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29</w:t>
            </w:r>
          </w:p>
        </w:tc>
        <w:tc>
          <w:tcPr>
            <w:tcW w:w="6031"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49736F01" w14:textId="4ADD40F1"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3A9D4212" wp14:editId="7DA1FFBF">
                  <wp:extent cx="475615" cy="180975"/>
                  <wp:effectExtent l="0" t="0" r="63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a7279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3DFC6D47" wp14:editId="3F8939C5">
                  <wp:extent cx="1647825" cy="1809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2f8f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21.96%</w:t>
            </w:r>
          </w:p>
        </w:tc>
      </w:tr>
      <w:tr w:rsidR="005044C0" w:rsidRPr="00AC0E05" w14:paraId="6C071FA2" w14:textId="77777777" w:rsidTr="005044C0">
        <w:trPr>
          <w:trHeight w:val="500"/>
        </w:trPr>
        <w:tc>
          <w:tcPr>
            <w:tcW w:w="1917"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1093F86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基本不点</w:t>
            </w:r>
          </w:p>
        </w:tc>
        <w:tc>
          <w:tcPr>
            <w:tcW w:w="782"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17ACAC62"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10</w:t>
            </w:r>
          </w:p>
        </w:tc>
        <w:tc>
          <w:tcPr>
            <w:tcW w:w="603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565DEAD7" w14:textId="4C14BE01"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17F9143D" wp14:editId="1BC0BCB9">
                  <wp:extent cx="76835" cy="1809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86ca7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3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498A1AA9" wp14:editId="377FD529">
                  <wp:extent cx="2037080" cy="180975"/>
                  <wp:effectExtent l="0" t="0" r="127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3a7ea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708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7.57%</w:t>
            </w:r>
          </w:p>
        </w:tc>
      </w:tr>
      <w:tr w:rsidR="005044C0" w:rsidRPr="00AC0E05" w14:paraId="38F2069D" w14:textId="77777777" w:rsidTr="005044C0">
        <w:trPr>
          <w:trHeight w:val="500"/>
        </w:trPr>
        <w:tc>
          <w:tcPr>
            <w:tcW w:w="1917"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6855686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本题有效填写人次</w:t>
            </w:r>
          </w:p>
        </w:tc>
        <w:tc>
          <w:tcPr>
            <w:tcW w:w="782"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2F9366FA"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132</w:t>
            </w:r>
          </w:p>
        </w:tc>
        <w:tc>
          <w:tcPr>
            <w:tcW w:w="6031"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44E24EB3" w14:textId="77777777" w:rsidR="005044C0" w:rsidRPr="00AC0E05" w:rsidRDefault="005044C0">
            <w:pPr>
              <w:rPr>
                <w:rFonts w:ascii="华文楷体" w:eastAsia="华文楷体" w:hAnsi="华文楷体"/>
              </w:rPr>
            </w:pPr>
          </w:p>
        </w:tc>
      </w:tr>
    </w:tbl>
    <w:p w14:paraId="37F489DB"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 xml:space="preserve">第2题   您是否苦恼于取外卖或快递的路途或时间      </w:t>
      </w:r>
      <w:r w:rsidRPr="00AC0E05">
        <w:rPr>
          <w:rFonts w:ascii="华文楷体" w:eastAsia="华文楷体" w:hAnsi="华文楷体" w:hint="eastAsia"/>
          <w:color w:val="0066FF"/>
          <w:sz w:val="21"/>
          <w:szCs w:val="21"/>
        </w:rPr>
        <w:t>[单选题]</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12"/>
        <w:gridCol w:w="843"/>
        <w:gridCol w:w="5790"/>
      </w:tblGrid>
      <w:tr w:rsidR="005044C0" w:rsidRPr="00AC0E05" w14:paraId="4460B5ED" w14:textId="77777777" w:rsidTr="005044C0">
        <w:trPr>
          <w:trHeight w:val="500"/>
        </w:trPr>
        <w:tc>
          <w:tcPr>
            <w:tcW w:w="2112"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3B5961B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选项</w:t>
            </w:r>
          </w:p>
        </w:tc>
        <w:tc>
          <w:tcPr>
            <w:tcW w:w="843"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6F066412"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小计</w:t>
            </w:r>
          </w:p>
        </w:tc>
        <w:tc>
          <w:tcPr>
            <w:tcW w:w="5790"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633A0863"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比例</w:t>
            </w:r>
          </w:p>
        </w:tc>
      </w:tr>
      <w:tr w:rsidR="005044C0" w:rsidRPr="00AC0E05" w14:paraId="69965236" w14:textId="77777777" w:rsidTr="005044C0">
        <w:trPr>
          <w:trHeight w:val="500"/>
        </w:trPr>
        <w:tc>
          <w:tcPr>
            <w:tcW w:w="2112"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4D30178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是</w:t>
            </w:r>
          </w:p>
        </w:tc>
        <w:tc>
          <w:tcPr>
            <w:tcW w:w="843"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49031BAA"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110</w:t>
            </w:r>
          </w:p>
        </w:tc>
        <w:tc>
          <w:tcPr>
            <w:tcW w:w="5790"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17491423" w14:textId="6EE5AA2D"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522DAF91" wp14:editId="42AFD75C">
                  <wp:extent cx="1905635" cy="1809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bd0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63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3DB53647" wp14:editId="6E8C7FE6">
                  <wp:extent cx="217170" cy="1809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1570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83.33%</w:t>
            </w:r>
          </w:p>
        </w:tc>
      </w:tr>
      <w:tr w:rsidR="005044C0" w:rsidRPr="00AC0E05" w14:paraId="695EE7B4" w14:textId="77777777" w:rsidTr="005044C0">
        <w:trPr>
          <w:trHeight w:val="500"/>
        </w:trPr>
        <w:tc>
          <w:tcPr>
            <w:tcW w:w="2112"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46DCD71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否</w:t>
            </w:r>
          </w:p>
        </w:tc>
        <w:tc>
          <w:tcPr>
            <w:tcW w:w="843"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2134F975"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22</w:t>
            </w:r>
          </w:p>
        </w:tc>
        <w:tc>
          <w:tcPr>
            <w:tcW w:w="5790"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0852BE65" w14:textId="71319B15"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6BF00B25" wp14:editId="1489453B">
                  <wp:extent cx="407670" cy="1809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38dac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72E883F9" wp14:editId="61CA544D">
                  <wp:extent cx="1715770" cy="1809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4666f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77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16.66%</w:t>
            </w:r>
          </w:p>
        </w:tc>
      </w:tr>
      <w:tr w:rsidR="005044C0" w:rsidRPr="00AC0E05" w14:paraId="70FFC97F" w14:textId="77777777" w:rsidTr="005044C0">
        <w:trPr>
          <w:trHeight w:val="500"/>
        </w:trPr>
        <w:tc>
          <w:tcPr>
            <w:tcW w:w="2112"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78EBDB6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本题有效填写人次</w:t>
            </w:r>
          </w:p>
        </w:tc>
        <w:tc>
          <w:tcPr>
            <w:tcW w:w="843"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0B4BDCCD"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132</w:t>
            </w:r>
          </w:p>
        </w:tc>
        <w:tc>
          <w:tcPr>
            <w:tcW w:w="5790"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78625FBD" w14:textId="77777777" w:rsidR="005044C0" w:rsidRPr="00AC0E05" w:rsidRDefault="005044C0">
            <w:pPr>
              <w:rPr>
                <w:rFonts w:ascii="华文楷体" w:eastAsia="华文楷体" w:hAnsi="华文楷体"/>
              </w:rPr>
            </w:pPr>
          </w:p>
        </w:tc>
      </w:tr>
    </w:tbl>
    <w:p w14:paraId="1FE20673"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 xml:space="preserve">第3题   您点外卖是否更倾向于送到送到宿舍楼下的校内外卖      </w:t>
      </w:r>
      <w:r w:rsidRPr="00AC0E05">
        <w:rPr>
          <w:rFonts w:ascii="华文楷体" w:eastAsia="华文楷体" w:hAnsi="华文楷体" w:hint="eastAsia"/>
          <w:color w:val="0066FF"/>
          <w:sz w:val="21"/>
          <w:szCs w:val="21"/>
        </w:rPr>
        <w:t>[单选题]</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74"/>
        <w:gridCol w:w="895"/>
        <w:gridCol w:w="5201"/>
      </w:tblGrid>
      <w:tr w:rsidR="005044C0" w:rsidRPr="00AC0E05" w14:paraId="3B1E1DFB" w14:textId="77777777" w:rsidTr="005044C0">
        <w:trPr>
          <w:trHeight w:val="500"/>
        </w:trPr>
        <w:tc>
          <w:tcPr>
            <w:tcW w:w="2574"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3D1E2040"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选项</w:t>
            </w:r>
          </w:p>
        </w:tc>
        <w:tc>
          <w:tcPr>
            <w:tcW w:w="89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47C8131D"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小计</w:t>
            </w:r>
          </w:p>
        </w:tc>
        <w:tc>
          <w:tcPr>
            <w:tcW w:w="5201"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61920D89"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比例</w:t>
            </w:r>
          </w:p>
        </w:tc>
      </w:tr>
      <w:tr w:rsidR="005044C0" w:rsidRPr="00AC0E05" w14:paraId="6C62A7A9" w14:textId="77777777" w:rsidTr="005044C0">
        <w:trPr>
          <w:trHeight w:val="500"/>
        </w:trPr>
        <w:tc>
          <w:tcPr>
            <w:tcW w:w="2574"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0D70FE8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会，可以楼下就拿</w:t>
            </w:r>
          </w:p>
        </w:tc>
        <w:tc>
          <w:tcPr>
            <w:tcW w:w="89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42E13A70"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62</w:t>
            </w:r>
          </w:p>
        </w:tc>
        <w:tc>
          <w:tcPr>
            <w:tcW w:w="520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558BB9C5" w14:textId="625DB992"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5D1BD946" wp14:editId="38279A78">
                  <wp:extent cx="1190625" cy="1809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05fb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106B28FA" wp14:editId="44B520AF">
                  <wp:extent cx="932815" cy="180975"/>
                  <wp:effectExtent l="0" t="0" r="63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5b2d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81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46.96%</w:t>
            </w:r>
          </w:p>
        </w:tc>
      </w:tr>
      <w:tr w:rsidR="005044C0" w:rsidRPr="00AC0E05" w14:paraId="5D43EF53" w14:textId="77777777" w:rsidTr="005044C0">
        <w:trPr>
          <w:trHeight w:val="500"/>
        </w:trPr>
        <w:tc>
          <w:tcPr>
            <w:tcW w:w="2574"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1FC6EA3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会，味道可以接受</w:t>
            </w:r>
          </w:p>
        </w:tc>
        <w:tc>
          <w:tcPr>
            <w:tcW w:w="895"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2D142882"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9</w:t>
            </w:r>
          </w:p>
        </w:tc>
        <w:tc>
          <w:tcPr>
            <w:tcW w:w="5201"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7962C59C" w14:textId="21DBB4D8"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7A0FAA6D" wp14:editId="0A9C1B9B">
                  <wp:extent cx="153670" cy="1809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c27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7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460A0CDC" wp14:editId="648916B4">
                  <wp:extent cx="1960245" cy="180975"/>
                  <wp:effectExtent l="0" t="0" r="190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81a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024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6.81%</w:t>
            </w:r>
          </w:p>
        </w:tc>
      </w:tr>
      <w:tr w:rsidR="005044C0" w:rsidRPr="00AC0E05" w14:paraId="690D9C3A" w14:textId="77777777" w:rsidTr="005044C0">
        <w:trPr>
          <w:trHeight w:val="500"/>
        </w:trPr>
        <w:tc>
          <w:tcPr>
            <w:tcW w:w="2574"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1241348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不会，接受去校门口去拿</w:t>
            </w:r>
          </w:p>
        </w:tc>
        <w:tc>
          <w:tcPr>
            <w:tcW w:w="89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6A88A55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22</w:t>
            </w:r>
          </w:p>
        </w:tc>
        <w:tc>
          <w:tcPr>
            <w:tcW w:w="520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173BB7F9" w14:textId="7A1060DB"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0A9C381B" wp14:editId="03840069">
                  <wp:extent cx="407670" cy="1809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81ca1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262111AB" wp14:editId="11F6E321">
                  <wp:extent cx="1715770" cy="1809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5863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77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16.66%</w:t>
            </w:r>
          </w:p>
        </w:tc>
      </w:tr>
      <w:tr w:rsidR="005044C0" w:rsidRPr="00AC0E05" w14:paraId="2F740A19" w14:textId="77777777" w:rsidTr="005044C0">
        <w:trPr>
          <w:trHeight w:val="500"/>
        </w:trPr>
        <w:tc>
          <w:tcPr>
            <w:tcW w:w="2574"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4A2F55E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不会，味道不好</w:t>
            </w:r>
          </w:p>
        </w:tc>
        <w:tc>
          <w:tcPr>
            <w:tcW w:w="895"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150064C7"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35</w:t>
            </w:r>
          </w:p>
        </w:tc>
        <w:tc>
          <w:tcPr>
            <w:tcW w:w="5201"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4B26ED8D" w14:textId="16DDB215"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5DAF86E4" wp14:editId="73DA4032">
                  <wp:extent cx="475615" cy="180975"/>
                  <wp:effectExtent l="0" t="0" r="63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746fa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31D6B464" wp14:editId="7D008C68">
                  <wp:extent cx="1647825" cy="1809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8404a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26.51%</w:t>
            </w:r>
          </w:p>
        </w:tc>
      </w:tr>
      <w:tr w:rsidR="005044C0" w:rsidRPr="00AC0E05" w14:paraId="2A9B3BAF" w14:textId="77777777" w:rsidTr="005044C0">
        <w:trPr>
          <w:trHeight w:val="500"/>
        </w:trPr>
        <w:tc>
          <w:tcPr>
            <w:tcW w:w="2574"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11B42CB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lastRenderedPageBreak/>
              <w:t>不确定，没考虑过</w:t>
            </w:r>
          </w:p>
        </w:tc>
        <w:tc>
          <w:tcPr>
            <w:tcW w:w="89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482319FA"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4</w:t>
            </w:r>
          </w:p>
        </w:tc>
        <w:tc>
          <w:tcPr>
            <w:tcW w:w="520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05A874F3" w14:textId="1B8F7794"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14D338D2" wp14:editId="240CD68C">
                  <wp:extent cx="36195" cy="180975"/>
                  <wp:effectExtent l="0" t="0" r="190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e2b7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063797A0" wp14:editId="45450C8B">
                  <wp:extent cx="2086610" cy="180975"/>
                  <wp:effectExtent l="0" t="0" r="889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3527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661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3.03</w:t>
            </w:r>
          </w:p>
        </w:tc>
      </w:tr>
      <w:tr w:rsidR="005044C0" w:rsidRPr="00AC0E05" w14:paraId="78457F5F" w14:textId="77777777" w:rsidTr="005044C0">
        <w:trPr>
          <w:trHeight w:val="500"/>
        </w:trPr>
        <w:tc>
          <w:tcPr>
            <w:tcW w:w="2574"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204D854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本题有效填写人次</w:t>
            </w:r>
          </w:p>
        </w:tc>
        <w:tc>
          <w:tcPr>
            <w:tcW w:w="895"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58FE2944"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132</w:t>
            </w:r>
          </w:p>
        </w:tc>
        <w:tc>
          <w:tcPr>
            <w:tcW w:w="5201"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2981EBF3" w14:textId="77777777" w:rsidR="005044C0" w:rsidRPr="00AC0E05" w:rsidRDefault="005044C0">
            <w:pPr>
              <w:rPr>
                <w:rFonts w:ascii="华文楷体" w:eastAsia="华文楷体" w:hAnsi="华文楷体"/>
              </w:rPr>
            </w:pPr>
          </w:p>
        </w:tc>
      </w:tr>
    </w:tbl>
    <w:p w14:paraId="1D346543"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 xml:space="preserve">第4题   你是否乐意请求室友、同学帮你拿外卖或快递      </w:t>
      </w:r>
      <w:r w:rsidRPr="00AC0E05">
        <w:rPr>
          <w:rFonts w:ascii="华文楷体" w:eastAsia="华文楷体" w:hAnsi="华文楷体" w:hint="eastAsia"/>
          <w:color w:val="0066FF"/>
          <w:sz w:val="21"/>
          <w:szCs w:val="21"/>
        </w:rPr>
        <w:t>[单选题]</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5"/>
        <w:gridCol w:w="1565"/>
        <w:gridCol w:w="5145"/>
      </w:tblGrid>
      <w:tr w:rsidR="005044C0" w:rsidRPr="00AC0E05" w14:paraId="72C3A59B" w14:textId="77777777" w:rsidTr="005044C0">
        <w:trPr>
          <w:trHeight w:val="500"/>
        </w:trPr>
        <w:tc>
          <w:tcPr>
            <w:tcW w:w="215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7E1D77A7"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选项</w:t>
            </w:r>
          </w:p>
        </w:tc>
        <w:tc>
          <w:tcPr>
            <w:tcW w:w="156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4B844A5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小计</w:t>
            </w:r>
          </w:p>
        </w:tc>
        <w:tc>
          <w:tcPr>
            <w:tcW w:w="514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2D24AB12"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比例</w:t>
            </w:r>
          </w:p>
        </w:tc>
      </w:tr>
      <w:tr w:rsidR="005044C0" w:rsidRPr="00AC0E05" w14:paraId="308CE25E" w14:textId="77777777" w:rsidTr="005044C0">
        <w:trPr>
          <w:trHeight w:val="500"/>
        </w:trPr>
        <w:tc>
          <w:tcPr>
            <w:tcW w:w="2155"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56B523D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是</w:t>
            </w:r>
          </w:p>
        </w:tc>
        <w:tc>
          <w:tcPr>
            <w:tcW w:w="156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7E2DDF8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94</w:t>
            </w:r>
          </w:p>
        </w:tc>
        <w:tc>
          <w:tcPr>
            <w:tcW w:w="514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40E51CC1" w14:textId="31E05434"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1DC0859B" wp14:editId="63B856A1">
                  <wp:extent cx="162052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74b1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052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7DD252C9" wp14:editId="40CD7B9C">
                  <wp:extent cx="484505" cy="1809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ded1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0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71.21%</w:t>
            </w:r>
          </w:p>
        </w:tc>
      </w:tr>
      <w:tr w:rsidR="005044C0" w:rsidRPr="00AC0E05" w14:paraId="2E900627" w14:textId="77777777" w:rsidTr="005044C0">
        <w:trPr>
          <w:trHeight w:val="500"/>
        </w:trPr>
        <w:tc>
          <w:tcPr>
            <w:tcW w:w="2155"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27D50A3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否</w:t>
            </w:r>
          </w:p>
        </w:tc>
        <w:tc>
          <w:tcPr>
            <w:tcW w:w="1565"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32F5A032"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38</w:t>
            </w:r>
          </w:p>
        </w:tc>
        <w:tc>
          <w:tcPr>
            <w:tcW w:w="5145"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140F6B31" w14:textId="036D8D43"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08BEF42A" wp14:editId="02048BA3">
                  <wp:extent cx="475615" cy="18097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723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20A9AE93" wp14:editId="4AC34B6D">
                  <wp:extent cx="1647825" cy="1809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2df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28.78</w:t>
            </w:r>
          </w:p>
        </w:tc>
      </w:tr>
      <w:tr w:rsidR="005044C0" w:rsidRPr="00AC0E05" w14:paraId="412E18EE" w14:textId="77777777" w:rsidTr="005044C0">
        <w:trPr>
          <w:trHeight w:val="500"/>
        </w:trPr>
        <w:tc>
          <w:tcPr>
            <w:tcW w:w="215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6648C75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本题有效填写人次</w:t>
            </w:r>
          </w:p>
        </w:tc>
        <w:tc>
          <w:tcPr>
            <w:tcW w:w="1565"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1114C8F3"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132</w:t>
            </w:r>
          </w:p>
        </w:tc>
        <w:tc>
          <w:tcPr>
            <w:tcW w:w="5145"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656DD26A" w14:textId="77777777" w:rsidR="005044C0" w:rsidRPr="00AC0E05" w:rsidRDefault="005044C0">
            <w:pPr>
              <w:rPr>
                <w:rFonts w:ascii="华文楷体" w:eastAsia="华文楷体" w:hAnsi="华文楷体"/>
              </w:rPr>
            </w:pPr>
          </w:p>
        </w:tc>
      </w:tr>
    </w:tbl>
    <w:p w14:paraId="207F35EF"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 xml:space="preserve">第6题   你认为校园内的外卖或快递需求如何      </w:t>
      </w:r>
      <w:r w:rsidRPr="00AC0E05">
        <w:rPr>
          <w:rFonts w:ascii="华文楷体" w:eastAsia="华文楷体" w:hAnsi="华文楷体" w:hint="eastAsia"/>
          <w:color w:val="0066FF"/>
          <w:sz w:val="21"/>
          <w:szCs w:val="21"/>
        </w:rPr>
        <w:t>[单选题]</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85"/>
        <w:gridCol w:w="896"/>
        <w:gridCol w:w="5919"/>
      </w:tblGrid>
      <w:tr w:rsidR="005044C0" w:rsidRPr="00AC0E05" w14:paraId="0E300233" w14:textId="77777777" w:rsidTr="005044C0">
        <w:trPr>
          <w:trHeight w:val="500"/>
        </w:trPr>
        <w:tc>
          <w:tcPr>
            <w:tcW w:w="218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4B44D2A3"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选项</w:t>
            </w:r>
          </w:p>
        </w:tc>
        <w:tc>
          <w:tcPr>
            <w:tcW w:w="896"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2A5195A0"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小计</w:t>
            </w:r>
          </w:p>
        </w:tc>
        <w:tc>
          <w:tcPr>
            <w:tcW w:w="5919"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16E5EFDF"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比例</w:t>
            </w:r>
          </w:p>
        </w:tc>
      </w:tr>
      <w:tr w:rsidR="005044C0" w:rsidRPr="00AC0E05" w14:paraId="6BDD5C08" w14:textId="77777777" w:rsidTr="005044C0">
        <w:trPr>
          <w:trHeight w:val="500"/>
        </w:trPr>
        <w:tc>
          <w:tcPr>
            <w:tcW w:w="2185"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62D11D3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需求量极大</w:t>
            </w:r>
          </w:p>
        </w:tc>
        <w:tc>
          <w:tcPr>
            <w:tcW w:w="896"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0B5BAEA4"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48</w:t>
            </w:r>
          </w:p>
        </w:tc>
        <w:tc>
          <w:tcPr>
            <w:tcW w:w="5919"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57477842" w14:textId="659B3A2C"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289B0389" wp14:editId="3D4D9D60">
                  <wp:extent cx="81915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00d6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15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5DE37935" wp14:editId="62EF4FA9">
                  <wp:extent cx="1294765" cy="180975"/>
                  <wp:effectExtent l="0" t="0" r="63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fab9a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476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36.36%</w:t>
            </w:r>
          </w:p>
        </w:tc>
      </w:tr>
      <w:tr w:rsidR="005044C0" w:rsidRPr="00AC0E05" w14:paraId="0C9AB2D9" w14:textId="77777777" w:rsidTr="005044C0">
        <w:trPr>
          <w:trHeight w:val="500"/>
        </w:trPr>
        <w:tc>
          <w:tcPr>
            <w:tcW w:w="2185"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262099D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需求很大</w:t>
            </w:r>
          </w:p>
        </w:tc>
        <w:tc>
          <w:tcPr>
            <w:tcW w:w="896"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4BBB8FF9"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55</w:t>
            </w:r>
          </w:p>
        </w:tc>
        <w:tc>
          <w:tcPr>
            <w:tcW w:w="5919"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758F1161" w14:textId="1D31309E"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7AADC94E" wp14:editId="5D18D85C">
                  <wp:extent cx="950595" cy="180975"/>
                  <wp:effectExtent l="0" t="0" r="190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d6694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059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7810BA7B" wp14:editId="2C44163D">
                  <wp:extent cx="1172210" cy="180975"/>
                  <wp:effectExtent l="0" t="0" r="889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3149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221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41.66%</w:t>
            </w:r>
          </w:p>
        </w:tc>
      </w:tr>
      <w:tr w:rsidR="005044C0" w:rsidRPr="00AC0E05" w14:paraId="0DCEA672" w14:textId="77777777" w:rsidTr="005044C0">
        <w:trPr>
          <w:trHeight w:val="500"/>
        </w:trPr>
        <w:tc>
          <w:tcPr>
            <w:tcW w:w="2185"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25CBE50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需求不算大</w:t>
            </w:r>
          </w:p>
        </w:tc>
        <w:tc>
          <w:tcPr>
            <w:tcW w:w="896"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1A1D3DB8"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15</w:t>
            </w:r>
          </w:p>
        </w:tc>
        <w:tc>
          <w:tcPr>
            <w:tcW w:w="5919"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6ED573F6" w14:textId="5DF0D894"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34CEF858" wp14:editId="42F22135">
                  <wp:extent cx="407670" cy="180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4fc0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031A24F5" wp14:editId="309A75BC">
                  <wp:extent cx="1715770" cy="1809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25b4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77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11.36%</w:t>
            </w:r>
          </w:p>
        </w:tc>
      </w:tr>
      <w:tr w:rsidR="005044C0" w:rsidRPr="00AC0E05" w14:paraId="3B34701E" w14:textId="77777777" w:rsidTr="005044C0">
        <w:trPr>
          <w:trHeight w:val="500"/>
        </w:trPr>
        <w:tc>
          <w:tcPr>
            <w:tcW w:w="2185"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4BD4237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不确定</w:t>
            </w:r>
          </w:p>
        </w:tc>
        <w:tc>
          <w:tcPr>
            <w:tcW w:w="896"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2461E4C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14</w:t>
            </w:r>
          </w:p>
        </w:tc>
        <w:tc>
          <w:tcPr>
            <w:tcW w:w="5919"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5A925785" w14:textId="2764FDA3"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1D088E71" wp14:editId="4DAAAABD">
                  <wp:extent cx="407670" cy="180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38df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6C4D4ACF" wp14:editId="0ECD39F0">
                  <wp:extent cx="1715770" cy="180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d61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577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10.60%</w:t>
            </w:r>
          </w:p>
        </w:tc>
      </w:tr>
      <w:tr w:rsidR="005044C0" w:rsidRPr="00AC0E05" w14:paraId="3DAFE531" w14:textId="77777777" w:rsidTr="005044C0">
        <w:trPr>
          <w:trHeight w:val="500"/>
        </w:trPr>
        <w:tc>
          <w:tcPr>
            <w:tcW w:w="218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65BE10D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本题有效填写人次</w:t>
            </w:r>
          </w:p>
        </w:tc>
        <w:tc>
          <w:tcPr>
            <w:tcW w:w="896"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47987E5D"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132</w:t>
            </w:r>
          </w:p>
        </w:tc>
        <w:tc>
          <w:tcPr>
            <w:tcW w:w="5919"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40349E76" w14:textId="77777777" w:rsidR="005044C0" w:rsidRPr="00AC0E05" w:rsidRDefault="005044C0">
            <w:pPr>
              <w:rPr>
                <w:rFonts w:ascii="华文楷体" w:eastAsia="华文楷体" w:hAnsi="华文楷体"/>
              </w:rPr>
            </w:pPr>
          </w:p>
        </w:tc>
      </w:tr>
    </w:tbl>
    <w:p w14:paraId="1FF857DA"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 xml:space="preserve">第7题   你认为跑腿订单功能软件应该具有哪些功能      </w:t>
      </w:r>
      <w:r w:rsidRPr="00AC0E05">
        <w:rPr>
          <w:rFonts w:ascii="华文楷体" w:eastAsia="华文楷体" w:hAnsi="华文楷体" w:hint="eastAsia"/>
          <w:color w:val="0066FF"/>
          <w:sz w:val="21"/>
          <w:szCs w:val="21"/>
        </w:rPr>
        <w:t>[多选题]</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229"/>
        <w:gridCol w:w="751"/>
        <w:gridCol w:w="6785"/>
      </w:tblGrid>
      <w:tr w:rsidR="005044C0" w:rsidRPr="00AC0E05" w14:paraId="75D3AD73" w14:textId="77777777" w:rsidTr="005044C0">
        <w:trPr>
          <w:trHeight w:val="500"/>
        </w:trPr>
        <w:tc>
          <w:tcPr>
            <w:tcW w:w="2229"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154F11E0"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选项</w:t>
            </w:r>
          </w:p>
        </w:tc>
        <w:tc>
          <w:tcPr>
            <w:tcW w:w="751"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156D8363"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小计</w:t>
            </w:r>
          </w:p>
        </w:tc>
        <w:tc>
          <w:tcPr>
            <w:tcW w:w="6785"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25562B9B"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比例</w:t>
            </w:r>
          </w:p>
        </w:tc>
      </w:tr>
      <w:tr w:rsidR="005044C0" w:rsidRPr="00AC0E05" w14:paraId="6BCABE75" w14:textId="77777777" w:rsidTr="005044C0">
        <w:trPr>
          <w:trHeight w:val="500"/>
        </w:trPr>
        <w:tc>
          <w:tcPr>
            <w:tcW w:w="2229"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54B2144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竞价选人</w:t>
            </w:r>
          </w:p>
        </w:tc>
        <w:tc>
          <w:tcPr>
            <w:tcW w:w="75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4EC1D42B"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13</w:t>
            </w:r>
          </w:p>
        </w:tc>
        <w:tc>
          <w:tcPr>
            <w:tcW w:w="678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7CF55BAC" w14:textId="1A51474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6C3BDC29" wp14:editId="221BA9E4">
                  <wp:extent cx="226060" cy="1809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6669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06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4F79FF90" wp14:editId="4865FF97">
                  <wp:extent cx="1896745" cy="180975"/>
                  <wp:effectExtent l="0" t="0" r="825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3dc2f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674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9.84%</w:t>
            </w:r>
          </w:p>
        </w:tc>
      </w:tr>
      <w:tr w:rsidR="005044C0" w:rsidRPr="00AC0E05" w14:paraId="35B48117" w14:textId="77777777" w:rsidTr="005044C0">
        <w:trPr>
          <w:trHeight w:val="500"/>
        </w:trPr>
        <w:tc>
          <w:tcPr>
            <w:tcW w:w="2229"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5BF97AC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及时快速接单</w:t>
            </w:r>
          </w:p>
        </w:tc>
        <w:tc>
          <w:tcPr>
            <w:tcW w:w="751"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0CE7E9E8"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92</w:t>
            </w:r>
          </w:p>
        </w:tc>
        <w:tc>
          <w:tcPr>
            <w:tcW w:w="6785"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380512F1" w14:textId="1F592FF4"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164E1C18" wp14:editId="05300C6C">
                  <wp:extent cx="1597660" cy="1809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b47a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766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4D9883F5" wp14:editId="40148392">
                  <wp:extent cx="525145" cy="180975"/>
                  <wp:effectExtent l="0" t="0" r="825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5294f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14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69.69%</w:t>
            </w:r>
          </w:p>
        </w:tc>
      </w:tr>
      <w:tr w:rsidR="005044C0" w:rsidRPr="00AC0E05" w14:paraId="3CBDCFDD" w14:textId="77777777" w:rsidTr="005044C0">
        <w:trPr>
          <w:trHeight w:val="500"/>
        </w:trPr>
        <w:tc>
          <w:tcPr>
            <w:tcW w:w="2229"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68C92B8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订单完成具有保障措施</w:t>
            </w:r>
          </w:p>
        </w:tc>
        <w:tc>
          <w:tcPr>
            <w:tcW w:w="75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089750D5"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52</w:t>
            </w:r>
          </w:p>
        </w:tc>
        <w:tc>
          <w:tcPr>
            <w:tcW w:w="678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3004A1BE" w14:textId="734CD363"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6F0B3387" wp14:editId="3CF08C8D">
                  <wp:extent cx="715010" cy="180975"/>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82a0b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501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1BC4C6F8" wp14:editId="7C8F5FE3">
                  <wp:extent cx="1407795" cy="180975"/>
                  <wp:effectExtent l="0" t="0" r="190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0c16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779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39.39%</w:t>
            </w:r>
          </w:p>
        </w:tc>
      </w:tr>
      <w:tr w:rsidR="005044C0" w:rsidRPr="00AC0E05" w14:paraId="380CED20" w14:textId="77777777" w:rsidTr="005044C0">
        <w:trPr>
          <w:trHeight w:val="500"/>
        </w:trPr>
        <w:tc>
          <w:tcPr>
            <w:tcW w:w="2229" w:type="dxa"/>
            <w:tcBorders>
              <w:top w:val="single" w:sz="6" w:space="0" w:color="D7D7D7"/>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58DC22F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保护个人隐私</w:t>
            </w:r>
          </w:p>
        </w:tc>
        <w:tc>
          <w:tcPr>
            <w:tcW w:w="751"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1035EA6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15</w:t>
            </w:r>
          </w:p>
        </w:tc>
        <w:tc>
          <w:tcPr>
            <w:tcW w:w="6785" w:type="dxa"/>
            <w:tcBorders>
              <w:top w:val="single" w:sz="6" w:space="0" w:color="CBCDD1"/>
              <w:left w:val="single" w:sz="6" w:space="0" w:color="D7D7D7"/>
              <w:bottom w:val="single" w:sz="6" w:space="0" w:color="D7D7D7"/>
              <w:right w:val="single" w:sz="6" w:space="0" w:color="D7D7D7"/>
            </w:tcBorders>
            <w:shd w:val="clear" w:color="auto" w:fill="F9F9F9"/>
            <w:tcMar>
              <w:top w:w="0" w:type="dxa"/>
              <w:left w:w="108" w:type="dxa"/>
              <w:bottom w:w="0" w:type="dxa"/>
              <w:right w:w="108" w:type="dxa"/>
            </w:tcMar>
            <w:vAlign w:val="center"/>
            <w:hideMark/>
          </w:tcPr>
          <w:p w14:paraId="7F6DF2EA" w14:textId="3E7155D5"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6711D48F" wp14:editId="72A1A62F">
                  <wp:extent cx="248920" cy="180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61c2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920"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32146231" wp14:editId="4992FB26">
                  <wp:extent cx="1856105" cy="180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3b929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56105"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11.36%</w:t>
            </w:r>
          </w:p>
        </w:tc>
      </w:tr>
      <w:tr w:rsidR="005044C0" w:rsidRPr="00AC0E05" w14:paraId="52EE46B0" w14:textId="77777777" w:rsidTr="005044C0">
        <w:trPr>
          <w:trHeight w:val="500"/>
        </w:trPr>
        <w:tc>
          <w:tcPr>
            <w:tcW w:w="2229" w:type="dxa"/>
            <w:tcBorders>
              <w:top w:val="single" w:sz="6" w:space="0" w:color="D7D7D7"/>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62F1B0A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其他</w:t>
            </w:r>
          </w:p>
        </w:tc>
        <w:tc>
          <w:tcPr>
            <w:tcW w:w="751"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6D13C4B2"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49</w:t>
            </w:r>
          </w:p>
        </w:tc>
        <w:tc>
          <w:tcPr>
            <w:tcW w:w="6785" w:type="dxa"/>
            <w:tcBorders>
              <w:top w:val="single" w:sz="6" w:space="0" w:color="CBCDD1"/>
              <w:left w:val="single" w:sz="6" w:space="0" w:color="D7D7D7"/>
              <w:bottom w:val="single" w:sz="6" w:space="0" w:color="D7D7D7"/>
              <w:right w:val="single" w:sz="6" w:space="0" w:color="D7D7D7"/>
            </w:tcBorders>
            <w:shd w:val="clear" w:color="auto" w:fill="FFFFFF"/>
            <w:tcMar>
              <w:top w:w="0" w:type="dxa"/>
              <w:left w:w="108" w:type="dxa"/>
              <w:bottom w:w="0" w:type="dxa"/>
              <w:right w:w="108" w:type="dxa"/>
            </w:tcMar>
            <w:vAlign w:val="center"/>
            <w:hideMark/>
          </w:tcPr>
          <w:p w14:paraId="2A6DD76D" w14:textId="49F365E1"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5307CF63" wp14:editId="5840D334">
                  <wp:extent cx="846455" cy="180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e609b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6455" cy="180975"/>
                          </a:xfrm>
                          <a:prstGeom prst="rect">
                            <a:avLst/>
                          </a:prstGeom>
                          <a:noFill/>
                          <a:ln>
                            <a:noFill/>
                          </a:ln>
                        </pic:spPr>
                      </pic:pic>
                    </a:graphicData>
                  </a:graphic>
                </wp:inline>
              </w:drawing>
            </w:r>
            <w:r w:rsidRPr="00AC0E05">
              <w:rPr>
                <w:rFonts w:ascii="华文楷体" w:eastAsia="华文楷体" w:hAnsi="华文楷体"/>
                <w:noProof/>
              </w:rPr>
              <w:drawing>
                <wp:inline distT="0" distB="0" distL="0" distR="0" wp14:anchorId="6DABDDC8" wp14:editId="234A1991">
                  <wp:extent cx="1267460" cy="180975"/>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4371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7460" cy="180975"/>
                          </a:xfrm>
                          <a:prstGeom prst="rect">
                            <a:avLst/>
                          </a:prstGeom>
                          <a:noFill/>
                          <a:ln>
                            <a:noFill/>
                          </a:ln>
                        </pic:spPr>
                      </pic:pic>
                    </a:graphicData>
                  </a:graphic>
                </wp:inline>
              </w:drawing>
            </w:r>
            <w:r w:rsidRPr="00AC0E05">
              <w:rPr>
                <w:rFonts w:ascii="华文楷体" w:eastAsia="华文楷体" w:hAnsi="华文楷体" w:hint="eastAsia"/>
                <w:color w:val="000000"/>
                <w:sz w:val="21"/>
                <w:szCs w:val="21"/>
              </w:rPr>
              <w:t>37.12%</w:t>
            </w:r>
          </w:p>
        </w:tc>
      </w:tr>
      <w:tr w:rsidR="005044C0" w:rsidRPr="00AC0E05" w14:paraId="6F6813AF" w14:textId="77777777" w:rsidTr="005044C0">
        <w:trPr>
          <w:trHeight w:val="500"/>
        </w:trPr>
        <w:tc>
          <w:tcPr>
            <w:tcW w:w="2229" w:type="dxa"/>
            <w:tcBorders>
              <w:top w:val="single" w:sz="6" w:space="0" w:color="D7D7D7"/>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1A1AC2D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本题有效填写人次</w:t>
            </w:r>
          </w:p>
        </w:tc>
        <w:tc>
          <w:tcPr>
            <w:tcW w:w="751"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0FB10048"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000000"/>
                <w:sz w:val="21"/>
                <w:szCs w:val="21"/>
              </w:rPr>
              <w:t>132</w:t>
            </w:r>
          </w:p>
        </w:tc>
        <w:tc>
          <w:tcPr>
            <w:tcW w:w="6785" w:type="dxa"/>
            <w:tcBorders>
              <w:top w:val="single" w:sz="6" w:space="0" w:color="CBCDD1"/>
              <w:left w:val="single" w:sz="6" w:space="0" w:color="D7D7D7"/>
              <w:bottom w:val="single" w:sz="6" w:space="0" w:color="D7D7D7"/>
              <w:right w:val="single" w:sz="6" w:space="0" w:color="D7D7D7"/>
            </w:tcBorders>
            <w:shd w:val="clear" w:color="auto" w:fill="E0E0E0"/>
            <w:tcMar>
              <w:top w:w="0" w:type="dxa"/>
              <w:left w:w="108" w:type="dxa"/>
              <w:bottom w:w="0" w:type="dxa"/>
              <w:right w:w="108" w:type="dxa"/>
            </w:tcMar>
            <w:vAlign w:val="center"/>
            <w:hideMark/>
          </w:tcPr>
          <w:p w14:paraId="146485A7" w14:textId="77777777" w:rsidR="005044C0" w:rsidRPr="00AC0E05" w:rsidRDefault="005044C0">
            <w:pPr>
              <w:rPr>
                <w:rFonts w:ascii="华文楷体" w:eastAsia="华文楷体" w:hAnsi="华文楷体"/>
              </w:rPr>
            </w:pPr>
          </w:p>
        </w:tc>
      </w:tr>
    </w:tbl>
    <w:p w14:paraId="06C80D60" w14:textId="77777777" w:rsidR="005044C0" w:rsidRPr="00AC0E05" w:rsidRDefault="005044C0" w:rsidP="005044C0">
      <w:pPr>
        <w:pStyle w:val="2"/>
        <w:spacing w:before="0" w:beforeAutospacing="0" w:after="0" w:afterAutospacing="0" w:line="408" w:lineRule="auto"/>
        <w:rPr>
          <w:rFonts w:ascii="华文楷体" w:eastAsia="华文楷体" w:hAnsi="华文楷体"/>
        </w:rPr>
      </w:pPr>
      <w:bookmarkStart w:id="5" w:name="_Toc123726957"/>
      <w:r w:rsidRPr="00AC0E05">
        <w:rPr>
          <w:rFonts w:ascii="华文楷体" w:eastAsia="华文楷体" w:hAnsi="华文楷体"/>
          <w:color w:val="1A1A1A"/>
          <w:sz w:val="32"/>
          <w:szCs w:val="32"/>
        </w:rPr>
        <w:t>4.2 需求总结</w:t>
      </w:r>
      <w:bookmarkEnd w:id="5"/>
    </w:p>
    <w:p w14:paraId="43B5C576"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2"/>
          <w:szCs w:val="22"/>
        </w:rPr>
        <w:t>经过上述问卷调查，我们总结出了一些结论：</w:t>
      </w:r>
    </w:p>
    <w:p w14:paraId="2F651271"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2"/>
          <w:szCs w:val="22"/>
        </w:rPr>
        <w:lastRenderedPageBreak/>
        <w:t>· 收取快递和外卖的需求是巨大的</w:t>
      </w:r>
    </w:p>
    <w:p w14:paraId="538132F8"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2"/>
          <w:szCs w:val="22"/>
        </w:rPr>
        <w:t>· 我们的平台应当依托校园优势，提供校园内的快递和外卖收发服务</w:t>
      </w:r>
    </w:p>
    <w:p w14:paraId="1E8D3D98"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2"/>
          <w:szCs w:val="22"/>
        </w:rPr>
        <w:t>· 我们的平台应当帮助用户更加快速、便利地收取快递和外卖</w:t>
      </w:r>
    </w:p>
    <w:p w14:paraId="2B80C078"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2"/>
          <w:szCs w:val="22"/>
        </w:rPr>
        <w:t>根据这些结论，我们继续详细地描述我们的平台应当具有的功能，并在代码编写过程中具体实现。</w:t>
      </w:r>
    </w:p>
    <w:p w14:paraId="056483AE" w14:textId="77777777" w:rsidR="005044C0" w:rsidRPr="00AC0E05" w:rsidRDefault="005044C0" w:rsidP="005044C0">
      <w:pPr>
        <w:pStyle w:val="1"/>
        <w:numPr>
          <w:ilvl w:val="0"/>
          <w:numId w:val="1"/>
        </w:numPr>
        <w:spacing w:before="340" w:beforeAutospacing="0" w:after="330" w:afterAutospacing="0" w:line="576" w:lineRule="auto"/>
        <w:ind w:left="336" w:hanging="336"/>
        <w:jc w:val="both"/>
        <w:rPr>
          <w:rFonts w:ascii="华文楷体" w:eastAsia="华文楷体" w:hAnsi="华文楷体"/>
        </w:rPr>
      </w:pPr>
      <w:bookmarkStart w:id="6" w:name="_Toc123726958"/>
      <w:r w:rsidRPr="00AC0E05">
        <w:rPr>
          <w:rFonts w:ascii="华文楷体" w:eastAsia="华文楷体" w:hAnsi="华文楷体"/>
          <w:color w:val="1A1A1A"/>
          <w:sz w:val="36"/>
          <w:szCs w:val="36"/>
        </w:rPr>
        <w:t>功能性描述需求</w:t>
      </w:r>
      <w:bookmarkEnd w:id="6"/>
    </w:p>
    <w:p w14:paraId="7C1C53A5" w14:textId="77777777" w:rsidR="005044C0" w:rsidRPr="00AC0E05" w:rsidRDefault="005044C0" w:rsidP="005044C0">
      <w:pPr>
        <w:pStyle w:val="2"/>
        <w:spacing w:before="0" w:beforeAutospacing="0" w:after="0" w:afterAutospacing="0" w:line="408" w:lineRule="auto"/>
        <w:rPr>
          <w:rFonts w:ascii="华文楷体" w:eastAsia="华文楷体" w:hAnsi="华文楷体"/>
        </w:rPr>
      </w:pPr>
      <w:bookmarkStart w:id="7" w:name="_Toc123726959"/>
      <w:r w:rsidRPr="00AC0E05">
        <w:rPr>
          <w:rFonts w:ascii="华文楷体" w:eastAsia="华文楷体" w:hAnsi="华文楷体"/>
          <w:color w:val="1A1A1A"/>
          <w:sz w:val="32"/>
          <w:szCs w:val="32"/>
        </w:rPr>
        <w:t>5.1 总用例图</w:t>
      </w:r>
      <w:bookmarkEnd w:id="7"/>
    </w:p>
    <w:p w14:paraId="65C1CBF0" w14:textId="3C8A3D53" w:rsidR="005044C0" w:rsidRPr="00AC0E05" w:rsidRDefault="005044C0" w:rsidP="005044C0">
      <w:pPr>
        <w:pStyle w:val="paragraph"/>
        <w:spacing w:before="60" w:beforeAutospacing="0" w:after="60" w:afterAutospacing="0" w:line="312" w:lineRule="auto"/>
        <w:rPr>
          <w:rFonts w:ascii="华文楷体" w:eastAsia="华文楷体" w:hAnsi="华文楷体"/>
        </w:rPr>
      </w:pPr>
      <w:r w:rsidRPr="00AC0E05">
        <w:rPr>
          <w:rFonts w:ascii="华文楷体" w:eastAsia="华文楷体" w:hAnsi="华文楷体"/>
          <w:noProof/>
        </w:rPr>
        <w:lastRenderedPageBreak/>
        <w:drawing>
          <wp:inline distT="0" distB="0" distL="0" distR="0" wp14:anchorId="7568332B" wp14:editId="6FAF8B91">
            <wp:extent cx="4848225" cy="838327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9a69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8383270"/>
                    </a:xfrm>
                    <a:prstGeom prst="rect">
                      <a:avLst/>
                    </a:prstGeom>
                    <a:noFill/>
                    <a:ln>
                      <a:noFill/>
                    </a:ln>
                  </pic:spPr>
                </pic:pic>
              </a:graphicData>
            </a:graphic>
          </wp:inline>
        </w:drawing>
      </w:r>
    </w:p>
    <w:p w14:paraId="56B99EB6" w14:textId="77777777" w:rsidR="005044C0" w:rsidRPr="00AC0E05" w:rsidRDefault="005044C0" w:rsidP="005044C0">
      <w:pPr>
        <w:pStyle w:val="2"/>
        <w:spacing w:before="0" w:beforeAutospacing="0" w:after="0" w:afterAutospacing="0" w:line="408" w:lineRule="auto"/>
        <w:rPr>
          <w:rFonts w:ascii="华文楷体" w:eastAsia="华文楷体" w:hAnsi="华文楷体"/>
        </w:rPr>
      </w:pPr>
      <w:bookmarkStart w:id="8" w:name="_Toc123726960"/>
      <w:r w:rsidRPr="00AC0E05">
        <w:rPr>
          <w:rFonts w:ascii="华文楷体" w:eastAsia="华文楷体" w:hAnsi="华文楷体"/>
          <w:color w:val="1A1A1A"/>
          <w:sz w:val="32"/>
          <w:szCs w:val="32"/>
        </w:rPr>
        <w:lastRenderedPageBreak/>
        <w:t>5.2 用户信息系统</w:t>
      </w:r>
      <w:bookmarkEnd w:id="8"/>
    </w:p>
    <w:p w14:paraId="2A0A94DE"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sz w:val="21"/>
          <w:szCs w:val="21"/>
        </w:rPr>
        <w:t>功能需求：</w:t>
      </w:r>
    </w:p>
    <w:p w14:paraId="72FDDFF0"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cs="Calibri"/>
          <w:color w:val="000000"/>
          <w:sz w:val="21"/>
          <w:szCs w:val="21"/>
        </w:rPr>
        <w:t xml:space="preserve">1. </w:t>
      </w:r>
      <w:r w:rsidRPr="00AC0E05">
        <w:rPr>
          <w:rFonts w:ascii="华文楷体" w:eastAsia="华文楷体" w:hAnsi="华文楷体" w:hint="eastAsia"/>
          <w:color w:val="000000"/>
          <w:sz w:val="21"/>
          <w:szCs w:val="21"/>
        </w:rPr>
        <w:t>游客通过手机号注册成为用户。</w:t>
      </w:r>
    </w:p>
    <w:p w14:paraId="1084EB7B"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cs="Calibri"/>
          <w:color w:val="000000"/>
          <w:sz w:val="21"/>
          <w:szCs w:val="21"/>
        </w:rPr>
        <w:t xml:space="preserve">2. </w:t>
      </w:r>
      <w:r w:rsidRPr="00AC0E05">
        <w:rPr>
          <w:rFonts w:ascii="华文楷体" w:eastAsia="华文楷体" w:hAnsi="华文楷体" w:hint="eastAsia"/>
          <w:color w:val="000000"/>
          <w:sz w:val="21"/>
          <w:szCs w:val="21"/>
        </w:rPr>
        <w:t>用户通过输入手机号密码登录成功</w:t>
      </w:r>
    </w:p>
    <w:p w14:paraId="564A99BC"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cs="Calibri"/>
          <w:color w:val="000000"/>
          <w:sz w:val="21"/>
          <w:szCs w:val="21"/>
        </w:rPr>
        <w:t xml:space="preserve">3. </w:t>
      </w:r>
      <w:r w:rsidRPr="00AC0E05">
        <w:rPr>
          <w:rFonts w:ascii="华文楷体" w:eastAsia="华文楷体" w:hAnsi="华文楷体" w:hint="eastAsia"/>
          <w:color w:val="000000"/>
          <w:sz w:val="21"/>
          <w:szCs w:val="21"/>
        </w:rPr>
        <w:t>注册时输入已注册的手机号会注册失败。</w:t>
      </w:r>
    </w:p>
    <w:p w14:paraId="06F8A927"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cs="Calibri"/>
          <w:color w:val="000000"/>
          <w:sz w:val="21"/>
          <w:szCs w:val="21"/>
        </w:rPr>
        <w:t xml:space="preserve">4. </w:t>
      </w:r>
      <w:r w:rsidRPr="00AC0E05">
        <w:rPr>
          <w:rFonts w:ascii="华文楷体" w:eastAsia="华文楷体" w:hAnsi="华文楷体" w:hint="eastAsia"/>
          <w:color w:val="000000"/>
          <w:sz w:val="21"/>
          <w:szCs w:val="21"/>
        </w:rPr>
        <w:t>可以通过手机号找回密码</w:t>
      </w:r>
    </w:p>
    <w:p w14:paraId="0C7DE735"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hint="eastAsia"/>
          <w:color w:val="000000"/>
          <w:sz w:val="21"/>
          <w:szCs w:val="21"/>
        </w:rPr>
        <w:t>5.用户能够查看和编辑自己的个人信息</w:t>
      </w:r>
    </w:p>
    <w:p w14:paraId="551B8BE8" w14:textId="7CA0C238"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noProof/>
        </w:rPr>
        <w:drawing>
          <wp:inline distT="0" distB="0" distL="0" distR="0" wp14:anchorId="39800004" wp14:editId="6C14FFA8">
            <wp:extent cx="5274310" cy="2103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e74a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2103755"/>
                    </a:xfrm>
                    <a:prstGeom prst="rect">
                      <a:avLst/>
                    </a:prstGeom>
                    <a:noFill/>
                    <a:ln>
                      <a:noFill/>
                    </a:ln>
                  </pic:spPr>
                </pic:pic>
              </a:graphicData>
            </a:graphic>
          </wp:inline>
        </w:drawing>
      </w:r>
    </w:p>
    <w:p w14:paraId="1CD33134" w14:textId="77777777" w:rsidR="005044C0" w:rsidRPr="00AC0E05" w:rsidRDefault="005044C0" w:rsidP="005044C0">
      <w:pPr>
        <w:pStyle w:val="3"/>
        <w:spacing w:before="0" w:beforeAutospacing="0" w:after="0" w:afterAutospacing="0" w:line="408" w:lineRule="auto"/>
        <w:rPr>
          <w:rFonts w:ascii="华文楷体" w:eastAsia="华文楷体" w:hAnsi="华文楷体"/>
        </w:rPr>
      </w:pPr>
      <w:bookmarkStart w:id="9" w:name="_Toc123726961"/>
      <w:r w:rsidRPr="00AC0E05">
        <w:rPr>
          <w:rFonts w:ascii="华文楷体" w:eastAsia="华文楷体" w:hAnsi="华文楷体"/>
          <w:color w:val="1A1A1A"/>
          <w:sz w:val="28"/>
          <w:szCs w:val="28"/>
        </w:rPr>
        <w:t>5.2.1 注册用例需求分析</w:t>
      </w:r>
      <w:bookmarkEnd w:id="9"/>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3D7DFB9F"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6D135D4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1AEE27EA"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注册</w:t>
            </w:r>
          </w:p>
        </w:tc>
      </w:tr>
      <w:tr w:rsidR="005044C0" w:rsidRPr="00AC0E05" w14:paraId="363A89DF"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2AE4C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97238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UC01        </w:t>
            </w:r>
          </w:p>
        </w:tc>
      </w:tr>
      <w:tr w:rsidR="005044C0" w:rsidRPr="00AC0E05" w14:paraId="7ACE984E"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C800D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D5D16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游客通过手机号注册系统账号</w:t>
            </w:r>
          </w:p>
        </w:tc>
      </w:tr>
      <w:tr w:rsidR="005044C0" w:rsidRPr="00AC0E05" w14:paraId="46A42F33"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B5E44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02EF5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w:t>
            </w:r>
          </w:p>
        </w:tc>
      </w:tr>
      <w:tr w:rsidR="005044C0" w:rsidRPr="00AC0E05" w14:paraId="395F319E"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B38EA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75197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w:t>
            </w:r>
            <w:r w:rsidRPr="00AC0E05">
              <w:rPr>
                <w:rFonts w:ascii="华文楷体" w:eastAsia="华文楷体" w:hAnsi="华文楷体" w:hint="eastAsia"/>
                <w:color w:val="333333"/>
                <w:sz w:val="21"/>
                <w:szCs w:val="21"/>
              </w:rPr>
              <w:t>次</w:t>
            </w:r>
          </w:p>
        </w:tc>
      </w:tr>
      <w:tr w:rsidR="005044C0" w:rsidRPr="00AC0E05" w14:paraId="46DD2865"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FF3B2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8C852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633E2FD1"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6394D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52CAE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游客进入注册界面</w:t>
            </w:r>
          </w:p>
        </w:tc>
      </w:tr>
      <w:tr w:rsidR="005044C0" w:rsidRPr="00AC0E05" w14:paraId="0CBD9B72"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BD5E7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DA02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游客进入注册界面。</w:t>
            </w:r>
          </w:p>
          <w:p w14:paraId="3B56808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     1.1. </w:t>
            </w:r>
            <w:r w:rsidRPr="00AC0E05">
              <w:rPr>
                <w:rFonts w:ascii="华文楷体" w:eastAsia="华文楷体" w:hAnsi="华文楷体" w:hint="eastAsia"/>
                <w:color w:val="333333"/>
                <w:sz w:val="21"/>
                <w:szCs w:val="21"/>
              </w:rPr>
              <w:t>游客点击注册界面；</w:t>
            </w:r>
          </w:p>
          <w:p w14:paraId="008D1B3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     1.2. </w:t>
            </w:r>
            <w:r w:rsidRPr="00AC0E05">
              <w:rPr>
                <w:rFonts w:ascii="华文楷体" w:eastAsia="华文楷体" w:hAnsi="华文楷体" w:hint="eastAsia"/>
                <w:color w:val="333333"/>
                <w:sz w:val="21"/>
                <w:szCs w:val="21"/>
              </w:rPr>
              <w:t>游客进行了需要登录才能执行的操作，经过系统指引进入注册界面；</w:t>
            </w:r>
          </w:p>
          <w:p w14:paraId="405945C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lastRenderedPageBreak/>
              <w:t xml:space="preserve">   2</w:t>
            </w:r>
            <w:r w:rsidRPr="00AC0E05">
              <w:rPr>
                <w:rFonts w:ascii="华文楷体" w:eastAsia="华文楷体" w:hAnsi="华文楷体" w:cs="Open Sans"/>
                <w:color w:val="333333"/>
                <w:sz w:val="21"/>
                <w:szCs w:val="21"/>
              </w:rPr>
              <w:t xml:space="preserve">. </w:t>
            </w:r>
            <w:r w:rsidRPr="00AC0E05">
              <w:rPr>
                <w:rFonts w:ascii="华文楷体" w:eastAsia="华文楷体" w:hAnsi="华文楷体" w:hint="eastAsia"/>
                <w:color w:val="333333"/>
                <w:sz w:val="21"/>
                <w:szCs w:val="21"/>
              </w:rPr>
              <w:t>用户填写手机号、账号、昵称和密码，提交注册申请；</w:t>
            </w:r>
          </w:p>
          <w:p w14:paraId="3BD78DE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3</w:t>
            </w:r>
            <w:r w:rsidRPr="00AC0E05">
              <w:rPr>
                <w:rFonts w:ascii="华文楷体" w:eastAsia="华文楷体" w:hAnsi="华文楷体" w:cs="Open Sans"/>
                <w:color w:val="333333"/>
                <w:sz w:val="21"/>
                <w:szCs w:val="21"/>
              </w:rPr>
              <w:t xml:space="preserve">. </w:t>
            </w:r>
            <w:r w:rsidRPr="00AC0E05">
              <w:rPr>
                <w:rFonts w:ascii="华文楷体" w:eastAsia="华文楷体" w:hAnsi="华文楷体" w:hint="eastAsia"/>
                <w:color w:val="333333"/>
                <w:sz w:val="21"/>
                <w:szCs w:val="21"/>
              </w:rPr>
              <w:t>系统验证并记录用户的信息，返回状态信息；</w:t>
            </w:r>
          </w:p>
          <w:p w14:paraId="576AF62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4</w:t>
            </w:r>
            <w:r w:rsidRPr="00AC0E05">
              <w:rPr>
                <w:rFonts w:ascii="华文楷体" w:eastAsia="华文楷体" w:hAnsi="华文楷体" w:cs="Open Sans"/>
                <w:color w:val="333333"/>
                <w:sz w:val="21"/>
                <w:szCs w:val="21"/>
              </w:rPr>
              <w:t xml:space="preserve">. </w:t>
            </w:r>
            <w:r w:rsidRPr="00AC0E05">
              <w:rPr>
                <w:rFonts w:ascii="华文楷体" w:eastAsia="华文楷体" w:hAnsi="华文楷体" w:hint="eastAsia"/>
                <w:color w:val="333333"/>
                <w:sz w:val="21"/>
                <w:szCs w:val="21"/>
              </w:rPr>
              <w:t>用户注册用例结束。</w:t>
            </w:r>
          </w:p>
          <w:p w14:paraId="3D73562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p>
        </w:tc>
      </w:tr>
      <w:tr w:rsidR="005044C0" w:rsidRPr="00AC0E05" w14:paraId="79E9EA97"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01268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lastRenderedPageBreak/>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2EDE4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用户退出了账号；</w:t>
            </w:r>
          </w:p>
          <w:p w14:paraId="15124B9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用户手机号重复，注册失败。</w:t>
            </w:r>
          </w:p>
        </w:tc>
      </w:tr>
      <w:tr w:rsidR="005044C0" w:rsidRPr="00AC0E05" w14:paraId="629FBB5F"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998C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779F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24E40AE6" w14:textId="77777777" w:rsidR="005044C0" w:rsidRPr="00AC0E05" w:rsidRDefault="005044C0" w:rsidP="005044C0">
      <w:pPr>
        <w:pStyle w:val="3"/>
        <w:spacing w:before="0" w:beforeAutospacing="0" w:after="0" w:afterAutospacing="0" w:line="408" w:lineRule="auto"/>
        <w:rPr>
          <w:rFonts w:ascii="华文楷体" w:eastAsia="华文楷体" w:hAnsi="华文楷体"/>
        </w:rPr>
      </w:pPr>
      <w:bookmarkStart w:id="10" w:name="_Toc123726962"/>
      <w:r w:rsidRPr="00AC0E05">
        <w:rPr>
          <w:rFonts w:ascii="华文楷体" w:eastAsia="华文楷体" w:hAnsi="华文楷体"/>
          <w:color w:val="1A1A1A"/>
          <w:sz w:val="28"/>
          <w:szCs w:val="28"/>
        </w:rPr>
        <w:t>5.2.2 登录用例需求分析</w:t>
      </w:r>
      <w:bookmarkEnd w:id="10"/>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480CD55D"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5B82D5CC"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4550CE72"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登陆</w:t>
            </w:r>
          </w:p>
        </w:tc>
      </w:tr>
      <w:tr w:rsidR="005044C0" w:rsidRPr="00AC0E05" w14:paraId="1E323978"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62247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1E586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UC02        </w:t>
            </w:r>
          </w:p>
        </w:tc>
      </w:tr>
      <w:tr w:rsidR="005044C0" w:rsidRPr="00AC0E05" w14:paraId="3A897CCD"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D3601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1A7F1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游客通过手机号和密码登陆系统成为消费者用户</w:t>
            </w:r>
          </w:p>
        </w:tc>
      </w:tr>
      <w:tr w:rsidR="005044C0" w:rsidRPr="00AC0E05" w14:paraId="729CF7A0"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5A53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1FA8D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游客身份用户</w:t>
            </w:r>
          </w:p>
        </w:tc>
      </w:tr>
      <w:tr w:rsidR="005044C0" w:rsidRPr="00AC0E05" w14:paraId="11BB9A39"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D4A5E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ED03E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1000</w:t>
            </w:r>
            <w:r w:rsidRPr="00AC0E05">
              <w:rPr>
                <w:rFonts w:ascii="华文楷体" w:eastAsia="华文楷体" w:hAnsi="华文楷体" w:hint="eastAsia"/>
                <w:color w:val="333333"/>
                <w:sz w:val="21"/>
                <w:szCs w:val="21"/>
              </w:rPr>
              <w:t>次</w:t>
            </w:r>
          </w:p>
        </w:tc>
      </w:tr>
      <w:tr w:rsidR="005044C0" w:rsidRPr="00AC0E05" w14:paraId="70E08469"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8465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50267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0B9BBAAA"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44A09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D2733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游客进入登陆界面</w:t>
            </w:r>
          </w:p>
        </w:tc>
      </w:tr>
      <w:tr w:rsidR="005044C0" w:rsidRPr="00AC0E05" w14:paraId="3C8FF354"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54B48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9E24F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游客进入登陆界面：</w:t>
            </w:r>
          </w:p>
          <w:p w14:paraId="59FCD8B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        1.1. </w:t>
            </w:r>
            <w:r w:rsidRPr="00AC0E05">
              <w:rPr>
                <w:rFonts w:ascii="华文楷体" w:eastAsia="华文楷体" w:hAnsi="华文楷体" w:hint="eastAsia"/>
                <w:color w:val="333333"/>
                <w:sz w:val="21"/>
                <w:szCs w:val="21"/>
              </w:rPr>
              <w:t>游客主动进入登陆界面；</w:t>
            </w:r>
          </w:p>
          <w:p w14:paraId="5411EAB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        1.2. </w:t>
            </w:r>
            <w:r w:rsidRPr="00AC0E05">
              <w:rPr>
                <w:rFonts w:ascii="华文楷体" w:eastAsia="华文楷体" w:hAnsi="华文楷体" w:hint="eastAsia"/>
                <w:color w:val="333333"/>
                <w:sz w:val="21"/>
                <w:szCs w:val="21"/>
              </w:rPr>
              <w:t>游客进行了需要登录才能执行的操作，经过系统指引进入登陆界面；</w:t>
            </w:r>
          </w:p>
          <w:p w14:paraId="4E668EA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2.</w:t>
            </w:r>
            <w:r w:rsidRPr="00AC0E05">
              <w:rPr>
                <w:rFonts w:ascii="华文楷体" w:eastAsia="华文楷体" w:hAnsi="华文楷体" w:hint="eastAsia"/>
                <w:color w:val="333333"/>
                <w:sz w:val="21"/>
                <w:szCs w:val="21"/>
              </w:rPr>
              <w:t>游客填写账号和密码；</w:t>
            </w:r>
          </w:p>
          <w:p w14:paraId="4F7C6A0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用户申请登陆，系统返回登陆状态：</w:t>
            </w:r>
          </w:p>
          <w:p w14:paraId="72FC469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     3.1. </w:t>
            </w:r>
            <w:r w:rsidRPr="00AC0E05">
              <w:rPr>
                <w:rFonts w:ascii="华文楷体" w:eastAsia="华文楷体" w:hAnsi="华文楷体" w:hint="eastAsia"/>
                <w:color w:val="333333"/>
                <w:sz w:val="21"/>
                <w:szCs w:val="21"/>
              </w:rPr>
              <w:t>验证通过，系统返回用户的个人信息页面；</w:t>
            </w:r>
          </w:p>
          <w:p w14:paraId="532CE39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     3.2. </w:t>
            </w:r>
            <w:r w:rsidRPr="00AC0E05">
              <w:rPr>
                <w:rFonts w:ascii="华文楷体" w:eastAsia="华文楷体" w:hAnsi="华文楷体" w:hint="eastAsia"/>
                <w:color w:val="333333"/>
                <w:sz w:val="21"/>
                <w:szCs w:val="21"/>
              </w:rPr>
              <w:t>验证不通过，系统提示原因。</w:t>
            </w:r>
          </w:p>
          <w:p w14:paraId="7C244F3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4. </w:t>
            </w:r>
            <w:r w:rsidRPr="00AC0E05">
              <w:rPr>
                <w:rFonts w:ascii="华文楷体" w:eastAsia="华文楷体" w:hAnsi="华文楷体" w:hint="eastAsia"/>
                <w:color w:val="333333"/>
                <w:sz w:val="21"/>
                <w:szCs w:val="21"/>
              </w:rPr>
              <w:t>用户根据结果继续浏览系统或是进入找回密码流程。</w:t>
            </w:r>
          </w:p>
          <w:p w14:paraId="17FF69F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p>
        </w:tc>
      </w:tr>
      <w:tr w:rsidR="005044C0" w:rsidRPr="00AC0E05" w14:paraId="66F6DEBE"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76C0D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D1FF4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用户退出了账户；</w:t>
            </w:r>
          </w:p>
          <w:p w14:paraId="223C3A8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用户忘记密码，进入找回密码流程；</w:t>
            </w:r>
          </w:p>
          <w:p w14:paraId="7B9D91F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用户中途点击取消登录，则停止流程。</w:t>
            </w:r>
          </w:p>
        </w:tc>
      </w:tr>
      <w:tr w:rsidR="005044C0" w:rsidRPr="00AC0E05" w14:paraId="2735C2E7"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CC09A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lastRenderedPageBreak/>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9AEAF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5482ED56" w14:textId="77777777" w:rsidR="005044C0" w:rsidRPr="00AC0E05" w:rsidRDefault="005044C0" w:rsidP="005044C0">
      <w:pPr>
        <w:pStyle w:val="3"/>
        <w:spacing w:before="0" w:beforeAutospacing="0" w:after="0" w:afterAutospacing="0" w:line="408" w:lineRule="auto"/>
        <w:rPr>
          <w:rFonts w:ascii="华文楷体" w:eastAsia="华文楷体" w:hAnsi="华文楷体"/>
        </w:rPr>
      </w:pPr>
      <w:bookmarkStart w:id="11" w:name="_Toc123726963"/>
      <w:r w:rsidRPr="00AC0E05">
        <w:rPr>
          <w:rFonts w:ascii="华文楷体" w:eastAsia="华文楷体" w:hAnsi="华文楷体"/>
          <w:color w:val="1A1A1A"/>
          <w:sz w:val="28"/>
          <w:szCs w:val="28"/>
        </w:rPr>
        <w:t>5.2.3 找回密码用例需求分析</w:t>
      </w:r>
      <w:bookmarkEnd w:id="11"/>
    </w:p>
    <w:tbl>
      <w:tblPr>
        <w:tblW w:w="0" w:type="auto"/>
        <w:tblLayout w:type="fixed"/>
        <w:tblCellMar>
          <w:top w:w="15" w:type="dxa"/>
          <w:left w:w="15" w:type="dxa"/>
          <w:bottom w:w="15" w:type="dxa"/>
          <w:right w:w="15" w:type="dxa"/>
        </w:tblCellMar>
        <w:tblLook w:val="04A0" w:firstRow="1" w:lastRow="0" w:firstColumn="1" w:lastColumn="0" w:noHBand="0" w:noVBand="1"/>
      </w:tblPr>
      <w:tblGrid>
        <w:gridCol w:w="2025"/>
        <w:gridCol w:w="6375"/>
      </w:tblGrid>
      <w:tr w:rsidR="005044C0" w:rsidRPr="00AC0E05" w14:paraId="61EB086D" w14:textId="77777777" w:rsidTr="005044C0">
        <w:trPr>
          <w:trHeight w:val="405"/>
        </w:trPr>
        <w:tc>
          <w:tcPr>
            <w:tcW w:w="202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3DD7D8C7"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37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1CA430A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找回密码</w:t>
            </w:r>
          </w:p>
        </w:tc>
      </w:tr>
      <w:tr w:rsidR="005044C0" w:rsidRPr="00AC0E05" w14:paraId="250BFB14" w14:textId="77777777" w:rsidTr="005044C0">
        <w:trPr>
          <w:trHeight w:val="405"/>
        </w:trPr>
        <w:tc>
          <w:tcPr>
            <w:tcW w:w="202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AF195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3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6AD22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UC03</w:t>
            </w:r>
          </w:p>
        </w:tc>
      </w:tr>
      <w:tr w:rsidR="005044C0" w:rsidRPr="00AC0E05" w14:paraId="54C7705A"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AC05D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37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69895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游客忘记了自己的账号密码，通过该页面重新设置密码。</w:t>
            </w:r>
          </w:p>
        </w:tc>
      </w:tr>
      <w:tr w:rsidR="005044C0" w:rsidRPr="00AC0E05" w14:paraId="2D37DCB4"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2E162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37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136C8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w:t>
            </w:r>
          </w:p>
        </w:tc>
      </w:tr>
      <w:tr w:rsidR="005044C0" w:rsidRPr="00AC0E05" w14:paraId="7A69F6CF"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1AA57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37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4A389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游客已经拥有了被授权的账户</w:t>
            </w:r>
          </w:p>
        </w:tc>
      </w:tr>
      <w:tr w:rsidR="005044C0" w:rsidRPr="00AC0E05" w14:paraId="26E50614"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E4A0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37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9C3E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游客进入网站。</w:t>
            </w:r>
          </w:p>
          <w:p w14:paraId="1D3E6AD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游客点击“找回密码”，进入找回密码界面。</w:t>
            </w:r>
          </w:p>
          <w:p w14:paraId="7E946FD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游客填写手机号。</w:t>
            </w:r>
          </w:p>
          <w:p w14:paraId="1F94B4B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4. </w:t>
            </w:r>
            <w:r w:rsidRPr="00AC0E05">
              <w:rPr>
                <w:rFonts w:ascii="华文楷体" w:eastAsia="华文楷体" w:hAnsi="华文楷体" w:hint="eastAsia"/>
                <w:color w:val="333333"/>
                <w:sz w:val="21"/>
                <w:szCs w:val="21"/>
              </w:rPr>
              <w:t>输入正确，则可以更改新密码。</w:t>
            </w:r>
          </w:p>
        </w:tc>
      </w:tr>
      <w:tr w:rsidR="005044C0" w:rsidRPr="00AC0E05" w14:paraId="44E68ADE"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26F8F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37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2920E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游客输入了错误的账户信息：</w:t>
            </w:r>
          </w:p>
          <w:p w14:paraId="01E0E2B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        1.1 </w:t>
            </w:r>
            <w:r w:rsidRPr="00AC0E05">
              <w:rPr>
                <w:rFonts w:ascii="华文楷体" w:eastAsia="华文楷体" w:hAnsi="华文楷体" w:hint="eastAsia"/>
                <w:color w:val="333333"/>
                <w:sz w:val="21"/>
                <w:szCs w:val="21"/>
              </w:rPr>
              <w:t>游客输入了无效的手机号</w:t>
            </w:r>
          </w:p>
          <w:p w14:paraId="2B6740CE" w14:textId="77777777" w:rsidR="005044C0" w:rsidRPr="00AC0E05" w:rsidRDefault="005044C0">
            <w:pPr>
              <w:pStyle w:val="paragraph"/>
              <w:spacing w:before="0" w:beforeAutospacing="0" w:after="0" w:afterAutospacing="0"/>
              <w:ind w:firstLine="96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hint="eastAsia"/>
                <w:color w:val="333333"/>
                <w:sz w:val="21"/>
                <w:szCs w:val="21"/>
              </w:rPr>
              <w:t>系统将会提醒：账户不存在。</w:t>
            </w:r>
          </w:p>
          <w:p w14:paraId="332DF801" w14:textId="77777777" w:rsidR="005044C0" w:rsidRPr="00AC0E05" w:rsidRDefault="005044C0">
            <w:pPr>
              <w:pStyle w:val="paragraph"/>
              <w:spacing w:before="0" w:beforeAutospacing="0" w:after="0" w:afterAutospacing="0"/>
              <w:ind w:firstLine="48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1.2 </w:t>
            </w:r>
            <w:r w:rsidRPr="00AC0E05">
              <w:rPr>
                <w:rFonts w:ascii="华文楷体" w:eastAsia="华文楷体" w:hAnsi="华文楷体" w:hint="eastAsia"/>
                <w:color w:val="333333"/>
                <w:sz w:val="21"/>
                <w:szCs w:val="21"/>
              </w:rPr>
              <w:t>如果游客输入了错误的验证码</w:t>
            </w:r>
          </w:p>
          <w:p w14:paraId="05900EB1" w14:textId="77777777" w:rsidR="005044C0" w:rsidRPr="00AC0E05" w:rsidRDefault="005044C0">
            <w:pPr>
              <w:pStyle w:val="paragraph"/>
              <w:spacing w:before="0" w:beforeAutospacing="0" w:after="0" w:afterAutospacing="0"/>
              <w:ind w:firstLine="96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hint="eastAsia"/>
                <w:color w:val="333333"/>
                <w:sz w:val="21"/>
                <w:szCs w:val="21"/>
              </w:rPr>
              <w:t>系统将会提醒：验证码错误。</w:t>
            </w:r>
          </w:p>
          <w:p w14:paraId="029044F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游客点击“首页”，将会取消找回密码操作；</w:t>
            </w:r>
          </w:p>
          <w:p w14:paraId="73B3699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p>
        </w:tc>
      </w:tr>
      <w:tr w:rsidR="005044C0" w:rsidRPr="00AC0E05" w14:paraId="7CB94E23"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A3C4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37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97D45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6BF79AAF" w14:textId="77777777" w:rsidR="005044C0" w:rsidRPr="00AC0E05" w:rsidRDefault="005044C0" w:rsidP="005044C0">
      <w:pPr>
        <w:pStyle w:val="3"/>
        <w:spacing w:before="260" w:beforeAutospacing="0" w:after="260" w:afterAutospacing="0" w:line="412" w:lineRule="auto"/>
        <w:jc w:val="both"/>
        <w:rPr>
          <w:rFonts w:ascii="华文楷体" w:eastAsia="华文楷体" w:hAnsi="华文楷体"/>
        </w:rPr>
      </w:pPr>
      <w:bookmarkStart w:id="12" w:name="_Toc123726964"/>
      <w:r w:rsidRPr="00AC0E05">
        <w:rPr>
          <w:rFonts w:ascii="华文楷体" w:eastAsia="华文楷体" w:hAnsi="华文楷体"/>
          <w:color w:val="1A1A1A"/>
          <w:sz w:val="28"/>
          <w:szCs w:val="28"/>
        </w:rPr>
        <w:t>5.2.4 </w:t>
      </w:r>
      <w:r w:rsidRPr="00AC0E05">
        <w:rPr>
          <w:rFonts w:ascii="华文楷体" w:eastAsia="华文楷体" w:hAnsi="华文楷体" w:hint="eastAsia"/>
          <w:color w:val="000000"/>
          <w:sz w:val="32"/>
          <w:szCs w:val="32"/>
        </w:rPr>
        <w:t>修改个人信息用例需求分析</w:t>
      </w:r>
      <w:bookmarkEnd w:id="12"/>
    </w:p>
    <w:tbl>
      <w:tblPr>
        <w:tblW w:w="0" w:type="auto"/>
        <w:tblLayout w:type="fixed"/>
        <w:tblCellMar>
          <w:top w:w="15" w:type="dxa"/>
          <w:left w:w="15" w:type="dxa"/>
          <w:bottom w:w="15" w:type="dxa"/>
          <w:right w:w="15" w:type="dxa"/>
        </w:tblCellMar>
        <w:tblLook w:val="04A0" w:firstRow="1" w:lastRow="0" w:firstColumn="1" w:lastColumn="0" w:noHBand="0" w:noVBand="1"/>
      </w:tblPr>
      <w:tblGrid>
        <w:gridCol w:w="1470"/>
        <w:gridCol w:w="6945"/>
      </w:tblGrid>
      <w:tr w:rsidR="005044C0" w:rsidRPr="00AC0E05" w14:paraId="1E02BBAD" w14:textId="77777777" w:rsidTr="005044C0">
        <w:trPr>
          <w:trHeight w:val="405"/>
        </w:trPr>
        <w:tc>
          <w:tcPr>
            <w:tcW w:w="1470"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14F62316"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94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41ACD20B"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修改个人信息</w:t>
            </w:r>
          </w:p>
        </w:tc>
      </w:tr>
      <w:tr w:rsidR="005044C0" w:rsidRPr="00AC0E05" w14:paraId="0DF52676" w14:textId="77777777" w:rsidTr="005044C0">
        <w:trPr>
          <w:trHeight w:val="405"/>
        </w:trPr>
        <w:tc>
          <w:tcPr>
            <w:tcW w:w="1470"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E6A0D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9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B5D690" w14:textId="77777777" w:rsidR="005044C0" w:rsidRPr="00AC0E05" w:rsidRDefault="005044C0">
            <w:pPr>
              <w:rPr>
                <w:rFonts w:ascii="华文楷体" w:eastAsia="华文楷体" w:hAnsi="华文楷体"/>
              </w:rPr>
            </w:pPr>
          </w:p>
        </w:tc>
      </w:tr>
      <w:tr w:rsidR="005044C0" w:rsidRPr="00AC0E05" w14:paraId="63F2C0F3" w14:textId="77777777" w:rsidTr="005044C0">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D12FA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94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1E92C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用户可以对自己的个人信息进行修改</w:t>
            </w:r>
          </w:p>
        </w:tc>
      </w:tr>
      <w:tr w:rsidR="005044C0" w:rsidRPr="00AC0E05" w14:paraId="36BDFC77" w14:textId="77777777" w:rsidTr="005044C0">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11B7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94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89C3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w:t>
            </w:r>
          </w:p>
        </w:tc>
      </w:tr>
      <w:tr w:rsidR="005044C0" w:rsidRPr="00AC0E05" w14:paraId="2450F7FF" w14:textId="77777777" w:rsidTr="005044C0">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8B3F3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94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040C1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用户已经有过自己的个人信息</w:t>
            </w:r>
          </w:p>
        </w:tc>
      </w:tr>
      <w:tr w:rsidR="005044C0" w:rsidRPr="00AC0E05" w14:paraId="58F69F2F" w14:textId="77777777" w:rsidTr="005044C0">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46AE1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94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920BB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执行者登录系统</w:t>
            </w:r>
          </w:p>
          <w:p w14:paraId="40D73C8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lastRenderedPageBreak/>
              <w:t>2.</w:t>
            </w:r>
            <w:r w:rsidRPr="00AC0E05">
              <w:rPr>
                <w:rFonts w:ascii="华文楷体" w:eastAsia="华文楷体" w:hAnsi="华文楷体" w:hint="eastAsia"/>
                <w:color w:val="333333"/>
                <w:sz w:val="21"/>
                <w:szCs w:val="21"/>
              </w:rPr>
              <w:t>执行者选择个人信息主页</w:t>
            </w:r>
            <w:r w:rsidRPr="00AC0E05">
              <w:rPr>
                <w:rFonts w:ascii="华文楷体" w:eastAsia="华文楷体" w:hAnsi="华文楷体"/>
                <w:color w:val="A7A7A7"/>
                <w:sz w:val="21"/>
                <w:szCs w:val="21"/>
              </w:rPr>
              <w:t xml:space="preserve"> </w:t>
            </w:r>
          </w:p>
          <w:p w14:paraId="1C39B58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3.</w:t>
            </w:r>
            <w:r w:rsidRPr="00AC0E05">
              <w:rPr>
                <w:rFonts w:ascii="华文楷体" w:eastAsia="华文楷体" w:hAnsi="华文楷体" w:hint="eastAsia"/>
                <w:color w:val="333333"/>
                <w:sz w:val="21"/>
                <w:szCs w:val="21"/>
              </w:rPr>
              <w:t>执行者在个人信息主页选择</w:t>
            </w:r>
            <w:r w:rsidRPr="00AC0E05">
              <w:rPr>
                <w:rFonts w:ascii="华文楷体" w:eastAsia="华文楷体" w:hAnsi="华文楷体" w:cs="Open Sans"/>
                <w:color w:val="333333"/>
                <w:sz w:val="21"/>
                <w:szCs w:val="21"/>
              </w:rPr>
              <w:t>“更改</w:t>
            </w:r>
            <w:r w:rsidRPr="00AC0E05">
              <w:rPr>
                <w:rFonts w:ascii="华文楷体" w:eastAsia="华文楷体" w:hAnsi="华文楷体" w:hint="eastAsia"/>
                <w:color w:val="333333"/>
                <w:sz w:val="21"/>
                <w:szCs w:val="21"/>
              </w:rPr>
              <w:t>信息</w:t>
            </w:r>
            <w:r w:rsidRPr="00AC0E05">
              <w:rPr>
                <w:rFonts w:ascii="华文楷体" w:eastAsia="华文楷体" w:hAnsi="华文楷体" w:cs="Open Sans"/>
                <w:color w:val="333333"/>
                <w:sz w:val="21"/>
                <w:szCs w:val="21"/>
              </w:rPr>
              <w:t>”</w:t>
            </w:r>
            <w:r w:rsidRPr="00AC0E05">
              <w:rPr>
                <w:rFonts w:ascii="华文楷体" w:eastAsia="华文楷体" w:hAnsi="华文楷体"/>
                <w:color w:val="A7A7A7"/>
                <w:sz w:val="21"/>
                <w:szCs w:val="21"/>
              </w:rPr>
              <w:t xml:space="preserve"> </w:t>
            </w:r>
          </w:p>
          <w:p w14:paraId="6CF4BAA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4.</w:t>
            </w:r>
            <w:r w:rsidRPr="00AC0E05">
              <w:rPr>
                <w:rFonts w:ascii="华文楷体" w:eastAsia="华文楷体" w:hAnsi="华文楷体" w:hint="eastAsia"/>
                <w:color w:val="333333"/>
                <w:sz w:val="21"/>
                <w:szCs w:val="21"/>
              </w:rPr>
              <w:t>执行者进入</w:t>
            </w:r>
            <w:r w:rsidRPr="00AC0E05">
              <w:rPr>
                <w:rFonts w:ascii="华文楷体" w:eastAsia="华文楷体" w:hAnsi="华文楷体" w:cs="Open Sans"/>
                <w:color w:val="333333"/>
                <w:sz w:val="21"/>
                <w:szCs w:val="21"/>
              </w:rPr>
              <w:t>“更改</w:t>
            </w:r>
            <w:r w:rsidRPr="00AC0E05">
              <w:rPr>
                <w:rFonts w:ascii="华文楷体" w:eastAsia="华文楷体" w:hAnsi="华文楷体" w:hint="eastAsia"/>
                <w:color w:val="333333"/>
                <w:sz w:val="21"/>
                <w:szCs w:val="21"/>
              </w:rPr>
              <w:t>信息</w:t>
            </w:r>
            <w:r w:rsidRPr="00AC0E05">
              <w:rPr>
                <w:rFonts w:ascii="华文楷体" w:eastAsia="华文楷体" w:hAnsi="华文楷体" w:cs="Open Sans"/>
                <w:color w:val="333333"/>
                <w:sz w:val="21"/>
                <w:szCs w:val="21"/>
              </w:rPr>
              <w:t>”</w:t>
            </w:r>
            <w:r w:rsidRPr="00AC0E05">
              <w:rPr>
                <w:rFonts w:ascii="华文楷体" w:eastAsia="华文楷体" w:hAnsi="华文楷体" w:hint="eastAsia"/>
                <w:color w:val="333333"/>
                <w:sz w:val="21"/>
                <w:szCs w:val="21"/>
              </w:rPr>
              <w:t>页面</w:t>
            </w:r>
            <w:r w:rsidRPr="00AC0E05">
              <w:rPr>
                <w:rFonts w:ascii="华文楷体" w:eastAsia="华文楷体" w:hAnsi="华文楷体"/>
                <w:color w:val="A7A7A7"/>
                <w:sz w:val="21"/>
                <w:szCs w:val="21"/>
              </w:rPr>
              <w:t xml:space="preserve"> </w:t>
            </w:r>
          </w:p>
          <w:p w14:paraId="03A979A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5.</w:t>
            </w:r>
            <w:r w:rsidRPr="00AC0E05">
              <w:rPr>
                <w:rFonts w:ascii="华文楷体" w:eastAsia="华文楷体" w:hAnsi="华文楷体" w:hint="eastAsia"/>
                <w:color w:val="333333"/>
                <w:sz w:val="21"/>
                <w:szCs w:val="21"/>
              </w:rPr>
              <w:t>执行者对个人信息可修改的内容进行修改</w:t>
            </w:r>
            <w:r w:rsidRPr="00AC0E05">
              <w:rPr>
                <w:rFonts w:ascii="华文楷体" w:eastAsia="华文楷体" w:hAnsi="华文楷体"/>
                <w:color w:val="A7A7A7"/>
                <w:sz w:val="21"/>
                <w:szCs w:val="21"/>
              </w:rPr>
              <w:t xml:space="preserve"> </w:t>
            </w:r>
          </w:p>
          <w:p w14:paraId="17ABCAC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6.</w:t>
            </w:r>
            <w:r w:rsidRPr="00AC0E05">
              <w:rPr>
                <w:rFonts w:ascii="华文楷体" w:eastAsia="华文楷体" w:hAnsi="华文楷体" w:hint="eastAsia"/>
                <w:color w:val="333333"/>
                <w:sz w:val="21"/>
                <w:szCs w:val="21"/>
              </w:rPr>
              <w:t>执行者点击保存信息</w:t>
            </w:r>
            <w:r w:rsidRPr="00AC0E05">
              <w:rPr>
                <w:rFonts w:ascii="华文楷体" w:eastAsia="华文楷体" w:hAnsi="华文楷体"/>
                <w:color w:val="A7A7A7"/>
                <w:sz w:val="21"/>
                <w:szCs w:val="21"/>
              </w:rPr>
              <w:t xml:space="preserve"> </w:t>
            </w:r>
          </w:p>
          <w:p w14:paraId="348E7A4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7.</w:t>
            </w:r>
            <w:r w:rsidRPr="00AC0E05">
              <w:rPr>
                <w:rFonts w:ascii="华文楷体" w:eastAsia="华文楷体" w:hAnsi="华文楷体" w:hint="eastAsia"/>
                <w:color w:val="333333"/>
                <w:sz w:val="21"/>
                <w:szCs w:val="21"/>
              </w:rPr>
              <w:t>系统更新执行者的个人信息</w:t>
            </w:r>
          </w:p>
        </w:tc>
      </w:tr>
      <w:tr w:rsidR="005044C0" w:rsidRPr="00AC0E05" w14:paraId="084DF036" w14:textId="77777777" w:rsidTr="005044C0">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45A54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lastRenderedPageBreak/>
              <w:t>扩展事件流</w:t>
            </w:r>
          </w:p>
        </w:tc>
        <w:tc>
          <w:tcPr>
            <w:tcW w:w="694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E2F23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用户修改信息时输入空字符串</w:t>
            </w:r>
            <w:r w:rsidRPr="00AC0E05">
              <w:rPr>
                <w:rFonts w:ascii="华文楷体" w:eastAsia="华文楷体" w:hAnsi="华文楷体"/>
                <w:color w:val="A7A7A7"/>
                <w:sz w:val="21"/>
                <w:szCs w:val="21"/>
              </w:rPr>
              <w:t xml:space="preserve"> </w:t>
            </w:r>
          </w:p>
          <w:p w14:paraId="0772AB6E" w14:textId="77777777" w:rsidR="005044C0" w:rsidRPr="00AC0E05" w:rsidRDefault="005044C0">
            <w:pPr>
              <w:pStyle w:val="paragraph"/>
              <w:spacing w:before="0" w:beforeAutospacing="0" w:after="0" w:afterAutospacing="0"/>
              <w:ind w:firstLine="720"/>
              <w:jc w:val="both"/>
              <w:rPr>
                <w:rFonts w:ascii="华文楷体" w:eastAsia="华文楷体" w:hAnsi="华文楷体"/>
              </w:rPr>
            </w:pPr>
            <w:r w:rsidRPr="00AC0E05">
              <w:rPr>
                <w:rFonts w:ascii="华文楷体" w:eastAsia="华文楷体" w:hAnsi="华文楷体" w:cs="Open Sans"/>
                <w:color w:val="333333"/>
                <w:sz w:val="21"/>
                <w:szCs w:val="21"/>
              </w:rPr>
              <w:t>1.1</w:t>
            </w:r>
            <w:r w:rsidRPr="00AC0E05">
              <w:rPr>
                <w:rFonts w:ascii="华文楷体" w:eastAsia="华文楷体" w:hAnsi="华文楷体" w:hint="eastAsia"/>
                <w:color w:val="333333"/>
                <w:sz w:val="21"/>
                <w:szCs w:val="21"/>
              </w:rPr>
              <w:t>系统提示输入错误，内容不能为空，不允许保存</w:t>
            </w:r>
            <w:r w:rsidRPr="00AC0E05">
              <w:rPr>
                <w:rFonts w:ascii="华文楷体" w:eastAsia="华文楷体" w:hAnsi="华文楷体"/>
                <w:color w:val="A7A7A7"/>
                <w:sz w:val="21"/>
                <w:szCs w:val="21"/>
              </w:rPr>
              <w:t xml:space="preserve"> </w:t>
            </w:r>
          </w:p>
          <w:p w14:paraId="55275C39" w14:textId="77777777" w:rsidR="005044C0" w:rsidRPr="00AC0E05" w:rsidRDefault="005044C0">
            <w:pPr>
              <w:pStyle w:val="paragraph"/>
              <w:spacing w:before="0" w:beforeAutospacing="0" w:after="0" w:afterAutospacing="0"/>
              <w:ind w:firstLine="720"/>
              <w:jc w:val="both"/>
              <w:rPr>
                <w:rFonts w:ascii="华文楷体" w:eastAsia="华文楷体" w:hAnsi="华文楷体"/>
              </w:rPr>
            </w:pPr>
            <w:r w:rsidRPr="00AC0E05">
              <w:rPr>
                <w:rFonts w:ascii="华文楷体" w:eastAsia="华文楷体" w:hAnsi="华文楷体" w:cs="Open Sans"/>
                <w:color w:val="333333"/>
                <w:sz w:val="21"/>
                <w:szCs w:val="21"/>
              </w:rPr>
              <w:t>1.2</w:t>
            </w:r>
            <w:r w:rsidRPr="00AC0E05">
              <w:rPr>
                <w:rFonts w:ascii="华文楷体" w:eastAsia="华文楷体" w:hAnsi="华文楷体" w:hint="eastAsia"/>
                <w:color w:val="333333"/>
                <w:sz w:val="21"/>
                <w:szCs w:val="21"/>
              </w:rPr>
              <w:t>系统提示用户重新输入</w:t>
            </w:r>
            <w:r w:rsidRPr="00AC0E05">
              <w:rPr>
                <w:rFonts w:ascii="华文楷体" w:eastAsia="华文楷体" w:hAnsi="华文楷体"/>
                <w:color w:val="A7A7A7"/>
                <w:sz w:val="21"/>
                <w:szCs w:val="21"/>
              </w:rPr>
              <w:t xml:space="preserve"> </w:t>
            </w:r>
          </w:p>
          <w:p w14:paraId="6209D89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2.</w:t>
            </w:r>
            <w:r w:rsidRPr="00AC0E05">
              <w:rPr>
                <w:rFonts w:ascii="华文楷体" w:eastAsia="华文楷体" w:hAnsi="华文楷体" w:hint="eastAsia"/>
                <w:color w:val="333333"/>
                <w:sz w:val="21"/>
                <w:szCs w:val="21"/>
              </w:rPr>
              <w:t>用户修改信息时输入非法字符</w:t>
            </w:r>
            <w:r w:rsidRPr="00AC0E05">
              <w:rPr>
                <w:rFonts w:ascii="华文楷体" w:eastAsia="华文楷体" w:hAnsi="华文楷体"/>
                <w:color w:val="A7A7A7"/>
                <w:sz w:val="21"/>
                <w:szCs w:val="21"/>
              </w:rPr>
              <w:t xml:space="preserve"> </w:t>
            </w:r>
          </w:p>
          <w:p w14:paraId="2EC5EEB2" w14:textId="77777777" w:rsidR="005044C0" w:rsidRPr="00AC0E05" w:rsidRDefault="005044C0">
            <w:pPr>
              <w:pStyle w:val="paragraph"/>
              <w:spacing w:before="0" w:beforeAutospacing="0" w:after="0" w:afterAutospacing="0"/>
              <w:ind w:firstLine="720"/>
              <w:jc w:val="both"/>
              <w:rPr>
                <w:rFonts w:ascii="华文楷体" w:eastAsia="华文楷体" w:hAnsi="华文楷体"/>
              </w:rPr>
            </w:pPr>
            <w:r w:rsidRPr="00AC0E05">
              <w:rPr>
                <w:rFonts w:ascii="华文楷体" w:eastAsia="华文楷体" w:hAnsi="华文楷体" w:cs="Open Sans"/>
                <w:color w:val="333333"/>
                <w:sz w:val="21"/>
                <w:szCs w:val="21"/>
              </w:rPr>
              <w:t>2.1</w:t>
            </w:r>
            <w:r w:rsidRPr="00AC0E05">
              <w:rPr>
                <w:rFonts w:ascii="华文楷体" w:eastAsia="华文楷体" w:hAnsi="华文楷体" w:hint="eastAsia"/>
                <w:color w:val="333333"/>
                <w:sz w:val="21"/>
                <w:szCs w:val="21"/>
              </w:rPr>
              <w:t>系统提示输入非法，不允许保存</w:t>
            </w:r>
            <w:r w:rsidRPr="00AC0E05">
              <w:rPr>
                <w:rFonts w:ascii="华文楷体" w:eastAsia="华文楷体" w:hAnsi="华文楷体"/>
                <w:color w:val="A7A7A7"/>
                <w:sz w:val="21"/>
                <w:szCs w:val="21"/>
              </w:rPr>
              <w:t xml:space="preserve"> </w:t>
            </w:r>
          </w:p>
          <w:p w14:paraId="7A62E918" w14:textId="77777777" w:rsidR="005044C0" w:rsidRPr="00AC0E05" w:rsidRDefault="005044C0">
            <w:pPr>
              <w:pStyle w:val="paragraph"/>
              <w:spacing w:before="0" w:beforeAutospacing="0" w:after="0" w:afterAutospacing="0"/>
              <w:ind w:firstLine="720"/>
              <w:jc w:val="both"/>
              <w:rPr>
                <w:rFonts w:ascii="华文楷体" w:eastAsia="华文楷体" w:hAnsi="华文楷体"/>
              </w:rPr>
            </w:pPr>
            <w:r w:rsidRPr="00AC0E05">
              <w:rPr>
                <w:rFonts w:ascii="华文楷体" w:eastAsia="华文楷体" w:hAnsi="华文楷体" w:cs="Open Sans"/>
                <w:color w:val="333333"/>
                <w:sz w:val="21"/>
                <w:szCs w:val="21"/>
              </w:rPr>
              <w:t>2.2</w:t>
            </w:r>
            <w:r w:rsidRPr="00AC0E05">
              <w:rPr>
                <w:rFonts w:ascii="华文楷体" w:eastAsia="华文楷体" w:hAnsi="华文楷体" w:hint="eastAsia"/>
                <w:color w:val="333333"/>
                <w:sz w:val="21"/>
                <w:szCs w:val="21"/>
              </w:rPr>
              <w:t>系统提示用户重新输入</w:t>
            </w:r>
            <w:r w:rsidRPr="00AC0E05">
              <w:rPr>
                <w:rFonts w:ascii="华文楷体" w:eastAsia="华文楷体" w:hAnsi="华文楷体"/>
                <w:color w:val="A7A7A7"/>
                <w:sz w:val="21"/>
                <w:szCs w:val="21"/>
              </w:rPr>
              <w:t xml:space="preserve"> </w:t>
            </w:r>
          </w:p>
          <w:p w14:paraId="3F95340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3.</w:t>
            </w:r>
            <w:r w:rsidRPr="00AC0E05">
              <w:rPr>
                <w:rFonts w:ascii="华文楷体" w:eastAsia="华文楷体" w:hAnsi="华文楷体" w:hint="eastAsia"/>
                <w:color w:val="333333"/>
                <w:sz w:val="21"/>
                <w:szCs w:val="21"/>
              </w:rPr>
              <w:t>执行者在保存个人信息时因意外未保存成功</w:t>
            </w:r>
            <w:r w:rsidRPr="00AC0E05">
              <w:rPr>
                <w:rFonts w:ascii="华文楷体" w:eastAsia="华文楷体" w:hAnsi="华文楷体"/>
                <w:color w:val="A7A7A7"/>
                <w:sz w:val="21"/>
                <w:szCs w:val="21"/>
              </w:rPr>
              <w:t xml:space="preserve"> </w:t>
            </w:r>
          </w:p>
          <w:p w14:paraId="59F9E98D" w14:textId="77777777" w:rsidR="005044C0" w:rsidRPr="00AC0E05" w:rsidRDefault="005044C0">
            <w:pPr>
              <w:pStyle w:val="paragraph"/>
              <w:spacing w:before="0" w:beforeAutospacing="0" w:after="0" w:afterAutospacing="0"/>
              <w:ind w:firstLine="720"/>
              <w:jc w:val="both"/>
              <w:rPr>
                <w:rFonts w:ascii="华文楷体" w:eastAsia="华文楷体" w:hAnsi="华文楷体"/>
              </w:rPr>
            </w:pPr>
            <w:r w:rsidRPr="00AC0E05">
              <w:rPr>
                <w:rFonts w:ascii="华文楷体" w:eastAsia="华文楷体" w:hAnsi="华文楷体" w:cs="Open Sans"/>
                <w:color w:val="333333"/>
                <w:sz w:val="21"/>
                <w:szCs w:val="21"/>
              </w:rPr>
              <w:t>3.1</w:t>
            </w:r>
            <w:r w:rsidRPr="00AC0E05">
              <w:rPr>
                <w:rFonts w:ascii="华文楷体" w:eastAsia="华文楷体" w:hAnsi="华文楷体" w:hint="eastAsia"/>
                <w:color w:val="333333"/>
                <w:sz w:val="21"/>
                <w:szCs w:val="21"/>
              </w:rPr>
              <w:t>系统显示错误码，提示错误原因（如网络等）</w:t>
            </w:r>
            <w:r w:rsidRPr="00AC0E05">
              <w:rPr>
                <w:rFonts w:ascii="华文楷体" w:eastAsia="华文楷体" w:hAnsi="华文楷体"/>
                <w:color w:val="A7A7A7"/>
                <w:sz w:val="21"/>
                <w:szCs w:val="21"/>
              </w:rPr>
              <w:t xml:space="preserve"> </w:t>
            </w:r>
          </w:p>
          <w:p w14:paraId="6381AD79" w14:textId="77777777" w:rsidR="005044C0" w:rsidRPr="00AC0E05" w:rsidRDefault="005044C0">
            <w:pPr>
              <w:pStyle w:val="paragraph"/>
              <w:spacing w:before="0" w:beforeAutospacing="0" w:after="0" w:afterAutospacing="0"/>
              <w:ind w:firstLine="720"/>
              <w:jc w:val="both"/>
              <w:rPr>
                <w:rFonts w:ascii="华文楷体" w:eastAsia="华文楷体" w:hAnsi="华文楷体"/>
              </w:rPr>
            </w:pPr>
            <w:r w:rsidRPr="00AC0E05">
              <w:rPr>
                <w:rFonts w:ascii="华文楷体" w:eastAsia="华文楷体" w:hAnsi="华文楷体" w:cs="Open Sans"/>
                <w:color w:val="333333"/>
                <w:sz w:val="21"/>
                <w:szCs w:val="21"/>
              </w:rPr>
              <w:t>3.2</w:t>
            </w:r>
            <w:r w:rsidRPr="00AC0E05">
              <w:rPr>
                <w:rFonts w:ascii="华文楷体" w:eastAsia="华文楷体" w:hAnsi="华文楷体" w:hint="eastAsia"/>
                <w:color w:val="333333"/>
                <w:sz w:val="21"/>
                <w:szCs w:val="21"/>
              </w:rPr>
              <w:t>系统回滚用户信息到未编辑前的状态</w:t>
            </w:r>
            <w:r w:rsidRPr="00AC0E05">
              <w:rPr>
                <w:rFonts w:ascii="华文楷体" w:eastAsia="华文楷体" w:hAnsi="华文楷体"/>
                <w:color w:val="A7A7A7"/>
                <w:sz w:val="21"/>
                <w:szCs w:val="21"/>
              </w:rPr>
              <w:t xml:space="preserve"> </w:t>
            </w:r>
          </w:p>
          <w:p w14:paraId="00E8E05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4.</w:t>
            </w:r>
            <w:r w:rsidRPr="00AC0E05">
              <w:rPr>
                <w:rFonts w:ascii="华文楷体" w:eastAsia="华文楷体" w:hAnsi="华文楷体" w:hint="eastAsia"/>
                <w:color w:val="333333"/>
                <w:sz w:val="21"/>
                <w:szCs w:val="21"/>
              </w:rPr>
              <w:t>执行者编辑时未保存便点击退出页面</w:t>
            </w:r>
            <w:r w:rsidRPr="00AC0E05">
              <w:rPr>
                <w:rFonts w:ascii="华文楷体" w:eastAsia="华文楷体" w:hAnsi="华文楷体"/>
                <w:color w:val="A7A7A7"/>
                <w:sz w:val="21"/>
                <w:szCs w:val="21"/>
              </w:rPr>
              <w:t xml:space="preserve"> </w:t>
            </w:r>
          </w:p>
          <w:p w14:paraId="00F313DF" w14:textId="77777777" w:rsidR="005044C0" w:rsidRPr="00AC0E05" w:rsidRDefault="005044C0">
            <w:pPr>
              <w:pStyle w:val="paragraph"/>
              <w:spacing w:before="0" w:beforeAutospacing="0" w:after="0" w:afterAutospacing="0"/>
              <w:ind w:firstLine="720"/>
              <w:jc w:val="both"/>
              <w:rPr>
                <w:rFonts w:ascii="华文楷体" w:eastAsia="华文楷体" w:hAnsi="华文楷体"/>
              </w:rPr>
            </w:pPr>
            <w:r w:rsidRPr="00AC0E05">
              <w:rPr>
                <w:rFonts w:ascii="华文楷体" w:eastAsia="华文楷体" w:hAnsi="华文楷体" w:cs="Open Sans"/>
                <w:color w:val="333333"/>
                <w:sz w:val="21"/>
                <w:szCs w:val="21"/>
              </w:rPr>
              <w:t>4.1</w:t>
            </w:r>
            <w:r w:rsidRPr="00AC0E05">
              <w:rPr>
                <w:rFonts w:ascii="华文楷体" w:eastAsia="华文楷体" w:hAnsi="华文楷体" w:hint="eastAsia"/>
                <w:color w:val="333333"/>
                <w:sz w:val="21"/>
                <w:szCs w:val="21"/>
              </w:rPr>
              <w:t>系统退出，用户的信息保持在未进行编辑前的状态</w:t>
            </w:r>
          </w:p>
        </w:tc>
      </w:tr>
      <w:tr w:rsidR="005044C0" w:rsidRPr="00AC0E05" w14:paraId="4921675A" w14:textId="77777777" w:rsidTr="005044C0">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50E50" w14:textId="77777777" w:rsidR="005044C0" w:rsidRPr="00AC0E05" w:rsidRDefault="005044C0">
            <w:pPr>
              <w:pStyle w:val="paragraph"/>
              <w:spacing w:before="0" w:beforeAutospacing="0" w:after="0" w:afterAutospacing="0"/>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94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02D13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执行者的个人信息更新为修改后的信息</w:t>
            </w:r>
          </w:p>
        </w:tc>
      </w:tr>
    </w:tbl>
    <w:p w14:paraId="2186B3E6" w14:textId="77777777" w:rsidR="005044C0" w:rsidRPr="00AC0E05" w:rsidRDefault="005044C0" w:rsidP="005044C0">
      <w:pPr>
        <w:pStyle w:val="paragraph"/>
        <w:spacing w:before="60" w:beforeAutospacing="0" w:after="60" w:afterAutospacing="0"/>
        <w:jc w:val="both"/>
        <w:rPr>
          <w:rFonts w:ascii="华文楷体" w:eastAsia="华文楷体" w:hAnsi="华文楷体"/>
        </w:rPr>
      </w:pPr>
      <w:r w:rsidRPr="00AC0E05">
        <w:rPr>
          <w:rFonts w:ascii="华文楷体" w:eastAsia="华文楷体" w:hAnsi="华文楷体" w:hint="eastAsia"/>
          <w:color w:val="000000"/>
        </w:rPr>
        <w:t> </w:t>
      </w:r>
    </w:p>
    <w:p w14:paraId="47B04DFB" w14:textId="77777777" w:rsidR="005044C0" w:rsidRPr="00AC0E05" w:rsidRDefault="005044C0" w:rsidP="005044C0">
      <w:pPr>
        <w:pStyle w:val="2"/>
        <w:spacing w:before="260" w:beforeAutospacing="0" w:after="260" w:afterAutospacing="0" w:line="414" w:lineRule="auto"/>
        <w:jc w:val="both"/>
        <w:rPr>
          <w:rFonts w:ascii="华文楷体" w:eastAsia="华文楷体" w:hAnsi="华文楷体"/>
        </w:rPr>
      </w:pPr>
      <w:bookmarkStart w:id="13" w:name="_Toc123726965"/>
      <w:r w:rsidRPr="00AC0E05">
        <w:rPr>
          <w:rFonts w:ascii="华文楷体" w:eastAsia="华文楷体" w:hAnsi="华文楷体"/>
          <w:color w:val="1A1A1A"/>
          <w:sz w:val="32"/>
          <w:szCs w:val="32"/>
        </w:rPr>
        <w:t>5.3 消费者系统</w:t>
      </w:r>
      <w:bookmarkEnd w:id="13"/>
    </w:p>
    <w:p w14:paraId="51AC5E57" w14:textId="77777777" w:rsidR="005044C0" w:rsidRPr="00AC0E05" w:rsidRDefault="005044C0" w:rsidP="005044C0">
      <w:pPr>
        <w:pStyle w:val="paragraph"/>
        <w:spacing w:before="260" w:beforeAutospacing="0" w:after="260" w:afterAutospacing="0"/>
        <w:jc w:val="both"/>
        <w:rPr>
          <w:rFonts w:ascii="华文楷体" w:eastAsia="华文楷体" w:hAnsi="华文楷体"/>
        </w:rPr>
      </w:pPr>
      <w:r w:rsidRPr="00AC0E05">
        <w:rPr>
          <w:rFonts w:ascii="华文楷体" w:eastAsia="华文楷体" w:hAnsi="华文楷体" w:hint="eastAsia"/>
          <w:color w:val="333333"/>
          <w:sz w:val="22"/>
          <w:szCs w:val="22"/>
        </w:rPr>
        <w:t xml:space="preserve">       消费者系统涉及有关消费者的相关操作与功能，主要应当完成以下功能需求： </w:t>
      </w:r>
    </w:p>
    <w:p w14:paraId="5CAC065F"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hint="eastAsia"/>
          <w:color w:val="000000"/>
          <w:sz w:val="21"/>
          <w:szCs w:val="21"/>
        </w:rPr>
        <w:t>1. 用户可以建立订单，填写详细信息，发布订单。</w:t>
      </w:r>
    </w:p>
    <w:p w14:paraId="4E7D5163"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hint="eastAsia"/>
          <w:color w:val="000000"/>
          <w:sz w:val="21"/>
          <w:szCs w:val="21"/>
        </w:rPr>
        <w:t>2.  用户建立订单后，在订单未被接收前可以取消订单，接收后经骑手同意也可以取消订单。</w:t>
      </w:r>
    </w:p>
    <w:p w14:paraId="38A82BDD" w14:textId="77777777" w:rsidR="005044C0" w:rsidRPr="00AC0E05" w:rsidRDefault="005044C0" w:rsidP="005044C0">
      <w:pPr>
        <w:pStyle w:val="paragraph"/>
        <w:spacing w:before="0" w:beforeAutospacing="0" w:after="0" w:afterAutospacing="0" w:line="480" w:lineRule="auto"/>
        <w:jc w:val="both"/>
        <w:rPr>
          <w:rFonts w:ascii="华文楷体" w:eastAsia="华文楷体" w:hAnsi="华文楷体"/>
        </w:rPr>
      </w:pPr>
      <w:r w:rsidRPr="00AC0E05">
        <w:rPr>
          <w:rFonts w:ascii="华文楷体" w:eastAsia="华文楷体" w:hAnsi="华文楷体" w:hint="eastAsia"/>
          <w:color w:val="000000"/>
          <w:sz w:val="21"/>
          <w:szCs w:val="21"/>
        </w:rPr>
        <w:t>3. 订单完成后，用户可以对骑手进行评价，包括打分或进行投诉。</w:t>
      </w:r>
    </w:p>
    <w:p w14:paraId="26A7A284" w14:textId="27C0B1C5" w:rsidR="005044C0" w:rsidRPr="00AC0E05" w:rsidRDefault="005044C0" w:rsidP="005044C0">
      <w:pPr>
        <w:pStyle w:val="paragraph"/>
        <w:spacing w:before="0" w:beforeAutospacing="0" w:after="0" w:afterAutospacing="0" w:line="480" w:lineRule="auto"/>
        <w:ind w:left="360"/>
        <w:jc w:val="both"/>
        <w:rPr>
          <w:rFonts w:ascii="华文楷体" w:eastAsia="华文楷体" w:hAnsi="华文楷体"/>
        </w:rPr>
      </w:pPr>
      <w:r w:rsidRPr="00AC0E05">
        <w:rPr>
          <w:rFonts w:ascii="华文楷体" w:eastAsia="华文楷体" w:hAnsi="华文楷体"/>
          <w:noProof/>
        </w:rPr>
        <w:lastRenderedPageBreak/>
        <w:drawing>
          <wp:inline distT="0" distB="0" distL="0" distR="0" wp14:anchorId="7E8D7BFB" wp14:editId="65A5E14A">
            <wp:extent cx="5274310" cy="4085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413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085590"/>
                    </a:xfrm>
                    <a:prstGeom prst="rect">
                      <a:avLst/>
                    </a:prstGeom>
                    <a:noFill/>
                    <a:ln>
                      <a:noFill/>
                    </a:ln>
                  </pic:spPr>
                </pic:pic>
              </a:graphicData>
            </a:graphic>
          </wp:inline>
        </w:drawing>
      </w:r>
    </w:p>
    <w:p w14:paraId="081264A5" w14:textId="77777777" w:rsidR="005044C0" w:rsidRPr="00AC0E05" w:rsidRDefault="005044C0" w:rsidP="005044C0">
      <w:pPr>
        <w:pStyle w:val="3"/>
        <w:spacing w:before="0" w:beforeAutospacing="0" w:after="0" w:afterAutospacing="0" w:line="408" w:lineRule="auto"/>
        <w:rPr>
          <w:rFonts w:ascii="华文楷体" w:eastAsia="华文楷体" w:hAnsi="华文楷体"/>
        </w:rPr>
      </w:pPr>
      <w:bookmarkStart w:id="14" w:name="_Toc123726966"/>
      <w:r w:rsidRPr="00AC0E05">
        <w:rPr>
          <w:rFonts w:ascii="华文楷体" w:eastAsia="华文楷体" w:hAnsi="华文楷体"/>
          <w:color w:val="1A1A1A"/>
          <w:sz w:val="28"/>
          <w:szCs w:val="28"/>
        </w:rPr>
        <w:t>5.3.1 建立订单用例需求分析</w:t>
      </w:r>
      <w:bookmarkEnd w:id="14"/>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00746FEA"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44ABB461"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0A33CE0D"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发起活动</w:t>
            </w:r>
          </w:p>
        </w:tc>
      </w:tr>
      <w:tr w:rsidR="005044C0" w:rsidRPr="00AC0E05" w14:paraId="7EA12AD7"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F6176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ECE1D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UC01 </w:t>
            </w:r>
          </w:p>
        </w:tc>
      </w:tr>
      <w:tr w:rsidR="005044C0" w:rsidRPr="00AC0E05" w14:paraId="6796E6D3"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F57CF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C805E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用户建立订单</w:t>
            </w:r>
          </w:p>
        </w:tc>
      </w:tr>
      <w:tr w:rsidR="005044C0" w:rsidRPr="00AC0E05" w14:paraId="4641BE60"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2152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93481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w:t>
            </w:r>
          </w:p>
        </w:tc>
      </w:tr>
      <w:tr w:rsidR="005044C0" w:rsidRPr="00AC0E05" w14:paraId="24D62335"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3133E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A011C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w:t>
            </w:r>
            <w:r w:rsidRPr="00AC0E05">
              <w:rPr>
                <w:rFonts w:ascii="华文楷体" w:eastAsia="华文楷体" w:hAnsi="华文楷体" w:hint="eastAsia"/>
                <w:color w:val="333333"/>
                <w:sz w:val="21"/>
                <w:szCs w:val="21"/>
              </w:rPr>
              <w:t>次</w:t>
            </w:r>
          </w:p>
        </w:tc>
      </w:tr>
      <w:tr w:rsidR="005044C0" w:rsidRPr="00AC0E05" w14:paraId="1D85C6D7"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11791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5FB3E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2B7BA874"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29EDB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92380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已登录</w:t>
            </w:r>
          </w:p>
        </w:tc>
      </w:tr>
      <w:tr w:rsidR="005044C0" w:rsidRPr="00AC0E05" w14:paraId="3E7CB618"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FA2A0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2C329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用户进入创建订单页面；</w:t>
            </w:r>
          </w:p>
          <w:p w14:paraId="7B9E1DC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用户填写相关信息</w:t>
            </w:r>
            <w:r w:rsidRPr="00AC0E05">
              <w:rPr>
                <w:rFonts w:ascii="华文楷体" w:eastAsia="华文楷体" w:hAnsi="华文楷体" w:cs="Open Sans"/>
                <w:color w:val="333333"/>
                <w:sz w:val="21"/>
                <w:szCs w:val="21"/>
              </w:rPr>
              <w:t>(</w:t>
            </w:r>
            <w:r w:rsidRPr="00AC0E05">
              <w:rPr>
                <w:rFonts w:ascii="华文楷体" w:eastAsia="华文楷体" w:hAnsi="华文楷体" w:hint="eastAsia"/>
                <w:color w:val="333333"/>
                <w:sz w:val="21"/>
                <w:szCs w:val="21"/>
              </w:rPr>
              <w:t>起点，终点等</w:t>
            </w:r>
            <w:r w:rsidRPr="00AC0E05">
              <w:rPr>
                <w:rFonts w:ascii="华文楷体" w:eastAsia="华文楷体" w:hAnsi="华文楷体" w:cs="Open Sans"/>
                <w:color w:val="333333"/>
                <w:sz w:val="21"/>
                <w:szCs w:val="21"/>
              </w:rPr>
              <w:t>)</w:t>
            </w:r>
            <w:r w:rsidRPr="00AC0E05">
              <w:rPr>
                <w:rFonts w:ascii="华文楷体" w:eastAsia="华文楷体" w:hAnsi="华文楷体" w:hint="eastAsia"/>
                <w:color w:val="333333"/>
                <w:sz w:val="21"/>
                <w:szCs w:val="21"/>
              </w:rPr>
              <w:t>；</w:t>
            </w:r>
          </w:p>
          <w:p w14:paraId="7BE9415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用户发布订单</w:t>
            </w:r>
          </w:p>
        </w:tc>
      </w:tr>
      <w:tr w:rsidR="005044C0" w:rsidRPr="00AC0E05" w14:paraId="69128EEC"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628A9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6A99F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有人接单后会通知用户</w:t>
            </w:r>
          </w:p>
          <w:p w14:paraId="30A188E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可以取消订单</w:t>
            </w:r>
          </w:p>
          <w:p w14:paraId="400DB62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订单完成后可以评价</w:t>
            </w:r>
          </w:p>
        </w:tc>
      </w:tr>
      <w:tr w:rsidR="005044C0" w:rsidRPr="00AC0E05" w14:paraId="2B3C204A"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01E4E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lastRenderedPageBreak/>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B649D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3CAF8688" w14:textId="77777777" w:rsidR="005044C0" w:rsidRPr="00AC0E05" w:rsidRDefault="005044C0" w:rsidP="005044C0">
      <w:pPr>
        <w:pStyle w:val="3"/>
        <w:spacing w:before="260" w:beforeAutospacing="0" w:after="260" w:afterAutospacing="0" w:line="414" w:lineRule="auto"/>
        <w:ind w:left="720" w:hanging="720"/>
        <w:jc w:val="both"/>
        <w:rPr>
          <w:rFonts w:ascii="华文楷体" w:eastAsia="华文楷体" w:hAnsi="华文楷体"/>
        </w:rPr>
      </w:pPr>
      <w:bookmarkStart w:id="15" w:name="_Toc123726967"/>
      <w:r w:rsidRPr="00AC0E05">
        <w:rPr>
          <w:rFonts w:ascii="华文楷体" w:eastAsia="华文楷体" w:hAnsi="华文楷体" w:cs="Calibri"/>
          <w:color w:val="000000"/>
          <w:sz w:val="24"/>
          <w:szCs w:val="24"/>
        </w:rPr>
        <w:t>5.3.2 取消订单需求分析</w:t>
      </w:r>
      <w:bookmarkEnd w:id="15"/>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629BFBA3"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34C8EC78"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1B248200"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取消订单</w:t>
            </w:r>
          </w:p>
        </w:tc>
      </w:tr>
      <w:tr w:rsidR="005044C0" w:rsidRPr="00AC0E05" w14:paraId="77A5654D"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117A8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9740F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UC02 </w:t>
            </w:r>
          </w:p>
        </w:tc>
      </w:tr>
      <w:tr w:rsidR="005044C0" w:rsidRPr="00AC0E05" w14:paraId="74B43659"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2C460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87CC4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用户取消已发布的订单</w:t>
            </w:r>
          </w:p>
        </w:tc>
      </w:tr>
      <w:tr w:rsidR="005044C0" w:rsidRPr="00AC0E05" w14:paraId="5E033B0D"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95F8E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79C18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w:t>
            </w:r>
          </w:p>
        </w:tc>
      </w:tr>
      <w:tr w:rsidR="005044C0" w:rsidRPr="00AC0E05" w14:paraId="306F829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FD531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696C6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1000</w:t>
            </w:r>
            <w:r w:rsidRPr="00AC0E05">
              <w:rPr>
                <w:rFonts w:ascii="华文楷体" w:eastAsia="华文楷体" w:hAnsi="华文楷体" w:hint="eastAsia"/>
                <w:color w:val="333333"/>
                <w:sz w:val="21"/>
                <w:szCs w:val="21"/>
              </w:rPr>
              <w:t>次</w:t>
            </w:r>
          </w:p>
        </w:tc>
      </w:tr>
      <w:tr w:rsidR="005044C0" w:rsidRPr="00AC0E05" w14:paraId="24D7E9F1"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F2451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1092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7A909680"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3689D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519A1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用户存在未完成的订单</w:t>
            </w:r>
          </w:p>
        </w:tc>
      </w:tr>
      <w:tr w:rsidR="005044C0" w:rsidRPr="00AC0E05" w14:paraId="1048657F"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AB74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8594D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用户进入订单界面：</w:t>
            </w:r>
          </w:p>
          <w:p w14:paraId="79AB5CC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用户确认取消：</w:t>
            </w:r>
          </w:p>
          <w:p w14:paraId="3E1367B5" w14:textId="77777777" w:rsidR="005044C0" w:rsidRPr="00AC0E05" w:rsidRDefault="005044C0">
            <w:pPr>
              <w:pStyle w:val="paragraph"/>
              <w:spacing w:before="0" w:beforeAutospacing="0" w:after="0" w:afterAutospacing="0"/>
              <w:ind w:firstLine="240"/>
              <w:jc w:val="both"/>
              <w:rPr>
                <w:rFonts w:ascii="华文楷体" w:eastAsia="华文楷体" w:hAnsi="华文楷体"/>
              </w:rPr>
            </w:pPr>
            <w:r w:rsidRPr="00AC0E05">
              <w:rPr>
                <w:rFonts w:ascii="华文楷体" w:eastAsia="华文楷体" w:hAnsi="华文楷体" w:cs="Open Sans"/>
                <w:color w:val="333333"/>
                <w:sz w:val="21"/>
                <w:szCs w:val="21"/>
              </w:rPr>
              <w:t>2.1</w:t>
            </w:r>
            <w:r w:rsidRPr="00AC0E05">
              <w:rPr>
                <w:rFonts w:ascii="华文楷体" w:eastAsia="华文楷体" w:hAnsi="华文楷体" w:hint="eastAsia"/>
                <w:color w:val="333333"/>
                <w:sz w:val="21"/>
                <w:szCs w:val="21"/>
              </w:rPr>
              <w:t>若订单还未被接受，可以直接取消</w:t>
            </w:r>
          </w:p>
          <w:p w14:paraId="097E58C2" w14:textId="77777777" w:rsidR="005044C0" w:rsidRPr="00AC0E05" w:rsidRDefault="005044C0">
            <w:pPr>
              <w:pStyle w:val="paragraph"/>
              <w:spacing w:before="0" w:beforeAutospacing="0" w:after="0" w:afterAutospacing="0"/>
              <w:ind w:firstLine="240"/>
              <w:jc w:val="both"/>
              <w:rPr>
                <w:rFonts w:ascii="华文楷体" w:eastAsia="华文楷体" w:hAnsi="华文楷体"/>
              </w:rPr>
            </w:pPr>
            <w:r w:rsidRPr="00AC0E05">
              <w:rPr>
                <w:rFonts w:ascii="华文楷体" w:eastAsia="华文楷体" w:hAnsi="华文楷体" w:cs="Open Sans"/>
                <w:color w:val="333333"/>
                <w:sz w:val="21"/>
                <w:szCs w:val="21"/>
              </w:rPr>
              <w:t>2.2</w:t>
            </w:r>
            <w:r w:rsidRPr="00AC0E05">
              <w:rPr>
                <w:rFonts w:ascii="华文楷体" w:eastAsia="华文楷体" w:hAnsi="华文楷体" w:hint="eastAsia"/>
                <w:color w:val="333333"/>
                <w:sz w:val="21"/>
                <w:szCs w:val="21"/>
              </w:rPr>
              <w:t>若订单已经被接单，需骑手同意后再取消</w:t>
            </w:r>
          </w:p>
          <w:p w14:paraId="4F1FC15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取消成功</w:t>
            </w:r>
            <w:r w:rsidRPr="00AC0E05">
              <w:rPr>
                <w:rFonts w:ascii="华文楷体" w:eastAsia="华文楷体" w:hAnsi="华文楷体" w:cs="Open Sans"/>
                <w:color w:val="333333"/>
                <w:sz w:val="21"/>
                <w:szCs w:val="21"/>
              </w:rPr>
              <w:t>/</w:t>
            </w:r>
            <w:r w:rsidRPr="00AC0E05">
              <w:rPr>
                <w:rFonts w:ascii="华文楷体" w:eastAsia="华文楷体" w:hAnsi="华文楷体" w:hint="eastAsia"/>
                <w:color w:val="333333"/>
                <w:sz w:val="21"/>
                <w:szCs w:val="21"/>
              </w:rPr>
              <w:t>取消失败</w:t>
            </w:r>
          </w:p>
        </w:tc>
      </w:tr>
      <w:tr w:rsidR="005044C0" w:rsidRPr="00AC0E05" w14:paraId="41716A82"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6A728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B8AA7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r w:rsidR="005044C0" w:rsidRPr="00AC0E05" w14:paraId="62EA73F6"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0FC2B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AC9C0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576F7FDB" w14:textId="77777777" w:rsidR="005044C0" w:rsidRPr="00AC0E05" w:rsidRDefault="005044C0" w:rsidP="005044C0">
      <w:pPr>
        <w:pStyle w:val="3"/>
        <w:spacing w:before="260" w:beforeAutospacing="0" w:after="260" w:afterAutospacing="0" w:line="414" w:lineRule="auto"/>
        <w:ind w:left="720" w:hanging="720"/>
        <w:jc w:val="both"/>
        <w:rPr>
          <w:rFonts w:ascii="华文楷体" w:eastAsia="华文楷体" w:hAnsi="华文楷体"/>
        </w:rPr>
      </w:pPr>
      <w:bookmarkStart w:id="16" w:name="_Toc123726968"/>
      <w:r w:rsidRPr="00AC0E05">
        <w:rPr>
          <w:rFonts w:ascii="华文楷体" w:eastAsia="华文楷体" w:hAnsi="华文楷体" w:cs="Calibri"/>
          <w:color w:val="000000"/>
          <w:sz w:val="24"/>
          <w:szCs w:val="24"/>
        </w:rPr>
        <w:t xml:space="preserve">5.3.3 </w:t>
      </w:r>
      <w:r w:rsidRPr="00AC0E05">
        <w:rPr>
          <w:rFonts w:ascii="华文楷体" w:eastAsia="华文楷体" w:hAnsi="华文楷体" w:hint="eastAsia"/>
          <w:color w:val="000000"/>
          <w:sz w:val="24"/>
          <w:szCs w:val="24"/>
        </w:rPr>
        <w:t>评价用例需求分析</w:t>
      </w:r>
      <w:bookmarkEnd w:id="16"/>
    </w:p>
    <w:tbl>
      <w:tblPr>
        <w:tblW w:w="0" w:type="auto"/>
        <w:tblLayout w:type="fixed"/>
        <w:tblCellMar>
          <w:top w:w="15" w:type="dxa"/>
          <w:left w:w="15" w:type="dxa"/>
          <w:bottom w:w="15" w:type="dxa"/>
          <w:right w:w="15" w:type="dxa"/>
        </w:tblCellMar>
        <w:tblLook w:val="04A0" w:firstRow="1" w:lastRow="0" w:firstColumn="1" w:lastColumn="0" w:noHBand="0" w:noVBand="1"/>
      </w:tblPr>
      <w:tblGrid>
        <w:gridCol w:w="2025"/>
        <w:gridCol w:w="6375"/>
      </w:tblGrid>
      <w:tr w:rsidR="005044C0" w:rsidRPr="00AC0E05" w14:paraId="7031FF2B" w14:textId="77777777" w:rsidTr="005044C0">
        <w:trPr>
          <w:trHeight w:val="405"/>
        </w:trPr>
        <w:tc>
          <w:tcPr>
            <w:tcW w:w="202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6B88C614"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37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7923DF14"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评价</w:t>
            </w:r>
          </w:p>
        </w:tc>
      </w:tr>
      <w:tr w:rsidR="005044C0" w:rsidRPr="00AC0E05" w14:paraId="1F2888C9" w14:textId="77777777" w:rsidTr="005044C0">
        <w:trPr>
          <w:trHeight w:val="405"/>
        </w:trPr>
        <w:tc>
          <w:tcPr>
            <w:tcW w:w="202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170D0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3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5BC1D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UC03 </w:t>
            </w:r>
          </w:p>
        </w:tc>
      </w:tr>
      <w:tr w:rsidR="005044C0" w:rsidRPr="00AC0E05" w14:paraId="5284D971"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14508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37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6205C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消费者可以订单完成后做出评价</w:t>
            </w:r>
          </w:p>
        </w:tc>
      </w:tr>
      <w:tr w:rsidR="005044C0" w:rsidRPr="00AC0E05" w14:paraId="0ECE3713"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96B3B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37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787FD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发起者</w:t>
            </w:r>
            <w:r w:rsidRPr="00AC0E05">
              <w:rPr>
                <w:rFonts w:ascii="华文楷体" w:eastAsia="华文楷体" w:hAnsi="华文楷体" w:cs="Open Sans"/>
                <w:color w:val="333333"/>
                <w:sz w:val="21"/>
                <w:szCs w:val="21"/>
              </w:rPr>
              <w:t>/</w:t>
            </w:r>
            <w:r w:rsidRPr="00AC0E05">
              <w:rPr>
                <w:rFonts w:ascii="华文楷体" w:eastAsia="华文楷体" w:hAnsi="华文楷体" w:hint="eastAsia"/>
                <w:color w:val="333333"/>
                <w:sz w:val="21"/>
                <w:szCs w:val="21"/>
              </w:rPr>
              <w:t>参与者</w:t>
            </w:r>
          </w:p>
        </w:tc>
      </w:tr>
      <w:tr w:rsidR="005044C0" w:rsidRPr="00AC0E05" w14:paraId="4EF59EDB"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239C1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37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26C23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用户已经完成一个订单</w:t>
            </w:r>
          </w:p>
        </w:tc>
      </w:tr>
      <w:tr w:rsidR="005044C0" w:rsidRPr="00AC0E05" w14:paraId="720D65E1"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DC207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37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60DB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用户进入该订单页面，</w:t>
            </w:r>
          </w:p>
          <w:p w14:paraId="00D9A7F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用户对骑手进行评分及评论，</w:t>
            </w:r>
          </w:p>
          <w:p w14:paraId="390E3B8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lastRenderedPageBreak/>
              <w:t xml:space="preserve">3. </w:t>
            </w:r>
            <w:r w:rsidRPr="00AC0E05">
              <w:rPr>
                <w:rFonts w:ascii="华文楷体" w:eastAsia="华文楷体" w:hAnsi="华文楷体" w:hint="eastAsia"/>
                <w:color w:val="333333"/>
                <w:sz w:val="21"/>
                <w:szCs w:val="21"/>
              </w:rPr>
              <w:t>评价完成</w:t>
            </w:r>
          </w:p>
        </w:tc>
      </w:tr>
      <w:tr w:rsidR="005044C0" w:rsidRPr="00AC0E05" w14:paraId="6E079211"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0A5FE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lastRenderedPageBreak/>
              <w:t>扩展事件流</w:t>
            </w:r>
          </w:p>
        </w:tc>
        <w:tc>
          <w:tcPr>
            <w:tcW w:w="637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0CE70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若订单出现问题，用户可以进行投诉</w:t>
            </w:r>
          </w:p>
        </w:tc>
      </w:tr>
      <w:tr w:rsidR="005044C0" w:rsidRPr="00AC0E05" w14:paraId="60CD070C" w14:textId="77777777" w:rsidTr="005044C0">
        <w:trPr>
          <w:trHeight w:val="405"/>
        </w:trPr>
        <w:tc>
          <w:tcPr>
            <w:tcW w:w="202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7B7B8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37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3FC74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349434CC" w14:textId="77777777" w:rsidR="005044C0" w:rsidRPr="00AC0E05" w:rsidRDefault="005044C0" w:rsidP="005044C0">
      <w:pPr>
        <w:pStyle w:val="2"/>
        <w:spacing w:before="260" w:beforeAutospacing="0" w:after="260" w:afterAutospacing="0" w:line="414" w:lineRule="auto"/>
        <w:jc w:val="both"/>
        <w:rPr>
          <w:rFonts w:ascii="华文楷体" w:eastAsia="华文楷体" w:hAnsi="华文楷体"/>
        </w:rPr>
      </w:pPr>
      <w:bookmarkStart w:id="17" w:name="_Toc123726969"/>
      <w:r w:rsidRPr="00AC0E05">
        <w:rPr>
          <w:rFonts w:ascii="华文楷体" w:eastAsia="华文楷体" w:hAnsi="华文楷体" w:hint="eastAsia"/>
          <w:color w:val="000000"/>
          <w:sz w:val="28"/>
          <w:szCs w:val="28"/>
        </w:rPr>
        <w:t>5.4 骑手系统</w:t>
      </w:r>
      <w:bookmarkEnd w:id="17"/>
    </w:p>
    <w:p w14:paraId="34BA3CFE" w14:textId="77777777" w:rsidR="005044C0" w:rsidRPr="00AC0E05" w:rsidRDefault="005044C0" w:rsidP="005044C0">
      <w:pPr>
        <w:pStyle w:val="paragraph"/>
        <w:spacing w:before="0" w:beforeAutospacing="0" w:after="0" w:afterAutospacing="0"/>
        <w:ind w:firstLine="480"/>
        <w:jc w:val="both"/>
        <w:rPr>
          <w:rFonts w:ascii="华文楷体" w:eastAsia="华文楷体" w:hAnsi="华文楷体"/>
        </w:rPr>
      </w:pPr>
      <w:r w:rsidRPr="00AC0E05">
        <w:rPr>
          <w:rFonts w:ascii="华文楷体" w:eastAsia="华文楷体" w:hAnsi="华文楷体" w:hint="eastAsia"/>
          <w:color w:val="000000"/>
        </w:rPr>
        <w:t>在该平台的骑手系统需求分析中，主要应当完成以下功能需求：</w:t>
      </w:r>
    </w:p>
    <w:p w14:paraId="67C2AFAB" w14:textId="77777777" w:rsidR="005044C0" w:rsidRPr="00AC0E05" w:rsidRDefault="005044C0" w:rsidP="005044C0">
      <w:pPr>
        <w:pStyle w:val="paragraph"/>
        <w:numPr>
          <w:ilvl w:val="0"/>
          <w:numId w:val="2"/>
        </w:numPr>
        <w:spacing w:before="0" w:beforeAutospacing="0" w:after="0" w:afterAutospacing="0"/>
        <w:ind w:left="360"/>
        <w:jc w:val="both"/>
        <w:rPr>
          <w:rFonts w:ascii="华文楷体" w:eastAsia="华文楷体" w:hAnsi="华文楷体"/>
        </w:rPr>
      </w:pPr>
      <w:r w:rsidRPr="00AC0E05">
        <w:rPr>
          <w:rFonts w:ascii="华文楷体" w:eastAsia="华文楷体" w:hAnsi="华文楷体" w:hint="eastAsia"/>
          <w:color w:val="000000"/>
        </w:rPr>
        <w:t>用户能够申请成为骑手角色，经管理员审核骑手资质后获得对应骑手角色的账户，进行后续骑手系统登录账户；</w:t>
      </w:r>
    </w:p>
    <w:p w14:paraId="32DA1355" w14:textId="77777777" w:rsidR="005044C0" w:rsidRPr="00AC0E05" w:rsidRDefault="005044C0" w:rsidP="005044C0">
      <w:pPr>
        <w:pStyle w:val="paragraph"/>
        <w:numPr>
          <w:ilvl w:val="0"/>
          <w:numId w:val="2"/>
        </w:numPr>
        <w:spacing w:before="0" w:beforeAutospacing="0" w:after="0" w:afterAutospacing="0"/>
        <w:ind w:left="360"/>
        <w:jc w:val="both"/>
        <w:rPr>
          <w:rFonts w:ascii="华文楷体" w:eastAsia="华文楷体" w:hAnsi="华文楷体"/>
        </w:rPr>
      </w:pPr>
      <w:r w:rsidRPr="00AC0E05">
        <w:rPr>
          <w:rFonts w:ascii="华文楷体" w:eastAsia="华文楷体" w:hAnsi="华文楷体" w:hint="eastAsia"/>
          <w:color w:val="000000"/>
        </w:rPr>
        <w:t xml:space="preserve">骑手角色在该平台的骑手系统中可以进行浏览订单列表，查看到发布订单的大致信息帮助骑手选择对应接单； </w:t>
      </w:r>
    </w:p>
    <w:p w14:paraId="7324600B" w14:textId="77777777" w:rsidR="005044C0" w:rsidRPr="00AC0E05" w:rsidRDefault="005044C0" w:rsidP="005044C0">
      <w:pPr>
        <w:pStyle w:val="paragraph"/>
        <w:numPr>
          <w:ilvl w:val="0"/>
          <w:numId w:val="2"/>
        </w:numPr>
        <w:spacing w:before="0" w:beforeAutospacing="0" w:after="0" w:afterAutospacing="0"/>
        <w:ind w:left="360"/>
        <w:jc w:val="both"/>
        <w:rPr>
          <w:rFonts w:ascii="华文楷体" w:eastAsia="华文楷体" w:hAnsi="华文楷体"/>
        </w:rPr>
      </w:pPr>
      <w:r w:rsidRPr="00AC0E05">
        <w:rPr>
          <w:rFonts w:ascii="华文楷体" w:eastAsia="华文楷体" w:hAnsi="华文楷体" w:hint="eastAsia"/>
          <w:color w:val="000000"/>
        </w:rPr>
        <w:t>骑手角色在该平台的骑手系统中可以进行接单操作，包括最终的订单完成的确认以及特殊情况下的订单取消；</w:t>
      </w:r>
    </w:p>
    <w:p w14:paraId="558580BA" w14:textId="77777777" w:rsidR="005044C0" w:rsidRPr="00AC0E05" w:rsidRDefault="005044C0" w:rsidP="005044C0">
      <w:pPr>
        <w:pStyle w:val="paragraph"/>
        <w:numPr>
          <w:ilvl w:val="0"/>
          <w:numId w:val="2"/>
        </w:numPr>
        <w:spacing w:before="0" w:beforeAutospacing="0" w:after="0" w:afterAutospacing="0"/>
        <w:ind w:left="360"/>
        <w:jc w:val="both"/>
        <w:rPr>
          <w:rFonts w:ascii="华文楷体" w:eastAsia="华文楷体" w:hAnsi="华文楷体"/>
        </w:rPr>
      </w:pPr>
      <w:r w:rsidRPr="00AC0E05">
        <w:rPr>
          <w:rFonts w:ascii="华文楷体" w:eastAsia="华文楷体" w:hAnsi="华文楷体" w:hint="eastAsia"/>
          <w:color w:val="000000"/>
        </w:rPr>
        <w:t>骑手可以依赖接单，在跑腿订单完成后实现对消费者评价的功能。</w:t>
      </w:r>
    </w:p>
    <w:p w14:paraId="7DA84DC9" w14:textId="165954D8"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noProof/>
        </w:rPr>
        <w:drawing>
          <wp:inline distT="0" distB="0" distL="0" distR="0" wp14:anchorId="14DA46EB" wp14:editId="3ED89859">
            <wp:extent cx="5274310" cy="2587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d1bca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587625"/>
                    </a:xfrm>
                    <a:prstGeom prst="rect">
                      <a:avLst/>
                    </a:prstGeom>
                    <a:noFill/>
                    <a:ln>
                      <a:noFill/>
                    </a:ln>
                  </pic:spPr>
                </pic:pic>
              </a:graphicData>
            </a:graphic>
          </wp:inline>
        </w:drawing>
      </w:r>
    </w:p>
    <w:p w14:paraId="3CBD1FA4" w14:textId="77777777" w:rsidR="005044C0" w:rsidRPr="00AC0E05" w:rsidRDefault="005044C0" w:rsidP="005044C0">
      <w:pPr>
        <w:pStyle w:val="3"/>
        <w:spacing w:before="260" w:beforeAutospacing="0" w:after="260" w:afterAutospacing="0" w:line="414" w:lineRule="auto"/>
        <w:jc w:val="both"/>
        <w:rPr>
          <w:rFonts w:ascii="华文楷体" w:eastAsia="华文楷体" w:hAnsi="华文楷体"/>
        </w:rPr>
      </w:pPr>
      <w:bookmarkStart w:id="18" w:name="_Toc123726970"/>
      <w:r w:rsidRPr="00AC0E05">
        <w:rPr>
          <w:rFonts w:ascii="华文楷体" w:eastAsia="华文楷体" w:hAnsi="华文楷体" w:hint="eastAsia"/>
          <w:color w:val="000000"/>
          <w:sz w:val="24"/>
          <w:szCs w:val="24"/>
        </w:rPr>
        <w:t>5.4.1 申请成为骑手用例需求分析</w:t>
      </w:r>
      <w:bookmarkEnd w:id="18"/>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06D61493"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3E73A7BA"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lastRenderedPageBreak/>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75F6598B"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申请成为骑手</w:t>
            </w:r>
          </w:p>
        </w:tc>
      </w:tr>
      <w:tr w:rsidR="005044C0" w:rsidRPr="00AC0E05" w14:paraId="57AEF4CE"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DFEE3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C3AC1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UC41</w:t>
            </w:r>
          </w:p>
        </w:tc>
      </w:tr>
      <w:tr w:rsidR="005044C0" w:rsidRPr="00AC0E05" w14:paraId="486E8C1E"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2710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E8075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用户申请获取骑手角色账户</w:t>
            </w:r>
          </w:p>
        </w:tc>
      </w:tr>
      <w:tr w:rsidR="005044C0" w:rsidRPr="00AC0E05" w14:paraId="00A08420"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0229D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0D3B1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w:t>
            </w:r>
          </w:p>
        </w:tc>
      </w:tr>
      <w:tr w:rsidR="005044C0" w:rsidRPr="00AC0E05" w14:paraId="15ABBA0C"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F97DE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5F6B8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1000</w:t>
            </w:r>
            <w:r w:rsidRPr="00AC0E05">
              <w:rPr>
                <w:rFonts w:ascii="华文楷体" w:eastAsia="华文楷体" w:hAnsi="华文楷体" w:hint="eastAsia"/>
                <w:color w:val="333333"/>
                <w:sz w:val="21"/>
                <w:szCs w:val="21"/>
              </w:rPr>
              <w:t>次</w:t>
            </w:r>
          </w:p>
        </w:tc>
      </w:tr>
      <w:tr w:rsidR="005044C0" w:rsidRPr="00AC0E05" w14:paraId="464655D7"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0D247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3C604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1C390AAE"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57EEF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77A67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用户成功登录系统，点击申请成为骑手</w:t>
            </w:r>
          </w:p>
        </w:tc>
      </w:tr>
      <w:tr w:rsidR="005044C0" w:rsidRPr="00AC0E05" w14:paraId="74867518"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B6F9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D46DB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用户点击进入申请成为骑手并检查是否已经登录；</w:t>
            </w:r>
          </w:p>
          <w:p w14:paraId="7181BD0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系统提示骑手资质所需信息，等待用户上传信息；</w:t>
            </w:r>
          </w:p>
          <w:p w14:paraId="193C99C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用户按要求填写相应信息后，点击确认申请</w:t>
            </w:r>
          </w:p>
          <w:p w14:paraId="44E3DC4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p>
        </w:tc>
      </w:tr>
      <w:tr w:rsidR="005044C0" w:rsidRPr="00AC0E05" w14:paraId="51F2D1F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4709B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4D606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用户退出了系统；</w:t>
            </w:r>
          </w:p>
          <w:p w14:paraId="4078AAA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用户尚未登录，系统提示“您尚未登录”；</w:t>
            </w:r>
          </w:p>
          <w:p w14:paraId="7037DB7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用户登录信息过期，则需要重新登录；</w:t>
            </w:r>
          </w:p>
          <w:p w14:paraId="29EAC49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4. </w:t>
            </w:r>
            <w:r w:rsidRPr="00AC0E05">
              <w:rPr>
                <w:rFonts w:ascii="华文楷体" w:eastAsia="华文楷体" w:hAnsi="华文楷体" w:hint="eastAsia"/>
                <w:color w:val="333333"/>
                <w:sz w:val="21"/>
                <w:szCs w:val="21"/>
              </w:rPr>
              <w:t>用户在步骤</w:t>
            </w:r>
            <w:r w:rsidRPr="00AC0E05">
              <w:rPr>
                <w:rFonts w:ascii="华文楷体" w:eastAsia="华文楷体" w:hAnsi="华文楷体" w:cs="Open Sans"/>
                <w:color w:val="333333"/>
                <w:sz w:val="21"/>
                <w:szCs w:val="21"/>
              </w:rPr>
              <w:t>3</w:t>
            </w:r>
            <w:r w:rsidRPr="00AC0E05">
              <w:rPr>
                <w:rFonts w:ascii="华文楷体" w:eastAsia="华文楷体" w:hAnsi="华文楷体" w:hint="eastAsia"/>
                <w:color w:val="333333"/>
                <w:sz w:val="21"/>
                <w:szCs w:val="21"/>
              </w:rPr>
              <w:t>编辑资质详情过程中选择取消，系统提示：“您正在编辑申请成为骑手详情，确认要退出系统吗？”；</w:t>
            </w:r>
          </w:p>
          <w:p w14:paraId="2E857C0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5. </w:t>
            </w:r>
            <w:r w:rsidRPr="00AC0E05">
              <w:rPr>
                <w:rFonts w:ascii="华文楷体" w:eastAsia="华文楷体" w:hAnsi="华文楷体" w:hint="eastAsia"/>
                <w:color w:val="333333"/>
                <w:sz w:val="21"/>
                <w:szCs w:val="21"/>
              </w:rPr>
              <w:t>用户提交申请信息后，在被管理员受理前可以选择编辑</w:t>
            </w:r>
          </w:p>
        </w:tc>
      </w:tr>
      <w:tr w:rsidR="005044C0" w:rsidRPr="00AC0E05" w14:paraId="33FC8371"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6E7D0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020A9" w14:textId="77777777" w:rsidR="005044C0" w:rsidRPr="00AC0E05" w:rsidRDefault="005044C0">
            <w:pPr>
              <w:pStyle w:val="paragraph"/>
              <w:numPr>
                <w:ilvl w:val="0"/>
                <w:numId w:val="3"/>
              </w:numPr>
              <w:pBdr>
                <w:bottom w:val="single" w:sz="8" w:space="0" w:color="DFE2E5"/>
              </w:pBdr>
              <w:spacing w:before="0" w:beforeAutospacing="0" w:after="0" w:afterAutospacing="0"/>
              <w:ind w:left="360"/>
              <w:jc w:val="both"/>
              <w:rPr>
                <w:rFonts w:ascii="华文楷体" w:eastAsia="华文楷体" w:hAnsi="华文楷体"/>
              </w:rPr>
            </w:pPr>
            <w:r w:rsidRPr="00AC0E05">
              <w:rPr>
                <w:rFonts w:ascii="华文楷体" w:eastAsia="华文楷体" w:hAnsi="华文楷体" w:hint="eastAsia"/>
                <w:color w:val="333333"/>
                <w:sz w:val="21"/>
                <w:szCs w:val="21"/>
              </w:rPr>
              <w:t>用户成功提交申请成为骑手详情后，管理员审核成功后平台向用户发送骑手角色账户；</w:t>
            </w:r>
          </w:p>
          <w:p w14:paraId="4DB1AB11" w14:textId="77777777" w:rsidR="005044C0" w:rsidRPr="00AC0E05" w:rsidRDefault="005044C0">
            <w:pPr>
              <w:pStyle w:val="paragraph"/>
              <w:numPr>
                <w:ilvl w:val="0"/>
                <w:numId w:val="3"/>
              </w:numPr>
              <w:pBdr>
                <w:bottom w:val="single" w:sz="8" w:space="0" w:color="DFE2E5"/>
              </w:pBdr>
              <w:spacing w:before="0" w:beforeAutospacing="0" w:after="0" w:afterAutospacing="0"/>
              <w:ind w:left="36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hint="eastAsia"/>
                <w:color w:val="333333"/>
                <w:sz w:val="21"/>
                <w:szCs w:val="21"/>
              </w:rPr>
              <w:t>用户成功提交申请成为骑手详情后，管理员审核失败后平台向用户发送失败提示消息</w:t>
            </w:r>
          </w:p>
        </w:tc>
      </w:tr>
    </w:tbl>
    <w:p w14:paraId="794B5ED6" w14:textId="77777777" w:rsidR="005044C0" w:rsidRPr="00AC0E05" w:rsidRDefault="005044C0" w:rsidP="005044C0">
      <w:pPr>
        <w:pStyle w:val="3"/>
        <w:spacing w:before="260" w:beforeAutospacing="0" w:after="260" w:afterAutospacing="0" w:line="414" w:lineRule="auto"/>
        <w:jc w:val="both"/>
        <w:rPr>
          <w:rFonts w:ascii="华文楷体" w:eastAsia="华文楷体" w:hAnsi="华文楷体"/>
        </w:rPr>
      </w:pPr>
      <w:bookmarkStart w:id="19" w:name="_Toc123726971"/>
      <w:r w:rsidRPr="00AC0E05">
        <w:rPr>
          <w:rFonts w:ascii="华文楷体" w:eastAsia="华文楷体" w:hAnsi="华文楷体" w:hint="eastAsia"/>
          <w:color w:val="000000"/>
          <w:sz w:val="24"/>
          <w:szCs w:val="24"/>
        </w:rPr>
        <w:t>5.4.2 浏览订单列表用例需求分析</w:t>
      </w:r>
      <w:bookmarkEnd w:id="19"/>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224FD837"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5B82414F"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2F10606C"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浏览消息列表</w:t>
            </w:r>
          </w:p>
        </w:tc>
      </w:tr>
      <w:tr w:rsidR="005044C0" w:rsidRPr="00AC0E05" w14:paraId="086A235A"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268CA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F826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UC42</w:t>
            </w:r>
          </w:p>
        </w:tc>
      </w:tr>
      <w:tr w:rsidR="005044C0" w:rsidRPr="00AC0E05" w14:paraId="00A2586D"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DAF22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89E1A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骑手查看订单列表中消费者发布的未接单订单大致信息</w:t>
            </w:r>
          </w:p>
        </w:tc>
      </w:tr>
      <w:tr w:rsidR="005044C0" w:rsidRPr="00AC0E05" w14:paraId="5BFB799E"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270D3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2B2A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骑手</w:t>
            </w:r>
          </w:p>
        </w:tc>
      </w:tr>
      <w:tr w:rsidR="005044C0" w:rsidRPr="00AC0E05" w14:paraId="43CA7DAA"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7585E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lastRenderedPageBreak/>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9ED12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1000</w:t>
            </w:r>
            <w:r w:rsidRPr="00AC0E05">
              <w:rPr>
                <w:rFonts w:ascii="华文楷体" w:eastAsia="华文楷体" w:hAnsi="华文楷体" w:hint="eastAsia"/>
                <w:color w:val="333333"/>
                <w:sz w:val="21"/>
                <w:szCs w:val="21"/>
              </w:rPr>
              <w:t>次</w:t>
            </w:r>
          </w:p>
        </w:tc>
      </w:tr>
      <w:tr w:rsidR="005044C0" w:rsidRPr="00AC0E05" w14:paraId="605A7C68"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43BAF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7CE1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2CC62AB5"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638E2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50547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用户登录骑手角色账户进入系统，浏览未接单订单列表大致信息</w:t>
            </w:r>
          </w:p>
        </w:tc>
      </w:tr>
      <w:tr w:rsidR="005044C0" w:rsidRPr="00AC0E05" w14:paraId="19DF3A75"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613FC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D900A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骑手点击进入订单系统并检查是否已经登录；</w:t>
            </w:r>
          </w:p>
          <w:p w14:paraId="49FAB91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系统展示尚未接单的跑腿订单信息列表；</w:t>
            </w:r>
          </w:p>
          <w:p w14:paraId="329BB0E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骑手点击查看当前订单大致信息</w:t>
            </w:r>
          </w:p>
        </w:tc>
      </w:tr>
      <w:tr w:rsidR="005044C0" w:rsidRPr="00AC0E05" w14:paraId="2F976898"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D2637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3F62B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骑手退出了系统；</w:t>
            </w:r>
          </w:p>
          <w:p w14:paraId="6FBBCC9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骑手尚未登录，系统提示“您尚未登录”；</w:t>
            </w:r>
          </w:p>
          <w:p w14:paraId="12A3C3B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骑手登录信息过期，则需要重新登录。</w:t>
            </w:r>
          </w:p>
        </w:tc>
      </w:tr>
      <w:tr w:rsidR="005044C0" w:rsidRPr="00AC0E05" w14:paraId="0AA03522"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945C6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96BF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点击查看订单大致信息后，可以选定接单，开始接单用例</w:t>
            </w:r>
          </w:p>
        </w:tc>
      </w:tr>
    </w:tbl>
    <w:p w14:paraId="3F230EA0" w14:textId="77777777" w:rsidR="005044C0" w:rsidRPr="00AC0E05" w:rsidRDefault="005044C0" w:rsidP="005044C0">
      <w:pPr>
        <w:pStyle w:val="3"/>
        <w:spacing w:before="260" w:beforeAutospacing="0" w:after="260" w:afterAutospacing="0" w:line="414" w:lineRule="auto"/>
        <w:jc w:val="both"/>
        <w:rPr>
          <w:rFonts w:ascii="华文楷体" w:eastAsia="华文楷体" w:hAnsi="华文楷体"/>
        </w:rPr>
      </w:pPr>
      <w:bookmarkStart w:id="20" w:name="_Toc123726972"/>
      <w:r w:rsidRPr="00AC0E05">
        <w:rPr>
          <w:rFonts w:ascii="华文楷体" w:eastAsia="华文楷体" w:hAnsi="华文楷体" w:hint="eastAsia"/>
          <w:color w:val="000000"/>
          <w:sz w:val="24"/>
          <w:szCs w:val="24"/>
        </w:rPr>
        <w:t>5.4.3 接单用例需求分析</w:t>
      </w:r>
      <w:bookmarkEnd w:id="20"/>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45C5A09B"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3EF4EF96" w14:textId="77777777" w:rsidR="005044C0" w:rsidRPr="00AC0E05" w:rsidRDefault="005044C0">
            <w:pPr>
              <w:rPr>
                <w:rFonts w:ascii="华文楷体" w:eastAsia="华文楷体" w:hAnsi="华文楷体"/>
              </w:rPr>
            </w:pP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559810B4"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发布信息</w:t>
            </w:r>
          </w:p>
        </w:tc>
      </w:tr>
      <w:tr w:rsidR="005044C0" w:rsidRPr="00AC0E05" w14:paraId="74C18CA7"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F44A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E8CB0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UC43</w:t>
            </w:r>
          </w:p>
        </w:tc>
      </w:tr>
      <w:tr w:rsidR="005044C0" w:rsidRPr="00AC0E05" w14:paraId="0E90A39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3DDCF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5240E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骑手选定发布的订单开始接单至结束</w:t>
            </w:r>
          </w:p>
        </w:tc>
      </w:tr>
      <w:tr w:rsidR="005044C0" w:rsidRPr="00AC0E05" w14:paraId="44461BD8"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E121F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DFC99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骑手</w:t>
            </w:r>
          </w:p>
        </w:tc>
      </w:tr>
      <w:tr w:rsidR="005044C0" w:rsidRPr="00AC0E05" w14:paraId="683EB0A4"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A713D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B03DC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1000</w:t>
            </w:r>
            <w:r w:rsidRPr="00AC0E05">
              <w:rPr>
                <w:rFonts w:ascii="华文楷体" w:eastAsia="华文楷体" w:hAnsi="华文楷体" w:hint="eastAsia"/>
                <w:color w:val="333333"/>
                <w:sz w:val="21"/>
                <w:szCs w:val="21"/>
              </w:rPr>
              <w:t>次</w:t>
            </w:r>
          </w:p>
        </w:tc>
      </w:tr>
      <w:tr w:rsidR="005044C0" w:rsidRPr="00AC0E05" w14:paraId="72C36284"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0B6A0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EE8DD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039B371C"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A748D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A1D5F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用户登录骑手角色账户进入系统，浏览未接单订单列表大致信息</w:t>
            </w:r>
          </w:p>
        </w:tc>
      </w:tr>
      <w:tr w:rsidR="005044C0" w:rsidRPr="00AC0E05" w14:paraId="7D0A253D"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9DEBB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97ED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骑手查看订单大致信息后点击接单并检查是否已经登录；</w:t>
            </w:r>
          </w:p>
          <w:p w14:paraId="0F33B52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骑手接单后获得更多必需信息，并线下进行跑腿服务</w:t>
            </w:r>
          </w:p>
          <w:p w14:paraId="4DBA6C9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骑手完成订单或特殊情况下的取消订单结束该订单</w:t>
            </w:r>
          </w:p>
          <w:p w14:paraId="03E4D69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p>
        </w:tc>
      </w:tr>
      <w:tr w:rsidR="005044C0" w:rsidRPr="00AC0E05" w14:paraId="0D3D28E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439E0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13538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骑手退出了系统；</w:t>
            </w:r>
          </w:p>
          <w:p w14:paraId="3A78571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骑手尚未登录，系统提示“您尚未登录”；</w:t>
            </w:r>
          </w:p>
          <w:p w14:paraId="35B18FD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骑手在步骤</w:t>
            </w:r>
            <w:r w:rsidRPr="00AC0E05">
              <w:rPr>
                <w:rFonts w:ascii="华文楷体" w:eastAsia="华文楷体" w:hAnsi="华文楷体" w:cs="Open Sans"/>
                <w:color w:val="333333"/>
                <w:sz w:val="21"/>
                <w:szCs w:val="21"/>
              </w:rPr>
              <w:t>2</w:t>
            </w:r>
            <w:r w:rsidRPr="00AC0E05">
              <w:rPr>
                <w:rFonts w:ascii="华文楷体" w:eastAsia="华文楷体" w:hAnsi="华文楷体" w:hint="eastAsia"/>
                <w:color w:val="333333"/>
                <w:sz w:val="21"/>
                <w:szCs w:val="21"/>
              </w:rPr>
              <w:t>进行线下跑腿服务过程中，在规定时间内跑腿送达则可完成以结束订单，或骑手特殊情况下取消订单</w:t>
            </w:r>
          </w:p>
          <w:p w14:paraId="77E7A8A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4. </w:t>
            </w:r>
            <w:r w:rsidRPr="00AC0E05">
              <w:rPr>
                <w:rFonts w:ascii="华文楷体" w:eastAsia="华文楷体" w:hAnsi="华文楷体" w:hint="eastAsia"/>
                <w:color w:val="333333"/>
                <w:sz w:val="21"/>
                <w:szCs w:val="21"/>
              </w:rPr>
              <w:t>骑手在完成订单前，可以在与消费者沟通后变更订单信息</w:t>
            </w:r>
          </w:p>
        </w:tc>
      </w:tr>
      <w:tr w:rsidR="005044C0" w:rsidRPr="00AC0E05" w14:paraId="1C7E1399"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577FB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lastRenderedPageBreak/>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CC2A4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骑手完成订单后，可以对消费者进行评价</w:t>
            </w:r>
          </w:p>
        </w:tc>
      </w:tr>
    </w:tbl>
    <w:p w14:paraId="2BC2A488" w14:textId="77777777" w:rsidR="005044C0" w:rsidRPr="00AC0E05" w:rsidRDefault="005044C0" w:rsidP="005044C0">
      <w:pPr>
        <w:pStyle w:val="3"/>
        <w:spacing w:before="260" w:beforeAutospacing="0" w:after="260" w:afterAutospacing="0" w:line="414" w:lineRule="auto"/>
        <w:jc w:val="both"/>
        <w:rPr>
          <w:rFonts w:ascii="华文楷体" w:eastAsia="华文楷体" w:hAnsi="华文楷体"/>
        </w:rPr>
      </w:pPr>
      <w:bookmarkStart w:id="21" w:name="_Toc123726973"/>
      <w:r w:rsidRPr="00AC0E05">
        <w:rPr>
          <w:rFonts w:ascii="华文楷体" w:eastAsia="华文楷体" w:hAnsi="华文楷体" w:hint="eastAsia"/>
          <w:color w:val="000000"/>
          <w:sz w:val="24"/>
          <w:szCs w:val="24"/>
        </w:rPr>
        <w:t>5.4.4 评价用例需求分析</w:t>
      </w:r>
      <w:bookmarkEnd w:id="21"/>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68E9A8F1"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652EC7FA"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4EBAA21A"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评价</w:t>
            </w:r>
          </w:p>
        </w:tc>
      </w:tr>
      <w:tr w:rsidR="005044C0" w:rsidRPr="00AC0E05" w14:paraId="56F6BC67"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31C2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5C3F5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UC44</w:t>
            </w:r>
          </w:p>
        </w:tc>
      </w:tr>
      <w:tr w:rsidR="005044C0" w:rsidRPr="00AC0E05" w14:paraId="70529A8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A6A67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4DF8E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骑手完成订单后对消费者进行评价</w:t>
            </w:r>
          </w:p>
        </w:tc>
      </w:tr>
      <w:tr w:rsidR="005044C0" w:rsidRPr="00AC0E05" w14:paraId="77F27753"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FFC48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23369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骑手</w:t>
            </w:r>
          </w:p>
        </w:tc>
      </w:tr>
      <w:tr w:rsidR="005044C0" w:rsidRPr="00AC0E05" w14:paraId="496B570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D8B30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57C69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1000</w:t>
            </w:r>
            <w:r w:rsidRPr="00AC0E05">
              <w:rPr>
                <w:rFonts w:ascii="华文楷体" w:eastAsia="华文楷体" w:hAnsi="华文楷体" w:hint="eastAsia"/>
                <w:color w:val="333333"/>
                <w:sz w:val="21"/>
                <w:szCs w:val="21"/>
              </w:rPr>
              <w:t>次</w:t>
            </w:r>
          </w:p>
        </w:tc>
      </w:tr>
      <w:tr w:rsidR="005044C0" w:rsidRPr="00AC0E05" w14:paraId="0502EC15"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F70AF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6BF0D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69998CF4"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2786C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6AF72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用户登录骑手角色账户进入系统，完成订单服务</w:t>
            </w:r>
          </w:p>
        </w:tc>
      </w:tr>
      <w:tr w:rsidR="005044C0" w:rsidRPr="00AC0E05" w14:paraId="479E64D6"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1668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87F70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骑手成功完成订单，系统弹出评价页面</w:t>
            </w:r>
          </w:p>
          <w:p w14:paraId="4B1BBBA7"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骑手按系统提示输入对消费者各方面的评价打分</w:t>
            </w:r>
          </w:p>
          <w:p w14:paraId="01FACAC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骑手点击确认，将消费者的评价记录用户数据中</w:t>
            </w:r>
          </w:p>
          <w:p w14:paraId="0D42680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p>
        </w:tc>
      </w:tr>
      <w:tr w:rsidR="005044C0" w:rsidRPr="00AC0E05" w14:paraId="0B230384"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8F335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B221D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骑手退出了系统；</w:t>
            </w:r>
          </w:p>
          <w:p w14:paraId="4ECA2C7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骑手尚未登录，系统提示“您尚未登录”；</w:t>
            </w:r>
          </w:p>
          <w:p w14:paraId="3D19DEB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骑手登录信息过期，则需要重新登录；</w:t>
            </w:r>
          </w:p>
          <w:p w14:paraId="2482503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r w:rsidRPr="00AC0E05">
              <w:rPr>
                <w:rFonts w:ascii="华文楷体" w:eastAsia="华文楷体" w:hAnsi="华文楷体" w:cs="Open Sans"/>
                <w:color w:val="333333"/>
                <w:sz w:val="21"/>
                <w:szCs w:val="21"/>
              </w:rPr>
              <w:t xml:space="preserve">4. </w:t>
            </w:r>
            <w:r w:rsidRPr="00AC0E05">
              <w:rPr>
                <w:rFonts w:ascii="华文楷体" w:eastAsia="华文楷体" w:hAnsi="华文楷体" w:hint="eastAsia"/>
                <w:color w:val="333333"/>
                <w:sz w:val="21"/>
                <w:szCs w:val="21"/>
              </w:rPr>
              <w:t>骑手在步骤</w:t>
            </w:r>
            <w:r w:rsidRPr="00AC0E05">
              <w:rPr>
                <w:rFonts w:ascii="华文楷体" w:eastAsia="华文楷体" w:hAnsi="华文楷体" w:cs="Open Sans"/>
                <w:color w:val="333333"/>
                <w:sz w:val="21"/>
                <w:szCs w:val="21"/>
              </w:rPr>
              <w:t>2</w:t>
            </w:r>
            <w:r w:rsidRPr="00AC0E05">
              <w:rPr>
                <w:rFonts w:ascii="华文楷体" w:eastAsia="华文楷体" w:hAnsi="华文楷体" w:hint="eastAsia"/>
                <w:color w:val="333333"/>
                <w:sz w:val="21"/>
                <w:szCs w:val="21"/>
              </w:rPr>
              <w:t>编辑评价详情中选择取消，系统提示：“您正在编辑评价详情，确定要退出系统吗？”；</w:t>
            </w:r>
          </w:p>
          <w:p w14:paraId="364B8B1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 xml:space="preserve">   </w:t>
            </w:r>
          </w:p>
        </w:tc>
      </w:tr>
      <w:tr w:rsidR="005044C0" w:rsidRPr="00AC0E05" w14:paraId="01665735"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4A877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3CAA8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4E2C4A25" w14:textId="77777777" w:rsidR="005044C0" w:rsidRPr="00AC0E05" w:rsidRDefault="005044C0" w:rsidP="005044C0">
      <w:pPr>
        <w:pStyle w:val="2"/>
        <w:spacing w:before="260" w:beforeAutospacing="0" w:after="260" w:afterAutospacing="0" w:line="414" w:lineRule="auto"/>
        <w:jc w:val="both"/>
        <w:rPr>
          <w:rFonts w:ascii="华文楷体" w:eastAsia="华文楷体" w:hAnsi="华文楷体"/>
        </w:rPr>
      </w:pPr>
      <w:bookmarkStart w:id="22" w:name="_Toc123726974"/>
      <w:r w:rsidRPr="00AC0E05">
        <w:rPr>
          <w:rFonts w:ascii="华文楷体" w:eastAsia="华文楷体" w:hAnsi="华文楷体"/>
          <w:color w:val="1A1A1A"/>
          <w:sz w:val="32"/>
          <w:szCs w:val="32"/>
        </w:rPr>
        <w:t>5.5 管理员系统</w:t>
      </w:r>
      <w:bookmarkEnd w:id="22"/>
    </w:p>
    <w:p w14:paraId="142548A2" w14:textId="77777777" w:rsidR="005044C0" w:rsidRPr="00AC0E05" w:rsidRDefault="005044C0" w:rsidP="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000000"/>
        </w:rPr>
        <w:t>管理员系统涉及管理员对平台的管理、审核工作，主要应当完成以下功能需求：</w:t>
      </w:r>
    </w:p>
    <w:p w14:paraId="75602FF6" w14:textId="77777777" w:rsidR="005044C0" w:rsidRPr="00AC0E05" w:rsidRDefault="005044C0" w:rsidP="005044C0">
      <w:pPr>
        <w:pStyle w:val="paragraph"/>
        <w:spacing w:before="60" w:beforeAutospacing="0" w:after="60" w:afterAutospacing="0"/>
        <w:ind w:left="720" w:hanging="720"/>
        <w:rPr>
          <w:rFonts w:ascii="华文楷体" w:eastAsia="华文楷体" w:hAnsi="华文楷体"/>
        </w:rPr>
      </w:pPr>
      <w:r w:rsidRPr="00AC0E05">
        <w:rPr>
          <w:rFonts w:ascii="华文楷体" w:eastAsia="华文楷体" w:hAnsi="华文楷体" w:hint="eastAsia"/>
          <w:color w:val="000000"/>
        </w:rPr>
        <w:t>i.              管理员审核申请成为骑手的用户提交的个人资料，确认该用户是否可以成为骑手；</w:t>
      </w:r>
    </w:p>
    <w:p w14:paraId="061CEAA7" w14:textId="77777777" w:rsidR="005044C0" w:rsidRPr="00AC0E05" w:rsidRDefault="005044C0" w:rsidP="005044C0">
      <w:pPr>
        <w:pStyle w:val="paragraph"/>
        <w:spacing w:before="60" w:beforeAutospacing="0" w:after="60" w:afterAutospacing="0"/>
        <w:ind w:left="720" w:hanging="720"/>
        <w:rPr>
          <w:rFonts w:ascii="华文楷体" w:eastAsia="华文楷体" w:hAnsi="华文楷体"/>
        </w:rPr>
      </w:pPr>
      <w:r w:rsidRPr="00AC0E05">
        <w:rPr>
          <w:rFonts w:ascii="华文楷体" w:eastAsia="华文楷体" w:hAnsi="华文楷体" w:hint="eastAsia"/>
          <w:color w:val="000000"/>
        </w:rPr>
        <w:lastRenderedPageBreak/>
        <w:t>ii.             管理员审核用户的投诉，采取相应的措施。</w:t>
      </w:r>
    </w:p>
    <w:p w14:paraId="1E62CCEE" w14:textId="44ECA5B2" w:rsidR="005044C0" w:rsidRPr="00AC0E05" w:rsidRDefault="005044C0" w:rsidP="005044C0">
      <w:pPr>
        <w:pStyle w:val="paragraph"/>
        <w:spacing w:before="60" w:beforeAutospacing="0" w:after="60" w:afterAutospacing="0"/>
        <w:ind w:left="720" w:hanging="720"/>
        <w:rPr>
          <w:rFonts w:ascii="华文楷体" w:eastAsia="华文楷体" w:hAnsi="华文楷体"/>
        </w:rPr>
      </w:pPr>
      <w:r w:rsidRPr="00AC0E05">
        <w:rPr>
          <w:rFonts w:ascii="华文楷体" w:eastAsia="华文楷体" w:hAnsi="华文楷体"/>
          <w:noProof/>
        </w:rPr>
        <w:drawing>
          <wp:inline distT="0" distB="0" distL="0" distR="0" wp14:anchorId="14DF6D3B" wp14:editId="6F91BC2B">
            <wp:extent cx="5274310" cy="2276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b404f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2276475"/>
                    </a:xfrm>
                    <a:prstGeom prst="rect">
                      <a:avLst/>
                    </a:prstGeom>
                    <a:noFill/>
                    <a:ln>
                      <a:noFill/>
                    </a:ln>
                  </pic:spPr>
                </pic:pic>
              </a:graphicData>
            </a:graphic>
          </wp:inline>
        </w:drawing>
      </w:r>
    </w:p>
    <w:p w14:paraId="4F5C8C25" w14:textId="77777777" w:rsidR="005044C0" w:rsidRPr="00AC0E05" w:rsidRDefault="005044C0" w:rsidP="005044C0">
      <w:pPr>
        <w:pStyle w:val="3"/>
        <w:spacing w:before="260" w:beforeAutospacing="0" w:after="260" w:afterAutospacing="0" w:line="414" w:lineRule="auto"/>
        <w:jc w:val="both"/>
        <w:rPr>
          <w:rFonts w:ascii="华文楷体" w:eastAsia="华文楷体" w:hAnsi="华文楷体"/>
        </w:rPr>
      </w:pPr>
      <w:bookmarkStart w:id="23" w:name="_Toc123726975"/>
      <w:r w:rsidRPr="00AC0E05">
        <w:rPr>
          <w:rFonts w:ascii="华文楷体" w:eastAsia="华文楷体" w:hAnsi="华文楷体" w:hint="eastAsia"/>
          <w:color w:val="000000"/>
          <w:sz w:val="24"/>
          <w:szCs w:val="24"/>
        </w:rPr>
        <w:t xml:space="preserve">5.5.1 </w:t>
      </w:r>
      <w:r w:rsidRPr="00AC0E05">
        <w:rPr>
          <w:rFonts w:ascii="华文楷体" w:eastAsia="华文楷体" w:hAnsi="华文楷体"/>
          <w:color w:val="1A1A1A"/>
          <w:sz w:val="28"/>
          <w:szCs w:val="28"/>
        </w:rPr>
        <w:t>审核骑手资质</w:t>
      </w:r>
      <w:r w:rsidRPr="00AC0E05">
        <w:rPr>
          <w:rFonts w:ascii="华文楷体" w:eastAsia="华文楷体" w:hAnsi="华文楷体" w:hint="eastAsia"/>
          <w:color w:val="000000"/>
          <w:sz w:val="24"/>
          <w:szCs w:val="24"/>
        </w:rPr>
        <w:t>用例需求分析</w:t>
      </w:r>
      <w:bookmarkEnd w:id="23"/>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047F3E90"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2C793E6F"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425CFDBE"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color w:val="333333"/>
                <w:sz w:val="22"/>
                <w:szCs w:val="22"/>
              </w:rPr>
              <w:t>审核骑手资质</w:t>
            </w:r>
          </w:p>
        </w:tc>
      </w:tr>
      <w:tr w:rsidR="005044C0" w:rsidRPr="00AC0E05" w14:paraId="7D505636"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FDA4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B69A75" w14:textId="77777777" w:rsidR="005044C0" w:rsidRPr="00AC0E05" w:rsidRDefault="005044C0">
            <w:pPr>
              <w:rPr>
                <w:rFonts w:ascii="华文楷体" w:eastAsia="华文楷体" w:hAnsi="华文楷体"/>
              </w:rPr>
            </w:pPr>
          </w:p>
        </w:tc>
      </w:tr>
      <w:tr w:rsidR="005044C0" w:rsidRPr="00AC0E05" w14:paraId="01A25643"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08626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B4154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管理员对用户提交的成为骑手的申请进行审核，审核结果包括允许成为骑手和拒绝成为骑手</w:t>
            </w:r>
          </w:p>
        </w:tc>
      </w:tr>
      <w:tr w:rsidR="005044C0" w:rsidRPr="00AC0E05" w14:paraId="071F3F52"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D404C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431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管理员</w:t>
            </w:r>
          </w:p>
        </w:tc>
      </w:tr>
      <w:tr w:rsidR="005044C0" w:rsidRPr="00AC0E05" w14:paraId="5F22DD4A"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CCD33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D038E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w:t>
            </w:r>
            <w:r w:rsidRPr="00AC0E05">
              <w:rPr>
                <w:rFonts w:ascii="华文楷体" w:eastAsia="华文楷体" w:hAnsi="华文楷体" w:hint="eastAsia"/>
                <w:color w:val="333333"/>
                <w:sz w:val="21"/>
                <w:szCs w:val="21"/>
              </w:rPr>
              <w:t>次</w:t>
            </w:r>
          </w:p>
        </w:tc>
      </w:tr>
      <w:tr w:rsidR="005044C0" w:rsidRPr="00AC0E05" w14:paraId="50700A3D"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9039A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00600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449CFE85"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45940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4C065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用户提交了成为骑手的申请</w:t>
            </w:r>
          </w:p>
        </w:tc>
      </w:tr>
      <w:tr w:rsidR="005044C0" w:rsidRPr="00AC0E05" w14:paraId="49EE453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CFAE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22771" w14:textId="77777777" w:rsidR="005044C0" w:rsidRPr="00AC0E05" w:rsidRDefault="005044C0">
            <w:pPr>
              <w:pStyle w:val="paragraph"/>
              <w:spacing w:before="0" w:beforeAutospacing="0" w:after="0" w:afterAutospacing="0"/>
              <w:ind w:left="360" w:hanging="360"/>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管理员登陆并进入管理员审核界面</w:t>
            </w:r>
          </w:p>
          <w:p w14:paraId="16FFE462" w14:textId="77777777" w:rsidR="005044C0" w:rsidRPr="00AC0E05" w:rsidRDefault="005044C0">
            <w:pPr>
              <w:pStyle w:val="paragraph"/>
              <w:spacing w:before="0" w:beforeAutospacing="0" w:after="0" w:afterAutospacing="0"/>
              <w:ind w:left="360" w:hanging="360"/>
              <w:rPr>
                <w:rFonts w:ascii="华文楷体" w:eastAsia="华文楷体" w:hAnsi="华文楷体"/>
              </w:rPr>
            </w:pP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管理员进入审核骑手资质界面，查看用户提交的申请</w:t>
            </w:r>
          </w:p>
          <w:p w14:paraId="71E93E45" w14:textId="77777777" w:rsidR="005044C0" w:rsidRPr="00AC0E05" w:rsidRDefault="005044C0">
            <w:pPr>
              <w:pStyle w:val="paragraph"/>
              <w:spacing w:before="0" w:beforeAutospacing="0" w:after="0" w:afterAutospacing="0"/>
              <w:ind w:left="360" w:hanging="360"/>
              <w:rPr>
                <w:rFonts w:ascii="华文楷体" w:eastAsia="华文楷体" w:hAnsi="华文楷体"/>
              </w:rPr>
            </w:pP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管理员审核通过</w:t>
            </w:r>
          </w:p>
          <w:p w14:paraId="1C06BF8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4. 该用户成为骑手</w:t>
            </w:r>
          </w:p>
        </w:tc>
      </w:tr>
      <w:tr w:rsidR="005044C0" w:rsidRPr="00AC0E05" w14:paraId="1EBE3C7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E2C232"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40E93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管理员审核不通过，填写不通过的理由</w:t>
            </w:r>
          </w:p>
          <w:p w14:paraId="474059F2" w14:textId="77777777" w:rsidR="005044C0" w:rsidRPr="00AC0E05" w:rsidRDefault="005044C0">
            <w:pPr>
              <w:pStyle w:val="paragraph"/>
              <w:spacing w:before="0" w:beforeAutospacing="0" w:after="0" w:afterAutospacing="0"/>
              <w:ind w:firstLine="360"/>
              <w:jc w:val="both"/>
              <w:rPr>
                <w:rFonts w:ascii="华文楷体" w:eastAsia="华文楷体" w:hAnsi="华文楷体"/>
              </w:rPr>
            </w:pPr>
            <w:r w:rsidRPr="00AC0E05">
              <w:rPr>
                <w:rFonts w:ascii="华文楷体" w:eastAsia="华文楷体" w:hAnsi="华文楷体" w:cs="Open Sans"/>
                <w:color w:val="000000"/>
                <w:sz w:val="21"/>
                <w:szCs w:val="21"/>
              </w:rPr>
              <w:t xml:space="preserve">1.1 </w:t>
            </w:r>
            <w:r w:rsidRPr="00AC0E05">
              <w:rPr>
                <w:rFonts w:ascii="华文楷体" w:eastAsia="华文楷体" w:hAnsi="华文楷体" w:hint="eastAsia"/>
                <w:color w:val="000000"/>
                <w:sz w:val="21"/>
                <w:szCs w:val="21"/>
              </w:rPr>
              <w:t>系统告知该用户审核不通过及理由</w:t>
            </w:r>
          </w:p>
          <w:p w14:paraId="0AC766C5"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olor w:val="000000"/>
                <w:sz w:val="21"/>
                <w:szCs w:val="21"/>
              </w:rPr>
              <w:t>2. 管理员退出审核界面，申请继续等待处理</w:t>
            </w:r>
          </w:p>
        </w:tc>
      </w:tr>
      <w:tr w:rsidR="005044C0" w:rsidRPr="00AC0E05" w14:paraId="586E0A3A"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22F4E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1A20E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无</w:t>
            </w:r>
          </w:p>
        </w:tc>
      </w:tr>
    </w:tbl>
    <w:p w14:paraId="108B33A8" w14:textId="77777777" w:rsidR="005044C0" w:rsidRPr="00AC0E05" w:rsidRDefault="005044C0" w:rsidP="005044C0">
      <w:pPr>
        <w:pStyle w:val="3"/>
        <w:spacing w:before="260" w:beforeAutospacing="0" w:after="260" w:afterAutospacing="0" w:line="414" w:lineRule="auto"/>
        <w:jc w:val="both"/>
        <w:rPr>
          <w:rFonts w:ascii="华文楷体" w:eastAsia="华文楷体" w:hAnsi="华文楷体"/>
        </w:rPr>
      </w:pPr>
      <w:bookmarkStart w:id="24" w:name="_Toc123726976"/>
      <w:r w:rsidRPr="00AC0E05">
        <w:rPr>
          <w:rFonts w:ascii="华文楷体" w:eastAsia="华文楷体" w:hAnsi="华文楷体" w:hint="eastAsia"/>
          <w:color w:val="000000"/>
          <w:sz w:val="24"/>
          <w:szCs w:val="24"/>
        </w:rPr>
        <w:lastRenderedPageBreak/>
        <w:t>5.5.2 审核投诉用例需求分析</w:t>
      </w:r>
      <w:bookmarkEnd w:id="24"/>
    </w:p>
    <w:tbl>
      <w:tblPr>
        <w:tblW w:w="0" w:type="auto"/>
        <w:tblLayout w:type="fixed"/>
        <w:tblCellMar>
          <w:top w:w="15" w:type="dxa"/>
          <w:left w:w="15" w:type="dxa"/>
          <w:bottom w:w="15" w:type="dxa"/>
          <w:right w:w="15" w:type="dxa"/>
        </w:tblCellMar>
        <w:tblLook w:val="04A0" w:firstRow="1" w:lastRow="0" w:firstColumn="1" w:lastColumn="0" w:noHBand="0" w:noVBand="1"/>
      </w:tblPr>
      <w:tblGrid>
        <w:gridCol w:w="1605"/>
        <w:gridCol w:w="6795"/>
      </w:tblGrid>
      <w:tr w:rsidR="005044C0" w:rsidRPr="00AC0E05" w14:paraId="7CDA5666" w14:textId="77777777" w:rsidTr="005044C0">
        <w:trPr>
          <w:trHeight w:val="405"/>
        </w:trPr>
        <w:tc>
          <w:tcPr>
            <w:tcW w:w="160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47496CAD"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名称</w:t>
            </w:r>
          </w:p>
        </w:tc>
        <w:tc>
          <w:tcPr>
            <w:tcW w:w="6795" w:type="dxa"/>
            <w:tcBorders>
              <w:top w:val="single" w:sz="6" w:space="0" w:color="DFE2E5"/>
              <w:left w:val="single" w:sz="6" w:space="0" w:color="DFE2E5"/>
              <w:bottom w:val="single" w:sz="6" w:space="0" w:color="CBCDD1"/>
              <w:right w:val="single" w:sz="6" w:space="0" w:color="DFE2E5"/>
            </w:tcBorders>
            <w:shd w:val="clear" w:color="auto" w:fill="F8F8F8"/>
            <w:tcMar>
              <w:top w:w="90" w:type="dxa"/>
              <w:left w:w="195" w:type="dxa"/>
              <w:bottom w:w="90" w:type="dxa"/>
              <w:right w:w="195" w:type="dxa"/>
            </w:tcMar>
            <w:vAlign w:val="center"/>
            <w:hideMark/>
          </w:tcPr>
          <w:p w14:paraId="66DB0EF9" w14:textId="77777777" w:rsidR="005044C0" w:rsidRPr="00AC0E05" w:rsidRDefault="005044C0">
            <w:pPr>
              <w:pStyle w:val="paragraph"/>
              <w:spacing w:before="0" w:beforeAutospacing="0" w:after="0" w:afterAutospacing="0"/>
              <w:jc w:val="center"/>
              <w:rPr>
                <w:rFonts w:ascii="华文楷体" w:eastAsia="华文楷体" w:hAnsi="华文楷体"/>
              </w:rPr>
            </w:pPr>
            <w:r w:rsidRPr="00AC0E05">
              <w:rPr>
                <w:rFonts w:ascii="华文楷体" w:eastAsia="华文楷体" w:hAnsi="华文楷体" w:hint="eastAsia"/>
                <w:b/>
                <w:bCs/>
                <w:color w:val="333333"/>
                <w:sz w:val="21"/>
                <w:szCs w:val="21"/>
              </w:rPr>
              <w:t>发布信息</w:t>
            </w:r>
          </w:p>
        </w:tc>
      </w:tr>
      <w:tr w:rsidR="005044C0" w:rsidRPr="00AC0E05" w14:paraId="244328C6" w14:textId="77777777" w:rsidTr="005044C0">
        <w:trPr>
          <w:trHeight w:val="405"/>
        </w:trPr>
        <w:tc>
          <w:tcPr>
            <w:tcW w:w="160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16F21"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编号</w:t>
            </w:r>
          </w:p>
        </w:tc>
        <w:tc>
          <w:tcPr>
            <w:tcW w:w="67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812A5F" w14:textId="77777777" w:rsidR="005044C0" w:rsidRPr="00AC0E05" w:rsidRDefault="005044C0">
            <w:pPr>
              <w:rPr>
                <w:rFonts w:ascii="华文楷体" w:eastAsia="华文楷体" w:hAnsi="华文楷体"/>
              </w:rPr>
            </w:pPr>
          </w:p>
        </w:tc>
      </w:tr>
      <w:tr w:rsidR="005044C0" w:rsidRPr="00AC0E05" w14:paraId="0467549B"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7FF87D"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简述</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6CB4F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管理员审核用户的投诉，并采取相应的措施</w:t>
            </w:r>
          </w:p>
        </w:tc>
      </w:tr>
      <w:tr w:rsidR="005044C0" w:rsidRPr="00AC0E05" w14:paraId="407926F4"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256ED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执行者</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1AE2BC"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管理员</w:t>
            </w:r>
          </w:p>
        </w:tc>
      </w:tr>
      <w:tr w:rsidR="005044C0" w:rsidRPr="00AC0E05" w14:paraId="069FB6BE"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D8449F"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频度</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CD4368"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s="Open Sans"/>
                <w:color w:val="333333"/>
                <w:sz w:val="21"/>
                <w:szCs w:val="21"/>
              </w:rPr>
              <w:t>1</w:t>
            </w:r>
            <w:r w:rsidRPr="00AC0E05">
              <w:rPr>
                <w:rFonts w:ascii="华文楷体" w:eastAsia="华文楷体" w:hAnsi="华文楷体" w:hint="eastAsia"/>
                <w:color w:val="333333"/>
                <w:sz w:val="21"/>
                <w:szCs w:val="21"/>
              </w:rPr>
              <w:t>秒</w:t>
            </w:r>
            <w:r w:rsidRPr="00AC0E05">
              <w:rPr>
                <w:rFonts w:ascii="华文楷体" w:eastAsia="华文楷体" w:hAnsi="华文楷体" w:cs="Open Sans"/>
                <w:color w:val="333333"/>
                <w:sz w:val="21"/>
                <w:szCs w:val="21"/>
              </w:rPr>
              <w:t>10</w:t>
            </w:r>
            <w:r w:rsidRPr="00AC0E05">
              <w:rPr>
                <w:rFonts w:ascii="华文楷体" w:eastAsia="华文楷体" w:hAnsi="华文楷体" w:hint="eastAsia"/>
                <w:color w:val="333333"/>
                <w:sz w:val="21"/>
                <w:szCs w:val="21"/>
              </w:rPr>
              <w:t>次</w:t>
            </w:r>
          </w:p>
        </w:tc>
      </w:tr>
      <w:tr w:rsidR="005044C0" w:rsidRPr="00AC0E05" w14:paraId="76C3E626"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245DB"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状态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EAA30"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通过审查</w:t>
            </w:r>
          </w:p>
        </w:tc>
      </w:tr>
      <w:tr w:rsidR="005044C0" w:rsidRPr="00AC0E05" w14:paraId="5B260311"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61439A"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前置条件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6B584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用户提出了投诉</w:t>
            </w:r>
          </w:p>
        </w:tc>
      </w:tr>
      <w:tr w:rsidR="005044C0" w:rsidRPr="00AC0E05" w14:paraId="686278E6"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507F43"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基本事件流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2F103F" w14:textId="77777777" w:rsidR="005044C0" w:rsidRPr="00AC0E05" w:rsidRDefault="005044C0">
            <w:pPr>
              <w:pStyle w:val="paragraph"/>
              <w:spacing w:before="0" w:beforeAutospacing="0" w:after="0" w:afterAutospacing="0"/>
              <w:ind w:left="360" w:hanging="360"/>
              <w:rPr>
                <w:rFonts w:ascii="华文楷体" w:eastAsia="华文楷体" w:hAnsi="华文楷体"/>
              </w:rPr>
            </w:pPr>
            <w:r w:rsidRPr="00AC0E05">
              <w:rPr>
                <w:rFonts w:ascii="华文楷体" w:eastAsia="华文楷体" w:hAnsi="华文楷体" w:cs="Open Sans"/>
                <w:color w:val="333333"/>
                <w:sz w:val="21"/>
                <w:szCs w:val="21"/>
              </w:rPr>
              <w:t xml:space="preserve">1.     </w:t>
            </w:r>
            <w:r w:rsidRPr="00AC0E05">
              <w:rPr>
                <w:rFonts w:ascii="华文楷体" w:eastAsia="华文楷体" w:hAnsi="华文楷体" w:hint="eastAsia"/>
                <w:color w:val="333333"/>
                <w:sz w:val="21"/>
                <w:szCs w:val="21"/>
              </w:rPr>
              <w:t>管理员登陆并进入管理员审核界面</w:t>
            </w:r>
          </w:p>
          <w:p w14:paraId="038F11BD" w14:textId="77777777" w:rsidR="005044C0" w:rsidRPr="00AC0E05" w:rsidRDefault="005044C0">
            <w:pPr>
              <w:pStyle w:val="paragraph"/>
              <w:spacing w:before="0" w:beforeAutospacing="0" w:after="0" w:afterAutospacing="0"/>
              <w:ind w:left="360" w:hanging="360"/>
              <w:rPr>
                <w:rFonts w:ascii="华文楷体" w:eastAsia="华文楷体" w:hAnsi="华文楷体"/>
              </w:rPr>
            </w:pPr>
            <w:r w:rsidRPr="00AC0E05">
              <w:rPr>
                <w:rFonts w:ascii="华文楷体" w:eastAsia="华文楷体" w:hAnsi="华文楷体" w:cs="Open Sans"/>
                <w:color w:val="333333"/>
                <w:sz w:val="21"/>
                <w:szCs w:val="21"/>
              </w:rPr>
              <w:t xml:space="preserve">2.     </w:t>
            </w:r>
            <w:r w:rsidRPr="00AC0E05">
              <w:rPr>
                <w:rFonts w:ascii="华文楷体" w:eastAsia="华文楷体" w:hAnsi="华文楷体" w:hint="eastAsia"/>
                <w:color w:val="333333"/>
                <w:sz w:val="21"/>
                <w:szCs w:val="21"/>
              </w:rPr>
              <w:t>管理员进入审核投诉界面，查看用户的投诉</w:t>
            </w:r>
          </w:p>
          <w:p w14:paraId="22A832C3" w14:textId="77777777" w:rsidR="005044C0" w:rsidRPr="00AC0E05" w:rsidRDefault="005044C0">
            <w:pPr>
              <w:pStyle w:val="paragraph"/>
              <w:spacing w:before="0" w:beforeAutospacing="0" w:after="0" w:afterAutospacing="0"/>
              <w:ind w:left="360" w:hanging="360"/>
              <w:rPr>
                <w:rFonts w:ascii="华文楷体" w:eastAsia="华文楷体" w:hAnsi="华文楷体"/>
              </w:rPr>
            </w:pPr>
            <w:r w:rsidRPr="00AC0E05">
              <w:rPr>
                <w:rFonts w:ascii="华文楷体" w:eastAsia="华文楷体" w:hAnsi="华文楷体" w:cs="Open Sans"/>
                <w:color w:val="333333"/>
                <w:sz w:val="21"/>
                <w:szCs w:val="21"/>
              </w:rPr>
              <w:t xml:space="preserve">3.     </w:t>
            </w:r>
            <w:r w:rsidRPr="00AC0E05">
              <w:rPr>
                <w:rFonts w:ascii="华文楷体" w:eastAsia="华文楷体" w:hAnsi="华文楷体" w:hint="eastAsia"/>
                <w:color w:val="333333"/>
                <w:sz w:val="21"/>
                <w:szCs w:val="21"/>
              </w:rPr>
              <w:t>管理员根据投诉采取相应的措施</w:t>
            </w:r>
          </w:p>
          <w:p w14:paraId="29B03809" w14:textId="77777777" w:rsidR="005044C0" w:rsidRPr="00AC0E05" w:rsidRDefault="005044C0">
            <w:pPr>
              <w:pStyle w:val="paragraph"/>
              <w:spacing w:before="0" w:beforeAutospacing="0" w:after="0" w:afterAutospacing="0"/>
              <w:ind w:left="360" w:hanging="360"/>
              <w:rPr>
                <w:rFonts w:ascii="华文楷体" w:eastAsia="华文楷体" w:hAnsi="华文楷体"/>
              </w:rPr>
            </w:pPr>
            <w:r w:rsidRPr="00AC0E05">
              <w:rPr>
                <w:rFonts w:ascii="华文楷体" w:eastAsia="华文楷体" w:hAnsi="华文楷体" w:hint="eastAsia"/>
                <w:color w:val="333333"/>
                <w:sz w:val="22"/>
                <w:szCs w:val="22"/>
              </w:rPr>
              <w:t>4. 系统将采取的措施告知提出投诉的用户和被投诉的用户</w:t>
            </w:r>
          </w:p>
        </w:tc>
      </w:tr>
      <w:tr w:rsidR="005044C0" w:rsidRPr="00AC0E05" w14:paraId="336BB1E0"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C50246"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扩展事件流</w:t>
            </w:r>
          </w:p>
        </w:tc>
        <w:tc>
          <w:tcPr>
            <w:tcW w:w="6795" w:type="dxa"/>
            <w:tcBorders>
              <w:top w:val="single" w:sz="6" w:space="0" w:color="CBCDD1"/>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F4EE6E"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color w:val="000000"/>
                <w:sz w:val="21"/>
                <w:szCs w:val="21"/>
              </w:rPr>
              <w:t>管理员退出审核界面，投诉继续等待处理</w:t>
            </w:r>
          </w:p>
        </w:tc>
      </w:tr>
      <w:tr w:rsidR="005044C0" w:rsidRPr="00AC0E05" w14:paraId="2F52F873" w14:textId="77777777" w:rsidTr="005044C0">
        <w:trPr>
          <w:trHeight w:val="405"/>
        </w:trPr>
        <w:tc>
          <w:tcPr>
            <w:tcW w:w="16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93B5E4"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后置条件</w:t>
            </w:r>
          </w:p>
        </w:tc>
        <w:tc>
          <w:tcPr>
            <w:tcW w:w="6795" w:type="dxa"/>
            <w:tcBorders>
              <w:top w:val="single" w:sz="6" w:space="0" w:color="CBCDD1"/>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B5CBA9" w14:textId="77777777" w:rsidR="005044C0" w:rsidRPr="00AC0E05" w:rsidRDefault="005044C0">
            <w:pPr>
              <w:pStyle w:val="paragraph"/>
              <w:spacing w:before="0" w:beforeAutospacing="0" w:after="0" w:afterAutospacing="0"/>
              <w:jc w:val="both"/>
              <w:rPr>
                <w:rFonts w:ascii="华文楷体" w:eastAsia="华文楷体" w:hAnsi="华文楷体"/>
              </w:rPr>
            </w:pPr>
            <w:r w:rsidRPr="00AC0E05">
              <w:rPr>
                <w:rFonts w:ascii="华文楷体" w:eastAsia="华文楷体" w:hAnsi="华文楷体" w:hint="eastAsia"/>
                <w:color w:val="333333"/>
                <w:sz w:val="21"/>
                <w:szCs w:val="21"/>
              </w:rPr>
              <w:t>系统通知与该投诉相关的用户</w:t>
            </w:r>
          </w:p>
        </w:tc>
      </w:tr>
    </w:tbl>
    <w:p w14:paraId="1D121664" w14:textId="77777777" w:rsidR="005044C0" w:rsidRPr="00AC0E05" w:rsidRDefault="005044C0" w:rsidP="005044C0">
      <w:pPr>
        <w:pStyle w:val="1"/>
        <w:spacing w:before="340" w:beforeAutospacing="0" w:after="330" w:afterAutospacing="0" w:line="360" w:lineRule="auto"/>
        <w:jc w:val="both"/>
        <w:rPr>
          <w:rFonts w:ascii="华文楷体" w:eastAsia="华文楷体" w:hAnsi="华文楷体"/>
        </w:rPr>
      </w:pPr>
      <w:bookmarkStart w:id="25" w:name="_Toc123726977"/>
      <w:r w:rsidRPr="00AC0E05">
        <w:rPr>
          <w:rFonts w:ascii="华文楷体" w:eastAsia="华文楷体" w:hAnsi="华文楷体" w:hint="eastAsia"/>
          <w:color w:val="000000"/>
          <w:sz w:val="30"/>
          <w:szCs w:val="30"/>
        </w:rPr>
        <w:t>六. 非功能性需求</w:t>
      </w:r>
      <w:bookmarkEnd w:id="25"/>
    </w:p>
    <w:p w14:paraId="59F1C029"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对于该项目，除了根据需求调研得到的功能性需求外，还应当满足一定的非功能性需求以便为用户提供持续稳定且高效的服务：包括性能需求、安全性需求、可维护性需求、可靠性需求以及易用性需求等。</w:t>
      </w:r>
    </w:p>
    <w:p w14:paraId="2A65C9D3" w14:textId="77777777" w:rsidR="005044C0" w:rsidRPr="00AC0E05" w:rsidRDefault="005044C0" w:rsidP="005044C0">
      <w:pPr>
        <w:pStyle w:val="2"/>
        <w:spacing w:before="260" w:beforeAutospacing="0" w:after="260" w:afterAutospacing="0" w:line="360" w:lineRule="auto"/>
        <w:jc w:val="both"/>
        <w:rPr>
          <w:rFonts w:ascii="华文楷体" w:eastAsia="华文楷体" w:hAnsi="华文楷体"/>
        </w:rPr>
      </w:pPr>
      <w:bookmarkStart w:id="26" w:name="_Toc123726978"/>
      <w:r w:rsidRPr="00AC0E05">
        <w:rPr>
          <w:rFonts w:ascii="华文楷体" w:eastAsia="华文楷体" w:hAnsi="华文楷体" w:hint="eastAsia"/>
          <w:color w:val="000000"/>
          <w:sz w:val="28"/>
          <w:szCs w:val="28"/>
        </w:rPr>
        <w:t>6.1 性能需求</w:t>
      </w:r>
      <w:bookmarkEnd w:id="26"/>
    </w:p>
    <w:p w14:paraId="1DFC70D5"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对于该项目而言，为向庞大的校园用户群体提供较为高效的服务，我们考虑到了性能需求，并从以下因素考量：</w:t>
      </w:r>
    </w:p>
    <w:p w14:paraId="7881524C"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lastRenderedPageBreak/>
        <w:t>响应时间：对于向用户操作提供快速的响应，我们限定了项目各页面的跳转时间&lt;=3s，页面中的信息刷新反馈结果&lt;=1s。考虑到页面信息数据过大对加载时间的影响，我们通过分页加载，每次只加载部分数据，当用户向下请求时在逐步加载。为优化产品体验，极少数页面数据较多时，向用户显示预计加载时间减少用户焦虑；</w:t>
      </w:r>
    </w:p>
    <w:p w14:paraId="143F3349" w14:textId="77777777" w:rsidR="005044C0" w:rsidRPr="00AC0E05" w:rsidRDefault="005044C0" w:rsidP="005044C0">
      <w:pPr>
        <w:pStyle w:val="2"/>
        <w:spacing w:before="260" w:beforeAutospacing="0" w:after="260" w:afterAutospacing="0" w:line="414" w:lineRule="auto"/>
        <w:jc w:val="both"/>
        <w:rPr>
          <w:rFonts w:ascii="华文楷体" w:eastAsia="华文楷体" w:hAnsi="华文楷体"/>
        </w:rPr>
      </w:pPr>
      <w:bookmarkStart w:id="27" w:name="_Toc123726979"/>
      <w:r w:rsidRPr="00AC0E05">
        <w:rPr>
          <w:rFonts w:ascii="华文楷体" w:eastAsia="华文楷体" w:hAnsi="华文楷体" w:hint="eastAsia"/>
          <w:color w:val="000000"/>
          <w:sz w:val="28"/>
          <w:szCs w:val="28"/>
        </w:rPr>
        <w:t>6.2 安全性需求</w:t>
      </w:r>
      <w:bookmarkEnd w:id="27"/>
    </w:p>
    <w:p w14:paraId="579F2CCB"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该项目可能涉及到用户的隐私信息，因此需要充分考虑安全性需求，我们主要从保密性、权限控制和完整性出发：</w:t>
      </w:r>
    </w:p>
    <w:p w14:paraId="10864735"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保密性：用户输入的系统中各类隐私信息使用完善的加密机制以安全无法被访问的形式存储在数据库中。针对该项目各类信息的安全性需求有：</w:t>
      </w:r>
    </w:p>
    <w:p w14:paraId="0A667F78"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用户基本个人基本信息，可将信息公开或设为私密，授权人员可以更新；</w:t>
      </w:r>
    </w:p>
    <w:p w14:paraId="1934CF73"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用户的私密性信息，信息保密，数据库管理员可以定期维护更新；</w:t>
      </w:r>
    </w:p>
    <w:p w14:paraId="1A0732BD"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跑腿发布信息，信息公开，由所属用户进行维护，更新的发布需要管理员审核；</w:t>
      </w:r>
    </w:p>
    <w:p w14:paraId="21324CD6"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跑腿订单信息，信息保密，授权人员可以进行查看；</w:t>
      </w:r>
    </w:p>
    <w:p w14:paraId="21BA6EDB" w14:textId="77777777" w:rsidR="005044C0" w:rsidRPr="00AC0E05" w:rsidRDefault="005044C0" w:rsidP="005044C0">
      <w:pPr>
        <w:pStyle w:val="paragraph"/>
        <w:spacing w:before="0" w:beforeAutospacing="0" w:after="0" w:afterAutospacing="0" w:line="360" w:lineRule="auto"/>
        <w:jc w:val="both"/>
        <w:rPr>
          <w:rFonts w:ascii="华文楷体" w:eastAsia="华文楷体" w:hAnsi="华文楷体"/>
        </w:rPr>
      </w:pPr>
      <w:r w:rsidRPr="00AC0E05">
        <w:rPr>
          <w:rFonts w:ascii="华文楷体" w:eastAsia="华文楷体" w:hAnsi="华文楷体" w:hint="eastAsia"/>
          <w:color w:val="000000"/>
        </w:rPr>
        <w:t>权限控制：该校园平台需要构建完备的鉴权机制以实现特定数据不能被授权用户外的人访问的能力，未登录用户不能查看跑腿、拼活动模块发布信息详情、不能查看其他用户基本信息、不能进行评论私聊功能；已登录用户查看信息范围也不同，跑腿接单用户可以查看发布者更加私密的信息、拼活动参与者个人沟通方式信息可被发布者查看等等。</w:t>
      </w:r>
    </w:p>
    <w:p w14:paraId="083B9B7B" w14:textId="77777777" w:rsidR="005044C0" w:rsidRPr="00AC0E05" w:rsidRDefault="005044C0" w:rsidP="005044C0">
      <w:pPr>
        <w:pStyle w:val="paragraph"/>
        <w:spacing w:before="0" w:beforeAutospacing="0" w:after="0" w:afterAutospacing="0" w:line="360" w:lineRule="auto"/>
        <w:jc w:val="both"/>
        <w:rPr>
          <w:rFonts w:ascii="华文楷体" w:eastAsia="华文楷体" w:hAnsi="华文楷体"/>
        </w:rPr>
      </w:pPr>
      <w:r w:rsidRPr="00AC0E05">
        <w:rPr>
          <w:rFonts w:ascii="华文楷体" w:eastAsia="华文楷体" w:hAnsi="华文楷体" w:hint="eastAsia"/>
          <w:color w:val="000000"/>
        </w:rPr>
        <w:lastRenderedPageBreak/>
        <w:t>完整性：该系统应当可以完整的实现业务需求和正常持续运行本身要求而必须具备的功能，包括用户可以自行维护更新个人信息、跑腿订单信息、拼活动信息以及评论私聊消息；用户的账户状态，注册、登录和注销等等。为无故障的持续运行，用户查看的页面应当可以准确的实时显示，而无加载失败或数据不同步的情况、用户对于跑腿订单、拼活动信息的编辑更新应当准确保存并更新，而无信息不匹配或信息丢失的情况。</w:t>
      </w:r>
    </w:p>
    <w:p w14:paraId="71C881F1" w14:textId="77777777" w:rsidR="005044C0" w:rsidRPr="00AC0E05" w:rsidRDefault="005044C0" w:rsidP="005044C0">
      <w:pPr>
        <w:pStyle w:val="2"/>
        <w:spacing w:before="260" w:beforeAutospacing="0" w:after="260" w:afterAutospacing="0" w:line="414" w:lineRule="auto"/>
        <w:jc w:val="both"/>
        <w:rPr>
          <w:rFonts w:ascii="华文楷体" w:eastAsia="华文楷体" w:hAnsi="华文楷体"/>
        </w:rPr>
      </w:pPr>
      <w:bookmarkStart w:id="28" w:name="_Toc123726980"/>
      <w:r w:rsidRPr="00AC0E05">
        <w:rPr>
          <w:rFonts w:ascii="华文楷体" w:eastAsia="华文楷体" w:hAnsi="华文楷体" w:hint="eastAsia"/>
          <w:color w:val="000000"/>
          <w:sz w:val="28"/>
          <w:szCs w:val="28"/>
        </w:rPr>
        <w:t>6.3 可维护性需求</w:t>
      </w:r>
      <w:bookmarkEnd w:id="28"/>
    </w:p>
    <w:p w14:paraId="342DE699"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该校园平台为提高生命周期保持运行状态，需要持续的进行维护更新，因此项目的可维护性和可扩展性就显得十分重要。</w:t>
      </w:r>
    </w:p>
    <w:p w14:paraId="5FF452B9"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这需要该系统做到：</w:t>
      </w:r>
    </w:p>
    <w:p w14:paraId="3B166690"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模块性，系统的功能模块化划分为多个子系统单独处理，支持灵活配置，减少重复开发量；</w:t>
      </w:r>
    </w:p>
    <w:p w14:paraId="6569769B"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可复用性，类似的操作组件做到统一的设计，在需要重用的地方进行微调后调用；</w:t>
      </w:r>
    </w:p>
    <w:p w14:paraId="19F7FF6A"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易分析性，做到测试时易诊断缺陷或失败愿意，追踪系统的历史使用情况。系统应当保证，在当前业务正常运作的情况下实现各模块的单独测试，实现测试的独立性和方便性；</w:t>
      </w:r>
    </w:p>
    <w:p w14:paraId="5A0E3696"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可扩展性，系统的前后端代码保证开闭原则，在进行业务扩展和修改时尽量保证现有模块无需进行大幅度修改；</w:t>
      </w:r>
    </w:p>
    <w:p w14:paraId="6E50F15B" w14:textId="77777777" w:rsidR="005044C0" w:rsidRPr="00AC0E05" w:rsidRDefault="005044C0" w:rsidP="005044C0">
      <w:pPr>
        <w:pStyle w:val="2"/>
        <w:spacing w:before="260" w:beforeAutospacing="0" w:after="260" w:afterAutospacing="0" w:line="414" w:lineRule="auto"/>
        <w:jc w:val="both"/>
        <w:rPr>
          <w:rFonts w:ascii="华文楷体" w:eastAsia="华文楷体" w:hAnsi="华文楷体"/>
        </w:rPr>
      </w:pPr>
      <w:bookmarkStart w:id="29" w:name="_Toc123726981"/>
      <w:r w:rsidRPr="00AC0E05">
        <w:rPr>
          <w:rFonts w:ascii="华文楷体" w:eastAsia="华文楷体" w:hAnsi="华文楷体" w:hint="eastAsia"/>
          <w:color w:val="000000"/>
          <w:sz w:val="28"/>
          <w:szCs w:val="28"/>
        </w:rPr>
        <w:t>6.4 可靠性需求</w:t>
      </w:r>
      <w:bookmarkEnd w:id="29"/>
    </w:p>
    <w:p w14:paraId="32481A3C"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lastRenderedPageBreak/>
        <w:t>系统的可靠性需要体现在能够减少项目故障，当出现故障时具备较高的容错率和实现快速的恢复。</w:t>
      </w:r>
    </w:p>
    <w:p w14:paraId="1323321D"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健壮性：系统的故障，每千行代码bug率需要保持在一定的水平下以减少使用中出现错误的概率；</w:t>
      </w:r>
    </w:p>
    <w:p w14:paraId="48462C7F"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容错性：当项目发生故障时，不影响用户的操作与数据。做好本地保存，当故障修复后自动上传保存；</w:t>
      </w:r>
    </w:p>
    <w:p w14:paraId="4725D330"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易恢复性：当项目出错时，重建其性能水平并恢复直接受影响数据的能力。发布新版本时做好回滚方案等等。</w:t>
      </w:r>
    </w:p>
    <w:p w14:paraId="1123A41E" w14:textId="77777777" w:rsidR="005044C0" w:rsidRPr="00AC0E05" w:rsidRDefault="005044C0" w:rsidP="005044C0">
      <w:pPr>
        <w:pStyle w:val="2"/>
        <w:spacing w:before="260" w:beforeAutospacing="0" w:after="260" w:afterAutospacing="0" w:line="414" w:lineRule="auto"/>
        <w:jc w:val="both"/>
        <w:rPr>
          <w:rFonts w:ascii="华文楷体" w:eastAsia="华文楷体" w:hAnsi="华文楷体"/>
        </w:rPr>
      </w:pPr>
      <w:bookmarkStart w:id="30" w:name="_Toc123726982"/>
      <w:r w:rsidRPr="00AC0E05">
        <w:rPr>
          <w:rFonts w:ascii="华文楷体" w:eastAsia="华文楷体" w:hAnsi="华文楷体" w:hint="eastAsia"/>
          <w:color w:val="000000"/>
          <w:sz w:val="28"/>
          <w:szCs w:val="28"/>
        </w:rPr>
        <w:t>6.5 易用性需求</w:t>
      </w:r>
      <w:bookmarkEnd w:id="30"/>
    </w:p>
    <w:p w14:paraId="1F5BD7E9"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本系统用户面向广大的校园群体包括学生、教职工等等，因此产品在使用过程中应当符合用户的操作习惯，以及用户对于该项目的预计期望。项目的易用性会提高使用该系统的效率，降低使用错误率，同时提升用户对产品的接受程度，提高产品的推广。</w:t>
      </w:r>
    </w:p>
    <w:p w14:paraId="2176C449"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易学习性：为方便用户的使用，我们做了详尽的项目说明文档并考虑在页面导航栏中设置帮助按钮，用户点击后可以查看不断更新的关于本系统常见使用问题的帮助；</w:t>
      </w:r>
    </w:p>
    <w:p w14:paraId="6454F8AA"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易操作性：</w:t>
      </w:r>
    </w:p>
    <w:p w14:paraId="2AD46AED" w14:textId="77777777" w:rsidR="005044C0" w:rsidRPr="00AC0E05" w:rsidRDefault="005044C0" w:rsidP="005044C0">
      <w:pPr>
        <w:pStyle w:val="paragraph"/>
        <w:numPr>
          <w:ilvl w:val="0"/>
          <w:numId w:val="4"/>
        </w:numPr>
        <w:spacing w:before="0" w:beforeAutospacing="0" w:after="0" w:afterAutospacing="0" w:line="360" w:lineRule="auto"/>
        <w:ind w:left="1200"/>
        <w:jc w:val="both"/>
        <w:rPr>
          <w:rFonts w:ascii="华文楷体" w:eastAsia="华文楷体" w:hAnsi="华文楷体"/>
        </w:rPr>
      </w:pPr>
      <w:r w:rsidRPr="00AC0E05">
        <w:rPr>
          <w:rFonts w:ascii="华文楷体" w:eastAsia="华文楷体" w:hAnsi="华文楷体" w:hint="eastAsia"/>
          <w:color w:val="000000"/>
        </w:rPr>
        <w:t>用户在进行账户的维护时，可以在个人主页界面直观的进行简单的文本编辑完成个人信息的维护更新，无需关注底层的业务逻辑；</w:t>
      </w:r>
    </w:p>
    <w:p w14:paraId="3216BF6B" w14:textId="77777777" w:rsidR="005044C0" w:rsidRPr="00AC0E05" w:rsidRDefault="005044C0" w:rsidP="005044C0">
      <w:pPr>
        <w:pStyle w:val="paragraph"/>
        <w:numPr>
          <w:ilvl w:val="0"/>
          <w:numId w:val="4"/>
        </w:numPr>
        <w:spacing w:before="0" w:beforeAutospacing="0" w:after="0" w:afterAutospacing="0" w:line="360" w:lineRule="auto"/>
        <w:ind w:left="1200"/>
        <w:jc w:val="both"/>
        <w:rPr>
          <w:rFonts w:ascii="华文楷体" w:eastAsia="华文楷体" w:hAnsi="华文楷体"/>
        </w:rPr>
      </w:pPr>
      <w:r w:rsidRPr="00AC0E05">
        <w:rPr>
          <w:rFonts w:ascii="华文楷体" w:eastAsia="华文楷体" w:hAnsi="华文楷体" w:hint="eastAsia"/>
          <w:color w:val="000000"/>
        </w:rPr>
        <w:lastRenderedPageBreak/>
        <w:t>用户在浏览跑腿订单信息时，可以使用简单的字段搜索查找相关信息。也可以使用包括价格排序、标签筛选等功能查找到最满足的信息，而无需关注其他复杂的操作；</w:t>
      </w:r>
    </w:p>
    <w:p w14:paraId="2DBA43FD" w14:textId="77777777" w:rsidR="005044C0" w:rsidRPr="00AC0E05" w:rsidRDefault="005044C0" w:rsidP="005044C0">
      <w:pPr>
        <w:pStyle w:val="paragraph"/>
        <w:numPr>
          <w:ilvl w:val="0"/>
          <w:numId w:val="4"/>
        </w:numPr>
        <w:spacing w:before="0" w:beforeAutospacing="0" w:after="0" w:afterAutospacing="0"/>
        <w:ind w:left="1200"/>
        <w:jc w:val="both"/>
        <w:rPr>
          <w:rFonts w:ascii="华文楷体" w:eastAsia="华文楷体" w:hAnsi="华文楷体"/>
        </w:rPr>
      </w:pPr>
      <w:r w:rsidRPr="00AC0E05">
        <w:rPr>
          <w:rFonts w:ascii="华文楷体" w:eastAsia="华文楷体" w:hAnsi="华文楷体" w:hint="eastAsia"/>
          <w:color w:val="000000"/>
        </w:rPr>
        <w:t>用户发布信息时，只需使用简单的点选和输入操作完成跑腿活动、拼活动信息的编辑和发布，并能随时方便地修改编辑自己的信息；</w:t>
      </w:r>
    </w:p>
    <w:p w14:paraId="5DCF0BC3" w14:textId="77777777" w:rsidR="005044C0" w:rsidRPr="00AC0E05" w:rsidRDefault="005044C0" w:rsidP="005044C0">
      <w:pPr>
        <w:pStyle w:val="paragraph"/>
        <w:numPr>
          <w:ilvl w:val="0"/>
          <w:numId w:val="4"/>
        </w:numPr>
        <w:spacing w:before="0" w:beforeAutospacing="0" w:after="0" w:afterAutospacing="0" w:line="360" w:lineRule="auto"/>
        <w:ind w:left="1200"/>
        <w:jc w:val="both"/>
        <w:rPr>
          <w:rFonts w:ascii="华文楷体" w:eastAsia="华文楷体" w:hAnsi="华文楷体"/>
        </w:rPr>
      </w:pPr>
      <w:r w:rsidRPr="00AC0E05">
        <w:rPr>
          <w:rFonts w:ascii="华文楷体" w:eastAsia="华文楷体" w:hAnsi="华文楷体" w:hint="eastAsia"/>
          <w:color w:val="000000"/>
        </w:rPr>
        <w:t>用户评论私聊，同其他相似功能软件相同的界面，用户能够在系统中简单的找到已发布信息的评论区以及个人的私聊对话框，进行无学习成本的对话发送。</w:t>
      </w:r>
    </w:p>
    <w:p w14:paraId="6B032349" w14:textId="77777777" w:rsidR="005044C0" w:rsidRPr="00AC0E05" w:rsidRDefault="005044C0" w:rsidP="005044C0">
      <w:pPr>
        <w:pStyle w:val="paragraph"/>
        <w:spacing w:before="0" w:beforeAutospacing="0" w:after="0" w:afterAutospacing="0" w:line="360" w:lineRule="auto"/>
        <w:ind w:left="420"/>
        <w:jc w:val="both"/>
        <w:rPr>
          <w:rFonts w:ascii="华文楷体" w:eastAsia="华文楷体" w:hAnsi="华文楷体"/>
        </w:rPr>
      </w:pPr>
      <w:r w:rsidRPr="00AC0E05">
        <w:rPr>
          <w:rFonts w:ascii="华文楷体" w:eastAsia="华文楷体" w:hAnsi="华文楷体" w:hint="eastAsia"/>
          <w:color w:val="000000"/>
        </w:rPr>
        <w:t>用户界面美观：本项目前端使用vue框架，使得界面尽可能的美观，同时各页面都加入了尽可能详实的文字图片描述，以提高用户的使用体验。</w:t>
      </w:r>
    </w:p>
    <w:p w14:paraId="726D937D" w14:textId="77777777" w:rsidR="005044C0" w:rsidRPr="00AC0E05" w:rsidRDefault="005044C0" w:rsidP="005044C0">
      <w:pPr>
        <w:pStyle w:val="1"/>
        <w:spacing w:before="340" w:beforeAutospacing="0" w:after="330" w:afterAutospacing="0" w:line="576" w:lineRule="auto"/>
        <w:jc w:val="both"/>
        <w:rPr>
          <w:rFonts w:ascii="华文楷体" w:eastAsia="华文楷体" w:hAnsi="华文楷体"/>
        </w:rPr>
      </w:pPr>
      <w:bookmarkStart w:id="31" w:name="_Toc123726983"/>
      <w:r w:rsidRPr="00AC0E05">
        <w:rPr>
          <w:rFonts w:ascii="华文楷体" w:eastAsia="华文楷体" w:hAnsi="华文楷体" w:hint="eastAsia"/>
          <w:color w:val="000000"/>
          <w:sz w:val="30"/>
          <w:szCs w:val="30"/>
        </w:rPr>
        <w:t>七. 其他需求</w:t>
      </w:r>
      <w:bookmarkEnd w:id="31"/>
    </w:p>
    <w:p w14:paraId="70C018DE" w14:textId="77777777" w:rsidR="005044C0" w:rsidRPr="00AC0E05" w:rsidRDefault="005044C0" w:rsidP="005044C0">
      <w:pPr>
        <w:pStyle w:val="paragraph"/>
        <w:spacing w:before="0" w:beforeAutospacing="0" w:after="0" w:afterAutospacing="0" w:line="360" w:lineRule="auto"/>
        <w:ind w:firstLine="480"/>
        <w:jc w:val="both"/>
        <w:rPr>
          <w:rFonts w:ascii="华文楷体" w:eastAsia="华文楷体" w:hAnsi="华文楷体"/>
        </w:rPr>
      </w:pPr>
      <w:r w:rsidRPr="00AC0E05">
        <w:rPr>
          <w:rFonts w:ascii="华文楷体" w:eastAsia="华文楷体" w:hAnsi="华文楷体" w:hint="eastAsia"/>
          <w:color w:val="000000"/>
        </w:rPr>
        <w:t>除功能性需求和非功能性需求外，本系统还需满足相关的法律需求。如系统因对用户如身份证号的一些重要隐私信息进行保护和加密，防止受到恶意黑客的攻击，窃取重要的个人隐私信息。</w:t>
      </w:r>
    </w:p>
    <w:p w14:paraId="14870399" w14:textId="77777777" w:rsidR="005044C0" w:rsidRPr="00AC0E05" w:rsidRDefault="005044C0" w:rsidP="005044C0">
      <w:pPr>
        <w:pStyle w:val="paragraph"/>
        <w:spacing w:before="0" w:beforeAutospacing="0" w:after="0" w:afterAutospacing="0" w:line="360" w:lineRule="auto"/>
        <w:jc w:val="both"/>
        <w:rPr>
          <w:rFonts w:ascii="华文楷体" w:eastAsia="华文楷体" w:hAnsi="华文楷体"/>
        </w:rPr>
      </w:pPr>
      <w:r w:rsidRPr="00AC0E05">
        <w:rPr>
          <w:rFonts w:ascii="华文楷体" w:eastAsia="华文楷体" w:hAnsi="华文楷体" w:hint="eastAsia"/>
          <w:color w:val="000000"/>
        </w:rPr>
        <w:t>除此之外，校园平台上线的各类操作均需符合当地的相关规定，平台应联合相关政府规定完善跑腿订单、拼活动信息审核的机制，使得信息发布的审核更加完备，符合国家相关法律规定。</w:t>
      </w:r>
    </w:p>
    <w:p w14:paraId="1AA1BD4E" w14:textId="77777777" w:rsidR="005044C0" w:rsidRPr="00AC0E05" w:rsidRDefault="005044C0" w:rsidP="005044C0">
      <w:pPr>
        <w:pStyle w:val="paragraph"/>
        <w:spacing w:before="0" w:beforeAutospacing="0" w:after="0" w:afterAutospacing="0" w:line="360" w:lineRule="auto"/>
        <w:jc w:val="both"/>
        <w:rPr>
          <w:rFonts w:ascii="华文楷体" w:eastAsia="华文楷体" w:hAnsi="华文楷体"/>
        </w:rPr>
      </w:pPr>
      <w:r w:rsidRPr="00AC0E05">
        <w:rPr>
          <w:rFonts w:ascii="华文楷体" w:eastAsia="华文楷体" w:hAnsi="华文楷体" w:hint="eastAsia"/>
          <w:color w:val="000000"/>
        </w:rPr>
        <w:t>另外，由于评论私信模块涉及网络文明问题，平台也应具备对留言和私信内容进行审查的完备审核措施，营造和保证平台线上交流环境的文明。</w:t>
      </w:r>
    </w:p>
    <w:p w14:paraId="4AA583A6" w14:textId="77777777" w:rsidR="005044C0" w:rsidRPr="00AC0E05" w:rsidRDefault="005044C0">
      <w:pPr>
        <w:rPr>
          <w:rFonts w:ascii="华文楷体" w:eastAsia="华文楷体" w:hAnsi="华文楷体"/>
        </w:rPr>
      </w:pPr>
    </w:p>
    <w:sectPr w:rsidR="005044C0" w:rsidRPr="00AC0E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06A62"/>
    <w:multiLevelType w:val="multilevel"/>
    <w:tmpl w:val="E52A2A9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448902C2"/>
    <w:multiLevelType w:val="multilevel"/>
    <w:tmpl w:val="DDF4854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DE60F2"/>
    <w:multiLevelType w:val="multilevel"/>
    <w:tmpl w:val="CB0AD90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740249BE"/>
    <w:multiLevelType w:val="multilevel"/>
    <w:tmpl w:val="80B4FCC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num w:numId="1" w16cid:durableId="1239902498">
    <w:abstractNumId w:val="3"/>
  </w:num>
  <w:num w:numId="2" w16cid:durableId="39596228">
    <w:abstractNumId w:val="0"/>
  </w:num>
  <w:num w:numId="3" w16cid:durableId="2103797409">
    <w:abstractNumId w:val="2"/>
  </w:num>
  <w:num w:numId="4" w16cid:durableId="176549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C0"/>
    <w:rsid w:val="000F0DC3"/>
    <w:rsid w:val="005044C0"/>
    <w:rsid w:val="00AC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D675"/>
  <w15:chartTrackingRefBased/>
  <w15:docId w15:val="{D3B1F099-2713-4C2F-AA19-6857A435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44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044C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044C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4C0"/>
    <w:rPr>
      <w:rFonts w:ascii="宋体" w:eastAsia="宋体" w:hAnsi="宋体" w:cs="宋体"/>
      <w:b/>
      <w:bCs/>
      <w:kern w:val="36"/>
      <w:sz w:val="48"/>
      <w:szCs w:val="48"/>
    </w:rPr>
  </w:style>
  <w:style w:type="character" w:customStyle="1" w:styleId="20">
    <w:name w:val="标题 2 字符"/>
    <w:basedOn w:val="a0"/>
    <w:link w:val="2"/>
    <w:uiPriority w:val="9"/>
    <w:rsid w:val="005044C0"/>
    <w:rPr>
      <w:rFonts w:ascii="宋体" w:eastAsia="宋体" w:hAnsi="宋体" w:cs="宋体"/>
      <w:b/>
      <w:bCs/>
      <w:kern w:val="0"/>
      <w:sz w:val="36"/>
      <w:szCs w:val="36"/>
    </w:rPr>
  </w:style>
  <w:style w:type="character" w:customStyle="1" w:styleId="30">
    <w:name w:val="标题 3 字符"/>
    <w:basedOn w:val="a0"/>
    <w:link w:val="3"/>
    <w:uiPriority w:val="9"/>
    <w:rsid w:val="005044C0"/>
    <w:rPr>
      <w:rFonts w:ascii="宋体" w:eastAsia="宋体" w:hAnsi="宋体" w:cs="宋体"/>
      <w:b/>
      <w:bCs/>
      <w:kern w:val="0"/>
      <w:sz w:val="27"/>
      <w:szCs w:val="27"/>
    </w:rPr>
  </w:style>
  <w:style w:type="paragraph" w:customStyle="1" w:styleId="msonormal0">
    <w:name w:val="msonormal"/>
    <w:basedOn w:val="a"/>
    <w:rsid w:val="005044C0"/>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semiHidden/>
    <w:rsid w:val="005044C0"/>
    <w:pPr>
      <w:widowControl/>
      <w:spacing w:before="100" w:beforeAutospacing="1" w:after="100" w:afterAutospacing="1"/>
      <w:jc w:val="left"/>
    </w:pPr>
    <w:rPr>
      <w:rFonts w:ascii="等线" w:eastAsia="等线" w:hAnsi="等线" w:cs="Times New Roman"/>
      <w:kern w:val="0"/>
      <w:sz w:val="24"/>
      <w:szCs w:val="24"/>
    </w:rPr>
  </w:style>
  <w:style w:type="character" w:customStyle="1" w:styleId="image-wrapper">
    <w:name w:val="image-wrapper"/>
    <w:basedOn w:val="a0"/>
    <w:rsid w:val="005044C0"/>
  </w:style>
  <w:style w:type="paragraph" w:styleId="TOC">
    <w:name w:val="TOC Heading"/>
    <w:basedOn w:val="1"/>
    <w:next w:val="a"/>
    <w:uiPriority w:val="39"/>
    <w:unhideWhenUsed/>
    <w:qFormat/>
    <w:rsid w:val="005044C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044C0"/>
  </w:style>
  <w:style w:type="paragraph" w:styleId="TOC2">
    <w:name w:val="toc 2"/>
    <w:basedOn w:val="a"/>
    <w:next w:val="a"/>
    <w:autoRedefine/>
    <w:uiPriority w:val="39"/>
    <w:unhideWhenUsed/>
    <w:rsid w:val="005044C0"/>
    <w:pPr>
      <w:ind w:leftChars="200" w:left="420"/>
    </w:pPr>
  </w:style>
  <w:style w:type="paragraph" w:styleId="TOC3">
    <w:name w:val="toc 3"/>
    <w:basedOn w:val="a"/>
    <w:next w:val="a"/>
    <w:autoRedefine/>
    <w:uiPriority w:val="39"/>
    <w:unhideWhenUsed/>
    <w:rsid w:val="005044C0"/>
    <w:pPr>
      <w:ind w:leftChars="400" w:left="840"/>
    </w:pPr>
  </w:style>
  <w:style w:type="character" w:styleId="a3">
    <w:name w:val="Hyperlink"/>
    <w:basedOn w:val="a0"/>
    <w:uiPriority w:val="99"/>
    <w:unhideWhenUsed/>
    <w:rsid w:val="00504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2634">
      <w:bodyDiv w:val="1"/>
      <w:marLeft w:val="0"/>
      <w:marRight w:val="0"/>
      <w:marTop w:val="0"/>
      <w:marBottom w:val="0"/>
      <w:divBdr>
        <w:top w:val="none" w:sz="0" w:space="0" w:color="auto"/>
        <w:left w:val="none" w:sz="0" w:space="0" w:color="auto"/>
        <w:bottom w:val="none" w:sz="0" w:space="0" w:color="auto"/>
        <w:right w:val="none" w:sz="0" w:space="0" w:color="auto"/>
      </w:divBdr>
      <w:divsChild>
        <w:div w:id="521213367">
          <w:marLeft w:val="0"/>
          <w:marRight w:val="0"/>
          <w:marTop w:val="0"/>
          <w:marBottom w:val="0"/>
          <w:divBdr>
            <w:top w:val="none" w:sz="0" w:space="0" w:color="auto"/>
            <w:left w:val="none" w:sz="0" w:space="0" w:color="auto"/>
            <w:bottom w:val="none" w:sz="0" w:space="0" w:color="auto"/>
            <w:right w:val="none" w:sz="0" w:space="0" w:color="auto"/>
          </w:divBdr>
          <w:divsChild>
            <w:div w:id="1691879886">
              <w:marLeft w:val="0"/>
              <w:marRight w:val="0"/>
              <w:marTop w:val="0"/>
              <w:marBottom w:val="0"/>
              <w:divBdr>
                <w:top w:val="none" w:sz="0" w:space="0" w:color="auto"/>
                <w:left w:val="none" w:sz="0" w:space="0" w:color="auto"/>
                <w:bottom w:val="none" w:sz="0" w:space="0" w:color="auto"/>
                <w:right w:val="none" w:sz="0" w:space="0" w:color="auto"/>
              </w:divBdr>
              <w:divsChild>
                <w:div w:id="9216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0BDDF-59B2-4904-BD72-C6E17388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1618</Words>
  <Characters>9228</Characters>
  <Application>Microsoft Office Word</Application>
  <DocSecurity>0</DocSecurity>
  <Lines>76</Lines>
  <Paragraphs>21</Paragraphs>
  <ScaleCrop>false</ScaleCrop>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鑫烨</dc:creator>
  <cp:keywords/>
  <dc:description/>
  <cp:lastModifiedBy>www.yitongfanqiejiang@outlook.com</cp:lastModifiedBy>
  <cp:revision>2</cp:revision>
  <dcterms:created xsi:type="dcterms:W3CDTF">2023-01-04T02:45:00Z</dcterms:created>
  <dcterms:modified xsi:type="dcterms:W3CDTF">2023-01-04T04:15:00Z</dcterms:modified>
</cp:coreProperties>
</file>