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6,6,"</w:instrText>
            <w:fldChar w:fldCharType="separate"/>
          </w:r>
          <w:hyperlink w:anchor="_po7gjrddjf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of simple questions used in the study</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1vggbmdhb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of mathematical bioinformatics questions used in the study</w:t>
              <w:tab/>
              <w:t xml:space="preserve">415</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67c7ruxqm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of article analyzing questions used in the study</w:t>
              <w:tab/>
              <w:t xml:space="preserve">566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spacing w:line="360" w:lineRule="auto"/>
        <w:ind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spacing w:line="360" w:lineRule="auto"/>
        <w:jc w:val="center"/>
        <w:rPr>
          <w:sz w:val="24"/>
          <w:szCs w:val="24"/>
        </w:rPr>
      </w:pPr>
      <w:bookmarkStart w:colFirst="0" w:colLast="0" w:name="_po7gjrddjf6x" w:id="0"/>
      <w:bookmarkEnd w:id="0"/>
      <w:r w:rsidDel="00000000" w:rsidR="00000000" w:rsidRPr="00000000">
        <w:rPr>
          <w:sz w:val="24"/>
          <w:szCs w:val="24"/>
          <w:rtl w:val="0"/>
        </w:rPr>
        <w:t xml:space="preserve">A set of </w:t>
      </w:r>
      <w:r w:rsidDel="00000000" w:rsidR="00000000" w:rsidRPr="00000000">
        <w:rPr>
          <w:color w:val="ff0000"/>
          <w:sz w:val="24"/>
          <w:szCs w:val="24"/>
          <w:rtl w:val="0"/>
        </w:rPr>
        <w:t xml:space="preserve">simple</w:t>
      </w:r>
      <w:r w:rsidDel="00000000" w:rsidR="00000000" w:rsidRPr="00000000">
        <w:rPr>
          <w:sz w:val="24"/>
          <w:szCs w:val="24"/>
          <w:rtl w:val="0"/>
        </w:rPr>
        <w:t xml:space="preserve"> questions used in the study</w:t>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7">
            <w:pPr>
              <w:spacing w:line="36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8">
            <w:pPr>
              <w:spacing w:line="36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9">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A">
            <w:pPr>
              <w:spacing w:line="360" w:lineRule="auto"/>
              <w:ind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Define 'genome annotation' and explain its importance.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C">
            <w:pPr>
              <w:pStyle w:val="Heading2"/>
              <w:keepNext w:val="0"/>
              <w:keepLines w:val="0"/>
              <w:spacing w:after="80" w:line="360" w:lineRule="auto"/>
              <w:rPr>
                <w:rFonts w:ascii="Calibri" w:cs="Calibri" w:eastAsia="Calibri" w:hAnsi="Calibri"/>
                <w:b w:val="1"/>
                <w:sz w:val="34"/>
                <w:szCs w:val="34"/>
              </w:rPr>
            </w:pPr>
            <w:bookmarkStart w:colFirst="0" w:colLast="0" w:name="_e6r23orjd7zp" w:id="1"/>
            <w:bookmarkEnd w:id="1"/>
            <w:r w:rsidDel="00000000" w:rsidR="00000000" w:rsidRPr="00000000">
              <w:rPr>
                <w:rFonts w:ascii="Calibri" w:cs="Calibri" w:eastAsia="Calibri" w:hAnsi="Calibri"/>
                <w:b w:val="1"/>
                <w:sz w:val="34"/>
                <w:szCs w:val="34"/>
                <w:rtl w:val="0"/>
              </w:rPr>
              <w:t xml:space="preserve">Genome Annotation: Definition and Importance</w:t>
            </w:r>
          </w:p>
          <w:p w:rsidR="00000000" w:rsidDel="00000000" w:rsidP="00000000" w:rsidRDefault="00000000" w:rsidRPr="00000000" w14:paraId="000000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analyzing and interpreting a raw DNA sequence to identify and describe its functional elements. This includes:</w:t>
            </w:r>
          </w:p>
          <w:p w:rsidR="00000000" w:rsidDel="00000000" w:rsidP="00000000" w:rsidRDefault="00000000" w:rsidRPr="00000000" w14:paraId="0000000E">
            <w:pPr>
              <w:numPr>
                <w:ilvl w:val="0"/>
                <w:numId w:val="7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and characterizing genes:</w:t>
            </w:r>
            <w:r w:rsidDel="00000000" w:rsidR="00000000" w:rsidRPr="00000000">
              <w:rPr>
                <w:rFonts w:ascii="Calibri" w:cs="Calibri" w:eastAsia="Calibri" w:hAnsi="Calibri"/>
                <w:sz w:val="20"/>
                <w:szCs w:val="20"/>
                <w:rtl w:val="0"/>
              </w:rPr>
              <w:t xml:space="preserve"> Predicting protein-coding genes, non-coding RNAs (e.g., tRNAs, rRNAs), and other functional elements like regulatory regions and repetitive sequences.</w:t>
            </w:r>
          </w:p>
          <w:p w:rsidR="00000000" w:rsidDel="00000000" w:rsidP="00000000" w:rsidRDefault="00000000" w:rsidRPr="00000000" w14:paraId="0000000F">
            <w:pPr>
              <w:numPr>
                <w:ilvl w:val="0"/>
                <w:numId w:val="7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Assigning functions:</w:t>
            </w:r>
            <w:r w:rsidDel="00000000" w:rsidR="00000000" w:rsidRPr="00000000">
              <w:rPr>
                <w:rFonts w:ascii="Calibri" w:cs="Calibri" w:eastAsia="Calibri" w:hAnsi="Calibri"/>
                <w:sz w:val="20"/>
                <w:szCs w:val="20"/>
                <w:rtl w:val="0"/>
              </w:rPr>
              <w:t xml:space="preserve"> Predicting the biological function of genes and other elements based on sequence comparisons, homology searches, and other computational methods.</w:t>
            </w:r>
          </w:p>
          <w:p w:rsidR="00000000" w:rsidDel="00000000" w:rsidP="00000000" w:rsidRDefault="00000000" w:rsidRPr="00000000" w14:paraId="00000010">
            <w:pPr>
              <w:numPr>
                <w:ilvl w:val="0"/>
                <w:numId w:val="7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Adding additional information:</w:t>
            </w:r>
            <w:r w:rsidDel="00000000" w:rsidR="00000000" w:rsidRPr="00000000">
              <w:rPr>
                <w:rFonts w:ascii="Calibri" w:cs="Calibri" w:eastAsia="Calibri" w:hAnsi="Calibri"/>
                <w:sz w:val="20"/>
                <w:szCs w:val="20"/>
                <w:rtl w:val="0"/>
              </w:rPr>
              <w:t xml:space="preserve"> Annotating genes with information like expression patterns, protein domains, and disease associations.</w:t>
            </w:r>
          </w:p>
          <w:p w:rsidR="00000000" w:rsidDel="00000000" w:rsidP="00000000" w:rsidRDefault="00000000" w:rsidRPr="00000000" w14:paraId="000000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a crucial step in understanding the function of a genome and its role in biology. It is essential for:</w:t>
            </w:r>
          </w:p>
          <w:p w:rsidR="00000000" w:rsidDel="00000000" w:rsidP="00000000" w:rsidRDefault="00000000" w:rsidRPr="00000000" w14:paraId="00000012">
            <w:pPr>
              <w:numPr>
                <w:ilvl w:val="0"/>
                <w:numId w:val="16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Understanding gene function and regulation:</w:t>
            </w:r>
            <w:r w:rsidDel="00000000" w:rsidR="00000000" w:rsidRPr="00000000">
              <w:rPr>
                <w:rFonts w:ascii="Calibri" w:cs="Calibri" w:eastAsia="Calibri" w:hAnsi="Calibri"/>
                <w:sz w:val="20"/>
                <w:szCs w:val="20"/>
                <w:rtl w:val="0"/>
              </w:rPr>
              <w:t xml:space="preserve"> Annotations allow researchers to study how genes are expressed and regulated, which is key to understanding how organisms function.</w:t>
            </w:r>
          </w:p>
          <w:p w:rsidR="00000000" w:rsidDel="00000000" w:rsidP="00000000" w:rsidRDefault="00000000" w:rsidRPr="00000000" w14:paraId="00000013">
            <w:pPr>
              <w:numPr>
                <w:ilvl w:val="0"/>
                <w:numId w:val="1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Developing new drugs and therapies:</w:t>
            </w:r>
            <w:r w:rsidDel="00000000" w:rsidR="00000000" w:rsidRPr="00000000">
              <w:rPr>
                <w:rFonts w:ascii="Calibri" w:cs="Calibri" w:eastAsia="Calibri" w:hAnsi="Calibri"/>
                <w:sz w:val="20"/>
                <w:szCs w:val="20"/>
                <w:rtl w:val="0"/>
              </w:rPr>
              <w:t xml:space="preserve"> Understanding the genetic basis of diseases allows researchers to develop new drugs and therapies that target specific genes or pathways.</w:t>
            </w:r>
          </w:p>
          <w:p w:rsidR="00000000" w:rsidDel="00000000" w:rsidP="00000000" w:rsidRDefault="00000000" w:rsidRPr="00000000" w14:paraId="00000014">
            <w:pPr>
              <w:numPr>
                <w:ilvl w:val="0"/>
                <w:numId w:val="1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Evolutionary studies:</w:t>
            </w:r>
            <w:r w:rsidDel="00000000" w:rsidR="00000000" w:rsidRPr="00000000">
              <w:rPr>
                <w:rFonts w:ascii="Calibri" w:cs="Calibri" w:eastAsia="Calibri" w:hAnsi="Calibri"/>
                <w:sz w:val="20"/>
                <w:szCs w:val="20"/>
                <w:rtl w:val="0"/>
              </w:rPr>
              <w:t xml:space="preserve"> Comparative genome annotation allows researchers to study the evolution of genes and genomes.</w:t>
            </w:r>
          </w:p>
          <w:p w:rsidR="00000000" w:rsidDel="00000000" w:rsidP="00000000" w:rsidRDefault="00000000" w:rsidRPr="00000000" w14:paraId="00000015">
            <w:pPr>
              <w:numPr>
                <w:ilvl w:val="0"/>
                <w:numId w:val="1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Forensic science:</w:t>
            </w:r>
            <w:r w:rsidDel="00000000" w:rsidR="00000000" w:rsidRPr="00000000">
              <w:rPr>
                <w:rFonts w:ascii="Calibri" w:cs="Calibri" w:eastAsia="Calibri" w:hAnsi="Calibri"/>
                <w:sz w:val="20"/>
                <w:szCs w:val="20"/>
                <w:rtl w:val="0"/>
              </w:rPr>
              <w:t xml:space="preserve"> DNA profiling relies on accurate genome annotation to identify individuals.</w:t>
            </w:r>
          </w:p>
          <w:p w:rsidR="00000000" w:rsidDel="00000000" w:rsidP="00000000" w:rsidRDefault="00000000" w:rsidRPr="00000000" w14:paraId="00000016">
            <w:pPr>
              <w:numPr>
                <w:ilvl w:val="0"/>
                <w:numId w:val="1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Agriculture:</w:t>
            </w:r>
            <w:r w:rsidDel="00000000" w:rsidR="00000000" w:rsidRPr="00000000">
              <w:rPr>
                <w:rFonts w:ascii="Calibri" w:cs="Calibri" w:eastAsia="Calibri" w:hAnsi="Calibri"/>
                <w:sz w:val="20"/>
                <w:szCs w:val="20"/>
                <w:rtl w:val="0"/>
              </w:rPr>
              <w:t xml:space="preserve"> Understanding the genetics of crops can improve their yield and resistance to disease.</w:t>
            </w:r>
          </w:p>
          <w:p w:rsidR="00000000" w:rsidDel="00000000" w:rsidP="00000000" w:rsidRDefault="00000000" w:rsidRPr="00000000" w14:paraId="00000017">
            <w:pPr>
              <w:numPr>
                <w:ilvl w:val="0"/>
                <w:numId w:val="16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Biotechnology:</w:t>
            </w:r>
            <w:r w:rsidDel="00000000" w:rsidR="00000000" w:rsidRPr="00000000">
              <w:rPr>
                <w:rFonts w:ascii="Calibri" w:cs="Calibri" w:eastAsia="Calibri" w:hAnsi="Calibri"/>
                <w:sz w:val="20"/>
                <w:szCs w:val="20"/>
                <w:rtl w:val="0"/>
              </w:rPr>
              <w:t xml:space="preserve"> Genome annotation is essential for developing new biotechnologies, such as genetically modified organisms and gene therapy.</w:t>
            </w:r>
          </w:p>
          <w:p w:rsidR="00000000" w:rsidDel="00000000" w:rsidP="00000000" w:rsidRDefault="00000000" w:rsidRPr="00000000" w14:paraId="000000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genome annotation is a powerful tool for understanding the genetic blueprint of life. It provides valuable insights into the function of genes, the regulation of gene expression, and the evolution of species. This knowledge is essential for advancing research in medicine, agriculture, biotechnology, and many other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A">
            <w:pPr>
              <w:pStyle w:val="Heading2"/>
              <w:keepNext w:val="0"/>
              <w:keepLines w:val="0"/>
              <w:spacing w:after="80" w:line="360" w:lineRule="auto"/>
              <w:rPr>
                <w:rFonts w:ascii="Calibri" w:cs="Calibri" w:eastAsia="Calibri" w:hAnsi="Calibri"/>
                <w:b w:val="1"/>
                <w:sz w:val="34"/>
                <w:szCs w:val="34"/>
              </w:rPr>
            </w:pPr>
            <w:bookmarkStart w:colFirst="0" w:colLast="0" w:name="_8yxl843f78ao" w:id="2"/>
            <w:bookmarkEnd w:id="2"/>
            <w:r w:rsidDel="00000000" w:rsidR="00000000" w:rsidRPr="00000000">
              <w:rPr>
                <w:rFonts w:ascii="Calibri" w:cs="Calibri" w:eastAsia="Calibri" w:hAnsi="Calibri"/>
                <w:b w:val="1"/>
                <w:sz w:val="34"/>
                <w:szCs w:val="34"/>
                <w:rtl w:val="0"/>
              </w:rPr>
              <w:t xml:space="preserve">Genome Annotation: Decoding the Language of Life</w:t>
            </w:r>
          </w:p>
          <w:p w:rsidR="00000000" w:rsidDel="00000000" w:rsidP="00000000" w:rsidRDefault="00000000" w:rsidRPr="00000000" w14:paraId="000000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analyzing and interpreting a raw DNA sequence, transforming it from a string of letters into a meaningful map of genes and other functional elements. Imagine a book written in an unknown language; genome annotation is like translating the text, revealing the story hidden within the code.</w:t>
            </w:r>
          </w:p>
          <w:p w:rsidR="00000000" w:rsidDel="00000000" w:rsidP="00000000" w:rsidRDefault="00000000" w:rsidRPr="00000000" w14:paraId="000000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 of the process:</w:t>
            </w:r>
          </w:p>
          <w:p w:rsidR="00000000" w:rsidDel="00000000" w:rsidP="00000000" w:rsidRDefault="00000000" w:rsidRPr="00000000" w14:paraId="0000001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Identifying the Elements:</w:t>
            </w:r>
          </w:p>
          <w:p w:rsidR="00000000" w:rsidDel="00000000" w:rsidP="00000000" w:rsidRDefault="00000000" w:rsidRPr="00000000" w14:paraId="0000001E">
            <w:pPr>
              <w:numPr>
                <w:ilvl w:val="0"/>
                <w:numId w:val="87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Genes:</w:t>
            </w:r>
            <w:r w:rsidDel="00000000" w:rsidR="00000000" w:rsidRPr="00000000">
              <w:rPr>
                <w:rFonts w:ascii="Calibri" w:cs="Calibri" w:eastAsia="Calibri" w:hAnsi="Calibri"/>
                <w:sz w:val="20"/>
                <w:szCs w:val="20"/>
                <w:rtl w:val="0"/>
              </w:rPr>
              <w:t xml:space="preserve"> Identifying protein-coding regions responsible for building proteins, the workhorses of the cell.</w:t>
            </w:r>
          </w:p>
          <w:p w:rsidR="00000000" w:rsidDel="00000000" w:rsidP="00000000" w:rsidRDefault="00000000" w:rsidRPr="00000000" w14:paraId="0000001F">
            <w:pPr>
              <w:numPr>
                <w:ilvl w:val="0"/>
                <w:numId w:val="8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Non-coding RNAs:</w:t>
            </w:r>
            <w:r w:rsidDel="00000000" w:rsidR="00000000" w:rsidRPr="00000000">
              <w:rPr>
                <w:rFonts w:ascii="Calibri" w:cs="Calibri" w:eastAsia="Calibri" w:hAnsi="Calibri"/>
                <w:sz w:val="20"/>
                <w:szCs w:val="20"/>
                <w:rtl w:val="0"/>
              </w:rPr>
              <w:t xml:space="preserve"> Recognizing functional RNAs that don't code for proteins, like ribosomal RNAs and transfer RNAs.</w:t>
            </w:r>
          </w:p>
          <w:p w:rsidR="00000000" w:rsidDel="00000000" w:rsidP="00000000" w:rsidRDefault="00000000" w:rsidRPr="00000000" w14:paraId="00000020">
            <w:pPr>
              <w:numPr>
                <w:ilvl w:val="0"/>
                <w:numId w:val="8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Regulatory Regions:</w:t>
            </w:r>
            <w:r w:rsidDel="00000000" w:rsidR="00000000" w:rsidRPr="00000000">
              <w:rPr>
                <w:rFonts w:ascii="Calibri" w:cs="Calibri" w:eastAsia="Calibri" w:hAnsi="Calibri"/>
                <w:sz w:val="20"/>
                <w:szCs w:val="20"/>
                <w:rtl w:val="0"/>
              </w:rPr>
              <w:t xml:space="preserve"> Locating regions that control gene expression, like promoters and enhancers.</w:t>
            </w:r>
          </w:p>
          <w:p w:rsidR="00000000" w:rsidDel="00000000" w:rsidP="00000000" w:rsidRDefault="00000000" w:rsidRPr="00000000" w14:paraId="00000021">
            <w:pPr>
              <w:numPr>
                <w:ilvl w:val="0"/>
                <w:numId w:val="87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Other Elements:</w:t>
            </w:r>
            <w:r w:rsidDel="00000000" w:rsidR="00000000" w:rsidRPr="00000000">
              <w:rPr>
                <w:rFonts w:ascii="Calibri" w:cs="Calibri" w:eastAsia="Calibri" w:hAnsi="Calibri"/>
                <w:sz w:val="20"/>
                <w:szCs w:val="20"/>
                <w:rtl w:val="0"/>
              </w:rPr>
              <w:t xml:space="preserve"> Identifying repetitive sequences, transposable elements, and other features with important biological roles.</w:t>
            </w:r>
          </w:p>
          <w:p w:rsidR="00000000" w:rsidDel="00000000" w:rsidP="00000000" w:rsidRDefault="00000000" w:rsidRPr="00000000" w14:paraId="0000002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Assigning Functions:</w:t>
            </w:r>
          </w:p>
          <w:p w:rsidR="00000000" w:rsidDel="00000000" w:rsidP="00000000" w:rsidRDefault="00000000" w:rsidRPr="00000000" w14:paraId="00000023">
            <w:pPr>
              <w:numPr>
                <w:ilvl w:val="0"/>
                <w:numId w:val="69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Homology Searches:</w:t>
            </w:r>
            <w:r w:rsidDel="00000000" w:rsidR="00000000" w:rsidRPr="00000000">
              <w:rPr>
                <w:rFonts w:ascii="Calibri" w:cs="Calibri" w:eastAsia="Calibri" w:hAnsi="Calibri"/>
                <w:sz w:val="20"/>
                <w:szCs w:val="20"/>
                <w:rtl w:val="0"/>
              </w:rPr>
              <w:t xml:space="preserve"> Comparing the sequence to known genes in other organisms to predict its function.</w:t>
            </w:r>
          </w:p>
          <w:p w:rsidR="00000000" w:rsidDel="00000000" w:rsidP="00000000" w:rsidRDefault="00000000" w:rsidRPr="00000000" w14:paraId="00000024">
            <w:pPr>
              <w:numPr>
                <w:ilvl w:val="0"/>
                <w:numId w:val="69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Computational Methods:</w:t>
            </w:r>
            <w:r w:rsidDel="00000000" w:rsidR="00000000" w:rsidRPr="00000000">
              <w:rPr>
                <w:rFonts w:ascii="Calibri" w:cs="Calibri" w:eastAsia="Calibri" w:hAnsi="Calibri"/>
                <w:sz w:val="20"/>
                <w:szCs w:val="20"/>
                <w:rtl w:val="0"/>
              </w:rPr>
              <w:t xml:space="preserve"> Using algorithms and machine learning to predict protein structure and function.</w:t>
            </w:r>
          </w:p>
          <w:p w:rsidR="00000000" w:rsidDel="00000000" w:rsidP="00000000" w:rsidRDefault="00000000" w:rsidRPr="00000000" w14:paraId="00000025">
            <w:pPr>
              <w:numPr>
                <w:ilvl w:val="0"/>
                <w:numId w:val="69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Experimental Data:</w:t>
            </w:r>
            <w:r w:rsidDel="00000000" w:rsidR="00000000" w:rsidRPr="00000000">
              <w:rPr>
                <w:rFonts w:ascii="Calibri" w:cs="Calibri" w:eastAsia="Calibri" w:hAnsi="Calibri"/>
                <w:sz w:val="20"/>
                <w:szCs w:val="20"/>
                <w:rtl w:val="0"/>
              </w:rPr>
              <w:t xml:space="preserve"> Integrating data from experiments like RNA-seq and ChIP-seq to refine annotations.</w:t>
            </w:r>
          </w:p>
          <w:p w:rsidR="00000000" w:rsidDel="00000000" w:rsidP="00000000" w:rsidRDefault="00000000" w:rsidRPr="00000000" w14:paraId="0000002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Adding Context:</w:t>
            </w:r>
          </w:p>
          <w:p w:rsidR="00000000" w:rsidDel="00000000" w:rsidP="00000000" w:rsidRDefault="00000000" w:rsidRPr="00000000" w14:paraId="00000027">
            <w:pPr>
              <w:numPr>
                <w:ilvl w:val="0"/>
                <w:numId w:val="62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Expression Patterns:</w:t>
            </w:r>
            <w:r w:rsidDel="00000000" w:rsidR="00000000" w:rsidRPr="00000000">
              <w:rPr>
                <w:rFonts w:ascii="Calibri" w:cs="Calibri" w:eastAsia="Calibri" w:hAnsi="Calibri"/>
                <w:sz w:val="20"/>
                <w:szCs w:val="20"/>
                <w:rtl w:val="0"/>
              </w:rPr>
              <w:t xml:space="preserve"> Annotating genes with information about where and when they are expressed in the organism.</w:t>
            </w:r>
          </w:p>
          <w:p w:rsidR="00000000" w:rsidDel="00000000" w:rsidP="00000000" w:rsidRDefault="00000000" w:rsidRPr="00000000" w14:paraId="00000028">
            <w:pPr>
              <w:numPr>
                <w:ilvl w:val="0"/>
                <w:numId w:val="6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Domains:</w:t>
            </w:r>
            <w:r w:rsidDel="00000000" w:rsidR="00000000" w:rsidRPr="00000000">
              <w:rPr>
                <w:rFonts w:ascii="Calibri" w:cs="Calibri" w:eastAsia="Calibri" w:hAnsi="Calibri"/>
                <w:sz w:val="20"/>
                <w:szCs w:val="20"/>
                <w:rtl w:val="0"/>
              </w:rPr>
              <w:t xml:space="preserve"> Identifying functional domains within proteins, providing clues to their roles in cellular processes.</w:t>
            </w:r>
          </w:p>
          <w:p w:rsidR="00000000" w:rsidDel="00000000" w:rsidP="00000000" w:rsidRDefault="00000000" w:rsidRPr="00000000" w14:paraId="00000029">
            <w:pPr>
              <w:numPr>
                <w:ilvl w:val="0"/>
                <w:numId w:val="62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Disease Associations:</w:t>
            </w:r>
            <w:r w:rsidDel="00000000" w:rsidR="00000000" w:rsidRPr="00000000">
              <w:rPr>
                <w:rFonts w:ascii="Calibri" w:cs="Calibri" w:eastAsia="Calibri" w:hAnsi="Calibri"/>
                <w:sz w:val="20"/>
                <w:szCs w:val="20"/>
                <w:rtl w:val="0"/>
              </w:rPr>
              <w:t xml:space="preserve"> Linking genes to specific diseases, aiding in diagnosis and treatment development.</w:t>
            </w:r>
          </w:p>
          <w:p w:rsidR="00000000" w:rsidDel="00000000" w:rsidP="00000000" w:rsidRDefault="00000000" w:rsidRPr="00000000" w14:paraId="0000002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Importance of Genome Annotation:</w:t>
            </w:r>
          </w:p>
          <w:p w:rsidR="00000000" w:rsidDel="00000000" w:rsidP="00000000" w:rsidRDefault="00000000" w:rsidRPr="00000000" w14:paraId="000000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the foundation for understanding the genetic basis of life. It unlocks the secrets of how genes function, how they are regulated, and how they contribute to health and disease. This knowledge has profound implications across various fields:</w:t>
            </w:r>
          </w:p>
          <w:p w:rsidR="00000000" w:rsidDel="00000000" w:rsidP="00000000" w:rsidRDefault="00000000" w:rsidRPr="00000000" w14:paraId="0000002C">
            <w:pPr>
              <w:numPr>
                <w:ilvl w:val="0"/>
                <w:numId w:val="22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Medicine:</w:t>
            </w:r>
            <w:r w:rsidDel="00000000" w:rsidR="00000000" w:rsidRPr="00000000">
              <w:rPr>
                <w:rFonts w:ascii="Calibri" w:cs="Calibri" w:eastAsia="Calibri" w:hAnsi="Calibri"/>
                <w:sz w:val="20"/>
                <w:szCs w:val="20"/>
                <w:rtl w:val="0"/>
              </w:rPr>
              <w:t xml:space="preserve"> Identifying disease-causing genes leads to the development of personalized medicine and targeted therapies.</w:t>
            </w:r>
          </w:p>
          <w:p w:rsidR="00000000" w:rsidDel="00000000" w:rsidP="00000000" w:rsidRDefault="00000000" w:rsidRPr="00000000" w14:paraId="0000002D">
            <w:pPr>
              <w:numPr>
                <w:ilvl w:val="0"/>
                <w:numId w:val="2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Agriculture:</w:t>
            </w:r>
            <w:r w:rsidDel="00000000" w:rsidR="00000000" w:rsidRPr="00000000">
              <w:rPr>
                <w:rFonts w:ascii="Calibri" w:cs="Calibri" w:eastAsia="Calibri" w:hAnsi="Calibri"/>
                <w:sz w:val="20"/>
                <w:szCs w:val="20"/>
                <w:rtl w:val="0"/>
              </w:rPr>
              <w:t xml:space="preserve"> Understanding crop genetics allows for improvement of yield, disease resistance, and nutritional value.</w:t>
            </w:r>
          </w:p>
          <w:p w:rsidR="00000000" w:rsidDel="00000000" w:rsidP="00000000" w:rsidRDefault="00000000" w:rsidRPr="00000000" w14:paraId="0000002E">
            <w:pPr>
              <w:numPr>
                <w:ilvl w:val="0"/>
                <w:numId w:val="2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Biotechnology:</w:t>
            </w:r>
            <w:r w:rsidDel="00000000" w:rsidR="00000000" w:rsidRPr="00000000">
              <w:rPr>
                <w:rFonts w:ascii="Calibri" w:cs="Calibri" w:eastAsia="Calibri" w:hAnsi="Calibri"/>
                <w:sz w:val="20"/>
                <w:szCs w:val="20"/>
                <w:rtl w:val="0"/>
              </w:rPr>
              <w:t xml:space="preserve"> Genome editing technologies like CRISPR rely on accurate annotations for precise modification of genes.</w:t>
            </w:r>
          </w:p>
          <w:p w:rsidR="00000000" w:rsidDel="00000000" w:rsidP="00000000" w:rsidRDefault="00000000" w:rsidRPr="00000000" w14:paraId="0000002F">
            <w:pPr>
              <w:numPr>
                <w:ilvl w:val="0"/>
                <w:numId w:val="2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Evolutionary Studies:</w:t>
            </w:r>
            <w:r w:rsidDel="00000000" w:rsidR="00000000" w:rsidRPr="00000000">
              <w:rPr>
                <w:rFonts w:ascii="Calibri" w:cs="Calibri" w:eastAsia="Calibri" w:hAnsi="Calibri"/>
                <w:sz w:val="20"/>
                <w:szCs w:val="20"/>
                <w:rtl w:val="0"/>
              </w:rPr>
              <w:t xml:space="preserve"> Comparing annotated genomes across species helps us understand the history of life and the evolution of traits.</w:t>
            </w:r>
          </w:p>
          <w:p w:rsidR="00000000" w:rsidDel="00000000" w:rsidP="00000000" w:rsidRDefault="00000000" w:rsidRPr="00000000" w14:paraId="00000030">
            <w:pPr>
              <w:numPr>
                <w:ilvl w:val="0"/>
                <w:numId w:val="22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Forensics:</w:t>
            </w:r>
            <w:r w:rsidDel="00000000" w:rsidR="00000000" w:rsidRPr="00000000">
              <w:rPr>
                <w:rFonts w:ascii="Calibri" w:cs="Calibri" w:eastAsia="Calibri" w:hAnsi="Calibri"/>
                <w:sz w:val="20"/>
                <w:szCs w:val="20"/>
                <w:rtl w:val="0"/>
              </w:rPr>
              <w:t xml:space="preserve"> DNA profiling relies on accurate annotations to identify individuals and solve crimes.</w:t>
            </w:r>
          </w:p>
          <w:p w:rsidR="00000000" w:rsidDel="00000000" w:rsidP="00000000" w:rsidRDefault="00000000" w:rsidRPr="00000000" w14:paraId="000000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a complex and ever-evolving field, but its potential to unlock the mysteries of life is immense. As technology advances and our understanding of the genome grows, we can expect even more groundbreaking discoveries that will benefit humanity in countless ways.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3">
            <w:pPr>
              <w:pStyle w:val="Heading2"/>
              <w:keepNext w:val="0"/>
              <w:keepLines w:val="0"/>
              <w:spacing w:after="80" w:line="360" w:lineRule="auto"/>
              <w:rPr>
                <w:rFonts w:ascii="Calibri" w:cs="Calibri" w:eastAsia="Calibri" w:hAnsi="Calibri"/>
                <w:b w:val="1"/>
                <w:sz w:val="34"/>
                <w:szCs w:val="34"/>
              </w:rPr>
            </w:pPr>
            <w:bookmarkStart w:colFirst="0" w:colLast="0" w:name="_m4feqgwo30vz" w:id="3"/>
            <w:bookmarkEnd w:id="3"/>
            <w:r w:rsidDel="00000000" w:rsidR="00000000" w:rsidRPr="00000000">
              <w:rPr>
                <w:rFonts w:ascii="Calibri" w:cs="Calibri" w:eastAsia="Calibri" w:hAnsi="Calibri"/>
                <w:b w:val="1"/>
                <w:sz w:val="34"/>
                <w:szCs w:val="34"/>
                <w:rtl w:val="0"/>
              </w:rPr>
              <w:t xml:space="preserve">Genome Annotation: Cracking the Code of Life</w:t>
            </w:r>
          </w:p>
          <w:p w:rsidR="00000000" w:rsidDel="00000000" w:rsidP="00000000" w:rsidRDefault="00000000" w:rsidRPr="00000000" w14:paraId="000000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interpreting a raw DNA sequence to reveal its functional elements and understand its role within an organism. It's like deciphering a secret code, unlocking the information stored within the building blocks of life.</w:t>
            </w:r>
          </w:p>
          <w:p w:rsidR="00000000" w:rsidDel="00000000" w:rsidP="00000000" w:rsidRDefault="00000000" w:rsidRPr="00000000" w14:paraId="000000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 of the process:</w:t>
            </w:r>
          </w:p>
          <w:p w:rsidR="00000000" w:rsidDel="00000000" w:rsidP="00000000" w:rsidRDefault="00000000" w:rsidRPr="00000000" w14:paraId="0000003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Identifying the Components:</w:t>
            </w:r>
          </w:p>
          <w:p w:rsidR="00000000" w:rsidDel="00000000" w:rsidP="00000000" w:rsidRDefault="00000000" w:rsidRPr="00000000" w14:paraId="00000037">
            <w:pPr>
              <w:numPr>
                <w:ilvl w:val="0"/>
                <w:numId w:val="26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Genes:</w:t>
            </w:r>
            <w:r w:rsidDel="00000000" w:rsidR="00000000" w:rsidRPr="00000000">
              <w:rPr>
                <w:rFonts w:ascii="Calibri" w:cs="Calibri" w:eastAsia="Calibri" w:hAnsi="Calibri"/>
                <w:sz w:val="20"/>
                <w:szCs w:val="20"/>
                <w:rtl w:val="0"/>
              </w:rPr>
              <w:t xml:space="preserve"> These are the blueprints for proteins, the molecules that carry out most cellular functions.</w:t>
            </w:r>
          </w:p>
          <w:p w:rsidR="00000000" w:rsidDel="00000000" w:rsidP="00000000" w:rsidRDefault="00000000" w:rsidRPr="00000000" w14:paraId="00000038">
            <w:pPr>
              <w:numPr>
                <w:ilvl w:val="0"/>
                <w:numId w:val="2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Non-coding RNAs:</w:t>
            </w:r>
            <w:r w:rsidDel="00000000" w:rsidR="00000000" w:rsidRPr="00000000">
              <w:rPr>
                <w:rFonts w:ascii="Calibri" w:cs="Calibri" w:eastAsia="Calibri" w:hAnsi="Calibri"/>
                <w:sz w:val="20"/>
                <w:szCs w:val="20"/>
                <w:rtl w:val="0"/>
              </w:rPr>
              <w:t xml:space="preserve"> These RNAs don't code for proteins but play crucial roles in gene expression, regulation, and other cellular processes.</w:t>
            </w:r>
          </w:p>
          <w:p w:rsidR="00000000" w:rsidDel="00000000" w:rsidP="00000000" w:rsidRDefault="00000000" w:rsidRPr="00000000" w14:paraId="00000039">
            <w:pPr>
              <w:numPr>
                <w:ilvl w:val="0"/>
                <w:numId w:val="2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Regulatory regions:</w:t>
            </w:r>
            <w:r w:rsidDel="00000000" w:rsidR="00000000" w:rsidRPr="00000000">
              <w:rPr>
                <w:rFonts w:ascii="Calibri" w:cs="Calibri" w:eastAsia="Calibri" w:hAnsi="Calibri"/>
                <w:sz w:val="20"/>
                <w:szCs w:val="20"/>
                <w:rtl w:val="0"/>
              </w:rPr>
              <w:t xml:space="preserve"> These sections control when and where genes are turned on and off.</w:t>
            </w:r>
          </w:p>
          <w:p w:rsidR="00000000" w:rsidDel="00000000" w:rsidP="00000000" w:rsidRDefault="00000000" w:rsidRPr="00000000" w14:paraId="0000003A">
            <w:pPr>
              <w:numPr>
                <w:ilvl w:val="0"/>
                <w:numId w:val="2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Repetitive sequences:</w:t>
            </w:r>
            <w:r w:rsidDel="00000000" w:rsidR="00000000" w:rsidRPr="00000000">
              <w:rPr>
                <w:rFonts w:ascii="Calibri" w:cs="Calibri" w:eastAsia="Calibri" w:hAnsi="Calibri"/>
                <w:sz w:val="20"/>
                <w:szCs w:val="20"/>
                <w:rtl w:val="0"/>
              </w:rPr>
              <w:t xml:space="preserve"> These are stretches of DNA that are repeated multiple times, often playing roles in chromosome structure and regulation.</w:t>
            </w:r>
          </w:p>
          <w:p w:rsidR="00000000" w:rsidDel="00000000" w:rsidP="00000000" w:rsidRDefault="00000000" w:rsidRPr="00000000" w14:paraId="0000003B">
            <w:pPr>
              <w:numPr>
                <w:ilvl w:val="0"/>
                <w:numId w:val="26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Other elements:</w:t>
            </w:r>
            <w:r w:rsidDel="00000000" w:rsidR="00000000" w:rsidRPr="00000000">
              <w:rPr>
                <w:rFonts w:ascii="Calibri" w:cs="Calibri" w:eastAsia="Calibri" w:hAnsi="Calibri"/>
                <w:sz w:val="20"/>
                <w:szCs w:val="20"/>
                <w:rtl w:val="0"/>
              </w:rPr>
              <w:t xml:space="preserve"> This category includes transposable elements (jumping genes), introns (non-coding regions within genes), and other functional components.</w:t>
            </w:r>
          </w:p>
          <w:p w:rsidR="00000000" w:rsidDel="00000000" w:rsidP="00000000" w:rsidRDefault="00000000" w:rsidRPr="00000000" w14:paraId="0000003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Assigning Functions:</w:t>
            </w:r>
          </w:p>
          <w:p w:rsidR="00000000" w:rsidDel="00000000" w:rsidP="00000000" w:rsidRDefault="00000000" w:rsidRPr="00000000" w14:paraId="0000003D">
            <w:pPr>
              <w:numPr>
                <w:ilvl w:val="0"/>
                <w:numId w:val="30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Homology searches:</w:t>
            </w:r>
            <w:r w:rsidDel="00000000" w:rsidR="00000000" w:rsidRPr="00000000">
              <w:rPr>
                <w:rFonts w:ascii="Calibri" w:cs="Calibri" w:eastAsia="Calibri" w:hAnsi="Calibri"/>
                <w:sz w:val="20"/>
                <w:szCs w:val="20"/>
                <w:rtl w:val="0"/>
              </w:rPr>
              <w:t xml:space="preserve"> Comparing the sequence to known genes in other organisms to infer its function.</w:t>
            </w:r>
          </w:p>
          <w:p w:rsidR="00000000" w:rsidDel="00000000" w:rsidP="00000000" w:rsidRDefault="00000000" w:rsidRPr="00000000" w14:paraId="0000003E">
            <w:pPr>
              <w:numPr>
                <w:ilvl w:val="0"/>
                <w:numId w:val="30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Computational predictions:</w:t>
            </w:r>
            <w:r w:rsidDel="00000000" w:rsidR="00000000" w:rsidRPr="00000000">
              <w:rPr>
                <w:rFonts w:ascii="Calibri" w:cs="Calibri" w:eastAsia="Calibri" w:hAnsi="Calibri"/>
                <w:sz w:val="20"/>
                <w:szCs w:val="20"/>
                <w:rtl w:val="0"/>
              </w:rPr>
              <w:t xml:space="preserve"> Using algorithms and machine learning to predict protein structure and function based on sequence patterns.</w:t>
            </w:r>
          </w:p>
          <w:p w:rsidR="00000000" w:rsidDel="00000000" w:rsidP="00000000" w:rsidRDefault="00000000" w:rsidRPr="00000000" w14:paraId="0000003F">
            <w:pPr>
              <w:numPr>
                <w:ilvl w:val="0"/>
                <w:numId w:val="30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Experimental data:</w:t>
            </w:r>
            <w:r w:rsidDel="00000000" w:rsidR="00000000" w:rsidRPr="00000000">
              <w:rPr>
                <w:rFonts w:ascii="Calibri" w:cs="Calibri" w:eastAsia="Calibri" w:hAnsi="Calibri"/>
                <w:sz w:val="20"/>
                <w:szCs w:val="20"/>
                <w:rtl w:val="0"/>
              </w:rPr>
              <w:t xml:space="preserve"> Integrating data from experiments like RNA-seq (gene expression) and ChIP-seq (protein binding sites) to refine annotations.</w:t>
            </w:r>
          </w:p>
          <w:p w:rsidR="00000000" w:rsidDel="00000000" w:rsidP="00000000" w:rsidRDefault="00000000" w:rsidRPr="00000000" w14:paraId="0000004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Adding Layers of Information:</w:t>
            </w:r>
          </w:p>
          <w:p w:rsidR="00000000" w:rsidDel="00000000" w:rsidP="00000000" w:rsidRDefault="00000000" w:rsidRPr="00000000" w14:paraId="00000041">
            <w:pPr>
              <w:numPr>
                <w:ilvl w:val="0"/>
                <w:numId w:val="3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Expression patterns:</w:t>
            </w:r>
            <w:r w:rsidDel="00000000" w:rsidR="00000000" w:rsidRPr="00000000">
              <w:rPr>
                <w:rFonts w:ascii="Calibri" w:cs="Calibri" w:eastAsia="Calibri" w:hAnsi="Calibri"/>
                <w:sz w:val="20"/>
                <w:szCs w:val="20"/>
                <w:rtl w:val="0"/>
              </w:rPr>
              <w:t xml:space="preserve"> Annotating genes with information about where and when they are expressed in different tissues and developmental stages.</w:t>
            </w:r>
          </w:p>
          <w:p w:rsidR="00000000" w:rsidDel="00000000" w:rsidP="00000000" w:rsidRDefault="00000000" w:rsidRPr="00000000" w14:paraId="00000042">
            <w:pPr>
              <w:numPr>
                <w:ilvl w:val="0"/>
                <w:numId w:val="3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domains:</w:t>
            </w:r>
            <w:r w:rsidDel="00000000" w:rsidR="00000000" w:rsidRPr="00000000">
              <w:rPr>
                <w:rFonts w:ascii="Calibri" w:cs="Calibri" w:eastAsia="Calibri" w:hAnsi="Calibri"/>
                <w:sz w:val="20"/>
                <w:szCs w:val="20"/>
                <w:rtl w:val="0"/>
              </w:rPr>
              <w:t xml:space="preserve"> Identifying functional units within proteins that provide clues to their specific roles.</w:t>
            </w:r>
          </w:p>
          <w:p w:rsidR="00000000" w:rsidDel="00000000" w:rsidP="00000000" w:rsidRDefault="00000000" w:rsidRPr="00000000" w14:paraId="00000043">
            <w:pPr>
              <w:numPr>
                <w:ilvl w:val="0"/>
                <w:numId w:val="3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Disease associations:</w:t>
            </w:r>
            <w:r w:rsidDel="00000000" w:rsidR="00000000" w:rsidRPr="00000000">
              <w:rPr>
                <w:rFonts w:ascii="Calibri" w:cs="Calibri" w:eastAsia="Calibri" w:hAnsi="Calibri"/>
                <w:sz w:val="20"/>
                <w:szCs w:val="20"/>
                <w:rtl w:val="0"/>
              </w:rPr>
              <w:t xml:space="preserve"> Linking genes to specific diseases, aiding in diagnosis, treatment development, and understanding disease mechanisms.</w:t>
            </w:r>
          </w:p>
          <w:p w:rsidR="00000000" w:rsidDel="00000000" w:rsidP="00000000" w:rsidRDefault="00000000" w:rsidRPr="00000000" w14:paraId="0000004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Why is Genome Annotation Important?</w:t>
            </w:r>
          </w:p>
          <w:p w:rsidR="00000000" w:rsidDel="00000000" w:rsidP="00000000" w:rsidRDefault="00000000" w:rsidRPr="00000000" w14:paraId="00000045">
            <w:pPr>
              <w:numPr>
                <w:ilvl w:val="0"/>
                <w:numId w:val="3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Understanding health and disease:</w:t>
            </w:r>
            <w:r w:rsidDel="00000000" w:rsidR="00000000" w:rsidRPr="00000000">
              <w:rPr>
                <w:rFonts w:ascii="Calibri" w:cs="Calibri" w:eastAsia="Calibri" w:hAnsi="Calibri"/>
                <w:sz w:val="20"/>
                <w:szCs w:val="20"/>
                <w:rtl w:val="0"/>
              </w:rPr>
              <w:t xml:space="preserve"> Genome annotation is vital for identifying genes involved in diseases, developing targeted therapies, and predicting individual risk factors.</w:t>
            </w:r>
          </w:p>
          <w:p w:rsidR="00000000" w:rsidDel="00000000" w:rsidP="00000000" w:rsidRDefault="00000000" w:rsidRPr="00000000" w14:paraId="00000046">
            <w:pPr>
              <w:numPr>
                <w:ilvl w:val="0"/>
                <w:numId w:val="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Advancing medicine:</w:t>
            </w:r>
            <w:r w:rsidDel="00000000" w:rsidR="00000000" w:rsidRPr="00000000">
              <w:rPr>
                <w:rFonts w:ascii="Calibri" w:cs="Calibri" w:eastAsia="Calibri" w:hAnsi="Calibri"/>
                <w:sz w:val="20"/>
                <w:szCs w:val="20"/>
                <w:rtl w:val="0"/>
              </w:rPr>
              <w:t xml:space="preserve"> Personalized medicine relies on accurate genome annotations to tailor treatments to individual patients based on their genetic makeup.</w:t>
            </w:r>
          </w:p>
          <w:p w:rsidR="00000000" w:rsidDel="00000000" w:rsidP="00000000" w:rsidRDefault="00000000" w:rsidRPr="00000000" w14:paraId="00000047">
            <w:pPr>
              <w:numPr>
                <w:ilvl w:val="0"/>
                <w:numId w:val="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Unlocking evolutionary secrets:</w:t>
            </w:r>
            <w:r w:rsidDel="00000000" w:rsidR="00000000" w:rsidRPr="00000000">
              <w:rPr>
                <w:rFonts w:ascii="Calibri" w:cs="Calibri" w:eastAsia="Calibri" w:hAnsi="Calibri"/>
                <w:sz w:val="20"/>
                <w:szCs w:val="20"/>
                <w:rtl w:val="0"/>
              </w:rPr>
              <w:t xml:space="preserve"> Comparing annotated genomes across species sheds light on the history of life, evolution of traits, and adaptations.</w:t>
            </w:r>
          </w:p>
          <w:p w:rsidR="00000000" w:rsidDel="00000000" w:rsidP="00000000" w:rsidRDefault="00000000" w:rsidRPr="00000000" w14:paraId="00000048">
            <w:pPr>
              <w:numPr>
                <w:ilvl w:val="0"/>
                <w:numId w:val="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Boosting agriculture and food security:</w:t>
            </w:r>
            <w:r w:rsidDel="00000000" w:rsidR="00000000" w:rsidRPr="00000000">
              <w:rPr>
                <w:rFonts w:ascii="Calibri" w:cs="Calibri" w:eastAsia="Calibri" w:hAnsi="Calibri"/>
                <w:sz w:val="20"/>
                <w:szCs w:val="20"/>
                <w:rtl w:val="0"/>
              </w:rPr>
              <w:t xml:space="preserve"> Understanding crop genetics allows for improved yield, increased resistance to pests and diseases, and enhanced nutritional content.</w:t>
            </w:r>
          </w:p>
          <w:p w:rsidR="00000000" w:rsidDel="00000000" w:rsidP="00000000" w:rsidRDefault="00000000" w:rsidRPr="00000000" w14:paraId="00000049">
            <w:pPr>
              <w:numPr>
                <w:ilvl w:val="0"/>
                <w:numId w:val="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Revolutionizing biotechnology:</w:t>
            </w:r>
            <w:r w:rsidDel="00000000" w:rsidR="00000000" w:rsidRPr="00000000">
              <w:rPr>
                <w:rFonts w:ascii="Calibri" w:cs="Calibri" w:eastAsia="Calibri" w:hAnsi="Calibri"/>
                <w:sz w:val="20"/>
                <w:szCs w:val="20"/>
                <w:rtl w:val="0"/>
              </w:rPr>
              <w:t xml:space="preserve"> Genome editing technologies like CRISPR-Cas9 require precise annotations to modify genes and develop new biotechnologies.</w:t>
            </w:r>
          </w:p>
          <w:p w:rsidR="00000000" w:rsidDel="00000000" w:rsidP="00000000" w:rsidRDefault="00000000" w:rsidRPr="00000000" w14:paraId="0000004A">
            <w:pPr>
              <w:numPr>
                <w:ilvl w:val="0"/>
                <w:numId w:val="3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Forensics and criminal justice:</w:t>
            </w:r>
            <w:r w:rsidDel="00000000" w:rsidR="00000000" w:rsidRPr="00000000">
              <w:rPr>
                <w:rFonts w:ascii="Calibri" w:cs="Calibri" w:eastAsia="Calibri" w:hAnsi="Calibri"/>
                <w:sz w:val="20"/>
                <w:szCs w:val="20"/>
                <w:rtl w:val="0"/>
              </w:rPr>
              <w:t xml:space="preserve"> DNA profiling relies on accurate annotations to identify individuals and solve crimes.</w:t>
            </w:r>
          </w:p>
          <w:p w:rsidR="00000000" w:rsidDel="00000000" w:rsidP="00000000" w:rsidRDefault="00000000" w:rsidRPr="00000000" w14:paraId="000000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remains an active research area, constantly evolving with new technologies and advancements in our understanding of the genome. Its importance continues to grow as we unlock the secrets of life and translate them into solutions for global challenges.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D">
            <w:pPr>
              <w:pStyle w:val="Heading2"/>
              <w:keepNext w:val="0"/>
              <w:keepLines w:val="0"/>
              <w:spacing w:after="80" w:line="360" w:lineRule="auto"/>
              <w:rPr>
                <w:rFonts w:ascii="Calibri" w:cs="Calibri" w:eastAsia="Calibri" w:hAnsi="Calibri"/>
                <w:b w:val="1"/>
                <w:sz w:val="34"/>
                <w:szCs w:val="34"/>
              </w:rPr>
            </w:pPr>
            <w:bookmarkStart w:colFirst="0" w:colLast="0" w:name="_o5x2ocg06x5" w:id="4"/>
            <w:bookmarkEnd w:id="4"/>
            <w:r w:rsidDel="00000000" w:rsidR="00000000" w:rsidRPr="00000000">
              <w:rPr>
                <w:rFonts w:ascii="Calibri" w:cs="Calibri" w:eastAsia="Calibri" w:hAnsi="Calibri"/>
                <w:b w:val="1"/>
                <w:sz w:val="34"/>
                <w:szCs w:val="34"/>
                <w:rtl w:val="0"/>
              </w:rPr>
              <w:t xml:space="preserve">Genome Annotation: Unlocking the Secrets of Life</w:t>
            </w:r>
          </w:p>
          <w:p w:rsidR="00000000" w:rsidDel="00000000" w:rsidP="00000000" w:rsidRDefault="00000000" w:rsidRPr="00000000" w14:paraId="000000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the process of </w:t>
            </w:r>
            <w:r w:rsidDel="00000000" w:rsidR="00000000" w:rsidRPr="00000000">
              <w:rPr>
                <w:rFonts w:ascii="Calibri" w:cs="Calibri" w:eastAsia="Calibri" w:hAnsi="Calibri"/>
                <w:b w:val="1"/>
                <w:sz w:val="20"/>
                <w:szCs w:val="20"/>
                <w:rtl w:val="0"/>
              </w:rPr>
              <w:t xml:space="preserve">identifying, characterizing, and assigning functions to different elements within a genome sequence</w:t>
            </w:r>
            <w:r w:rsidDel="00000000" w:rsidR="00000000" w:rsidRPr="00000000">
              <w:rPr>
                <w:rFonts w:ascii="Calibri" w:cs="Calibri" w:eastAsia="Calibri" w:hAnsi="Calibri"/>
                <w:sz w:val="20"/>
                <w:szCs w:val="20"/>
                <w:rtl w:val="0"/>
              </w:rPr>
              <w:t xml:space="preserve">. It involves transforming a raw string of DNA letters into a meaningful map, revealing the hidden blueprint of life.</w:t>
            </w:r>
          </w:p>
          <w:p w:rsidR="00000000" w:rsidDel="00000000" w:rsidP="00000000" w:rsidRDefault="00000000" w:rsidRPr="00000000" w14:paraId="000000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it like deciphering an ancient scroll. The genome is the scroll, filled with cryptic symbols. Genome annotation is like translating those symbols, uncovering the story they tell about the organism's biology.</w:t>
            </w:r>
          </w:p>
          <w:p w:rsidR="00000000" w:rsidDel="00000000" w:rsidP="00000000" w:rsidRDefault="00000000" w:rsidRPr="00000000" w14:paraId="000000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 of the key steps:</w:t>
            </w:r>
          </w:p>
          <w:p w:rsidR="00000000" w:rsidDel="00000000" w:rsidP="00000000" w:rsidRDefault="00000000" w:rsidRPr="00000000" w14:paraId="0000005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Identifying the Elements:</w:t>
            </w:r>
          </w:p>
          <w:p w:rsidR="00000000" w:rsidDel="00000000" w:rsidP="00000000" w:rsidRDefault="00000000" w:rsidRPr="00000000" w14:paraId="00000052">
            <w:pPr>
              <w:numPr>
                <w:ilvl w:val="0"/>
                <w:numId w:val="84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Genes:</w:t>
            </w:r>
            <w:r w:rsidDel="00000000" w:rsidR="00000000" w:rsidRPr="00000000">
              <w:rPr>
                <w:rFonts w:ascii="Calibri" w:cs="Calibri" w:eastAsia="Calibri" w:hAnsi="Calibri"/>
                <w:sz w:val="20"/>
                <w:szCs w:val="20"/>
                <w:rtl w:val="0"/>
              </w:rPr>
              <w:t xml:space="preserve"> These are the segments of DNA that code for proteins, the molecular workhorses of cells.</w:t>
            </w:r>
          </w:p>
          <w:p w:rsidR="00000000" w:rsidDel="00000000" w:rsidP="00000000" w:rsidRDefault="00000000" w:rsidRPr="00000000" w14:paraId="00000053">
            <w:pPr>
              <w:numPr>
                <w:ilvl w:val="0"/>
                <w:numId w:val="8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Non-coding RNAs:</w:t>
            </w:r>
            <w:r w:rsidDel="00000000" w:rsidR="00000000" w:rsidRPr="00000000">
              <w:rPr>
                <w:rFonts w:ascii="Calibri" w:cs="Calibri" w:eastAsia="Calibri" w:hAnsi="Calibri"/>
                <w:sz w:val="20"/>
                <w:szCs w:val="20"/>
                <w:rtl w:val="0"/>
              </w:rPr>
              <w:t xml:space="preserve"> These RNAs play crucial roles in various cellular processes, like gene regulation and protein assembly, without directly coding for proteins.</w:t>
            </w:r>
          </w:p>
          <w:p w:rsidR="00000000" w:rsidDel="00000000" w:rsidP="00000000" w:rsidRDefault="00000000" w:rsidRPr="00000000" w14:paraId="00000054">
            <w:pPr>
              <w:numPr>
                <w:ilvl w:val="0"/>
                <w:numId w:val="8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Regulatory regions:</w:t>
            </w:r>
            <w:r w:rsidDel="00000000" w:rsidR="00000000" w:rsidRPr="00000000">
              <w:rPr>
                <w:rFonts w:ascii="Calibri" w:cs="Calibri" w:eastAsia="Calibri" w:hAnsi="Calibri"/>
                <w:sz w:val="20"/>
                <w:szCs w:val="20"/>
                <w:rtl w:val="0"/>
              </w:rPr>
              <w:t xml:space="preserve"> These regions determine when and where genes are turned on or off, controlling gene expression.</w:t>
            </w:r>
          </w:p>
          <w:p w:rsidR="00000000" w:rsidDel="00000000" w:rsidP="00000000" w:rsidRDefault="00000000" w:rsidRPr="00000000" w14:paraId="00000055">
            <w:pPr>
              <w:numPr>
                <w:ilvl w:val="0"/>
                <w:numId w:val="84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Other elements:</w:t>
            </w:r>
            <w:r w:rsidDel="00000000" w:rsidR="00000000" w:rsidRPr="00000000">
              <w:rPr>
                <w:rFonts w:ascii="Calibri" w:cs="Calibri" w:eastAsia="Calibri" w:hAnsi="Calibri"/>
                <w:sz w:val="20"/>
                <w:szCs w:val="20"/>
                <w:rtl w:val="0"/>
              </w:rPr>
              <w:t xml:space="preserve"> This category encompasses repetitive sequences, transposable elements, and other components with specific functions or structural roles.</w:t>
            </w:r>
          </w:p>
          <w:p w:rsidR="00000000" w:rsidDel="00000000" w:rsidP="00000000" w:rsidRDefault="00000000" w:rsidRPr="00000000" w14:paraId="0000005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Assigning Functions:</w:t>
            </w:r>
          </w:p>
          <w:p w:rsidR="00000000" w:rsidDel="00000000" w:rsidP="00000000" w:rsidRDefault="00000000" w:rsidRPr="00000000" w14:paraId="00000057">
            <w:pPr>
              <w:numPr>
                <w:ilvl w:val="0"/>
                <w:numId w:val="88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Homology searches:</w:t>
            </w:r>
            <w:r w:rsidDel="00000000" w:rsidR="00000000" w:rsidRPr="00000000">
              <w:rPr>
                <w:rFonts w:ascii="Calibri" w:cs="Calibri" w:eastAsia="Calibri" w:hAnsi="Calibri"/>
                <w:sz w:val="20"/>
                <w:szCs w:val="20"/>
                <w:rtl w:val="0"/>
              </w:rPr>
              <w:t xml:space="preserve"> Comparing the sequence to known genes in other organisms to predict its function based on similarities.</w:t>
            </w:r>
          </w:p>
          <w:p w:rsidR="00000000" w:rsidDel="00000000" w:rsidP="00000000" w:rsidRDefault="00000000" w:rsidRPr="00000000" w14:paraId="00000058">
            <w:pPr>
              <w:numPr>
                <w:ilvl w:val="0"/>
                <w:numId w:val="88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Computational predictions:</w:t>
            </w:r>
            <w:r w:rsidDel="00000000" w:rsidR="00000000" w:rsidRPr="00000000">
              <w:rPr>
                <w:rFonts w:ascii="Calibri" w:cs="Calibri" w:eastAsia="Calibri" w:hAnsi="Calibri"/>
                <w:sz w:val="20"/>
                <w:szCs w:val="20"/>
                <w:rtl w:val="0"/>
              </w:rPr>
              <w:t xml:space="preserve"> Using algorithms and machine learning to analyze the sequence and predict protein structure and function.</w:t>
            </w:r>
          </w:p>
          <w:p w:rsidR="00000000" w:rsidDel="00000000" w:rsidP="00000000" w:rsidRDefault="00000000" w:rsidRPr="00000000" w14:paraId="00000059">
            <w:pPr>
              <w:numPr>
                <w:ilvl w:val="0"/>
                <w:numId w:val="88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Experimental validation:</w:t>
            </w:r>
            <w:r w:rsidDel="00000000" w:rsidR="00000000" w:rsidRPr="00000000">
              <w:rPr>
                <w:rFonts w:ascii="Calibri" w:cs="Calibri" w:eastAsia="Calibri" w:hAnsi="Calibri"/>
                <w:sz w:val="20"/>
                <w:szCs w:val="20"/>
                <w:rtl w:val="0"/>
              </w:rPr>
              <w:t xml:space="preserve"> Integrating data from experiments, like gene expression analysis, to refine and verify predicted functions.</w:t>
            </w:r>
          </w:p>
          <w:p w:rsidR="00000000" w:rsidDel="00000000" w:rsidP="00000000" w:rsidRDefault="00000000" w:rsidRPr="00000000" w14:paraId="0000005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Adding Layers of Information:</w:t>
            </w:r>
          </w:p>
          <w:p w:rsidR="00000000" w:rsidDel="00000000" w:rsidP="00000000" w:rsidRDefault="00000000" w:rsidRPr="00000000" w14:paraId="0000005B">
            <w:pPr>
              <w:numPr>
                <w:ilvl w:val="0"/>
                <w:numId w:val="81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Expression patterns:</w:t>
            </w:r>
            <w:r w:rsidDel="00000000" w:rsidR="00000000" w:rsidRPr="00000000">
              <w:rPr>
                <w:rFonts w:ascii="Calibri" w:cs="Calibri" w:eastAsia="Calibri" w:hAnsi="Calibri"/>
                <w:sz w:val="20"/>
                <w:szCs w:val="20"/>
                <w:rtl w:val="0"/>
              </w:rPr>
              <w:t xml:space="preserve"> Identifying where and when genes are expressed in different tissues and developmental stages.</w:t>
            </w:r>
          </w:p>
          <w:p w:rsidR="00000000" w:rsidDel="00000000" w:rsidP="00000000" w:rsidRDefault="00000000" w:rsidRPr="00000000" w14:paraId="0000005C">
            <w:pPr>
              <w:numPr>
                <w:ilvl w:val="0"/>
                <w:numId w:val="8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domains:</w:t>
            </w:r>
            <w:r w:rsidDel="00000000" w:rsidR="00000000" w:rsidRPr="00000000">
              <w:rPr>
                <w:rFonts w:ascii="Calibri" w:cs="Calibri" w:eastAsia="Calibri" w:hAnsi="Calibri"/>
                <w:sz w:val="20"/>
                <w:szCs w:val="20"/>
                <w:rtl w:val="0"/>
              </w:rPr>
              <w:t xml:space="preserve"> Recognizing functional units within proteins that provide clues to their specific roles.</w:t>
            </w:r>
          </w:p>
          <w:p w:rsidR="00000000" w:rsidDel="00000000" w:rsidP="00000000" w:rsidRDefault="00000000" w:rsidRPr="00000000" w14:paraId="0000005D">
            <w:pPr>
              <w:numPr>
                <w:ilvl w:val="0"/>
                <w:numId w:val="81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Disease associations:</w:t>
            </w:r>
            <w:r w:rsidDel="00000000" w:rsidR="00000000" w:rsidRPr="00000000">
              <w:rPr>
                <w:rFonts w:ascii="Calibri" w:cs="Calibri" w:eastAsia="Calibri" w:hAnsi="Calibri"/>
                <w:sz w:val="20"/>
                <w:szCs w:val="20"/>
                <w:rtl w:val="0"/>
              </w:rPr>
              <w:t xml:space="preserve"> Linking genes to specific diseases, aiding in diagnosis, treatment development, and understanding disease mechanisms.</w:t>
            </w:r>
          </w:p>
          <w:p w:rsidR="00000000" w:rsidDel="00000000" w:rsidP="00000000" w:rsidRDefault="00000000" w:rsidRPr="00000000" w14:paraId="0000005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Why Genome Annotation Matters:</w:t>
            </w:r>
          </w:p>
          <w:p w:rsidR="00000000" w:rsidDel="00000000" w:rsidP="00000000" w:rsidRDefault="00000000" w:rsidRPr="00000000" w14:paraId="0000005F">
            <w:pPr>
              <w:numPr>
                <w:ilvl w:val="0"/>
                <w:numId w:val="31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Understanding health and disease:</w:t>
            </w:r>
            <w:r w:rsidDel="00000000" w:rsidR="00000000" w:rsidRPr="00000000">
              <w:rPr>
                <w:rFonts w:ascii="Calibri" w:cs="Calibri" w:eastAsia="Calibri" w:hAnsi="Calibri"/>
                <w:sz w:val="20"/>
                <w:szCs w:val="20"/>
                <w:rtl w:val="0"/>
              </w:rPr>
              <w:t xml:space="preserve"> Identifying genes involved in diseases allows researchers to develop targeted therapies, predict individual risk factors, and personalize medicine.</w:t>
            </w:r>
          </w:p>
          <w:p w:rsidR="00000000" w:rsidDel="00000000" w:rsidP="00000000" w:rsidRDefault="00000000" w:rsidRPr="00000000" w14:paraId="00000060">
            <w:pPr>
              <w:numPr>
                <w:ilvl w:val="0"/>
                <w:numId w:val="3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Advancing medical research:</w:t>
            </w:r>
            <w:r w:rsidDel="00000000" w:rsidR="00000000" w:rsidRPr="00000000">
              <w:rPr>
                <w:rFonts w:ascii="Calibri" w:cs="Calibri" w:eastAsia="Calibri" w:hAnsi="Calibri"/>
                <w:sz w:val="20"/>
                <w:szCs w:val="20"/>
                <w:rtl w:val="0"/>
              </w:rPr>
              <w:t xml:space="preserve"> Genome annotation facilitates the development of new drugs and diagnostics by revealing the genetic basis of diseases.</w:t>
            </w:r>
          </w:p>
          <w:p w:rsidR="00000000" w:rsidDel="00000000" w:rsidP="00000000" w:rsidRDefault="00000000" w:rsidRPr="00000000" w14:paraId="00000061">
            <w:pPr>
              <w:numPr>
                <w:ilvl w:val="0"/>
                <w:numId w:val="3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Unlocking evolutionary secrets:</w:t>
            </w:r>
            <w:r w:rsidDel="00000000" w:rsidR="00000000" w:rsidRPr="00000000">
              <w:rPr>
                <w:rFonts w:ascii="Calibri" w:cs="Calibri" w:eastAsia="Calibri" w:hAnsi="Calibri"/>
                <w:sz w:val="20"/>
                <w:szCs w:val="20"/>
                <w:rtl w:val="0"/>
              </w:rPr>
              <w:t xml:space="preserve"> Comparing annotated genomes across species helps us understand the history of life, evolution of traits, and how organisms adapt to their environments.</w:t>
            </w:r>
          </w:p>
          <w:p w:rsidR="00000000" w:rsidDel="00000000" w:rsidP="00000000" w:rsidRDefault="00000000" w:rsidRPr="00000000" w14:paraId="00000062">
            <w:pPr>
              <w:numPr>
                <w:ilvl w:val="0"/>
                <w:numId w:val="3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Boosting agriculture and food security:</w:t>
            </w:r>
            <w:r w:rsidDel="00000000" w:rsidR="00000000" w:rsidRPr="00000000">
              <w:rPr>
                <w:rFonts w:ascii="Calibri" w:cs="Calibri" w:eastAsia="Calibri" w:hAnsi="Calibri"/>
                <w:sz w:val="20"/>
                <w:szCs w:val="20"/>
                <w:rtl w:val="0"/>
              </w:rPr>
              <w:t xml:space="preserve"> Understanding crop genetics allows for improved crop yields, increased resistance to pests and diseases, and development of more nutritious crops.</w:t>
            </w:r>
          </w:p>
          <w:p w:rsidR="00000000" w:rsidDel="00000000" w:rsidP="00000000" w:rsidRDefault="00000000" w:rsidRPr="00000000" w14:paraId="00000063">
            <w:pPr>
              <w:numPr>
                <w:ilvl w:val="0"/>
                <w:numId w:val="3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Revolutionizing biotechnology:</w:t>
            </w:r>
            <w:r w:rsidDel="00000000" w:rsidR="00000000" w:rsidRPr="00000000">
              <w:rPr>
                <w:rFonts w:ascii="Calibri" w:cs="Calibri" w:eastAsia="Calibri" w:hAnsi="Calibri"/>
                <w:sz w:val="20"/>
                <w:szCs w:val="20"/>
                <w:rtl w:val="0"/>
              </w:rPr>
              <w:t xml:space="preserve"> Genome editing technologies like CRISPR rely on accurate annotations to modify genes and develop new biotechnologies for various applications.</w:t>
            </w:r>
          </w:p>
          <w:p w:rsidR="00000000" w:rsidDel="00000000" w:rsidP="00000000" w:rsidRDefault="00000000" w:rsidRPr="00000000" w14:paraId="00000064">
            <w:pPr>
              <w:numPr>
                <w:ilvl w:val="0"/>
                <w:numId w:val="31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Forensics and criminal justice:</w:t>
            </w:r>
            <w:r w:rsidDel="00000000" w:rsidR="00000000" w:rsidRPr="00000000">
              <w:rPr>
                <w:rFonts w:ascii="Calibri" w:cs="Calibri" w:eastAsia="Calibri" w:hAnsi="Calibri"/>
                <w:sz w:val="20"/>
                <w:szCs w:val="20"/>
                <w:rtl w:val="0"/>
              </w:rPr>
              <w:t xml:space="preserve"> DNA profiling uses genome annotation to identify individuals and solve crimes.</w:t>
            </w:r>
          </w:p>
          <w:p w:rsidR="00000000" w:rsidDel="00000000" w:rsidP="00000000" w:rsidRDefault="00000000" w:rsidRPr="00000000" w14:paraId="000000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an essential tool for understanding life at its most fundamental level. It holds immense potential to revolutionize medicine, agriculture, biotechnology, and many other fields as we continue to decipher the secrets encoded within our genomes.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7">
            <w:pPr>
              <w:pStyle w:val="Heading2"/>
              <w:keepNext w:val="0"/>
              <w:keepLines w:val="0"/>
              <w:spacing w:after="80" w:line="360" w:lineRule="auto"/>
              <w:rPr>
                <w:rFonts w:ascii="Calibri" w:cs="Calibri" w:eastAsia="Calibri" w:hAnsi="Calibri"/>
                <w:b w:val="1"/>
                <w:sz w:val="34"/>
                <w:szCs w:val="34"/>
              </w:rPr>
            </w:pPr>
            <w:bookmarkStart w:colFirst="0" w:colLast="0" w:name="_hspl0gbppanb" w:id="5"/>
            <w:bookmarkEnd w:id="5"/>
            <w:r w:rsidDel="00000000" w:rsidR="00000000" w:rsidRPr="00000000">
              <w:rPr>
                <w:rFonts w:ascii="Calibri" w:cs="Calibri" w:eastAsia="Calibri" w:hAnsi="Calibri"/>
                <w:b w:val="1"/>
                <w:sz w:val="34"/>
                <w:szCs w:val="34"/>
                <w:rtl w:val="0"/>
              </w:rPr>
              <w:t xml:space="preserve">Genome Annotation: Illuminating the Code of Life</w:t>
            </w:r>
          </w:p>
          <w:p w:rsidR="00000000" w:rsidDel="00000000" w:rsidP="00000000" w:rsidRDefault="00000000" w:rsidRPr="00000000" w14:paraId="000000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interpreting and analyzing a raw DNA sequence to identify and characterize its functional elements. It's like shining a light on the intricate blueprint that governs the biology of an organism.</w:t>
            </w:r>
          </w:p>
          <w:p w:rsidR="00000000" w:rsidDel="00000000" w:rsidP="00000000" w:rsidRDefault="00000000" w:rsidRPr="00000000" w14:paraId="000000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a complex map with hidden secrets. The genome is the map, a vast landscape of DNA letters. Genome annotation acts as the guide, revealing the locations and functions of genes, regulatory regions, and other important components.</w:t>
            </w:r>
          </w:p>
          <w:p w:rsidR="00000000" w:rsidDel="00000000" w:rsidP="00000000" w:rsidRDefault="00000000" w:rsidRPr="00000000" w14:paraId="000000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closer look at the process:</w:t>
            </w:r>
          </w:p>
          <w:p w:rsidR="00000000" w:rsidDel="00000000" w:rsidP="00000000" w:rsidRDefault="00000000" w:rsidRPr="00000000" w14:paraId="0000006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Identifying the Components:</w:t>
            </w:r>
          </w:p>
          <w:p w:rsidR="00000000" w:rsidDel="00000000" w:rsidP="00000000" w:rsidRDefault="00000000" w:rsidRPr="00000000" w14:paraId="0000006C">
            <w:pPr>
              <w:numPr>
                <w:ilvl w:val="0"/>
                <w:numId w:val="59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Genes:</w:t>
            </w:r>
            <w:r w:rsidDel="00000000" w:rsidR="00000000" w:rsidRPr="00000000">
              <w:rPr>
                <w:rFonts w:ascii="Calibri" w:cs="Calibri" w:eastAsia="Calibri" w:hAnsi="Calibri"/>
                <w:sz w:val="20"/>
                <w:szCs w:val="20"/>
                <w:rtl w:val="0"/>
              </w:rPr>
              <w:t xml:space="preserve"> These are the sections of DNA that code for proteins, the molecules responsible for most cellular functions.</w:t>
            </w:r>
          </w:p>
          <w:p w:rsidR="00000000" w:rsidDel="00000000" w:rsidP="00000000" w:rsidRDefault="00000000" w:rsidRPr="00000000" w14:paraId="0000006D">
            <w:pPr>
              <w:numPr>
                <w:ilvl w:val="0"/>
                <w:numId w:val="59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Non-coding RNAs:</w:t>
            </w:r>
            <w:r w:rsidDel="00000000" w:rsidR="00000000" w:rsidRPr="00000000">
              <w:rPr>
                <w:rFonts w:ascii="Calibri" w:cs="Calibri" w:eastAsia="Calibri" w:hAnsi="Calibri"/>
                <w:sz w:val="20"/>
                <w:szCs w:val="20"/>
                <w:rtl w:val="0"/>
              </w:rPr>
              <w:t xml:space="preserve"> These RNAs play crucial roles in regulating gene expression, protein synthesis, and other processes without directly coding for proteins.</w:t>
            </w:r>
          </w:p>
          <w:p w:rsidR="00000000" w:rsidDel="00000000" w:rsidP="00000000" w:rsidRDefault="00000000" w:rsidRPr="00000000" w14:paraId="0000006E">
            <w:pPr>
              <w:numPr>
                <w:ilvl w:val="0"/>
                <w:numId w:val="59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Regulatory regions:</w:t>
            </w:r>
            <w:r w:rsidDel="00000000" w:rsidR="00000000" w:rsidRPr="00000000">
              <w:rPr>
                <w:rFonts w:ascii="Calibri" w:cs="Calibri" w:eastAsia="Calibri" w:hAnsi="Calibri"/>
                <w:sz w:val="20"/>
                <w:szCs w:val="20"/>
                <w:rtl w:val="0"/>
              </w:rPr>
              <w:t xml:space="preserve"> These areas control when and where genes are turned on or off, dictating protein production.</w:t>
            </w:r>
          </w:p>
          <w:p w:rsidR="00000000" w:rsidDel="00000000" w:rsidP="00000000" w:rsidRDefault="00000000" w:rsidRPr="00000000" w14:paraId="0000006F">
            <w:pPr>
              <w:numPr>
                <w:ilvl w:val="0"/>
                <w:numId w:val="59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Other elements:</w:t>
            </w:r>
            <w:r w:rsidDel="00000000" w:rsidR="00000000" w:rsidRPr="00000000">
              <w:rPr>
                <w:rFonts w:ascii="Calibri" w:cs="Calibri" w:eastAsia="Calibri" w:hAnsi="Calibri"/>
                <w:sz w:val="20"/>
                <w:szCs w:val="20"/>
                <w:rtl w:val="0"/>
              </w:rPr>
              <w:t xml:space="preserve"> This category includes repetitive sequences, transposable elements (jumping genes), and other components with specific functions or structural roles.</w:t>
            </w:r>
          </w:p>
          <w:p w:rsidR="00000000" w:rsidDel="00000000" w:rsidP="00000000" w:rsidRDefault="00000000" w:rsidRPr="00000000" w14:paraId="0000007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Assigning Functions:</w:t>
            </w:r>
          </w:p>
          <w:p w:rsidR="00000000" w:rsidDel="00000000" w:rsidP="00000000" w:rsidRDefault="00000000" w:rsidRPr="00000000" w14:paraId="00000071">
            <w:pPr>
              <w:numPr>
                <w:ilvl w:val="0"/>
                <w:numId w:val="38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Homology searches:</w:t>
            </w:r>
            <w:r w:rsidDel="00000000" w:rsidR="00000000" w:rsidRPr="00000000">
              <w:rPr>
                <w:rFonts w:ascii="Calibri" w:cs="Calibri" w:eastAsia="Calibri" w:hAnsi="Calibri"/>
                <w:sz w:val="20"/>
                <w:szCs w:val="20"/>
                <w:rtl w:val="0"/>
              </w:rPr>
              <w:t xml:space="preserve"> Comparing the sequence to known genes in other organisms to predict its function based on shared similarities.</w:t>
            </w:r>
          </w:p>
          <w:p w:rsidR="00000000" w:rsidDel="00000000" w:rsidP="00000000" w:rsidRDefault="00000000" w:rsidRPr="00000000" w14:paraId="00000072">
            <w:pPr>
              <w:numPr>
                <w:ilvl w:val="0"/>
                <w:numId w:val="3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Computational predictions:</w:t>
            </w:r>
            <w:r w:rsidDel="00000000" w:rsidR="00000000" w:rsidRPr="00000000">
              <w:rPr>
                <w:rFonts w:ascii="Calibri" w:cs="Calibri" w:eastAsia="Calibri" w:hAnsi="Calibri"/>
                <w:sz w:val="20"/>
                <w:szCs w:val="20"/>
                <w:rtl w:val="0"/>
              </w:rPr>
              <w:t xml:space="preserve"> Using algorithms and artificial intelligence to analyze the sequence and predict protein structure and function.</w:t>
            </w:r>
          </w:p>
          <w:p w:rsidR="00000000" w:rsidDel="00000000" w:rsidP="00000000" w:rsidRDefault="00000000" w:rsidRPr="00000000" w14:paraId="00000073">
            <w:pPr>
              <w:numPr>
                <w:ilvl w:val="0"/>
                <w:numId w:val="38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Experimental validation:</w:t>
            </w:r>
            <w:r w:rsidDel="00000000" w:rsidR="00000000" w:rsidRPr="00000000">
              <w:rPr>
                <w:rFonts w:ascii="Calibri" w:cs="Calibri" w:eastAsia="Calibri" w:hAnsi="Calibri"/>
                <w:sz w:val="20"/>
                <w:szCs w:val="20"/>
                <w:rtl w:val="0"/>
              </w:rPr>
              <w:t xml:space="preserve"> Integrating data from experiments like RNA sequencing and chromatin immunoprecipitation to refine and verify predicted functions.</w:t>
            </w:r>
          </w:p>
          <w:p w:rsidR="00000000" w:rsidDel="00000000" w:rsidP="00000000" w:rsidRDefault="00000000" w:rsidRPr="00000000" w14:paraId="0000007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Adding Context and Depth:</w:t>
            </w:r>
          </w:p>
          <w:p w:rsidR="00000000" w:rsidDel="00000000" w:rsidP="00000000" w:rsidRDefault="00000000" w:rsidRPr="00000000" w14:paraId="00000075">
            <w:pPr>
              <w:numPr>
                <w:ilvl w:val="0"/>
                <w:numId w:val="41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Expression patterns:</w:t>
            </w:r>
            <w:r w:rsidDel="00000000" w:rsidR="00000000" w:rsidRPr="00000000">
              <w:rPr>
                <w:rFonts w:ascii="Calibri" w:cs="Calibri" w:eastAsia="Calibri" w:hAnsi="Calibri"/>
                <w:sz w:val="20"/>
                <w:szCs w:val="20"/>
                <w:rtl w:val="0"/>
              </w:rPr>
              <w:t xml:space="preserve"> Identifying where and when genes are active in different tissues and developmental stages of an organism.</w:t>
            </w:r>
          </w:p>
          <w:p w:rsidR="00000000" w:rsidDel="00000000" w:rsidP="00000000" w:rsidRDefault="00000000" w:rsidRPr="00000000" w14:paraId="00000076">
            <w:pPr>
              <w:numPr>
                <w:ilvl w:val="0"/>
                <w:numId w:val="4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domains:</w:t>
            </w:r>
            <w:r w:rsidDel="00000000" w:rsidR="00000000" w:rsidRPr="00000000">
              <w:rPr>
                <w:rFonts w:ascii="Calibri" w:cs="Calibri" w:eastAsia="Calibri" w:hAnsi="Calibri"/>
                <w:sz w:val="20"/>
                <w:szCs w:val="20"/>
                <w:rtl w:val="0"/>
              </w:rPr>
              <w:t xml:space="preserve"> Recognizing functional units within proteins that provide clues to their specific roles in cellular processes.</w:t>
            </w:r>
          </w:p>
          <w:p w:rsidR="00000000" w:rsidDel="00000000" w:rsidP="00000000" w:rsidRDefault="00000000" w:rsidRPr="00000000" w14:paraId="00000077">
            <w:pPr>
              <w:numPr>
                <w:ilvl w:val="0"/>
                <w:numId w:val="41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Disease associations:</w:t>
            </w:r>
            <w:r w:rsidDel="00000000" w:rsidR="00000000" w:rsidRPr="00000000">
              <w:rPr>
                <w:rFonts w:ascii="Calibri" w:cs="Calibri" w:eastAsia="Calibri" w:hAnsi="Calibri"/>
                <w:sz w:val="20"/>
                <w:szCs w:val="20"/>
                <w:rtl w:val="0"/>
              </w:rPr>
              <w:t xml:space="preserve"> Linking genes to specific diseases, aiding in diagnosis, treatment development, and understanding disease mechanisms.</w:t>
            </w:r>
          </w:p>
          <w:p w:rsidR="00000000" w:rsidDel="00000000" w:rsidP="00000000" w:rsidRDefault="00000000" w:rsidRPr="00000000" w14:paraId="0000007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Why Genome Annotation Matters:</w:t>
            </w:r>
          </w:p>
          <w:p w:rsidR="00000000" w:rsidDel="00000000" w:rsidP="00000000" w:rsidRDefault="00000000" w:rsidRPr="00000000" w14:paraId="00000079">
            <w:pPr>
              <w:numPr>
                <w:ilvl w:val="0"/>
                <w:numId w:val="11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Unraveling the mysteries of health and disease:</w:t>
            </w:r>
            <w:r w:rsidDel="00000000" w:rsidR="00000000" w:rsidRPr="00000000">
              <w:rPr>
                <w:rFonts w:ascii="Calibri" w:cs="Calibri" w:eastAsia="Calibri" w:hAnsi="Calibri"/>
                <w:sz w:val="20"/>
                <w:szCs w:val="20"/>
                <w:rtl w:val="0"/>
              </w:rPr>
              <w:t xml:space="preserve"> Identifying genes involved in diseases allows researchers to develop new drugs, predict individual risk factors, and personalize medicine.</w:t>
            </w:r>
          </w:p>
          <w:p w:rsidR="00000000" w:rsidDel="00000000" w:rsidP="00000000" w:rsidRDefault="00000000" w:rsidRPr="00000000" w14:paraId="0000007A">
            <w:pPr>
              <w:numPr>
                <w:ilvl w:val="0"/>
                <w:numId w:val="1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Fueling medical research:</w:t>
            </w:r>
            <w:r w:rsidDel="00000000" w:rsidR="00000000" w:rsidRPr="00000000">
              <w:rPr>
                <w:rFonts w:ascii="Calibri" w:cs="Calibri" w:eastAsia="Calibri" w:hAnsi="Calibri"/>
                <w:sz w:val="20"/>
                <w:szCs w:val="20"/>
                <w:rtl w:val="0"/>
              </w:rPr>
              <w:t xml:space="preserve"> Genome annotation provides valuable insights into the genetic basis of diseases, paving the way for innovative diagnostics and therapies.</w:t>
            </w:r>
          </w:p>
          <w:p w:rsidR="00000000" w:rsidDel="00000000" w:rsidP="00000000" w:rsidRDefault="00000000" w:rsidRPr="00000000" w14:paraId="0000007B">
            <w:pPr>
              <w:numPr>
                <w:ilvl w:val="0"/>
                <w:numId w:val="1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Unlocking the secrets of life's evolution:</w:t>
            </w:r>
            <w:r w:rsidDel="00000000" w:rsidR="00000000" w:rsidRPr="00000000">
              <w:rPr>
                <w:rFonts w:ascii="Calibri" w:cs="Calibri" w:eastAsia="Calibri" w:hAnsi="Calibri"/>
                <w:sz w:val="20"/>
                <w:szCs w:val="20"/>
                <w:rtl w:val="0"/>
              </w:rPr>
              <w:t xml:space="preserve"> Comparing annotated genomes across species sheds light on evolutionary history, trait development, and organism adaptations.</w:t>
            </w:r>
          </w:p>
          <w:p w:rsidR="00000000" w:rsidDel="00000000" w:rsidP="00000000" w:rsidRDefault="00000000" w:rsidRPr="00000000" w14:paraId="0000007C">
            <w:pPr>
              <w:numPr>
                <w:ilvl w:val="0"/>
                <w:numId w:val="1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Revolutionizing agriculture and food security:</w:t>
            </w:r>
            <w:r w:rsidDel="00000000" w:rsidR="00000000" w:rsidRPr="00000000">
              <w:rPr>
                <w:rFonts w:ascii="Calibri" w:cs="Calibri" w:eastAsia="Calibri" w:hAnsi="Calibri"/>
                <w:sz w:val="20"/>
                <w:szCs w:val="20"/>
                <w:rtl w:val="0"/>
              </w:rPr>
              <w:t xml:space="preserve"> Understanding crop genetics allows for improved yield, increased resistance to pests and diseases, and development of crops with enhanced nutritional value.</w:t>
            </w:r>
          </w:p>
          <w:p w:rsidR="00000000" w:rsidDel="00000000" w:rsidP="00000000" w:rsidRDefault="00000000" w:rsidRPr="00000000" w14:paraId="0000007D">
            <w:pPr>
              <w:numPr>
                <w:ilvl w:val="0"/>
                <w:numId w:val="1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Empowering biotechnology:</w:t>
            </w:r>
            <w:r w:rsidDel="00000000" w:rsidR="00000000" w:rsidRPr="00000000">
              <w:rPr>
                <w:rFonts w:ascii="Calibri" w:cs="Calibri" w:eastAsia="Calibri" w:hAnsi="Calibri"/>
                <w:sz w:val="20"/>
                <w:szCs w:val="20"/>
                <w:rtl w:val="0"/>
              </w:rPr>
              <w:t xml:space="preserve"> Genome editing technologies like CRISPR rely on accurate annotations to modify genes and develop new biotechnologies for various applications.</w:t>
            </w:r>
          </w:p>
          <w:p w:rsidR="00000000" w:rsidDel="00000000" w:rsidP="00000000" w:rsidRDefault="00000000" w:rsidRPr="00000000" w14:paraId="0000007E">
            <w:pPr>
              <w:numPr>
                <w:ilvl w:val="0"/>
                <w:numId w:val="11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Advancing forensics and criminal justice:</w:t>
            </w:r>
            <w:r w:rsidDel="00000000" w:rsidR="00000000" w:rsidRPr="00000000">
              <w:rPr>
                <w:rFonts w:ascii="Calibri" w:cs="Calibri" w:eastAsia="Calibri" w:hAnsi="Calibri"/>
                <w:sz w:val="20"/>
                <w:szCs w:val="20"/>
                <w:rtl w:val="0"/>
              </w:rPr>
              <w:t xml:space="preserve"> DNA profiling utilizes genome annotation to identify individuals and solve crimes.</w:t>
            </w:r>
          </w:p>
          <w:p w:rsidR="00000000" w:rsidDel="00000000" w:rsidP="00000000" w:rsidRDefault="00000000" w:rsidRPr="00000000" w14:paraId="000000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a powerful tool that continues to revolutionize our understanding of life. By deciphering the code of life, we unlock the potential to address global challenges in healthcare, agriculture, and other critical areas, shaping a brighter future for generations to come.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81">
            <w:pPr>
              <w:pStyle w:val="Heading2"/>
              <w:keepNext w:val="0"/>
              <w:keepLines w:val="0"/>
              <w:spacing w:after="80" w:line="360" w:lineRule="auto"/>
              <w:rPr>
                <w:rFonts w:ascii="Calibri" w:cs="Calibri" w:eastAsia="Calibri" w:hAnsi="Calibri"/>
                <w:b w:val="1"/>
                <w:sz w:val="34"/>
                <w:szCs w:val="34"/>
              </w:rPr>
            </w:pPr>
            <w:bookmarkStart w:colFirst="0" w:colLast="0" w:name="_pnyxsyxezh1g" w:id="6"/>
            <w:bookmarkEnd w:id="6"/>
            <w:r w:rsidDel="00000000" w:rsidR="00000000" w:rsidRPr="00000000">
              <w:rPr>
                <w:rFonts w:ascii="Calibri" w:cs="Calibri" w:eastAsia="Calibri" w:hAnsi="Calibri"/>
                <w:b w:val="1"/>
                <w:sz w:val="34"/>
                <w:szCs w:val="34"/>
                <w:rtl w:val="0"/>
              </w:rPr>
              <w:t xml:space="preserve">Genome Annotation: Deciphering the Blueprint of Life</w:t>
            </w:r>
          </w:p>
          <w:p w:rsidR="00000000" w:rsidDel="00000000" w:rsidP="00000000" w:rsidRDefault="00000000" w:rsidRPr="00000000" w14:paraId="000000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analyzing and interpreting a raw DNA sequence to identify and characterize its functional elements. It's like translating a complex language, revealing the hidden instructions that control the biology of an organism.</w:t>
            </w:r>
          </w:p>
          <w:p w:rsidR="00000000" w:rsidDel="00000000" w:rsidP="00000000" w:rsidRDefault="00000000" w:rsidRPr="00000000" w14:paraId="000000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a book written in an unknown code. The genome is the book, filled with cryptic symbols. Genome annotation is like cracking the code, unlocking the story it tells about the organism's development, function, and evolution.</w:t>
            </w:r>
          </w:p>
          <w:p w:rsidR="00000000" w:rsidDel="00000000" w:rsidP="00000000" w:rsidRDefault="00000000" w:rsidRPr="00000000" w14:paraId="000000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 of the process:</w:t>
            </w:r>
          </w:p>
          <w:p w:rsidR="00000000" w:rsidDel="00000000" w:rsidP="00000000" w:rsidRDefault="00000000" w:rsidRPr="00000000" w14:paraId="0000008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Identifying the Components:</w:t>
            </w:r>
          </w:p>
          <w:p w:rsidR="00000000" w:rsidDel="00000000" w:rsidP="00000000" w:rsidRDefault="00000000" w:rsidRPr="00000000" w14:paraId="00000086">
            <w:pPr>
              <w:numPr>
                <w:ilvl w:val="0"/>
                <w:numId w:val="3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Genes:</w:t>
            </w:r>
            <w:r w:rsidDel="00000000" w:rsidR="00000000" w:rsidRPr="00000000">
              <w:rPr>
                <w:rFonts w:ascii="Calibri" w:cs="Calibri" w:eastAsia="Calibri" w:hAnsi="Calibri"/>
                <w:sz w:val="20"/>
                <w:szCs w:val="20"/>
                <w:rtl w:val="0"/>
              </w:rPr>
              <w:t xml:space="preserve"> These are the segments of DNA that code for proteins, the molecular workhorses of cells.</w:t>
            </w:r>
          </w:p>
          <w:p w:rsidR="00000000" w:rsidDel="00000000" w:rsidP="00000000" w:rsidRDefault="00000000" w:rsidRPr="00000000" w14:paraId="00000087">
            <w:pPr>
              <w:numPr>
                <w:ilvl w:val="0"/>
                <w:numId w:val="3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Non-coding RNAs:</w:t>
            </w:r>
            <w:r w:rsidDel="00000000" w:rsidR="00000000" w:rsidRPr="00000000">
              <w:rPr>
                <w:rFonts w:ascii="Calibri" w:cs="Calibri" w:eastAsia="Calibri" w:hAnsi="Calibri"/>
                <w:sz w:val="20"/>
                <w:szCs w:val="20"/>
                <w:rtl w:val="0"/>
              </w:rPr>
              <w:t xml:space="preserve"> These RNAs play crucial roles in various cellular processes, like gene regulation and protein synthesis, without directly coding for proteins.</w:t>
            </w:r>
          </w:p>
          <w:p w:rsidR="00000000" w:rsidDel="00000000" w:rsidP="00000000" w:rsidRDefault="00000000" w:rsidRPr="00000000" w14:paraId="00000088">
            <w:pPr>
              <w:numPr>
                <w:ilvl w:val="0"/>
                <w:numId w:val="3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Regulatory regions:</w:t>
            </w:r>
            <w:r w:rsidDel="00000000" w:rsidR="00000000" w:rsidRPr="00000000">
              <w:rPr>
                <w:rFonts w:ascii="Calibri" w:cs="Calibri" w:eastAsia="Calibri" w:hAnsi="Calibri"/>
                <w:sz w:val="20"/>
                <w:szCs w:val="20"/>
                <w:rtl w:val="0"/>
              </w:rPr>
              <w:t xml:space="preserve"> These areas control when and where genes are turned on or off, dictating protein production and cellular activities.</w:t>
            </w:r>
          </w:p>
          <w:p w:rsidR="00000000" w:rsidDel="00000000" w:rsidP="00000000" w:rsidRDefault="00000000" w:rsidRPr="00000000" w14:paraId="00000089">
            <w:pPr>
              <w:numPr>
                <w:ilvl w:val="0"/>
                <w:numId w:val="3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Other elements:</w:t>
            </w:r>
            <w:r w:rsidDel="00000000" w:rsidR="00000000" w:rsidRPr="00000000">
              <w:rPr>
                <w:rFonts w:ascii="Calibri" w:cs="Calibri" w:eastAsia="Calibri" w:hAnsi="Calibri"/>
                <w:sz w:val="20"/>
                <w:szCs w:val="20"/>
                <w:rtl w:val="0"/>
              </w:rPr>
              <w:t xml:space="preserve"> This category encompasses repetitive sequences, transposable elements (jumping genes), and other components with specific functions or structural roles.</w:t>
            </w:r>
          </w:p>
          <w:p w:rsidR="00000000" w:rsidDel="00000000" w:rsidP="00000000" w:rsidRDefault="00000000" w:rsidRPr="00000000" w14:paraId="0000008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Assigning Functions:</w:t>
            </w:r>
          </w:p>
          <w:p w:rsidR="00000000" w:rsidDel="00000000" w:rsidP="00000000" w:rsidRDefault="00000000" w:rsidRPr="00000000" w14:paraId="0000008B">
            <w:pPr>
              <w:numPr>
                <w:ilvl w:val="0"/>
                <w:numId w:val="48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Homology searches:</w:t>
            </w:r>
            <w:r w:rsidDel="00000000" w:rsidR="00000000" w:rsidRPr="00000000">
              <w:rPr>
                <w:rFonts w:ascii="Calibri" w:cs="Calibri" w:eastAsia="Calibri" w:hAnsi="Calibri"/>
                <w:sz w:val="20"/>
                <w:szCs w:val="20"/>
                <w:rtl w:val="0"/>
              </w:rPr>
              <w:t xml:space="preserve"> Comparing the sequence to known genes in other organisms to predict its function based on shared similarities.</w:t>
            </w:r>
          </w:p>
          <w:p w:rsidR="00000000" w:rsidDel="00000000" w:rsidP="00000000" w:rsidRDefault="00000000" w:rsidRPr="00000000" w14:paraId="0000008C">
            <w:pPr>
              <w:numPr>
                <w:ilvl w:val="0"/>
                <w:numId w:val="4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Computational predictions:</w:t>
            </w:r>
            <w:r w:rsidDel="00000000" w:rsidR="00000000" w:rsidRPr="00000000">
              <w:rPr>
                <w:rFonts w:ascii="Calibri" w:cs="Calibri" w:eastAsia="Calibri" w:hAnsi="Calibri"/>
                <w:sz w:val="20"/>
                <w:szCs w:val="20"/>
                <w:rtl w:val="0"/>
              </w:rPr>
              <w:t xml:space="preserve"> Using algorithms and artificial intelligence to analyze the sequence and predict protein structure and function.</w:t>
            </w:r>
          </w:p>
          <w:p w:rsidR="00000000" w:rsidDel="00000000" w:rsidP="00000000" w:rsidRDefault="00000000" w:rsidRPr="00000000" w14:paraId="0000008D">
            <w:pPr>
              <w:numPr>
                <w:ilvl w:val="0"/>
                <w:numId w:val="48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Experimental validation:</w:t>
            </w:r>
            <w:r w:rsidDel="00000000" w:rsidR="00000000" w:rsidRPr="00000000">
              <w:rPr>
                <w:rFonts w:ascii="Calibri" w:cs="Calibri" w:eastAsia="Calibri" w:hAnsi="Calibri"/>
                <w:sz w:val="20"/>
                <w:szCs w:val="20"/>
                <w:rtl w:val="0"/>
              </w:rPr>
              <w:t xml:space="preserve"> Integrating data from experiments like RNA sequencing and chromatin immunoprecipitation to refine and verify predicted functions.</w:t>
            </w:r>
          </w:p>
          <w:p w:rsidR="00000000" w:rsidDel="00000000" w:rsidP="00000000" w:rsidRDefault="00000000" w:rsidRPr="00000000" w14:paraId="0000008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Adding Layers of Information:</w:t>
            </w:r>
          </w:p>
          <w:p w:rsidR="00000000" w:rsidDel="00000000" w:rsidP="00000000" w:rsidRDefault="00000000" w:rsidRPr="00000000" w14:paraId="0000008F">
            <w:pPr>
              <w:numPr>
                <w:ilvl w:val="0"/>
                <w:numId w:val="37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Expression patterns:</w:t>
            </w:r>
            <w:r w:rsidDel="00000000" w:rsidR="00000000" w:rsidRPr="00000000">
              <w:rPr>
                <w:rFonts w:ascii="Calibri" w:cs="Calibri" w:eastAsia="Calibri" w:hAnsi="Calibri"/>
                <w:sz w:val="20"/>
                <w:szCs w:val="20"/>
                <w:rtl w:val="0"/>
              </w:rPr>
              <w:t xml:space="preserve"> Identifying where and when genes are active in different tissues and developmental stages of an organism.</w:t>
            </w:r>
          </w:p>
          <w:p w:rsidR="00000000" w:rsidDel="00000000" w:rsidP="00000000" w:rsidRDefault="00000000" w:rsidRPr="00000000" w14:paraId="00000090">
            <w:pPr>
              <w:numPr>
                <w:ilvl w:val="0"/>
                <w:numId w:val="3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domains:</w:t>
            </w:r>
            <w:r w:rsidDel="00000000" w:rsidR="00000000" w:rsidRPr="00000000">
              <w:rPr>
                <w:rFonts w:ascii="Calibri" w:cs="Calibri" w:eastAsia="Calibri" w:hAnsi="Calibri"/>
                <w:sz w:val="20"/>
                <w:szCs w:val="20"/>
                <w:rtl w:val="0"/>
              </w:rPr>
              <w:t xml:space="preserve"> Recognizing functional units within proteins that provide clues to their specific roles in cellular processes.</w:t>
            </w:r>
          </w:p>
          <w:p w:rsidR="00000000" w:rsidDel="00000000" w:rsidP="00000000" w:rsidRDefault="00000000" w:rsidRPr="00000000" w14:paraId="00000091">
            <w:pPr>
              <w:numPr>
                <w:ilvl w:val="0"/>
                <w:numId w:val="37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Disease associations:</w:t>
            </w:r>
            <w:r w:rsidDel="00000000" w:rsidR="00000000" w:rsidRPr="00000000">
              <w:rPr>
                <w:rFonts w:ascii="Calibri" w:cs="Calibri" w:eastAsia="Calibri" w:hAnsi="Calibri"/>
                <w:sz w:val="20"/>
                <w:szCs w:val="20"/>
                <w:rtl w:val="0"/>
              </w:rPr>
              <w:t xml:space="preserve"> Linking genes to specific diseases, aiding in diagnosis, treatment development, and understanding disease mechanisms.</w:t>
            </w:r>
          </w:p>
          <w:p w:rsidR="00000000" w:rsidDel="00000000" w:rsidP="00000000" w:rsidRDefault="00000000" w:rsidRPr="00000000" w14:paraId="0000009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Why Genome Annotation Matters:</w:t>
            </w:r>
          </w:p>
          <w:p w:rsidR="00000000" w:rsidDel="00000000" w:rsidP="00000000" w:rsidRDefault="00000000" w:rsidRPr="00000000" w14:paraId="00000093">
            <w:pPr>
              <w:numPr>
                <w:ilvl w:val="0"/>
                <w:numId w:val="82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Advancing healthcare and medicine:</w:t>
            </w:r>
            <w:r w:rsidDel="00000000" w:rsidR="00000000" w:rsidRPr="00000000">
              <w:rPr>
                <w:rFonts w:ascii="Calibri" w:cs="Calibri" w:eastAsia="Calibri" w:hAnsi="Calibri"/>
                <w:sz w:val="20"/>
                <w:szCs w:val="20"/>
                <w:rtl w:val="0"/>
              </w:rPr>
              <w:t xml:space="preserve"> Genome annotation is essential for identifying genes involved in diseases, leading to the development of personalized medicine, targeted therapies, and predictive diagnostics.</w:t>
            </w:r>
          </w:p>
          <w:p w:rsidR="00000000" w:rsidDel="00000000" w:rsidP="00000000" w:rsidRDefault="00000000" w:rsidRPr="00000000" w14:paraId="00000094">
            <w:pPr>
              <w:numPr>
                <w:ilvl w:val="0"/>
                <w:numId w:val="82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Unlocking the secrets of life:</w:t>
            </w:r>
            <w:r w:rsidDel="00000000" w:rsidR="00000000" w:rsidRPr="00000000">
              <w:rPr>
                <w:rFonts w:ascii="Calibri" w:cs="Calibri" w:eastAsia="Calibri" w:hAnsi="Calibri"/>
                <w:sz w:val="20"/>
                <w:szCs w:val="20"/>
                <w:rtl w:val="0"/>
              </w:rPr>
              <w:t xml:space="preserve"> By comparing annotated genomes across species, researchers can understand evolutionary relationships, how traits develop, and how organisms adapt to their environments.</w:t>
            </w:r>
          </w:p>
          <w:p w:rsidR="00000000" w:rsidDel="00000000" w:rsidP="00000000" w:rsidRDefault="00000000" w:rsidRPr="00000000" w14:paraId="00000095">
            <w:pPr>
              <w:numPr>
                <w:ilvl w:val="0"/>
                <w:numId w:val="82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Boosting agriculture and food security:</w:t>
            </w:r>
            <w:r w:rsidDel="00000000" w:rsidR="00000000" w:rsidRPr="00000000">
              <w:rPr>
                <w:rFonts w:ascii="Calibri" w:cs="Calibri" w:eastAsia="Calibri" w:hAnsi="Calibri"/>
                <w:sz w:val="20"/>
                <w:szCs w:val="20"/>
                <w:rtl w:val="0"/>
              </w:rPr>
              <w:t xml:space="preserve"> Understanding crop genetics allows for improved yield, increased resistance to pests and diseases, and development of crops with enhanced nutritional value.</w:t>
            </w:r>
          </w:p>
          <w:p w:rsidR="00000000" w:rsidDel="00000000" w:rsidP="00000000" w:rsidRDefault="00000000" w:rsidRPr="00000000" w14:paraId="00000096">
            <w:pPr>
              <w:numPr>
                <w:ilvl w:val="0"/>
                <w:numId w:val="82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Revolutionizing biotechnology:</w:t>
            </w:r>
            <w:r w:rsidDel="00000000" w:rsidR="00000000" w:rsidRPr="00000000">
              <w:rPr>
                <w:rFonts w:ascii="Calibri" w:cs="Calibri" w:eastAsia="Calibri" w:hAnsi="Calibri"/>
                <w:sz w:val="20"/>
                <w:szCs w:val="20"/>
                <w:rtl w:val="0"/>
              </w:rPr>
              <w:t xml:space="preserve"> Genome editing technologies like CRISPR rely on accurate annotations to modify genes and develop new biotechnologies for various applications, including gene therapy and biofuels.</w:t>
            </w:r>
          </w:p>
          <w:p w:rsidR="00000000" w:rsidDel="00000000" w:rsidP="00000000" w:rsidRDefault="00000000" w:rsidRPr="00000000" w14:paraId="00000097">
            <w:pPr>
              <w:numPr>
                <w:ilvl w:val="0"/>
                <w:numId w:val="82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Empowering forensics and criminal justice:</w:t>
            </w:r>
            <w:r w:rsidDel="00000000" w:rsidR="00000000" w:rsidRPr="00000000">
              <w:rPr>
                <w:rFonts w:ascii="Calibri" w:cs="Calibri" w:eastAsia="Calibri" w:hAnsi="Calibri"/>
                <w:sz w:val="20"/>
                <w:szCs w:val="20"/>
                <w:rtl w:val="0"/>
              </w:rPr>
              <w:t xml:space="preserve"> DNA profiling utilizes genome annotation to identify individuals and solve crimes.</w:t>
            </w:r>
          </w:p>
          <w:p w:rsidR="00000000" w:rsidDel="00000000" w:rsidP="00000000" w:rsidRDefault="00000000" w:rsidRPr="00000000" w14:paraId="000000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continues to evolve as technology advances and our understanding of the genome expands. Its importance extends far beyond the realm of biology, impacting various fields and holding immense potential to address global challenges, improve human health and well-being, and shape a future filled with exciting possibilities.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9A">
            <w:pPr>
              <w:pStyle w:val="Heading2"/>
              <w:keepNext w:val="0"/>
              <w:keepLines w:val="0"/>
              <w:spacing w:after="80" w:line="360" w:lineRule="auto"/>
              <w:rPr>
                <w:rFonts w:ascii="Calibri" w:cs="Calibri" w:eastAsia="Calibri" w:hAnsi="Calibri"/>
                <w:b w:val="1"/>
                <w:sz w:val="34"/>
                <w:szCs w:val="34"/>
              </w:rPr>
            </w:pPr>
            <w:bookmarkStart w:colFirst="0" w:colLast="0" w:name="_556eucsf9shv" w:id="7"/>
            <w:bookmarkEnd w:id="7"/>
            <w:r w:rsidDel="00000000" w:rsidR="00000000" w:rsidRPr="00000000">
              <w:rPr>
                <w:rFonts w:ascii="Calibri" w:cs="Calibri" w:eastAsia="Calibri" w:hAnsi="Calibri"/>
                <w:b w:val="1"/>
                <w:sz w:val="34"/>
                <w:szCs w:val="34"/>
                <w:rtl w:val="0"/>
              </w:rPr>
              <w:t xml:space="preserve">Genome Annotation: Unveiling the Secrets of Life</w:t>
            </w:r>
          </w:p>
          <w:p w:rsidR="00000000" w:rsidDel="00000000" w:rsidP="00000000" w:rsidRDefault="00000000" w:rsidRPr="00000000" w14:paraId="000000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identifying, characterizing, and assigning functions to the various elements within a genome sequence. It's akin to deciphering a complex code, revealing the hidden instructions that govern the biology of an organism.</w:t>
            </w:r>
          </w:p>
          <w:p w:rsidR="00000000" w:rsidDel="00000000" w:rsidP="00000000" w:rsidRDefault="00000000" w:rsidRPr="00000000" w14:paraId="000000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a vast tapestry, woven with threads of intricate patterns. The genome is the tapestry, a magnificent artwork composed of DNA nucleotides. Genome annotation acts as the guide, helping us understand the meaning and function of each thread, revealing the story they tell about the organism's existence.</w:t>
            </w:r>
          </w:p>
          <w:p w:rsidR="00000000" w:rsidDel="00000000" w:rsidP="00000000" w:rsidRDefault="00000000" w:rsidRPr="00000000" w14:paraId="000000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 of the process:</w:t>
            </w:r>
          </w:p>
          <w:p w:rsidR="00000000" w:rsidDel="00000000" w:rsidP="00000000" w:rsidRDefault="00000000" w:rsidRPr="00000000" w14:paraId="0000009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Identifying the Elements:</w:t>
            </w:r>
          </w:p>
          <w:p w:rsidR="00000000" w:rsidDel="00000000" w:rsidP="00000000" w:rsidRDefault="00000000" w:rsidRPr="00000000" w14:paraId="0000009F">
            <w:pPr>
              <w:numPr>
                <w:ilvl w:val="0"/>
                <w:numId w:val="86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Genes:</w:t>
            </w:r>
            <w:r w:rsidDel="00000000" w:rsidR="00000000" w:rsidRPr="00000000">
              <w:rPr>
                <w:rFonts w:ascii="Calibri" w:cs="Calibri" w:eastAsia="Calibri" w:hAnsi="Calibri"/>
                <w:sz w:val="20"/>
                <w:szCs w:val="20"/>
                <w:rtl w:val="0"/>
              </w:rPr>
              <w:t xml:space="preserve"> These are the segments of DNA that code for proteins, the molecular workhorses that carry out most cellular functions.</w:t>
            </w:r>
          </w:p>
          <w:p w:rsidR="00000000" w:rsidDel="00000000" w:rsidP="00000000" w:rsidRDefault="00000000" w:rsidRPr="00000000" w14:paraId="000000A0">
            <w:pPr>
              <w:numPr>
                <w:ilvl w:val="0"/>
                <w:numId w:val="8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Non-coding RNAs:</w:t>
            </w:r>
            <w:r w:rsidDel="00000000" w:rsidR="00000000" w:rsidRPr="00000000">
              <w:rPr>
                <w:rFonts w:ascii="Calibri" w:cs="Calibri" w:eastAsia="Calibri" w:hAnsi="Calibri"/>
                <w:sz w:val="20"/>
                <w:szCs w:val="20"/>
                <w:rtl w:val="0"/>
              </w:rPr>
              <w:t xml:space="preserve"> These RNAs play crucial roles in regulating gene expression, protein assembly, and other processes without directly coding for proteins.</w:t>
            </w:r>
          </w:p>
          <w:p w:rsidR="00000000" w:rsidDel="00000000" w:rsidP="00000000" w:rsidRDefault="00000000" w:rsidRPr="00000000" w14:paraId="000000A1">
            <w:pPr>
              <w:numPr>
                <w:ilvl w:val="0"/>
                <w:numId w:val="8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Regulatory regions:</w:t>
            </w:r>
            <w:r w:rsidDel="00000000" w:rsidR="00000000" w:rsidRPr="00000000">
              <w:rPr>
                <w:rFonts w:ascii="Calibri" w:cs="Calibri" w:eastAsia="Calibri" w:hAnsi="Calibri"/>
                <w:sz w:val="20"/>
                <w:szCs w:val="20"/>
                <w:rtl w:val="0"/>
              </w:rPr>
              <w:t xml:space="preserve"> These areas control when and where genes are turned on or off, dictating protein production and cellular activities.</w:t>
            </w:r>
          </w:p>
          <w:p w:rsidR="00000000" w:rsidDel="00000000" w:rsidP="00000000" w:rsidRDefault="00000000" w:rsidRPr="00000000" w14:paraId="000000A2">
            <w:pPr>
              <w:numPr>
                <w:ilvl w:val="0"/>
                <w:numId w:val="86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Other elements:</w:t>
            </w:r>
            <w:r w:rsidDel="00000000" w:rsidR="00000000" w:rsidRPr="00000000">
              <w:rPr>
                <w:rFonts w:ascii="Calibri" w:cs="Calibri" w:eastAsia="Calibri" w:hAnsi="Calibri"/>
                <w:sz w:val="20"/>
                <w:szCs w:val="20"/>
                <w:rtl w:val="0"/>
              </w:rPr>
              <w:t xml:space="preserve"> This category encompasses repetitive sequences, transposable elements (jumping genes), and other components with specific functions or structural roles.</w:t>
            </w:r>
          </w:p>
          <w:p w:rsidR="00000000" w:rsidDel="00000000" w:rsidP="00000000" w:rsidRDefault="00000000" w:rsidRPr="00000000" w14:paraId="000000A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Assigning Functions:</w:t>
            </w:r>
          </w:p>
          <w:p w:rsidR="00000000" w:rsidDel="00000000" w:rsidP="00000000" w:rsidRDefault="00000000" w:rsidRPr="00000000" w14:paraId="000000A4">
            <w:pPr>
              <w:numPr>
                <w:ilvl w:val="0"/>
                <w:numId w:val="8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Homology searches:</w:t>
            </w:r>
            <w:r w:rsidDel="00000000" w:rsidR="00000000" w:rsidRPr="00000000">
              <w:rPr>
                <w:rFonts w:ascii="Calibri" w:cs="Calibri" w:eastAsia="Calibri" w:hAnsi="Calibri"/>
                <w:sz w:val="20"/>
                <w:szCs w:val="20"/>
                <w:rtl w:val="0"/>
              </w:rPr>
              <w:t xml:space="preserve"> Comparing the sequence to known genes in other organisms to predict its function based on shared similarities.</w:t>
            </w:r>
          </w:p>
          <w:p w:rsidR="00000000" w:rsidDel="00000000" w:rsidP="00000000" w:rsidRDefault="00000000" w:rsidRPr="00000000" w14:paraId="000000A5">
            <w:pPr>
              <w:numPr>
                <w:ilvl w:val="0"/>
                <w:numId w:val="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Computational predictions:</w:t>
            </w:r>
            <w:r w:rsidDel="00000000" w:rsidR="00000000" w:rsidRPr="00000000">
              <w:rPr>
                <w:rFonts w:ascii="Calibri" w:cs="Calibri" w:eastAsia="Calibri" w:hAnsi="Calibri"/>
                <w:sz w:val="20"/>
                <w:szCs w:val="20"/>
                <w:rtl w:val="0"/>
              </w:rPr>
              <w:t xml:space="preserve"> Using algorithms and machine learning to analyze the sequence and predict protein structure and function.</w:t>
            </w:r>
          </w:p>
          <w:p w:rsidR="00000000" w:rsidDel="00000000" w:rsidP="00000000" w:rsidRDefault="00000000" w:rsidRPr="00000000" w14:paraId="000000A6">
            <w:pPr>
              <w:numPr>
                <w:ilvl w:val="0"/>
                <w:numId w:val="8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Experimental validation:</w:t>
            </w:r>
            <w:r w:rsidDel="00000000" w:rsidR="00000000" w:rsidRPr="00000000">
              <w:rPr>
                <w:rFonts w:ascii="Calibri" w:cs="Calibri" w:eastAsia="Calibri" w:hAnsi="Calibri"/>
                <w:sz w:val="20"/>
                <w:szCs w:val="20"/>
                <w:rtl w:val="0"/>
              </w:rPr>
              <w:t xml:space="preserve"> Integrating data from experiments like RNA sequencing and chromatin immunoprecipitation to refine and verify predicted functions.</w:t>
            </w:r>
          </w:p>
          <w:p w:rsidR="00000000" w:rsidDel="00000000" w:rsidP="00000000" w:rsidRDefault="00000000" w:rsidRPr="00000000" w14:paraId="000000A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Adding Context and Depth:</w:t>
            </w:r>
          </w:p>
          <w:p w:rsidR="00000000" w:rsidDel="00000000" w:rsidP="00000000" w:rsidRDefault="00000000" w:rsidRPr="00000000" w14:paraId="000000A8">
            <w:pPr>
              <w:numPr>
                <w:ilvl w:val="0"/>
                <w:numId w:val="21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Expression patterns:</w:t>
            </w:r>
            <w:r w:rsidDel="00000000" w:rsidR="00000000" w:rsidRPr="00000000">
              <w:rPr>
                <w:rFonts w:ascii="Calibri" w:cs="Calibri" w:eastAsia="Calibri" w:hAnsi="Calibri"/>
                <w:sz w:val="20"/>
                <w:szCs w:val="20"/>
                <w:rtl w:val="0"/>
              </w:rPr>
              <w:t xml:space="preserve"> Identifying where and when genes are active in different tissues and developmental stages of an organism.</w:t>
            </w:r>
          </w:p>
          <w:p w:rsidR="00000000" w:rsidDel="00000000" w:rsidP="00000000" w:rsidRDefault="00000000" w:rsidRPr="00000000" w14:paraId="000000A9">
            <w:pPr>
              <w:numPr>
                <w:ilvl w:val="0"/>
                <w:numId w:val="2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domains:</w:t>
            </w:r>
            <w:r w:rsidDel="00000000" w:rsidR="00000000" w:rsidRPr="00000000">
              <w:rPr>
                <w:rFonts w:ascii="Calibri" w:cs="Calibri" w:eastAsia="Calibri" w:hAnsi="Calibri"/>
                <w:sz w:val="20"/>
                <w:szCs w:val="20"/>
                <w:rtl w:val="0"/>
              </w:rPr>
              <w:t xml:space="preserve"> Recognizing functional units within proteins that provide clues to their specific roles in cellular processes.</w:t>
            </w:r>
          </w:p>
          <w:p w:rsidR="00000000" w:rsidDel="00000000" w:rsidP="00000000" w:rsidRDefault="00000000" w:rsidRPr="00000000" w14:paraId="000000AA">
            <w:pPr>
              <w:numPr>
                <w:ilvl w:val="0"/>
                <w:numId w:val="21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Disease associations:</w:t>
            </w:r>
            <w:r w:rsidDel="00000000" w:rsidR="00000000" w:rsidRPr="00000000">
              <w:rPr>
                <w:rFonts w:ascii="Calibri" w:cs="Calibri" w:eastAsia="Calibri" w:hAnsi="Calibri"/>
                <w:sz w:val="20"/>
                <w:szCs w:val="20"/>
                <w:rtl w:val="0"/>
              </w:rPr>
              <w:t xml:space="preserve"> Linking genes to specific diseases, aiding in diagnosis, treatment development, and understanding disease mechanisms.</w:t>
            </w:r>
          </w:p>
          <w:p w:rsidR="00000000" w:rsidDel="00000000" w:rsidP="00000000" w:rsidRDefault="00000000" w:rsidRPr="00000000" w14:paraId="000000A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Importance of Genome Annotation:</w:t>
            </w:r>
          </w:p>
          <w:p w:rsidR="00000000" w:rsidDel="00000000" w:rsidP="00000000" w:rsidRDefault="00000000" w:rsidRPr="00000000" w14:paraId="000000AC">
            <w:pPr>
              <w:numPr>
                <w:ilvl w:val="0"/>
                <w:numId w:val="8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Advancing medicine and healthcare:</w:t>
            </w:r>
            <w:r w:rsidDel="00000000" w:rsidR="00000000" w:rsidRPr="00000000">
              <w:rPr>
                <w:rFonts w:ascii="Calibri" w:cs="Calibri" w:eastAsia="Calibri" w:hAnsi="Calibri"/>
                <w:sz w:val="20"/>
                <w:szCs w:val="20"/>
                <w:rtl w:val="0"/>
              </w:rPr>
              <w:t xml:space="preserve"> Genome annotation allows us to identify genes involved in diseases, leading to the development of personalized medicine, targeted therapies, and predictive diagnostics.</w:t>
            </w:r>
          </w:p>
          <w:p w:rsidR="00000000" w:rsidDel="00000000" w:rsidP="00000000" w:rsidRDefault="00000000" w:rsidRPr="00000000" w14:paraId="000000AD">
            <w:pPr>
              <w:numPr>
                <w:ilvl w:val="0"/>
                <w:numId w:val="8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Unlocking the mysteries of life:</w:t>
            </w:r>
            <w:r w:rsidDel="00000000" w:rsidR="00000000" w:rsidRPr="00000000">
              <w:rPr>
                <w:rFonts w:ascii="Calibri" w:cs="Calibri" w:eastAsia="Calibri" w:hAnsi="Calibri"/>
                <w:sz w:val="20"/>
                <w:szCs w:val="20"/>
                <w:rtl w:val="0"/>
              </w:rPr>
              <w:t xml:space="preserve"> Comparing annotated genomes across species provides insights into evolutionary relationships, how traits develop, and how organisms adapt to their environments.</w:t>
            </w:r>
          </w:p>
          <w:p w:rsidR="00000000" w:rsidDel="00000000" w:rsidP="00000000" w:rsidRDefault="00000000" w:rsidRPr="00000000" w14:paraId="000000AE">
            <w:pPr>
              <w:numPr>
                <w:ilvl w:val="0"/>
                <w:numId w:val="8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Boosting agriculture and food security:</w:t>
            </w:r>
            <w:r w:rsidDel="00000000" w:rsidR="00000000" w:rsidRPr="00000000">
              <w:rPr>
                <w:rFonts w:ascii="Calibri" w:cs="Calibri" w:eastAsia="Calibri" w:hAnsi="Calibri"/>
                <w:sz w:val="20"/>
                <w:szCs w:val="20"/>
                <w:rtl w:val="0"/>
              </w:rPr>
              <w:t xml:space="preserve"> Understanding crop genetics enables us to improve yield, increase resistance to pests and diseases, and develop crops with enhanced nutritional value.</w:t>
            </w:r>
          </w:p>
          <w:p w:rsidR="00000000" w:rsidDel="00000000" w:rsidP="00000000" w:rsidRDefault="00000000" w:rsidRPr="00000000" w14:paraId="000000AF">
            <w:pPr>
              <w:numPr>
                <w:ilvl w:val="0"/>
                <w:numId w:val="8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Revolutionizing biotechnology:</w:t>
            </w:r>
            <w:r w:rsidDel="00000000" w:rsidR="00000000" w:rsidRPr="00000000">
              <w:rPr>
                <w:rFonts w:ascii="Calibri" w:cs="Calibri" w:eastAsia="Calibri" w:hAnsi="Calibri"/>
                <w:sz w:val="20"/>
                <w:szCs w:val="20"/>
                <w:rtl w:val="0"/>
              </w:rPr>
              <w:t xml:space="preserve"> Genome editing technologies like CRISPR rely on accurate annotations to modify genes and develop new biotechnologies, like gene therapy and biofuels.</w:t>
            </w:r>
          </w:p>
          <w:p w:rsidR="00000000" w:rsidDel="00000000" w:rsidP="00000000" w:rsidRDefault="00000000" w:rsidRPr="00000000" w14:paraId="000000B0">
            <w:pPr>
              <w:numPr>
                <w:ilvl w:val="0"/>
                <w:numId w:val="85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Empowering forensics and criminal justice:</w:t>
            </w:r>
            <w:r w:rsidDel="00000000" w:rsidR="00000000" w:rsidRPr="00000000">
              <w:rPr>
                <w:rFonts w:ascii="Calibri" w:cs="Calibri" w:eastAsia="Calibri" w:hAnsi="Calibri"/>
                <w:sz w:val="20"/>
                <w:szCs w:val="20"/>
                <w:rtl w:val="0"/>
              </w:rPr>
              <w:t xml:space="preserve"> DNA profiling utilizes genome annotation to identify individuals and solve crimes.</w:t>
            </w:r>
          </w:p>
          <w:p w:rsidR="00000000" w:rsidDel="00000000" w:rsidP="00000000" w:rsidRDefault="00000000" w:rsidRPr="00000000" w14:paraId="000000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a transformative tool that continues to evolve as technology advances and our understanding of the genome expands. Its impact extends far beyond the realm of biology, affecting various fields and holding immense potential to address global challenges, improve human health and well-being, and shape a future filled with exciting possibilities.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3">
            <w:pPr>
              <w:pStyle w:val="Heading2"/>
              <w:keepNext w:val="0"/>
              <w:keepLines w:val="0"/>
              <w:spacing w:after="80" w:line="360" w:lineRule="auto"/>
              <w:rPr>
                <w:rFonts w:ascii="Calibri" w:cs="Calibri" w:eastAsia="Calibri" w:hAnsi="Calibri"/>
                <w:b w:val="1"/>
                <w:sz w:val="34"/>
                <w:szCs w:val="34"/>
              </w:rPr>
            </w:pPr>
            <w:bookmarkStart w:colFirst="0" w:colLast="0" w:name="_xx13rkbezfoa" w:id="8"/>
            <w:bookmarkEnd w:id="8"/>
            <w:r w:rsidDel="00000000" w:rsidR="00000000" w:rsidRPr="00000000">
              <w:rPr>
                <w:rFonts w:ascii="Calibri" w:cs="Calibri" w:eastAsia="Calibri" w:hAnsi="Calibri"/>
                <w:b w:val="1"/>
                <w:sz w:val="34"/>
                <w:szCs w:val="34"/>
                <w:rtl w:val="0"/>
              </w:rPr>
              <w:t xml:space="preserve">Genome Annotation: Unraveling the Secrets of Life</w:t>
            </w:r>
          </w:p>
          <w:p w:rsidR="00000000" w:rsidDel="00000000" w:rsidP="00000000" w:rsidRDefault="00000000" w:rsidRPr="00000000" w14:paraId="000000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identifying and characterizing the functional elements encoded within a DNA sequence. It's like illuminating a complex map, revealing the hidden instructions that dictate an organism's biology.</w:t>
            </w:r>
          </w:p>
          <w:p w:rsidR="00000000" w:rsidDel="00000000" w:rsidP="00000000" w:rsidRDefault="00000000" w:rsidRPr="00000000" w14:paraId="000000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a vast manuscript written in an unknown language. The genome is the manuscript, filled with cryptic symbols. Genome annotation acts as the decoder ring, unlocking the story within, revealing the organism's blueprint for life.</w:t>
            </w:r>
          </w:p>
          <w:p w:rsidR="00000000" w:rsidDel="00000000" w:rsidP="00000000" w:rsidRDefault="00000000" w:rsidRPr="00000000" w14:paraId="000000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 of the process:</w:t>
            </w:r>
          </w:p>
          <w:p w:rsidR="00000000" w:rsidDel="00000000" w:rsidP="00000000" w:rsidRDefault="00000000" w:rsidRPr="00000000" w14:paraId="000000B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Identifying the Components:</w:t>
            </w:r>
          </w:p>
          <w:p w:rsidR="00000000" w:rsidDel="00000000" w:rsidP="00000000" w:rsidRDefault="00000000" w:rsidRPr="00000000" w14:paraId="000000B8">
            <w:pPr>
              <w:numPr>
                <w:ilvl w:val="0"/>
                <w:numId w:val="11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Genes:</w:t>
            </w:r>
            <w:r w:rsidDel="00000000" w:rsidR="00000000" w:rsidRPr="00000000">
              <w:rPr>
                <w:rFonts w:ascii="Calibri" w:cs="Calibri" w:eastAsia="Calibri" w:hAnsi="Calibri"/>
                <w:sz w:val="20"/>
                <w:szCs w:val="20"/>
                <w:rtl w:val="0"/>
              </w:rPr>
              <w:t xml:space="preserve"> These are the sections of DNA that code for proteins, the molecular workhorses of cells.</w:t>
            </w:r>
          </w:p>
          <w:p w:rsidR="00000000" w:rsidDel="00000000" w:rsidP="00000000" w:rsidRDefault="00000000" w:rsidRPr="00000000" w14:paraId="000000B9">
            <w:pPr>
              <w:numPr>
                <w:ilvl w:val="0"/>
                <w:numId w:val="1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Non-coding RNAs:</w:t>
            </w:r>
            <w:r w:rsidDel="00000000" w:rsidR="00000000" w:rsidRPr="00000000">
              <w:rPr>
                <w:rFonts w:ascii="Calibri" w:cs="Calibri" w:eastAsia="Calibri" w:hAnsi="Calibri"/>
                <w:sz w:val="20"/>
                <w:szCs w:val="20"/>
                <w:rtl w:val="0"/>
              </w:rPr>
              <w:t xml:space="preserve"> These RNAs play crucial roles in various cellular processes, like gene regulation and protein assembly, without directly coding for proteins.</w:t>
            </w:r>
          </w:p>
          <w:p w:rsidR="00000000" w:rsidDel="00000000" w:rsidP="00000000" w:rsidRDefault="00000000" w:rsidRPr="00000000" w14:paraId="000000BA">
            <w:pPr>
              <w:numPr>
                <w:ilvl w:val="0"/>
                <w:numId w:val="1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Regulatory elements:</w:t>
            </w:r>
            <w:r w:rsidDel="00000000" w:rsidR="00000000" w:rsidRPr="00000000">
              <w:rPr>
                <w:rFonts w:ascii="Calibri" w:cs="Calibri" w:eastAsia="Calibri" w:hAnsi="Calibri"/>
                <w:sz w:val="20"/>
                <w:szCs w:val="20"/>
                <w:rtl w:val="0"/>
              </w:rPr>
              <w:t xml:space="preserve"> These regions control when and where genes are turned on or off, governing protein production and cellular activities.</w:t>
            </w:r>
          </w:p>
          <w:p w:rsidR="00000000" w:rsidDel="00000000" w:rsidP="00000000" w:rsidRDefault="00000000" w:rsidRPr="00000000" w14:paraId="000000BB">
            <w:pPr>
              <w:numPr>
                <w:ilvl w:val="0"/>
                <w:numId w:val="11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Other elements:</w:t>
            </w:r>
            <w:r w:rsidDel="00000000" w:rsidR="00000000" w:rsidRPr="00000000">
              <w:rPr>
                <w:rFonts w:ascii="Calibri" w:cs="Calibri" w:eastAsia="Calibri" w:hAnsi="Calibri"/>
                <w:sz w:val="20"/>
                <w:szCs w:val="20"/>
                <w:rtl w:val="0"/>
              </w:rPr>
              <w:t xml:space="preserve"> This category encompasses repetitive sequences, transposable elements (jumping genes), and other components with specific functions or structural roles.</w:t>
            </w:r>
          </w:p>
          <w:p w:rsidR="00000000" w:rsidDel="00000000" w:rsidP="00000000" w:rsidRDefault="00000000" w:rsidRPr="00000000" w14:paraId="000000B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Assigning Functions:</w:t>
            </w:r>
          </w:p>
          <w:p w:rsidR="00000000" w:rsidDel="00000000" w:rsidP="00000000" w:rsidRDefault="00000000" w:rsidRPr="00000000" w14:paraId="000000BD">
            <w:pPr>
              <w:numPr>
                <w:ilvl w:val="0"/>
                <w:numId w:val="81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Homology searches:</w:t>
            </w:r>
            <w:r w:rsidDel="00000000" w:rsidR="00000000" w:rsidRPr="00000000">
              <w:rPr>
                <w:rFonts w:ascii="Calibri" w:cs="Calibri" w:eastAsia="Calibri" w:hAnsi="Calibri"/>
                <w:sz w:val="20"/>
                <w:szCs w:val="20"/>
                <w:rtl w:val="0"/>
              </w:rPr>
              <w:t xml:space="preserve"> Comparing the sequence to known genes in other organisms to predict its function based on shared similarities.</w:t>
            </w:r>
          </w:p>
          <w:p w:rsidR="00000000" w:rsidDel="00000000" w:rsidP="00000000" w:rsidRDefault="00000000" w:rsidRPr="00000000" w14:paraId="000000BE">
            <w:pPr>
              <w:numPr>
                <w:ilvl w:val="0"/>
                <w:numId w:val="8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Computational predictions:</w:t>
            </w:r>
            <w:r w:rsidDel="00000000" w:rsidR="00000000" w:rsidRPr="00000000">
              <w:rPr>
                <w:rFonts w:ascii="Calibri" w:cs="Calibri" w:eastAsia="Calibri" w:hAnsi="Calibri"/>
                <w:sz w:val="20"/>
                <w:szCs w:val="20"/>
                <w:rtl w:val="0"/>
              </w:rPr>
              <w:t xml:space="preserve"> Using algorithms and artificial intelligence to analyze the sequence and predict protein structure and function.</w:t>
            </w:r>
          </w:p>
          <w:p w:rsidR="00000000" w:rsidDel="00000000" w:rsidP="00000000" w:rsidRDefault="00000000" w:rsidRPr="00000000" w14:paraId="000000BF">
            <w:pPr>
              <w:numPr>
                <w:ilvl w:val="0"/>
                <w:numId w:val="81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Experimental validation:</w:t>
            </w:r>
            <w:r w:rsidDel="00000000" w:rsidR="00000000" w:rsidRPr="00000000">
              <w:rPr>
                <w:rFonts w:ascii="Calibri" w:cs="Calibri" w:eastAsia="Calibri" w:hAnsi="Calibri"/>
                <w:sz w:val="20"/>
                <w:szCs w:val="20"/>
                <w:rtl w:val="0"/>
              </w:rPr>
              <w:t xml:space="preserve"> Integrating data from experiments like RNA sequencing and chromatin immunoprecipitation to refine and verify predicted functions.</w:t>
            </w:r>
          </w:p>
          <w:p w:rsidR="00000000" w:rsidDel="00000000" w:rsidP="00000000" w:rsidRDefault="00000000" w:rsidRPr="00000000" w14:paraId="000000C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Adding Layers of Information:</w:t>
            </w:r>
          </w:p>
          <w:p w:rsidR="00000000" w:rsidDel="00000000" w:rsidP="00000000" w:rsidRDefault="00000000" w:rsidRPr="00000000" w14:paraId="000000C1">
            <w:pPr>
              <w:numPr>
                <w:ilvl w:val="0"/>
                <w:numId w:val="39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Expression patterns:</w:t>
            </w:r>
            <w:r w:rsidDel="00000000" w:rsidR="00000000" w:rsidRPr="00000000">
              <w:rPr>
                <w:rFonts w:ascii="Calibri" w:cs="Calibri" w:eastAsia="Calibri" w:hAnsi="Calibri"/>
                <w:sz w:val="20"/>
                <w:szCs w:val="20"/>
                <w:rtl w:val="0"/>
              </w:rPr>
              <w:t xml:space="preserve"> Identifying where and when genes are active in different tissues and developmental stages of an organism.</w:t>
            </w:r>
          </w:p>
          <w:p w:rsidR="00000000" w:rsidDel="00000000" w:rsidP="00000000" w:rsidRDefault="00000000" w:rsidRPr="00000000" w14:paraId="000000C2">
            <w:pPr>
              <w:numPr>
                <w:ilvl w:val="0"/>
                <w:numId w:val="3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domains:</w:t>
            </w:r>
            <w:r w:rsidDel="00000000" w:rsidR="00000000" w:rsidRPr="00000000">
              <w:rPr>
                <w:rFonts w:ascii="Calibri" w:cs="Calibri" w:eastAsia="Calibri" w:hAnsi="Calibri"/>
                <w:sz w:val="20"/>
                <w:szCs w:val="20"/>
                <w:rtl w:val="0"/>
              </w:rPr>
              <w:t xml:space="preserve"> Recognizing functional units within proteins that provide clues to their specific roles in cellular processes.</w:t>
            </w:r>
          </w:p>
          <w:p w:rsidR="00000000" w:rsidDel="00000000" w:rsidP="00000000" w:rsidRDefault="00000000" w:rsidRPr="00000000" w14:paraId="000000C3">
            <w:pPr>
              <w:numPr>
                <w:ilvl w:val="0"/>
                <w:numId w:val="39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Disease associations:</w:t>
            </w:r>
            <w:r w:rsidDel="00000000" w:rsidR="00000000" w:rsidRPr="00000000">
              <w:rPr>
                <w:rFonts w:ascii="Calibri" w:cs="Calibri" w:eastAsia="Calibri" w:hAnsi="Calibri"/>
                <w:sz w:val="20"/>
                <w:szCs w:val="20"/>
                <w:rtl w:val="0"/>
              </w:rPr>
              <w:t xml:space="preserve"> Linking genes to specific diseases, aiding in diagnosis, treatment development, and understanding disease mechanisms.</w:t>
            </w:r>
          </w:p>
          <w:p w:rsidR="00000000" w:rsidDel="00000000" w:rsidP="00000000" w:rsidRDefault="00000000" w:rsidRPr="00000000" w14:paraId="000000C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Why Genome Annotation Matters:</w:t>
            </w:r>
          </w:p>
          <w:p w:rsidR="00000000" w:rsidDel="00000000" w:rsidP="00000000" w:rsidRDefault="00000000" w:rsidRPr="00000000" w14:paraId="000000C5">
            <w:pPr>
              <w:numPr>
                <w:ilvl w:val="0"/>
                <w:numId w:val="93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Revolutionizing medicine and healthcare:</w:t>
            </w:r>
            <w:r w:rsidDel="00000000" w:rsidR="00000000" w:rsidRPr="00000000">
              <w:rPr>
                <w:rFonts w:ascii="Calibri" w:cs="Calibri" w:eastAsia="Calibri" w:hAnsi="Calibri"/>
                <w:sz w:val="20"/>
                <w:szCs w:val="20"/>
                <w:rtl w:val="0"/>
              </w:rPr>
              <w:t xml:space="preserve"> Genome annotation allows us to identify genes involved in diseases, leading to the development of personalized medicine, targeted therapies, and predictive diagnostics.</w:t>
            </w:r>
          </w:p>
          <w:p w:rsidR="00000000" w:rsidDel="00000000" w:rsidP="00000000" w:rsidRDefault="00000000" w:rsidRPr="00000000" w14:paraId="000000C6">
            <w:pPr>
              <w:numPr>
                <w:ilvl w:val="0"/>
                <w:numId w:val="93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Unlocking the secrets of life:</w:t>
            </w:r>
            <w:r w:rsidDel="00000000" w:rsidR="00000000" w:rsidRPr="00000000">
              <w:rPr>
                <w:rFonts w:ascii="Calibri" w:cs="Calibri" w:eastAsia="Calibri" w:hAnsi="Calibri"/>
                <w:sz w:val="20"/>
                <w:szCs w:val="20"/>
                <w:rtl w:val="0"/>
              </w:rPr>
              <w:t xml:space="preserve"> Comparing annotated genomes across species sheds light on evolutionary relationships, how traits develop, and how organisms adapt to their environments.</w:t>
            </w:r>
          </w:p>
          <w:p w:rsidR="00000000" w:rsidDel="00000000" w:rsidP="00000000" w:rsidRDefault="00000000" w:rsidRPr="00000000" w14:paraId="000000C7">
            <w:pPr>
              <w:numPr>
                <w:ilvl w:val="0"/>
                <w:numId w:val="93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Boosting agriculture and food security:</w:t>
            </w:r>
            <w:r w:rsidDel="00000000" w:rsidR="00000000" w:rsidRPr="00000000">
              <w:rPr>
                <w:rFonts w:ascii="Calibri" w:cs="Calibri" w:eastAsia="Calibri" w:hAnsi="Calibri"/>
                <w:sz w:val="20"/>
                <w:szCs w:val="20"/>
                <w:rtl w:val="0"/>
              </w:rPr>
              <w:t xml:space="preserve"> Understanding crop genetics enables us to improve yield, increase resistance to pests and diseases, and develop crops with enhanced nutritional value.</w:t>
            </w:r>
          </w:p>
          <w:p w:rsidR="00000000" w:rsidDel="00000000" w:rsidP="00000000" w:rsidRDefault="00000000" w:rsidRPr="00000000" w14:paraId="000000C8">
            <w:pPr>
              <w:numPr>
                <w:ilvl w:val="0"/>
                <w:numId w:val="93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Empowering biotechnology:</w:t>
            </w:r>
            <w:r w:rsidDel="00000000" w:rsidR="00000000" w:rsidRPr="00000000">
              <w:rPr>
                <w:rFonts w:ascii="Calibri" w:cs="Calibri" w:eastAsia="Calibri" w:hAnsi="Calibri"/>
                <w:sz w:val="20"/>
                <w:szCs w:val="20"/>
                <w:rtl w:val="0"/>
              </w:rPr>
              <w:t xml:space="preserve"> Genome editing technologies like CRISPR rely on accurate annotations to modify genes and develop new biotechnologies for various applications.</w:t>
            </w:r>
          </w:p>
          <w:p w:rsidR="00000000" w:rsidDel="00000000" w:rsidP="00000000" w:rsidRDefault="00000000" w:rsidRPr="00000000" w14:paraId="000000C9">
            <w:pPr>
              <w:numPr>
                <w:ilvl w:val="0"/>
                <w:numId w:val="93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Advancing forensics and criminal justice:</w:t>
            </w:r>
            <w:r w:rsidDel="00000000" w:rsidR="00000000" w:rsidRPr="00000000">
              <w:rPr>
                <w:rFonts w:ascii="Calibri" w:cs="Calibri" w:eastAsia="Calibri" w:hAnsi="Calibri"/>
                <w:sz w:val="20"/>
                <w:szCs w:val="20"/>
                <w:rtl w:val="0"/>
              </w:rPr>
              <w:t xml:space="preserve"> DNA profiling utilizes genome annotation to identify individuals and solve crimes.</w:t>
            </w:r>
          </w:p>
          <w:p w:rsidR="00000000" w:rsidDel="00000000" w:rsidP="00000000" w:rsidRDefault="00000000" w:rsidRPr="00000000" w14:paraId="000000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a powerful tool that continues to evolve as technology advances and our understanding of the genome expands. Its impact extends far beyond the realm of biology, influencing various fields and holding immense potential to address global challenges, improve human health and well-being, and pave the way for a brighter future filled with exciting possibilities.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C">
            <w:pPr>
              <w:pStyle w:val="Heading2"/>
              <w:keepNext w:val="0"/>
              <w:keepLines w:val="0"/>
              <w:spacing w:after="80" w:line="360" w:lineRule="auto"/>
              <w:rPr>
                <w:rFonts w:ascii="Calibri" w:cs="Calibri" w:eastAsia="Calibri" w:hAnsi="Calibri"/>
                <w:b w:val="1"/>
                <w:sz w:val="34"/>
                <w:szCs w:val="34"/>
              </w:rPr>
            </w:pPr>
            <w:bookmarkStart w:colFirst="0" w:colLast="0" w:name="_tkfc7tylqfdc" w:id="9"/>
            <w:bookmarkEnd w:id="9"/>
            <w:r w:rsidDel="00000000" w:rsidR="00000000" w:rsidRPr="00000000">
              <w:rPr>
                <w:rFonts w:ascii="Calibri" w:cs="Calibri" w:eastAsia="Calibri" w:hAnsi="Calibri"/>
                <w:b w:val="1"/>
                <w:sz w:val="34"/>
                <w:szCs w:val="34"/>
                <w:rtl w:val="0"/>
              </w:rPr>
              <w:t xml:space="preserve">Genome Annotation: Decoding the Book of Life</w:t>
            </w:r>
          </w:p>
          <w:p w:rsidR="00000000" w:rsidDel="00000000" w:rsidP="00000000" w:rsidRDefault="00000000" w:rsidRPr="00000000" w14:paraId="000000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analyzing and interpreting a raw DNA sequence to identify, characterize, and assign functions to its various components. It's like translating an ancient manuscript, revealing the hidden instructions that orchestrate life's intricate processes.</w:t>
            </w:r>
          </w:p>
          <w:p w:rsidR="00000000" w:rsidDel="00000000" w:rsidP="00000000" w:rsidRDefault="00000000" w:rsidRPr="00000000" w14:paraId="000000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a vast library filled with books written in an unknown language. The genome is one such book, containing the secrets of an organism's existence encoded in a complex sequence of nucleotides. Genome annotation acts as the translator, unlocking the book's contents and revealing the intricate story of life.</w:t>
            </w:r>
          </w:p>
          <w:p w:rsidR="00000000" w:rsidDel="00000000" w:rsidP="00000000" w:rsidRDefault="00000000" w:rsidRPr="00000000" w14:paraId="000000C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breakdown of the process:</w:t>
            </w:r>
          </w:p>
          <w:p w:rsidR="00000000" w:rsidDel="00000000" w:rsidP="00000000" w:rsidRDefault="00000000" w:rsidRPr="00000000" w14:paraId="000000D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Identifying the Components:</w:t>
            </w:r>
          </w:p>
          <w:p w:rsidR="00000000" w:rsidDel="00000000" w:rsidP="00000000" w:rsidRDefault="00000000" w:rsidRPr="00000000" w14:paraId="000000D1">
            <w:pPr>
              <w:numPr>
                <w:ilvl w:val="0"/>
                <w:numId w:val="60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Genes:</w:t>
            </w:r>
            <w:r w:rsidDel="00000000" w:rsidR="00000000" w:rsidRPr="00000000">
              <w:rPr>
                <w:rFonts w:ascii="Calibri" w:cs="Calibri" w:eastAsia="Calibri" w:hAnsi="Calibri"/>
                <w:sz w:val="20"/>
                <w:szCs w:val="20"/>
                <w:rtl w:val="0"/>
              </w:rPr>
              <w:t xml:space="preserve"> These segments of DNA code for proteins, the versatile molecular machines that perform most cellular functions.</w:t>
            </w:r>
          </w:p>
          <w:p w:rsidR="00000000" w:rsidDel="00000000" w:rsidP="00000000" w:rsidRDefault="00000000" w:rsidRPr="00000000" w14:paraId="000000D2">
            <w:pPr>
              <w:numPr>
                <w:ilvl w:val="0"/>
                <w:numId w:val="60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Non-coding RNAs:</w:t>
            </w:r>
            <w:r w:rsidDel="00000000" w:rsidR="00000000" w:rsidRPr="00000000">
              <w:rPr>
                <w:rFonts w:ascii="Calibri" w:cs="Calibri" w:eastAsia="Calibri" w:hAnsi="Calibri"/>
                <w:sz w:val="20"/>
                <w:szCs w:val="20"/>
                <w:rtl w:val="0"/>
              </w:rPr>
              <w:t xml:space="preserve"> These RNAs play crucial roles in regulating gene expression, protein synthesis, and other vital processes without directly coding for proteins.</w:t>
            </w:r>
          </w:p>
          <w:p w:rsidR="00000000" w:rsidDel="00000000" w:rsidP="00000000" w:rsidRDefault="00000000" w:rsidRPr="00000000" w14:paraId="000000D3">
            <w:pPr>
              <w:numPr>
                <w:ilvl w:val="0"/>
                <w:numId w:val="60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Regulatory elements:</w:t>
            </w:r>
            <w:r w:rsidDel="00000000" w:rsidR="00000000" w:rsidRPr="00000000">
              <w:rPr>
                <w:rFonts w:ascii="Calibri" w:cs="Calibri" w:eastAsia="Calibri" w:hAnsi="Calibri"/>
                <w:sz w:val="20"/>
                <w:szCs w:val="20"/>
                <w:rtl w:val="0"/>
              </w:rPr>
              <w:t xml:space="preserve"> These regions determine when and where genes are turned on or off, controlling protein production and cellular activities.</w:t>
            </w:r>
          </w:p>
          <w:p w:rsidR="00000000" w:rsidDel="00000000" w:rsidP="00000000" w:rsidRDefault="00000000" w:rsidRPr="00000000" w14:paraId="000000D4">
            <w:pPr>
              <w:numPr>
                <w:ilvl w:val="0"/>
                <w:numId w:val="60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Other elements:</w:t>
            </w:r>
            <w:r w:rsidDel="00000000" w:rsidR="00000000" w:rsidRPr="00000000">
              <w:rPr>
                <w:rFonts w:ascii="Calibri" w:cs="Calibri" w:eastAsia="Calibri" w:hAnsi="Calibri"/>
                <w:sz w:val="20"/>
                <w:szCs w:val="20"/>
                <w:rtl w:val="0"/>
              </w:rPr>
              <w:t xml:space="preserve"> This diverse category includes repetitive sequences, transposable elements (jumping genes), and other components with specific functions or structural roles.</w:t>
            </w:r>
          </w:p>
          <w:p w:rsidR="00000000" w:rsidDel="00000000" w:rsidP="00000000" w:rsidRDefault="00000000" w:rsidRPr="00000000" w14:paraId="000000D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Assigning Functions:</w:t>
            </w:r>
          </w:p>
          <w:p w:rsidR="00000000" w:rsidDel="00000000" w:rsidP="00000000" w:rsidRDefault="00000000" w:rsidRPr="00000000" w14:paraId="000000D6">
            <w:pPr>
              <w:numPr>
                <w:ilvl w:val="0"/>
                <w:numId w:val="62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Homology searches:</w:t>
            </w:r>
            <w:r w:rsidDel="00000000" w:rsidR="00000000" w:rsidRPr="00000000">
              <w:rPr>
                <w:rFonts w:ascii="Calibri" w:cs="Calibri" w:eastAsia="Calibri" w:hAnsi="Calibri"/>
                <w:sz w:val="20"/>
                <w:szCs w:val="20"/>
                <w:rtl w:val="0"/>
              </w:rPr>
              <w:t xml:space="preserve"> Comparing the sequence to known genes in other organisms to predict its function based on shared similarities.</w:t>
            </w:r>
          </w:p>
          <w:p w:rsidR="00000000" w:rsidDel="00000000" w:rsidP="00000000" w:rsidRDefault="00000000" w:rsidRPr="00000000" w14:paraId="000000D7">
            <w:pPr>
              <w:numPr>
                <w:ilvl w:val="0"/>
                <w:numId w:val="6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Computational predictions:</w:t>
            </w:r>
            <w:r w:rsidDel="00000000" w:rsidR="00000000" w:rsidRPr="00000000">
              <w:rPr>
                <w:rFonts w:ascii="Calibri" w:cs="Calibri" w:eastAsia="Calibri" w:hAnsi="Calibri"/>
                <w:sz w:val="20"/>
                <w:szCs w:val="20"/>
                <w:rtl w:val="0"/>
              </w:rPr>
              <w:t xml:space="preserve"> Utilizing algorithms and machine learning to analyze the sequence and predict protein structure and function.</w:t>
            </w:r>
          </w:p>
          <w:p w:rsidR="00000000" w:rsidDel="00000000" w:rsidP="00000000" w:rsidRDefault="00000000" w:rsidRPr="00000000" w14:paraId="000000D8">
            <w:pPr>
              <w:numPr>
                <w:ilvl w:val="0"/>
                <w:numId w:val="62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Experimental validation:</w:t>
            </w:r>
            <w:r w:rsidDel="00000000" w:rsidR="00000000" w:rsidRPr="00000000">
              <w:rPr>
                <w:rFonts w:ascii="Calibri" w:cs="Calibri" w:eastAsia="Calibri" w:hAnsi="Calibri"/>
                <w:sz w:val="20"/>
                <w:szCs w:val="20"/>
                <w:rtl w:val="0"/>
              </w:rPr>
              <w:t xml:space="preserve"> Integrating data from experiments like RNA sequencing and chromatin immunoprecipitation to refine and verify predicted functions.</w:t>
            </w:r>
          </w:p>
          <w:p w:rsidR="00000000" w:rsidDel="00000000" w:rsidP="00000000" w:rsidRDefault="00000000" w:rsidRPr="00000000" w14:paraId="000000D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Adding Layers of Information:</w:t>
            </w:r>
          </w:p>
          <w:p w:rsidR="00000000" w:rsidDel="00000000" w:rsidP="00000000" w:rsidRDefault="00000000" w:rsidRPr="00000000" w14:paraId="000000DA">
            <w:pPr>
              <w:numPr>
                <w:ilvl w:val="0"/>
                <w:numId w:val="78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Expression patterns:</w:t>
            </w:r>
            <w:r w:rsidDel="00000000" w:rsidR="00000000" w:rsidRPr="00000000">
              <w:rPr>
                <w:rFonts w:ascii="Calibri" w:cs="Calibri" w:eastAsia="Calibri" w:hAnsi="Calibri"/>
                <w:sz w:val="20"/>
                <w:szCs w:val="20"/>
                <w:rtl w:val="0"/>
              </w:rPr>
              <w:t xml:space="preserve"> Identifying where and when genes are active in different tissues and developmental stages of an organism.</w:t>
            </w:r>
          </w:p>
          <w:p w:rsidR="00000000" w:rsidDel="00000000" w:rsidP="00000000" w:rsidRDefault="00000000" w:rsidRPr="00000000" w14:paraId="000000DB">
            <w:pPr>
              <w:numPr>
                <w:ilvl w:val="0"/>
                <w:numId w:val="78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domains:</w:t>
            </w:r>
            <w:r w:rsidDel="00000000" w:rsidR="00000000" w:rsidRPr="00000000">
              <w:rPr>
                <w:rFonts w:ascii="Calibri" w:cs="Calibri" w:eastAsia="Calibri" w:hAnsi="Calibri"/>
                <w:sz w:val="20"/>
                <w:szCs w:val="20"/>
                <w:rtl w:val="0"/>
              </w:rPr>
              <w:t xml:space="preserve"> Recognizing functional units within proteins that provide clues to their specific roles in cellular processes.</w:t>
            </w:r>
          </w:p>
          <w:p w:rsidR="00000000" w:rsidDel="00000000" w:rsidP="00000000" w:rsidRDefault="00000000" w:rsidRPr="00000000" w14:paraId="000000DC">
            <w:pPr>
              <w:numPr>
                <w:ilvl w:val="0"/>
                <w:numId w:val="78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Disease associations:</w:t>
            </w:r>
            <w:r w:rsidDel="00000000" w:rsidR="00000000" w:rsidRPr="00000000">
              <w:rPr>
                <w:rFonts w:ascii="Calibri" w:cs="Calibri" w:eastAsia="Calibri" w:hAnsi="Calibri"/>
                <w:sz w:val="20"/>
                <w:szCs w:val="20"/>
                <w:rtl w:val="0"/>
              </w:rPr>
              <w:t xml:space="preserve"> Linking genes to specific diseases, aiding in diagnosis, treatment development, and understanding disease mechanisms.</w:t>
            </w:r>
          </w:p>
          <w:p w:rsidR="00000000" w:rsidDel="00000000" w:rsidP="00000000" w:rsidRDefault="00000000" w:rsidRPr="00000000" w14:paraId="000000D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Importance of Genome Annotation:</w:t>
            </w:r>
          </w:p>
          <w:p w:rsidR="00000000" w:rsidDel="00000000" w:rsidP="00000000" w:rsidRDefault="00000000" w:rsidRPr="00000000" w14:paraId="000000DE">
            <w:pPr>
              <w:numPr>
                <w:ilvl w:val="0"/>
                <w:numId w:val="59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Revolutionizing Medicine and Healthcare:</w:t>
            </w:r>
            <w:r w:rsidDel="00000000" w:rsidR="00000000" w:rsidRPr="00000000">
              <w:rPr>
                <w:rFonts w:ascii="Calibri" w:cs="Calibri" w:eastAsia="Calibri" w:hAnsi="Calibri"/>
                <w:sz w:val="20"/>
                <w:szCs w:val="20"/>
                <w:rtl w:val="0"/>
              </w:rPr>
              <w:t xml:space="preserve"> Genome annotation facilitates the development of personalized medicine, targeted therapies, and predictive diagnostics by identifying genes involved in diseases.</w:t>
            </w:r>
          </w:p>
          <w:p w:rsidR="00000000" w:rsidDel="00000000" w:rsidP="00000000" w:rsidRDefault="00000000" w:rsidRPr="00000000" w14:paraId="000000DF">
            <w:pPr>
              <w:numPr>
                <w:ilvl w:val="0"/>
                <w:numId w:val="5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Unraveling the Mysteries of Life:</w:t>
            </w:r>
            <w:r w:rsidDel="00000000" w:rsidR="00000000" w:rsidRPr="00000000">
              <w:rPr>
                <w:rFonts w:ascii="Calibri" w:cs="Calibri" w:eastAsia="Calibri" w:hAnsi="Calibri"/>
                <w:sz w:val="20"/>
                <w:szCs w:val="20"/>
                <w:rtl w:val="0"/>
              </w:rPr>
              <w:t xml:space="preserve"> Comparing annotated genomes across species sheds light on evolutionary relationships, trait development, and organism adaptation.</w:t>
            </w:r>
          </w:p>
          <w:p w:rsidR="00000000" w:rsidDel="00000000" w:rsidP="00000000" w:rsidRDefault="00000000" w:rsidRPr="00000000" w14:paraId="000000E0">
            <w:pPr>
              <w:numPr>
                <w:ilvl w:val="0"/>
                <w:numId w:val="5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Boosting Agriculture and Food Security:</w:t>
            </w:r>
            <w:r w:rsidDel="00000000" w:rsidR="00000000" w:rsidRPr="00000000">
              <w:rPr>
                <w:rFonts w:ascii="Calibri" w:cs="Calibri" w:eastAsia="Calibri" w:hAnsi="Calibri"/>
                <w:sz w:val="20"/>
                <w:szCs w:val="20"/>
                <w:rtl w:val="0"/>
              </w:rPr>
              <w:t xml:space="preserve"> Understanding crop genetics allows for improved yield, increased disease resistance, and development of crops with enhanced nutritional value.</w:t>
            </w:r>
          </w:p>
          <w:p w:rsidR="00000000" w:rsidDel="00000000" w:rsidP="00000000" w:rsidRDefault="00000000" w:rsidRPr="00000000" w14:paraId="000000E1">
            <w:pPr>
              <w:numPr>
                <w:ilvl w:val="0"/>
                <w:numId w:val="5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Empowering Biotechnology:</w:t>
            </w:r>
            <w:r w:rsidDel="00000000" w:rsidR="00000000" w:rsidRPr="00000000">
              <w:rPr>
                <w:rFonts w:ascii="Calibri" w:cs="Calibri" w:eastAsia="Calibri" w:hAnsi="Calibri"/>
                <w:sz w:val="20"/>
                <w:szCs w:val="20"/>
                <w:rtl w:val="0"/>
              </w:rPr>
              <w:t xml:space="preserve"> Genome editing technologies like CRISPR rely on accurate annotations to modify genes and develop new biotechnologies for various applications.</w:t>
            </w:r>
          </w:p>
          <w:p w:rsidR="00000000" w:rsidDel="00000000" w:rsidP="00000000" w:rsidRDefault="00000000" w:rsidRPr="00000000" w14:paraId="000000E2">
            <w:pPr>
              <w:numPr>
                <w:ilvl w:val="0"/>
                <w:numId w:val="59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Advancing Forensics and Criminal Justice:</w:t>
            </w:r>
            <w:r w:rsidDel="00000000" w:rsidR="00000000" w:rsidRPr="00000000">
              <w:rPr>
                <w:rFonts w:ascii="Calibri" w:cs="Calibri" w:eastAsia="Calibri" w:hAnsi="Calibri"/>
                <w:sz w:val="20"/>
                <w:szCs w:val="20"/>
                <w:rtl w:val="0"/>
              </w:rPr>
              <w:t xml:space="preserve"> DNA profiling utilizes genome annotation to identify individuals and solve crimes.</w:t>
            </w:r>
          </w:p>
          <w:p w:rsidR="00000000" w:rsidDel="00000000" w:rsidP="00000000" w:rsidRDefault="00000000" w:rsidRPr="00000000" w14:paraId="000000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an indispensable tool that continues to evolve with technological advancements and our deepening understanding of the genome. Its impact extends far beyond the realm of biology, influencing diverse fields and holding immense potential to address global challenges, improve human well-being, and unlock new avenues for scientific discovery.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5">
            <w:pPr>
              <w:pStyle w:val="Heading2"/>
              <w:keepNext w:val="0"/>
              <w:keepLines w:val="0"/>
              <w:spacing w:after="80" w:line="360" w:lineRule="auto"/>
              <w:rPr>
                <w:rFonts w:ascii="Calibri" w:cs="Calibri" w:eastAsia="Calibri" w:hAnsi="Calibri"/>
                <w:b w:val="1"/>
                <w:sz w:val="34"/>
                <w:szCs w:val="34"/>
              </w:rPr>
            </w:pPr>
            <w:bookmarkStart w:colFirst="0" w:colLast="0" w:name="_z6t6m8i6otur" w:id="10"/>
            <w:bookmarkEnd w:id="10"/>
            <w:r w:rsidDel="00000000" w:rsidR="00000000" w:rsidRPr="00000000">
              <w:rPr>
                <w:rFonts w:ascii="Calibri" w:cs="Calibri" w:eastAsia="Calibri" w:hAnsi="Calibri"/>
                <w:b w:val="1"/>
                <w:sz w:val="34"/>
                <w:szCs w:val="34"/>
                <w:rtl w:val="0"/>
              </w:rPr>
              <w:t xml:space="preserve">Genome Annotation: The Key to Understanding Life's Code</w:t>
            </w:r>
          </w:p>
          <w:p w:rsidR="00000000" w:rsidDel="00000000" w:rsidP="00000000" w:rsidRDefault="00000000" w:rsidRPr="00000000" w14:paraId="000000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analyzing and interpreting a raw DNA sequence to identify, characterize, and assign functions to its various components. It's like decoding a complex language, revealing the hidden instructions that govern the biology of an organism.</w:t>
            </w:r>
          </w:p>
          <w:p w:rsidR="00000000" w:rsidDel="00000000" w:rsidP="00000000" w:rsidRDefault="00000000" w:rsidRPr="00000000" w14:paraId="000000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a vast, intricate map, filled with cryptic symbols. The genome is the map, containing the blueprints for life encoded in a long string of DNA letters. Genome annotation acts as the guide, helping us understand the meaning and function of each symbol, revealing the story of how the organism grows, develops, and functions.</w:t>
            </w:r>
          </w:p>
          <w:p w:rsidR="00000000" w:rsidDel="00000000" w:rsidP="00000000" w:rsidRDefault="00000000" w:rsidRPr="00000000" w14:paraId="000000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 of the process:</w:t>
            </w:r>
          </w:p>
          <w:p w:rsidR="00000000" w:rsidDel="00000000" w:rsidP="00000000" w:rsidRDefault="00000000" w:rsidRPr="00000000" w14:paraId="000000E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Identifying the Elements:</w:t>
            </w:r>
          </w:p>
          <w:p w:rsidR="00000000" w:rsidDel="00000000" w:rsidP="00000000" w:rsidRDefault="00000000" w:rsidRPr="00000000" w14:paraId="000000EA">
            <w:pPr>
              <w:numPr>
                <w:ilvl w:val="0"/>
                <w:numId w:val="44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Genes:</w:t>
            </w:r>
            <w:r w:rsidDel="00000000" w:rsidR="00000000" w:rsidRPr="00000000">
              <w:rPr>
                <w:rFonts w:ascii="Calibri" w:cs="Calibri" w:eastAsia="Calibri" w:hAnsi="Calibri"/>
                <w:sz w:val="20"/>
                <w:szCs w:val="20"/>
                <w:rtl w:val="0"/>
              </w:rPr>
              <w:t xml:space="preserve"> These are the sections of DNA that code for proteins, the molecular machines that carry out most cellular functions.</w:t>
            </w:r>
          </w:p>
          <w:p w:rsidR="00000000" w:rsidDel="00000000" w:rsidP="00000000" w:rsidRDefault="00000000" w:rsidRPr="00000000" w14:paraId="000000EB">
            <w:pPr>
              <w:numPr>
                <w:ilvl w:val="0"/>
                <w:numId w:val="4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Non-coding RNAs:</w:t>
            </w:r>
            <w:r w:rsidDel="00000000" w:rsidR="00000000" w:rsidRPr="00000000">
              <w:rPr>
                <w:rFonts w:ascii="Calibri" w:cs="Calibri" w:eastAsia="Calibri" w:hAnsi="Calibri"/>
                <w:sz w:val="20"/>
                <w:szCs w:val="20"/>
                <w:rtl w:val="0"/>
              </w:rPr>
              <w:t xml:space="preserve"> These RNAs play crucial roles in regulating gene expression, protein synthesis, and other essential processes without directly coding for proteins.</w:t>
            </w:r>
          </w:p>
          <w:p w:rsidR="00000000" w:rsidDel="00000000" w:rsidP="00000000" w:rsidRDefault="00000000" w:rsidRPr="00000000" w14:paraId="000000EC">
            <w:pPr>
              <w:numPr>
                <w:ilvl w:val="0"/>
                <w:numId w:val="4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Regulatory elements:</w:t>
            </w:r>
            <w:r w:rsidDel="00000000" w:rsidR="00000000" w:rsidRPr="00000000">
              <w:rPr>
                <w:rFonts w:ascii="Calibri" w:cs="Calibri" w:eastAsia="Calibri" w:hAnsi="Calibri"/>
                <w:sz w:val="20"/>
                <w:szCs w:val="20"/>
                <w:rtl w:val="0"/>
              </w:rPr>
              <w:t xml:space="preserve"> These regions control when and where genes are turned on or off, dictating protein production and cellular activities.</w:t>
            </w:r>
          </w:p>
          <w:p w:rsidR="00000000" w:rsidDel="00000000" w:rsidP="00000000" w:rsidRDefault="00000000" w:rsidRPr="00000000" w14:paraId="000000ED">
            <w:pPr>
              <w:numPr>
                <w:ilvl w:val="0"/>
                <w:numId w:val="44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Other elements:</w:t>
            </w:r>
            <w:r w:rsidDel="00000000" w:rsidR="00000000" w:rsidRPr="00000000">
              <w:rPr>
                <w:rFonts w:ascii="Calibri" w:cs="Calibri" w:eastAsia="Calibri" w:hAnsi="Calibri"/>
                <w:sz w:val="20"/>
                <w:szCs w:val="20"/>
                <w:rtl w:val="0"/>
              </w:rPr>
              <w:t xml:space="preserve"> This category encompasses repetitive sequences, transposable elements (jumping genes), and other components with specific functions or structural roles.</w:t>
            </w:r>
          </w:p>
          <w:p w:rsidR="00000000" w:rsidDel="00000000" w:rsidP="00000000" w:rsidRDefault="00000000" w:rsidRPr="00000000" w14:paraId="000000E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Assigning Functions:</w:t>
            </w:r>
          </w:p>
          <w:p w:rsidR="00000000" w:rsidDel="00000000" w:rsidP="00000000" w:rsidRDefault="00000000" w:rsidRPr="00000000" w14:paraId="000000EF">
            <w:pPr>
              <w:numPr>
                <w:ilvl w:val="0"/>
                <w:numId w:val="76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Homology searches:</w:t>
            </w:r>
            <w:r w:rsidDel="00000000" w:rsidR="00000000" w:rsidRPr="00000000">
              <w:rPr>
                <w:rFonts w:ascii="Calibri" w:cs="Calibri" w:eastAsia="Calibri" w:hAnsi="Calibri"/>
                <w:sz w:val="20"/>
                <w:szCs w:val="20"/>
                <w:rtl w:val="0"/>
              </w:rPr>
              <w:t xml:space="preserve"> Comparing the sequence to known genes in other organisms to predict its function based on shared similarities.</w:t>
            </w:r>
          </w:p>
          <w:p w:rsidR="00000000" w:rsidDel="00000000" w:rsidP="00000000" w:rsidRDefault="00000000" w:rsidRPr="00000000" w14:paraId="000000F0">
            <w:pPr>
              <w:numPr>
                <w:ilvl w:val="0"/>
                <w:numId w:val="7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Computational predictions:</w:t>
            </w:r>
            <w:r w:rsidDel="00000000" w:rsidR="00000000" w:rsidRPr="00000000">
              <w:rPr>
                <w:rFonts w:ascii="Calibri" w:cs="Calibri" w:eastAsia="Calibri" w:hAnsi="Calibri"/>
                <w:sz w:val="20"/>
                <w:szCs w:val="20"/>
                <w:rtl w:val="0"/>
              </w:rPr>
              <w:t xml:space="preserve"> Using sophisticated algorithms and machine learning to analyze the sequence and predict protein structure and function.</w:t>
            </w:r>
          </w:p>
          <w:p w:rsidR="00000000" w:rsidDel="00000000" w:rsidP="00000000" w:rsidRDefault="00000000" w:rsidRPr="00000000" w14:paraId="000000F1">
            <w:pPr>
              <w:numPr>
                <w:ilvl w:val="0"/>
                <w:numId w:val="76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Experimental validation:</w:t>
            </w:r>
            <w:r w:rsidDel="00000000" w:rsidR="00000000" w:rsidRPr="00000000">
              <w:rPr>
                <w:rFonts w:ascii="Calibri" w:cs="Calibri" w:eastAsia="Calibri" w:hAnsi="Calibri"/>
                <w:sz w:val="20"/>
                <w:szCs w:val="20"/>
                <w:rtl w:val="0"/>
              </w:rPr>
              <w:t xml:space="preserve"> Integrating data from experiments like RNA sequencing and chromatin immunoprecipitation to refine and verify predicted functions.</w:t>
            </w:r>
          </w:p>
          <w:p w:rsidR="00000000" w:rsidDel="00000000" w:rsidP="00000000" w:rsidRDefault="00000000" w:rsidRPr="00000000" w14:paraId="000000F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Adding Context and Depth:</w:t>
            </w:r>
          </w:p>
          <w:p w:rsidR="00000000" w:rsidDel="00000000" w:rsidP="00000000" w:rsidRDefault="00000000" w:rsidRPr="00000000" w14:paraId="000000F3">
            <w:pPr>
              <w:numPr>
                <w:ilvl w:val="0"/>
                <w:numId w:val="19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Expression patterns:</w:t>
            </w:r>
            <w:r w:rsidDel="00000000" w:rsidR="00000000" w:rsidRPr="00000000">
              <w:rPr>
                <w:rFonts w:ascii="Calibri" w:cs="Calibri" w:eastAsia="Calibri" w:hAnsi="Calibri"/>
                <w:sz w:val="20"/>
                <w:szCs w:val="20"/>
                <w:rtl w:val="0"/>
              </w:rPr>
              <w:t xml:space="preserve"> Identifying where and when genes are active in different tissues and developmental stages of an organism.</w:t>
            </w:r>
          </w:p>
          <w:p w:rsidR="00000000" w:rsidDel="00000000" w:rsidP="00000000" w:rsidRDefault="00000000" w:rsidRPr="00000000" w14:paraId="000000F4">
            <w:pPr>
              <w:numPr>
                <w:ilvl w:val="0"/>
                <w:numId w:val="1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domains:</w:t>
            </w:r>
            <w:r w:rsidDel="00000000" w:rsidR="00000000" w:rsidRPr="00000000">
              <w:rPr>
                <w:rFonts w:ascii="Calibri" w:cs="Calibri" w:eastAsia="Calibri" w:hAnsi="Calibri"/>
                <w:sz w:val="20"/>
                <w:szCs w:val="20"/>
                <w:rtl w:val="0"/>
              </w:rPr>
              <w:t xml:space="preserve"> Recognizing functional units within proteins that provide clues to their specific roles in cellular processes.</w:t>
            </w:r>
          </w:p>
          <w:p w:rsidR="00000000" w:rsidDel="00000000" w:rsidP="00000000" w:rsidRDefault="00000000" w:rsidRPr="00000000" w14:paraId="000000F5">
            <w:pPr>
              <w:numPr>
                <w:ilvl w:val="0"/>
                <w:numId w:val="19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Disease associations:</w:t>
            </w:r>
            <w:r w:rsidDel="00000000" w:rsidR="00000000" w:rsidRPr="00000000">
              <w:rPr>
                <w:rFonts w:ascii="Calibri" w:cs="Calibri" w:eastAsia="Calibri" w:hAnsi="Calibri"/>
                <w:sz w:val="20"/>
                <w:szCs w:val="20"/>
                <w:rtl w:val="0"/>
              </w:rPr>
              <w:t xml:space="preserve"> Linking genes to specific diseases, aiding in diagnosis, treatment development, and understanding disease mechanisms.</w:t>
            </w:r>
          </w:p>
          <w:p w:rsidR="00000000" w:rsidDel="00000000" w:rsidP="00000000" w:rsidRDefault="00000000" w:rsidRPr="00000000" w14:paraId="000000F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Importance of Genome Annotation:</w:t>
            </w:r>
          </w:p>
          <w:p w:rsidR="00000000" w:rsidDel="00000000" w:rsidP="00000000" w:rsidRDefault="00000000" w:rsidRPr="00000000" w14:paraId="000000F7">
            <w:pPr>
              <w:numPr>
                <w:ilvl w:val="0"/>
                <w:numId w:val="2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Revolutionizing Medicine and Healthcare:</w:t>
            </w:r>
            <w:r w:rsidDel="00000000" w:rsidR="00000000" w:rsidRPr="00000000">
              <w:rPr>
                <w:rFonts w:ascii="Calibri" w:cs="Calibri" w:eastAsia="Calibri" w:hAnsi="Calibri"/>
                <w:sz w:val="20"/>
                <w:szCs w:val="20"/>
                <w:rtl w:val="0"/>
              </w:rPr>
              <w:t xml:space="preserve"> Identifying genes involved in diseases allows researchers to develop personalized medicine, targeted therapies, and predictive diagnostics.</w:t>
            </w:r>
          </w:p>
          <w:p w:rsidR="00000000" w:rsidDel="00000000" w:rsidP="00000000" w:rsidRDefault="00000000" w:rsidRPr="00000000" w14:paraId="000000F8">
            <w:pPr>
              <w:numPr>
                <w:ilvl w:val="0"/>
                <w:numId w:val="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Unlocking the Mysteries of Life:</w:t>
            </w:r>
            <w:r w:rsidDel="00000000" w:rsidR="00000000" w:rsidRPr="00000000">
              <w:rPr>
                <w:rFonts w:ascii="Calibri" w:cs="Calibri" w:eastAsia="Calibri" w:hAnsi="Calibri"/>
                <w:sz w:val="20"/>
                <w:szCs w:val="20"/>
                <w:rtl w:val="0"/>
              </w:rPr>
              <w:t xml:space="preserve"> Comparing annotated genomes across species sheds light on evolutionary relationships, how traits develop, and how organisms adapt to their environments.</w:t>
            </w:r>
          </w:p>
          <w:p w:rsidR="00000000" w:rsidDel="00000000" w:rsidP="00000000" w:rsidRDefault="00000000" w:rsidRPr="00000000" w14:paraId="000000F9">
            <w:pPr>
              <w:numPr>
                <w:ilvl w:val="0"/>
                <w:numId w:val="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Boosting Agriculture and Food Security:</w:t>
            </w:r>
            <w:r w:rsidDel="00000000" w:rsidR="00000000" w:rsidRPr="00000000">
              <w:rPr>
                <w:rFonts w:ascii="Calibri" w:cs="Calibri" w:eastAsia="Calibri" w:hAnsi="Calibri"/>
                <w:sz w:val="20"/>
                <w:szCs w:val="20"/>
                <w:rtl w:val="0"/>
              </w:rPr>
              <w:t xml:space="preserve"> Understanding crop genetics enables scientists to improve yield, increase resistance to pests and diseases, and develop crops with enhanced nutritional value.</w:t>
            </w:r>
          </w:p>
          <w:p w:rsidR="00000000" w:rsidDel="00000000" w:rsidP="00000000" w:rsidRDefault="00000000" w:rsidRPr="00000000" w14:paraId="000000FA">
            <w:pPr>
              <w:numPr>
                <w:ilvl w:val="0"/>
                <w:numId w:val="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Empowering Biotechnology:</w:t>
            </w:r>
            <w:r w:rsidDel="00000000" w:rsidR="00000000" w:rsidRPr="00000000">
              <w:rPr>
                <w:rFonts w:ascii="Calibri" w:cs="Calibri" w:eastAsia="Calibri" w:hAnsi="Calibri"/>
                <w:sz w:val="20"/>
                <w:szCs w:val="20"/>
                <w:rtl w:val="0"/>
              </w:rPr>
              <w:t xml:space="preserve"> Genome editing technologies like CRISPR rely on accurate annotations to modify genes and develop new biotechnologies for various applications, including gene therapy and biofuels.</w:t>
            </w:r>
          </w:p>
          <w:p w:rsidR="00000000" w:rsidDel="00000000" w:rsidP="00000000" w:rsidRDefault="00000000" w:rsidRPr="00000000" w14:paraId="000000FB">
            <w:pPr>
              <w:numPr>
                <w:ilvl w:val="0"/>
                <w:numId w:val="2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Advancing Forensics and Criminal Justice:</w:t>
            </w:r>
            <w:r w:rsidDel="00000000" w:rsidR="00000000" w:rsidRPr="00000000">
              <w:rPr>
                <w:rFonts w:ascii="Calibri" w:cs="Calibri" w:eastAsia="Calibri" w:hAnsi="Calibri"/>
                <w:sz w:val="20"/>
                <w:szCs w:val="20"/>
                <w:rtl w:val="0"/>
              </w:rPr>
              <w:t xml:space="preserve"> DNA profiling utilizes genome annotation to identify individuals and solve crimes.</w:t>
            </w:r>
          </w:p>
          <w:p w:rsidR="00000000" w:rsidDel="00000000" w:rsidP="00000000" w:rsidRDefault="00000000" w:rsidRPr="00000000" w14:paraId="000000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a transformative tool that continues to evolve as technology advances and our understanding of the genome expands. Its impact extends far beyond the realm of biology, impacting diverse fields and holding immense potential to address global challenges, improve human health and well-being, and unlock new frontiers of scientific discovery.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E">
            <w:pPr>
              <w:pStyle w:val="Heading2"/>
              <w:keepNext w:val="0"/>
              <w:keepLines w:val="0"/>
              <w:spacing w:after="80" w:line="360" w:lineRule="auto"/>
              <w:rPr>
                <w:rFonts w:ascii="Calibri" w:cs="Calibri" w:eastAsia="Calibri" w:hAnsi="Calibri"/>
                <w:b w:val="1"/>
                <w:sz w:val="34"/>
                <w:szCs w:val="34"/>
              </w:rPr>
            </w:pPr>
            <w:bookmarkStart w:colFirst="0" w:colLast="0" w:name="_t0mhk1w03l6s" w:id="11"/>
            <w:bookmarkEnd w:id="11"/>
            <w:r w:rsidDel="00000000" w:rsidR="00000000" w:rsidRPr="00000000">
              <w:rPr>
                <w:rFonts w:ascii="Calibri" w:cs="Calibri" w:eastAsia="Calibri" w:hAnsi="Calibri"/>
                <w:b w:val="1"/>
                <w:sz w:val="34"/>
                <w:szCs w:val="34"/>
                <w:rtl w:val="0"/>
              </w:rPr>
              <w:t xml:space="preserve">What is genome annotation?</w:t>
            </w:r>
          </w:p>
          <w:p w:rsidR="00000000" w:rsidDel="00000000" w:rsidP="00000000" w:rsidRDefault="00000000" w:rsidRPr="00000000" w14:paraId="000000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also known as DNA annotation, is the process of adding meaning to the raw sequence of a genome. It involves identifying and describing the different features within the genome, like:</w:t>
            </w:r>
          </w:p>
          <w:p w:rsidR="00000000" w:rsidDel="00000000" w:rsidP="00000000" w:rsidRDefault="00000000" w:rsidRPr="00000000" w14:paraId="00000100">
            <w:pPr>
              <w:numPr>
                <w:ilvl w:val="0"/>
                <w:numId w:val="39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Genes:</w:t>
            </w:r>
            <w:r w:rsidDel="00000000" w:rsidR="00000000" w:rsidRPr="00000000">
              <w:rPr>
                <w:rFonts w:ascii="Calibri" w:cs="Calibri" w:eastAsia="Calibri" w:hAnsi="Calibri"/>
                <w:sz w:val="20"/>
                <w:szCs w:val="20"/>
                <w:rtl w:val="0"/>
              </w:rPr>
              <w:t xml:space="preserve"> These are the stretches of DNA that encode functional proteins or RNAs.</w:t>
            </w:r>
          </w:p>
          <w:p w:rsidR="00000000" w:rsidDel="00000000" w:rsidP="00000000" w:rsidRDefault="00000000" w:rsidRPr="00000000" w14:paraId="00000101">
            <w:pPr>
              <w:numPr>
                <w:ilvl w:val="0"/>
                <w:numId w:val="39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Regulatory elements:</w:t>
            </w:r>
            <w:r w:rsidDel="00000000" w:rsidR="00000000" w:rsidRPr="00000000">
              <w:rPr>
                <w:rFonts w:ascii="Calibri" w:cs="Calibri" w:eastAsia="Calibri" w:hAnsi="Calibri"/>
                <w:sz w:val="20"/>
                <w:szCs w:val="20"/>
                <w:rtl w:val="0"/>
              </w:rPr>
              <w:t xml:space="preserve"> These are DNA sequences that control gene expression.</w:t>
            </w:r>
          </w:p>
          <w:p w:rsidR="00000000" w:rsidDel="00000000" w:rsidP="00000000" w:rsidRDefault="00000000" w:rsidRPr="00000000" w14:paraId="00000102">
            <w:pPr>
              <w:numPr>
                <w:ilvl w:val="0"/>
                <w:numId w:val="39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Repeats:</w:t>
            </w:r>
            <w:r w:rsidDel="00000000" w:rsidR="00000000" w:rsidRPr="00000000">
              <w:rPr>
                <w:rFonts w:ascii="Calibri" w:cs="Calibri" w:eastAsia="Calibri" w:hAnsi="Calibri"/>
                <w:sz w:val="20"/>
                <w:szCs w:val="20"/>
                <w:rtl w:val="0"/>
              </w:rPr>
              <w:t xml:space="preserve"> These are sections of DNA that are repeated multiple times.</w:t>
            </w:r>
          </w:p>
          <w:p w:rsidR="00000000" w:rsidDel="00000000" w:rsidP="00000000" w:rsidRDefault="00000000" w:rsidRPr="00000000" w14:paraId="00000103">
            <w:pPr>
              <w:numPr>
                <w:ilvl w:val="0"/>
                <w:numId w:val="39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Non-coding RNAs:</w:t>
            </w:r>
            <w:r w:rsidDel="00000000" w:rsidR="00000000" w:rsidRPr="00000000">
              <w:rPr>
                <w:rFonts w:ascii="Calibri" w:cs="Calibri" w:eastAsia="Calibri" w:hAnsi="Calibri"/>
                <w:sz w:val="20"/>
                <w:szCs w:val="20"/>
                <w:rtl w:val="0"/>
              </w:rPr>
              <w:t xml:space="preserve"> These are RNA molecules that do not code for proteins but play important roles in various biological processes.</w:t>
            </w:r>
          </w:p>
          <w:p w:rsidR="00000000" w:rsidDel="00000000" w:rsidP="00000000" w:rsidRDefault="00000000" w:rsidRPr="00000000" w14:paraId="000001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annotating a genome, we gain valuable insights into its structure, function, and evolution. This information is crucial for a wide range of research areas, including:</w:t>
            </w:r>
          </w:p>
          <w:p w:rsidR="00000000" w:rsidDel="00000000" w:rsidP="00000000" w:rsidRDefault="00000000" w:rsidRPr="00000000" w14:paraId="00000105">
            <w:pPr>
              <w:numPr>
                <w:ilvl w:val="0"/>
                <w:numId w:val="80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discovery and characterization:</w:t>
            </w:r>
            <w:r w:rsidDel="00000000" w:rsidR="00000000" w:rsidRPr="00000000">
              <w:rPr>
                <w:rFonts w:ascii="Calibri" w:cs="Calibri" w:eastAsia="Calibri" w:hAnsi="Calibri"/>
                <w:sz w:val="20"/>
                <w:szCs w:val="20"/>
                <w:rtl w:val="0"/>
              </w:rPr>
              <w:t xml:space="preserve"> Genome annotation helps to identify new genes and understand their functions. This information is essential for understanding human health, disease, and development.</w:t>
            </w:r>
          </w:p>
          <w:p w:rsidR="00000000" w:rsidDel="00000000" w:rsidP="00000000" w:rsidRDefault="00000000" w:rsidRPr="00000000" w14:paraId="00000106">
            <w:pPr>
              <w:numPr>
                <w:ilvl w:val="0"/>
                <w:numId w:val="80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Comparative genomics:</w:t>
            </w:r>
            <w:r w:rsidDel="00000000" w:rsidR="00000000" w:rsidRPr="00000000">
              <w:rPr>
                <w:rFonts w:ascii="Calibri" w:cs="Calibri" w:eastAsia="Calibri" w:hAnsi="Calibri"/>
                <w:sz w:val="20"/>
                <w:szCs w:val="20"/>
                <w:rtl w:val="0"/>
              </w:rPr>
              <w:t xml:space="preserve"> Comparing the genomes of different species can help to identify conserved elements that are important for life. This information can also be used to trace the evolutionary history of different species.</w:t>
            </w:r>
          </w:p>
          <w:p w:rsidR="00000000" w:rsidDel="00000000" w:rsidP="00000000" w:rsidRDefault="00000000" w:rsidRPr="00000000" w14:paraId="00000107">
            <w:pPr>
              <w:numPr>
                <w:ilvl w:val="0"/>
                <w:numId w:val="80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Drug discovery:</w:t>
            </w:r>
            <w:r w:rsidDel="00000000" w:rsidR="00000000" w:rsidRPr="00000000">
              <w:rPr>
                <w:rFonts w:ascii="Calibri" w:cs="Calibri" w:eastAsia="Calibri" w:hAnsi="Calibri"/>
                <w:sz w:val="20"/>
                <w:szCs w:val="20"/>
                <w:rtl w:val="0"/>
              </w:rPr>
              <w:t xml:space="preserve"> Understanding the genes involved in disease can lead to the development of new drugs and therapies.</w:t>
            </w:r>
          </w:p>
          <w:p w:rsidR="00000000" w:rsidDel="00000000" w:rsidP="00000000" w:rsidRDefault="00000000" w:rsidRPr="00000000" w14:paraId="00000108">
            <w:pPr>
              <w:numPr>
                <w:ilvl w:val="0"/>
                <w:numId w:val="80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Agriculture:</w:t>
            </w:r>
            <w:r w:rsidDel="00000000" w:rsidR="00000000" w:rsidRPr="00000000">
              <w:rPr>
                <w:rFonts w:ascii="Calibri" w:cs="Calibri" w:eastAsia="Calibri" w:hAnsi="Calibri"/>
                <w:sz w:val="20"/>
                <w:szCs w:val="20"/>
                <w:rtl w:val="0"/>
              </w:rPr>
              <w:t xml:space="preserve"> Genome annotation can be used to improve crop yields and resistance to pests and diseases.</w:t>
            </w:r>
          </w:p>
          <w:p w:rsidR="00000000" w:rsidDel="00000000" w:rsidP="00000000" w:rsidRDefault="00000000" w:rsidRPr="00000000" w14:paraId="00000109">
            <w:pPr>
              <w:pStyle w:val="Heading2"/>
              <w:keepNext w:val="0"/>
              <w:keepLines w:val="0"/>
              <w:spacing w:after="80" w:line="360" w:lineRule="auto"/>
              <w:rPr>
                <w:rFonts w:ascii="Calibri" w:cs="Calibri" w:eastAsia="Calibri" w:hAnsi="Calibri"/>
                <w:b w:val="1"/>
                <w:sz w:val="34"/>
                <w:szCs w:val="34"/>
              </w:rPr>
            </w:pPr>
            <w:bookmarkStart w:colFirst="0" w:colLast="0" w:name="_bh8ou4j1eb3h" w:id="12"/>
            <w:bookmarkEnd w:id="12"/>
            <w:r w:rsidDel="00000000" w:rsidR="00000000" w:rsidRPr="00000000">
              <w:rPr>
                <w:rFonts w:ascii="Calibri" w:cs="Calibri" w:eastAsia="Calibri" w:hAnsi="Calibri"/>
                <w:b w:val="1"/>
                <w:sz w:val="34"/>
                <w:szCs w:val="34"/>
                <w:rtl w:val="0"/>
              </w:rPr>
              <w:t xml:space="preserve">Importance of genome annotation</w:t>
            </w:r>
          </w:p>
          <w:p w:rsidR="00000000" w:rsidDel="00000000" w:rsidP="00000000" w:rsidRDefault="00000000" w:rsidRPr="00000000" w14:paraId="000001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a vital step in understanding the complexity of life. Without annotation, a genome is simply a long string of letters with no meaning. Annotation adds context and provides the information needed to interpret the genome and its impact on living organisms.</w:t>
            </w:r>
          </w:p>
          <w:p w:rsidR="00000000" w:rsidDel="00000000" w:rsidP="00000000" w:rsidRDefault="00000000" w:rsidRPr="00000000" w14:paraId="000001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specific reasons why genome annotation is important:</w:t>
            </w:r>
          </w:p>
          <w:p w:rsidR="00000000" w:rsidDel="00000000" w:rsidP="00000000" w:rsidRDefault="00000000" w:rsidRPr="00000000" w14:paraId="0000010C">
            <w:pPr>
              <w:numPr>
                <w:ilvl w:val="0"/>
                <w:numId w:val="29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allows us to understand how genes work:</w:t>
            </w:r>
            <w:r w:rsidDel="00000000" w:rsidR="00000000" w:rsidRPr="00000000">
              <w:rPr>
                <w:rFonts w:ascii="Calibri" w:cs="Calibri" w:eastAsia="Calibri" w:hAnsi="Calibri"/>
                <w:sz w:val="20"/>
                <w:szCs w:val="20"/>
                <w:rtl w:val="0"/>
              </w:rPr>
              <w:t xml:space="preserve"> By identifying genes and their regulatory elements, we can understand how genes are turned on and off, which is crucial for many biological processes.</w:t>
            </w:r>
          </w:p>
          <w:p w:rsidR="00000000" w:rsidDel="00000000" w:rsidP="00000000" w:rsidRDefault="00000000" w:rsidRPr="00000000" w14:paraId="0000010D">
            <w:pPr>
              <w:numPr>
                <w:ilvl w:val="0"/>
                <w:numId w:val="2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helps us to identify genetic variations:</w:t>
            </w:r>
            <w:r w:rsidDel="00000000" w:rsidR="00000000" w:rsidRPr="00000000">
              <w:rPr>
                <w:rFonts w:ascii="Calibri" w:cs="Calibri" w:eastAsia="Calibri" w:hAnsi="Calibri"/>
                <w:sz w:val="20"/>
                <w:szCs w:val="20"/>
                <w:rtl w:val="0"/>
              </w:rPr>
              <w:t xml:space="preserve"> Genome annotation allows us to identify genetic variations that may contribute to disease, allowing for early diagnosis and treatment.</w:t>
            </w:r>
          </w:p>
          <w:p w:rsidR="00000000" w:rsidDel="00000000" w:rsidP="00000000" w:rsidRDefault="00000000" w:rsidRPr="00000000" w14:paraId="0000010E">
            <w:pPr>
              <w:numPr>
                <w:ilvl w:val="0"/>
                <w:numId w:val="2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enables personalized medicine:</w:t>
            </w:r>
            <w:r w:rsidDel="00000000" w:rsidR="00000000" w:rsidRPr="00000000">
              <w:rPr>
                <w:rFonts w:ascii="Calibri" w:cs="Calibri" w:eastAsia="Calibri" w:hAnsi="Calibri"/>
                <w:sz w:val="20"/>
                <w:szCs w:val="20"/>
                <w:rtl w:val="0"/>
              </w:rPr>
              <w:t xml:space="preserve"> By understanding an individual's genetic makeup, we can develop personalized treatment plans that are more likely to be effective.</w:t>
            </w:r>
          </w:p>
          <w:p w:rsidR="00000000" w:rsidDel="00000000" w:rsidP="00000000" w:rsidRDefault="00000000" w:rsidRPr="00000000" w14:paraId="0000010F">
            <w:pPr>
              <w:numPr>
                <w:ilvl w:val="0"/>
                <w:numId w:val="2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provides insights into evolution:</w:t>
            </w:r>
            <w:r w:rsidDel="00000000" w:rsidR="00000000" w:rsidRPr="00000000">
              <w:rPr>
                <w:rFonts w:ascii="Calibri" w:cs="Calibri" w:eastAsia="Calibri" w:hAnsi="Calibri"/>
                <w:sz w:val="20"/>
                <w:szCs w:val="20"/>
                <w:rtl w:val="0"/>
              </w:rPr>
              <w:t xml:space="preserve"> By comparing the genomes of different species, we can learn about how species have evolved over time.</w:t>
            </w:r>
          </w:p>
          <w:p w:rsidR="00000000" w:rsidDel="00000000" w:rsidP="00000000" w:rsidRDefault="00000000" w:rsidRPr="00000000" w14:paraId="00000110">
            <w:pPr>
              <w:numPr>
                <w:ilvl w:val="0"/>
                <w:numId w:val="29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 paves the way for new discoveries:</w:t>
            </w:r>
            <w:r w:rsidDel="00000000" w:rsidR="00000000" w:rsidRPr="00000000">
              <w:rPr>
                <w:rFonts w:ascii="Calibri" w:cs="Calibri" w:eastAsia="Calibri" w:hAnsi="Calibri"/>
                <w:sz w:val="20"/>
                <w:szCs w:val="20"/>
                <w:rtl w:val="0"/>
              </w:rPr>
              <w:t xml:space="preserve"> Genome annotation is a powerful tool that is constantly being improved. As our technology and understanding of the genome advance, we can expect to make even more exciting discoveries in the future.</w:t>
            </w:r>
          </w:p>
          <w:p w:rsidR="00000000" w:rsidDel="00000000" w:rsidP="00000000" w:rsidRDefault="00000000" w:rsidRPr="00000000" w14:paraId="000001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genome annotation is a fundamental tool for understanding the genetic basis of life. It has revolutionized our understanding of biology and continues to play a vital role in advancing our knowledge and improving human health.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3">
            <w:pPr>
              <w:pStyle w:val="Heading2"/>
              <w:keepNext w:val="0"/>
              <w:keepLines w:val="0"/>
              <w:spacing w:after="80" w:line="360" w:lineRule="auto"/>
              <w:rPr>
                <w:rFonts w:ascii="Calibri" w:cs="Calibri" w:eastAsia="Calibri" w:hAnsi="Calibri"/>
                <w:b w:val="1"/>
                <w:sz w:val="34"/>
                <w:szCs w:val="34"/>
              </w:rPr>
            </w:pPr>
            <w:bookmarkStart w:colFirst="0" w:colLast="0" w:name="_lukr4ja7ywa3" w:id="13"/>
            <w:bookmarkEnd w:id="13"/>
            <w:r w:rsidDel="00000000" w:rsidR="00000000" w:rsidRPr="00000000">
              <w:rPr>
                <w:rFonts w:ascii="Calibri" w:cs="Calibri" w:eastAsia="Calibri" w:hAnsi="Calibri"/>
                <w:b w:val="1"/>
                <w:sz w:val="34"/>
                <w:szCs w:val="34"/>
                <w:rtl w:val="0"/>
              </w:rPr>
              <w:t xml:space="preserve">Genome Annotation: Definition and Importance</w:t>
            </w:r>
          </w:p>
          <w:p w:rsidR="00000000" w:rsidDel="00000000" w:rsidP="00000000" w:rsidRDefault="00000000" w:rsidRPr="00000000" w14:paraId="000001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adding meaning to a raw DNA sequence by identifying and describing its functional elements, such as genes, regulatory regions, repetitive elements, and non-coding RNAs. It's akin to adding labels and annotations to a map, transforming a collection of letters into a comprehensive understanding of the biological instructions encoded within the genome.</w:t>
            </w:r>
          </w:p>
          <w:p w:rsidR="00000000" w:rsidDel="00000000" w:rsidP="00000000" w:rsidRDefault="00000000" w:rsidRPr="00000000" w14:paraId="0000011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Importance of Genome Annotation:</w:t>
            </w:r>
          </w:p>
          <w:p w:rsidR="00000000" w:rsidDel="00000000" w:rsidP="00000000" w:rsidRDefault="00000000" w:rsidRPr="00000000" w14:paraId="00000116">
            <w:pPr>
              <w:numPr>
                <w:ilvl w:val="0"/>
                <w:numId w:val="12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Understanding gene function:</w:t>
            </w:r>
            <w:r w:rsidDel="00000000" w:rsidR="00000000" w:rsidRPr="00000000">
              <w:rPr>
                <w:rFonts w:ascii="Calibri" w:cs="Calibri" w:eastAsia="Calibri" w:hAnsi="Calibri"/>
                <w:sz w:val="20"/>
                <w:szCs w:val="20"/>
                <w:rtl w:val="0"/>
              </w:rPr>
              <w:t xml:space="preserve"> Annotations identify genes and their potential functions, paving the way for research into their role in various biological processes, including development, disease, and evolution.</w:t>
            </w:r>
          </w:p>
          <w:p w:rsidR="00000000" w:rsidDel="00000000" w:rsidP="00000000" w:rsidRDefault="00000000" w:rsidRPr="00000000" w14:paraId="00000117">
            <w:pPr>
              <w:numPr>
                <w:ilvl w:val="0"/>
                <w:numId w:val="1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Comparative genomics:</w:t>
            </w:r>
            <w:r w:rsidDel="00000000" w:rsidR="00000000" w:rsidRPr="00000000">
              <w:rPr>
                <w:rFonts w:ascii="Calibri" w:cs="Calibri" w:eastAsia="Calibri" w:hAnsi="Calibri"/>
                <w:sz w:val="20"/>
                <w:szCs w:val="20"/>
                <w:rtl w:val="0"/>
              </w:rPr>
              <w:t xml:space="preserve"> Annotations enable comparisons between different genomes, revealing similarities and differences in gene content and organization, which can provide insights into evolutionary relationships and functional diversification.</w:t>
            </w:r>
          </w:p>
          <w:p w:rsidR="00000000" w:rsidDel="00000000" w:rsidP="00000000" w:rsidRDefault="00000000" w:rsidRPr="00000000" w14:paraId="00000118">
            <w:pPr>
              <w:numPr>
                <w:ilvl w:val="0"/>
                <w:numId w:val="1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Regulation of gene expression:</w:t>
            </w:r>
            <w:r w:rsidDel="00000000" w:rsidR="00000000" w:rsidRPr="00000000">
              <w:rPr>
                <w:rFonts w:ascii="Calibri" w:cs="Calibri" w:eastAsia="Calibri" w:hAnsi="Calibri"/>
                <w:sz w:val="20"/>
                <w:szCs w:val="20"/>
                <w:rtl w:val="0"/>
              </w:rPr>
              <w:t xml:space="preserve"> Annotations identify regulatory regions, such as promoters and enhancers, which control when and where genes are expressed. This information is crucial for understanding gene regulation and its role in development, disease, and other biological processes.</w:t>
            </w:r>
          </w:p>
          <w:p w:rsidR="00000000" w:rsidDel="00000000" w:rsidP="00000000" w:rsidRDefault="00000000" w:rsidRPr="00000000" w14:paraId="00000119">
            <w:pPr>
              <w:numPr>
                <w:ilvl w:val="0"/>
                <w:numId w:val="1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Drug discovery:</w:t>
            </w:r>
            <w:r w:rsidDel="00000000" w:rsidR="00000000" w:rsidRPr="00000000">
              <w:rPr>
                <w:rFonts w:ascii="Calibri" w:cs="Calibri" w:eastAsia="Calibri" w:hAnsi="Calibri"/>
                <w:sz w:val="20"/>
                <w:szCs w:val="20"/>
                <w:rtl w:val="0"/>
              </w:rPr>
              <w:t xml:space="preserve"> Annotations can help identify novel drug targets by revealing potential therapeutic opportunities based on the function of genes and proteins.</w:t>
            </w:r>
          </w:p>
          <w:p w:rsidR="00000000" w:rsidDel="00000000" w:rsidP="00000000" w:rsidRDefault="00000000" w:rsidRPr="00000000" w14:paraId="0000011A">
            <w:pPr>
              <w:numPr>
                <w:ilvl w:val="0"/>
                <w:numId w:val="1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Personalized medicine:</w:t>
            </w:r>
            <w:r w:rsidDel="00000000" w:rsidR="00000000" w:rsidRPr="00000000">
              <w:rPr>
                <w:rFonts w:ascii="Calibri" w:cs="Calibri" w:eastAsia="Calibri" w:hAnsi="Calibri"/>
                <w:sz w:val="20"/>
                <w:szCs w:val="20"/>
                <w:rtl w:val="0"/>
              </w:rPr>
              <w:t xml:space="preserve"> Annotations can be used to analyze individual genomes and identify genetic variations that may contribute to disease susceptibility or response to treatment, enabling personalized medicine approaches.</w:t>
            </w:r>
          </w:p>
          <w:p w:rsidR="00000000" w:rsidDel="00000000" w:rsidP="00000000" w:rsidRDefault="00000000" w:rsidRPr="00000000" w14:paraId="0000011B">
            <w:pPr>
              <w:numPr>
                <w:ilvl w:val="0"/>
                <w:numId w:val="1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Forensic science:</w:t>
            </w:r>
            <w:r w:rsidDel="00000000" w:rsidR="00000000" w:rsidRPr="00000000">
              <w:rPr>
                <w:rFonts w:ascii="Calibri" w:cs="Calibri" w:eastAsia="Calibri" w:hAnsi="Calibri"/>
                <w:sz w:val="20"/>
                <w:szCs w:val="20"/>
                <w:rtl w:val="0"/>
              </w:rPr>
              <w:t xml:space="preserve"> Annotations can be used to analyze genetic evidence in criminal investigations and identify individuals.</w:t>
            </w:r>
          </w:p>
          <w:p w:rsidR="00000000" w:rsidDel="00000000" w:rsidP="00000000" w:rsidRDefault="00000000" w:rsidRPr="00000000" w14:paraId="0000011C">
            <w:pPr>
              <w:numPr>
                <w:ilvl w:val="0"/>
                <w:numId w:val="12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Conservation biology:</w:t>
            </w:r>
            <w:r w:rsidDel="00000000" w:rsidR="00000000" w:rsidRPr="00000000">
              <w:rPr>
                <w:rFonts w:ascii="Calibri" w:cs="Calibri" w:eastAsia="Calibri" w:hAnsi="Calibri"/>
                <w:sz w:val="20"/>
                <w:szCs w:val="20"/>
                <w:rtl w:val="0"/>
              </w:rPr>
              <w:t xml:space="preserve"> Annotations can help identify genes and regulatory regions that are important for species survival and population dynamics, which is crucial for conservation efforts.</w:t>
            </w:r>
          </w:p>
          <w:p w:rsidR="00000000" w:rsidDel="00000000" w:rsidP="00000000" w:rsidRDefault="00000000" w:rsidRPr="00000000" w14:paraId="000001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genome annotation is a cornerstone of modern biology, playing a critical role in advancing our understanding of life and its processes.</w:t>
            </w:r>
            <w:r w:rsidDel="00000000" w:rsidR="00000000" w:rsidRPr="00000000">
              <w:rPr>
                <w:rFonts w:ascii="Calibri" w:cs="Calibri" w:eastAsia="Calibri" w:hAnsi="Calibri"/>
                <w:sz w:val="20"/>
                <w:szCs w:val="20"/>
                <w:rtl w:val="0"/>
              </w:rPr>
              <w:t xml:space="preserve"> It is essential for research in various fields, including medicine, agriculture, biotechnology, and environmental science. As sequencing technologies continue to improve and become more affordable, the importance of accurate and comprehensive genome annotation will only continue to grow.</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F">
            <w:pPr>
              <w:pStyle w:val="Heading2"/>
              <w:keepNext w:val="0"/>
              <w:keepLines w:val="0"/>
              <w:spacing w:after="80" w:line="360" w:lineRule="auto"/>
              <w:rPr>
                <w:rFonts w:ascii="Calibri" w:cs="Calibri" w:eastAsia="Calibri" w:hAnsi="Calibri"/>
                <w:b w:val="1"/>
                <w:sz w:val="34"/>
                <w:szCs w:val="34"/>
              </w:rPr>
            </w:pPr>
            <w:bookmarkStart w:colFirst="0" w:colLast="0" w:name="_2n8tcl3lsorc" w:id="14"/>
            <w:bookmarkEnd w:id="14"/>
            <w:r w:rsidDel="00000000" w:rsidR="00000000" w:rsidRPr="00000000">
              <w:rPr>
                <w:rFonts w:ascii="Calibri" w:cs="Calibri" w:eastAsia="Calibri" w:hAnsi="Calibri"/>
                <w:b w:val="1"/>
                <w:sz w:val="34"/>
                <w:szCs w:val="34"/>
                <w:rtl w:val="0"/>
              </w:rPr>
              <w:t xml:space="preserve">Genome Annotation: Definition and Importance</w:t>
            </w:r>
          </w:p>
          <w:p w:rsidR="00000000" w:rsidDel="00000000" w:rsidP="00000000" w:rsidRDefault="00000000" w:rsidRPr="00000000" w14:paraId="000001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identifying and describing the structure and function of the various elements within a genome. This involves analyzing and interpreting the raw DNA sequence to identify genes, regulatory elements, repetitive elements, and other functional regions. Essentially, it's the process of adding meaning to the raw sequence by assigning biological significance to its components.</w:t>
            </w:r>
          </w:p>
          <w:p w:rsidR="00000000" w:rsidDel="00000000" w:rsidP="00000000" w:rsidRDefault="00000000" w:rsidRPr="00000000" w14:paraId="0000012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Importance of Genome Annotation:</w:t>
            </w:r>
          </w:p>
          <w:p w:rsidR="00000000" w:rsidDel="00000000" w:rsidP="00000000" w:rsidRDefault="00000000" w:rsidRPr="00000000" w14:paraId="000001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crucial for several reasons:</w:t>
            </w:r>
          </w:p>
          <w:p w:rsidR="00000000" w:rsidDel="00000000" w:rsidP="00000000" w:rsidRDefault="00000000" w:rsidRPr="00000000" w14:paraId="00000123">
            <w:pPr>
              <w:numPr>
                <w:ilvl w:val="0"/>
                <w:numId w:val="31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Understanding gene function:</w:t>
            </w:r>
            <w:r w:rsidDel="00000000" w:rsidR="00000000" w:rsidRPr="00000000">
              <w:rPr>
                <w:rFonts w:ascii="Calibri" w:cs="Calibri" w:eastAsia="Calibri" w:hAnsi="Calibri"/>
                <w:sz w:val="20"/>
                <w:szCs w:val="20"/>
                <w:rtl w:val="0"/>
              </w:rPr>
              <w:t xml:space="preserve"> It allows researchers to identify genes and their functions, which is essential for understanding how organisms work at the molecular level.</w:t>
            </w:r>
          </w:p>
          <w:p w:rsidR="00000000" w:rsidDel="00000000" w:rsidP="00000000" w:rsidRDefault="00000000" w:rsidRPr="00000000" w14:paraId="00000124">
            <w:pPr>
              <w:numPr>
                <w:ilvl w:val="0"/>
                <w:numId w:val="3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Developing new drugs and therapies:</w:t>
            </w:r>
            <w:r w:rsidDel="00000000" w:rsidR="00000000" w:rsidRPr="00000000">
              <w:rPr>
                <w:rFonts w:ascii="Calibri" w:cs="Calibri" w:eastAsia="Calibri" w:hAnsi="Calibri"/>
                <w:sz w:val="20"/>
                <w:szCs w:val="20"/>
                <w:rtl w:val="0"/>
              </w:rPr>
              <w:t xml:space="preserve"> By understanding the genetic basis of diseases, researchers can develop new drugs and therapies targeted at specific genes or pathways.</w:t>
            </w:r>
          </w:p>
          <w:p w:rsidR="00000000" w:rsidDel="00000000" w:rsidP="00000000" w:rsidRDefault="00000000" w:rsidRPr="00000000" w14:paraId="00000125">
            <w:pPr>
              <w:numPr>
                <w:ilvl w:val="0"/>
                <w:numId w:val="3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Evolutionary studies:</w:t>
            </w:r>
            <w:r w:rsidDel="00000000" w:rsidR="00000000" w:rsidRPr="00000000">
              <w:rPr>
                <w:rFonts w:ascii="Calibri" w:cs="Calibri" w:eastAsia="Calibri" w:hAnsi="Calibri"/>
                <w:sz w:val="20"/>
                <w:szCs w:val="20"/>
                <w:rtl w:val="0"/>
              </w:rPr>
              <w:t xml:space="preserve"> Comparing annotated genomes from different species can provide insights into evolutionary relationships and how genomes have changed over time.</w:t>
            </w:r>
          </w:p>
          <w:p w:rsidR="00000000" w:rsidDel="00000000" w:rsidP="00000000" w:rsidRDefault="00000000" w:rsidRPr="00000000" w14:paraId="00000126">
            <w:pPr>
              <w:numPr>
                <w:ilvl w:val="0"/>
                <w:numId w:val="3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Personalization of medicine:</w:t>
            </w:r>
            <w:r w:rsidDel="00000000" w:rsidR="00000000" w:rsidRPr="00000000">
              <w:rPr>
                <w:rFonts w:ascii="Calibri" w:cs="Calibri" w:eastAsia="Calibri" w:hAnsi="Calibri"/>
                <w:sz w:val="20"/>
                <w:szCs w:val="20"/>
                <w:rtl w:val="0"/>
              </w:rPr>
              <w:t xml:space="preserve"> With increasing knowledge of individual genomes, personalized medicine approaches can be developed, tailoring treatments and interventions to specific genetic profiles.</w:t>
            </w:r>
          </w:p>
          <w:p w:rsidR="00000000" w:rsidDel="00000000" w:rsidP="00000000" w:rsidRDefault="00000000" w:rsidRPr="00000000" w14:paraId="00000127">
            <w:pPr>
              <w:numPr>
                <w:ilvl w:val="0"/>
                <w:numId w:val="3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Agriculture and biotechnology:</w:t>
            </w:r>
            <w:r w:rsidDel="00000000" w:rsidR="00000000" w:rsidRPr="00000000">
              <w:rPr>
                <w:rFonts w:ascii="Calibri" w:cs="Calibri" w:eastAsia="Calibri" w:hAnsi="Calibri"/>
                <w:sz w:val="20"/>
                <w:szCs w:val="20"/>
                <w:rtl w:val="0"/>
              </w:rPr>
              <w:t xml:space="preserve"> Understanding the genomes of crops and other organisms can lead to improved breeding programs and the development of new products.</w:t>
            </w:r>
          </w:p>
          <w:p w:rsidR="00000000" w:rsidDel="00000000" w:rsidP="00000000" w:rsidRDefault="00000000" w:rsidRPr="00000000" w14:paraId="00000128">
            <w:pPr>
              <w:numPr>
                <w:ilvl w:val="0"/>
                <w:numId w:val="31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Forensic science:</w:t>
            </w:r>
            <w:r w:rsidDel="00000000" w:rsidR="00000000" w:rsidRPr="00000000">
              <w:rPr>
                <w:rFonts w:ascii="Calibri" w:cs="Calibri" w:eastAsia="Calibri" w:hAnsi="Calibri"/>
                <w:sz w:val="20"/>
                <w:szCs w:val="20"/>
                <w:rtl w:val="0"/>
              </w:rPr>
              <w:t xml:space="preserve"> Genome annotation helps in DNA analysis for criminal identification and ancestry tracing.</w:t>
            </w:r>
          </w:p>
          <w:p w:rsidR="00000000" w:rsidDel="00000000" w:rsidP="00000000" w:rsidRDefault="00000000" w:rsidRPr="00000000" w14:paraId="000001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genome annotation acts as a bridge between the raw DNA sequence and its biological meaning. It is a vital tool for advancing our understanding of genetics, medicine, evolution, and various other fields. As our ability to sequence and analyze genomes continues to improve, genome annotation will become increasingly important for unlocking the secrets of life.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B">
            <w:pPr>
              <w:pStyle w:val="Heading2"/>
              <w:keepNext w:val="0"/>
              <w:keepLines w:val="0"/>
              <w:spacing w:after="80" w:line="360" w:lineRule="auto"/>
              <w:rPr>
                <w:rFonts w:ascii="Calibri" w:cs="Calibri" w:eastAsia="Calibri" w:hAnsi="Calibri"/>
                <w:b w:val="1"/>
                <w:sz w:val="34"/>
                <w:szCs w:val="34"/>
              </w:rPr>
            </w:pPr>
            <w:bookmarkStart w:colFirst="0" w:colLast="0" w:name="_ujjjlmsiow0u" w:id="15"/>
            <w:bookmarkEnd w:id="15"/>
            <w:r w:rsidDel="00000000" w:rsidR="00000000" w:rsidRPr="00000000">
              <w:rPr>
                <w:rFonts w:ascii="Calibri" w:cs="Calibri" w:eastAsia="Calibri" w:hAnsi="Calibri"/>
                <w:b w:val="1"/>
                <w:sz w:val="34"/>
                <w:szCs w:val="34"/>
                <w:rtl w:val="0"/>
              </w:rPr>
              <w:t xml:space="preserve">Genome annotation: Defining the blueprint of life</w:t>
            </w:r>
          </w:p>
          <w:p w:rsidR="00000000" w:rsidDel="00000000" w:rsidP="00000000" w:rsidRDefault="00000000" w:rsidRPr="00000000" w14:paraId="000001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identifying and interpreting the functional elements within a raw DNA sequence. It's like deciphering the code of life, adding meaning and understanding to the seemingly random string of nucleotides.</w:t>
            </w:r>
          </w:p>
          <w:p w:rsidR="00000000" w:rsidDel="00000000" w:rsidP="00000000" w:rsidRDefault="00000000" w:rsidRPr="00000000" w14:paraId="000001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w:t>
            </w:r>
          </w:p>
          <w:p w:rsidR="00000000" w:rsidDel="00000000" w:rsidP="00000000" w:rsidRDefault="00000000" w:rsidRPr="00000000" w14:paraId="0000012E">
            <w:pPr>
              <w:numPr>
                <w:ilvl w:val="0"/>
                <w:numId w:val="65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Raw DNA sequence:</w:t>
            </w:r>
            <w:r w:rsidDel="00000000" w:rsidR="00000000" w:rsidRPr="00000000">
              <w:rPr>
                <w:rFonts w:ascii="Calibri" w:cs="Calibri" w:eastAsia="Calibri" w:hAnsi="Calibri"/>
                <w:sz w:val="20"/>
                <w:szCs w:val="20"/>
                <w:rtl w:val="0"/>
              </w:rPr>
              <w:t xml:space="preserve"> This is the starting point, the assembled string of nucleotides (A, C, T, G) representing an organism's genetic material.</w:t>
            </w:r>
          </w:p>
          <w:p w:rsidR="00000000" w:rsidDel="00000000" w:rsidP="00000000" w:rsidRDefault="00000000" w:rsidRPr="00000000" w14:paraId="0000012F">
            <w:pPr>
              <w:numPr>
                <w:ilvl w:val="0"/>
                <w:numId w:val="65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Functional elements:</w:t>
            </w:r>
            <w:r w:rsidDel="00000000" w:rsidR="00000000" w:rsidRPr="00000000">
              <w:rPr>
                <w:rFonts w:ascii="Calibri" w:cs="Calibri" w:eastAsia="Calibri" w:hAnsi="Calibri"/>
                <w:sz w:val="20"/>
                <w:szCs w:val="20"/>
                <w:rtl w:val="0"/>
              </w:rPr>
              <w:t xml:space="preserve"> These are the parts of the genome that have specific roles in the organism's life, such as genes, regulatory regions, and non-coding RNAs.</w:t>
            </w:r>
          </w:p>
          <w:p w:rsidR="00000000" w:rsidDel="00000000" w:rsidP="00000000" w:rsidRDefault="00000000" w:rsidRPr="00000000" w14:paraId="00000130">
            <w:pPr>
              <w:numPr>
                <w:ilvl w:val="0"/>
                <w:numId w:val="65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Interpretation:</w:t>
            </w:r>
            <w:r w:rsidDel="00000000" w:rsidR="00000000" w:rsidRPr="00000000">
              <w:rPr>
                <w:rFonts w:ascii="Calibri" w:cs="Calibri" w:eastAsia="Calibri" w:hAnsi="Calibri"/>
                <w:sz w:val="20"/>
                <w:szCs w:val="20"/>
                <w:rtl w:val="0"/>
              </w:rPr>
              <w:t xml:space="preserve"> This involves using computational tools and biological knowledge to identify and describe these elements, assigning functions and understanding their interactions.</w:t>
            </w:r>
          </w:p>
          <w:p w:rsidR="00000000" w:rsidDel="00000000" w:rsidP="00000000" w:rsidRDefault="00000000" w:rsidRPr="00000000" w14:paraId="0000013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importance of genome annotation</w:t>
            </w:r>
          </w:p>
          <w:p w:rsidR="00000000" w:rsidDel="00000000" w:rsidP="00000000" w:rsidRDefault="00000000" w:rsidRPr="00000000" w14:paraId="000001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crucial for several reasons:</w:t>
            </w:r>
          </w:p>
          <w:p w:rsidR="00000000" w:rsidDel="00000000" w:rsidP="00000000" w:rsidRDefault="00000000" w:rsidRPr="00000000" w14:paraId="00000133">
            <w:pPr>
              <w:numPr>
                <w:ilvl w:val="0"/>
                <w:numId w:val="12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Unlocking the secrets of life:</w:t>
            </w:r>
            <w:r w:rsidDel="00000000" w:rsidR="00000000" w:rsidRPr="00000000">
              <w:rPr>
                <w:rFonts w:ascii="Calibri" w:cs="Calibri" w:eastAsia="Calibri" w:hAnsi="Calibri"/>
                <w:sz w:val="20"/>
                <w:szCs w:val="20"/>
                <w:rtl w:val="0"/>
              </w:rPr>
              <w:t xml:space="preserve"> It allows us to understand how genes work, how they interact with each other, and how they influence the development, function, and evolution of an organism.</w:t>
            </w:r>
          </w:p>
          <w:p w:rsidR="00000000" w:rsidDel="00000000" w:rsidP="00000000" w:rsidRDefault="00000000" w:rsidRPr="00000000" w14:paraId="00000134">
            <w:pPr>
              <w:numPr>
                <w:ilvl w:val="0"/>
                <w:numId w:val="1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Medical and agricultural advancements:</w:t>
            </w:r>
            <w:r w:rsidDel="00000000" w:rsidR="00000000" w:rsidRPr="00000000">
              <w:rPr>
                <w:rFonts w:ascii="Calibri" w:cs="Calibri" w:eastAsia="Calibri" w:hAnsi="Calibri"/>
                <w:sz w:val="20"/>
                <w:szCs w:val="20"/>
                <w:rtl w:val="0"/>
              </w:rPr>
              <w:t xml:space="preserve"> It aids in identifying disease-causing genes, developing personalized medicine strategies, and engineering crops with improved traits.</w:t>
            </w:r>
          </w:p>
          <w:p w:rsidR="00000000" w:rsidDel="00000000" w:rsidP="00000000" w:rsidRDefault="00000000" w:rsidRPr="00000000" w14:paraId="00000135">
            <w:pPr>
              <w:numPr>
                <w:ilvl w:val="0"/>
                <w:numId w:val="1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Biodiversity conservation:</w:t>
            </w:r>
            <w:r w:rsidDel="00000000" w:rsidR="00000000" w:rsidRPr="00000000">
              <w:rPr>
                <w:rFonts w:ascii="Calibri" w:cs="Calibri" w:eastAsia="Calibri" w:hAnsi="Calibri"/>
                <w:sz w:val="20"/>
                <w:szCs w:val="20"/>
                <w:rtl w:val="0"/>
              </w:rPr>
              <w:t xml:space="preserve"> It helps us understand and conserve endangered species by analyzing their genetic diversity and identifying populations at risk.</w:t>
            </w:r>
          </w:p>
          <w:p w:rsidR="00000000" w:rsidDel="00000000" w:rsidP="00000000" w:rsidRDefault="00000000" w:rsidRPr="00000000" w14:paraId="00000136">
            <w:pPr>
              <w:numPr>
                <w:ilvl w:val="0"/>
                <w:numId w:val="1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Forensic science:</w:t>
            </w:r>
            <w:r w:rsidDel="00000000" w:rsidR="00000000" w:rsidRPr="00000000">
              <w:rPr>
                <w:rFonts w:ascii="Calibri" w:cs="Calibri" w:eastAsia="Calibri" w:hAnsi="Calibri"/>
                <w:sz w:val="20"/>
                <w:szCs w:val="20"/>
                <w:rtl w:val="0"/>
              </w:rPr>
              <w:t xml:space="preserve"> It enables identification of individuals from biological samples and assists in criminal investigations.</w:t>
            </w:r>
          </w:p>
          <w:p w:rsidR="00000000" w:rsidDel="00000000" w:rsidP="00000000" w:rsidRDefault="00000000" w:rsidRPr="00000000" w14:paraId="00000137">
            <w:pPr>
              <w:numPr>
                <w:ilvl w:val="0"/>
                <w:numId w:val="12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Basic biological research:</w:t>
            </w:r>
            <w:r w:rsidDel="00000000" w:rsidR="00000000" w:rsidRPr="00000000">
              <w:rPr>
                <w:rFonts w:ascii="Calibri" w:cs="Calibri" w:eastAsia="Calibri" w:hAnsi="Calibri"/>
                <w:sz w:val="20"/>
                <w:szCs w:val="20"/>
                <w:rtl w:val="0"/>
              </w:rPr>
              <w:t xml:space="preserve"> It fuels scientific discovery by providing essential data for studying various biological processes and phenomena.</w:t>
            </w:r>
          </w:p>
          <w:p w:rsidR="00000000" w:rsidDel="00000000" w:rsidP="00000000" w:rsidRDefault="00000000" w:rsidRPr="00000000" w14:paraId="000001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genome annotation is a powerful tool that has revolutionized our understanding of life. It continues to drive innovation in various fields and holds immense potential for future discoveries and applications.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A">
            <w:pPr>
              <w:pStyle w:val="Heading2"/>
              <w:keepNext w:val="0"/>
              <w:keepLines w:val="0"/>
              <w:spacing w:after="80" w:line="360" w:lineRule="auto"/>
              <w:rPr>
                <w:rFonts w:ascii="Calibri" w:cs="Calibri" w:eastAsia="Calibri" w:hAnsi="Calibri"/>
                <w:b w:val="1"/>
                <w:sz w:val="34"/>
                <w:szCs w:val="34"/>
              </w:rPr>
            </w:pPr>
            <w:bookmarkStart w:colFirst="0" w:colLast="0" w:name="_5lrngoxu1bpg" w:id="16"/>
            <w:bookmarkEnd w:id="16"/>
            <w:r w:rsidDel="00000000" w:rsidR="00000000" w:rsidRPr="00000000">
              <w:rPr>
                <w:rFonts w:ascii="Calibri" w:cs="Calibri" w:eastAsia="Calibri" w:hAnsi="Calibri"/>
                <w:b w:val="1"/>
                <w:sz w:val="34"/>
                <w:szCs w:val="34"/>
                <w:rtl w:val="0"/>
              </w:rPr>
              <w:t xml:space="preserve">What is Genome Annotation?</w:t>
            </w:r>
          </w:p>
          <w:p w:rsidR="00000000" w:rsidDel="00000000" w:rsidP="00000000" w:rsidRDefault="00000000" w:rsidRPr="00000000" w14:paraId="000001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the process of identifying, mapping, and understanding the functional elements within a genome. This involves analyzing the sequence of DNA nucleotides to identify features like:</w:t>
            </w:r>
          </w:p>
          <w:p w:rsidR="00000000" w:rsidDel="00000000" w:rsidP="00000000" w:rsidRDefault="00000000" w:rsidRPr="00000000" w14:paraId="0000013C">
            <w:pPr>
              <w:numPr>
                <w:ilvl w:val="0"/>
                <w:numId w:val="15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Protein-coding genes</w:t>
            </w:r>
            <w:r w:rsidDel="00000000" w:rsidR="00000000" w:rsidRPr="00000000">
              <w:rPr>
                <w:rFonts w:ascii="Calibri" w:cs="Calibri" w:eastAsia="Calibri" w:hAnsi="Calibri"/>
                <w:sz w:val="20"/>
                <w:szCs w:val="20"/>
                <w:rtl w:val="0"/>
              </w:rPr>
              <w:t xml:space="preserve">: These regions code for proteins, the workhorses of the cell.</w:t>
            </w:r>
          </w:p>
          <w:p w:rsidR="00000000" w:rsidDel="00000000" w:rsidP="00000000" w:rsidRDefault="00000000" w:rsidRPr="00000000" w14:paraId="0000013D">
            <w:pPr>
              <w:numPr>
                <w:ilvl w:val="0"/>
                <w:numId w:val="1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Non-coding RNAs</w:t>
            </w:r>
            <w:r w:rsidDel="00000000" w:rsidR="00000000" w:rsidRPr="00000000">
              <w:rPr>
                <w:rFonts w:ascii="Calibri" w:cs="Calibri" w:eastAsia="Calibri" w:hAnsi="Calibri"/>
                <w:sz w:val="20"/>
                <w:szCs w:val="20"/>
                <w:rtl w:val="0"/>
              </w:rPr>
              <w:t xml:space="preserve">: These RNAs play diverse roles in gene regulation, protein translation, and other cellular processes.</w:t>
            </w:r>
          </w:p>
          <w:p w:rsidR="00000000" w:rsidDel="00000000" w:rsidP="00000000" w:rsidRDefault="00000000" w:rsidRPr="00000000" w14:paraId="0000013E">
            <w:pPr>
              <w:numPr>
                <w:ilvl w:val="0"/>
                <w:numId w:val="1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Regulatory elements</w:t>
            </w:r>
            <w:r w:rsidDel="00000000" w:rsidR="00000000" w:rsidRPr="00000000">
              <w:rPr>
                <w:rFonts w:ascii="Calibri" w:cs="Calibri" w:eastAsia="Calibri" w:hAnsi="Calibri"/>
                <w:sz w:val="20"/>
                <w:szCs w:val="20"/>
                <w:rtl w:val="0"/>
              </w:rPr>
              <w:t xml:space="preserve">: These DNA sequences control the expression of genes.</w:t>
            </w:r>
          </w:p>
          <w:p w:rsidR="00000000" w:rsidDel="00000000" w:rsidP="00000000" w:rsidRDefault="00000000" w:rsidRPr="00000000" w14:paraId="0000013F">
            <w:pPr>
              <w:numPr>
                <w:ilvl w:val="0"/>
                <w:numId w:val="1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Repeats</w:t>
            </w:r>
            <w:r w:rsidDel="00000000" w:rsidR="00000000" w:rsidRPr="00000000">
              <w:rPr>
                <w:rFonts w:ascii="Calibri" w:cs="Calibri" w:eastAsia="Calibri" w:hAnsi="Calibri"/>
                <w:sz w:val="20"/>
                <w:szCs w:val="20"/>
                <w:rtl w:val="0"/>
              </w:rPr>
              <w:t xml:space="preserve">: These are stretches of DNA that are repeated multiple times, and can have various functions.</w:t>
            </w:r>
          </w:p>
          <w:p w:rsidR="00000000" w:rsidDel="00000000" w:rsidP="00000000" w:rsidRDefault="00000000" w:rsidRPr="00000000" w14:paraId="00000140">
            <w:pPr>
              <w:numPr>
                <w:ilvl w:val="0"/>
                <w:numId w:val="15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Mobile elements</w:t>
            </w:r>
            <w:r w:rsidDel="00000000" w:rsidR="00000000" w:rsidRPr="00000000">
              <w:rPr>
                <w:rFonts w:ascii="Calibri" w:cs="Calibri" w:eastAsia="Calibri" w:hAnsi="Calibri"/>
                <w:sz w:val="20"/>
                <w:szCs w:val="20"/>
                <w:rtl w:val="0"/>
              </w:rPr>
              <w:t xml:space="preserve">: These are segments of DNA that can move around the genome, and can contribute to genetic diversity and evolution.</w:t>
            </w:r>
          </w:p>
          <w:p w:rsidR="00000000" w:rsidDel="00000000" w:rsidP="00000000" w:rsidRDefault="00000000" w:rsidRPr="00000000" w14:paraId="000001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annotating a genome, researchers can extract a wealth of information about the organism's biology, including its genetic makeup, potential functions of genes, and evolutionary history.</w:t>
            </w:r>
          </w:p>
          <w:p w:rsidR="00000000" w:rsidDel="00000000" w:rsidP="00000000" w:rsidRDefault="00000000" w:rsidRPr="00000000" w14:paraId="00000142">
            <w:pPr>
              <w:pStyle w:val="Heading2"/>
              <w:keepNext w:val="0"/>
              <w:keepLines w:val="0"/>
              <w:spacing w:after="80" w:line="360" w:lineRule="auto"/>
              <w:rPr>
                <w:rFonts w:ascii="Calibri" w:cs="Calibri" w:eastAsia="Calibri" w:hAnsi="Calibri"/>
                <w:b w:val="1"/>
                <w:sz w:val="34"/>
                <w:szCs w:val="34"/>
              </w:rPr>
            </w:pPr>
            <w:bookmarkStart w:colFirst="0" w:colLast="0" w:name="_ycun7ep5i2kt" w:id="17"/>
            <w:bookmarkEnd w:id="17"/>
            <w:r w:rsidDel="00000000" w:rsidR="00000000" w:rsidRPr="00000000">
              <w:rPr>
                <w:rFonts w:ascii="Calibri" w:cs="Calibri" w:eastAsia="Calibri" w:hAnsi="Calibri"/>
                <w:b w:val="1"/>
                <w:sz w:val="34"/>
                <w:szCs w:val="34"/>
                <w:rtl w:val="0"/>
              </w:rPr>
              <w:t xml:space="preserve">Importance of Genome Annotation</w:t>
            </w:r>
          </w:p>
          <w:p w:rsidR="00000000" w:rsidDel="00000000" w:rsidP="00000000" w:rsidRDefault="00000000" w:rsidRPr="00000000" w14:paraId="000001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crucial for several reasons:</w:t>
            </w:r>
          </w:p>
          <w:p w:rsidR="00000000" w:rsidDel="00000000" w:rsidP="00000000" w:rsidRDefault="00000000" w:rsidRPr="00000000" w14:paraId="00000144">
            <w:pPr>
              <w:numPr>
                <w:ilvl w:val="0"/>
                <w:numId w:val="20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Understanding gene function</w:t>
            </w:r>
            <w:r w:rsidDel="00000000" w:rsidR="00000000" w:rsidRPr="00000000">
              <w:rPr>
                <w:rFonts w:ascii="Calibri" w:cs="Calibri" w:eastAsia="Calibri" w:hAnsi="Calibri"/>
                <w:sz w:val="20"/>
                <w:szCs w:val="20"/>
                <w:rtl w:val="0"/>
              </w:rPr>
              <w:t xml:space="preserve">: By identifying and annotating genes, researchers can gain insights into the organism's biological processes and functions. This knowledge can be used to develop new drugs, diagnose diseases, and understand the evolutionary relationships between different species.</w:t>
            </w:r>
          </w:p>
          <w:p w:rsidR="00000000" w:rsidDel="00000000" w:rsidP="00000000" w:rsidRDefault="00000000" w:rsidRPr="00000000" w14:paraId="00000145">
            <w:pPr>
              <w:numPr>
                <w:ilvl w:val="0"/>
                <w:numId w:val="2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Developing new technologies</w:t>
            </w:r>
            <w:r w:rsidDel="00000000" w:rsidR="00000000" w:rsidRPr="00000000">
              <w:rPr>
                <w:rFonts w:ascii="Calibri" w:cs="Calibri" w:eastAsia="Calibri" w:hAnsi="Calibri"/>
                <w:sz w:val="20"/>
                <w:szCs w:val="20"/>
                <w:rtl w:val="0"/>
              </w:rPr>
              <w:t xml:space="preserve">: Genome annotation is essential for the development of various genomic technologies, such as genome editing and personalized medicine. By understanding the function of genes, scientists can manipulate them to treat diseases or develop new therapies.</w:t>
            </w:r>
          </w:p>
          <w:p w:rsidR="00000000" w:rsidDel="00000000" w:rsidP="00000000" w:rsidRDefault="00000000" w:rsidRPr="00000000" w14:paraId="00000146">
            <w:pPr>
              <w:numPr>
                <w:ilvl w:val="0"/>
                <w:numId w:val="2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Comparative genomics</w:t>
            </w:r>
            <w:r w:rsidDel="00000000" w:rsidR="00000000" w:rsidRPr="00000000">
              <w:rPr>
                <w:rFonts w:ascii="Calibri" w:cs="Calibri" w:eastAsia="Calibri" w:hAnsi="Calibri"/>
                <w:sz w:val="20"/>
                <w:szCs w:val="20"/>
                <w:rtl w:val="0"/>
              </w:rPr>
              <w:t xml:space="preserve">: Comparing annotated genomes of different species allows researchers to understand the evolution of genes and genomes, identify conserved elements, and trace the evolutionary history of organisms.</w:t>
            </w:r>
          </w:p>
          <w:p w:rsidR="00000000" w:rsidDel="00000000" w:rsidP="00000000" w:rsidRDefault="00000000" w:rsidRPr="00000000" w14:paraId="00000147">
            <w:pPr>
              <w:numPr>
                <w:ilvl w:val="0"/>
                <w:numId w:val="2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Conservation biology</w:t>
            </w:r>
            <w:r w:rsidDel="00000000" w:rsidR="00000000" w:rsidRPr="00000000">
              <w:rPr>
                <w:rFonts w:ascii="Calibri" w:cs="Calibri" w:eastAsia="Calibri" w:hAnsi="Calibri"/>
                <w:sz w:val="20"/>
                <w:szCs w:val="20"/>
                <w:rtl w:val="0"/>
              </w:rPr>
              <w:t xml:space="preserve">: Genome annotation can be used to identify endangered species and populations, track their genetic diversity, and develop strategies for their conservation.</w:t>
            </w:r>
          </w:p>
          <w:p w:rsidR="00000000" w:rsidDel="00000000" w:rsidP="00000000" w:rsidRDefault="00000000" w:rsidRPr="00000000" w14:paraId="00000148">
            <w:pPr>
              <w:numPr>
                <w:ilvl w:val="0"/>
                <w:numId w:val="20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Agriculture and food production</w:t>
            </w:r>
            <w:r w:rsidDel="00000000" w:rsidR="00000000" w:rsidRPr="00000000">
              <w:rPr>
                <w:rFonts w:ascii="Calibri" w:cs="Calibri" w:eastAsia="Calibri" w:hAnsi="Calibri"/>
                <w:sz w:val="20"/>
                <w:szCs w:val="20"/>
                <w:rtl w:val="0"/>
              </w:rPr>
              <w:t xml:space="preserve">: Understanding the genomes of crops and livestock can lead to the development of more efficient and productive agriculture practices, benefiting food security and global food production.</w:t>
            </w:r>
          </w:p>
          <w:p w:rsidR="00000000" w:rsidDel="00000000" w:rsidP="00000000" w:rsidRDefault="00000000" w:rsidRPr="00000000" w14:paraId="000001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genome annotation is a powerful tool that has revolutionized our understanding of genetics and genomics. By decoding the information within a genome, we can gain valuable insights into the biology of living organisms and develop new technologies for improving human health, agriculture, and conservation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B">
            <w:pPr>
              <w:pStyle w:val="Heading2"/>
              <w:keepNext w:val="0"/>
              <w:keepLines w:val="0"/>
              <w:spacing w:after="80" w:line="360" w:lineRule="auto"/>
              <w:rPr>
                <w:rFonts w:ascii="Calibri" w:cs="Calibri" w:eastAsia="Calibri" w:hAnsi="Calibri"/>
                <w:b w:val="1"/>
                <w:sz w:val="34"/>
                <w:szCs w:val="34"/>
              </w:rPr>
            </w:pPr>
            <w:bookmarkStart w:colFirst="0" w:colLast="0" w:name="_6xyxq5z36mwu" w:id="18"/>
            <w:bookmarkEnd w:id="18"/>
            <w:r w:rsidDel="00000000" w:rsidR="00000000" w:rsidRPr="00000000">
              <w:rPr>
                <w:rFonts w:ascii="Calibri" w:cs="Calibri" w:eastAsia="Calibri" w:hAnsi="Calibri"/>
                <w:b w:val="1"/>
                <w:sz w:val="34"/>
                <w:szCs w:val="34"/>
                <w:rtl w:val="0"/>
              </w:rPr>
              <w:t xml:space="preserve">Genome Annotation: Definition and Importance</w:t>
            </w:r>
          </w:p>
          <w:p w:rsidR="00000000" w:rsidDel="00000000" w:rsidP="00000000" w:rsidRDefault="00000000" w:rsidRPr="00000000" w14:paraId="000001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identifying and interpreting the features and functions of a genome sequence. It's like adding a detailed map and legend to a previously uncharted territory. This process involves:</w:t>
            </w:r>
          </w:p>
          <w:p w:rsidR="00000000" w:rsidDel="00000000" w:rsidP="00000000" w:rsidRDefault="00000000" w:rsidRPr="00000000" w14:paraId="0000014D">
            <w:pPr>
              <w:numPr>
                <w:ilvl w:val="0"/>
                <w:numId w:val="32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genes:</w:t>
            </w:r>
            <w:r w:rsidDel="00000000" w:rsidR="00000000" w:rsidRPr="00000000">
              <w:rPr>
                <w:rFonts w:ascii="Calibri" w:cs="Calibri" w:eastAsia="Calibri" w:hAnsi="Calibri"/>
                <w:sz w:val="20"/>
                <w:szCs w:val="20"/>
                <w:rtl w:val="0"/>
              </w:rPr>
              <w:t xml:space="preserve"> Locating protein-coding genes, non-coding RNAs, and other functional elements within the DNA sequence.</w:t>
            </w:r>
          </w:p>
          <w:p w:rsidR="00000000" w:rsidDel="00000000" w:rsidP="00000000" w:rsidRDefault="00000000" w:rsidRPr="00000000" w14:paraId="0000014E">
            <w:pPr>
              <w:numPr>
                <w:ilvl w:val="0"/>
                <w:numId w:val="3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Predicting gene function:</w:t>
            </w:r>
            <w:r w:rsidDel="00000000" w:rsidR="00000000" w:rsidRPr="00000000">
              <w:rPr>
                <w:rFonts w:ascii="Calibri" w:cs="Calibri" w:eastAsia="Calibri" w:hAnsi="Calibri"/>
                <w:sz w:val="20"/>
                <w:szCs w:val="20"/>
                <w:rtl w:val="0"/>
              </w:rPr>
              <w:t xml:space="preserve"> Analyzing the sequence and comparing it to other known genes to predict the functions of the newly discovered genes.</w:t>
            </w:r>
          </w:p>
          <w:p w:rsidR="00000000" w:rsidDel="00000000" w:rsidP="00000000" w:rsidRDefault="00000000" w:rsidRPr="00000000" w14:paraId="0000014F">
            <w:pPr>
              <w:numPr>
                <w:ilvl w:val="0"/>
                <w:numId w:val="32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Adding annotation data:</w:t>
            </w:r>
            <w:r w:rsidDel="00000000" w:rsidR="00000000" w:rsidRPr="00000000">
              <w:rPr>
                <w:rFonts w:ascii="Calibri" w:cs="Calibri" w:eastAsia="Calibri" w:hAnsi="Calibri"/>
                <w:sz w:val="20"/>
                <w:szCs w:val="20"/>
                <w:rtl w:val="0"/>
              </w:rPr>
              <w:t xml:space="preserve"> Adding information about the features and functions of the identified elements to a database.</w:t>
            </w:r>
          </w:p>
          <w:p w:rsidR="00000000" w:rsidDel="00000000" w:rsidP="00000000" w:rsidRDefault="00000000" w:rsidRPr="00000000" w14:paraId="000001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crucial for several reasons:</w:t>
            </w:r>
          </w:p>
          <w:p w:rsidR="00000000" w:rsidDel="00000000" w:rsidP="00000000" w:rsidRDefault="00000000" w:rsidRPr="00000000" w14:paraId="000001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Understanding the organism:</w:t>
            </w:r>
            <w:r w:rsidDel="00000000" w:rsidR="00000000" w:rsidRPr="00000000">
              <w:rPr>
                <w:rFonts w:ascii="Calibri" w:cs="Calibri" w:eastAsia="Calibri" w:hAnsi="Calibri"/>
                <w:sz w:val="20"/>
                <w:szCs w:val="20"/>
                <w:rtl w:val="0"/>
              </w:rPr>
              <w:t xml:space="preserve"> It provides a wealth of information about the organism's biology, including its physiology, development, and evolution. By analyzing the annotations, scientists can gain insights into the organism's disease susceptibility, metabolic pathways, and response to environmental stimuli.</w:t>
            </w:r>
          </w:p>
          <w:p w:rsidR="00000000" w:rsidDel="00000000" w:rsidP="00000000" w:rsidRDefault="00000000" w:rsidRPr="00000000" w14:paraId="000001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Facilitating research:</w:t>
            </w:r>
            <w:r w:rsidDel="00000000" w:rsidR="00000000" w:rsidRPr="00000000">
              <w:rPr>
                <w:rFonts w:ascii="Calibri" w:cs="Calibri" w:eastAsia="Calibri" w:hAnsi="Calibri"/>
                <w:sz w:val="20"/>
                <w:szCs w:val="20"/>
                <w:rtl w:val="0"/>
              </w:rPr>
              <w:t xml:space="preserve"> It allows researchers to easily and efficiently search and analyze specific regions of the genome. This accelerates research efforts in various fields, including medicine, agriculture, and biotechnology.</w:t>
            </w:r>
          </w:p>
          <w:p w:rsidR="00000000" w:rsidDel="00000000" w:rsidP="00000000" w:rsidRDefault="00000000" w:rsidRPr="00000000" w14:paraId="000001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Developing new technologies:</w:t>
            </w:r>
            <w:r w:rsidDel="00000000" w:rsidR="00000000" w:rsidRPr="00000000">
              <w:rPr>
                <w:rFonts w:ascii="Calibri" w:cs="Calibri" w:eastAsia="Calibri" w:hAnsi="Calibri"/>
                <w:sz w:val="20"/>
                <w:szCs w:val="20"/>
                <w:rtl w:val="0"/>
              </w:rPr>
              <w:t xml:space="preserve"> It lays the foundation for developing new technologies based on genetic information, such as gene therapy, personalized medicine, and synthetic biology.</w:t>
            </w:r>
          </w:p>
          <w:p w:rsidR="00000000" w:rsidDel="00000000" w:rsidP="00000000" w:rsidRDefault="00000000" w:rsidRPr="00000000" w14:paraId="000001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Conservation efforts:</w:t>
            </w:r>
            <w:r w:rsidDel="00000000" w:rsidR="00000000" w:rsidRPr="00000000">
              <w:rPr>
                <w:rFonts w:ascii="Calibri" w:cs="Calibri" w:eastAsia="Calibri" w:hAnsi="Calibri"/>
                <w:sz w:val="20"/>
                <w:szCs w:val="20"/>
                <w:rtl w:val="0"/>
              </w:rPr>
              <w:t xml:space="preserve"> It helps to identify and conserve endangered species by providing information about their genetic diversity and population structure.</w:t>
            </w:r>
          </w:p>
          <w:p w:rsidR="00000000" w:rsidDel="00000000" w:rsidP="00000000" w:rsidRDefault="00000000" w:rsidRPr="00000000" w14:paraId="000001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 Medical applications:</w:t>
            </w:r>
            <w:r w:rsidDel="00000000" w:rsidR="00000000" w:rsidRPr="00000000">
              <w:rPr>
                <w:rFonts w:ascii="Calibri" w:cs="Calibri" w:eastAsia="Calibri" w:hAnsi="Calibri"/>
                <w:sz w:val="20"/>
                <w:szCs w:val="20"/>
                <w:rtl w:val="0"/>
              </w:rPr>
              <w:t xml:space="preserve"> By understanding the genetic basis of diseases, it enables researchers to develop new diagnostic tools, treatments, and preventative measures.</w:t>
            </w:r>
          </w:p>
          <w:p w:rsidR="00000000" w:rsidDel="00000000" w:rsidP="00000000" w:rsidRDefault="00000000" w:rsidRPr="00000000" w14:paraId="000001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genome annotation is a vital step in unlocking the secrets of life. It transforms a raw sequence of nucleotides into a meaningful blueprint of an organism, allowing scientists to understand its biology, develop new technologies, and improve human health.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8">
            <w:pPr>
              <w:pStyle w:val="Heading2"/>
              <w:keepNext w:val="0"/>
              <w:keepLines w:val="0"/>
              <w:spacing w:after="80" w:line="360" w:lineRule="auto"/>
              <w:rPr>
                <w:rFonts w:ascii="Calibri" w:cs="Calibri" w:eastAsia="Calibri" w:hAnsi="Calibri"/>
                <w:b w:val="1"/>
                <w:sz w:val="34"/>
                <w:szCs w:val="34"/>
              </w:rPr>
            </w:pPr>
            <w:bookmarkStart w:colFirst="0" w:colLast="0" w:name="_scats6iiab0y" w:id="19"/>
            <w:bookmarkEnd w:id="19"/>
            <w:r w:rsidDel="00000000" w:rsidR="00000000" w:rsidRPr="00000000">
              <w:rPr>
                <w:rFonts w:ascii="Calibri" w:cs="Calibri" w:eastAsia="Calibri" w:hAnsi="Calibri"/>
                <w:b w:val="1"/>
                <w:sz w:val="34"/>
                <w:szCs w:val="34"/>
                <w:rtl w:val="0"/>
              </w:rPr>
              <w:t xml:space="preserve">Defining Genome Annotation:</w:t>
            </w:r>
          </w:p>
          <w:p w:rsidR="00000000" w:rsidDel="00000000" w:rsidP="00000000" w:rsidRDefault="00000000" w:rsidRPr="00000000" w14:paraId="000001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adding information and meaning to the raw sequence of DNA in a genome. It's like putting labels on a map to understand the different features of a landscape. These labels provide crucial information about the structure and function of the genes and other elements within the genome.</w:t>
            </w:r>
          </w:p>
          <w:p w:rsidR="00000000" w:rsidDel="00000000" w:rsidP="00000000" w:rsidRDefault="00000000" w:rsidRPr="00000000" w14:paraId="0000015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components of genome annotation include:</w:t>
            </w:r>
          </w:p>
          <w:p w:rsidR="00000000" w:rsidDel="00000000" w:rsidP="00000000" w:rsidRDefault="00000000" w:rsidRPr="00000000" w14:paraId="0000015B">
            <w:pPr>
              <w:numPr>
                <w:ilvl w:val="0"/>
                <w:numId w:val="56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protein-coding genes:</w:t>
            </w:r>
            <w:r w:rsidDel="00000000" w:rsidR="00000000" w:rsidRPr="00000000">
              <w:rPr>
                <w:rFonts w:ascii="Calibri" w:cs="Calibri" w:eastAsia="Calibri" w:hAnsi="Calibri"/>
                <w:sz w:val="20"/>
                <w:szCs w:val="20"/>
                <w:rtl w:val="0"/>
              </w:rPr>
              <w:t xml:space="preserve"> These are the regions of DNA that code for proteins, the workhorses of the cell.</w:t>
            </w:r>
          </w:p>
          <w:p w:rsidR="00000000" w:rsidDel="00000000" w:rsidP="00000000" w:rsidRDefault="00000000" w:rsidRPr="00000000" w14:paraId="0000015C">
            <w:pPr>
              <w:numPr>
                <w:ilvl w:val="0"/>
                <w:numId w:val="5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Predicting non-coding RNAs:</w:t>
            </w:r>
            <w:r w:rsidDel="00000000" w:rsidR="00000000" w:rsidRPr="00000000">
              <w:rPr>
                <w:rFonts w:ascii="Calibri" w:cs="Calibri" w:eastAsia="Calibri" w:hAnsi="Calibri"/>
                <w:sz w:val="20"/>
                <w:szCs w:val="20"/>
                <w:rtl w:val="0"/>
              </w:rPr>
              <w:t xml:space="preserve"> These are RNA molecules that don't code for proteins but play various roles in regulating gene expression and other cellular processes.</w:t>
            </w:r>
          </w:p>
          <w:p w:rsidR="00000000" w:rsidDel="00000000" w:rsidP="00000000" w:rsidRDefault="00000000" w:rsidRPr="00000000" w14:paraId="0000015D">
            <w:pPr>
              <w:numPr>
                <w:ilvl w:val="0"/>
                <w:numId w:val="5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regulatory elements:</w:t>
            </w:r>
            <w:r w:rsidDel="00000000" w:rsidR="00000000" w:rsidRPr="00000000">
              <w:rPr>
                <w:rFonts w:ascii="Calibri" w:cs="Calibri" w:eastAsia="Calibri" w:hAnsi="Calibri"/>
                <w:sz w:val="20"/>
                <w:szCs w:val="20"/>
                <w:rtl w:val="0"/>
              </w:rPr>
              <w:t xml:space="preserve"> These are DNA sequences that control the expression of genes, such as promoters and enhancers.</w:t>
            </w:r>
          </w:p>
          <w:p w:rsidR="00000000" w:rsidDel="00000000" w:rsidP="00000000" w:rsidRDefault="00000000" w:rsidRPr="00000000" w14:paraId="0000015E">
            <w:pPr>
              <w:numPr>
                <w:ilvl w:val="0"/>
                <w:numId w:val="5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Annotating repetitive elements:</w:t>
            </w:r>
            <w:r w:rsidDel="00000000" w:rsidR="00000000" w:rsidRPr="00000000">
              <w:rPr>
                <w:rFonts w:ascii="Calibri" w:cs="Calibri" w:eastAsia="Calibri" w:hAnsi="Calibri"/>
                <w:sz w:val="20"/>
                <w:szCs w:val="20"/>
                <w:rtl w:val="0"/>
              </w:rPr>
              <w:t xml:space="preserve"> These are DNA sequences that are repeated many times in the genome and can be important for genome stability and evolution.</w:t>
            </w:r>
          </w:p>
          <w:p w:rsidR="00000000" w:rsidDel="00000000" w:rsidP="00000000" w:rsidRDefault="00000000" w:rsidRPr="00000000" w14:paraId="0000015F">
            <w:pPr>
              <w:numPr>
                <w:ilvl w:val="0"/>
                <w:numId w:val="56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structural variation:</w:t>
            </w:r>
            <w:r w:rsidDel="00000000" w:rsidR="00000000" w:rsidRPr="00000000">
              <w:rPr>
                <w:rFonts w:ascii="Calibri" w:cs="Calibri" w:eastAsia="Calibri" w:hAnsi="Calibri"/>
                <w:sz w:val="20"/>
                <w:szCs w:val="20"/>
                <w:rtl w:val="0"/>
              </w:rPr>
              <w:t xml:space="preserve"> This is any variation in the structure of the genome, such as deletions, insertions, or rearrangements.</w:t>
            </w:r>
          </w:p>
          <w:p w:rsidR="00000000" w:rsidDel="00000000" w:rsidP="00000000" w:rsidRDefault="00000000" w:rsidRPr="00000000" w14:paraId="00000160">
            <w:pPr>
              <w:pStyle w:val="Heading2"/>
              <w:keepNext w:val="0"/>
              <w:keepLines w:val="0"/>
              <w:spacing w:after="80" w:line="360" w:lineRule="auto"/>
              <w:rPr>
                <w:rFonts w:ascii="Calibri" w:cs="Calibri" w:eastAsia="Calibri" w:hAnsi="Calibri"/>
                <w:b w:val="1"/>
                <w:sz w:val="34"/>
                <w:szCs w:val="34"/>
              </w:rPr>
            </w:pPr>
            <w:bookmarkStart w:colFirst="0" w:colLast="0" w:name="_mx3krs3gdm3c" w:id="20"/>
            <w:bookmarkEnd w:id="20"/>
            <w:r w:rsidDel="00000000" w:rsidR="00000000" w:rsidRPr="00000000">
              <w:rPr>
                <w:rFonts w:ascii="Calibri" w:cs="Calibri" w:eastAsia="Calibri" w:hAnsi="Calibri"/>
                <w:b w:val="1"/>
                <w:sz w:val="34"/>
                <w:szCs w:val="34"/>
                <w:rtl w:val="0"/>
              </w:rPr>
              <w:t xml:space="preserve">Importance of Genome Annotation:</w:t>
            </w:r>
          </w:p>
          <w:p w:rsidR="00000000" w:rsidDel="00000000" w:rsidP="00000000" w:rsidRDefault="00000000" w:rsidRPr="00000000" w14:paraId="000001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crucial for several reasons:</w:t>
            </w:r>
          </w:p>
          <w:p w:rsidR="00000000" w:rsidDel="00000000" w:rsidP="00000000" w:rsidRDefault="00000000" w:rsidRPr="00000000" w14:paraId="00000162">
            <w:pPr>
              <w:numPr>
                <w:ilvl w:val="0"/>
                <w:numId w:val="94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Understanding gene function:</w:t>
            </w:r>
            <w:r w:rsidDel="00000000" w:rsidR="00000000" w:rsidRPr="00000000">
              <w:rPr>
                <w:rFonts w:ascii="Calibri" w:cs="Calibri" w:eastAsia="Calibri" w:hAnsi="Calibri"/>
                <w:sz w:val="20"/>
                <w:szCs w:val="20"/>
                <w:rtl w:val="0"/>
              </w:rPr>
              <w:t xml:space="preserve"> By knowing which genes are present in a genome and what they do, researchers can better understand the biological processes that occur in the organism.</w:t>
            </w:r>
          </w:p>
          <w:p w:rsidR="00000000" w:rsidDel="00000000" w:rsidP="00000000" w:rsidRDefault="00000000" w:rsidRPr="00000000" w14:paraId="00000163">
            <w:pPr>
              <w:numPr>
                <w:ilvl w:val="0"/>
                <w:numId w:val="9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Developing new drugs:</w:t>
            </w:r>
            <w:r w:rsidDel="00000000" w:rsidR="00000000" w:rsidRPr="00000000">
              <w:rPr>
                <w:rFonts w:ascii="Calibri" w:cs="Calibri" w:eastAsia="Calibri" w:hAnsi="Calibri"/>
                <w:sz w:val="20"/>
                <w:szCs w:val="20"/>
                <w:rtl w:val="0"/>
              </w:rPr>
              <w:t xml:space="preserve"> Annotating regulatory elements can help identify potential targets for drug development by identifying genes involved in disease processes.</w:t>
            </w:r>
          </w:p>
          <w:p w:rsidR="00000000" w:rsidDel="00000000" w:rsidP="00000000" w:rsidRDefault="00000000" w:rsidRPr="00000000" w14:paraId="00000164">
            <w:pPr>
              <w:numPr>
                <w:ilvl w:val="0"/>
                <w:numId w:val="9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Improving agriculture:</w:t>
            </w:r>
            <w:r w:rsidDel="00000000" w:rsidR="00000000" w:rsidRPr="00000000">
              <w:rPr>
                <w:rFonts w:ascii="Calibri" w:cs="Calibri" w:eastAsia="Calibri" w:hAnsi="Calibri"/>
                <w:sz w:val="20"/>
                <w:szCs w:val="20"/>
                <w:rtl w:val="0"/>
              </w:rPr>
              <w:t xml:space="preserve"> Genome annotation can help breeders develop new crops with improved yield, disease resistance, and other desirable traits.</w:t>
            </w:r>
          </w:p>
          <w:p w:rsidR="00000000" w:rsidDel="00000000" w:rsidP="00000000" w:rsidRDefault="00000000" w:rsidRPr="00000000" w14:paraId="00000165">
            <w:pPr>
              <w:numPr>
                <w:ilvl w:val="0"/>
                <w:numId w:val="9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Understanding evolution:</w:t>
            </w:r>
            <w:r w:rsidDel="00000000" w:rsidR="00000000" w:rsidRPr="00000000">
              <w:rPr>
                <w:rFonts w:ascii="Calibri" w:cs="Calibri" w:eastAsia="Calibri" w:hAnsi="Calibri"/>
                <w:sz w:val="20"/>
                <w:szCs w:val="20"/>
                <w:rtl w:val="0"/>
              </w:rPr>
              <w:t xml:space="preserve"> Comparing annotated genomes from different species can shed light on how they have evolved over time.</w:t>
            </w:r>
          </w:p>
          <w:p w:rsidR="00000000" w:rsidDel="00000000" w:rsidP="00000000" w:rsidRDefault="00000000" w:rsidRPr="00000000" w14:paraId="00000166">
            <w:pPr>
              <w:numPr>
                <w:ilvl w:val="0"/>
                <w:numId w:val="94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Personalizing medicine:</w:t>
            </w:r>
            <w:r w:rsidDel="00000000" w:rsidR="00000000" w:rsidRPr="00000000">
              <w:rPr>
                <w:rFonts w:ascii="Calibri" w:cs="Calibri" w:eastAsia="Calibri" w:hAnsi="Calibri"/>
                <w:sz w:val="20"/>
                <w:szCs w:val="20"/>
                <w:rtl w:val="0"/>
              </w:rPr>
              <w:t xml:space="preserve"> Understanding the genetic basis of diseases can help doctors tailor treatment plans to individual patients.</w:t>
            </w:r>
          </w:p>
          <w:p w:rsidR="00000000" w:rsidDel="00000000" w:rsidP="00000000" w:rsidRDefault="00000000" w:rsidRPr="00000000" w14:paraId="000001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genome annotation is a vital tool for unlocking the secrets of the genome and its impact on health, disease, and evolution.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9">
            <w:pPr>
              <w:pStyle w:val="Heading2"/>
              <w:keepNext w:val="0"/>
              <w:keepLines w:val="0"/>
              <w:spacing w:after="80" w:line="360" w:lineRule="auto"/>
              <w:rPr>
                <w:rFonts w:ascii="Calibri" w:cs="Calibri" w:eastAsia="Calibri" w:hAnsi="Calibri"/>
                <w:b w:val="1"/>
                <w:sz w:val="34"/>
                <w:szCs w:val="34"/>
              </w:rPr>
            </w:pPr>
            <w:bookmarkStart w:colFirst="0" w:colLast="0" w:name="_rmop1il1e2z8" w:id="21"/>
            <w:bookmarkEnd w:id="21"/>
            <w:r w:rsidDel="00000000" w:rsidR="00000000" w:rsidRPr="00000000">
              <w:rPr>
                <w:rFonts w:ascii="Calibri" w:cs="Calibri" w:eastAsia="Calibri" w:hAnsi="Calibri"/>
                <w:b w:val="1"/>
                <w:sz w:val="34"/>
                <w:szCs w:val="34"/>
                <w:rtl w:val="0"/>
              </w:rPr>
              <w:t xml:space="preserve">Genome Annotation: Definition and Importance</w:t>
            </w:r>
          </w:p>
          <w:p w:rsidR="00000000" w:rsidDel="00000000" w:rsidP="00000000" w:rsidRDefault="00000000" w:rsidRPr="00000000" w14:paraId="000001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identifying and understanding the functional elements within a genome sequence. It involves analyzing and interpreting the raw DNA data to extract biological meaning and significance. This includes:</w:t>
            </w:r>
          </w:p>
          <w:p w:rsidR="00000000" w:rsidDel="00000000" w:rsidP="00000000" w:rsidRDefault="00000000" w:rsidRPr="00000000" w14:paraId="0000016B">
            <w:pPr>
              <w:numPr>
                <w:ilvl w:val="0"/>
                <w:numId w:val="63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genes:</w:t>
            </w:r>
            <w:r w:rsidDel="00000000" w:rsidR="00000000" w:rsidRPr="00000000">
              <w:rPr>
                <w:rFonts w:ascii="Calibri" w:cs="Calibri" w:eastAsia="Calibri" w:hAnsi="Calibri"/>
                <w:sz w:val="20"/>
                <w:szCs w:val="20"/>
                <w:rtl w:val="0"/>
              </w:rPr>
              <w:t xml:space="preserve"> This is the primary goal of annotation, as genes are the fundamental units of heredity that code for proteins and other functional elements.</w:t>
            </w:r>
          </w:p>
          <w:p w:rsidR="00000000" w:rsidDel="00000000" w:rsidP="00000000" w:rsidRDefault="00000000" w:rsidRPr="00000000" w14:paraId="0000016C">
            <w:pPr>
              <w:numPr>
                <w:ilvl w:val="0"/>
                <w:numId w:val="6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Characterizing gene structure:</w:t>
            </w:r>
            <w:r w:rsidDel="00000000" w:rsidR="00000000" w:rsidRPr="00000000">
              <w:rPr>
                <w:rFonts w:ascii="Calibri" w:cs="Calibri" w:eastAsia="Calibri" w:hAnsi="Calibri"/>
                <w:sz w:val="20"/>
                <w:szCs w:val="20"/>
                <w:rtl w:val="0"/>
              </w:rPr>
              <w:t xml:space="preserve"> This involves determining the different parts of a gene, such as the coding regions (exons), non-coding regions (introns), and regulatory elements.</w:t>
            </w:r>
          </w:p>
          <w:p w:rsidR="00000000" w:rsidDel="00000000" w:rsidP="00000000" w:rsidRDefault="00000000" w:rsidRPr="00000000" w14:paraId="0000016D">
            <w:pPr>
              <w:numPr>
                <w:ilvl w:val="0"/>
                <w:numId w:val="6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Predicting gene function:</w:t>
            </w:r>
            <w:r w:rsidDel="00000000" w:rsidR="00000000" w:rsidRPr="00000000">
              <w:rPr>
                <w:rFonts w:ascii="Calibri" w:cs="Calibri" w:eastAsia="Calibri" w:hAnsi="Calibri"/>
                <w:sz w:val="20"/>
                <w:szCs w:val="20"/>
                <w:rtl w:val="0"/>
              </w:rPr>
              <w:t xml:space="preserve"> This involves analyzing the sequence of a gene to predict what protein it encodes and what its function might be.</w:t>
            </w:r>
          </w:p>
          <w:p w:rsidR="00000000" w:rsidDel="00000000" w:rsidP="00000000" w:rsidRDefault="00000000" w:rsidRPr="00000000" w14:paraId="0000016E">
            <w:pPr>
              <w:numPr>
                <w:ilvl w:val="0"/>
                <w:numId w:val="63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other functional elements:</w:t>
            </w:r>
            <w:r w:rsidDel="00000000" w:rsidR="00000000" w:rsidRPr="00000000">
              <w:rPr>
                <w:rFonts w:ascii="Calibri" w:cs="Calibri" w:eastAsia="Calibri" w:hAnsi="Calibri"/>
                <w:sz w:val="20"/>
                <w:szCs w:val="20"/>
                <w:rtl w:val="0"/>
              </w:rPr>
              <w:t xml:space="preserve"> These can include non-coding RNAs, regulatory elements, repetitive sequences, and mobile genetic elements.</w:t>
            </w:r>
          </w:p>
          <w:p w:rsidR="00000000" w:rsidDel="00000000" w:rsidP="00000000" w:rsidRDefault="00000000" w:rsidRPr="00000000" w14:paraId="000001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crucial for several reasons:</w:t>
            </w:r>
          </w:p>
          <w:p w:rsidR="00000000" w:rsidDel="00000000" w:rsidP="00000000" w:rsidRDefault="00000000" w:rsidRPr="00000000" w14:paraId="00000170">
            <w:pPr>
              <w:numPr>
                <w:ilvl w:val="0"/>
                <w:numId w:val="42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Understanding biology:</w:t>
            </w:r>
            <w:r w:rsidDel="00000000" w:rsidR="00000000" w:rsidRPr="00000000">
              <w:rPr>
                <w:rFonts w:ascii="Calibri" w:cs="Calibri" w:eastAsia="Calibri" w:hAnsi="Calibri"/>
                <w:sz w:val="20"/>
                <w:szCs w:val="20"/>
                <w:rtl w:val="0"/>
              </w:rPr>
              <w:t xml:space="preserve"> It allows us to understand how genes are organized and regulated, how they interact with each other, and how they contribute to the development and function of an organism.</w:t>
            </w:r>
          </w:p>
          <w:p w:rsidR="00000000" w:rsidDel="00000000" w:rsidP="00000000" w:rsidRDefault="00000000" w:rsidRPr="00000000" w14:paraId="00000171">
            <w:pPr>
              <w:numPr>
                <w:ilvl w:val="0"/>
                <w:numId w:val="4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Developing new technologies:</w:t>
            </w:r>
            <w:r w:rsidDel="00000000" w:rsidR="00000000" w:rsidRPr="00000000">
              <w:rPr>
                <w:rFonts w:ascii="Calibri" w:cs="Calibri" w:eastAsia="Calibri" w:hAnsi="Calibri"/>
                <w:sz w:val="20"/>
                <w:szCs w:val="20"/>
                <w:rtl w:val="0"/>
              </w:rPr>
              <w:t xml:space="preserve"> Annotation is essential for developing new technologies in medicine, agriculture, and other fields. For example, it is used to identify genes that are associated with diseases, develop new drugs and therapies, and improve crop yields.</w:t>
            </w:r>
          </w:p>
          <w:p w:rsidR="00000000" w:rsidDel="00000000" w:rsidP="00000000" w:rsidRDefault="00000000" w:rsidRPr="00000000" w14:paraId="00000172">
            <w:pPr>
              <w:numPr>
                <w:ilvl w:val="0"/>
                <w:numId w:val="4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Facilitating research:</w:t>
            </w:r>
            <w:r w:rsidDel="00000000" w:rsidR="00000000" w:rsidRPr="00000000">
              <w:rPr>
                <w:rFonts w:ascii="Calibri" w:cs="Calibri" w:eastAsia="Calibri" w:hAnsi="Calibri"/>
                <w:sz w:val="20"/>
                <w:szCs w:val="20"/>
                <w:rtl w:val="0"/>
              </w:rPr>
              <w:t xml:space="preserve"> It provides a comprehensive understanding of the genome, which makes it easier for researchers to study specific genes and their functions.</w:t>
            </w:r>
          </w:p>
          <w:p w:rsidR="00000000" w:rsidDel="00000000" w:rsidP="00000000" w:rsidRDefault="00000000" w:rsidRPr="00000000" w14:paraId="00000173">
            <w:pPr>
              <w:numPr>
                <w:ilvl w:val="0"/>
                <w:numId w:val="42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management</w:t>
            </w:r>
            <w:r w:rsidDel="00000000" w:rsidR="00000000" w:rsidRPr="00000000">
              <w:rPr>
                <w:rFonts w:ascii="Calibri" w:cs="Calibri" w:eastAsia="Calibri" w:hAnsi="Calibri"/>
                <w:sz w:val="20"/>
                <w:szCs w:val="20"/>
                <w:rtl w:val="0"/>
              </w:rPr>
              <w:t xml:space="preserve">: Annotation provides a standardized way to store and share genomic data, making it accessible to researchers around the world.</w:t>
            </w:r>
          </w:p>
          <w:p w:rsidR="00000000" w:rsidDel="00000000" w:rsidP="00000000" w:rsidRDefault="00000000" w:rsidRPr="00000000" w14:paraId="000001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Without annotation, a genome sequence is just a collection of letters.</w:t>
            </w:r>
            <w:r w:rsidDel="00000000" w:rsidR="00000000" w:rsidRPr="00000000">
              <w:rPr>
                <w:rFonts w:ascii="Calibri" w:cs="Calibri" w:eastAsia="Calibri" w:hAnsi="Calibri"/>
                <w:sz w:val="20"/>
                <w:szCs w:val="20"/>
                <w:rtl w:val="0"/>
              </w:rPr>
              <w:t xml:space="preserve"> Annotation adds meaning and context to the data, allowing us to unlock its full potential for understanding and manipulating life.</w:t>
            </w:r>
          </w:p>
          <w:p w:rsidR="00000000" w:rsidDel="00000000" w:rsidP="00000000" w:rsidRDefault="00000000" w:rsidRPr="00000000" w14:paraId="000001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details about the importance of genome annotation:</w:t>
            </w:r>
          </w:p>
          <w:p w:rsidR="00000000" w:rsidDel="00000000" w:rsidP="00000000" w:rsidRDefault="00000000" w:rsidRPr="00000000" w14:paraId="00000176">
            <w:pPr>
              <w:numPr>
                <w:ilvl w:val="0"/>
                <w:numId w:val="28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Precision medicine:</w:t>
            </w:r>
            <w:r w:rsidDel="00000000" w:rsidR="00000000" w:rsidRPr="00000000">
              <w:rPr>
                <w:rFonts w:ascii="Calibri" w:cs="Calibri" w:eastAsia="Calibri" w:hAnsi="Calibri"/>
                <w:sz w:val="20"/>
                <w:szCs w:val="20"/>
                <w:rtl w:val="0"/>
              </w:rPr>
              <w:t xml:space="preserve"> By identifying the genetic basis of diseases, annotation allows for the development of personalized treatments tailored to individual patients.</w:t>
            </w:r>
          </w:p>
          <w:p w:rsidR="00000000" w:rsidDel="00000000" w:rsidP="00000000" w:rsidRDefault="00000000" w:rsidRPr="00000000" w14:paraId="00000177">
            <w:pPr>
              <w:numPr>
                <w:ilvl w:val="0"/>
                <w:numId w:val="28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Comparative genomics:</w:t>
            </w:r>
            <w:r w:rsidDel="00000000" w:rsidR="00000000" w:rsidRPr="00000000">
              <w:rPr>
                <w:rFonts w:ascii="Calibri" w:cs="Calibri" w:eastAsia="Calibri" w:hAnsi="Calibri"/>
                <w:sz w:val="20"/>
                <w:szCs w:val="20"/>
                <w:rtl w:val="0"/>
              </w:rPr>
              <w:t xml:space="preserve"> By comparing annotated genomes from different species, we can gain insights into the evolution of genes and genomes.</w:t>
            </w:r>
          </w:p>
          <w:p w:rsidR="00000000" w:rsidDel="00000000" w:rsidP="00000000" w:rsidRDefault="00000000" w:rsidRPr="00000000" w14:paraId="00000178">
            <w:pPr>
              <w:numPr>
                <w:ilvl w:val="0"/>
                <w:numId w:val="28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Biotechnology:</w:t>
            </w:r>
            <w:r w:rsidDel="00000000" w:rsidR="00000000" w:rsidRPr="00000000">
              <w:rPr>
                <w:rFonts w:ascii="Calibri" w:cs="Calibri" w:eastAsia="Calibri" w:hAnsi="Calibri"/>
                <w:sz w:val="20"/>
                <w:szCs w:val="20"/>
                <w:rtl w:val="0"/>
              </w:rPr>
              <w:t xml:space="preserve"> Annotation is essential for the development of genetically modified organisms and other biotechnologies.</w:t>
            </w:r>
          </w:p>
          <w:p w:rsidR="00000000" w:rsidDel="00000000" w:rsidP="00000000" w:rsidRDefault="00000000" w:rsidRPr="00000000" w14:paraId="00000179">
            <w:pPr>
              <w:numPr>
                <w:ilvl w:val="0"/>
                <w:numId w:val="28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Conservation biology:</w:t>
            </w:r>
            <w:r w:rsidDel="00000000" w:rsidR="00000000" w:rsidRPr="00000000">
              <w:rPr>
                <w:rFonts w:ascii="Calibri" w:cs="Calibri" w:eastAsia="Calibri" w:hAnsi="Calibri"/>
                <w:sz w:val="20"/>
                <w:szCs w:val="20"/>
                <w:rtl w:val="0"/>
              </w:rPr>
              <w:t xml:space="preserve"> By understanding the genomes of endangered species, we can develop more effective conservation strategies.</w:t>
            </w:r>
          </w:p>
          <w:p w:rsidR="00000000" w:rsidDel="00000000" w:rsidP="00000000" w:rsidRDefault="00000000" w:rsidRPr="00000000" w14:paraId="000001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genome annotation is a critical tool for advancing our understanding of life and developing new technologies for medicine, agriculture, and other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C">
            <w:pPr>
              <w:pStyle w:val="Heading2"/>
              <w:keepNext w:val="0"/>
              <w:keepLines w:val="0"/>
              <w:spacing w:after="80" w:line="360" w:lineRule="auto"/>
              <w:rPr>
                <w:rFonts w:ascii="Calibri" w:cs="Calibri" w:eastAsia="Calibri" w:hAnsi="Calibri"/>
                <w:b w:val="1"/>
                <w:sz w:val="34"/>
                <w:szCs w:val="34"/>
              </w:rPr>
            </w:pPr>
            <w:bookmarkStart w:colFirst="0" w:colLast="0" w:name="_a8ue6tzg7rij" w:id="22"/>
            <w:bookmarkEnd w:id="22"/>
            <w:r w:rsidDel="00000000" w:rsidR="00000000" w:rsidRPr="00000000">
              <w:rPr>
                <w:rFonts w:ascii="Calibri" w:cs="Calibri" w:eastAsia="Calibri" w:hAnsi="Calibri"/>
                <w:b w:val="1"/>
                <w:sz w:val="34"/>
                <w:szCs w:val="34"/>
                <w:rtl w:val="0"/>
              </w:rPr>
              <w:t xml:space="preserve">Genome Annotation: Definition and Importance</w:t>
            </w:r>
          </w:p>
          <w:p w:rsidR="00000000" w:rsidDel="00000000" w:rsidP="00000000" w:rsidRDefault="00000000" w:rsidRPr="00000000" w14:paraId="000001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identifying and describing the functional and structural elements within a sequenced genome. This involves analyzing and interpreting the raw DNA sequence to:</w:t>
            </w:r>
          </w:p>
          <w:p w:rsidR="00000000" w:rsidDel="00000000" w:rsidP="00000000" w:rsidRDefault="00000000" w:rsidRPr="00000000" w14:paraId="0000017E">
            <w:pPr>
              <w:numPr>
                <w:ilvl w:val="0"/>
                <w:numId w:val="6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genes:</w:t>
            </w:r>
            <w:r w:rsidDel="00000000" w:rsidR="00000000" w:rsidRPr="00000000">
              <w:rPr>
                <w:rFonts w:ascii="Calibri" w:cs="Calibri" w:eastAsia="Calibri" w:hAnsi="Calibri"/>
                <w:sz w:val="20"/>
                <w:szCs w:val="20"/>
                <w:rtl w:val="0"/>
              </w:rPr>
              <w:t xml:space="preserve"> This includes protein-coding genes, non-coding genes, and other functional RNAs.</w:t>
            </w:r>
          </w:p>
          <w:p w:rsidR="00000000" w:rsidDel="00000000" w:rsidP="00000000" w:rsidRDefault="00000000" w:rsidRPr="00000000" w14:paraId="0000017F">
            <w:pPr>
              <w:numPr>
                <w:ilvl w:val="0"/>
                <w:numId w:val="6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Predict the function of genes:</w:t>
            </w:r>
            <w:r w:rsidDel="00000000" w:rsidR="00000000" w:rsidRPr="00000000">
              <w:rPr>
                <w:rFonts w:ascii="Calibri" w:cs="Calibri" w:eastAsia="Calibri" w:hAnsi="Calibri"/>
                <w:sz w:val="20"/>
                <w:szCs w:val="20"/>
                <w:rtl w:val="0"/>
              </w:rPr>
              <w:t xml:space="preserve"> This involves identifying the protein or RNA product of a gene and its role in biological processes.</w:t>
            </w:r>
          </w:p>
          <w:p w:rsidR="00000000" w:rsidDel="00000000" w:rsidP="00000000" w:rsidRDefault="00000000" w:rsidRPr="00000000" w14:paraId="00000180">
            <w:pPr>
              <w:numPr>
                <w:ilvl w:val="0"/>
                <w:numId w:val="65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other functional elements:</w:t>
            </w:r>
            <w:r w:rsidDel="00000000" w:rsidR="00000000" w:rsidRPr="00000000">
              <w:rPr>
                <w:rFonts w:ascii="Calibri" w:cs="Calibri" w:eastAsia="Calibri" w:hAnsi="Calibri"/>
                <w:sz w:val="20"/>
                <w:szCs w:val="20"/>
                <w:rtl w:val="0"/>
              </w:rPr>
              <w:t xml:space="preserve"> This includes regulatory regions, repetitive elements, and transposable elements.</w:t>
            </w:r>
          </w:p>
          <w:p w:rsidR="00000000" w:rsidDel="00000000" w:rsidP="00000000" w:rsidRDefault="00000000" w:rsidRPr="00000000" w14:paraId="0000018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Importance of genome annotation:</w:t>
            </w:r>
          </w:p>
          <w:p w:rsidR="00000000" w:rsidDel="00000000" w:rsidP="00000000" w:rsidRDefault="00000000" w:rsidRPr="00000000" w14:paraId="000001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plays a critical role in various aspects of biological research:</w:t>
            </w:r>
          </w:p>
          <w:p w:rsidR="00000000" w:rsidDel="00000000" w:rsidP="00000000" w:rsidRDefault="00000000" w:rsidRPr="00000000" w14:paraId="00000183">
            <w:pPr>
              <w:numPr>
                <w:ilvl w:val="0"/>
                <w:numId w:val="40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Understanding gene function:</w:t>
            </w:r>
            <w:r w:rsidDel="00000000" w:rsidR="00000000" w:rsidRPr="00000000">
              <w:rPr>
                <w:rFonts w:ascii="Calibri" w:cs="Calibri" w:eastAsia="Calibri" w:hAnsi="Calibri"/>
                <w:sz w:val="20"/>
                <w:szCs w:val="20"/>
                <w:rtl w:val="0"/>
              </w:rPr>
              <w:t xml:space="preserve"> By identifying genes and predicting their function, we can understand how genes contribute to various biological processes, such as development, disease, and response to environmental stimuli.</w:t>
            </w:r>
          </w:p>
          <w:p w:rsidR="00000000" w:rsidDel="00000000" w:rsidP="00000000" w:rsidRDefault="00000000" w:rsidRPr="00000000" w14:paraId="00000184">
            <w:pPr>
              <w:numPr>
                <w:ilvl w:val="0"/>
                <w:numId w:val="4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Comparative genomics:</w:t>
            </w:r>
            <w:r w:rsidDel="00000000" w:rsidR="00000000" w:rsidRPr="00000000">
              <w:rPr>
                <w:rFonts w:ascii="Calibri" w:cs="Calibri" w:eastAsia="Calibri" w:hAnsi="Calibri"/>
                <w:sz w:val="20"/>
                <w:szCs w:val="20"/>
                <w:rtl w:val="0"/>
              </w:rPr>
              <w:t xml:space="preserve"> Comparing the annotations of different species can provide insights into the evolution of genes and genomes.</w:t>
            </w:r>
          </w:p>
          <w:p w:rsidR="00000000" w:rsidDel="00000000" w:rsidP="00000000" w:rsidRDefault="00000000" w:rsidRPr="00000000" w14:paraId="00000185">
            <w:pPr>
              <w:numPr>
                <w:ilvl w:val="0"/>
                <w:numId w:val="4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Drug development:</w:t>
            </w:r>
            <w:r w:rsidDel="00000000" w:rsidR="00000000" w:rsidRPr="00000000">
              <w:rPr>
                <w:rFonts w:ascii="Calibri" w:cs="Calibri" w:eastAsia="Calibri" w:hAnsi="Calibri"/>
                <w:sz w:val="20"/>
                <w:szCs w:val="20"/>
                <w:rtl w:val="0"/>
              </w:rPr>
              <w:t xml:space="preserve"> By identifying genes involved in disease, we can develop drugs that target those genes and treat diseases more effectively.</w:t>
            </w:r>
          </w:p>
          <w:p w:rsidR="00000000" w:rsidDel="00000000" w:rsidP="00000000" w:rsidRDefault="00000000" w:rsidRPr="00000000" w14:paraId="00000186">
            <w:pPr>
              <w:numPr>
                <w:ilvl w:val="0"/>
                <w:numId w:val="4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therapy:</w:t>
            </w:r>
            <w:r w:rsidDel="00000000" w:rsidR="00000000" w:rsidRPr="00000000">
              <w:rPr>
                <w:rFonts w:ascii="Calibri" w:cs="Calibri" w:eastAsia="Calibri" w:hAnsi="Calibri"/>
                <w:sz w:val="20"/>
                <w:szCs w:val="20"/>
                <w:rtl w:val="0"/>
              </w:rPr>
              <w:t xml:space="preserve"> By understanding gene function, we can develop therapies that involve manipulating genes to treat diseases.</w:t>
            </w:r>
          </w:p>
          <w:p w:rsidR="00000000" w:rsidDel="00000000" w:rsidP="00000000" w:rsidRDefault="00000000" w:rsidRPr="00000000" w14:paraId="00000187">
            <w:pPr>
              <w:numPr>
                <w:ilvl w:val="0"/>
                <w:numId w:val="4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Personalized medicine:</w:t>
            </w:r>
            <w:r w:rsidDel="00000000" w:rsidR="00000000" w:rsidRPr="00000000">
              <w:rPr>
                <w:rFonts w:ascii="Calibri" w:cs="Calibri" w:eastAsia="Calibri" w:hAnsi="Calibri"/>
                <w:sz w:val="20"/>
                <w:szCs w:val="20"/>
                <w:rtl w:val="0"/>
              </w:rPr>
              <w:t xml:space="preserve"> By analyzing individual genomes, we can tailor medical treatments to the specific needs of each patient.</w:t>
            </w:r>
          </w:p>
          <w:p w:rsidR="00000000" w:rsidDel="00000000" w:rsidP="00000000" w:rsidRDefault="00000000" w:rsidRPr="00000000" w14:paraId="00000188">
            <w:pPr>
              <w:numPr>
                <w:ilvl w:val="0"/>
                <w:numId w:val="40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Agriculture:</w:t>
            </w:r>
            <w:r w:rsidDel="00000000" w:rsidR="00000000" w:rsidRPr="00000000">
              <w:rPr>
                <w:rFonts w:ascii="Calibri" w:cs="Calibri" w:eastAsia="Calibri" w:hAnsi="Calibri"/>
                <w:sz w:val="20"/>
                <w:szCs w:val="20"/>
                <w:rtl w:val="0"/>
              </w:rPr>
              <w:t xml:space="preserve"> By understanding the genomes of crops, we can develop new varieties with improved yield, resistance to disease, and other desirable traits.</w:t>
            </w:r>
          </w:p>
          <w:p w:rsidR="00000000" w:rsidDel="00000000" w:rsidP="00000000" w:rsidRDefault="00000000" w:rsidRPr="00000000" w14:paraId="000001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genome annotation is a crucial step in unlocking the secrets of the genome and translating them into advancements in medicine, agriculture, and other fields. It is an ongoing process, and as our understanding of genomes grows, so will the accuracy and complexity of annotations.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8B">
            <w:pPr>
              <w:pStyle w:val="Heading2"/>
              <w:keepNext w:val="0"/>
              <w:keepLines w:val="0"/>
              <w:spacing w:after="80" w:line="360" w:lineRule="auto"/>
              <w:rPr>
                <w:rFonts w:ascii="Calibri" w:cs="Calibri" w:eastAsia="Calibri" w:hAnsi="Calibri"/>
                <w:b w:val="1"/>
                <w:sz w:val="34"/>
                <w:szCs w:val="34"/>
              </w:rPr>
            </w:pPr>
            <w:bookmarkStart w:colFirst="0" w:colLast="0" w:name="_m1pl84mizi3v" w:id="23"/>
            <w:bookmarkEnd w:id="23"/>
            <w:r w:rsidDel="00000000" w:rsidR="00000000" w:rsidRPr="00000000">
              <w:rPr>
                <w:rFonts w:ascii="Calibri" w:cs="Calibri" w:eastAsia="Calibri" w:hAnsi="Calibri"/>
                <w:b w:val="1"/>
                <w:sz w:val="34"/>
                <w:szCs w:val="34"/>
                <w:rtl w:val="0"/>
              </w:rPr>
              <w:t xml:space="preserve">Genome Annotation: Definition and Importance</w:t>
            </w:r>
          </w:p>
          <w:p w:rsidR="00000000" w:rsidDel="00000000" w:rsidP="00000000" w:rsidRDefault="00000000" w:rsidRPr="00000000" w14:paraId="000001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annotation</w:t>
            </w:r>
            <w:r w:rsidDel="00000000" w:rsidR="00000000" w:rsidRPr="00000000">
              <w:rPr>
                <w:rFonts w:ascii="Calibri" w:cs="Calibri" w:eastAsia="Calibri" w:hAnsi="Calibri"/>
                <w:sz w:val="20"/>
                <w:szCs w:val="20"/>
                <w:rtl w:val="0"/>
              </w:rPr>
              <w:t xml:space="preserve"> is the process of </w:t>
            </w:r>
            <w:r w:rsidDel="00000000" w:rsidR="00000000" w:rsidRPr="00000000">
              <w:rPr>
                <w:rFonts w:ascii="Calibri" w:cs="Calibri" w:eastAsia="Calibri" w:hAnsi="Calibri"/>
                <w:b w:val="1"/>
                <w:sz w:val="20"/>
                <w:szCs w:val="20"/>
                <w:rtl w:val="0"/>
              </w:rPr>
              <w:t xml:space="preserve">interpreting and adding biological meaning to a raw DNA sequence</w:t>
            </w:r>
            <w:r w:rsidDel="00000000" w:rsidR="00000000" w:rsidRPr="00000000">
              <w:rPr>
                <w:rFonts w:ascii="Calibri" w:cs="Calibri" w:eastAsia="Calibri" w:hAnsi="Calibri"/>
                <w:sz w:val="20"/>
                <w:szCs w:val="20"/>
                <w:rtl w:val="0"/>
              </w:rPr>
              <w:t xml:space="preserve">. It involves identifying and describing various features within the genome, such as:</w:t>
            </w:r>
          </w:p>
          <w:p w:rsidR="00000000" w:rsidDel="00000000" w:rsidP="00000000" w:rsidRDefault="00000000" w:rsidRPr="00000000" w14:paraId="0000018D">
            <w:pPr>
              <w:numPr>
                <w:ilvl w:val="0"/>
                <w:numId w:val="30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Genes:</w:t>
            </w:r>
            <w:r w:rsidDel="00000000" w:rsidR="00000000" w:rsidRPr="00000000">
              <w:rPr>
                <w:rFonts w:ascii="Calibri" w:cs="Calibri" w:eastAsia="Calibri" w:hAnsi="Calibri"/>
                <w:sz w:val="20"/>
                <w:szCs w:val="20"/>
                <w:rtl w:val="0"/>
              </w:rPr>
              <w:t xml:space="preserve"> These are sequences that code for proteins, which carry out essential functions in the organism.</w:t>
            </w:r>
          </w:p>
          <w:p w:rsidR="00000000" w:rsidDel="00000000" w:rsidP="00000000" w:rsidRDefault="00000000" w:rsidRPr="00000000" w14:paraId="0000018E">
            <w:pPr>
              <w:numPr>
                <w:ilvl w:val="0"/>
                <w:numId w:val="3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Regulatory elements:</w:t>
            </w:r>
            <w:r w:rsidDel="00000000" w:rsidR="00000000" w:rsidRPr="00000000">
              <w:rPr>
                <w:rFonts w:ascii="Calibri" w:cs="Calibri" w:eastAsia="Calibri" w:hAnsi="Calibri"/>
                <w:sz w:val="20"/>
                <w:szCs w:val="20"/>
                <w:rtl w:val="0"/>
              </w:rPr>
              <w:t xml:space="preserve"> These control when and where genes are expressed.</w:t>
            </w:r>
          </w:p>
          <w:p w:rsidR="00000000" w:rsidDel="00000000" w:rsidP="00000000" w:rsidRDefault="00000000" w:rsidRPr="00000000" w14:paraId="0000018F">
            <w:pPr>
              <w:numPr>
                <w:ilvl w:val="0"/>
                <w:numId w:val="3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Non-coding RNAs:</w:t>
            </w:r>
            <w:r w:rsidDel="00000000" w:rsidR="00000000" w:rsidRPr="00000000">
              <w:rPr>
                <w:rFonts w:ascii="Calibri" w:cs="Calibri" w:eastAsia="Calibri" w:hAnsi="Calibri"/>
                <w:sz w:val="20"/>
                <w:szCs w:val="20"/>
                <w:rtl w:val="0"/>
              </w:rPr>
              <w:t xml:space="preserve"> These play various roles in gene regulation, protein translation, and other cellular processes.</w:t>
            </w:r>
          </w:p>
          <w:p w:rsidR="00000000" w:rsidDel="00000000" w:rsidP="00000000" w:rsidRDefault="00000000" w:rsidRPr="00000000" w14:paraId="00000190">
            <w:pPr>
              <w:numPr>
                <w:ilvl w:val="0"/>
                <w:numId w:val="3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Repetitive elements:</w:t>
            </w:r>
            <w:r w:rsidDel="00000000" w:rsidR="00000000" w:rsidRPr="00000000">
              <w:rPr>
                <w:rFonts w:ascii="Calibri" w:cs="Calibri" w:eastAsia="Calibri" w:hAnsi="Calibri"/>
                <w:sz w:val="20"/>
                <w:szCs w:val="20"/>
                <w:rtl w:val="0"/>
              </w:rPr>
              <w:t xml:space="preserve"> These are sequences that are repeated multiple times within the genome.</w:t>
            </w:r>
          </w:p>
          <w:p w:rsidR="00000000" w:rsidDel="00000000" w:rsidP="00000000" w:rsidRDefault="00000000" w:rsidRPr="00000000" w14:paraId="00000191">
            <w:pPr>
              <w:numPr>
                <w:ilvl w:val="0"/>
                <w:numId w:val="30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Transposable elements:</w:t>
            </w:r>
            <w:r w:rsidDel="00000000" w:rsidR="00000000" w:rsidRPr="00000000">
              <w:rPr>
                <w:rFonts w:ascii="Calibri" w:cs="Calibri" w:eastAsia="Calibri" w:hAnsi="Calibri"/>
                <w:sz w:val="20"/>
                <w:szCs w:val="20"/>
                <w:rtl w:val="0"/>
              </w:rPr>
              <w:t xml:space="preserve"> These are "jumping genes" that can move around the genome.</w:t>
            </w:r>
          </w:p>
          <w:p w:rsidR="00000000" w:rsidDel="00000000" w:rsidP="00000000" w:rsidRDefault="00000000" w:rsidRPr="00000000" w14:paraId="000001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annotation is crucial for several reasons:</w:t>
            </w:r>
          </w:p>
          <w:p w:rsidR="00000000" w:rsidDel="00000000" w:rsidP="00000000" w:rsidRDefault="00000000" w:rsidRPr="00000000" w14:paraId="000001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Understanding gene function:</w:t>
            </w:r>
            <w:r w:rsidDel="00000000" w:rsidR="00000000" w:rsidRPr="00000000">
              <w:rPr>
                <w:rFonts w:ascii="Calibri" w:cs="Calibri" w:eastAsia="Calibri" w:hAnsi="Calibri"/>
                <w:sz w:val="20"/>
                <w:szCs w:val="20"/>
                <w:rtl w:val="0"/>
              </w:rPr>
              <w:t xml:space="preserve"> By identifying genes and their regulatory elements, scientists can understand how genes are expressed and controlled, leading to insights into various biological processes and diseases.</w:t>
            </w:r>
          </w:p>
          <w:p w:rsidR="00000000" w:rsidDel="00000000" w:rsidP="00000000" w:rsidRDefault="00000000" w:rsidRPr="00000000" w14:paraId="000001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Comparative genomics:</w:t>
            </w:r>
            <w:r w:rsidDel="00000000" w:rsidR="00000000" w:rsidRPr="00000000">
              <w:rPr>
                <w:rFonts w:ascii="Calibri" w:cs="Calibri" w:eastAsia="Calibri" w:hAnsi="Calibri"/>
                <w:sz w:val="20"/>
                <w:szCs w:val="20"/>
                <w:rtl w:val="0"/>
              </w:rPr>
              <w:t xml:space="preserve"> Comparing annotated genomes from different species can reveal evolutionary relationships, identify conserved functional elements, and elucidate the genetic basis of phenotypic differences.</w:t>
            </w:r>
          </w:p>
          <w:p w:rsidR="00000000" w:rsidDel="00000000" w:rsidP="00000000" w:rsidRDefault="00000000" w:rsidRPr="00000000" w14:paraId="000001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Drug discovery:</w:t>
            </w:r>
            <w:r w:rsidDel="00000000" w:rsidR="00000000" w:rsidRPr="00000000">
              <w:rPr>
                <w:rFonts w:ascii="Calibri" w:cs="Calibri" w:eastAsia="Calibri" w:hAnsi="Calibri"/>
                <w:sz w:val="20"/>
                <w:szCs w:val="20"/>
                <w:rtl w:val="0"/>
              </w:rPr>
              <w:t xml:space="preserve"> Genome annotation can help identify genes involved in specific diseases, paving the way for the development of targeted therapies and personalized medicine.</w:t>
            </w:r>
          </w:p>
          <w:p w:rsidR="00000000" w:rsidDel="00000000" w:rsidP="00000000" w:rsidRDefault="00000000" w:rsidRPr="00000000" w14:paraId="000001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Gene editing:</w:t>
            </w:r>
            <w:r w:rsidDel="00000000" w:rsidR="00000000" w:rsidRPr="00000000">
              <w:rPr>
                <w:rFonts w:ascii="Calibri" w:cs="Calibri" w:eastAsia="Calibri" w:hAnsi="Calibri"/>
                <w:sz w:val="20"/>
                <w:szCs w:val="20"/>
                <w:rtl w:val="0"/>
              </w:rPr>
              <w:t xml:space="preserve"> Precise gene editing techniques like CRISPR-Cas9 rely on accurate genome annotation to target specific genes and modify their function.</w:t>
            </w:r>
          </w:p>
          <w:p w:rsidR="00000000" w:rsidDel="00000000" w:rsidP="00000000" w:rsidRDefault="00000000" w:rsidRPr="00000000" w14:paraId="000001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 Agriculture and biotechnology:</w:t>
            </w:r>
            <w:r w:rsidDel="00000000" w:rsidR="00000000" w:rsidRPr="00000000">
              <w:rPr>
                <w:rFonts w:ascii="Calibri" w:cs="Calibri" w:eastAsia="Calibri" w:hAnsi="Calibri"/>
                <w:sz w:val="20"/>
                <w:szCs w:val="20"/>
                <w:rtl w:val="0"/>
              </w:rPr>
              <w:t xml:space="preserve"> Understanding the genetic makeup of crops and other organisms can help develop improved varieties with desirable traits, such as increased yield or resistance to pests and diseases.</w:t>
            </w:r>
          </w:p>
          <w:p w:rsidR="00000000" w:rsidDel="00000000" w:rsidP="00000000" w:rsidRDefault="00000000" w:rsidRPr="00000000" w14:paraId="000001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 summary, genome annotation is a fundamental tool in modern biology, opening doors to understanding the complexities of life and paving the way for advancements in medicine, agriculture, and biotechnology.</w:t>
            </w:r>
            <w:r w:rsidDel="00000000" w:rsidR="00000000" w:rsidRPr="00000000">
              <w:rPr>
                <w:rtl w:val="0"/>
              </w:rPr>
            </w:r>
          </w:p>
        </w:tc>
      </w:tr>
    </w:tbl>
    <w:p w:rsidR="00000000" w:rsidDel="00000000" w:rsidP="00000000" w:rsidRDefault="00000000" w:rsidRPr="00000000" w14:paraId="00000199">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A">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9B">
            <w:pPr>
              <w:spacing w:line="360" w:lineRule="auto"/>
              <w:ind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Write Python code to count the frequency of each DNA base.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01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1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1A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dictionary to store the frequency of each base</w:t>
            </w:r>
          </w:p>
          <w:p w:rsidR="00000000" w:rsidDel="00000000" w:rsidP="00000000" w:rsidRDefault="00000000" w:rsidRPr="00000000" w14:paraId="000001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w:t>
            </w:r>
          </w:p>
          <w:p w:rsidR="00000000" w:rsidDel="00000000" w:rsidP="00000000" w:rsidRDefault="00000000" w:rsidRPr="00000000" w14:paraId="000001A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0,</w:t>
            </w:r>
          </w:p>
          <w:p w:rsidR="00000000" w:rsidDel="00000000" w:rsidP="00000000" w:rsidRDefault="00000000" w:rsidRPr="00000000" w14:paraId="000001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0,</w:t>
            </w:r>
          </w:p>
          <w:p w:rsidR="00000000" w:rsidDel="00000000" w:rsidP="00000000" w:rsidRDefault="00000000" w:rsidRPr="00000000" w14:paraId="000001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0,</w:t>
            </w:r>
          </w:p>
          <w:p w:rsidR="00000000" w:rsidDel="00000000" w:rsidP="00000000" w:rsidRDefault="00000000" w:rsidRPr="00000000" w14:paraId="000001A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0,</w:t>
            </w:r>
          </w:p>
          <w:p w:rsidR="00000000" w:rsidDel="00000000" w:rsidP="00000000" w:rsidRDefault="00000000" w:rsidRPr="00000000" w14:paraId="000001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Loop through each character in the DNA string</w:t>
            </w:r>
          </w:p>
          <w:p w:rsidR="00000000" w:rsidDel="00000000" w:rsidP="00000000" w:rsidRDefault="00000000" w:rsidRPr="00000000" w14:paraId="000001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base in dna_string:</w:t>
            </w:r>
          </w:p>
          <w:p w:rsidR="00000000" w:rsidDel="00000000" w:rsidP="00000000" w:rsidRDefault="00000000" w:rsidRPr="00000000" w14:paraId="000001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the character is a valid DNA base</w:t>
            </w:r>
          </w:p>
          <w:p w:rsidR="00000000" w:rsidDel="00000000" w:rsidP="00000000" w:rsidRDefault="00000000" w:rsidRPr="00000000" w14:paraId="000001A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in base_counts:</w:t>
            </w:r>
          </w:p>
          <w:p w:rsidR="00000000" w:rsidDel="00000000" w:rsidP="00000000" w:rsidRDefault="00000000" w:rsidRPr="00000000" w14:paraId="000001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Increment the count for the current base</w:t>
            </w:r>
          </w:p>
          <w:p w:rsidR="00000000" w:rsidDel="00000000" w:rsidP="00000000" w:rsidRDefault="00000000" w:rsidRPr="00000000" w14:paraId="000001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1A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frequency of each base</w:t>
            </w:r>
          </w:p>
          <w:p w:rsidR="00000000" w:rsidDel="00000000" w:rsidP="00000000" w:rsidRDefault="00000000" w:rsidRPr="00000000" w14:paraId="000001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print(f"A: {base_counts['A']}")</w:t>
            </w:r>
          </w:p>
          <w:p w:rsidR="00000000" w:rsidDel="00000000" w:rsidP="00000000" w:rsidRDefault="00000000" w:rsidRPr="00000000" w14:paraId="000001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 {base_counts['T']}")</w:t>
            </w:r>
          </w:p>
          <w:p w:rsidR="00000000" w:rsidDel="00000000" w:rsidP="00000000" w:rsidRDefault="00000000" w:rsidRPr="00000000" w14:paraId="000001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 {base_counts['C']}")</w:t>
            </w:r>
          </w:p>
          <w:p w:rsidR="00000000" w:rsidDel="00000000" w:rsidP="00000000" w:rsidRDefault="00000000" w:rsidRPr="00000000" w14:paraId="000001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print(f"G: {base_counts['G']}")</w:t>
            </w:r>
          </w:p>
          <w:p w:rsidR="00000000" w:rsidDel="00000000" w:rsidP="00000000" w:rsidRDefault="00000000" w:rsidRPr="00000000" w14:paraId="000001B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6">
              <w:r w:rsidDel="00000000" w:rsidR="00000000" w:rsidRPr="00000000">
                <w:rPr>
                  <w:rFonts w:ascii="Calibri" w:cs="Calibri" w:eastAsia="Calibri" w:hAnsi="Calibri"/>
                  <w:sz w:val="20"/>
                  <w:szCs w:val="20"/>
                  <w:rtl w:val="0"/>
                </w:rPr>
                <w:t xml:space="preserve"> </w:t>
              </w:r>
            </w:hyperlink>
            <w:hyperlink r:id="rId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1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01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8</w:t>
            </w:r>
          </w:p>
          <w:p w:rsidR="00000000" w:rsidDel="00000000" w:rsidP="00000000" w:rsidRDefault="00000000" w:rsidRPr="00000000" w14:paraId="000001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 8</w:t>
            </w:r>
          </w:p>
          <w:p w:rsidR="00000000" w:rsidDel="00000000" w:rsidP="00000000" w:rsidRDefault="00000000" w:rsidRPr="00000000" w14:paraId="000001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8</w:t>
            </w:r>
          </w:p>
          <w:p w:rsidR="00000000" w:rsidDel="00000000" w:rsidP="00000000" w:rsidRDefault="00000000" w:rsidRPr="00000000" w14:paraId="000001B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 8</w:t>
            </w:r>
          </w:p>
          <w:p w:rsidR="00000000" w:rsidDel="00000000" w:rsidP="00000000" w:rsidRDefault="00000000" w:rsidRPr="00000000" w14:paraId="000001B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frequency of each DNA base is:</w:t>
            </w:r>
          </w:p>
          <w:tbl>
            <w:tblPr>
              <w:tblStyle w:val="Table3"/>
              <w:tblW w:w="1585.0" w:type="dxa"/>
              <w:jc w:val="left"/>
              <w:tblLayout w:type="fixed"/>
              <w:tblLook w:val="0600"/>
            </w:tblPr>
            <w:tblGrid>
              <w:gridCol w:w="710"/>
              <w:gridCol w:w="875"/>
              <w:tblGridChange w:id="0">
                <w:tblGrid>
                  <w:gridCol w:w="710"/>
                  <w:gridCol w:w="87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B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1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1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1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1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r>
          </w:tbl>
          <w:p w:rsidR="00000000" w:rsidDel="00000000" w:rsidP="00000000" w:rsidRDefault="00000000" w:rsidRPr="00000000" w14:paraId="000001C8">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C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two ways to count the frequency of each DNA base in Python:</w:t>
            </w:r>
          </w:p>
          <w:p w:rsidR="00000000" w:rsidDel="00000000" w:rsidP="00000000" w:rsidRDefault="00000000" w:rsidRPr="00000000" w14:paraId="000001C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a dictionary:</w:t>
            </w:r>
          </w:p>
          <w:p w:rsidR="00000000" w:rsidDel="00000000" w:rsidP="00000000" w:rsidRDefault="00000000" w:rsidRPr="00000000" w14:paraId="000001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1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1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w:t>
            </w:r>
          </w:p>
          <w:p w:rsidR="00000000" w:rsidDel="00000000" w:rsidP="00000000" w:rsidRDefault="00000000" w:rsidRPr="00000000" w14:paraId="000001D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1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1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1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where the keys are DNA bases (A, T, C, G) and the values</w:t>
            </w:r>
          </w:p>
          <w:p w:rsidR="00000000" w:rsidDel="00000000" w:rsidP="00000000" w:rsidRDefault="00000000" w:rsidRPr="00000000" w14:paraId="000001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are their corresponding frequencies.</w:t>
            </w:r>
          </w:p>
          <w:p w:rsidR="00000000" w:rsidDel="00000000" w:rsidP="00000000" w:rsidRDefault="00000000" w:rsidRPr="00000000" w14:paraId="000001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w:t>
            </w:r>
          </w:p>
          <w:p w:rsidR="00000000" w:rsidDel="00000000" w:rsidP="00000000" w:rsidRDefault="00000000" w:rsidRPr="00000000" w14:paraId="000001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0,</w:t>
            </w:r>
          </w:p>
          <w:p w:rsidR="00000000" w:rsidDel="00000000" w:rsidP="00000000" w:rsidRDefault="00000000" w:rsidRPr="00000000" w14:paraId="000001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0,</w:t>
            </w:r>
          </w:p>
          <w:p w:rsidR="00000000" w:rsidDel="00000000" w:rsidP="00000000" w:rsidRDefault="00000000" w:rsidRPr="00000000" w14:paraId="000001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0,</w:t>
            </w:r>
          </w:p>
          <w:p w:rsidR="00000000" w:rsidDel="00000000" w:rsidP="00000000" w:rsidRDefault="00000000" w:rsidRPr="00000000" w14:paraId="000001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0,</w:t>
            </w:r>
          </w:p>
          <w:p w:rsidR="00000000" w:rsidDel="00000000" w:rsidP="00000000" w:rsidRDefault="00000000" w:rsidRPr="00000000" w14:paraId="000001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D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Loop through each character in the DNA string</w:t>
            </w:r>
          </w:p>
          <w:p w:rsidR="00000000" w:rsidDel="00000000" w:rsidP="00000000" w:rsidRDefault="00000000" w:rsidRPr="00000000" w14:paraId="000001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dna_string:</w:t>
            </w:r>
          </w:p>
          <w:p w:rsidR="00000000" w:rsidDel="00000000" w:rsidP="00000000" w:rsidRDefault="00000000" w:rsidRPr="00000000" w14:paraId="000001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the character is a valid DNA base</w:t>
            </w:r>
          </w:p>
          <w:p w:rsidR="00000000" w:rsidDel="00000000" w:rsidP="00000000" w:rsidRDefault="00000000" w:rsidRPr="00000000" w14:paraId="000001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in base_counts:</w:t>
            </w:r>
          </w:p>
          <w:p w:rsidR="00000000" w:rsidDel="00000000" w:rsidP="00000000" w:rsidRDefault="00000000" w:rsidRPr="00000000" w14:paraId="000001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Increment the count for the current base</w:t>
            </w:r>
          </w:p>
          <w:p w:rsidR="00000000" w:rsidDel="00000000" w:rsidP="00000000" w:rsidRDefault="00000000" w:rsidRPr="00000000" w14:paraId="000001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1E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1E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1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1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1E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1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1E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
              <w:r w:rsidDel="00000000" w:rsidR="00000000" w:rsidRPr="00000000">
                <w:rPr>
                  <w:rFonts w:ascii="Calibri" w:cs="Calibri" w:eastAsia="Calibri" w:hAnsi="Calibri"/>
                  <w:sz w:val="20"/>
                  <w:szCs w:val="20"/>
                  <w:rtl w:val="0"/>
                </w:rPr>
                <w:t xml:space="preserve"> </w:t>
              </w:r>
            </w:hyperlink>
            <w:hyperlink r:id="rId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1F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collections.Counter:</w:t>
            </w:r>
          </w:p>
          <w:p w:rsidR="00000000" w:rsidDel="00000000" w:rsidP="00000000" w:rsidRDefault="00000000" w:rsidRPr="00000000" w14:paraId="000001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1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collections import Counter</w:t>
            </w:r>
          </w:p>
          <w:p w:rsidR="00000000" w:rsidDel="00000000" w:rsidP="00000000" w:rsidRDefault="00000000" w:rsidRPr="00000000" w14:paraId="000001F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1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 using collections.Counter.</w:t>
            </w:r>
          </w:p>
          <w:p w:rsidR="00000000" w:rsidDel="00000000" w:rsidP="00000000" w:rsidRDefault="00000000" w:rsidRPr="00000000" w14:paraId="000001F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1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1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1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collections.Counter object containing the base frequencies.</w:t>
            </w:r>
          </w:p>
          <w:p w:rsidR="00000000" w:rsidDel="00000000" w:rsidP="00000000" w:rsidRDefault="00000000" w:rsidRPr="00000000" w14:paraId="000001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Counter(dna_string)</w:t>
            </w:r>
          </w:p>
          <w:p w:rsidR="00000000" w:rsidDel="00000000" w:rsidP="00000000" w:rsidRDefault="00000000" w:rsidRPr="00000000" w14:paraId="000001F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Keep only valid DNA bases</w:t>
            </w:r>
          </w:p>
          <w:p w:rsidR="00000000" w:rsidDel="00000000" w:rsidP="00000000" w:rsidRDefault="00000000" w:rsidRPr="00000000" w14:paraId="000002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base_counts &amp; Counter({"A", "T", "C", "G"})</w:t>
            </w:r>
          </w:p>
          <w:p w:rsidR="00000000" w:rsidDel="00000000" w:rsidP="00000000" w:rsidRDefault="00000000" w:rsidRPr="00000000" w14:paraId="000002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20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2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2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2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2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20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
              <w:r w:rsidDel="00000000" w:rsidR="00000000" w:rsidRPr="00000000">
                <w:rPr>
                  <w:rFonts w:ascii="Calibri" w:cs="Calibri" w:eastAsia="Calibri" w:hAnsi="Calibri"/>
                  <w:sz w:val="20"/>
                  <w:szCs w:val="20"/>
                  <w:rtl w:val="0"/>
                </w:rPr>
                <w:t xml:space="preserve"> </w:t>
              </w:r>
            </w:hyperlink>
            <w:hyperlink r:id="rId1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methods achieve the same result, but the second one is more concise and efficient. You can choose the one that best suits your needs.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0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Python code to count the frequency of each DNA base:</w:t>
            </w:r>
          </w:p>
          <w:p w:rsidR="00000000" w:rsidDel="00000000" w:rsidP="00000000" w:rsidRDefault="00000000" w:rsidRPr="00000000" w14:paraId="000002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2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collections import Counter</w:t>
            </w:r>
          </w:p>
          <w:p w:rsidR="00000000" w:rsidDel="00000000" w:rsidP="00000000" w:rsidRDefault="00000000" w:rsidRPr="00000000" w14:paraId="0000021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a function to count DNA base frequencies</w:t>
            </w:r>
          </w:p>
          <w:p w:rsidR="00000000" w:rsidDel="00000000" w:rsidP="00000000" w:rsidRDefault="00000000" w:rsidRPr="00000000" w14:paraId="000002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2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w:t>
            </w:r>
          </w:p>
          <w:p w:rsidR="00000000" w:rsidDel="00000000" w:rsidP="00000000" w:rsidRDefault="00000000" w:rsidRPr="00000000" w14:paraId="0000021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2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21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2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where the keys are DNA bases (A, T, C, G) and the values</w:t>
            </w:r>
          </w:p>
          <w:p w:rsidR="00000000" w:rsidDel="00000000" w:rsidP="00000000" w:rsidRDefault="00000000" w:rsidRPr="00000000" w14:paraId="000002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are their corresponding frequencies.</w:t>
            </w:r>
          </w:p>
          <w:p w:rsidR="00000000" w:rsidDel="00000000" w:rsidP="00000000" w:rsidRDefault="00000000" w:rsidRPr="00000000" w14:paraId="000002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Use Counter to count the frequency of each character in the string</w:t>
            </w:r>
          </w:p>
          <w:p w:rsidR="00000000" w:rsidDel="00000000" w:rsidP="00000000" w:rsidRDefault="00000000" w:rsidRPr="00000000" w14:paraId="000002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Counter(dna_string)</w:t>
            </w:r>
          </w:p>
          <w:p w:rsidR="00000000" w:rsidDel="00000000" w:rsidP="00000000" w:rsidRDefault="00000000" w:rsidRPr="00000000" w14:paraId="0000022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Only keep counts for valid DNA bases</w:t>
            </w:r>
          </w:p>
          <w:p w:rsidR="00000000" w:rsidDel="00000000" w:rsidP="00000000" w:rsidRDefault="00000000" w:rsidRPr="00000000" w14:paraId="000002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"ATCG"</w:t>
            </w:r>
          </w:p>
          <w:p w:rsidR="00000000" w:rsidDel="00000000" w:rsidP="00000000" w:rsidRDefault="00000000" w:rsidRPr="00000000" w14:paraId="000002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base_counts.keys():</w:t>
            </w:r>
          </w:p>
          <w:p w:rsidR="00000000" w:rsidDel="00000000" w:rsidP="00000000" w:rsidRDefault="00000000" w:rsidRPr="00000000" w14:paraId="000002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not in valid_bases:</w:t>
            </w:r>
          </w:p>
          <w:p w:rsidR="00000000" w:rsidDel="00000000" w:rsidP="00000000" w:rsidRDefault="00000000" w:rsidRPr="00000000" w14:paraId="000002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del base_counts[base]</w:t>
            </w:r>
          </w:p>
          <w:p w:rsidR="00000000" w:rsidDel="00000000" w:rsidP="00000000" w:rsidRDefault="00000000" w:rsidRPr="00000000" w14:paraId="0000022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22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2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2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22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2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2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2">
              <w:r w:rsidDel="00000000" w:rsidR="00000000" w:rsidRPr="00000000">
                <w:rPr>
                  <w:rFonts w:ascii="Calibri" w:cs="Calibri" w:eastAsia="Calibri" w:hAnsi="Calibri"/>
                  <w:sz w:val="20"/>
                  <w:szCs w:val="20"/>
                  <w:rtl w:val="0"/>
                </w:rPr>
                <w:t xml:space="preserve"> </w:t>
              </w:r>
            </w:hyperlink>
            <w:hyperlink r:id="rId1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defines a function </w:t>
            </w:r>
            <w:r w:rsidDel="00000000" w:rsidR="00000000" w:rsidRPr="00000000">
              <w:rPr>
                <w:rFonts w:ascii="Roboto Mono" w:cs="Roboto Mono" w:eastAsia="Roboto Mono" w:hAnsi="Roboto Mono"/>
                <w:color w:val="188038"/>
                <w:sz w:val="20"/>
                <w:szCs w:val="20"/>
                <w:rtl w:val="0"/>
              </w:rPr>
              <w:t xml:space="preserve">count_dna_bases</w:t>
            </w:r>
            <w:r w:rsidDel="00000000" w:rsidR="00000000" w:rsidRPr="00000000">
              <w:rPr>
                <w:rFonts w:ascii="Calibri" w:cs="Calibri" w:eastAsia="Calibri" w:hAnsi="Calibri"/>
                <w:sz w:val="20"/>
                <w:szCs w:val="20"/>
                <w:rtl w:val="0"/>
              </w:rPr>
              <w:t xml:space="preserve"> that takes a string representing a DNA sequence as input and returns a dictionary containing the frequency of each DNA base. The code uses the </w:t>
            </w:r>
            <w:r w:rsidDel="00000000" w:rsidR="00000000" w:rsidRPr="00000000">
              <w:rPr>
                <w:rFonts w:ascii="Roboto Mono" w:cs="Roboto Mono" w:eastAsia="Roboto Mono" w:hAnsi="Roboto Mono"/>
                <w:color w:val="188038"/>
                <w:sz w:val="20"/>
                <w:szCs w:val="20"/>
                <w:rtl w:val="0"/>
              </w:rPr>
              <w:t xml:space="preserve">collections.Counter</w:t>
            </w:r>
            <w:r w:rsidDel="00000000" w:rsidR="00000000" w:rsidRPr="00000000">
              <w:rPr>
                <w:rFonts w:ascii="Calibri" w:cs="Calibri" w:eastAsia="Calibri" w:hAnsi="Calibri"/>
                <w:sz w:val="20"/>
                <w:szCs w:val="20"/>
                <w:rtl w:val="0"/>
              </w:rPr>
              <w:t xml:space="preserve"> class to efficiently count the occurrences of each character in the string. Then, it filters the dictionary to only include valid DNA bases (A, T, C, G).</w:t>
            </w:r>
          </w:p>
          <w:p w:rsidR="00000000" w:rsidDel="00000000" w:rsidP="00000000" w:rsidRDefault="00000000" w:rsidRPr="00000000" w14:paraId="000002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example usage demonstrates how to call the function and print the resulting base counts.</w:t>
            </w:r>
          </w:p>
          <w:p w:rsidR="00000000" w:rsidDel="00000000" w:rsidP="00000000" w:rsidRDefault="00000000" w:rsidRPr="00000000" w14:paraId="000002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one approach to counting DNA base frequencies in Python. Other approaches may use different data structures or algorithms, but the basic logic remains the same.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3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36">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two ways to count the frequency of each DNA base in Python:</w:t>
            </w:r>
          </w:p>
          <w:p w:rsidR="00000000" w:rsidDel="00000000" w:rsidP="00000000" w:rsidRDefault="00000000" w:rsidRPr="00000000" w14:paraId="0000023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a dictionary:</w:t>
            </w:r>
          </w:p>
          <w:p w:rsidR="00000000" w:rsidDel="00000000" w:rsidP="00000000" w:rsidRDefault="00000000" w:rsidRPr="00000000" w14:paraId="000002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2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2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w:t>
            </w:r>
          </w:p>
          <w:p w:rsidR="00000000" w:rsidDel="00000000" w:rsidP="00000000" w:rsidRDefault="00000000" w:rsidRPr="00000000" w14:paraId="000002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2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23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2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where the keys are DNA bases (A, T, C, G) and the values</w:t>
            </w:r>
          </w:p>
          <w:p w:rsidR="00000000" w:rsidDel="00000000" w:rsidP="00000000" w:rsidRDefault="00000000" w:rsidRPr="00000000" w14:paraId="000002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are their corresponding frequencies.</w:t>
            </w:r>
          </w:p>
          <w:p w:rsidR="00000000" w:rsidDel="00000000" w:rsidP="00000000" w:rsidRDefault="00000000" w:rsidRPr="00000000" w14:paraId="000002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w:t>
            </w:r>
          </w:p>
          <w:p w:rsidR="00000000" w:rsidDel="00000000" w:rsidP="00000000" w:rsidRDefault="00000000" w:rsidRPr="00000000" w14:paraId="000002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0,</w:t>
            </w:r>
          </w:p>
          <w:p w:rsidR="00000000" w:rsidDel="00000000" w:rsidP="00000000" w:rsidRDefault="00000000" w:rsidRPr="00000000" w14:paraId="000002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0,</w:t>
            </w:r>
          </w:p>
          <w:p w:rsidR="00000000" w:rsidDel="00000000" w:rsidP="00000000" w:rsidRDefault="00000000" w:rsidRPr="00000000" w14:paraId="000002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0,</w:t>
            </w:r>
          </w:p>
          <w:p w:rsidR="00000000" w:rsidDel="00000000" w:rsidP="00000000" w:rsidRDefault="00000000" w:rsidRPr="00000000" w14:paraId="000002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0,</w:t>
            </w:r>
          </w:p>
          <w:p w:rsidR="00000000" w:rsidDel="00000000" w:rsidP="00000000" w:rsidRDefault="00000000" w:rsidRPr="00000000" w14:paraId="000002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4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Loop through each character in the DNA string</w:t>
            </w:r>
          </w:p>
          <w:p w:rsidR="00000000" w:rsidDel="00000000" w:rsidP="00000000" w:rsidRDefault="00000000" w:rsidRPr="00000000" w14:paraId="000002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dna_string:</w:t>
            </w:r>
          </w:p>
          <w:p w:rsidR="00000000" w:rsidDel="00000000" w:rsidP="00000000" w:rsidRDefault="00000000" w:rsidRPr="00000000" w14:paraId="000002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the character is a valid DNA base</w:t>
            </w:r>
          </w:p>
          <w:p w:rsidR="00000000" w:rsidDel="00000000" w:rsidP="00000000" w:rsidRDefault="00000000" w:rsidRPr="00000000" w14:paraId="000002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in base_counts:</w:t>
            </w:r>
          </w:p>
          <w:p w:rsidR="00000000" w:rsidDel="00000000" w:rsidP="00000000" w:rsidRDefault="00000000" w:rsidRPr="00000000" w14:paraId="000002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Increment the count for the current base</w:t>
            </w:r>
          </w:p>
          <w:p w:rsidR="00000000" w:rsidDel="00000000" w:rsidP="00000000" w:rsidRDefault="00000000" w:rsidRPr="00000000" w14:paraId="000002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25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25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2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2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25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2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2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4">
              <w:r w:rsidDel="00000000" w:rsidR="00000000" w:rsidRPr="00000000">
                <w:rPr>
                  <w:rFonts w:ascii="Calibri" w:cs="Calibri" w:eastAsia="Calibri" w:hAnsi="Calibri"/>
                  <w:sz w:val="20"/>
                  <w:szCs w:val="20"/>
                  <w:rtl w:val="0"/>
                </w:rPr>
                <w:t xml:space="preserve"> </w:t>
              </w:r>
            </w:hyperlink>
            <w:hyperlink r:id="rId1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5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collections.Counter:</w:t>
            </w:r>
          </w:p>
          <w:p w:rsidR="00000000" w:rsidDel="00000000" w:rsidP="00000000" w:rsidRDefault="00000000" w:rsidRPr="00000000" w14:paraId="000002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2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collections import Counter</w:t>
            </w:r>
          </w:p>
          <w:p w:rsidR="00000000" w:rsidDel="00000000" w:rsidP="00000000" w:rsidRDefault="00000000" w:rsidRPr="00000000" w14:paraId="0000025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2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 using collections.Counter.</w:t>
            </w:r>
          </w:p>
          <w:p w:rsidR="00000000" w:rsidDel="00000000" w:rsidP="00000000" w:rsidRDefault="00000000" w:rsidRPr="00000000" w14:paraId="0000026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2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26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2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collections.Counter object containing the base frequencies.</w:t>
            </w:r>
          </w:p>
          <w:p w:rsidR="00000000" w:rsidDel="00000000" w:rsidP="00000000" w:rsidRDefault="00000000" w:rsidRPr="00000000" w14:paraId="000002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Counter(dna_string)</w:t>
            </w:r>
          </w:p>
          <w:p w:rsidR="00000000" w:rsidDel="00000000" w:rsidP="00000000" w:rsidRDefault="00000000" w:rsidRPr="00000000" w14:paraId="0000026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Keep only valid DNA bases</w:t>
            </w:r>
          </w:p>
          <w:p w:rsidR="00000000" w:rsidDel="00000000" w:rsidP="00000000" w:rsidRDefault="00000000" w:rsidRPr="00000000" w14:paraId="000002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base_counts &amp; Counter({"A", "T", "C", "G"})</w:t>
            </w:r>
          </w:p>
          <w:p w:rsidR="00000000" w:rsidDel="00000000" w:rsidP="00000000" w:rsidRDefault="00000000" w:rsidRPr="00000000" w14:paraId="0000026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27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2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2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27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2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27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6">
              <w:r w:rsidDel="00000000" w:rsidR="00000000" w:rsidRPr="00000000">
                <w:rPr>
                  <w:rFonts w:ascii="Calibri" w:cs="Calibri" w:eastAsia="Calibri" w:hAnsi="Calibri"/>
                  <w:sz w:val="20"/>
                  <w:szCs w:val="20"/>
                  <w:rtl w:val="0"/>
                </w:rPr>
                <w:t xml:space="preserve"> </w:t>
              </w:r>
            </w:hyperlink>
            <w:hyperlink r:id="rId1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methods achieve the same result, but the second one is more concise and efficient. You can choose the one that best suits your needs.</w:t>
            </w:r>
          </w:p>
          <w:p w:rsidR="00000000" w:rsidDel="00000000" w:rsidP="00000000" w:rsidRDefault="00000000" w:rsidRPr="00000000" w14:paraId="000002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points to consider:</w:t>
            </w:r>
          </w:p>
          <w:p w:rsidR="00000000" w:rsidDel="00000000" w:rsidP="00000000" w:rsidRDefault="00000000" w:rsidRPr="00000000" w14:paraId="0000027B">
            <w:pPr>
              <w:numPr>
                <w:ilvl w:val="0"/>
                <w:numId w:val="6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modify the code to handle non-standard DNA bases by adding them to the dictionary or the </w:t>
            </w:r>
            <w:r w:rsidDel="00000000" w:rsidR="00000000" w:rsidRPr="00000000">
              <w:rPr>
                <w:rFonts w:ascii="Roboto Mono" w:cs="Roboto Mono" w:eastAsia="Roboto Mono" w:hAnsi="Roboto Mono"/>
                <w:color w:val="188038"/>
                <w:sz w:val="20"/>
                <w:szCs w:val="20"/>
                <w:rtl w:val="0"/>
              </w:rPr>
              <w:t xml:space="preserve">Counter</w:t>
            </w:r>
            <w:r w:rsidDel="00000000" w:rsidR="00000000" w:rsidRPr="00000000">
              <w:rPr>
                <w:rFonts w:ascii="Calibri" w:cs="Calibri" w:eastAsia="Calibri" w:hAnsi="Calibri"/>
                <w:sz w:val="20"/>
                <w:szCs w:val="20"/>
                <w:rtl w:val="0"/>
              </w:rPr>
              <w:t xml:space="preserve"> object.</w:t>
            </w:r>
          </w:p>
          <w:p w:rsidR="00000000" w:rsidDel="00000000" w:rsidP="00000000" w:rsidRDefault="00000000" w:rsidRPr="00000000" w14:paraId="0000027C">
            <w:pPr>
              <w:numPr>
                <w:ilvl w:val="0"/>
                <w:numId w:val="6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extend the code to calculate the GC content of the DNA sequence by dividing the sum of the counts for G and C by the total number of bases.</w:t>
            </w:r>
          </w:p>
          <w:p w:rsidR="00000000" w:rsidDel="00000000" w:rsidP="00000000" w:rsidRDefault="00000000" w:rsidRPr="00000000" w14:paraId="0000027D">
            <w:pPr>
              <w:numPr>
                <w:ilvl w:val="0"/>
                <w:numId w:val="67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use regular expressions to validate the DNA sequence before counting the base frequencies.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7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02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2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collections import Counter</w:t>
            </w:r>
          </w:p>
          <w:p w:rsidR="00000000" w:rsidDel="00000000" w:rsidP="00000000" w:rsidRDefault="00000000" w:rsidRPr="00000000" w14:paraId="0000028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28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Counter(dna_string)</w:t>
            </w:r>
          </w:p>
          <w:p w:rsidR="00000000" w:rsidDel="00000000" w:rsidP="00000000" w:rsidRDefault="00000000" w:rsidRPr="00000000" w14:paraId="0000028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 out invalid bases</w:t>
            </w:r>
          </w:p>
          <w:p w:rsidR="00000000" w:rsidDel="00000000" w:rsidP="00000000" w:rsidRDefault="00000000" w:rsidRPr="00000000" w14:paraId="0000028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valid_bases = set("ATCG")</w:t>
            </w:r>
          </w:p>
          <w:p w:rsidR="00000000" w:rsidDel="00000000" w:rsidP="00000000" w:rsidRDefault="00000000" w:rsidRPr="00000000" w14:paraId="000002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base_counts &amp; Counter(valid_bases)</w:t>
            </w:r>
          </w:p>
          <w:p w:rsidR="00000000" w:rsidDel="00000000" w:rsidP="00000000" w:rsidRDefault="00000000" w:rsidRPr="00000000" w14:paraId="0000028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28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28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8">
              <w:r w:rsidDel="00000000" w:rsidR="00000000" w:rsidRPr="00000000">
                <w:rPr>
                  <w:rFonts w:ascii="Calibri" w:cs="Calibri" w:eastAsia="Calibri" w:hAnsi="Calibri"/>
                  <w:sz w:val="20"/>
                  <w:szCs w:val="20"/>
                  <w:rtl w:val="0"/>
                </w:rPr>
                <w:t xml:space="preserve"> </w:t>
              </w:r>
            </w:hyperlink>
            <w:hyperlink r:id="rId1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029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Counter({'A': 1, 'T': 1, 'C': 1, 'G': 1})</w:t>
            </w:r>
          </w:p>
          <w:p w:rsidR="00000000" w:rsidDel="00000000" w:rsidP="00000000" w:rsidRDefault="00000000" w:rsidRPr="00000000" w14:paraId="0000029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frequency of each DNA base is:</w:t>
            </w:r>
          </w:p>
          <w:tbl>
            <w:tblPr>
              <w:tblStyle w:val="Table4"/>
              <w:tblW w:w="1585.0" w:type="dxa"/>
              <w:jc w:val="left"/>
              <w:tblLayout w:type="fixed"/>
              <w:tblLook w:val="0600"/>
            </w:tblPr>
            <w:tblGrid>
              <w:gridCol w:w="710"/>
              <w:gridCol w:w="875"/>
              <w:tblGridChange w:id="0">
                <w:tblGrid>
                  <w:gridCol w:w="710"/>
                  <w:gridCol w:w="87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2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2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2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2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bl>
          <w:p w:rsidR="00000000" w:rsidDel="00000000" w:rsidP="00000000" w:rsidRDefault="00000000" w:rsidRPr="00000000" w14:paraId="0000029D">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9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9F">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three ways to count the frequency of each DNA base in Python:</w:t>
            </w:r>
          </w:p>
          <w:p w:rsidR="00000000" w:rsidDel="00000000" w:rsidP="00000000" w:rsidRDefault="00000000" w:rsidRPr="00000000" w14:paraId="000002A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a dictionary:</w:t>
            </w:r>
          </w:p>
          <w:p w:rsidR="00000000" w:rsidDel="00000000" w:rsidP="00000000" w:rsidRDefault="00000000" w:rsidRPr="00000000" w14:paraId="000002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2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2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w:t>
            </w:r>
          </w:p>
          <w:p w:rsidR="00000000" w:rsidDel="00000000" w:rsidP="00000000" w:rsidRDefault="00000000" w:rsidRPr="00000000" w14:paraId="000002A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2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2A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2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where the keys are DNA bases (A, T, C, G) and the values</w:t>
            </w:r>
          </w:p>
          <w:p w:rsidR="00000000" w:rsidDel="00000000" w:rsidP="00000000" w:rsidRDefault="00000000" w:rsidRPr="00000000" w14:paraId="000002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are their corresponding frequencies.</w:t>
            </w:r>
          </w:p>
          <w:p w:rsidR="00000000" w:rsidDel="00000000" w:rsidP="00000000" w:rsidRDefault="00000000" w:rsidRPr="00000000" w14:paraId="000002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w:t>
            </w:r>
          </w:p>
          <w:p w:rsidR="00000000" w:rsidDel="00000000" w:rsidP="00000000" w:rsidRDefault="00000000" w:rsidRPr="00000000" w14:paraId="000002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0,</w:t>
            </w:r>
          </w:p>
          <w:p w:rsidR="00000000" w:rsidDel="00000000" w:rsidP="00000000" w:rsidRDefault="00000000" w:rsidRPr="00000000" w14:paraId="000002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0,</w:t>
            </w:r>
          </w:p>
          <w:p w:rsidR="00000000" w:rsidDel="00000000" w:rsidP="00000000" w:rsidRDefault="00000000" w:rsidRPr="00000000" w14:paraId="000002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0,</w:t>
            </w:r>
          </w:p>
          <w:p w:rsidR="00000000" w:rsidDel="00000000" w:rsidP="00000000" w:rsidRDefault="00000000" w:rsidRPr="00000000" w14:paraId="000002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0,</w:t>
            </w:r>
          </w:p>
          <w:p w:rsidR="00000000" w:rsidDel="00000000" w:rsidP="00000000" w:rsidRDefault="00000000" w:rsidRPr="00000000" w14:paraId="000002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B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dna_string:</w:t>
            </w:r>
          </w:p>
          <w:p w:rsidR="00000000" w:rsidDel="00000000" w:rsidP="00000000" w:rsidRDefault="00000000" w:rsidRPr="00000000" w14:paraId="000002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in base_counts:</w:t>
            </w:r>
          </w:p>
          <w:p w:rsidR="00000000" w:rsidDel="00000000" w:rsidP="00000000" w:rsidRDefault="00000000" w:rsidRPr="00000000" w14:paraId="000002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2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2B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2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2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2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2B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20">
              <w:r w:rsidDel="00000000" w:rsidR="00000000" w:rsidRPr="00000000">
                <w:rPr>
                  <w:rFonts w:ascii="Calibri" w:cs="Calibri" w:eastAsia="Calibri" w:hAnsi="Calibri"/>
                  <w:sz w:val="20"/>
                  <w:szCs w:val="20"/>
                  <w:rtl w:val="0"/>
                </w:rPr>
                <w:t xml:space="preserve"> </w:t>
              </w:r>
            </w:hyperlink>
            <w:hyperlink r:id="rId2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B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collections.Counter:</w:t>
            </w:r>
          </w:p>
          <w:p w:rsidR="00000000" w:rsidDel="00000000" w:rsidP="00000000" w:rsidRDefault="00000000" w:rsidRPr="00000000" w14:paraId="000002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2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collections import Counter</w:t>
            </w:r>
          </w:p>
          <w:p w:rsidR="00000000" w:rsidDel="00000000" w:rsidP="00000000" w:rsidRDefault="00000000" w:rsidRPr="00000000" w14:paraId="000002C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2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 using collections.Counter.</w:t>
            </w:r>
          </w:p>
          <w:p w:rsidR="00000000" w:rsidDel="00000000" w:rsidP="00000000" w:rsidRDefault="00000000" w:rsidRPr="00000000" w14:paraId="000002C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2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2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2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collections.Counter object containing the base frequencies.</w:t>
            </w:r>
          </w:p>
          <w:p w:rsidR="00000000" w:rsidDel="00000000" w:rsidP="00000000" w:rsidRDefault="00000000" w:rsidRPr="00000000" w14:paraId="000002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Counter(dna_string)</w:t>
            </w:r>
          </w:p>
          <w:p w:rsidR="00000000" w:rsidDel="00000000" w:rsidP="00000000" w:rsidRDefault="00000000" w:rsidRPr="00000000" w14:paraId="000002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set("ATCG")</w:t>
            </w:r>
          </w:p>
          <w:p w:rsidR="00000000" w:rsidDel="00000000" w:rsidP="00000000" w:rsidRDefault="00000000" w:rsidRPr="00000000" w14:paraId="000002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base_counts &amp; Counter(valid_bases)</w:t>
            </w:r>
          </w:p>
          <w:p w:rsidR="00000000" w:rsidDel="00000000" w:rsidP="00000000" w:rsidRDefault="00000000" w:rsidRPr="00000000" w14:paraId="000002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2D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2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2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2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2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7">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22">
              <w:r w:rsidDel="00000000" w:rsidR="00000000" w:rsidRPr="00000000">
                <w:rPr>
                  <w:rFonts w:ascii="Calibri" w:cs="Calibri" w:eastAsia="Calibri" w:hAnsi="Calibri"/>
                  <w:sz w:val="20"/>
                  <w:szCs w:val="20"/>
                  <w:rtl w:val="0"/>
                </w:rPr>
                <w:t xml:space="preserve"> </w:t>
              </w:r>
            </w:hyperlink>
            <w:hyperlink r:id="rId2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D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Using NumPy:</w:t>
            </w:r>
          </w:p>
          <w:p w:rsidR="00000000" w:rsidDel="00000000" w:rsidP="00000000" w:rsidRDefault="00000000" w:rsidRPr="00000000" w14:paraId="000002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2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numpy as np</w:t>
            </w:r>
          </w:p>
          <w:p w:rsidR="00000000" w:rsidDel="00000000" w:rsidP="00000000" w:rsidRDefault="00000000" w:rsidRPr="00000000" w14:paraId="000002D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2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 using NumPy.</w:t>
            </w:r>
          </w:p>
          <w:p w:rsidR="00000000" w:rsidDel="00000000" w:rsidP="00000000" w:rsidRDefault="00000000" w:rsidRPr="00000000" w14:paraId="000002D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2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2E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2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NumPy array containing the base frequencies.</w:t>
            </w:r>
          </w:p>
          <w:p w:rsidR="00000000" w:rsidDel="00000000" w:rsidP="00000000" w:rsidRDefault="00000000" w:rsidRPr="00000000" w14:paraId="000002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np.array(["A", "T", "C", "G"])</w:t>
            </w:r>
          </w:p>
          <w:p w:rsidR="00000000" w:rsidDel="00000000" w:rsidP="00000000" w:rsidRDefault="00000000" w:rsidRPr="00000000" w14:paraId="000002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dna_counts = np.histogram(dna_string, bins=valid_bases)[0]</w:t>
            </w:r>
          </w:p>
          <w:p w:rsidR="00000000" w:rsidDel="00000000" w:rsidP="00000000" w:rsidRDefault="00000000" w:rsidRPr="00000000" w14:paraId="000002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dna_counts</w:t>
            </w:r>
          </w:p>
          <w:p w:rsidR="00000000" w:rsidDel="00000000" w:rsidP="00000000" w:rsidRDefault="00000000" w:rsidRPr="00000000" w14:paraId="000002E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2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2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2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2E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24">
              <w:r w:rsidDel="00000000" w:rsidR="00000000" w:rsidRPr="00000000">
                <w:rPr>
                  <w:rFonts w:ascii="Calibri" w:cs="Calibri" w:eastAsia="Calibri" w:hAnsi="Calibri"/>
                  <w:sz w:val="20"/>
                  <w:szCs w:val="20"/>
                  <w:rtl w:val="0"/>
                </w:rPr>
                <w:t xml:space="preserve"> </w:t>
              </w:r>
            </w:hyperlink>
            <w:hyperlink r:id="rId2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2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three methods achieve the same result, but they differ in their efficiency and readability. The </w:t>
            </w:r>
            <w:r w:rsidDel="00000000" w:rsidR="00000000" w:rsidRPr="00000000">
              <w:rPr>
                <w:rFonts w:ascii="Roboto Mono" w:cs="Roboto Mono" w:eastAsia="Roboto Mono" w:hAnsi="Roboto Mono"/>
                <w:color w:val="188038"/>
                <w:sz w:val="20"/>
                <w:szCs w:val="20"/>
                <w:rtl w:val="0"/>
              </w:rPr>
              <w:t xml:space="preserve">collections.Counter</w:t>
            </w:r>
            <w:r w:rsidDel="00000000" w:rsidR="00000000" w:rsidRPr="00000000">
              <w:rPr>
                <w:rFonts w:ascii="Calibri" w:cs="Calibri" w:eastAsia="Calibri" w:hAnsi="Calibri"/>
                <w:sz w:val="20"/>
                <w:szCs w:val="20"/>
                <w:rtl w:val="0"/>
              </w:rPr>
              <w:t xml:space="preserve"> method is the most concise and efficient, while the dictionary method is more readable for beginners. The NumPy method can be more efficient for large datasets but requires additional libraries.</w:t>
            </w:r>
          </w:p>
          <w:p w:rsidR="00000000" w:rsidDel="00000000" w:rsidP="00000000" w:rsidRDefault="00000000" w:rsidRPr="00000000" w14:paraId="000002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the method that best suits your needs and skill level.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F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2F3">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two ways to count the frequency of each DNA base in Python:</w:t>
            </w:r>
          </w:p>
          <w:p w:rsidR="00000000" w:rsidDel="00000000" w:rsidP="00000000" w:rsidRDefault="00000000" w:rsidRPr="00000000" w14:paraId="000002F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a dictionary:</w:t>
            </w:r>
          </w:p>
          <w:p w:rsidR="00000000" w:rsidDel="00000000" w:rsidP="00000000" w:rsidRDefault="00000000" w:rsidRPr="00000000" w14:paraId="000002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2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2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w:t>
            </w:r>
          </w:p>
          <w:p w:rsidR="00000000" w:rsidDel="00000000" w:rsidP="00000000" w:rsidRDefault="00000000" w:rsidRPr="00000000" w14:paraId="000002F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2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2F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2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where the keys are DNA bases (A, T, C, G) and the values</w:t>
            </w:r>
          </w:p>
          <w:p w:rsidR="00000000" w:rsidDel="00000000" w:rsidP="00000000" w:rsidRDefault="00000000" w:rsidRPr="00000000" w14:paraId="000002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are their corresponding frequencies.</w:t>
            </w:r>
          </w:p>
          <w:p w:rsidR="00000000" w:rsidDel="00000000" w:rsidP="00000000" w:rsidRDefault="00000000" w:rsidRPr="00000000" w14:paraId="000003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w:t>
            </w:r>
          </w:p>
          <w:p w:rsidR="00000000" w:rsidDel="00000000" w:rsidP="00000000" w:rsidRDefault="00000000" w:rsidRPr="00000000" w14:paraId="000003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0,</w:t>
            </w:r>
          </w:p>
          <w:p w:rsidR="00000000" w:rsidDel="00000000" w:rsidP="00000000" w:rsidRDefault="00000000" w:rsidRPr="00000000" w14:paraId="000003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0,</w:t>
            </w:r>
          </w:p>
          <w:p w:rsidR="00000000" w:rsidDel="00000000" w:rsidP="00000000" w:rsidRDefault="00000000" w:rsidRPr="00000000" w14:paraId="000003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0,</w:t>
            </w:r>
          </w:p>
          <w:p w:rsidR="00000000" w:rsidDel="00000000" w:rsidP="00000000" w:rsidRDefault="00000000" w:rsidRPr="00000000" w14:paraId="000003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0,</w:t>
            </w:r>
          </w:p>
          <w:p w:rsidR="00000000" w:rsidDel="00000000" w:rsidP="00000000" w:rsidRDefault="00000000" w:rsidRPr="00000000" w14:paraId="000003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0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Loop through each character in the DNA string</w:t>
            </w:r>
          </w:p>
          <w:p w:rsidR="00000000" w:rsidDel="00000000" w:rsidP="00000000" w:rsidRDefault="00000000" w:rsidRPr="00000000" w14:paraId="000003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dna_string:</w:t>
            </w:r>
          </w:p>
          <w:p w:rsidR="00000000" w:rsidDel="00000000" w:rsidP="00000000" w:rsidRDefault="00000000" w:rsidRPr="00000000" w14:paraId="000003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the character is a valid DNA base</w:t>
            </w:r>
          </w:p>
          <w:p w:rsidR="00000000" w:rsidDel="00000000" w:rsidP="00000000" w:rsidRDefault="00000000" w:rsidRPr="00000000" w14:paraId="000003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in base_counts:</w:t>
            </w:r>
          </w:p>
          <w:p w:rsidR="00000000" w:rsidDel="00000000" w:rsidP="00000000" w:rsidRDefault="00000000" w:rsidRPr="00000000" w14:paraId="000003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Increment the count for the current base</w:t>
            </w:r>
          </w:p>
          <w:p w:rsidR="00000000" w:rsidDel="00000000" w:rsidP="00000000" w:rsidRDefault="00000000" w:rsidRPr="00000000" w14:paraId="000003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30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31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3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3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31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3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print("A:", base_counts["A"])</w:t>
            </w:r>
          </w:p>
          <w:p w:rsidR="00000000" w:rsidDel="00000000" w:rsidP="00000000" w:rsidRDefault="00000000" w:rsidRPr="00000000" w14:paraId="000003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print("T:", base_counts["T"])</w:t>
            </w:r>
          </w:p>
          <w:p w:rsidR="00000000" w:rsidDel="00000000" w:rsidP="00000000" w:rsidRDefault="00000000" w:rsidRPr="00000000" w14:paraId="000003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print("C:", base_counts["C"])</w:t>
            </w:r>
          </w:p>
          <w:p w:rsidR="00000000" w:rsidDel="00000000" w:rsidP="00000000" w:rsidRDefault="00000000" w:rsidRPr="00000000" w14:paraId="000003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print("G:", base_counts["G"])</w:t>
            </w:r>
          </w:p>
          <w:p w:rsidR="00000000" w:rsidDel="00000000" w:rsidP="00000000" w:rsidRDefault="00000000" w:rsidRPr="00000000" w14:paraId="0000031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1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26">
              <w:r w:rsidDel="00000000" w:rsidR="00000000" w:rsidRPr="00000000">
                <w:rPr>
                  <w:rFonts w:ascii="Calibri" w:cs="Calibri" w:eastAsia="Calibri" w:hAnsi="Calibri"/>
                  <w:sz w:val="20"/>
                  <w:szCs w:val="20"/>
                  <w:rtl w:val="0"/>
                </w:rPr>
                <w:t xml:space="preserve"> </w:t>
              </w:r>
            </w:hyperlink>
            <w:hyperlink r:id="rId2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1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collections.Counter:</w:t>
            </w:r>
          </w:p>
          <w:p w:rsidR="00000000" w:rsidDel="00000000" w:rsidP="00000000" w:rsidRDefault="00000000" w:rsidRPr="00000000" w14:paraId="000003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3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collections import Counter</w:t>
            </w:r>
          </w:p>
          <w:p w:rsidR="00000000" w:rsidDel="00000000" w:rsidP="00000000" w:rsidRDefault="00000000" w:rsidRPr="00000000" w14:paraId="0000031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3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 using collections.Counter.</w:t>
            </w:r>
          </w:p>
          <w:p w:rsidR="00000000" w:rsidDel="00000000" w:rsidP="00000000" w:rsidRDefault="00000000" w:rsidRPr="00000000" w14:paraId="0000032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3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3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3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collections.Counter object containing the base frequencies.</w:t>
            </w:r>
          </w:p>
          <w:p w:rsidR="00000000" w:rsidDel="00000000" w:rsidP="00000000" w:rsidRDefault="00000000" w:rsidRPr="00000000" w14:paraId="000003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Counter(dna_string)</w:t>
            </w:r>
          </w:p>
          <w:p w:rsidR="00000000" w:rsidDel="00000000" w:rsidP="00000000" w:rsidRDefault="00000000" w:rsidRPr="00000000" w14:paraId="0000032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Keep only valid DNA bases</w:t>
            </w:r>
          </w:p>
          <w:p w:rsidR="00000000" w:rsidDel="00000000" w:rsidP="00000000" w:rsidRDefault="00000000" w:rsidRPr="00000000" w14:paraId="000003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"ATCG"</w:t>
            </w:r>
          </w:p>
          <w:p w:rsidR="00000000" w:rsidDel="00000000" w:rsidP="00000000" w:rsidRDefault="00000000" w:rsidRPr="00000000" w14:paraId="000003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base_counts &amp; Counter(valid_bases)</w:t>
            </w:r>
          </w:p>
          <w:p w:rsidR="00000000" w:rsidDel="00000000" w:rsidP="00000000" w:rsidRDefault="00000000" w:rsidRPr="00000000" w14:paraId="0000032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33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3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3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33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3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3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28">
              <w:r w:rsidDel="00000000" w:rsidR="00000000" w:rsidRPr="00000000">
                <w:rPr>
                  <w:rFonts w:ascii="Calibri" w:cs="Calibri" w:eastAsia="Calibri" w:hAnsi="Calibri"/>
                  <w:sz w:val="20"/>
                  <w:szCs w:val="20"/>
                  <w:rtl w:val="0"/>
                </w:rPr>
                <w:t xml:space="preserve"> </w:t>
              </w:r>
            </w:hyperlink>
            <w:hyperlink r:id="rId2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methods achieve the same result, but the second one is more concise and efficient. You can choose the one that best suits your needs.</w:t>
            </w:r>
          </w:p>
          <w:p w:rsidR="00000000" w:rsidDel="00000000" w:rsidP="00000000" w:rsidRDefault="00000000" w:rsidRPr="00000000" w14:paraId="000003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points to consider:</w:t>
            </w:r>
          </w:p>
          <w:p w:rsidR="00000000" w:rsidDel="00000000" w:rsidP="00000000" w:rsidRDefault="00000000" w:rsidRPr="00000000" w14:paraId="0000033C">
            <w:pPr>
              <w:numPr>
                <w:ilvl w:val="0"/>
                <w:numId w:val="48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modify the code to handle non-standard DNA bases by adding them to the dictionary or the </w:t>
            </w:r>
            <w:r w:rsidDel="00000000" w:rsidR="00000000" w:rsidRPr="00000000">
              <w:rPr>
                <w:rFonts w:ascii="Roboto Mono" w:cs="Roboto Mono" w:eastAsia="Roboto Mono" w:hAnsi="Roboto Mono"/>
                <w:color w:val="188038"/>
                <w:sz w:val="20"/>
                <w:szCs w:val="20"/>
                <w:rtl w:val="0"/>
              </w:rPr>
              <w:t xml:space="preserve">Counter</w:t>
            </w:r>
            <w:r w:rsidDel="00000000" w:rsidR="00000000" w:rsidRPr="00000000">
              <w:rPr>
                <w:rFonts w:ascii="Calibri" w:cs="Calibri" w:eastAsia="Calibri" w:hAnsi="Calibri"/>
                <w:sz w:val="20"/>
                <w:szCs w:val="20"/>
                <w:rtl w:val="0"/>
              </w:rPr>
              <w:t xml:space="preserve"> object.</w:t>
            </w:r>
          </w:p>
          <w:p w:rsidR="00000000" w:rsidDel="00000000" w:rsidP="00000000" w:rsidRDefault="00000000" w:rsidRPr="00000000" w14:paraId="0000033D">
            <w:pPr>
              <w:numPr>
                <w:ilvl w:val="0"/>
                <w:numId w:val="4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extend the code to calculate the GC content of the DNA sequence by dividing the sum of the counts for G and C by the total number of bases.</w:t>
            </w:r>
          </w:p>
          <w:p w:rsidR="00000000" w:rsidDel="00000000" w:rsidP="00000000" w:rsidRDefault="00000000" w:rsidRPr="00000000" w14:paraId="0000033E">
            <w:pPr>
              <w:numPr>
                <w:ilvl w:val="0"/>
                <w:numId w:val="48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use regular expressions to validate the DNA sequence before counting the base frequencies.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3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three options for Python code to count the frequency of each DNA base:</w:t>
            </w:r>
          </w:p>
          <w:p w:rsidR="00000000" w:rsidDel="00000000" w:rsidP="00000000" w:rsidRDefault="00000000" w:rsidRPr="00000000" w14:paraId="0000034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Option 1: Using a dictionary:</w:t>
            </w:r>
          </w:p>
          <w:p w:rsidR="00000000" w:rsidDel="00000000" w:rsidP="00000000" w:rsidRDefault="00000000" w:rsidRPr="00000000" w14:paraId="000003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3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3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w:t>
            </w:r>
          </w:p>
          <w:p w:rsidR="00000000" w:rsidDel="00000000" w:rsidP="00000000" w:rsidRDefault="00000000" w:rsidRPr="00000000" w14:paraId="0000034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3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34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3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where the keys are DNA bases (A, T, C, G) and the values</w:t>
            </w:r>
          </w:p>
          <w:p w:rsidR="00000000" w:rsidDel="00000000" w:rsidP="00000000" w:rsidRDefault="00000000" w:rsidRPr="00000000" w14:paraId="000003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are their corresponding frequencies.</w:t>
            </w:r>
          </w:p>
          <w:p w:rsidR="00000000" w:rsidDel="00000000" w:rsidP="00000000" w:rsidRDefault="00000000" w:rsidRPr="00000000" w14:paraId="000003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w:t>
            </w:r>
          </w:p>
          <w:p w:rsidR="00000000" w:rsidDel="00000000" w:rsidP="00000000" w:rsidRDefault="00000000" w:rsidRPr="00000000" w14:paraId="000003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0,</w:t>
            </w:r>
          </w:p>
          <w:p w:rsidR="00000000" w:rsidDel="00000000" w:rsidP="00000000" w:rsidRDefault="00000000" w:rsidRPr="00000000" w14:paraId="000003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0,</w:t>
            </w:r>
          </w:p>
          <w:p w:rsidR="00000000" w:rsidDel="00000000" w:rsidP="00000000" w:rsidRDefault="00000000" w:rsidRPr="00000000" w14:paraId="000003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0,</w:t>
            </w:r>
          </w:p>
          <w:p w:rsidR="00000000" w:rsidDel="00000000" w:rsidP="00000000" w:rsidRDefault="00000000" w:rsidRPr="00000000" w14:paraId="000003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0,</w:t>
            </w:r>
          </w:p>
          <w:p w:rsidR="00000000" w:rsidDel="00000000" w:rsidP="00000000" w:rsidRDefault="00000000" w:rsidRPr="00000000" w14:paraId="000003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5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dna_string:</w:t>
            </w:r>
          </w:p>
          <w:p w:rsidR="00000000" w:rsidDel="00000000" w:rsidP="00000000" w:rsidRDefault="00000000" w:rsidRPr="00000000" w14:paraId="000003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in base_counts:</w:t>
            </w:r>
          </w:p>
          <w:p w:rsidR="00000000" w:rsidDel="00000000" w:rsidP="00000000" w:rsidRDefault="00000000" w:rsidRPr="00000000" w14:paraId="000003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35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3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5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0">
              <w:r w:rsidDel="00000000" w:rsidR="00000000" w:rsidRPr="00000000">
                <w:rPr>
                  <w:rFonts w:ascii="Calibri" w:cs="Calibri" w:eastAsia="Calibri" w:hAnsi="Calibri"/>
                  <w:sz w:val="20"/>
                  <w:szCs w:val="20"/>
                  <w:rtl w:val="0"/>
                </w:rPr>
                <w:t xml:space="preserve"> </w:t>
              </w:r>
            </w:hyperlink>
            <w:hyperlink r:id="rId3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5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Option 2: Using collections.Counter:</w:t>
            </w:r>
          </w:p>
          <w:p w:rsidR="00000000" w:rsidDel="00000000" w:rsidP="00000000" w:rsidRDefault="00000000" w:rsidRPr="00000000" w14:paraId="000003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3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collections import Counter</w:t>
            </w:r>
          </w:p>
          <w:p w:rsidR="00000000" w:rsidDel="00000000" w:rsidP="00000000" w:rsidRDefault="00000000" w:rsidRPr="00000000" w14:paraId="0000035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3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 using collections.Counter.</w:t>
            </w:r>
          </w:p>
          <w:p w:rsidR="00000000" w:rsidDel="00000000" w:rsidP="00000000" w:rsidRDefault="00000000" w:rsidRPr="00000000" w14:paraId="0000036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3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36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3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collections.Counter object containing the base frequencies.</w:t>
            </w:r>
          </w:p>
          <w:p w:rsidR="00000000" w:rsidDel="00000000" w:rsidP="00000000" w:rsidRDefault="00000000" w:rsidRPr="00000000" w14:paraId="000003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Counter(dna_string)</w:t>
            </w:r>
          </w:p>
          <w:p w:rsidR="00000000" w:rsidDel="00000000" w:rsidP="00000000" w:rsidRDefault="00000000" w:rsidRPr="00000000" w14:paraId="0000036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Keep only valid DNA bases</w:t>
            </w:r>
          </w:p>
          <w:p w:rsidR="00000000" w:rsidDel="00000000" w:rsidP="00000000" w:rsidRDefault="00000000" w:rsidRPr="00000000" w14:paraId="000003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set("ATCG")</w:t>
            </w:r>
          </w:p>
          <w:p w:rsidR="00000000" w:rsidDel="00000000" w:rsidP="00000000" w:rsidRDefault="00000000" w:rsidRPr="00000000" w14:paraId="000003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&amp;= Counter(valid_bases)</w:t>
            </w:r>
          </w:p>
          <w:p w:rsidR="00000000" w:rsidDel="00000000" w:rsidP="00000000" w:rsidRDefault="00000000" w:rsidRPr="00000000" w14:paraId="0000036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37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2">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2">
              <w:r w:rsidDel="00000000" w:rsidR="00000000" w:rsidRPr="00000000">
                <w:rPr>
                  <w:rFonts w:ascii="Calibri" w:cs="Calibri" w:eastAsia="Calibri" w:hAnsi="Calibri"/>
                  <w:sz w:val="20"/>
                  <w:szCs w:val="20"/>
                  <w:rtl w:val="0"/>
                </w:rPr>
                <w:t xml:space="preserve"> </w:t>
              </w:r>
            </w:hyperlink>
            <w:hyperlink r:id="rId3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7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Option 3: Using NumPy:</w:t>
            </w:r>
          </w:p>
          <w:p w:rsidR="00000000" w:rsidDel="00000000" w:rsidP="00000000" w:rsidRDefault="00000000" w:rsidRPr="00000000" w14:paraId="000003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3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numpy as np</w:t>
            </w:r>
          </w:p>
          <w:p w:rsidR="00000000" w:rsidDel="00000000" w:rsidP="00000000" w:rsidRDefault="00000000" w:rsidRPr="00000000" w14:paraId="0000037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3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 using NumPy.</w:t>
            </w:r>
          </w:p>
          <w:p w:rsidR="00000000" w:rsidDel="00000000" w:rsidP="00000000" w:rsidRDefault="00000000" w:rsidRPr="00000000" w14:paraId="0000037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3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37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3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NumPy array containing the base frequencies.</w:t>
            </w:r>
          </w:p>
          <w:p w:rsidR="00000000" w:rsidDel="00000000" w:rsidP="00000000" w:rsidRDefault="00000000" w:rsidRPr="00000000" w14:paraId="000003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np.array(["A", "T", "C", "G"])</w:t>
            </w:r>
          </w:p>
          <w:p w:rsidR="00000000" w:rsidDel="00000000" w:rsidP="00000000" w:rsidRDefault="00000000" w:rsidRPr="00000000" w14:paraId="000003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dna_counts = np.histogram(dna_string, bins=valid_bases)[0]</w:t>
            </w:r>
          </w:p>
          <w:p w:rsidR="00000000" w:rsidDel="00000000" w:rsidP="00000000" w:rsidRDefault="00000000" w:rsidRPr="00000000" w14:paraId="000003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dna_counts</w:t>
            </w:r>
          </w:p>
          <w:p w:rsidR="00000000" w:rsidDel="00000000" w:rsidP="00000000" w:rsidRDefault="00000000" w:rsidRPr="00000000" w14:paraId="000003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8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4">
              <w:r w:rsidDel="00000000" w:rsidR="00000000" w:rsidRPr="00000000">
                <w:rPr>
                  <w:rFonts w:ascii="Calibri" w:cs="Calibri" w:eastAsia="Calibri" w:hAnsi="Calibri"/>
                  <w:sz w:val="20"/>
                  <w:szCs w:val="20"/>
                  <w:rtl w:val="0"/>
                </w:rPr>
                <w:t xml:space="preserve"> </w:t>
              </w:r>
            </w:hyperlink>
            <w:hyperlink r:id="rId3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8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Comparison:</w:t>
            </w:r>
          </w:p>
          <w:p w:rsidR="00000000" w:rsidDel="00000000" w:rsidP="00000000" w:rsidRDefault="00000000" w:rsidRPr="00000000" w14:paraId="00000387">
            <w:pPr>
              <w:numPr>
                <w:ilvl w:val="0"/>
                <w:numId w:val="89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Option 1:</w:t>
            </w:r>
            <w:r w:rsidDel="00000000" w:rsidR="00000000" w:rsidRPr="00000000">
              <w:rPr>
                <w:rFonts w:ascii="Calibri" w:cs="Calibri" w:eastAsia="Calibri" w:hAnsi="Calibri"/>
                <w:sz w:val="20"/>
                <w:szCs w:val="20"/>
                <w:rtl w:val="0"/>
              </w:rPr>
              <w:t xml:space="preserve"> Simple and easy to understand, but less efficient than other options.</w:t>
            </w:r>
          </w:p>
          <w:p w:rsidR="00000000" w:rsidDel="00000000" w:rsidP="00000000" w:rsidRDefault="00000000" w:rsidRPr="00000000" w14:paraId="00000388">
            <w:pPr>
              <w:numPr>
                <w:ilvl w:val="0"/>
                <w:numId w:val="89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Option 2:</w:t>
            </w:r>
            <w:r w:rsidDel="00000000" w:rsidR="00000000" w:rsidRPr="00000000">
              <w:rPr>
                <w:rFonts w:ascii="Calibri" w:cs="Calibri" w:eastAsia="Calibri" w:hAnsi="Calibri"/>
                <w:sz w:val="20"/>
                <w:szCs w:val="20"/>
                <w:rtl w:val="0"/>
              </w:rPr>
              <w:t xml:space="preserve"> More concise and efficient than option 1, handles non-standard bases automatically.</w:t>
            </w:r>
          </w:p>
          <w:p w:rsidR="00000000" w:rsidDel="00000000" w:rsidP="00000000" w:rsidRDefault="00000000" w:rsidRPr="00000000" w14:paraId="00000389">
            <w:pPr>
              <w:numPr>
                <w:ilvl w:val="0"/>
                <w:numId w:val="89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Option 3:</w:t>
            </w:r>
            <w:r w:rsidDel="00000000" w:rsidR="00000000" w:rsidRPr="00000000">
              <w:rPr>
                <w:rFonts w:ascii="Calibri" w:cs="Calibri" w:eastAsia="Calibri" w:hAnsi="Calibri"/>
                <w:sz w:val="20"/>
                <w:szCs w:val="20"/>
                <w:rtl w:val="0"/>
              </w:rPr>
              <w:t xml:space="preserve"> Most efficient for large datasets, requires additional libraries.</w:t>
            </w:r>
          </w:p>
          <w:p w:rsidR="00000000" w:rsidDel="00000000" w:rsidP="00000000" w:rsidRDefault="00000000" w:rsidRPr="00000000" w14:paraId="0000038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Usage:</w:t>
            </w:r>
          </w:p>
          <w:p w:rsidR="00000000" w:rsidDel="00000000" w:rsidP="00000000" w:rsidRDefault="00000000" w:rsidRPr="00000000" w14:paraId="000003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3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38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Option 1</w:t>
            </w:r>
          </w:p>
          <w:p w:rsidR="00000000" w:rsidDel="00000000" w:rsidP="00000000" w:rsidRDefault="00000000" w:rsidRPr="00000000" w14:paraId="000003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3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39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Option 2</w:t>
            </w:r>
          </w:p>
          <w:p w:rsidR="00000000" w:rsidDel="00000000" w:rsidP="00000000" w:rsidRDefault="00000000" w:rsidRPr="00000000" w14:paraId="000003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3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39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Option 3</w:t>
            </w:r>
          </w:p>
          <w:p w:rsidR="00000000" w:rsidDel="00000000" w:rsidP="00000000" w:rsidRDefault="00000000" w:rsidRPr="00000000" w14:paraId="000003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3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39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6">
              <w:r w:rsidDel="00000000" w:rsidR="00000000" w:rsidRPr="00000000">
                <w:rPr>
                  <w:rFonts w:ascii="Calibri" w:cs="Calibri" w:eastAsia="Calibri" w:hAnsi="Calibri"/>
                  <w:sz w:val="20"/>
                  <w:szCs w:val="20"/>
                  <w:rtl w:val="0"/>
                </w:rPr>
                <w:t xml:space="preserve"> </w:t>
              </w:r>
            </w:hyperlink>
            <w:hyperlink r:id="rId3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9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039C">
            <w:pPr>
              <w:numPr>
                <w:ilvl w:val="0"/>
                <w:numId w:val="13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modify the code to handle non-standard DNA bases.</w:t>
            </w:r>
          </w:p>
          <w:p w:rsidR="00000000" w:rsidDel="00000000" w:rsidP="00000000" w:rsidRDefault="00000000" w:rsidRPr="00000000" w14:paraId="0000039D">
            <w:pPr>
              <w:numPr>
                <w:ilvl w:val="0"/>
                <w:numId w:val="1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extend the code to calculate the GC content of the DNA sequence.</w:t>
            </w:r>
          </w:p>
          <w:p w:rsidR="00000000" w:rsidDel="00000000" w:rsidP="00000000" w:rsidRDefault="00000000" w:rsidRPr="00000000" w14:paraId="0000039E">
            <w:pPr>
              <w:numPr>
                <w:ilvl w:val="0"/>
                <w:numId w:val="13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use regular expressions to validate the DNA sequence before counting the base frequencies.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9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A0">
            <w:pPr>
              <w:pStyle w:val="Heading2"/>
              <w:keepNext w:val="0"/>
              <w:keepLines w:val="0"/>
              <w:spacing w:after="80" w:line="360" w:lineRule="auto"/>
              <w:rPr>
                <w:rFonts w:ascii="Calibri" w:cs="Calibri" w:eastAsia="Calibri" w:hAnsi="Calibri"/>
                <w:b w:val="1"/>
                <w:sz w:val="34"/>
                <w:szCs w:val="34"/>
              </w:rPr>
            </w:pPr>
            <w:bookmarkStart w:colFirst="0" w:colLast="0" w:name="_q4zzg8qw45wu" w:id="24"/>
            <w:bookmarkEnd w:id="24"/>
            <w:r w:rsidDel="00000000" w:rsidR="00000000" w:rsidRPr="00000000">
              <w:rPr>
                <w:rFonts w:ascii="Calibri" w:cs="Calibri" w:eastAsia="Calibri" w:hAnsi="Calibri"/>
                <w:b w:val="1"/>
                <w:sz w:val="34"/>
                <w:szCs w:val="34"/>
                <w:rtl w:val="0"/>
              </w:rPr>
              <w:t xml:space="preserve">Python Code to Count DNA Base Frequency</w:t>
            </w:r>
          </w:p>
          <w:p w:rsidR="00000000" w:rsidDel="00000000" w:rsidP="00000000" w:rsidRDefault="00000000" w:rsidRPr="00000000" w14:paraId="000003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three ways to count the frequency of each DNA base in Python:</w:t>
            </w:r>
          </w:p>
          <w:p w:rsidR="00000000" w:rsidDel="00000000" w:rsidP="00000000" w:rsidRDefault="00000000" w:rsidRPr="00000000" w14:paraId="000003A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a dictionary:</w:t>
            </w:r>
          </w:p>
          <w:p w:rsidR="00000000" w:rsidDel="00000000" w:rsidP="00000000" w:rsidRDefault="00000000" w:rsidRPr="00000000" w14:paraId="000003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3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3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w:t>
            </w:r>
          </w:p>
          <w:p w:rsidR="00000000" w:rsidDel="00000000" w:rsidP="00000000" w:rsidRDefault="00000000" w:rsidRPr="00000000" w14:paraId="000003A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3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3A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3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where the keys are DNA bases (A, T, C, G) and the values</w:t>
            </w:r>
          </w:p>
          <w:p w:rsidR="00000000" w:rsidDel="00000000" w:rsidP="00000000" w:rsidRDefault="00000000" w:rsidRPr="00000000" w14:paraId="000003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are their corresponding frequencies.</w:t>
            </w:r>
          </w:p>
          <w:p w:rsidR="00000000" w:rsidDel="00000000" w:rsidP="00000000" w:rsidRDefault="00000000" w:rsidRPr="00000000" w14:paraId="000003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w:t>
            </w:r>
          </w:p>
          <w:p w:rsidR="00000000" w:rsidDel="00000000" w:rsidP="00000000" w:rsidRDefault="00000000" w:rsidRPr="00000000" w14:paraId="000003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0,</w:t>
            </w:r>
          </w:p>
          <w:p w:rsidR="00000000" w:rsidDel="00000000" w:rsidP="00000000" w:rsidRDefault="00000000" w:rsidRPr="00000000" w14:paraId="000003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0,</w:t>
            </w:r>
          </w:p>
          <w:p w:rsidR="00000000" w:rsidDel="00000000" w:rsidP="00000000" w:rsidRDefault="00000000" w:rsidRPr="00000000" w14:paraId="000003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0,</w:t>
            </w:r>
          </w:p>
          <w:p w:rsidR="00000000" w:rsidDel="00000000" w:rsidP="00000000" w:rsidRDefault="00000000" w:rsidRPr="00000000" w14:paraId="000003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0,</w:t>
            </w:r>
          </w:p>
          <w:p w:rsidR="00000000" w:rsidDel="00000000" w:rsidP="00000000" w:rsidRDefault="00000000" w:rsidRPr="00000000" w14:paraId="000003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B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dna_string:</w:t>
            </w:r>
          </w:p>
          <w:p w:rsidR="00000000" w:rsidDel="00000000" w:rsidP="00000000" w:rsidRDefault="00000000" w:rsidRPr="00000000" w14:paraId="000003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in base_counts:</w:t>
            </w:r>
          </w:p>
          <w:p w:rsidR="00000000" w:rsidDel="00000000" w:rsidP="00000000" w:rsidRDefault="00000000" w:rsidRPr="00000000" w14:paraId="000003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3B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3B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3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3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3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3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3C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8">
              <w:r w:rsidDel="00000000" w:rsidR="00000000" w:rsidRPr="00000000">
                <w:rPr>
                  <w:rFonts w:ascii="Calibri" w:cs="Calibri" w:eastAsia="Calibri" w:hAnsi="Calibri"/>
                  <w:sz w:val="20"/>
                  <w:szCs w:val="20"/>
                  <w:rtl w:val="0"/>
                </w:rPr>
                <w:t xml:space="preserve"> </w:t>
              </w:r>
            </w:hyperlink>
            <w:hyperlink r:id="rId3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C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collections.Counter:</w:t>
            </w:r>
          </w:p>
          <w:p w:rsidR="00000000" w:rsidDel="00000000" w:rsidP="00000000" w:rsidRDefault="00000000" w:rsidRPr="00000000" w14:paraId="000003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3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collections import Counter</w:t>
            </w:r>
          </w:p>
          <w:p w:rsidR="00000000" w:rsidDel="00000000" w:rsidP="00000000" w:rsidRDefault="00000000" w:rsidRPr="00000000" w14:paraId="000003C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3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 using collections.Counter.</w:t>
            </w:r>
          </w:p>
          <w:p w:rsidR="00000000" w:rsidDel="00000000" w:rsidP="00000000" w:rsidRDefault="00000000" w:rsidRPr="00000000" w14:paraId="000003C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3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3C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3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collections.Counter object containing the base frequencies.</w:t>
            </w:r>
          </w:p>
          <w:p w:rsidR="00000000" w:rsidDel="00000000" w:rsidP="00000000" w:rsidRDefault="00000000" w:rsidRPr="00000000" w14:paraId="000003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Counter(dna_string)</w:t>
            </w:r>
          </w:p>
          <w:p w:rsidR="00000000" w:rsidDel="00000000" w:rsidP="00000000" w:rsidRDefault="00000000" w:rsidRPr="00000000" w14:paraId="000003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Keep only valid DNA bases</w:t>
            </w:r>
          </w:p>
          <w:p w:rsidR="00000000" w:rsidDel="00000000" w:rsidP="00000000" w:rsidRDefault="00000000" w:rsidRPr="00000000" w14:paraId="000003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set("ATCG")</w:t>
            </w:r>
          </w:p>
          <w:p w:rsidR="00000000" w:rsidDel="00000000" w:rsidP="00000000" w:rsidRDefault="00000000" w:rsidRPr="00000000" w14:paraId="000003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&amp;= Counter(valid_bases)</w:t>
            </w:r>
          </w:p>
          <w:p w:rsidR="00000000" w:rsidDel="00000000" w:rsidP="00000000" w:rsidRDefault="00000000" w:rsidRPr="00000000" w14:paraId="000003D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3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3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3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3D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3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3E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40">
              <w:r w:rsidDel="00000000" w:rsidR="00000000" w:rsidRPr="00000000">
                <w:rPr>
                  <w:rFonts w:ascii="Calibri" w:cs="Calibri" w:eastAsia="Calibri" w:hAnsi="Calibri"/>
                  <w:sz w:val="20"/>
                  <w:szCs w:val="20"/>
                  <w:rtl w:val="0"/>
                </w:rPr>
                <w:t xml:space="preserve"> </w:t>
              </w:r>
            </w:hyperlink>
            <w:hyperlink r:id="rId4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E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Using NumPy:</w:t>
            </w:r>
          </w:p>
          <w:p w:rsidR="00000000" w:rsidDel="00000000" w:rsidP="00000000" w:rsidRDefault="00000000" w:rsidRPr="00000000" w14:paraId="000003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3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numpy as np</w:t>
            </w:r>
          </w:p>
          <w:p w:rsidR="00000000" w:rsidDel="00000000" w:rsidP="00000000" w:rsidRDefault="00000000" w:rsidRPr="00000000" w14:paraId="000003E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3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 using NumPy.</w:t>
            </w:r>
          </w:p>
          <w:p w:rsidR="00000000" w:rsidDel="00000000" w:rsidP="00000000" w:rsidRDefault="00000000" w:rsidRPr="00000000" w14:paraId="000003E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3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3E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3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NumPy array containing the base frequencies.</w:t>
            </w:r>
          </w:p>
          <w:p w:rsidR="00000000" w:rsidDel="00000000" w:rsidP="00000000" w:rsidRDefault="00000000" w:rsidRPr="00000000" w14:paraId="000003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3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np.array(["A", "T", "C", "G"])</w:t>
            </w:r>
          </w:p>
          <w:p w:rsidR="00000000" w:rsidDel="00000000" w:rsidP="00000000" w:rsidRDefault="00000000" w:rsidRPr="00000000" w14:paraId="000003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dna_counts = np.histogram(dna_string, bins=valid_bases)[0]</w:t>
            </w:r>
          </w:p>
          <w:p w:rsidR="00000000" w:rsidDel="00000000" w:rsidP="00000000" w:rsidRDefault="00000000" w:rsidRPr="00000000" w14:paraId="000003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dna_counts</w:t>
            </w:r>
          </w:p>
          <w:p w:rsidR="00000000" w:rsidDel="00000000" w:rsidP="00000000" w:rsidRDefault="00000000" w:rsidRPr="00000000" w14:paraId="000003F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3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3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3F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3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3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F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42">
              <w:r w:rsidDel="00000000" w:rsidR="00000000" w:rsidRPr="00000000">
                <w:rPr>
                  <w:rFonts w:ascii="Calibri" w:cs="Calibri" w:eastAsia="Calibri" w:hAnsi="Calibri"/>
                  <w:sz w:val="20"/>
                  <w:szCs w:val="20"/>
                  <w:rtl w:val="0"/>
                </w:rPr>
                <w:t xml:space="preserve"> </w:t>
              </w:r>
            </w:hyperlink>
            <w:hyperlink r:id="rId4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3F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Comparison:</w:t>
            </w:r>
          </w:p>
          <w:p w:rsidR="00000000" w:rsidDel="00000000" w:rsidP="00000000" w:rsidRDefault="00000000" w:rsidRPr="00000000" w14:paraId="000003FD">
            <w:pPr>
              <w:numPr>
                <w:ilvl w:val="0"/>
                <w:numId w:val="49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Option 1:</w:t>
            </w:r>
            <w:r w:rsidDel="00000000" w:rsidR="00000000" w:rsidRPr="00000000">
              <w:rPr>
                <w:rFonts w:ascii="Calibri" w:cs="Calibri" w:eastAsia="Calibri" w:hAnsi="Calibri"/>
                <w:sz w:val="20"/>
                <w:szCs w:val="20"/>
                <w:rtl w:val="0"/>
              </w:rPr>
              <w:t xml:space="preserve"> Simple and easy to understand, but less efficient than other options.</w:t>
            </w:r>
          </w:p>
          <w:p w:rsidR="00000000" w:rsidDel="00000000" w:rsidP="00000000" w:rsidRDefault="00000000" w:rsidRPr="00000000" w14:paraId="000003FE">
            <w:pPr>
              <w:numPr>
                <w:ilvl w:val="0"/>
                <w:numId w:val="4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Option 2:</w:t>
            </w:r>
            <w:r w:rsidDel="00000000" w:rsidR="00000000" w:rsidRPr="00000000">
              <w:rPr>
                <w:rFonts w:ascii="Calibri" w:cs="Calibri" w:eastAsia="Calibri" w:hAnsi="Calibri"/>
                <w:sz w:val="20"/>
                <w:szCs w:val="20"/>
                <w:rtl w:val="0"/>
              </w:rPr>
              <w:t xml:space="preserve"> More concise and efficient than option 1, handles non-standard bases automatically.</w:t>
            </w:r>
          </w:p>
          <w:p w:rsidR="00000000" w:rsidDel="00000000" w:rsidP="00000000" w:rsidRDefault="00000000" w:rsidRPr="00000000" w14:paraId="000003FF">
            <w:pPr>
              <w:numPr>
                <w:ilvl w:val="0"/>
                <w:numId w:val="49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Option 3:</w:t>
            </w:r>
            <w:r w:rsidDel="00000000" w:rsidR="00000000" w:rsidRPr="00000000">
              <w:rPr>
                <w:rFonts w:ascii="Calibri" w:cs="Calibri" w:eastAsia="Calibri" w:hAnsi="Calibri"/>
                <w:sz w:val="20"/>
                <w:szCs w:val="20"/>
                <w:rtl w:val="0"/>
              </w:rPr>
              <w:t xml:space="preserve"> Most efficient for large datasets, requires additional libraries.</w:t>
            </w:r>
          </w:p>
          <w:p w:rsidR="00000000" w:rsidDel="00000000" w:rsidP="00000000" w:rsidRDefault="00000000" w:rsidRPr="00000000" w14:paraId="0000040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Usage:</w:t>
            </w:r>
          </w:p>
          <w:p w:rsidR="00000000" w:rsidDel="00000000" w:rsidP="00000000" w:rsidRDefault="00000000" w:rsidRPr="00000000" w14:paraId="000004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4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40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Option 1</w:t>
            </w:r>
          </w:p>
          <w:p w:rsidR="00000000" w:rsidDel="00000000" w:rsidP="00000000" w:rsidRDefault="00000000" w:rsidRPr="00000000" w14:paraId="000004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4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40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Option 2</w:t>
            </w:r>
          </w:p>
          <w:p w:rsidR="00000000" w:rsidDel="00000000" w:rsidP="00000000" w:rsidRDefault="00000000" w:rsidRPr="00000000" w14:paraId="000004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4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40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Option 3</w:t>
            </w:r>
          </w:p>
          <w:p w:rsidR="00000000" w:rsidDel="00000000" w:rsidP="00000000" w:rsidRDefault="00000000" w:rsidRPr="00000000" w14:paraId="000004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4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40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44">
              <w:r w:rsidDel="00000000" w:rsidR="00000000" w:rsidRPr="00000000">
                <w:rPr>
                  <w:rFonts w:ascii="Calibri" w:cs="Calibri" w:eastAsia="Calibri" w:hAnsi="Calibri"/>
                  <w:sz w:val="20"/>
                  <w:szCs w:val="20"/>
                  <w:rtl w:val="0"/>
                </w:rPr>
                <w:t xml:space="preserve"> </w:t>
              </w:r>
            </w:hyperlink>
            <w:hyperlink r:id="rId4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1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1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three methods to write Python code to count the frequency of each DNA base:</w:t>
            </w:r>
          </w:p>
          <w:p w:rsidR="00000000" w:rsidDel="00000000" w:rsidP="00000000" w:rsidRDefault="00000000" w:rsidRPr="00000000" w14:paraId="0000041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 1: Using a dictionary</w:t>
            </w:r>
          </w:p>
          <w:p w:rsidR="00000000" w:rsidDel="00000000" w:rsidP="00000000" w:rsidRDefault="00000000" w:rsidRPr="00000000" w14:paraId="000004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4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4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w:t>
            </w:r>
          </w:p>
          <w:p w:rsidR="00000000" w:rsidDel="00000000" w:rsidP="00000000" w:rsidRDefault="00000000" w:rsidRPr="00000000" w14:paraId="0000041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4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41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4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where the keys are DNA bases (A, T, C, G) and the values</w:t>
            </w:r>
          </w:p>
          <w:p w:rsidR="00000000" w:rsidDel="00000000" w:rsidP="00000000" w:rsidRDefault="00000000" w:rsidRPr="00000000" w14:paraId="000004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are their corresponding frequencies.</w:t>
            </w:r>
          </w:p>
          <w:p w:rsidR="00000000" w:rsidDel="00000000" w:rsidP="00000000" w:rsidRDefault="00000000" w:rsidRPr="00000000" w14:paraId="000004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w:t>
            </w:r>
          </w:p>
          <w:p w:rsidR="00000000" w:rsidDel="00000000" w:rsidP="00000000" w:rsidRDefault="00000000" w:rsidRPr="00000000" w14:paraId="000004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0,</w:t>
            </w:r>
          </w:p>
          <w:p w:rsidR="00000000" w:rsidDel="00000000" w:rsidP="00000000" w:rsidRDefault="00000000" w:rsidRPr="00000000" w14:paraId="000004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0,</w:t>
            </w:r>
          </w:p>
          <w:p w:rsidR="00000000" w:rsidDel="00000000" w:rsidP="00000000" w:rsidRDefault="00000000" w:rsidRPr="00000000" w14:paraId="000004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0,</w:t>
            </w:r>
          </w:p>
          <w:p w:rsidR="00000000" w:rsidDel="00000000" w:rsidP="00000000" w:rsidRDefault="00000000" w:rsidRPr="00000000" w14:paraId="000004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0,</w:t>
            </w:r>
          </w:p>
          <w:p w:rsidR="00000000" w:rsidDel="00000000" w:rsidP="00000000" w:rsidRDefault="00000000" w:rsidRPr="00000000" w14:paraId="000004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dna_string:</w:t>
            </w:r>
          </w:p>
          <w:p w:rsidR="00000000" w:rsidDel="00000000" w:rsidP="00000000" w:rsidRDefault="00000000" w:rsidRPr="00000000" w14:paraId="000004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in base_counts:</w:t>
            </w:r>
          </w:p>
          <w:p w:rsidR="00000000" w:rsidDel="00000000" w:rsidP="00000000" w:rsidRDefault="00000000" w:rsidRPr="00000000" w14:paraId="000004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42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42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4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4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43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4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43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3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46">
              <w:r w:rsidDel="00000000" w:rsidR="00000000" w:rsidRPr="00000000">
                <w:rPr>
                  <w:rFonts w:ascii="Calibri" w:cs="Calibri" w:eastAsia="Calibri" w:hAnsi="Calibri"/>
                  <w:sz w:val="20"/>
                  <w:szCs w:val="20"/>
                  <w:rtl w:val="0"/>
                </w:rPr>
                <w:t xml:space="preserve"> </w:t>
              </w:r>
            </w:hyperlink>
            <w:hyperlink r:id="rId4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43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 2: Using collections.Counter</w:t>
            </w:r>
          </w:p>
          <w:p w:rsidR="00000000" w:rsidDel="00000000" w:rsidP="00000000" w:rsidRDefault="00000000" w:rsidRPr="00000000" w14:paraId="000004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4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collections import Counter</w:t>
            </w:r>
          </w:p>
          <w:p w:rsidR="00000000" w:rsidDel="00000000" w:rsidP="00000000" w:rsidRDefault="00000000" w:rsidRPr="00000000" w14:paraId="000004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4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 using collections.Counter.</w:t>
            </w:r>
          </w:p>
          <w:p w:rsidR="00000000" w:rsidDel="00000000" w:rsidP="00000000" w:rsidRDefault="00000000" w:rsidRPr="00000000" w14:paraId="000004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4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43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4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collections.Counter object containing the base frequencies.</w:t>
            </w:r>
          </w:p>
          <w:p w:rsidR="00000000" w:rsidDel="00000000" w:rsidP="00000000" w:rsidRDefault="00000000" w:rsidRPr="00000000" w14:paraId="000004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Counter(dna_string)</w:t>
            </w:r>
          </w:p>
          <w:p w:rsidR="00000000" w:rsidDel="00000000" w:rsidP="00000000" w:rsidRDefault="00000000" w:rsidRPr="00000000" w14:paraId="0000044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Keep only valid DNA bases</w:t>
            </w:r>
          </w:p>
          <w:p w:rsidR="00000000" w:rsidDel="00000000" w:rsidP="00000000" w:rsidRDefault="00000000" w:rsidRPr="00000000" w14:paraId="000004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set("ATCG")</w:t>
            </w:r>
          </w:p>
          <w:p w:rsidR="00000000" w:rsidDel="00000000" w:rsidP="00000000" w:rsidRDefault="00000000" w:rsidRPr="00000000" w14:paraId="000004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&amp;= Counter(valid_bases)</w:t>
            </w:r>
          </w:p>
          <w:p w:rsidR="00000000" w:rsidDel="00000000" w:rsidP="00000000" w:rsidRDefault="00000000" w:rsidRPr="00000000" w14:paraId="0000044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44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4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4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44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4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45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52">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48">
              <w:r w:rsidDel="00000000" w:rsidR="00000000" w:rsidRPr="00000000">
                <w:rPr>
                  <w:rFonts w:ascii="Calibri" w:cs="Calibri" w:eastAsia="Calibri" w:hAnsi="Calibri"/>
                  <w:sz w:val="20"/>
                  <w:szCs w:val="20"/>
                  <w:rtl w:val="0"/>
                </w:rPr>
                <w:t xml:space="preserve"> </w:t>
              </w:r>
            </w:hyperlink>
            <w:hyperlink r:id="rId4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45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 3: Using NumPy</w:t>
            </w:r>
          </w:p>
          <w:p w:rsidR="00000000" w:rsidDel="00000000" w:rsidP="00000000" w:rsidRDefault="00000000" w:rsidRPr="00000000" w14:paraId="000004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4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numpy as np</w:t>
            </w:r>
          </w:p>
          <w:p w:rsidR="00000000" w:rsidDel="00000000" w:rsidP="00000000" w:rsidRDefault="00000000" w:rsidRPr="00000000" w14:paraId="000004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4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string using NumPy.</w:t>
            </w:r>
          </w:p>
          <w:p w:rsidR="00000000" w:rsidDel="00000000" w:rsidP="00000000" w:rsidRDefault="00000000" w:rsidRPr="00000000" w14:paraId="000004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4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45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4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NumPy array containing the base frequencies.</w:t>
            </w:r>
          </w:p>
          <w:p w:rsidR="00000000" w:rsidDel="00000000" w:rsidP="00000000" w:rsidRDefault="00000000" w:rsidRPr="00000000" w14:paraId="000004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np.array(["A", "T", "C", "G"])</w:t>
            </w:r>
          </w:p>
          <w:p w:rsidR="00000000" w:rsidDel="00000000" w:rsidP="00000000" w:rsidRDefault="00000000" w:rsidRPr="00000000" w14:paraId="000004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dna_counts = np.histogram(dna_string, bins=valid_bases)[0]</w:t>
            </w:r>
          </w:p>
          <w:p w:rsidR="00000000" w:rsidDel="00000000" w:rsidP="00000000" w:rsidRDefault="00000000" w:rsidRPr="00000000" w14:paraId="000004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dna_counts</w:t>
            </w:r>
          </w:p>
          <w:p w:rsidR="00000000" w:rsidDel="00000000" w:rsidP="00000000" w:rsidRDefault="00000000" w:rsidRPr="00000000" w14:paraId="0000046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4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4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46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4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46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6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0">
              <w:r w:rsidDel="00000000" w:rsidR="00000000" w:rsidRPr="00000000">
                <w:rPr>
                  <w:rFonts w:ascii="Calibri" w:cs="Calibri" w:eastAsia="Calibri" w:hAnsi="Calibri"/>
                  <w:sz w:val="20"/>
                  <w:szCs w:val="20"/>
                  <w:rtl w:val="0"/>
                </w:rPr>
                <w:t xml:space="preserve"> </w:t>
              </w:r>
            </w:hyperlink>
            <w:hyperlink r:id="rId5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4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method has its own advantages and disadvantages:</w:t>
            </w:r>
          </w:p>
          <w:p w:rsidR="00000000" w:rsidDel="00000000" w:rsidP="00000000" w:rsidRDefault="00000000" w:rsidRPr="00000000" w14:paraId="0000046E">
            <w:pPr>
              <w:numPr>
                <w:ilvl w:val="0"/>
                <w:numId w:val="13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Method 1:</w:t>
            </w:r>
            <w:r w:rsidDel="00000000" w:rsidR="00000000" w:rsidRPr="00000000">
              <w:rPr>
                <w:rFonts w:ascii="Calibri" w:cs="Calibri" w:eastAsia="Calibri" w:hAnsi="Calibri"/>
                <w:sz w:val="20"/>
                <w:szCs w:val="20"/>
                <w:rtl w:val="0"/>
              </w:rPr>
              <w:t xml:space="preserve"> Easiest to understand, but less efficient than other methods.</w:t>
            </w:r>
          </w:p>
          <w:p w:rsidR="00000000" w:rsidDel="00000000" w:rsidP="00000000" w:rsidRDefault="00000000" w:rsidRPr="00000000" w14:paraId="0000046F">
            <w:pPr>
              <w:numPr>
                <w:ilvl w:val="0"/>
                <w:numId w:val="1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Method 2:</w:t>
            </w:r>
            <w:r w:rsidDel="00000000" w:rsidR="00000000" w:rsidRPr="00000000">
              <w:rPr>
                <w:rFonts w:ascii="Calibri" w:cs="Calibri" w:eastAsia="Calibri" w:hAnsi="Calibri"/>
                <w:sz w:val="20"/>
                <w:szCs w:val="20"/>
                <w:rtl w:val="0"/>
              </w:rPr>
              <w:t xml:space="preserve"> More concise and efficient than method 1, automatically handles non-standard bases.</w:t>
            </w:r>
          </w:p>
          <w:p w:rsidR="00000000" w:rsidDel="00000000" w:rsidP="00000000" w:rsidRDefault="00000000" w:rsidRPr="00000000" w14:paraId="00000470">
            <w:pPr>
              <w:numPr>
                <w:ilvl w:val="0"/>
                <w:numId w:val="13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Method 3:</w:t>
            </w:r>
            <w:r w:rsidDel="00000000" w:rsidR="00000000" w:rsidRPr="00000000">
              <w:rPr>
                <w:rFonts w:ascii="Calibri" w:cs="Calibri" w:eastAsia="Calibri" w:hAnsi="Calibri"/>
                <w:sz w:val="20"/>
                <w:szCs w:val="20"/>
                <w:rtl w:val="0"/>
              </w:rPr>
              <w:t xml:space="preserve"> Most efficient for large datasets, requires additional libraries like NumPy.</w:t>
            </w:r>
          </w:p>
          <w:p w:rsidR="00000000" w:rsidDel="00000000" w:rsidP="00000000" w:rsidRDefault="00000000" w:rsidRPr="00000000" w14:paraId="000004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the method that best suits your needs and coding style.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3">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Python code to count the frequency of each DNA base:</w:t>
            </w:r>
          </w:p>
          <w:p w:rsidR="00000000" w:rsidDel="00000000" w:rsidP="00000000" w:rsidRDefault="00000000" w:rsidRPr="00000000" w14:paraId="000004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4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count_dna_bases(dna_string):</w:t>
            </w:r>
          </w:p>
          <w:p w:rsidR="00000000" w:rsidDel="00000000" w:rsidP="00000000" w:rsidRDefault="00000000" w:rsidRPr="00000000" w14:paraId="000004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string and returns a dictionary containing the frequency of each base.</w:t>
            </w:r>
          </w:p>
          <w:p w:rsidR="00000000" w:rsidDel="00000000" w:rsidP="00000000" w:rsidRDefault="00000000" w:rsidRPr="00000000" w14:paraId="0000047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4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dna_string: A string representing a DNA sequence.</w:t>
            </w:r>
          </w:p>
          <w:p w:rsidR="00000000" w:rsidDel="00000000" w:rsidP="00000000" w:rsidRDefault="00000000" w:rsidRPr="00000000" w14:paraId="0000047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4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where the keys are the DNA bases ("A", "T", "C", "G") and the values are the corresponding frequencies.</w:t>
            </w:r>
          </w:p>
          <w:p w:rsidR="00000000" w:rsidDel="00000000" w:rsidP="00000000" w:rsidRDefault="00000000" w:rsidRPr="00000000" w14:paraId="000004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Valid DNA bases</w:t>
            </w:r>
          </w:p>
          <w:p w:rsidR="00000000" w:rsidDel="00000000" w:rsidP="00000000" w:rsidRDefault="00000000" w:rsidRPr="00000000" w14:paraId="000004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["A", "T", "C", "G"]</w:t>
            </w:r>
          </w:p>
          <w:p w:rsidR="00000000" w:rsidDel="00000000" w:rsidP="00000000" w:rsidRDefault="00000000" w:rsidRPr="00000000" w14:paraId="0000048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Initialize a dictionary to store the base counts</w:t>
            </w:r>
          </w:p>
          <w:p w:rsidR="00000000" w:rsidDel="00000000" w:rsidP="00000000" w:rsidRDefault="00000000" w:rsidRPr="00000000" w14:paraId="000004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{base: 0 for base in valid_bases}</w:t>
            </w:r>
          </w:p>
          <w:p w:rsidR="00000000" w:rsidDel="00000000" w:rsidP="00000000" w:rsidRDefault="00000000" w:rsidRPr="00000000" w14:paraId="0000048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Loop through each character in the DNA string</w:t>
            </w:r>
          </w:p>
          <w:p w:rsidR="00000000" w:rsidDel="00000000" w:rsidP="00000000" w:rsidRDefault="00000000" w:rsidRPr="00000000" w14:paraId="000004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char in dna_string:</w:t>
            </w:r>
          </w:p>
          <w:p w:rsidR="00000000" w:rsidDel="00000000" w:rsidP="00000000" w:rsidRDefault="00000000" w:rsidRPr="00000000" w14:paraId="000004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the character is a valid DNA base</w:t>
            </w:r>
          </w:p>
          <w:p w:rsidR="00000000" w:rsidDel="00000000" w:rsidP="00000000" w:rsidRDefault="00000000" w:rsidRPr="00000000" w14:paraId="000004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char in valid_bases:</w:t>
            </w:r>
          </w:p>
          <w:p w:rsidR="00000000" w:rsidDel="00000000" w:rsidP="00000000" w:rsidRDefault="00000000" w:rsidRPr="00000000" w14:paraId="000004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Increment the count for the current base</w:t>
            </w:r>
          </w:p>
          <w:p w:rsidR="00000000" w:rsidDel="00000000" w:rsidP="00000000" w:rsidRDefault="00000000" w:rsidRPr="00000000" w14:paraId="000004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base_counts[char] += 1</w:t>
            </w:r>
          </w:p>
          <w:p w:rsidR="00000000" w:rsidDel="00000000" w:rsidP="00000000" w:rsidRDefault="00000000" w:rsidRPr="00000000" w14:paraId="0000048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48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4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"ATCGATCGATCGATCGATCGATCGATCGATCG"</w:t>
            </w:r>
          </w:p>
          <w:p w:rsidR="00000000" w:rsidDel="00000000" w:rsidP="00000000" w:rsidRDefault="00000000" w:rsidRPr="00000000" w14:paraId="000004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count_dna_bases(dna_string)</w:t>
            </w:r>
          </w:p>
          <w:p w:rsidR="00000000" w:rsidDel="00000000" w:rsidP="00000000" w:rsidRDefault="00000000" w:rsidRPr="00000000" w14:paraId="0000049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print(f"Base counts: {base_counts}")</w:t>
            </w:r>
          </w:p>
          <w:p w:rsidR="00000000" w:rsidDel="00000000" w:rsidP="00000000" w:rsidRDefault="00000000" w:rsidRPr="00000000" w14:paraId="0000049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2">
              <w:r w:rsidDel="00000000" w:rsidR="00000000" w:rsidRPr="00000000">
                <w:rPr>
                  <w:rFonts w:ascii="Calibri" w:cs="Calibri" w:eastAsia="Calibri" w:hAnsi="Calibri"/>
                  <w:sz w:val="20"/>
                  <w:szCs w:val="20"/>
                  <w:rtl w:val="0"/>
                </w:rPr>
                <w:t xml:space="preserve"> </w:t>
              </w:r>
            </w:hyperlink>
            <w:hyperlink r:id="rId5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4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defines a function </w:t>
            </w:r>
            <w:r w:rsidDel="00000000" w:rsidR="00000000" w:rsidRPr="00000000">
              <w:rPr>
                <w:rFonts w:ascii="Roboto Mono" w:cs="Roboto Mono" w:eastAsia="Roboto Mono" w:hAnsi="Roboto Mono"/>
                <w:color w:val="188038"/>
                <w:sz w:val="20"/>
                <w:szCs w:val="20"/>
                <w:rtl w:val="0"/>
              </w:rPr>
              <w:t xml:space="preserve">count_dna_bases</w:t>
            </w:r>
            <w:r w:rsidDel="00000000" w:rsidR="00000000" w:rsidRPr="00000000">
              <w:rPr>
                <w:rFonts w:ascii="Calibri" w:cs="Calibri" w:eastAsia="Calibri" w:hAnsi="Calibri"/>
                <w:sz w:val="20"/>
                <w:szCs w:val="20"/>
                <w:rtl w:val="0"/>
              </w:rPr>
              <w:t xml:space="preserve"> that takes a DNA string as input and returns a dictionary containing the frequency of each base. The function iterates through each character in the string and increments the count for the corresponding base in the dictionary.</w:t>
            </w:r>
          </w:p>
          <w:p w:rsidR="00000000" w:rsidDel="00000000" w:rsidP="00000000" w:rsidRDefault="00000000" w:rsidRPr="00000000" w14:paraId="000004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to use the code:</w:t>
            </w:r>
          </w:p>
          <w:p w:rsidR="00000000" w:rsidDel="00000000" w:rsidP="00000000" w:rsidRDefault="00000000" w:rsidRPr="00000000" w14:paraId="000004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string: ATCGATCGATCGATCGATCGATCGATCGATCG</w:t>
            </w:r>
          </w:p>
          <w:p w:rsidR="00000000" w:rsidDel="00000000" w:rsidP="00000000" w:rsidRDefault="00000000" w:rsidRPr="00000000" w14:paraId="000004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 counts: {'A': 8, 'T': 8, 'C': 8, 'G': 8}</w:t>
            </w:r>
          </w:p>
          <w:p w:rsidR="00000000" w:rsidDel="00000000" w:rsidP="00000000" w:rsidRDefault="00000000" w:rsidRPr="00000000" w14:paraId="0000049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base counts for the given DNA string. You can modify the code to include additional features, such as:</w:t>
            </w:r>
          </w:p>
          <w:p w:rsidR="00000000" w:rsidDel="00000000" w:rsidP="00000000" w:rsidRDefault="00000000" w:rsidRPr="00000000" w14:paraId="0000049B">
            <w:pPr>
              <w:numPr>
                <w:ilvl w:val="0"/>
                <w:numId w:val="63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Counting the frequency of invalid characters.</w:t>
            </w:r>
          </w:p>
          <w:p w:rsidR="00000000" w:rsidDel="00000000" w:rsidP="00000000" w:rsidRDefault="00000000" w:rsidRPr="00000000" w14:paraId="0000049C">
            <w:pPr>
              <w:numPr>
                <w:ilvl w:val="0"/>
                <w:numId w:val="6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Calculating the percentage of each base.</w:t>
            </w:r>
          </w:p>
          <w:p w:rsidR="00000000" w:rsidDel="00000000" w:rsidP="00000000" w:rsidRDefault="00000000" w:rsidRPr="00000000" w14:paraId="0000049D">
            <w:pPr>
              <w:numPr>
                <w:ilvl w:val="0"/>
                <w:numId w:val="63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Taking the DNA string as input from the user.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F">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code to count the frequency of each DNA base:</w:t>
            </w:r>
          </w:p>
          <w:p w:rsidR="00000000" w:rsidDel="00000000" w:rsidP="00000000" w:rsidRDefault="00000000" w:rsidRPr="00000000" w14:paraId="000004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4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w:t>
            </w:r>
          </w:p>
          <w:p w:rsidR="00000000" w:rsidDel="00000000" w:rsidP="00000000" w:rsidRDefault="00000000" w:rsidRPr="00000000" w14:paraId="000004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A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given sequence.</w:t>
            </w:r>
          </w:p>
          <w:p w:rsidR="00000000" w:rsidDel="00000000" w:rsidP="00000000" w:rsidRDefault="00000000" w:rsidRPr="00000000" w14:paraId="000004A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4A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 A string representing the DNA sequence.</w:t>
            </w:r>
          </w:p>
          <w:p w:rsidR="00000000" w:rsidDel="00000000" w:rsidP="00000000" w:rsidRDefault="00000000" w:rsidRPr="00000000" w14:paraId="000004A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4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where the keys are the DNA bases ("A", "T", "C", "G") and the values</w:t>
            </w:r>
          </w:p>
          <w:p w:rsidR="00000000" w:rsidDel="00000000" w:rsidP="00000000" w:rsidRDefault="00000000" w:rsidRPr="00000000" w14:paraId="000004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are the corresponding base counts.</w:t>
            </w:r>
          </w:p>
          <w:p w:rsidR="00000000" w:rsidDel="00000000" w:rsidP="00000000" w:rsidRDefault="00000000" w:rsidRPr="00000000" w14:paraId="000004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A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Create a dictionary to store the base counts</w:t>
            </w:r>
          </w:p>
          <w:p w:rsidR="00000000" w:rsidDel="00000000" w:rsidP="00000000" w:rsidRDefault="00000000" w:rsidRPr="00000000" w14:paraId="000004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{"A": 0, "T": 0, "C": 0, "G": 0}</w:t>
            </w:r>
          </w:p>
          <w:p w:rsidR="00000000" w:rsidDel="00000000" w:rsidP="00000000" w:rsidRDefault="00000000" w:rsidRPr="00000000" w14:paraId="000004A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Loop through each base in the DNA string</w:t>
            </w:r>
          </w:p>
          <w:p w:rsidR="00000000" w:rsidDel="00000000" w:rsidP="00000000" w:rsidRDefault="00000000" w:rsidRPr="00000000" w14:paraId="000004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w:t>
            </w:r>
          </w:p>
          <w:p w:rsidR="00000000" w:rsidDel="00000000" w:rsidP="00000000" w:rsidRDefault="00000000" w:rsidRPr="00000000" w14:paraId="000004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the base is valid</w:t>
            </w:r>
          </w:p>
          <w:p w:rsidR="00000000" w:rsidDel="00000000" w:rsidP="00000000" w:rsidRDefault="00000000" w:rsidRPr="00000000" w14:paraId="000004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not in base_counts:</w:t>
            </w:r>
          </w:p>
          <w:p w:rsidR="00000000" w:rsidDel="00000000" w:rsidP="00000000" w:rsidRDefault="00000000" w:rsidRPr="00000000" w14:paraId="000004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ValueError(f"Invalid DNA base: {base}")</w:t>
            </w:r>
          </w:p>
          <w:p w:rsidR="00000000" w:rsidDel="00000000" w:rsidP="00000000" w:rsidRDefault="00000000" w:rsidRPr="00000000" w14:paraId="000004B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Increment the count for the current base</w:t>
            </w:r>
          </w:p>
          <w:p w:rsidR="00000000" w:rsidDel="00000000" w:rsidP="00000000" w:rsidRDefault="00000000" w:rsidRPr="00000000" w14:paraId="000004B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4B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4B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4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"ATCGATCGATCGATCGATCGATCGATCG"</w:t>
            </w:r>
          </w:p>
          <w:p w:rsidR="00000000" w:rsidDel="00000000" w:rsidP="00000000" w:rsidRDefault="00000000" w:rsidRPr="00000000" w14:paraId="000004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count_dna_bases(dna_sequence)</w:t>
            </w:r>
          </w:p>
          <w:p w:rsidR="00000000" w:rsidDel="00000000" w:rsidP="00000000" w:rsidRDefault="00000000" w:rsidRPr="00000000" w14:paraId="000004B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print(f"Base counts: {base_counts}")</w:t>
            </w:r>
          </w:p>
          <w:p w:rsidR="00000000" w:rsidDel="00000000" w:rsidP="00000000" w:rsidRDefault="00000000" w:rsidRPr="00000000" w14:paraId="000004C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C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4">
              <w:r w:rsidDel="00000000" w:rsidR="00000000" w:rsidRPr="00000000">
                <w:rPr>
                  <w:rFonts w:ascii="Calibri" w:cs="Calibri" w:eastAsia="Calibri" w:hAnsi="Calibri"/>
                  <w:sz w:val="20"/>
                  <w:szCs w:val="20"/>
                  <w:rtl w:val="0"/>
                </w:rPr>
                <w:t xml:space="preserve"> </w:t>
              </w:r>
            </w:hyperlink>
            <w:hyperlink r:id="rId5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4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defines a function </w:t>
            </w:r>
            <w:r w:rsidDel="00000000" w:rsidR="00000000" w:rsidRPr="00000000">
              <w:rPr>
                <w:rFonts w:ascii="Roboto Mono" w:cs="Roboto Mono" w:eastAsia="Roboto Mono" w:hAnsi="Roboto Mono"/>
                <w:color w:val="188038"/>
                <w:sz w:val="20"/>
                <w:szCs w:val="20"/>
                <w:rtl w:val="0"/>
              </w:rPr>
              <w:t xml:space="preserve">count_dna_bases</w:t>
            </w:r>
            <w:r w:rsidDel="00000000" w:rsidR="00000000" w:rsidRPr="00000000">
              <w:rPr>
                <w:rFonts w:ascii="Calibri" w:cs="Calibri" w:eastAsia="Calibri" w:hAnsi="Calibri"/>
                <w:sz w:val="20"/>
                <w:szCs w:val="20"/>
                <w:rtl w:val="0"/>
              </w:rPr>
              <w:t xml:space="preserve"> that takes a DNA sequence as input and returns a dictionary containing the frequency of each DNA base. The function iterates through each base in the sequence and increments the corresponding counter in the dictionary.</w:t>
            </w:r>
          </w:p>
          <w:p w:rsidR="00000000" w:rsidDel="00000000" w:rsidP="00000000" w:rsidRDefault="00000000" w:rsidRPr="00000000" w14:paraId="000004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example usage demonstrates how to call the function with a sample DNA sequence and print the resulting base counts.</w:t>
            </w:r>
          </w:p>
          <w:p w:rsidR="00000000" w:rsidDel="00000000" w:rsidP="00000000" w:rsidRDefault="00000000" w:rsidRPr="00000000" w14:paraId="000004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features you can add to the code:</w:t>
            </w:r>
          </w:p>
          <w:p w:rsidR="00000000" w:rsidDel="00000000" w:rsidP="00000000" w:rsidRDefault="00000000" w:rsidRPr="00000000" w14:paraId="000004C5">
            <w:pPr>
              <w:numPr>
                <w:ilvl w:val="0"/>
                <w:numId w:val="11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Validate the DNA sequence:</w:t>
            </w:r>
            <w:r w:rsidDel="00000000" w:rsidR="00000000" w:rsidRPr="00000000">
              <w:rPr>
                <w:rFonts w:ascii="Calibri" w:cs="Calibri" w:eastAsia="Calibri" w:hAnsi="Calibri"/>
                <w:sz w:val="20"/>
                <w:szCs w:val="20"/>
                <w:rtl w:val="0"/>
              </w:rPr>
              <w:t xml:space="preserve"> Ensure that the input sequence only contains valid DNA bases ("A", "T", "C", "G").</w:t>
            </w:r>
          </w:p>
          <w:p w:rsidR="00000000" w:rsidDel="00000000" w:rsidP="00000000" w:rsidRDefault="00000000" w:rsidRPr="00000000" w14:paraId="000004C6">
            <w:pPr>
              <w:numPr>
                <w:ilvl w:val="0"/>
                <w:numId w:val="1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Handle uppercase and lowercase letters:</w:t>
            </w:r>
            <w:r w:rsidDel="00000000" w:rsidR="00000000" w:rsidRPr="00000000">
              <w:rPr>
                <w:rFonts w:ascii="Calibri" w:cs="Calibri" w:eastAsia="Calibri" w:hAnsi="Calibri"/>
                <w:sz w:val="20"/>
                <w:szCs w:val="20"/>
                <w:rtl w:val="0"/>
              </w:rPr>
              <w:t xml:space="preserve"> Convert all letters to uppercase before counting the bases.</w:t>
            </w:r>
          </w:p>
          <w:p w:rsidR="00000000" w:rsidDel="00000000" w:rsidP="00000000" w:rsidRDefault="00000000" w:rsidRPr="00000000" w14:paraId="000004C7">
            <w:pPr>
              <w:numPr>
                <w:ilvl w:val="0"/>
                <w:numId w:val="1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Calculate the GC content:</w:t>
            </w:r>
            <w:r w:rsidDel="00000000" w:rsidR="00000000" w:rsidRPr="00000000">
              <w:rPr>
                <w:rFonts w:ascii="Calibri" w:cs="Calibri" w:eastAsia="Calibri" w:hAnsi="Calibri"/>
                <w:sz w:val="20"/>
                <w:szCs w:val="20"/>
                <w:rtl w:val="0"/>
              </w:rPr>
              <w:t xml:space="preserve"> Calculate the percentage of G and C bases in the DNA sequence.</w:t>
            </w:r>
          </w:p>
          <w:p w:rsidR="00000000" w:rsidDel="00000000" w:rsidP="00000000" w:rsidRDefault="00000000" w:rsidRPr="00000000" w14:paraId="000004C8">
            <w:pPr>
              <w:numPr>
                <w:ilvl w:val="0"/>
                <w:numId w:val="1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 non-standard bases:</w:t>
            </w:r>
            <w:r w:rsidDel="00000000" w:rsidR="00000000" w:rsidRPr="00000000">
              <w:rPr>
                <w:rFonts w:ascii="Calibri" w:cs="Calibri" w:eastAsia="Calibri" w:hAnsi="Calibri"/>
                <w:sz w:val="20"/>
                <w:szCs w:val="20"/>
                <w:rtl w:val="0"/>
              </w:rPr>
              <w:t xml:space="preserve"> If your DNA sequence contains non-standard bases ("N", "R", etc.), you can modify the code to count them separately.</w:t>
            </w:r>
          </w:p>
          <w:p w:rsidR="00000000" w:rsidDel="00000000" w:rsidP="00000000" w:rsidRDefault="00000000" w:rsidRPr="00000000" w14:paraId="000004C9">
            <w:pPr>
              <w:numPr>
                <w:ilvl w:val="0"/>
                <w:numId w:val="11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Write the results to a file:</w:t>
            </w:r>
            <w:r w:rsidDel="00000000" w:rsidR="00000000" w:rsidRPr="00000000">
              <w:rPr>
                <w:rFonts w:ascii="Calibri" w:cs="Calibri" w:eastAsia="Calibri" w:hAnsi="Calibri"/>
                <w:sz w:val="20"/>
                <w:szCs w:val="20"/>
                <w:rtl w:val="0"/>
              </w:rPr>
              <w:t xml:space="preserve"> Instead of printing the results to the console, you can write them to a file for later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Python code to count the frequency of each DNA base:</w:t>
            </w:r>
          </w:p>
          <w:p w:rsidR="00000000" w:rsidDel="00000000" w:rsidP="00000000" w:rsidRDefault="00000000" w:rsidRPr="00000000" w14:paraId="000004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4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count_dna_bases(dna_sequence):</w:t>
            </w:r>
          </w:p>
          <w:p w:rsidR="00000000" w:rsidDel="00000000" w:rsidP="00000000" w:rsidRDefault="00000000" w:rsidRPr="00000000" w14:paraId="000004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the frequency of each DNA base in a DNA sequence.</w:t>
            </w:r>
          </w:p>
          <w:p w:rsidR="00000000" w:rsidDel="00000000" w:rsidP="00000000" w:rsidRDefault="00000000" w:rsidRPr="00000000" w14:paraId="000004D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4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a DNA sequence.</w:t>
            </w:r>
          </w:p>
          <w:p w:rsidR="00000000" w:rsidDel="00000000" w:rsidP="00000000" w:rsidRDefault="00000000" w:rsidRPr="00000000" w14:paraId="000004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4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where the keys are the DNA bases ("A", "T", "C", "G") and the </w:t>
            </w:r>
          </w:p>
          <w:p w:rsidR="00000000" w:rsidDel="00000000" w:rsidP="00000000" w:rsidRDefault="00000000" w:rsidRPr="00000000" w14:paraId="000004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values are the corresponding frequencies.</w:t>
            </w:r>
          </w:p>
          <w:p w:rsidR="00000000" w:rsidDel="00000000" w:rsidP="00000000" w:rsidRDefault="00000000" w:rsidRPr="00000000" w14:paraId="000004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{"A": 0, "T": 0, "C": 0, "G": 0}</w:t>
            </w:r>
          </w:p>
          <w:p w:rsidR="00000000" w:rsidDel="00000000" w:rsidP="00000000" w:rsidRDefault="00000000" w:rsidRPr="00000000" w14:paraId="000004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Loop through each base in the DNA string</w:t>
            </w:r>
          </w:p>
          <w:p w:rsidR="00000000" w:rsidDel="00000000" w:rsidP="00000000" w:rsidRDefault="00000000" w:rsidRPr="00000000" w14:paraId="000004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dna_sequence:</w:t>
            </w:r>
          </w:p>
          <w:p w:rsidR="00000000" w:rsidDel="00000000" w:rsidP="00000000" w:rsidRDefault="00000000" w:rsidRPr="00000000" w14:paraId="000004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the base is valid</w:t>
            </w:r>
          </w:p>
          <w:p w:rsidR="00000000" w:rsidDel="00000000" w:rsidP="00000000" w:rsidRDefault="00000000" w:rsidRPr="00000000" w14:paraId="000004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not in base_counts:</w:t>
            </w:r>
          </w:p>
          <w:p w:rsidR="00000000" w:rsidDel="00000000" w:rsidP="00000000" w:rsidRDefault="00000000" w:rsidRPr="00000000" w14:paraId="000004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ValueError(f"Invalid base: {base}")</w:t>
            </w:r>
          </w:p>
          <w:p w:rsidR="00000000" w:rsidDel="00000000" w:rsidP="00000000" w:rsidRDefault="00000000" w:rsidRPr="00000000" w14:paraId="000004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Increment the count for the current base</w:t>
            </w:r>
          </w:p>
          <w:p w:rsidR="00000000" w:rsidDel="00000000" w:rsidP="00000000" w:rsidRDefault="00000000" w:rsidRPr="00000000" w14:paraId="000004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4E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4E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4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"ATCGATCGATCGATCGATCGATCGATCG"</w:t>
            </w:r>
          </w:p>
          <w:p w:rsidR="00000000" w:rsidDel="00000000" w:rsidP="00000000" w:rsidRDefault="00000000" w:rsidRPr="00000000" w14:paraId="000004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count_dna_bases(dna_sequence)</w:t>
            </w:r>
          </w:p>
          <w:p w:rsidR="00000000" w:rsidDel="00000000" w:rsidP="00000000" w:rsidRDefault="00000000" w:rsidRPr="00000000" w14:paraId="000004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4E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E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6">
              <w:r w:rsidDel="00000000" w:rsidR="00000000" w:rsidRPr="00000000">
                <w:rPr>
                  <w:rFonts w:ascii="Calibri" w:cs="Calibri" w:eastAsia="Calibri" w:hAnsi="Calibri"/>
                  <w:sz w:val="20"/>
                  <w:szCs w:val="20"/>
                  <w:rtl w:val="0"/>
                </w:rPr>
                <w:t xml:space="preserve"> </w:t>
              </w:r>
            </w:hyperlink>
            <w:hyperlink r:id="rId5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4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defines a function </w:t>
            </w:r>
            <w:r w:rsidDel="00000000" w:rsidR="00000000" w:rsidRPr="00000000">
              <w:rPr>
                <w:rFonts w:ascii="Roboto Mono" w:cs="Roboto Mono" w:eastAsia="Roboto Mono" w:hAnsi="Roboto Mono"/>
                <w:color w:val="188038"/>
                <w:sz w:val="20"/>
                <w:szCs w:val="20"/>
                <w:rtl w:val="0"/>
              </w:rPr>
              <w:t xml:space="preserve">count_dna_bases</w:t>
            </w:r>
            <w:r w:rsidDel="00000000" w:rsidR="00000000" w:rsidRPr="00000000">
              <w:rPr>
                <w:rFonts w:ascii="Calibri" w:cs="Calibri" w:eastAsia="Calibri" w:hAnsi="Calibri"/>
                <w:sz w:val="20"/>
                <w:szCs w:val="20"/>
                <w:rtl w:val="0"/>
              </w:rPr>
              <w:t xml:space="preserve"> that takes a DNA sequence as input and returns a dictionary where the keys are the DNA bases and the values are the corresponding frequencies. The function first creates a dictionary to store the base counts. Then, it loops through each base in the DNA string and increments the count for the current base. Finally, it returns the dictionary containing the base counts.</w:t>
            </w:r>
          </w:p>
          <w:p w:rsidR="00000000" w:rsidDel="00000000" w:rsidP="00000000" w:rsidRDefault="00000000" w:rsidRPr="00000000" w14:paraId="000004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also includes an example usage of the function with a sample DNA sequence. The output will be:</w:t>
            </w:r>
          </w:p>
          <w:p w:rsidR="00000000" w:rsidDel="00000000" w:rsidP="00000000" w:rsidRDefault="00000000" w:rsidRPr="00000000" w14:paraId="000004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8, 'T': 8, 'C': 8, 'G': 8}</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code to count the frequency of each DNA base:</w:t>
            </w:r>
          </w:p>
          <w:p w:rsidR="00000000" w:rsidDel="00000000" w:rsidP="00000000" w:rsidRDefault="00000000" w:rsidRPr="00000000" w14:paraId="000004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4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count_dna_bases(dna_sequence):</w:t>
            </w:r>
          </w:p>
          <w:p w:rsidR="00000000" w:rsidDel="00000000" w:rsidP="00000000" w:rsidRDefault="00000000" w:rsidRPr="00000000" w14:paraId="000004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frequency of each DNA base in a given sequence.</w:t>
            </w:r>
          </w:p>
          <w:p w:rsidR="00000000" w:rsidDel="00000000" w:rsidP="00000000" w:rsidRDefault="00000000" w:rsidRPr="00000000" w14:paraId="000004F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4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a DNA sequence.</w:t>
            </w:r>
          </w:p>
          <w:p w:rsidR="00000000" w:rsidDel="00000000" w:rsidP="00000000" w:rsidRDefault="00000000" w:rsidRPr="00000000" w14:paraId="000004F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4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where keys are DNA bases ("A", "T", "C", "G") and values are their frequencies.</w:t>
            </w:r>
          </w:p>
          <w:p w:rsidR="00000000" w:rsidDel="00000000" w:rsidP="00000000" w:rsidRDefault="00000000" w:rsidRPr="00000000" w14:paraId="000004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4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 = {base: 0 for base in ["A", "T", "C", "G"]}</w:t>
            </w:r>
          </w:p>
          <w:p w:rsidR="00000000" w:rsidDel="00000000" w:rsidP="00000000" w:rsidRDefault="00000000" w:rsidRPr="00000000" w14:paraId="000004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dna_sequence:</w:t>
            </w:r>
          </w:p>
          <w:p w:rsidR="00000000" w:rsidDel="00000000" w:rsidP="00000000" w:rsidRDefault="00000000" w:rsidRPr="00000000" w14:paraId="000004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in base_counts:</w:t>
            </w:r>
          </w:p>
          <w:p w:rsidR="00000000" w:rsidDel="00000000" w:rsidP="00000000" w:rsidRDefault="00000000" w:rsidRPr="00000000" w14:paraId="000004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4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base_counts</w:t>
            </w:r>
          </w:p>
          <w:p w:rsidR="00000000" w:rsidDel="00000000" w:rsidP="00000000" w:rsidRDefault="00000000" w:rsidRPr="00000000" w14:paraId="000004F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5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"ATCGATCGATCGATCGATCGATCGATCG"</w:t>
            </w:r>
          </w:p>
          <w:p w:rsidR="00000000" w:rsidDel="00000000" w:rsidP="00000000" w:rsidRDefault="00000000" w:rsidRPr="00000000" w14:paraId="000005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count_dna_bases(dna_sequence)</w:t>
            </w:r>
          </w:p>
          <w:p w:rsidR="00000000" w:rsidDel="00000000" w:rsidP="00000000" w:rsidRDefault="00000000" w:rsidRPr="00000000" w14:paraId="000005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50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8">
              <w:r w:rsidDel="00000000" w:rsidR="00000000" w:rsidRPr="00000000">
                <w:rPr>
                  <w:rFonts w:ascii="Calibri" w:cs="Calibri" w:eastAsia="Calibri" w:hAnsi="Calibri"/>
                  <w:sz w:val="20"/>
                  <w:szCs w:val="20"/>
                  <w:rtl w:val="0"/>
                </w:rPr>
                <w:t xml:space="preserve"> </w:t>
              </w:r>
            </w:hyperlink>
            <w:hyperlink r:id="rId5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5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defines a function </w:t>
            </w:r>
            <w:r w:rsidDel="00000000" w:rsidR="00000000" w:rsidRPr="00000000">
              <w:rPr>
                <w:rFonts w:ascii="Roboto Mono" w:cs="Roboto Mono" w:eastAsia="Roboto Mono" w:hAnsi="Roboto Mono"/>
                <w:color w:val="188038"/>
                <w:sz w:val="20"/>
                <w:szCs w:val="20"/>
                <w:rtl w:val="0"/>
              </w:rPr>
              <w:t xml:space="preserve">count_dna_bases</w:t>
            </w:r>
            <w:r w:rsidDel="00000000" w:rsidR="00000000" w:rsidRPr="00000000">
              <w:rPr>
                <w:rFonts w:ascii="Calibri" w:cs="Calibri" w:eastAsia="Calibri" w:hAnsi="Calibri"/>
                <w:sz w:val="20"/>
                <w:szCs w:val="20"/>
                <w:rtl w:val="0"/>
              </w:rPr>
              <w:t xml:space="preserve"> that takes a DNA sequence as input and returns a dictionary where keys are DNA bases and values are their frequencies. The function uses a loop to iterate through each base in the sequence and increment a counter for that base.</w:t>
            </w:r>
          </w:p>
          <w:p w:rsidR="00000000" w:rsidDel="00000000" w:rsidP="00000000" w:rsidRDefault="00000000" w:rsidRPr="00000000" w14:paraId="000005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to use the function:</w:t>
            </w:r>
          </w:p>
          <w:p w:rsidR="00000000" w:rsidDel="00000000" w:rsidP="00000000" w:rsidRDefault="00000000" w:rsidRPr="00000000" w14:paraId="000005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"ATCGATCGATCGATCGATCGATCGATCG"</w:t>
            </w:r>
          </w:p>
          <w:p w:rsidR="00000000" w:rsidDel="00000000" w:rsidP="00000000" w:rsidRDefault="00000000" w:rsidRPr="00000000" w14:paraId="000005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count_dna_bases(dna_sequence)</w:t>
            </w:r>
          </w:p>
          <w:p w:rsidR="00000000" w:rsidDel="00000000" w:rsidP="00000000" w:rsidRDefault="00000000" w:rsidRPr="00000000" w14:paraId="000005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50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will output the following:</w:t>
            </w:r>
          </w:p>
          <w:p w:rsidR="00000000" w:rsidDel="00000000" w:rsidP="00000000" w:rsidRDefault="00000000" w:rsidRPr="00000000" w14:paraId="000005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8, 'T': 8, 'C': 8, 'G': 8}</w:t>
            </w:r>
          </w:p>
          <w:p w:rsidR="00000000" w:rsidDel="00000000" w:rsidP="00000000" w:rsidRDefault="00000000" w:rsidRPr="00000000" w14:paraId="0000050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shows that each base appears 8 times in the DNA sequence.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1">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05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5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 "AGCTTTTCATTCTGACTGCAACGGGCAATATGTCTCTGTGTGGATTAAAAAAAGAGTGTCTGATAGCAGC"</w:t>
            </w:r>
          </w:p>
          <w:p w:rsidR="00000000" w:rsidDel="00000000" w:rsidP="00000000" w:rsidRDefault="00000000" w:rsidRPr="00000000" w14:paraId="0000051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dictionary to store the base counts</w:t>
            </w:r>
          </w:p>
          <w:p w:rsidR="00000000" w:rsidDel="00000000" w:rsidP="00000000" w:rsidRDefault="00000000" w:rsidRPr="00000000" w14:paraId="000005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w:t>
            </w:r>
          </w:p>
          <w:p w:rsidR="00000000" w:rsidDel="00000000" w:rsidP="00000000" w:rsidRDefault="00000000" w:rsidRPr="00000000" w14:paraId="0000051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Loop through each base in the DNA string</w:t>
            </w:r>
          </w:p>
          <w:p w:rsidR="00000000" w:rsidDel="00000000" w:rsidP="00000000" w:rsidRDefault="00000000" w:rsidRPr="00000000" w14:paraId="000005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base in dna:</w:t>
            </w:r>
          </w:p>
          <w:p w:rsidR="00000000" w:rsidDel="00000000" w:rsidP="00000000" w:rsidRDefault="00000000" w:rsidRPr="00000000" w14:paraId="000005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the base is already in the dictionary</w:t>
            </w:r>
          </w:p>
          <w:p w:rsidR="00000000" w:rsidDel="00000000" w:rsidP="00000000" w:rsidRDefault="00000000" w:rsidRPr="00000000" w14:paraId="000005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in base_counts:</w:t>
            </w:r>
          </w:p>
          <w:p w:rsidR="00000000" w:rsidDel="00000000" w:rsidP="00000000" w:rsidRDefault="00000000" w:rsidRPr="00000000" w14:paraId="000005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Increment the count for the base</w:t>
            </w:r>
          </w:p>
          <w:p w:rsidR="00000000" w:rsidDel="00000000" w:rsidP="00000000" w:rsidRDefault="00000000" w:rsidRPr="00000000" w14:paraId="000005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5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05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Add the base to the dictionary with a count of 1</w:t>
            </w:r>
          </w:p>
          <w:p w:rsidR="00000000" w:rsidDel="00000000" w:rsidP="00000000" w:rsidRDefault="00000000" w:rsidRPr="00000000" w14:paraId="000005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52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5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52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60">
              <w:r w:rsidDel="00000000" w:rsidR="00000000" w:rsidRPr="00000000">
                <w:rPr>
                  <w:rFonts w:ascii="Calibri" w:cs="Calibri" w:eastAsia="Calibri" w:hAnsi="Calibri"/>
                  <w:sz w:val="20"/>
                  <w:szCs w:val="20"/>
                  <w:rtl w:val="0"/>
                </w:rPr>
                <w:t xml:space="preserve"> </w:t>
              </w:r>
            </w:hyperlink>
            <w:hyperlink r:id="rId6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5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05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20, 'G': 17, 'C': 12, 'T': 21}</w:t>
            </w:r>
          </w:p>
          <w:p w:rsidR="00000000" w:rsidDel="00000000" w:rsidP="00000000" w:rsidRDefault="00000000" w:rsidRPr="00000000" w14:paraId="000005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frequency of each DNA base is:</w:t>
            </w:r>
          </w:p>
          <w:tbl>
            <w:tblPr>
              <w:tblStyle w:val="Table5"/>
              <w:tblW w:w="2035.0" w:type="dxa"/>
              <w:jc w:val="left"/>
              <w:tblLayout w:type="fixed"/>
              <w:tblLook w:val="0600"/>
            </w:tblPr>
            <w:tblGrid>
              <w:gridCol w:w="710"/>
              <w:gridCol w:w="1325"/>
              <w:tblGridChange w:id="0">
                <w:tblGrid>
                  <w:gridCol w:w="710"/>
                  <w:gridCol w:w="132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2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2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Frequency</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5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5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5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5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r>
          </w:tbl>
          <w:p w:rsidR="00000000" w:rsidDel="00000000" w:rsidP="00000000" w:rsidRDefault="00000000" w:rsidRPr="00000000" w14:paraId="00000534">
            <w:pPr>
              <w:spacing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05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5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"ATCGATCGATCGATCGATCGATCG"</w:t>
            </w:r>
          </w:p>
          <w:p w:rsidR="00000000" w:rsidDel="00000000" w:rsidP="00000000" w:rsidRDefault="00000000" w:rsidRPr="00000000" w14:paraId="0000053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an empty dictionary to store the base counts</w:t>
            </w:r>
          </w:p>
          <w:p w:rsidR="00000000" w:rsidDel="00000000" w:rsidP="00000000" w:rsidRDefault="00000000" w:rsidRPr="00000000" w14:paraId="000005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w:t>
            </w:r>
          </w:p>
          <w:p w:rsidR="00000000" w:rsidDel="00000000" w:rsidP="00000000" w:rsidRDefault="00000000" w:rsidRPr="00000000" w14:paraId="000005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Loop through each character in the sequence</w:t>
            </w:r>
          </w:p>
          <w:p w:rsidR="00000000" w:rsidDel="00000000" w:rsidP="00000000" w:rsidRDefault="00000000" w:rsidRPr="00000000" w14:paraId="000005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base in dna_sequence:</w:t>
            </w:r>
          </w:p>
          <w:p w:rsidR="00000000" w:rsidDel="00000000" w:rsidP="00000000" w:rsidRDefault="00000000" w:rsidRPr="00000000" w14:paraId="000005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the base is already in the dictionary</w:t>
            </w:r>
          </w:p>
          <w:p w:rsidR="00000000" w:rsidDel="00000000" w:rsidP="00000000" w:rsidRDefault="00000000" w:rsidRPr="00000000" w14:paraId="000005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in base_counts:</w:t>
            </w:r>
          </w:p>
          <w:p w:rsidR="00000000" w:rsidDel="00000000" w:rsidP="00000000" w:rsidRDefault="00000000" w:rsidRPr="00000000" w14:paraId="000005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yes, increment the count</w:t>
            </w:r>
          </w:p>
          <w:p w:rsidR="00000000" w:rsidDel="00000000" w:rsidP="00000000" w:rsidRDefault="00000000" w:rsidRPr="00000000" w14:paraId="000005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5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05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If no, add the base to the dictionary with a count of 1</w:t>
            </w:r>
          </w:p>
          <w:p w:rsidR="00000000" w:rsidDel="00000000" w:rsidP="00000000" w:rsidRDefault="00000000" w:rsidRPr="00000000" w14:paraId="000005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54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5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54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62">
              <w:r w:rsidDel="00000000" w:rsidR="00000000" w:rsidRPr="00000000">
                <w:rPr>
                  <w:rFonts w:ascii="Calibri" w:cs="Calibri" w:eastAsia="Calibri" w:hAnsi="Calibri"/>
                  <w:sz w:val="20"/>
                  <w:szCs w:val="20"/>
                  <w:rtl w:val="0"/>
                </w:rPr>
                <w:t xml:space="preserve"> </w:t>
              </w:r>
            </w:hyperlink>
            <w:hyperlink r:id="rId6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5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05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6, 'T': 6, 'C': 6, 'G': 6}</w:t>
            </w:r>
          </w:p>
          <w:p w:rsidR="00000000" w:rsidDel="00000000" w:rsidP="00000000" w:rsidRDefault="00000000" w:rsidRPr="00000000" w14:paraId="0000054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frequency of each DNA base is:</w:t>
            </w:r>
          </w:p>
          <w:tbl>
            <w:tblPr>
              <w:tblStyle w:val="Table6"/>
              <w:tblW w:w="1585.0" w:type="dxa"/>
              <w:jc w:val="left"/>
              <w:tblLayout w:type="fixed"/>
              <w:tblLook w:val="0600"/>
            </w:tblPr>
            <w:tblGrid>
              <w:gridCol w:w="710"/>
              <w:gridCol w:w="875"/>
              <w:tblGridChange w:id="0">
                <w:tblGrid>
                  <w:gridCol w:w="710"/>
                  <w:gridCol w:w="87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4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5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5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5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5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bl>
          <w:p w:rsidR="00000000" w:rsidDel="00000000" w:rsidP="00000000" w:rsidRDefault="00000000" w:rsidRPr="00000000" w14:paraId="00000559">
            <w:pPr>
              <w:spacing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B">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05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55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dna_string = "ATCGATCGATCGATCGATCG"</w:t>
            </w:r>
          </w:p>
          <w:p w:rsidR="00000000" w:rsidDel="00000000" w:rsidP="00000000" w:rsidRDefault="00000000" w:rsidRPr="00000000" w14:paraId="0000055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Initialize a dictionary to store base counts</w:t>
            </w:r>
          </w:p>
          <w:p w:rsidR="00000000" w:rsidDel="00000000" w:rsidP="00000000" w:rsidRDefault="00000000" w:rsidRPr="00000000" w14:paraId="0000056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w:t>
            </w:r>
          </w:p>
          <w:p w:rsidR="00000000" w:rsidDel="00000000" w:rsidP="00000000" w:rsidRDefault="00000000" w:rsidRPr="00000000" w14:paraId="000005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0,</w:t>
            </w:r>
          </w:p>
          <w:p w:rsidR="00000000" w:rsidDel="00000000" w:rsidP="00000000" w:rsidRDefault="00000000" w:rsidRPr="00000000" w14:paraId="000005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0,</w:t>
            </w:r>
          </w:p>
          <w:p w:rsidR="00000000" w:rsidDel="00000000" w:rsidP="00000000" w:rsidRDefault="00000000" w:rsidRPr="00000000" w14:paraId="0000056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0,</w:t>
            </w:r>
          </w:p>
          <w:p w:rsidR="00000000" w:rsidDel="00000000" w:rsidP="00000000" w:rsidRDefault="00000000" w:rsidRPr="00000000" w14:paraId="000005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0,</w:t>
            </w:r>
          </w:p>
          <w:p w:rsidR="00000000" w:rsidDel="00000000" w:rsidP="00000000" w:rsidRDefault="00000000" w:rsidRPr="00000000" w14:paraId="000005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Iterate over each character in the DNA string</w:t>
            </w:r>
          </w:p>
          <w:p w:rsidR="00000000" w:rsidDel="00000000" w:rsidP="00000000" w:rsidRDefault="00000000" w:rsidRPr="00000000" w14:paraId="000005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char in dna_string:</w:t>
            </w:r>
          </w:p>
          <w:p w:rsidR="00000000" w:rsidDel="00000000" w:rsidP="00000000" w:rsidRDefault="00000000" w:rsidRPr="00000000" w14:paraId="000005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the character is a valid DNA base</w:t>
            </w:r>
          </w:p>
          <w:p w:rsidR="00000000" w:rsidDel="00000000" w:rsidP="00000000" w:rsidRDefault="00000000" w:rsidRPr="00000000" w14:paraId="0000056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char in base_counts:</w:t>
            </w:r>
          </w:p>
          <w:p w:rsidR="00000000" w:rsidDel="00000000" w:rsidP="00000000" w:rsidRDefault="00000000" w:rsidRPr="00000000" w14:paraId="000005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Increment the count for the corresponding base</w:t>
            </w:r>
          </w:p>
          <w:p w:rsidR="00000000" w:rsidDel="00000000" w:rsidP="00000000" w:rsidRDefault="00000000" w:rsidRPr="00000000" w14:paraId="000005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base_counts[char] += 1</w:t>
            </w:r>
          </w:p>
          <w:p w:rsidR="00000000" w:rsidDel="00000000" w:rsidP="00000000" w:rsidRDefault="00000000" w:rsidRPr="00000000" w14:paraId="0000056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6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56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base, count in base_counts.items():</w:t>
            </w:r>
          </w:p>
          <w:p w:rsidR="00000000" w:rsidDel="00000000" w:rsidP="00000000" w:rsidRDefault="00000000" w:rsidRPr="00000000" w14:paraId="000005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print(f"{base}: {count}")</w:t>
            </w:r>
          </w:p>
          <w:p w:rsidR="00000000" w:rsidDel="00000000" w:rsidP="00000000" w:rsidRDefault="00000000" w:rsidRPr="00000000" w14:paraId="0000057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2">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64">
              <w:r w:rsidDel="00000000" w:rsidR="00000000" w:rsidRPr="00000000">
                <w:rPr>
                  <w:rFonts w:ascii="Calibri" w:cs="Calibri" w:eastAsia="Calibri" w:hAnsi="Calibri"/>
                  <w:sz w:val="20"/>
                  <w:szCs w:val="20"/>
                  <w:rtl w:val="0"/>
                </w:rPr>
                <w:t xml:space="preserve"> </w:t>
              </w:r>
            </w:hyperlink>
            <w:hyperlink r:id="rId6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5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057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5</w:t>
            </w:r>
          </w:p>
          <w:p w:rsidR="00000000" w:rsidDel="00000000" w:rsidP="00000000" w:rsidRDefault="00000000" w:rsidRPr="00000000" w14:paraId="0000057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 5</w:t>
            </w:r>
          </w:p>
          <w:p w:rsidR="00000000" w:rsidDel="00000000" w:rsidP="00000000" w:rsidRDefault="00000000" w:rsidRPr="00000000" w14:paraId="0000057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5</w:t>
            </w:r>
          </w:p>
          <w:p w:rsidR="00000000" w:rsidDel="00000000" w:rsidP="00000000" w:rsidRDefault="00000000" w:rsidRPr="00000000" w14:paraId="0000057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 5</w:t>
            </w:r>
          </w:p>
          <w:p w:rsidR="00000000" w:rsidDel="00000000" w:rsidP="00000000" w:rsidRDefault="00000000" w:rsidRPr="00000000" w14:paraId="0000057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frequency of each DNA base is:</w:t>
            </w:r>
          </w:p>
          <w:tbl>
            <w:tblPr>
              <w:tblStyle w:val="Table7"/>
              <w:tblW w:w="1585.0" w:type="dxa"/>
              <w:jc w:val="left"/>
              <w:tblLayout w:type="fixed"/>
              <w:tblLook w:val="0600"/>
            </w:tblPr>
            <w:tblGrid>
              <w:gridCol w:w="710"/>
              <w:gridCol w:w="875"/>
              <w:tblGridChange w:id="0">
                <w:tblGrid>
                  <w:gridCol w:w="710"/>
                  <w:gridCol w:w="87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7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7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5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05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5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5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05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bl>
          <w:p w:rsidR="00000000" w:rsidDel="00000000" w:rsidP="00000000" w:rsidRDefault="00000000" w:rsidRPr="00000000" w14:paraId="00000584">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86">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code to count the frequency of each DNA base:</w:t>
            </w:r>
          </w:p>
          <w:p w:rsidR="00000000" w:rsidDel="00000000" w:rsidP="00000000" w:rsidRDefault="00000000" w:rsidRPr="00000000" w14:paraId="000005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58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 "ATCGATCGATCGATCGATCGATCGATCG"</w:t>
            </w:r>
          </w:p>
          <w:p w:rsidR="00000000" w:rsidDel="00000000" w:rsidP="00000000" w:rsidRDefault="00000000" w:rsidRPr="00000000" w14:paraId="0000058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dictionary to store the base counts</w:t>
            </w:r>
          </w:p>
          <w:p w:rsidR="00000000" w:rsidDel="00000000" w:rsidP="00000000" w:rsidRDefault="00000000" w:rsidRPr="00000000" w14:paraId="000005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{"A": 0, "T": 0, "C": 0, "G": 0}</w:t>
            </w:r>
          </w:p>
          <w:p w:rsidR="00000000" w:rsidDel="00000000" w:rsidP="00000000" w:rsidRDefault="00000000" w:rsidRPr="00000000" w14:paraId="0000058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Loop through each base in the DNA string</w:t>
            </w:r>
          </w:p>
          <w:p w:rsidR="00000000" w:rsidDel="00000000" w:rsidP="00000000" w:rsidRDefault="00000000" w:rsidRPr="00000000" w14:paraId="000005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base in dna:</w:t>
            </w:r>
          </w:p>
          <w:p w:rsidR="00000000" w:rsidDel="00000000" w:rsidP="00000000" w:rsidRDefault="00000000" w:rsidRPr="00000000" w14:paraId="000005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Increment the count for the current base</w:t>
            </w:r>
          </w:p>
          <w:p w:rsidR="00000000" w:rsidDel="00000000" w:rsidP="00000000" w:rsidRDefault="00000000" w:rsidRPr="00000000" w14:paraId="0000059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59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59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59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66">
              <w:r w:rsidDel="00000000" w:rsidR="00000000" w:rsidRPr="00000000">
                <w:rPr>
                  <w:rFonts w:ascii="Calibri" w:cs="Calibri" w:eastAsia="Calibri" w:hAnsi="Calibri"/>
                  <w:sz w:val="20"/>
                  <w:szCs w:val="20"/>
                  <w:rtl w:val="0"/>
                </w:rPr>
                <w:t xml:space="preserve"> </w:t>
              </w:r>
            </w:hyperlink>
            <w:hyperlink r:id="rId6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5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defines a DNA string and then creates a dictionary to store the counts of each base. It then iterates through each base in the DNA string and increments the count for the corresponding base in the dictionary. Finally, it prints the base counts.</w:t>
            </w:r>
          </w:p>
          <w:p w:rsidR="00000000" w:rsidDel="00000000" w:rsidP="00000000" w:rsidRDefault="00000000" w:rsidRPr="00000000" w14:paraId="000005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can be easily modified to handle other types of sequences, such as RNA sequences, by changing the list of bases in the dictionary. Additionally, you can calculate the percentage of each base by dividing the count for each base by the length of the sequence and multiplying by 100.</w:t>
            </w:r>
          </w:p>
          <w:p w:rsidR="00000000" w:rsidDel="00000000" w:rsidP="00000000" w:rsidRDefault="00000000" w:rsidRPr="00000000" w14:paraId="000005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to do this:</w:t>
            </w:r>
          </w:p>
          <w:p w:rsidR="00000000" w:rsidDel="00000000" w:rsidP="00000000" w:rsidRDefault="00000000" w:rsidRPr="00000000" w14:paraId="000005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59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percentage of each base</w:t>
            </w:r>
          </w:p>
          <w:p w:rsidR="00000000" w:rsidDel="00000000" w:rsidP="00000000" w:rsidRDefault="00000000" w:rsidRPr="00000000" w14:paraId="0000059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base, count in base_counts.items():</w:t>
            </w:r>
          </w:p>
          <w:p w:rsidR="00000000" w:rsidDel="00000000" w:rsidP="00000000" w:rsidRDefault="00000000" w:rsidRPr="00000000" w14:paraId="000005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percentage = count / len(dna) * 100</w:t>
            </w:r>
          </w:p>
          <w:p w:rsidR="00000000" w:rsidDel="00000000" w:rsidP="00000000" w:rsidRDefault="00000000" w:rsidRPr="00000000" w14:paraId="0000059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print(f"{base}: {count} ({percentage:.2f}%)")</w:t>
            </w:r>
          </w:p>
          <w:p w:rsidR="00000000" w:rsidDel="00000000" w:rsidP="00000000" w:rsidRDefault="00000000" w:rsidRPr="00000000" w14:paraId="0000059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9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68">
              <w:r w:rsidDel="00000000" w:rsidR="00000000" w:rsidRPr="00000000">
                <w:rPr>
                  <w:rFonts w:ascii="Calibri" w:cs="Calibri" w:eastAsia="Calibri" w:hAnsi="Calibri"/>
                  <w:sz w:val="20"/>
                  <w:szCs w:val="20"/>
                  <w:rtl w:val="0"/>
                </w:rPr>
                <w:t xml:space="preserve"> </w:t>
              </w:r>
            </w:hyperlink>
            <w:hyperlink r:id="rId6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5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iterates through the base counts dictionary and prints the count and percentage for each base.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A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code to count the frequency of each DNA base:</w:t>
            </w:r>
          </w:p>
          <w:p w:rsidR="00000000" w:rsidDel="00000000" w:rsidP="00000000" w:rsidRDefault="00000000" w:rsidRPr="00000000" w14:paraId="000005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5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 "ATCGATCGATCGATCGATCGATCGATCGATCG"</w:t>
            </w:r>
          </w:p>
          <w:p w:rsidR="00000000" w:rsidDel="00000000" w:rsidP="00000000" w:rsidRDefault="00000000" w:rsidRPr="00000000" w14:paraId="000005A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dictionary to store the base counts</w:t>
            </w:r>
          </w:p>
          <w:p w:rsidR="00000000" w:rsidDel="00000000" w:rsidP="00000000" w:rsidRDefault="00000000" w:rsidRPr="00000000" w14:paraId="000005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{"A": 0, "T": 0, "C": 0, "G": 0}</w:t>
            </w:r>
          </w:p>
          <w:p w:rsidR="00000000" w:rsidDel="00000000" w:rsidP="00000000" w:rsidRDefault="00000000" w:rsidRPr="00000000" w14:paraId="000005A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Loop through each base in the DNA string</w:t>
            </w:r>
          </w:p>
          <w:p w:rsidR="00000000" w:rsidDel="00000000" w:rsidP="00000000" w:rsidRDefault="00000000" w:rsidRPr="00000000" w14:paraId="000005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base in dna:</w:t>
            </w:r>
          </w:p>
          <w:p w:rsidR="00000000" w:rsidDel="00000000" w:rsidP="00000000" w:rsidRDefault="00000000" w:rsidRPr="00000000" w14:paraId="000005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Increment the count for the current base</w:t>
            </w:r>
          </w:p>
          <w:p w:rsidR="00000000" w:rsidDel="00000000" w:rsidP="00000000" w:rsidRDefault="00000000" w:rsidRPr="00000000" w14:paraId="000005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5A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5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5B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0">
              <w:r w:rsidDel="00000000" w:rsidR="00000000" w:rsidRPr="00000000">
                <w:rPr>
                  <w:rFonts w:ascii="Calibri" w:cs="Calibri" w:eastAsia="Calibri" w:hAnsi="Calibri"/>
                  <w:sz w:val="20"/>
                  <w:szCs w:val="20"/>
                  <w:rtl w:val="0"/>
                </w:rPr>
                <w:t xml:space="preserve"> </w:t>
              </w:r>
            </w:hyperlink>
            <w:hyperlink r:id="rId7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5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defines a dictionary to store the base counts of each base (A, T, C, and G). It then iterates through each base in the DNA string and increments the corresponding count in the dictionary. Finally, it prints the base counts.</w:t>
            </w:r>
          </w:p>
          <w:p w:rsidR="00000000" w:rsidDel="00000000" w:rsidP="00000000" w:rsidRDefault="00000000" w:rsidRPr="00000000" w14:paraId="000005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assumes that the DNA string only contains valid DNA bases. If you want to handle invalid bases, you can add additional checks to the code.</w:t>
            </w:r>
          </w:p>
          <w:p w:rsidR="00000000" w:rsidDel="00000000" w:rsidP="00000000" w:rsidRDefault="00000000" w:rsidRPr="00000000" w14:paraId="000005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other ways to write the code:</w:t>
            </w:r>
          </w:p>
          <w:p w:rsidR="00000000" w:rsidDel="00000000" w:rsidP="00000000" w:rsidRDefault="00000000" w:rsidRPr="00000000" w14:paraId="000005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5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Using Counter from collections</w:t>
            </w:r>
          </w:p>
          <w:p w:rsidR="00000000" w:rsidDel="00000000" w:rsidP="00000000" w:rsidRDefault="00000000" w:rsidRPr="00000000" w14:paraId="000005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collections import Counter</w:t>
            </w:r>
          </w:p>
          <w:p w:rsidR="00000000" w:rsidDel="00000000" w:rsidP="00000000" w:rsidRDefault="00000000" w:rsidRPr="00000000" w14:paraId="000005B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 "ATCGATCGATCGATCGATCGATCGATCGATCG"</w:t>
            </w:r>
          </w:p>
          <w:p w:rsidR="00000000" w:rsidDel="00000000" w:rsidP="00000000" w:rsidRDefault="00000000" w:rsidRPr="00000000" w14:paraId="000005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Counter(dna)</w:t>
            </w:r>
          </w:p>
          <w:p w:rsidR="00000000" w:rsidDel="00000000" w:rsidP="00000000" w:rsidRDefault="00000000" w:rsidRPr="00000000" w14:paraId="000005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5B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BD">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2">
              <w:r w:rsidDel="00000000" w:rsidR="00000000" w:rsidRPr="00000000">
                <w:rPr>
                  <w:rFonts w:ascii="Calibri" w:cs="Calibri" w:eastAsia="Calibri" w:hAnsi="Calibri"/>
                  <w:sz w:val="20"/>
                  <w:szCs w:val="20"/>
                  <w:rtl w:val="0"/>
                </w:rPr>
                <w:t xml:space="preserve"> </w:t>
              </w:r>
            </w:hyperlink>
            <w:hyperlink r:id="rId7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5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5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Using a list comprehension</w:t>
            </w:r>
          </w:p>
          <w:p w:rsidR="00000000" w:rsidDel="00000000" w:rsidP="00000000" w:rsidRDefault="00000000" w:rsidRPr="00000000" w14:paraId="000005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 "ATCGATCGATCGATCGATCGATCGATCGATCG"</w:t>
            </w:r>
          </w:p>
          <w:p w:rsidR="00000000" w:rsidDel="00000000" w:rsidP="00000000" w:rsidRDefault="00000000" w:rsidRPr="00000000" w14:paraId="000005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bases = ["A", "T", "C", "G"]</w:t>
            </w:r>
          </w:p>
          <w:p w:rsidR="00000000" w:rsidDel="00000000" w:rsidP="00000000" w:rsidRDefault="00000000" w:rsidRPr="00000000" w14:paraId="000005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[dna.count(base) for base in bases]</w:t>
            </w:r>
          </w:p>
          <w:p w:rsidR="00000000" w:rsidDel="00000000" w:rsidP="00000000" w:rsidRDefault="00000000" w:rsidRPr="00000000" w14:paraId="000005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print(dict(zip(bases, base_counts)))</w:t>
            </w:r>
          </w:p>
          <w:p w:rsidR="00000000" w:rsidDel="00000000" w:rsidP="00000000" w:rsidRDefault="00000000" w:rsidRPr="00000000" w14:paraId="000005C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4">
              <w:r w:rsidDel="00000000" w:rsidR="00000000" w:rsidRPr="00000000">
                <w:rPr>
                  <w:rFonts w:ascii="Calibri" w:cs="Calibri" w:eastAsia="Calibri" w:hAnsi="Calibri"/>
                  <w:sz w:val="20"/>
                  <w:szCs w:val="20"/>
                  <w:rtl w:val="0"/>
                </w:rPr>
                <w:t xml:space="preserve"> </w:t>
              </w:r>
            </w:hyperlink>
            <w:hyperlink r:id="rId7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5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versions are more concise but may be less easy to understand. Choose the version that best suits your needs.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code to count the frequency of each DNA base:</w:t>
            </w:r>
          </w:p>
          <w:p w:rsidR="00000000" w:rsidDel="00000000" w:rsidP="00000000" w:rsidRDefault="00000000" w:rsidRPr="00000000" w14:paraId="000005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5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 "ATCGATCGATCGATCGATCGATCGATCGATCG"</w:t>
            </w:r>
          </w:p>
          <w:p w:rsidR="00000000" w:rsidDel="00000000" w:rsidP="00000000" w:rsidRDefault="00000000" w:rsidRPr="00000000" w14:paraId="000005C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dictionary to store the base counts</w:t>
            </w:r>
          </w:p>
          <w:p w:rsidR="00000000" w:rsidDel="00000000" w:rsidP="00000000" w:rsidRDefault="00000000" w:rsidRPr="00000000" w14:paraId="000005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base_counts = {"A": 0, "T": 0, "C": 0, "G": 0}</w:t>
            </w:r>
          </w:p>
          <w:p w:rsidR="00000000" w:rsidDel="00000000" w:rsidP="00000000" w:rsidRDefault="00000000" w:rsidRPr="00000000" w14:paraId="000005C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Loop through each base in the DNA string</w:t>
            </w:r>
          </w:p>
          <w:p w:rsidR="00000000" w:rsidDel="00000000" w:rsidP="00000000" w:rsidRDefault="00000000" w:rsidRPr="00000000" w14:paraId="000005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base in dna:</w:t>
            </w:r>
          </w:p>
          <w:p w:rsidR="00000000" w:rsidDel="00000000" w:rsidP="00000000" w:rsidRDefault="00000000" w:rsidRPr="00000000" w14:paraId="000005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Increment the count for the current base</w:t>
            </w:r>
          </w:p>
          <w:p w:rsidR="00000000" w:rsidDel="00000000" w:rsidP="00000000" w:rsidRDefault="00000000" w:rsidRPr="00000000" w14:paraId="000005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base_counts[base] += 1</w:t>
            </w:r>
          </w:p>
          <w:p w:rsidR="00000000" w:rsidDel="00000000" w:rsidP="00000000" w:rsidRDefault="00000000" w:rsidRPr="00000000" w14:paraId="000005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base counts</w:t>
            </w:r>
          </w:p>
          <w:p w:rsidR="00000000" w:rsidDel="00000000" w:rsidP="00000000" w:rsidRDefault="00000000" w:rsidRPr="00000000" w14:paraId="000005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print(base_counts)</w:t>
            </w:r>
          </w:p>
          <w:p w:rsidR="00000000" w:rsidDel="00000000" w:rsidP="00000000" w:rsidRDefault="00000000" w:rsidRPr="00000000" w14:paraId="000005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7">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6">
              <w:r w:rsidDel="00000000" w:rsidR="00000000" w:rsidRPr="00000000">
                <w:rPr>
                  <w:rFonts w:ascii="Calibri" w:cs="Calibri" w:eastAsia="Calibri" w:hAnsi="Calibri"/>
                  <w:sz w:val="20"/>
                  <w:szCs w:val="20"/>
                  <w:rtl w:val="0"/>
                </w:rPr>
                <w:t xml:space="preserve"> </w:t>
              </w:r>
            </w:hyperlink>
            <w:hyperlink r:id="rId7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5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first defines a DNA string variable and then creates a dictionary to store the counts of each base. The code then iterates through each base in the DNA string and increments the count for the corresponding base in the dictionary. Finally, the code prints the base counts.</w:t>
            </w:r>
          </w:p>
          <w:p w:rsidR="00000000" w:rsidDel="00000000" w:rsidP="00000000" w:rsidRDefault="00000000" w:rsidRPr="00000000" w14:paraId="000005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the output of the code:</w:t>
            </w:r>
          </w:p>
          <w:p w:rsidR="00000000" w:rsidDel="00000000" w:rsidP="00000000" w:rsidRDefault="00000000" w:rsidRPr="00000000" w14:paraId="000005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8, 'T': 8, 'C': 8, 'G': 8}</w:t>
            </w:r>
          </w:p>
          <w:p w:rsidR="00000000" w:rsidDel="00000000" w:rsidP="00000000" w:rsidRDefault="00000000" w:rsidRPr="00000000" w14:paraId="000005D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assumes that the DNA string only contains valid DNA bases (A, T, C, and G). You can modify the code to handle other characters by adding them to the dictionary and counting their occurrences.</w:t>
            </w:r>
          </w:p>
          <w:p w:rsidR="00000000" w:rsidDel="00000000" w:rsidP="00000000" w:rsidRDefault="00000000" w:rsidRPr="00000000" w14:paraId="000005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features you can add to the code:</w:t>
            </w:r>
          </w:p>
          <w:p w:rsidR="00000000" w:rsidDel="00000000" w:rsidP="00000000" w:rsidRDefault="00000000" w:rsidRPr="00000000" w14:paraId="000005DE">
            <w:pPr>
              <w:numPr>
                <w:ilvl w:val="0"/>
                <w:numId w:val="81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Validate the DNA string:</w:t>
            </w:r>
            <w:r w:rsidDel="00000000" w:rsidR="00000000" w:rsidRPr="00000000">
              <w:rPr>
                <w:rFonts w:ascii="Calibri" w:cs="Calibri" w:eastAsia="Calibri" w:hAnsi="Calibri"/>
                <w:sz w:val="20"/>
                <w:szCs w:val="20"/>
                <w:rtl w:val="0"/>
              </w:rPr>
              <w:t xml:space="preserve"> Check if the DNA string contains only valid DNA bases.</w:t>
            </w:r>
          </w:p>
          <w:p w:rsidR="00000000" w:rsidDel="00000000" w:rsidP="00000000" w:rsidRDefault="00000000" w:rsidRPr="00000000" w14:paraId="000005DF">
            <w:pPr>
              <w:numPr>
                <w:ilvl w:val="0"/>
                <w:numId w:val="81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Calculate the GC content:</w:t>
            </w:r>
            <w:r w:rsidDel="00000000" w:rsidR="00000000" w:rsidRPr="00000000">
              <w:rPr>
                <w:rFonts w:ascii="Calibri" w:cs="Calibri" w:eastAsia="Calibri" w:hAnsi="Calibri"/>
                <w:sz w:val="20"/>
                <w:szCs w:val="20"/>
                <w:rtl w:val="0"/>
              </w:rPr>
              <w:t xml:space="preserve"> Calculate the percentage of the DNA string that is made up of G and C bases.</w:t>
            </w:r>
          </w:p>
          <w:p w:rsidR="00000000" w:rsidDel="00000000" w:rsidP="00000000" w:rsidRDefault="00000000" w:rsidRPr="00000000" w14:paraId="000005E0">
            <w:pPr>
              <w:numPr>
                <w:ilvl w:val="0"/>
                <w:numId w:val="81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 the frequency of different N-mers:</w:t>
            </w:r>
            <w:r w:rsidDel="00000000" w:rsidR="00000000" w:rsidRPr="00000000">
              <w:rPr>
                <w:rFonts w:ascii="Calibri" w:cs="Calibri" w:eastAsia="Calibri" w:hAnsi="Calibri"/>
                <w:sz w:val="20"/>
                <w:szCs w:val="20"/>
                <w:rtl w:val="0"/>
              </w:rPr>
              <w:t xml:space="preserve"> Count the frequency of all possible N-mers (substrings of length N) in the DNA string.</w:t>
            </w:r>
          </w:p>
          <w:p w:rsidR="00000000" w:rsidDel="00000000" w:rsidP="00000000" w:rsidRDefault="00000000" w:rsidRPr="00000000" w14:paraId="000005E1">
            <w:pPr>
              <w:numPr>
                <w:ilvl w:val="0"/>
                <w:numId w:val="81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 the results to a file:</w:t>
            </w:r>
            <w:r w:rsidDel="00000000" w:rsidR="00000000" w:rsidRPr="00000000">
              <w:rPr>
                <w:rFonts w:ascii="Calibri" w:cs="Calibri" w:eastAsia="Calibri" w:hAnsi="Calibri"/>
                <w:sz w:val="20"/>
                <w:szCs w:val="20"/>
                <w:rtl w:val="0"/>
              </w:rPr>
              <w:t xml:space="preserve"> Write the base counts or other results to a file.</w:t>
            </w:r>
          </w:p>
          <w:p w:rsidR="00000000" w:rsidDel="00000000" w:rsidP="00000000" w:rsidRDefault="00000000" w:rsidRPr="00000000" w14:paraId="000005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bl>
    <w:p w:rsidR="00000000" w:rsidDel="00000000" w:rsidP="00000000" w:rsidRDefault="00000000" w:rsidRPr="00000000" w14:paraId="000005E3">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8"/>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4">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5">
            <w:pPr>
              <w:spacing w:line="360" w:lineRule="auto"/>
              <w:ind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Describe how to visualize gene expression levels in a bar plot.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E7">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can be used to visualize gene expression levels, they are not the </w:t>
            </w:r>
            <w:r w:rsidDel="00000000" w:rsidR="00000000" w:rsidRPr="00000000">
              <w:rPr>
                <w:rFonts w:ascii="Calibri" w:cs="Calibri" w:eastAsia="Calibri" w:hAnsi="Calibri"/>
                <w:b w:val="1"/>
                <w:sz w:val="20"/>
                <w:szCs w:val="20"/>
                <w:rtl w:val="0"/>
              </w:rPr>
              <w:t xml:space="preserve">optimal choice</w:t>
            </w:r>
            <w:r w:rsidDel="00000000" w:rsidR="00000000" w:rsidRPr="00000000">
              <w:rPr>
                <w:rFonts w:ascii="Calibri" w:cs="Calibri" w:eastAsia="Calibri" w:hAnsi="Calibri"/>
                <w:sz w:val="20"/>
                <w:szCs w:val="20"/>
                <w:rtl w:val="0"/>
              </w:rPr>
              <w:t xml:space="preserve"> for several reasons:</w:t>
            </w:r>
          </w:p>
          <w:p w:rsidR="00000000" w:rsidDel="00000000" w:rsidP="00000000" w:rsidRDefault="00000000" w:rsidRPr="00000000" w14:paraId="000005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Limited data representation:</w:t>
            </w:r>
            <w:r w:rsidDel="00000000" w:rsidR="00000000" w:rsidRPr="00000000">
              <w:rPr>
                <w:rFonts w:ascii="Calibri" w:cs="Calibri" w:eastAsia="Calibri" w:hAnsi="Calibri"/>
                <w:sz w:val="20"/>
                <w:szCs w:val="20"/>
                <w:rtl w:val="0"/>
              </w:rPr>
              <w:t xml:space="preserve"> Bar plots only show average expression values, neglecting variability within the data. This can be misleading, especially for genes with high expression variability. </w:t>
            </w:r>
            <w:r w:rsidDel="00000000" w:rsidR="00000000" w:rsidRPr="00000000">
              <w:rPr>
                <w:rFonts w:ascii="Calibri" w:cs="Calibri" w:eastAsia="Calibri" w:hAnsi="Calibri"/>
                <w:b w:val="1"/>
                <w:sz w:val="20"/>
                <w:szCs w:val="20"/>
                <w:rtl w:val="0"/>
              </w:rPr>
              <w:t xml:space="preserve">2. Difficulty comparing large datasets:</w:t>
            </w:r>
            <w:r w:rsidDel="00000000" w:rsidR="00000000" w:rsidRPr="00000000">
              <w:rPr>
                <w:rFonts w:ascii="Calibri" w:cs="Calibri" w:eastAsia="Calibri" w:hAnsi="Calibri"/>
                <w:sz w:val="20"/>
                <w:szCs w:val="20"/>
                <w:rtl w:val="0"/>
              </w:rPr>
              <w:t xml:space="preserve"> When comparing expression levels across many genes, bar plots can become cluttered and difficult to interpret. </w:t>
            </w:r>
            <w:r w:rsidDel="00000000" w:rsidR="00000000" w:rsidRPr="00000000">
              <w:rPr>
                <w:rFonts w:ascii="Calibri" w:cs="Calibri" w:eastAsia="Calibri" w:hAnsi="Calibri"/>
                <w:b w:val="1"/>
                <w:sz w:val="20"/>
                <w:szCs w:val="20"/>
                <w:rtl w:val="0"/>
              </w:rPr>
              <w:t xml:space="preserve">3. Inaccurate representation of fold change:</w:t>
            </w:r>
            <w:r w:rsidDel="00000000" w:rsidR="00000000" w:rsidRPr="00000000">
              <w:rPr>
                <w:rFonts w:ascii="Calibri" w:cs="Calibri" w:eastAsia="Calibri" w:hAnsi="Calibri"/>
                <w:sz w:val="20"/>
                <w:szCs w:val="20"/>
                <w:rtl w:val="0"/>
              </w:rPr>
              <w:t xml:space="preserve"> Bar plots do not accurately represent fold change between groups, which is a crucial aspect of differential expression analysis.</w:t>
            </w:r>
          </w:p>
          <w:p w:rsidR="00000000" w:rsidDel="00000000" w:rsidP="00000000" w:rsidRDefault="00000000" w:rsidRPr="00000000" w14:paraId="000005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t>
            </w:r>
            <w:r w:rsidDel="00000000" w:rsidR="00000000" w:rsidRPr="00000000">
              <w:rPr>
                <w:rFonts w:ascii="Calibri" w:cs="Calibri" w:eastAsia="Calibri" w:hAnsi="Calibri"/>
                <w:b w:val="1"/>
                <w:sz w:val="20"/>
                <w:szCs w:val="20"/>
                <w:rtl w:val="0"/>
              </w:rPr>
              <w:t xml:space="preserve">alternative visualizations</w:t>
            </w:r>
            <w:r w:rsidDel="00000000" w:rsidR="00000000" w:rsidRPr="00000000">
              <w:rPr>
                <w:rFonts w:ascii="Calibri" w:cs="Calibri" w:eastAsia="Calibri" w:hAnsi="Calibri"/>
                <w:sz w:val="20"/>
                <w:szCs w:val="20"/>
                <w:rtl w:val="0"/>
              </w:rPr>
              <w:t xml:space="preserve"> are generally preferred for gene expression data, such as:</w:t>
            </w:r>
          </w:p>
          <w:p w:rsidR="00000000" w:rsidDel="00000000" w:rsidP="00000000" w:rsidRDefault="00000000" w:rsidRPr="00000000" w14:paraId="000005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Violin plots:</w:t>
            </w:r>
            <w:r w:rsidDel="00000000" w:rsidR="00000000" w:rsidRPr="00000000">
              <w:rPr>
                <w:rFonts w:ascii="Calibri" w:cs="Calibri" w:eastAsia="Calibri" w:hAnsi="Calibri"/>
                <w:sz w:val="20"/>
                <w:szCs w:val="20"/>
                <w:rtl w:val="0"/>
              </w:rPr>
              <w:t xml:space="preserve"> These plots show the distribution of expression values, including the median, quartiles, and outliers, providing a more complete picture of the data.</w:t>
            </w:r>
          </w:p>
          <w:p w:rsidR="00000000" w:rsidDel="00000000" w:rsidP="00000000" w:rsidRDefault="00000000" w:rsidRPr="00000000" w14:paraId="000005E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Violin plots for gene expression data" id="94" name="image100.png"/>
                  <a:graphic>
                    <a:graphicData uri="http://schemas.openxmlformats.org/drawingml/2006/picture">
                      <pic:pic>
                        <pic:nvPicPr>
                          <pic:cNvPr descr="Image of Violin plots for gene expression data" id="0" name="image100.png"/>
                          <pic:cNvPicPr preferRelativeResize="0"/>
                        </pic:nvPicPr>
                        <pic:blipFill>
                          <a:blip r:embed="rId78"/>
                          <a:srcRect b="0" l="0" r="0" t="0"/>
                          <a:stretch>
                            <a:fillRect/>
                          </a:stretch>
                        </pic:blipFill>
                        <pic:spPr>
                          <a:xfrm>
                            <a:off x="0" y="0"/>
                            <a:ext cx="635000" cy="635000"/>
                          </a:xfrm>
                          <a:prstGeom prst="rect"/>
                          <a:ln/>
                        </pic:spPr>
                      </pic:pic>
                    </a:graphicData>
                  </a:graphic>
                </wp:inline>
              </w:drawing>
            </w:r>
            <w:hyperlink r:id="rId79">
              <w:r w:rsidDel="00000000" w:rsidR="00000000" w:rsidRPr="00000000">
                <w:rPr>
                  <w:rFonts w:ascii="Calibri" w:cs="Calibri" w:eastAsia="Calibri" w:hAnsi="Calibri"/>
                  <w:color w:val="1155cc"/>
                  <w:sz w:val="20"/>
                  <w:szCs w:val="20"/>
                  <w:u w:val="single"/>
                  <w:rtl w:val="0"/>
                </w:rPr>
                <w:t xml:space="preserve"> Opens in a new window </w:t>
              </w:r>
            </w:hyperlink>
            <w:hyperlink r:id="rId80">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03" name="image205.png"/>
                    <a:graphic>
                      <a:graphicData uri="http://schemas.openxmlformats.org/drawingml/2006/picture">
                        <pic:pic>
                          <pic:nvPicPr>
                            <pic:cNvPr id="0" name="image205.png"/>
                            <pic:cNvPicPr preferRelativeResize="0"/>
                          </pic:nvPicPr>
                          <pic:blipFill>
                            <a:blip r:embed="rId81"/>
                            <a:srcRect b="0" l="0" r="0" t="0"/>
                            <a:stretch>
                              <a:fillRect/>
                            </a:stretch>
                          </pic:blipFill>
                          <pic:spPr>
                            <a:xfrm>
                              <a:off x="0" y="0"/>
                              <a:ext cx="304800" cy="304800"/>
                            </a:xfrm>
                            <a:prstGeom prst="rect"/>
                            <a:ln/>
                          </pic:spPr>
                        </pic:pic>
                      </a:graphicData>
                    </a:graphic>
                  </wp:inline>
                </w:drawing>
              </w:r>
            </w:hyperlink>
            <w:hyperlink r:id="rId82">
              <w:r w:rsidDel="00000000" w:rsidR="00000000" w:rsidRPr="00000000">
                <w:rPr>
                  <w:rFonts w:ascii="Calibri" w:cs="Calibri" w:eastAsia="Calibri" w:hAnsi="Calibri"/>
                  <w:color w:val="1155cc"/>
                  <w:sz w:val="20"/>
                  <w:szCs w:val="20"/>
                  <w:u w:val="single"/>
                  <w:rtl w:val="0"/>
                </w:rPr>
                <w:t xml:space="preserve">www.igenbio.com</w:t>
              </w:r>
            </w:hyperlink>
            <w:r w:rsidDel="00000000" w:rsidR="00000000" w:rsidRPr="00000000">
              <w:rPr>
                <w:rtl w:val="0"/>
              </w:rPr>
            </w:r>
          </w:p>
          <w:p w:rsidR="00000000" w:rsidDel="00000000" w:rsidP="00000000" w:rsidRDefault="00000000" w:rsidRPr="00000000" w14:paraId="000005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Violin plots for gene expression data</w:t>
            </w:r>
          </w:p>
          <w:p w:rsidR="00000000" w:rsidDel="00000000" w:rsidP="00000000" w:rsidRDefault="00000000" w:rsidRPr="00000000" w14:paraId="000005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Box plots:</w:t>
            </w:r>
            <w:r w:rsidDel="00000000" w:rsidR="00000000" w:rsidRPr="00000000">
              <w:rPr>
                <w:rFonts w:ascii="Calibri" w:cs="Calibri" w:eastAsia="Calibri" w:hAnsi="Calibri"/>
                <w:sz w:val="20"/>
                <w:szCs w:val="20"/>
                <w:rtl w:val="0"/>
              </w:rPr>
              <w:t xml:space="preserve"> Similar to violin plots, box plots show the distribution of expression values but in a more simplified manner.</w:t>
            </w:r>
          </w:p>
          <w:p w:rsidR="00000000" w:rsidDel="00000000" w:rsidP="00000000" w:rsidRDefault="00000000" w:rsidRPr="00000000" w14:paraId="000005E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Box plots for gene expression data" id="90" name="image96.png"/>
                  <a:graphic>
                    <a:graphicData uri="http://schemas.openxmlformats.org/drawingml/2006/picture">
                      <pic:pic>
                        <pic:nvPicPr>
                          <pic:cNvPr descr="Image of Box plots for gene expression data" id="0" name="image96.png"/>
                          <pic:cNvPicPr preferRelativeResize="0"/>
                        </pic:nvPicPr>
                        <pic:blipFill>
                          <a:blip r:embed="rId83"/>
                          <a:srcRect b="0" l="0" r="0" t="0"/>
                          <a:stretch>
                            <a:fillRect/>
                          </a:stretch>
                        </pic:blipFill>
                        <pic:spPr>
                          <a:xfrm>
                            <a:off x="0" y="0"/>
                            <a:ext cx="635000" cy="635000"/>
                          </a:xfrm>
                          <a:prstGeom prst="rect"/>
                          <a:ln/>
                        </pic:spPr>
                      </pic:pic>
                    </a:graphicData>
                  </a:graphic>
                </wp:inline>
              </w:drawing>
            </w:r>
            <w:hyperlink r:id="rId84">
              <w:r w:rsidDel="00000000" w:rsidR="00000000" w:rsidRPr="00000000">
                <w:rPr>
                  <w:rFonts w:ascii="Calibri" w:cs="Calibri" w:eastAsia="Calibri" w:hAnsi="Calibri"/>
                  <w:color w:val="1155cc"/>
                  <w:sz w:val="20"/>
                  <w:szCs w:val="20"/>
                  <w:u w:val="single"/>
                  <w:rtl w:val="0"/>
                </w:rPr>
                <w:t xml:space="preserve"> Opens in a new window </w:t>
              </w:r>
            </w:hyperlink>
            <w:hyperlink r:id="rId85">
              <w:r w:rsidDel="00000000" w:rsidR="00000000" w:rsidRPr="00000000">
                <w:rPr>
                  <w:rFonts w:ascii="Calibri" w:cs="Calibri" w:eastAsia="Calibri" w:hAnsi="Calibri"/>
                  <w:color w:val="1155cc"/>
                  <w:sz w:val="20"/>
                  <w:szCs w:val="20"/>
                  <w:u w:val="single"/>
                </w:rPr>
                <w:drawing>
                  <wp:inline distB="114300" distT="114300" distL="114300" distR="114300">
                    <wp:extent cx="152400" cy="152400"/>
                    <wp:effectExtent b="0" l="0" r="0" t="0"/>
                    <wp:docPr id="228" name="image211.png"/>
                    <a:graphic>
                      <a:graphicData uri="http://schemas.openxmlformats.org/drawingml/2006/picture">
                        <pic:pic>
                          <pic:nvPicPr>
                            <pic:cNvPr id="0" name="image211.png"/>
                            <pic:cNvPicPr preferRelativeResize="0"/>
                          </pic:nvPicPr>
                          <pic:blipFill>
                            <a:blip r:embed="rId86"/>
                            <a:srcRect b="0" l="0" r="0" t="0"/>
                            <a:stretch>
                              <a:fillRect/>
                            </a:stretch>
                          </pic:blipFill>
                          <pic:spPr>
                            <a:xfrm>
                              <a:off x="0" y="0"/>
                              <a:ext cx="152400" cy="152400"/>
                            </a:xfrm>
                            <a:prstGeom prst="rect"/>
                            <a:ln/>
                          </pic:spPr>
                        </pic:pic>
                      </a:graphicData>
                    </a:graphic>
                  </wp:inline>
                </w:drawing>
              </w:r>
            </w:hyperlink>
            <w:hyperlink r:id="rId87">
              <w:r w:rsidDel="00000000" w:rsidR="00000000" w:rsidRPr="00000000">
                <w:rPr>
                  <w:rFonts w:ascii="Calibri" w:cs="Calibri" w:eastAsia="Calibri" w:hAnsi="Calibri"/>
                  <w:color w:val="1155cc"/>
                  <w:sz w:val="20"/>
                  <w:szCs w:val="20"/>
                  <w:u w:val="single"/>
                  <w:rtl w:val="0"/>
                </w:rPr>
                <w:t xml:space="preserve">www.biostars.org</w:t>
              </w:r>
            </w:hyperlink>
            <w:r w:rsidDel="00000000" w:rsidR="00000000" w:rsidRPr="00000000">
              <w:rPr>
                <w:rtl w:val="0"/>
              </w:rPr>
            </w:r>
          </w:p>
          <w:p w:rsidR="00000000" w:rsidDel="00000000" w:rsidP="00000000" w:rsidRDefault="00000000" w:rsidRPr="00000000" w14:paraId="000005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Box plots for gene expression data</w:t>
            </w:r>
          </w:p>
          <w:p w:rsidR="00000000" w:rsidDel="00000000" w:rsidP="00000000" w:rsidRDefault="00000000" w:rsidRPr="00000000" w14:paraId="000005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Volcano plots:</w:t>
            </w:r>
            <w:r w:rsidDel="00000000" w:rsidR="00000000" w:rsidRPr="00000000">
              <w:rPr>
                <w:rFonts w:ascii="Calibri" w:cs="Calibri" w:eastAsia="Calibri" w:hAnsi="Calibri"/>
                <w:sz w:val="20"/>
                <w:szCs w:val="20"/>
                <w:rtl w:val="0"/>
              </w:rPr>
              <w:t xml:space="preserve"> These plots combine fold change information with statistical significance (p-value) to identify differentially expressed genes.</w:t>
            </w:r>
          </w:p>
          <w:p w:rsidR="00000000" w:rsidDel="00000000" w:rsidP="00000000" w:rsidRDefault="00000000" w:rsidRPr="00000000" w14:paraId="000005F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Volcano plots for gene expression data" id="50" name="image50.png"/>
                  <a:graphic>
                    <a:graphicData uri="http://schemas.openxmlformats.org/drawingml/2006/picture">
                      <pic:pic>
                        <pic:nvPicPr>
                          <pic:cNvPr descr="Image of Volcano plots for gene expression data" id="0" name="image50.png"/>
                          <pic:cNvPicPr preferRelativeResize="0"/>
                        </pic:nvPicPr>
                        <pic:blipFill>
                          <a:blip r:embed="rId88"/>
                          <a:srcRect b="0" l="0" r="0" t="0"/>
                          <a:stretch>
                            <a:fillRect/>
                          </a:stretch>
                        </pic:blipFill>
                        <pic:spPr>
                          <a:xfrm>
                            <a:off x="0" y="0"/>
                            <a:ext cx="635000" cy="635000"/>
                          </a:xfrm>
                          <a:prstGeom prst="rect"/>
                          <a:ln/>
                        </pic:spPr>
                      </pic:pic>
                    </a:graphicData>
                  </a:graphic>
                </wp:inline>
              </w:drawing>
            </w:r>
            <w:hyperlink r:id="rId89">
              <w:r w:rsidDel="00000000" w:rsidR="00000000" w:rsidRPr="00000000">
                <w:rPr>
                  <w:rFonts w:ascii="Calibri" w:cs="Calibri" w:eastAsia="Calibri" w:hAnsi="Calibri"/>
                  <w:color w:val="1155cc"/>
                  <w:sz w:val="20"/>
                  <w:szCs w:val="20"/>
                  <w:u w:val="single"/>
                  <w:rtl w:val="0"/>
                </w:rPr>
                <w:t xml:space="preserve"> Opens in a new window </w:t>
              </w:r>
            </w:hyperlink>
            <w:hyperlink r:id="rId90">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49" name="image66.png"/>
                    <a:graphic>
                      <a:graphicData uri="http://schemas.openxmlformats.org/drawingml/2006/picture">
                        <pic:pic>
                          <pic:nvPicPr>
                            <pic:cNvPr id="0" name="image66.png"/>
                            <pic:cNvPicPr preferRelativeResize="0"/>
                          </pic:nvPicPr>
                          <pic:blipFill>
                            <a:blip r:embed="rId91"/>
                            <a:srcRect b="0" l="0" r="0" t="0"/>
                            <a:stretch>
                              <a:fillRect/>
                            </a:stretch>
                          </pic:blipFill>
                          <pic:spPr>
                            <a:xfrm>
                              <a:off x="0" y="0"/>
                              <a:ext cx="304800" cy="304800"/>
                            </a:xfrm>
                            <a:prstGeom prst="rect"/>
                            <a:ln/>
                          </pic:spPr>
                        </pic:pic>
                      </a:graphicData>
                    </a:graphic>
                  </wp:inline>
                </w:drawing>
              </w:r>
            </w:hyperlink>
            <w:hyperlink r:id="rId92">
              <w:r w:rsidDel="00000000" w:rsidR="00000000" w:rsidRPr="00000000">
                <w:rPr>
                  <w:rFonts w:ascii="Calibri" w:cs="Calibri" w:eastAsia="Calibri" w:hAnsi="Calibri"/>
                  <w:color w:val="1155cc"/>
                  <w:sz w:val="20"/>
                  <w:szCs w:val="20"/>
                  <w:u w:val="single"/>
                  <w:rtl w:val="0"/>
                </w:rPr>
                <w:t xml:space="preserve">plos.figshare.com</w:t>
              </w:r>
            </w:hyperlink>
            <w:r w:rsidDel="00000000" w:rsidR="00000000" w:rsidRPr="00000000">
              <w:rPr>
                <w:rtl w:val="0"/>
              </w:rPr>
            </w:r>
          </w:p>
          <w:p w:rsidR="00000000" w:rsidDel="00000000" w:rsidP="00000000" w:rsidRDefault="00000000" w:rsidRPr="00000000" w14:paraId="000005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Volcano plots for gene expression data</w:t>
            </w:r>
          </w:p>
          <w:p w:rsidR="00000000" w:rsidDel="00000000" w:rsidP="00000000" w:rsidRDefault="00000000" w:rsidRPr="00000000" w14:paraId="000005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Heatmaps:</w:t>
            </w:r>
            <w:r w:rsidDel="00000000" w:rsidR="00000000" w:rsidRPr="00000000">
              <w:rPr>
                <w:rFonts w:ascii="Calibri" w:cs="Calibri" w:eastAsia="Calibri" w:hAnsi="Calibri"/>
                <w:sz w:val="20"/>
                <w:szCs w:val="20"/>
                <w:rtl w:val="0"/>
              </w:rPr>
              <w:t xml:space="preserve"> These visualize the expression levels of many genes across different samples, allowing for easy identification of patterns and clusters.</w:t>
            </w:r>
          </w:p>
          <w:p w:rsidR="00000000" w:rsidDel="00000000" w:rsidP="00000000" w:rsidRDefault="00000000" w:rsidRPr="00000000" w14:paraId="000005F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eatmaps for gene expression data" id="48" name="image48.png"/>
                  <a:graphic>
                    <a:graphicData uri="http://schemas.openxmlformats.org/drawingml/2006/picture">
                      <pic:pic>
                        <pic:nvPicPr>
                          <pic:cNvPr descr="Image of Heatmaps for gene expression data" id="0" name="image48.png"/>
                          <pic:cNvPicPr preferRelativeResize="0"/>
                        </pic:nvPicPr>
                        <pic:blipFill>
                          <a:blip r:embed="rId93"/>
                          <a:srcRect b="0" l="0" r="0" t="0"/>
                          <a:stretch>
                            <a:fillRect/>
                          </a:stretch>
                        </pic:blipFill>
                        <pic:spPr>
                          <a:xfrm>
                            <a:off x="0" y="0"/>
                            <a:ext cx="635000" cy="635000"/>
                          </a:xfrm>
                          <a:prstGeom prst="rect"/>
                          <a:ln/>
                        </pic:spPr>
                      </pic:pic>
                    </a:graphicData>
                  </a:graphic>
                </wp:inline>
              </w:drawing>
            </w:r>
            <w:hyperlink r:id="rId94">
              <w:r w:rsidDel="00000000" w:rsidR="00000000" w:rsidRPr="00000000">
                <w:rPr>
                  <w:rFonts w:ascii="Calibri" w:cs="Calibri" w:eastAsia="Calibri" w:hAnsi="Calibri"/>
                  <w:color w:val="1155cc"/>
                  <w:sz w:val="20"/>
                  <w:szCs w:val="20"/>
                  <w:u w:val="single"/>
                  <w:rtl w:val="0"/>
                </w:rPr>
                <w:t xml:space="preserve"> Opens in a new window </w:t>
              </w:r>
            </w:hyperlink>
            <w:hyperlink r:id="rId95">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96" name="image203.png"/>
                    <a:graphic>
                      <a:graphicData uri="http://schemas.openxmlformats.org/drawingml/2006/picture">
                        <pic:pic>
                          <pic:nvPicPr>
                            <pic:cNvPr id="0" name="image203.png"/>
                            <pic:cNvPicPr preferRelativeResize="0"/>
                          </pic:nvPicPr>
                          <pic:blipFill>
                            <a:blip r:embed="rId96"/>
                            <a:srcRect b="0" l="0" r="0" t="0"/>
                            <a:stretch>
                              <a:fillRect/>
                            </a:stretch>
                          </pic:blipFill>
                          <pic:spPr>
                            <a:xfrm>
                              <a:off x="0" y="0"/>
                              <a:ext cx="304800" cy="304800"/>
                            </a:xfrm>
                            <a:prstGeom prst="rect"/>
                            <a:ln/>
                          </pic:spPr>
                        </pic:pic>
                      </a:graphicData>
                    </a:graphic>
                  </wp:inline>
                </w:drawing>
              </w:r>
            </w:hyperlink>
            <w:hyperlink r:id="rId97">
              <w:r w:rsidDel="00000000" w:rsidR="00000000" w:rsidRPr="00000000">
                <w:rPr>
                  <w:rFonts w:ascii="Calibri" w:cs="Calibri" w:eastAsia="Calibri" w:hAnsi="Calibri"/>
                  <w:color w:val="1155cc"/>
                  <w:sz w:val="20"/>
                  <w:szCs w:val="20"/>
                  <w:u w:val="single"/>
                  <w:rtl w:val="0"/>
                </w:rPr>
                <w:t xml:space="preserve">bitesizebio.com</w:t>
              </w:r>
            </w:hyperlink>
            <w:r w:rsidDel="00000000" w:rsidR="00000000" w:rsidRPr="00000000">
              <w:rPr>
                <w:rtl w:val="0"/>
              </w:rPr>
            </w:r>
          </w:p>
          <w:p w:rsidR="00000000" w:rsidDel="00000000" w:rsidP="00000000" w:rsidRDefault="00000000" w:rsidRPr="00000000" w14:paraId="000005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Heatmaps for gene expression data</w:t>
            </w:r>
          </w:p>
          <w:p w:rsidR="00000000" w:rsidDel="00000000" w:rsidP="00000000" w:rsidRDefault="00000000" w:rsidRPr="00000000" w14:paraId="000005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if you still choose to use a bar plot for visualization, here are the steps:</w:t>
            </w:r>
          </w:p>
          <w:p w:rsidR="00000000" w:rsidDel="00000000" w:rsidP="00000000" w:rsidRDefault="00000000" w:rsidRPr="00000000" w14:paraId="000005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Import your data:</w:t>
            </w:r>
            <w:r w:rsidDel="00000000" w:rsidR="00000000" w:rsidRPr="00000000">
              <w:rPr>
                <w:rFonts w:ascii="Calibri" w:cs="Calibri" w:eastAsia="Calibri" w:hAnsi="Calibri"/>
                <w:sz w:val="20"/>
                <w:szCs w:val="20"/>
                <w:rtl w:val="0"/>
              </w:rPr>
              <w:t xml:space="preserve"> Your data should be a table with genes in rows and expression values in columns. Additional columns can contain group information, replicates, etc. </w:t>
            </w:r>
            <w:r w:rsidDel="00000000" w:rsidR="00000000" w:rsidRPr="00000000">
              <w:rPr>
                <w:rFonts w:ascii="Calibri" w:cs="Calibri" w:eastAsia="Calibri" w:hAnsi="Calibri"/>
                <w:b w:val="1"/>
                <w:sz w:val="20"/>
                <w:szCs w:val="20"/>
                <w:rtl w:val="0"/>
              </w:rPr>
              <w:t xml:space="preserve">2. Choose your software:</w:t>
            </w:r>
            <w:r w:rsidDel="00000000" w:rsidR="00000000" w:rsidRPr="00000000">
              <w:rPr>
                <w:rFonts w:ascii="Calibri" w:cs="Calibri" w:eastAsia="Calibri" w:hAnsi="Calibri"/>
                <w:sz w:val="20"/>
                <w:szCs w:val="20"/>
                <w:rtl w:val="0"/>
              </w:rPr>
              <w:t xml:space="preserve"> Popular options include R (ggplot2 package), Python (matplotlib or seaborn libraries), and online tools like GraphPad Prism. </w:t>
            </w:r>
            <w:r w:rsidDel="00000000" w:rsidR="00000000" w:rsidRPr="00000000">
              <w:rPr>
                <w:rFonts w:ascii="Calibri" w:cs="Calibri" w:eastAsia="Calibri" w:hAnsi="Calibri"/>
                <w:b w:val="1"/>
                <w:sz w:val="20"/>
                <w:szCs w:val="20"/>
                <w:rtl w:val="0"/>
              </w:rPr>
              <w:t xml:space="preserve">3. Prepare your data:</w:t>
            </w:r>
            <w:r w:rsidDel="00000000" w:rsidR="00000000" w:rsidRPr="00000000">
              <w:rPr>
                <w:rFonts w:ascii="Calibri" w:cs="Calibri" w:eastAsia="Calibri" w:hAnsi="Calibri"/>
                <w:sz w:val="20"/>
                <w:szCs w:val="20"/>
                <w:rtl w:val="0"/>
              </w:rPr>
              <w:t xml:space="preserve"> If needed, transform your data (e.g., log2 transformation) to improve visualization. </w:t>
            </w:r>
            <w:r w:rsidDel="00000000" w:rsidR="00000000" w:rsidRPr="00000000">
              <w:rPr>
                <w:rFonts w:ascii="Calibri" w:cs="Calibri" w:eastAsia="Calibri" w:hAnsi="Calibri"/>
                <w:b w:val="1"/>
                <w:sz w:val="20"/>
                <w:szCs w:val="20"/>
                <w:rtl w:val="0"/>
              </w:rPr>
              <w:t xml:space="preserve">4. Create the plot:</w:t>
            </w:r>
            <w:r w:rsidDel="00000000" w:rsidR="00000000" w:rsidRPr="00000000">
              <w:rPr>
                <w:rFonts w:ascii="Calibri" w:cs="Calibri" w:eastAsia="Calibri" w:hAnsi="Calibri"/>
                <w:sz w:val="20"/>
                <w:szCs w:val="20"/>
                <w:rtl w:val="0"/>
              </w:rPr>
              <w:t xml:space="preserve"> Define the x and y axes based on your data and desired comparison. You can also add error bars to represent variability. </w:t>
            </w:r>
            <w:r w:rsidDel="00000000" w:rsidR="00000000" w:rsidRPr="00000000">
              <w:rPr>
                <w:rFonts w:ascii="Calibri" w:cs="Calibri" w:eastAsia="Calibri" w:hAnsi="Calibri"/>
                <w:b w:val="1"/>
                <w:sz w:val="20"/>
                <w:szCs w:val="20"/>
                <w:rtl w:val="0"/>
              </w:rPr>
              <w:t xml:space="preserve">5. Customize and annotate:</w:t>
            </w:r>
            <w:r w:rsidDel="00000000" w:rsidR="00000000" w:rsidRPr="00000000">
              <w:rPr>
                <w:rFonts w:ascii="Calibri" w:cs="Calibri" w:eastAsia="Calibri" w:hAnsi="Calibri"/>
                <w:sz w:val="20"/>
                <w:szCs w:val="20"/>
                <w:rtl w:val="0"/>
              </w:rPr>
              <w:t xml:space="preserve"> Add labels, titles, legends, and other elements to make your plot clear and informative.</w:t>
            </w:r>
          </w:p>
          <w:p w:rsidR="00000000" w:rsidDel="00000000" w:rsidP="00000000" w:rsidRDefault="00000000" w:rsidRPr="00000000" w14:paraId="000005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code for creating a bar plot of gene expression in R using ggplot2:</w:t>
            </w:r>
          </w:p>
          <w:p w:rsidR="00000000" w:rsidDel="00000000" w:rsidP="00000000" w:rsidRDefault="00000000" w:rsidRPr="00000000" w14:paraId="000005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 snippet</w:t>
            </w:r>
          </w:p>
          <w:p w:rsidR="00000000" w:rsidDel="00000000" w:rsidP="00000000" w:rsidRDefault="00000000" w:rsidRPr="00000000" w14:paraId="000005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library(ggplot2)</w:t>
            </w:r>
          </w:p>
          <w:p w:rsidR="00000000" w:rsidDel="00000000" w:rsidP="00000000" w:rsidRDefault="00000000" w:rsidRPr="00000000" w14:paraId="000005F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5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Sample data</w:t>
            </w:r>
          </w:p>
          <w:p w:rsidR="00000000" w:rsidDel="00000000" w:rsidP="00000000" w:rsidRDefault="00000000" w:rsidRPr="00000000" w14:paraId="000005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&lt;- data.frame(</w:t>
            </w:r>
          </w:p>
          <w:p w:rsidR="00000000" w:rsidDel="00000000" w:rsidP="00000000" w:rsidRDefault="00000000" w:rsidRPr="00000000" w14:paraId="000005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gene = c("A", "B", "C", "D", "E"),</w:t>
            </w:r>
          </w:p>
          <w:p w:rsidR="00000000" w:rsidDel="00000000" w:rsidP="00000000" w:rsidRDefault="00000000" w:rsidRPr="00000000" w14:paraId="000005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expression = c(10, 20, 30, 40, 50),</w:t>
            </w:r>
          </w:p>
          <w:p w:rsidR="00000000" w:rsidDel="00000000" w:rsidP="00000000" w:rsidRDefault="00000000" w:rsidRPr="00000000" w14:paraId="000006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group = c("Control", "Treatment", "Control", "Treatment", "Control")</w:t>
            </w:r>
          </w:p>
          <w:p w:rsidR="00000000" w:rsidDel="00000000" w:rsidP="00000000" w:rsidRDefault="00000000" w:rsidRPr="00000000" w14:paraId="000006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bar plot</w:t>
            </w:r>
          </w:p>
          <w:p w:rsidR="00000000" w:rsidDel="00000000" w:rsidP="00000000" w:rsidRDefault="00000000" w:rsidRPr="00000000" w14:paraId="000006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ggplot(data, aes(x = gene, y = expression, fill = group)) +</w:t>
            </w:r>
          </w:p>
          <w:p w:rsidR="00000000" w:rsidDel="00000000" w:rsidP="00000000" w:rsidRDefault="00000000" w:rsidRPr="00000000" w14:paraId="000006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geom_bar(stat = "identity") +</w:t>
            </w:r>
          </w:p>
          <w:p w:rsidR="00000000" w:rsidDel="00000000" w:rsidP="00000000" w:rsidRDefault="00000000" w:rsidRPr="00000000" w14:paraId="000006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labs(title = "Gene Expression Levels", x = "Gene", y = "Expression")</w:t>
            </w:r>
          </w:p>
          <w:p w:rsidR="00000000" w:rsidDel="00000000" w:rsidP="00000000" w:rsidRDefault="00000000" w:rsidRPr="00000000" w14:paraId="0000060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0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8">
              <w:r w:rsidDel="00000000" w:rsidR="00000000" w:rsidRPr="00000000">
                <w:rPr>
                  <w:rFonts w:ascii="Calibri" w:cs="Calibri" w:eastAsia="Calibri" w:hAnsi="Calibri"/>
                  <w:sz w:val="20"/>
                  <w:szCs w:val="20"/>
                  <w:rtl w:val="0"/>
                </w:rPr>
                <w:t xml:space="preserve"> </w:t>
              </w:r>
            </w:hyperlink>
            <w:hyperlink r:id="rId9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6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that while bar plots can offer a basic overview of gene expression levels, they are not the most informative choice. Consider using alternative visualizations for more comprehensive and accurate data representation.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0B">
            <w:pPr>
              <w:pStyle w:val="Heading2"/>
              <w:keepNext w:val="0"/>
              <w:keepLines w:val="0"/>
              <w:spacing w:after="80" w:line="360" w:lineRule="auto"/>
              <w:rPr>
                <w:rFonts w:ascii="Calibri" w:cs="Calibri" w:eastAsia="Calibri" w:hAnsi="Calibri"/>
                <w:b w:val="1"/>
                <w:sz w:val="34"/>
                <w:szCs w:val="34"/>
              </w:rPr>
            </w:pPr>
            <w:bookmarkStart w:colFirst="0" w:colLast="0" w:name="_qd1z444d34r5" w:id="25"/>
            <w:bookmarkEnd w:id="25"/>
            <w:r w:rsidDel="00000000" w:rsidR="00000000" w:rsidRPr="00000000">
              <w:rPr>
                <w:rFonts w:ascii="Calibri" w:cs="Calibri" w:eastAsia="Calibri" w:hAnsi="Calibri"/>
                <w:b w:val="1"/>
                <w:sz w:val="34"/>
                <w:szCs w:val="34"/>
                <w:rtl w:val="0"/>
              </w:rPr>
              <w:t xml:space="preserve">Visualizing Gene Expression Levels with Bar Plots</w:t>
            </w:r>
          </w:p>
          <w:p w:rsidR="00000000" w:rsidDel="00000000" w:rsidP="00000000" w:rsidRDefault="00000000" w:rsidRPr="00000000" w14:paraId="000006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not the most optimal choice, bar plots can be used to visualize gene expression levels. However, it's important to be aware of their limitations and consider alternative visualizations like violin plots, box plots, volcano plots, and heatmaps.</w:t>
            </w:r>
          </w:p>
          <w:p w:rsidR="00000000" w:rsidDel="00000000" w:rsidP="00000000" w:rsidRDefault="00000000" w:rsidRPr="00000000" w14:paraId="0000060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Before proceeding with the bar plot, consider:</w:t>
            </w:r>
          </w:p>
          <w:p w:rsidR="00000000" w:rsidDel="00000000" w:rsidP="00000000" w:rsidRDefault="00000000" w:rsidRPr="00000000" w14:paraId="0000060E">
            <w:pPr>
              <w:numPr>
                <w:ilvl w:val="0"/>
                <w:numId w:val="38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transformation:</w:t>
            </w:r>
            <w:r w:rsidDel="00000000" w:rsidR="00000000" w:rsidRPr="00000000">
              <w:rPr>
                <w:rFonts w:ascii="Calibri" w:cs="Calibri" w:eastAsia="Calibri" w:hAnsi="Calibri"/>
                <w:sz w:val="20"/>
                <w:szCs w:val="20"/>
                <w:rtl w:val="0"/>
              </w:rPr>
              <w:t xml:space="preserve"> Depending on your data distribution, log2 transformation might be necessary to improve visualization.</w:t>
            </w:r>
          </w:p>
          <w:p w:rsidR="00000000" w:rsidDel="00000000" w:rsidP="00000000" w:rsidRDefault="00000000" w:rsidRPr="00000000" w14:paraId="0000060F">
            <w:pPr>
              <w:numPr>
                <w:ilvl w:val="0"/>
                <w:numId w:val="38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variability:</w:t>
            </w:r>
            <w:r w:rsidDel="00000000" w:rsidR="00000000" w:rsidRPr="00000000">
              <w:rPr>
                <w:rFonts w:ascii="Calibri" w:cs="Calibri" w:eastAsia="Calibri" w:hAnsi="Calibri"/>
                <w:sz w:val="20"/>
                <w:szCs w:val="20"/>
                <w:rtl w:val="0"/>
              </w:rPr>
              <w:t xml:space="preserve"> Bar plots only show average expression values, masking potential variations within the data.</w:t>
            </w:r>
          </w:p>
          <w:p w:rsidR="00000000" w:rsidDel="00000000" w:rsidP="00000000" w:rsidRDefault="00000000" w:rsidRPr="00000000" w14:paraId="00000610">
            <w:pPr>
              <w:numPr>
                <w:ilvl w:val="0"/>
                <w:numId w:val="38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size:</w:t>
            </w:r>
            <w:r w:rsidDel="00000000" w:rsidR="00000000" w:rsidRPr="00000000">
              <w:rPr>
                <w:rFonts w:ascii="Calibri" w:cs="Calibri" w:eastAsia="Calibri" w:hAnsi="Calibri"/>
                <w:sz w:val="20"/>
                <w:szCs w:val="20"/>
                <w:rtl w:val="0"/>
              </w:rPr>
              <w:t xml:space="preserve"> With numerous genes, bar plots can become cluttered and difficult to interpret.</w:t>
            </w:r>
          </w:p>
          <w:p w:rsidR="00000000" w:rsidDel="00000000" w:rsidP="00000000" w:rsidRDefault="00000000" w:rsidRPr="00000000" w14:paraId="0000061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If you still opt for a bar plot, here's how to proceed:</w:t>
            </w:r>
          </w:p>
          <w:p w:rsidR="00000000" w:rsidDel="00000000" w:rsidP="00000000" w:rsidRDefault="00000000" w:rsidRPr="00000000" w14:paraId="000006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Import your data:</w:t>
            </w:r>
            <w:r w:rsidDel="00000000" w:rsidR="00000000" w:rsidRPr="00000000">
              <w:rPr>
                <w:rFonts w:ascii="Calibri" w:cs="Calibri" w:eastAsia="Calibri" w:hAnsi="Calibri"/>
                <w:sz w:val="20"/>
                <w:szCs w:val="20"/>
                <w:rtl w:val="0"/>
              </w:rPr>
              <w:t xml:space="preserve"> Ensure your data is organized as a table with genes in rows and expression values in columns. Additional columns can include group information, replicates, etc.</w:t>
            </w:r>
          </w:p>
          <w:p w:rsidR="00000000" w:rsidDel="00000000" w:rsidP="00000000" w:rsidRDefault="00000000" w:rsidRPr="00000000" w14:paraId="000006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Choose your software:</w:t>
            </w:r>
            <w:r w:rsidDel="00000000" w:rsidR="00000000" w:rsidRPr="00000000">
              <w:rPr>
                <w:rFonts w:ascii="Calibri" w:cs="Calibri" w:eastAsia="Calibri" w:hAnsi="Calibri"/>
                <w:sz w:val="20"/>
                <w:szCs w:val="20"/>
                <w:rtl w:val="0"/>
              </w:rPr>
              <w:t xml:space="preserve"> Popular options include:</w:t>
            </w:r>
          </w:p>
          <w:p w:rsidR="00000000" w:rsidDel="00000000" w:rsidP="00000000" w:rsidRDefault="00000000" w:rsidRPr="00000000" w14:paraId="00000614">
            <w:pPr>
              <w:numPr>
                <w:ilvl w:val="0"/>
                <w:numId w:val="97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(ggplot2 package):</w:t>
            </w:r>
            <w:r w:rsidDel="00000000" w:rsidR="00000000" w:rsidRPr="00000000">
              <w:rPr>
                <w:rFonts w:ascii="Calibri" w:cs="Calibri" w:eastAsia="Calibri" w:hAnsi="Calibri"/>
                <w:sz w:val="20"/>
                <w:szCs w:val="20"/>
                <w:rtl w:val="0"/>
              </w:rPr>
              <w:t xml:space="preserve"> A powerful and versatile option for data visualization in R.</w:t>
            </w:r>
          </w:p>
          <w:p w:rsidR="00000000" w:rsidDel="00000000" w:rsidP="00000000" w:rsidRDefault="00000000" w:rsidRPr="00000000" w14:paraId="00000615">
            <w:pPr>
              <w:numPr>
                <w:ilvl w:val="0"/>
                <w:numId w:val="9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(matplotlib or seaborn libraries):</w:t>
            </w:r>
            <w:r w:rsidDel="00000000" w:rsidR="00000000" w:rsidRPr="00000000">
              <w:rPr>
                <w:rFonts w:ascii="Calibri" w:cs="Calibri" w:eastAsia="Calibri" w:hAnsi="Calibri"/>
                <w:sz w:val="20"/>
                <w:szCs w:val="20"/>
                <w:rtl w:val="0"/>
              </w:rPr>
              <w:t xml:space="preserve"> Widely used libraries for creating various plots in Python.</w:t>
            </w:r>
          </w:p>
          <w:p w:rsidR="00000000" w:rsidDel="00000000" w:rsidP="00000000" w:rsidRDefault="00000000" w:rsidRPr="00000000" w14:paraId="00000616">
            <w:pPr>
              <w:numPr>
                <w:ilvl w:val="0"/>
                <w:numId w:val="97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Convenient options like GraphPad Prism offer user-friendly interfaces for data visualization.</w:t>
            </w:r>
          </w:p>
          <w:p w:rsidR="00000000" w:rsidDel="00000000" w:rsidP="00000000" w:rsidRDefault="00000000" w:rsidRPr="00000000" w14:paraId="0000061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0618">
            <w:pPr>
              <w:numPr>
                <w:ilvl w:val="0"/>
                <w:numId w:val="51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 any necessary data transformations, like log2 transformation.</w:t>
            </w:r>
          </w:p>
          <w:p w:rsidR="00000000" w:rsidDel="00000000" w:rsidP="00000000" w:rsidRDefault="00000000" w:rsidRPr="00000000" w14:paraId="00000619">
            <w:pPr>
              <w:numPr>
                <w:ilvl w:val="0"/>
                <w:numId w:val="51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the x and y axes based on your data and desired comparison.</w:t>
            </w:r>
          </w:p>
          <w:p w:rsidR="00000000" w:rsidDel="00000000" w:rsidP="00000000" w:rsidRDefault="00000000" w:rsidRPr="00000000" w14:paraId="0000061A">
            <w:pPr>
              <w:numPr>
                <w:ilvl w:val="0"/>
                <w:numId w:val="51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adding error bars to represent data variability.</w:t>
            </w:r>
          </w:p>
          <w:p w:rsidR="00000000" w:rsidDel="00000000" w:rsidP="00000000" w:rsidRDefault="00000000" w:rsidRPr="00000000" w14:paraId="0000061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plot:</w:t>
            </w:r>
          </w:p>
          <w:p w:rsidR="00000000" w:rsidDel="00000000" w:rsidP="00000000" w:rsidRDefault="00000000" w:rsidRPr="00000000" w14:paraId="0000061C">
            <w:pPr>
              <w:numPr>
                <w:ilvl w:val="0"/>
                <w:numId w:val="62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chosen software's plotting functions to generate a bar chart.</w:t>
            </w:r>
          </w:p>
          <w:p w:rsidR="00000000" w:rsidDel="00000000" w:rsidP="00000000" w:rsidRDefault="00000000" w:rsidRPr="00000000" w14:paraId="0000061D">
            <w:pPr>
              <w:numPr>
                <w:ilvl w:val="0"/>
                <w:numId w:val="62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 gene names to the x-axis and expression values to the y-axis.</w:t>
            </w:r>
          </w:p>
          <w:p w:rsidR="00000000" w:rsidDel="00000000" w:rsidP="00000000" w:rsidRDefault="00000000" w:rsidRPr="00000000" w14:paraId="0000061E">
            <w:pPr>
              <w:numPr>
                <w:ilvl w:val="0"/>
                <w:numId w:val="62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colors or patterns for different groups (if applicable).</w:t>
            </w:r>
          </w:p>
          <w:p w:rsidR="00000000" w:rsidDel="00000000" w:rsidP="00000000" w:rsidRDefault="00000000" w:rsidRPr="00000000" w14:paraId="0000061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and annotate:</w:t>
            </w:r>
          </w:p>
          <w:p w:rsidR="00000000" w:rsidDel="00000000" w:rsidP="00000000" w:rsidRDefault="00000000" w:rsidRPr="00000000" w14:paraId="00000620">
            <w:pPr>
              <w:numPr>
                <w:ilvl w:val="0"/>
                <w:numId w:val="90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clear titles and labels for axes and data points.</w:t>
            </w:r>
          </w:p>
          <w:p w:rsidR="00000000" w:rsidDel="00000000" w:rsidP="00000000" w:rsidRDefault="00000000" w:rsidRPr="00000000" w14:paraId="00000621">
            <w:pPr>
              <w:numPr>
                <w:ilvl w:val="0"/>
                <w:numId w:val="90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legends explaining any symbols or colors used.</w:t>
            </w:r>
          </w:p>
          <w:p w:rsidR="00000000" w:rsidDel="00000000" w:rsidP="00000000" w:rsidRDefault="00000000" w:rsidRPr="00000000" w14:paraId="00000622">
            <w:pPr>
              <w:numPr>
                <w:ilvl w:val="0"/>
                <w:numId w:val="90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title summarizing the plot's purpose.</w:t>
            </w:r>
          </w:p>
          <w:p w:rsidR="00000000" w:rsidDel="00000000" w:rsidP="00000000" w:rsidRDefault="00000000" w:rsidRPr="00000000" w14:paraId="0000062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an example code for a R bar plot using ggplot2:</w:t>
            </w:r>
          </w:p>
          <w:p w:rsidR="00000000" w:rsidDel="00000000" w:rsidP="00000000" w:rsidRDefault="00000000" w:rsidRPr="00000000" w14:paraId="000006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 snippet</w:t>
            </w:r>
          </w:p>
          <w:p w:rsidR="00000000" w:rsidDel="00000000" w:rsidP="00000000" w:rsidRDefault="00000000" w:rsidRPr="00000000" w14:paraId="000006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library(ggplot2)</w:t>
            </w:r>
          </w:p>
          <w:p w:rsidR="00000000" w:rsidDel="00000000" w:rsidP="00000000" w:rsidRDefault="00000000" w:rsidRPr="00000000" w14:paraId="000006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Sample data</w:t>
            </w:r>
          </w:p>
          <w:p w:rsidR="00000000" w:rsidDel="00000000" w:rsidP="00000000" w:rsidRDefault="00000000" w:rsidRPr="00000000" w14:paraId="000006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&lt;- data.frame(</w:t>
            </w:r>
          </w:p>
          <w:p w:rsidR="00000000" w:rsidDel="00000000" w:rsidP="00000000" w:rsidRDefault="00000000" w:rsidRPr="00000000" w14:paraId="000006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gene = c("A", "B", "C", "D", "E"),</w:t>
            </w:r>
          </w:p>
          <w:p w:rsidR="00000000" w:rsidDel="00000000" w:rsidP="00000000" w:rsidRDefault="00000000" w:rsidRPr="00000000" w14:paraId="000006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expression = c(10, 20, 30, 40, 50),</w:t>
            </w:r>
          </w:p>
          <w:p w:rsidR="00000000" w:rsidDel="00000000" w:rsidP="00000000" w:rsidRDefault="00000000" w:rsidRPr="00000000" w14:paraId="000006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group = c("Control", "Treatment", "Control", "Treatment", "Control")</w:t>
            </w:r>
          </w:p>
          <w:p w:rsidR="00000000" w:rsidDel="00000000" w:rsidP="00000000" w:rsidRDefault="00000000" w:rsidRPr="00000000" w14:paraId="000006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bar plot</w:t>
            </w:r>
          </w:p>
          <w:p w:rsidR="00000000" w:rsidDel="00000000" w:rsidP="00000000" w:rsidRDefault="00000000" w:rsidRPr="00000000" w14:paraId="000006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ggplot(data, aes(x = gene, y = expression, fill = group)) +</w:t>
            </w:r>
          </w:p>
          <w:p w:rsidR="00000000" w:rsidDel="00000000" w:rsidP="00000000" w:rsidRDefault="00000000" w:rsidRPr="00000000" w14:paraId="000006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geom_bar(stat = "identity") +</w:t>
            </w:r>
          </w:p>
          <w:p w:rsidR="00000000" w:rsidDel="00000000" w:rsidP="00000000" w:rsidRDefault="00000000" w:rsidRPr="00000000" w14:paraId="000006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labs(title = "Gene Expression Levels", x = "Gene", y = "Expression")</w:t>
            </w:r>
          </w:p>
          <w:p w:rsidR="00000000" w:rsidDel="00000000" w:rsidP="00000000" w:rsidRDefault="00000000" w:rsidRPr="00000000" w14:paraId="0000063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3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0">
              <w:r w:rsidDel="00000000" w:rsidR="00000000" w:rsidRPr="00000000">
                <w:rPr>
                  <w:rFonts w:ascii="Calibri" w:cs="Calibri" w:eastAsia="Calibri" w:hAnsi="Calibri"/>
                  <w:sz w:val="20"/>
                  <w:szCs w:val="20"/>
                  <w:rtl w:val="0"/>
                </w:rPr>
                <w:t xml:space="preserve"> </w:t>
              </w:r>
            </w:hyperlink>
            <w:hyperlink r:id="rId10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63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Remember:</w:t>
            </w:r>
          </w:p>
          <w:p w:rsidR="00000000" w:rsidDel="00000000" w:rsidP="00000000" w:rsidRDefault="00000000" w:rsidRPr="00000000" w14:paraId="00000635">
            <w:pPr>
              <w:numPr>
                <w:ilvl w:val="0"/>
                <w:numId w:val="47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plots provide a basic overview, but alternative visualizations offer a more comprehensive and nuanced understanding of gene expression data.</w:t>
            </w:r>
          </w:p>
          <w:p w:rsidR="00000000" w:rsidDel="00000000" w:rsidP="00000000" w:rsidRDefault="00000000" w:rsidRPr="00000000" w14:paraId="00000636">
            <w:pPr>
              <w:numPr>
                <w:ilvl w:val="0"/>
                <w:numId w:val="47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the visualization method that best suits your data and research goals.</w:t>
            </w:r>
          </w:p>
          <w:p w:rsidR="00000000" w:rsidDel="00000000" w:rsidP="00000000" w:rsidRDefault="00000000" w:rsidRPr="00000000" w14:paraId="00000637">
            <w:pPr>
              <w:numPr>
                <w:ilvl w:val="0"/>
                <w:numId w:val="47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proper data preparation and clear annotation for effective communication of your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3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39">
            <w:pPr>
              <w:pStyle w:val="Heading2"/>
              <w:keepNext w:val="0"/>
              <w:keepLines w:val="0"/>
              <w:spacing w:after="80" w:line="360" w:lineRule="auto"/>
              <w:rPr>
                <w:rFonts w:ascii="Calibri" w:cs="Calibri" w:eastAsia="Calibri" w:hAnsi="Calibri"/>
                <w:b w:val="1"/>
                <w:sz w:val="34"/>
                <w:szCs w:val="34"/>
              </w:rPr>
            </w:pPr>
            <w:bookmarkStart w:colFirst="0" w:colLast="0" w:name="_qhn2meu8ijp7" w:id="26"/>
            <w:bookmarkEnd w:id="26"/>
            <w:r w:rsidDel="00000000" w:rsidR="00000000" w:rsidRPr="00000000">
              <w:rPr>
                <w:rFonts w:ascii="Calibri" w:cs="Calibri" w:eastAsia="Calibri" w:hAnsi="Calibri"/>
                <w:b w:val="1"/>
                <w:sz w:val="34"/>
                <w:szCs w:val="34"/>
                <w:rtl w:val="0"/>
              </w:rPr>
              <w:t xml:space="preserve">Visualizing Gene Expression Levels with Bar Plots</w:t>
            </w:r>
          </w:p>
          <w:p w:rsidR="00000000" w:rsidDel="00000000" w:rsidP="00000000" w:rsidRDefault="00000000" w:rsidRPr="00000000" w14:paraId="000006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are not the most optimal choice for visualizing gene expression levels, they can still be used as a basic approach. However, it's important to be aware of their limitations and consider alternative visualizations like violin plots, box plots, volcano plots, and heatmaps.</w:t>
            </w:r>
          </w:p>
          <w:p w:rsidR="00000000" w:rsidDel="00000000" w:rsidP="00000000" w:rsidRDefault="00000000" w:rsidRPr="00000000" w14:paraId="0000063B">
            <w:pPr>
              <w:pStyle w:val="Heading5"/>
              <w:keepNext w:val="0"/>
              <w:keepLines w:val="0"/>
              <w:spacing w:after="40" w:before="220" w:line="360" w:lineRule="auto"/>
              <w:rPr>
                <w:rFonts w:ascii="Calibri" w:cs="Calibri" w:eastAsia="Calibri" w:hAnsi="Calibri"/>
                <w:b w:val="1"/>
                <w:color w:val="000000"/>
                <w:sz w:val="20"/>
                <w:szCs w:val="20"/>
              </w:rPr>
            </w:pPr>
            <w:bookmarkStart w:colFirst="0" w:colLast="0" w:name="_o5m9erelt9qz" w:id="27"/>
            <w:bookmarkEnd w:id="27"/>
            <w:r w:rsidDel="00000000" w:rsidR="00000000" w:rsidRPr="00000000">
              <w:rPr>
                <w:rFonts w:ascii="Calibri" w:cs="Calibri" w:eastAsia="Calibri" w:hAnsi="Calibri"/>
                <w:b w:val="1"/>
                <w:color w:val="000000"/>
                <w:sz w:val="20"/>
                <w:szCs w:val="20"/>
                <w:rtl w:val="0"/>
              </w:rPr>
              <w:t xml:space="preserve">Limitations of Bar Plots for Gene Expression Data</w:t>
            </w:r>
          </w:p>
          <w:p w:rsidR="00000000" w:rsidDel="00000000" w:rsidP="00000000" w:rsidRDefault="00000000" w:rsidRPr="00000000" w14:paraId="0000063C">
            <w:pPr>
              <w:numPr>
                <w:ilvl w:val="0"/>
                <w:numId w:val="64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Limited data representation:</w:t>
            </w:r>
            <w:r w:rsidDel="00000000" w:rsidR="00000000" w:rsidRPr="00000000">
              <w:rPr>
                <w:rFonts w:ascii="Calibri" w:cs="Calibri" w:eastAsia="Calibri" w:hAnsi="Calibri"/>
                <w:sz w:val="20"/>
                <w:szCs w:val="20"/>
                <w:rtl w:val="0"/>
              </w:rPr>
              <w:t xml:space="preserve"> Bar plots only show average expression values, neglecting potential variations within the data. This can be misleading, especially if the data has high expression variability.</w:t>
            </w:r>
          </w:p>
          <w:p w:rsidR="00000000" w:rsidDel="00000000" w:rsidP="00000000" w:rsidRDefault="00000000" w:rsidRPr="00000000" w14:paraId="0000063D">
            <w:pPr>
              <w:numPr>
                <w:ilvl w:val="0"/>
                <w:numId w:val="6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Difficulty comparing large datasets:</w:t>
            </w:r>
            <w:r w:rsidDel="00000000" w:rsidR="00000000" w:rsidRPr="00000000">
              <w:rPr>
                <w:rFonts w:ascii="Calibri" w:cs="Calibri" w:eastAsia="Calibri" w:hAnsi="Calibri"/>
                <w:sz w:val="20"/>
                <w:szCs w:val="20"/>
                <w:rtl w:val="0"/>
              </w:rPr>
              <w:t xml:space="preserve"> When comparing expression levels across many genes, bar plots can become cluttered and difficult to interpret.</w:t>
            </w:r>
          </w:p>
          <w:p w:rsidR="00000000" w:rsidDel="00000000" w:rsidP="00000000" w:rsidRDefault="00000000" w:rsidRPr="00000000" w14:paraId="0000063E">
            <w:pPr>
              <w:numPr>
                <w:ilvl w:val="0"/>
                <w:numId w:val="64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Inaccurate representation of fold change:</w:t>
            </w:r>
            <w:r w:rsidDel="00000000" w:rsidR="00000000" w:rsidRPr="00000000">
              <w:rPr>
                <w:rFonts w:ascii="Calibri" w:cs="Calibri" w:eastAsia="Calibri" w:hAnsi="Calibri"/>
                <w:sz w:val="20"/>
                <w:szCs w:val="20"/>
                <w:rtl w:val="0"/>
              </w:rPr>
              <w:t xml:space="preserve"> Bar plots do not accurately represent fold change between groups, which is a crucial aspect of differential expression analysis.</w:t>
            </w:r>
          </w:p>
          <w:p w:rsidR="00000000" w:rsidDel="00000000" w:rsidP="00000000" w:rsidRDefault="00000000" w:rsidRPr="00000000" w14:paraId="0000063F">
            <w:pPr>
              <w:pStyle w:val="Heading5"/>
              <w:keepNext w:val="0"/>
              <w:keepLines w:val="0"/>
              <w:spacing w:after="40" w:before="220" w:line="360" w:lineRule="auto"/>
              <w:rPr>
                <w:rFonts w:ascii="Calibri" w:cs="Calibri" w:eastAsia="Calibri" w:hAnsi="Calibri"/>
                <w:b w:val="1"/>
                <w:color w:val="000000"/>
                <w:sz w:val="20"/>
                <w:szCs w:val="20"/>
              </w:rPr>
            </w:pPr>
            <w:bookmarkStart w:colFirst="0" w:colLast="0" w:name="_er7zkav6mm9x" w:id="28"/>
            <w:bookmarkEnd w:id="28"/>
            <w:r w:rsidDel="00000000" w:rsidR="00000000" w:rsidRPr="00000000">
              <w:rPr>
                <w:rFonts w:ascii="Calibri" w:cs="Calibri" w:eastAsia="Calibri" w:hAnsi="Calibri"/>
                <w:b w:val="1"/>
                <w:color w:val="000000"/>
                <w:sz w:val="20"/>
                <w:szCs w:val="20"/>
                <w:rtl w:val="0"/>
              </w:rPr>
              <w:t xml:space="preserve">When to Use Bar Plots for Gene Expression Data</w:t>
            </w:r>
          </w:p>
          <w:p w:rsidR="00000000" w:rsidDel="00000000" w:rsidP="00000000" w:rsidRDefault="00000000" w:rsidRPr="00000000" w14:paraId="000006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plots can be useful for:</w:t>
            </w:r>
          </w:p>
          <w:p w:rsidR="00000000" w:rsidDel="00000000" w:rsidP="00000000" w:rsidRDefault="00000000" w:rsidRPr="00000000" w14:paraId="00000641">
            <w:pPr>
              <w:numPr>
                <w:ilvl w:val="0"/>
                <w:numId w:val="6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Visualizing expression levels of a small number of genes</w:t>
            </w:r>
            <w:r w:rsidDel="00000000" w:rsidR="00000000" w:rsidRPr="00000000">
              <w:rPr>
                <w:rFonts w:ascii="Calibri" w:cs="Calibri" w:eastAsia="Calibri" w:hAnsi="Calibri"/>
                <w:sz w:val="20"/>
                <w:szCs w:val="20"/>
                <w:rtl w:val="0"/>
              </w:rPr>
              <w:t xml:space="preserve"> (e.g., 5-10 genes)</w:t>
            </w:r>
          </w:p>
          <w:p w:rsidR="00000000" w:rsidDel="00000000" w:rsidP="00000000" w:rsidRDefault="00000000" w:rsidRPr="00000000" w14:paraId="00000642">
            <w:pPr>
              <w:numPr>
                <w:ilvl w:val="0"/>
                <w:numId w:val="6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Comparing expression levels between two groups</w:t>
            </w:r>
            <w:r w:rsidDel="00000000" w:rsidR="00000000" w:rsidRPr="00000000">
              <w:rPr>
                <w:rFonts w:ascii="Calibri" w:cs="Calibri" w:eastAsia="Calibri" w:hAnsi="Calibri"/>
                <w:sz w:val="20"/>
                <w:szCs w:val="20"/>
                <w:rtl w:val="0"/>
              </w:rPr>
              <w:t xml:space="preserve"> (e.g., control vs. treatment)</w:t>
            </w:r>
          </w:p>
          <w:p w:rsidR="00000000" w:rsidDel="00000000" w:rsidP="00000000" w:rsidRDefault="00000000" w:rsidRPr="00000000" w14:paraId="00000643">
            <w:pPr>
              <w:numPr>
                <w:ilvl w:val="0"/>
                <w:numId w:val="6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Providing a simple overview of the data</w:t>
            </w:r>
            <w:r w:rsidDel="00000000" w:rsidR="00000000" w:rsidRPr="00000000">
              <w:rPr>
                <w:rFonts w:ascii="Calibri" w:cs="Calibri" w:eastAsia="Calibri" w:hAnsi="Calibri"/>
                <w:sz w:val="20"/>
                <w:szCs w:val="20"/>
                <w:rtl w:val="0"/>
              </w:rPr>
              <w:t xml:space="preserve"> for non-scientific audiences</w:t>
            </w:r>
          </w:p>
          <w:p w:rsidR="00000000" w:rsidDel="00000000" w:rsidP="00000000" w:rsidRDefault="00000000" w:rsidRPr="00000000" w14:paraId="00000644">
            <w:pPr>
              <w:pStyle w:val="Heading5"/>
              <w:keepNext w:val="0"/>
              <w:keepLines w:val="0"/>
              <w:spacing w:after="40" w:before="220" w:line="360" w:lineRule="auto"/>
              <w:rPr>
                <w:rFonts w:ascii="Calibri" w:cs="Calibri" w:eastAsia="Calibri" w:hAnsi="Calibri"/>
                <w:b w:val="1"/>
                <w:color w:val="000000"/>
                <w:sz w:val="20"/>
                <w:szCs w:val="20"/>
              </w:rPr>
            </w:pPr>
            <w:bookmarkStart w:colFirst="0" w:colLast="0" w:name="_g880oe8vr4va" w:id="29"/>
            <w:bookmarkEnd w:id="29"/>
            <w:r w:rsidDel="00000000" w:rsidR="00000000" w:rsidRPr="00000000">
              <w:rPr>
                <w:rFonts w:ascii="Calibri" w:cs="Calibri" w:eastAsia="Calibri" w:hAnsi="Calibri"/>
                <w:b w:val="1"/>
                <w:color w:val="000000"/>
                <w:sz w:val="20"/>
                <w:szCs w:val="20"/>
                <w:rtl w:val="0"/>
              </w:rPr>
              <w:t xml:space="preserve">Steps to Create a Bar Plot of Gene Expression Data</w:t>
            </w:r>
          </w:p>
          <w:p w:rsidR="00000000" w:rsidDel="00000000" w:rsidP="00000000" w:rsidRDefault="00000000" w:rsidRPr="00000000" w14:paraId="000006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the steps to create a bar plot of gene expression data:</w:t>
            </w:r>
          </w:p>
          <w:p w:rsidR="00000000" w:rsidDel="00000000" w:rsidP="00000000" w:rsidRDefault="00000000" w:rsidRPr="00000000" w14:paraId="000006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Import your data:</w:t>
            </w:r>
            <w:r w:rsidDel="00000000" w:rsidR="00000000" w:rsidRPr="00000000">
              <w:rPr>
                <w:rFonts w:ascii="Calibri" w:cs="Calibri" w:eastAsia="Calibri" w:hAnsi="Calibri"/>
                <w:sz w:val="20"/>
                <w:szCs w:val="20"/>
                <w:rtl w:val="0"/>
              </w:rPr>
              <w:t xml:space="preserve"> Ensure your data is organized as a table with genes in rows and expression values in columns. Additional columns can include group information, replicates, etc.</w:t>
            </w:r>
          </w:p>
          <w:p w:rsidR="00000000" w:rsidDel="00000000" w:rsidP="00000000" w:rsidRDefault="00000000" w:rsidRPr="00000000" w14:paraId="000006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Choose your software:</w:t>
            </w:r>
            <w:r w:rsidDel="00000000" w:rsidR="00000000" w:rsidRPr="00000000">
              <w:rPr>
                <w:rFonts w:ascii="Calibri" w:cs="Calibri" w:eastAsia="Calibri" w:hAnsi="Calibri"/>
                <w:sz w:val="20"/>
                <w:szCs w:val="20"/>
                <w:rtl w:val="0"/>
              </w:rPr>
              <w:t xml:space="preserve"> Popular options include:</w:t>
            </w:r>
          </w:p>
          <w:p w:rsidR="00000000" w:rsidDel="00000000" w:rsidP="00000000" w:rsidRDefault="00000000" w:rsidRPr="00000000" w14:paraId="00000648">
            <w:pPr>
              <w:numPr>
                <w:ilvl w:val="0"/>
                <w:numId w:val="42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(ggplot2 package):</w:t>
            </w:r>
            <w:r w:rsidDel="00000000" w:rsidR="00000000" w:rsidRPr="00000000">
              <w:rPr>
                <w:rFonts w:ascii="Calibri" w:cs="Calibri" w:eastAsia="Calibri" w:hAnsi="Calibri"/>
                <w:sz w:val="20"/>
                <w:szCs w:val="20"/>
                <w:rtl w:val="0"/>
              </w:rPr>
              <w:t xml:space="preserve"> A powerful and versatile option for data visualization in R.</w:t>
            </w:r>
          </w:p>
          <w:p w:rsidR="00000000" w:rsidDel="00000000" w:rsidP="00000000" w:rsidRDefault="00000000" w:rsidRPr="00000000" w14:paraId="00000649">
            <w:pPr>
              <w:numPr>
                <w:ilvl w:val="0"/>
                <w:numId w:val="42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(matplotlib or seaborn libraries):</w:t>
            </w:r>
            <w:r w:rsidDel="00000000" w:rsidR="00000000" w:rsidRPr="00000000">
              <w:rPr>
                <w:rFonts w:ascii="Calibri" w:cs="Calibri" w:eastAsia="Calibri" w:hAnsi="Calibri"/>
                <w:sz w:val="20"/>
                <w:szCs w:val="20"/>
                <w:rtl w:val="0"/>
              </w:rPr>
              <w:t xml:space="preserve"> Widely used libraries for creating various plots in Python.</w:t>
            </w:r>
          </w:p>
          <w:p w:rsidR="00000000" w:rsidDel="00000000" w:rsidP="00000000" w:rsidRDefault="00000000" w:rsidRPr="00000000" w14:paraId="0000064A">
            <w:pPr>
              <w:numPr>
                <w:ilvl w:val="0"/>
                <w:numId w:val="42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Convenient options like GraphPad Prism offer user-friendly interfaces for data visualization.</w:t>
            </w:r>
          </w:p>
          <w:p w:rsidR="00000000" w:rsidDel="00000000" w:rsidP="00000000" w:rsidRDefault="00000000" w:rsidRPr="00000000" w14:paraId="0000064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064C">
            <w:pPr>
              <w:numPr>
                <w:ilvl w:val="0"/>
                <w:numId w:val="9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 any necessary data transformations, like log2 transformation, to improve visualization.</w:t>
            </w:r>
          </w:p>
          <w:p w:rsidR="00000000" w:rsidDel="00000000" w:rsidP="00000000" w:rsidRDefault="00000000" w:rsidRPr="00000000" w14:paraId="0000064D">
            <w:pPr>
              <w:numPr>
                <w:ilvl w:val="0"/>
                <w:numId w:val="9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the x and y axes based on your data and desired comparison.</w:t>
            </w:r>
          </w:p>
          <w:p w:rsidR="00000000" w:rsidDel="00000000" w:rsidP="00000000" w:rsidRDefault="00000000" w:rsidRPr="00000000" w14:paraId="0000064E">
            <w:pPr>
              <w:numPr>
                <w:ilvl w:val="0"/>
                <w:numId w:val="95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adding error bars to represent data variability.</w:t>
            </w:r>
          </w:p>
          <w:p w:rsidR="00000000" w:rsidDel="00000000" w:rsidP="00000000" w:rsidRDefault="00000000" w:rsidRPr="00000000" w14:paraId="0000064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plot:</w:t>
            </w:r>
          </w:p>
          <w:p w:rsidR="00000000" w:rsidDel="00000000" w:rsidP="00000000" w:rsidRDefault="00000000" w:rsidRPr="00000000" w14:paraId="00000650">
            <w:pPr>
              <w:numPr>
                <w:ilvl w:val="0"/>
                <w:numId w:val="66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chosen software's plotting functions to generate a bar chart.</w:t>
            </w:r>
          </w:p>
          <w:p w:rsidR="00000000" w:rsidDel="00000000" w:rsidP="00000000" w:rsidRDefault="00000000" w:rsidRPr="00000000" w14:paraId="00000651">
            <w:pPr>
              <w:numPr>
                <w:ilvl w:val="0"/>
                <w:numId w:val="66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 gene names to the x-axis and expression values to the y-axis.</w:t>
            </w:r>
          </w:p>
          <w:p w:rsidR="00000000" w:rsidDel="00000000" w:rsidP="00000000" w:rsidRDefault="00000000" w:rsidRPr="00000000" w14:paraId="00000652">
            <w:pPr>
              <w:numPr>
                <w:ilvl w:val="0"/>
                <w:numId w:val="66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colors or patterns for different groups (if applicable).</w:t>
            </w:r>
          </w:p>
          <w:p w:rsidR="00000000" w:rsidDel="00000000" w:rsidP="00000000" w:rsidRDefault="00000000" w:rsidRPr="00000000" w14:paraId="0000065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and annotate:</w:t>
            </w:r>
          </w:p>
          <w:p w:rsidR="00000000" w:rsidDel="00000000" w:rsidP="00000000" w:rsidRDefault="00000000" w:rsidRPr="00000000" w14:paraId="00000654">
            <w:pPr>
              <w:numPr>
                <w:ilvl w:val="0"/>
                <w:numId w:val="70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clear titles and labels for axes and data points.</w:t>
            </w:r>
          </w:p>
          <w:p w:rsidR="00000000" w:rsidDel="00000000" w:rsidP="00000000" w:rsidRDefault="00000000" w:rsidRPr="00000000" w14:paraId="00000655">
            <w:pPr>
              <w:numPr>
                <w:ilvl w:val="0"/>
                <w:numId w:val="70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legends explaining any symbols or colors used.</w:t>
            </w:r>
          </w:p>
          <w:p w:rsidR="00000000" w:rsidDel="00000000" w:rsidP="00000000" w:rsidRDefault="00000000" w:rsidRPr="00000000" w14:paraId="00000656">
            <w:pPr>
              <w:numPr>
                <w:ilvl w:val="0"/>
                <w:numId w:val="70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title summarizing the plot's purpose.</w:t>
            </w:r>
          </w:p>
          <w:p w:rsidR="00000000" w:rsidDel="00000000" w:rsidP="00000000" w:rsidRDefault="00000000" w:rsidRPr="00000000" w14:paraId="00000657">
            <w:pPr>
              <w:pStyle w:val="Heading5"/>
              <w:keepNext w:val="0"/>
              <w:keepLines w:val="0"/>
              <w:spacing w:after="40" w:before="220" w:line="360" w:lineRule="auto"/>
              <w:rPr>
                <w:rFonts w:ascii="Calibri" w:cs="Calibri" w:eastAsia="Calibri" w:hAnsi="Calibri"/>
                <w:b w:val="1"/>
                <w:color w:val="000000"/>
                <w:sz w:val="20"/>
                <w:szCs w:val="20"/>
              </w:rPr>
            </w:pPr>
            <w:bookmarkStart w:colFirst="0" w:colLast="0" w:name="_sqme7oxz3onp" w:id="30"/>
            <w:bookmarkEnd w:id="30"/>
            <w:r w:rsidDel="00000000" w:rsidR="00000000" w:rsidRPr="00000000">
              <w:rPr>
                <w:rFonts w:ascii="Calibri" w:cs="Calibri" w:eastAsia="Calibri" w:hAnsi="Calibri"/>
                <w:b w:val="1"/>
                <w:color w:val="000000"/>
                <w:sz w:val="20"/>
                <w:szCs w:val="20"/>
                <w:rtl w:val="0"/>
              </w:rPr>
              <w:t xml:space="preserve">Example Bar Plot of Gene Expression Data</w:t>
            </w:r>
          </w:p>
          <w:p w:rsidR="00000000" w:rsidDel="00000000" w:rsidP="00000000" w:rsidRDefault="00000000" w:rsidRPr="00000000" w14:paraId="000006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a bar plot showing the expression levels of three genes in two different groups:</w:t>
            </w:r>
          </w:p>
          <w:p w:rsidR="00000000" w:rsidDel="00000000" w:rsidP="00000000" w:rsidRDefault="00000000" w:rsidRPr="00000000" w14:paraId="0000065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bar plot showing the expression levels of three genes (Gene A, Gene B, and Gene C) in two groups (Control and Treatment)" id="74" name="image79.png"/>
                  <a:graphic>
                    <a:graphicData uri="http://schemas.openxmlformats.org/drawingml/2006/picture">
                      <pic:pic>
                        <pic:nvPicPr>
                          <pic:cNvPr descr="Image of bar plot showing the expression levels of three genes (Gene A, Gene B, and Gene C) in two groups (Control and Treatment)" id="0" name="image79.png"/>
                          <pic:cNvPicPr preferRelativeResize="0"/>
                        </pic:nvPicPr>
                        <pic:blipFill>
                          <a:blip r:embed="rId102"/>
                          <a:srcRect b="0" l="0" r="0" t="0"/>
                          <a:stretch>
                            <a:fillRect/>
                          </a:stretch>
                        </pic:blipFill>
                        <pic:spPr>
                          <a:xfrm>
                            <a:off x="0" y="0"/>
                            <a:ext cx="635000" cy="635000"/>
                          </a:xfrm>
                          <a:prstGeom prst="rect"/>
                          <a:ln/>
                        </pic:spPr>
                      </pic:pic>
                    </a:graphicData>
                  </a:graphic>
                </wp:inline>
              </w:drawing>
            </w:r>
            <w:hyperlink r:id="rId103">
              <w:r w:rsidDel="00000000" w:rsidR="00000000" w:rsidRPr="00000000">
                <w:rPr>
                  <w:rFonts w:ascii="Calibri" w:cs="Calibri" w:eastAsia="Calibri" w:hAnsi="Calibri"/>
                  <w:color w:val="1155cc"/>
                  <w:sz w:val="20"/>
                  <w:szCs w:val="20"/>
                  <w:u w:val="single"/>
                  <w:rtl w:val="0"/>
                </w:rPr>
                <w:t xml:space="preserve"> Opens in a new window </w:t>
              </w:r>
            </w:hyperlink>
            <w:hyperlink r:id="rId104">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44" name="image84.png"/>
                    <a:graphic>
                      <a:graphicData uri="http://schemas.openxmlformats.org/drawingml/2006/picture">
                        <pic:pic>
                          <pic:nvPicPr>
                            <pic:cNvPr id="0" name="image84.png"/>
                            <pic:cNvPicPr preferRelativeResize="0"/>
                          </pic:nvPicPr>
                          <pic:blipFill>
                            <a:blip r:embed="rId105"/>
                            <a:srcRect b="0" l="0" r="0" t="0"/>
                            <a:stretch>
                              <a:fillRect/>
                            </a:stretch>
                          </pic:blipFill>
                          <pic:spPr>
                            <a:xfrm>
                              <a:off x="0" y="0"/>
                              <a:ext cx="304800" cy="304800"/>
                            </a:xfrm>
                            <a:prstGeom prst="rect"/>
                            <a:ln/>
                          </pic:spPr>
                        </pic:pic>
                      </a:graphicData>
                    </a:graphic>
                  </wp:inline>
                </w:drawing>
              </w:r>
            </w:hyperlink>
            <w:hyperlink r:id="rId106">
              <w:r w:rsidDel="00000000" w:rsidR="00000000" w:rsidRPr="00000000">
                <w:rPr>
                  <w:rFonts w:ascii="Calibri" w:cs="Calibri" w:eastAsia="Calibri" w:hAnsi="Calibri"/>
                  <w:color w:val="1155cc"/>
                  <w:sz w:val="20"/>
                  <w:szCs w:val="20"/>
                  <w:u w:val="single"/>
                  <w:rtl w:val="0"/>
                </w:rPr>
                <w:t xml:space="preserve">www.pnas.org</w:t>
              </w:r>
            </w:hyperlink>
            <w:r w:rsidDel="00000000" w:rsidR="00000000" w:rsidRPr="00000000">
              <w:rPr>
                <w:rtl w:val="0"/>
              </w:rPr>
            </w:r>
          </w:p>
          <w:p w:rsidR="00000000" w:rsidDel="00000000" w:rsidP="00000000" w:rsidRDefault="00000000" w:rsidRPr="00000000" w14:paraId="000006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 showing the expression levels of three genes (Gene A, Gene B, and Gene C) in two groups (Control and Treatment)</w:t>
            </w:r>
          </w:p>
          <w:p w:rsidR="00000000" w:rsidDel="00000000" w:rsidP="00000000" w:rsidRDefault="00000000" w:rsidRPr="00000000" w14:paraId="0000065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Alternative Visualizations for Gene Expression Data</w:t>
            </w:r>
          </w:p>
          <w:p w:rsidR="00000000" w:rsidDel="00000000" w:rsidP="00000000" w:rsidRDefault="00000000" w:rsidRPr="00000000" w14:paraId="000006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can provide a basic overview, consider these alternative visualizations for a more comprehensive and nuanced understanding of gene expression data:</w:t>
            </w:r>
          </w:p>
          <w:p w:rsidR="00000000" w:rsidDel="00000000" w:rsidP="00000000" w:rsidRDefault="00000000" w:rsidRPr="00000000" w14:paraId="0000065D">
            <w:pPr>
              <w:numPr>
                <w:ilvl w:val="0"/>
                <w:numId w:val="38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Violin plots:</w:t>
            </w:r>
            <w:r w:rsidDel="00000000" w:rsidR="00000000" w:rsidRPr="00000000">
              <w:rPr>
                <w:rFonts w:ascii="Calibri" w:cs="Calibri" w:eastAsia="Calibri" w:hAnsi="Calibri"/>
                <w:sz w:val="20"/>
                <w:szCs w:val="20"/>
                <w:rtl w:val="0"/>
              </w:rPr>
              <w:t xml:space="preserve"> These plots show the distribution of expression values, including the median, quartiles, and outliers, providing a more complete picture of the data.</w:t>
            </w:r>
          </w:p>
          <w:p w:rsidR="00000000" w:rsidDel="00000000" w:rsidP="00000000" w:rsidRDefault="00000000" w:rsidRPr="00000000" w14:paraId="000006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violin plot showing the distribution of gene expression values for two groups (Control and Treatment)" id="27" name="image27.png"/>
                  <a:graphic>
                    <a:graphicData uri="http://schemas.openxmlformats.org/drawingml/2006/picture">
                      <pic:pic>
                        <pic:nvPicPr>
                          <pic:cNvPr descr="Image of violin plot showing the distribution of gene expression values for two groups (Control and Treatment)" id="0" name="image27.png"/>
                          <pic:cNvPicPr preferRelativeResize="0"/>
                        </pic:nvPicPr>
                        <pic:blipFill>
                          <a:blip r:embed="rId107"/>
                          <a:srcRect b="0" l="0" r="0" t="0"/>
                          <a:stretch>
                            <a:fillRect/>
                          </a:stretch>
                        </pic:blipFill>
                        <pic:spPr>
                          <a:xfrm>
                            <a:off x="0" y="0"/>
                            <a:ext cx="635000" cy="635000"/>
                          </a:xfrm>
                          <a:prstGeom prst="rect"/>
                          <a:ln/>
                        </pic:spPr>
                      </pic:pic>
                    </a:graphicData>
                  </a:graphic>
                </wp:inline>
              </w:drawing>
            </w:r>
            <w:hyperlink r:id="rId108">
              <w:r w:rsidDel="00000000" w:rsidR="00000000" w:rsidRPr="00000000">
                <w:rPr>
                  <w:rFonts w:ascii="Calibri" w:cs="Calibri" w:eastAsia="Calibri" w:hAnsi="Calibri"/>
                  <w:color w:val="1155cc"/>
                  <w:sz w:val="20"/>
                  <w:szCs w:val="20"/>
                  <w:u w:val="single"/>
                  <w:rtl w:val="0"/>
                </w:rPr>
                <w:t xml:space="preserve"> Opens in a new window </w:t>
              </w:r>
            </w:hyperlink>
            <w:hyperlink r:id="rId10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33" name="image229.png"/>
                    <a:graphic>
                      <a:graphicData uri="http://schemas.openxmlformats.org/drawingml/2006/picture">
                        <pic:pic>
                          <pic:nvPicPr>
                            <pic:cNvPr id="0" name="image229.png"/>
                            <pic:cNvPicPr preferRelativeResize="0"/>
                          </pic:nvPicPr>
                          <pic:blipFill>
                            <a:blip r:embed="rId110"/>
                            <a:srcRect b="0" l="0" r="0" t="0"/>
                            <a:stretch>
                              <a:fillRect/>
                            </a:stretch>
                          </pic:blipFill>
                          <pic:spPr>
                            <a:xfrm>
                              <a:off x="0" y="0"/>
                              <a:ext cx="304800" cy="304800"/>
                            </a:xfrm>
                            <a:prstGeom prst="rect"/>
                            <a:ln/>
                          </pic:spPr>
                        </pic:pic>
                      </a:graphicData>
                    </a:graphic>
                  </wp:inline>
                </w:drawing>
              </w:r>
            </w:hyperlink>
            <w:hyperlink r:id="rId111">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violin plot showing the distribution of gene expression values for two groups (Control and Treatment)</w:t>
            </w:r>
          </w:p>
          <w:p w:rsidR="00000000" w:rsidDel="00000000" w:rsidP="00000000" w:rsidRDefault="00000000" w:rsidRPr="00000000" w14:paraId="0000065F">
            <w:pPr>
              <w:numPr>
                <w:ilvl w:val="0"/>
                <w:numId w:val="142"/>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Box plots:</w:t>
            </w:r>
            <w:r w:rsidDel="00000000" w:rsidR="00000000" w:rsidRPr="00000000">
              <w:rPr>
                <w:rFonts w:ascii="Calibri" w:cs="Calibri" w:eastAsia="Calibri" w:hAnsi="Calibri"/>
                <w:sz w:val="20"/>
                <w:szCs w:val="20"/>
                <w:rtl w:val="0"/>
              </w:rPr>
              <w:t xml:space="preserve"> Similar to violin plots, box plots show the distribution of expression values but in a more simplified manner.</w:t>
            </w:r>
          </w:p>
          <w:p w:rsidR="00000000" w:rsidDel="00000000" w:rsidP="00000000" w:rsidRDefault="00000000" w:rsidRPr="00000000" w14:paraId="000006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box plot showing the distribution of gene expression values for two groups (Control and Treatment)" id="98" name="image104.png"/>
                  <a:graphic>
                    <a:graphicData uri="http://schemas.openxmlformats.org/drawingml/2006/picture">
                      <pic:pic>
                        <pic:nvPicPr>
                          <pic:cNvPr descr="Image of box plot showing the distribution of gene expression values for two groups (Control and Treatment)" id="0" name="image104.png"/>
                          <pic:cNvPicPr preferRelativeResize="0"/>
                        </pic:nvPicPr>
                        <pic:blipFill>
                          <a:blip r:embed="rId112"/>
                          <a:srcRect b="0" l="0" r="0" t="0"/>
                          <a:stretch>
                            <a:fillRect/>
                          </a:stretch>
                        </pic:blipFill>
                        <pic:spPr>
                          <a:xfrm>
                            <a:off x="0" y="0"/>
                            <a:ext cx="635000" cy="635000"/>
                          </a:xfrm>
                          <a:prstGeom prst="rect"/>
                          <a:ln/>
                        </pic:spPr>
                      </pic:pic>
                    </a:graphicData>
                  </a:graphic>
                </wp:inline>
              </w:drawing>
            </w:r>
            <w:hyperlink r:id="rId113">
              <w:r w:rsidDel="00000000" w:rsidR="00000000" w:rsidRPr="00000000">
                <w:rPr>
                  <w:rFonts w:ascii="Calibri" w:cs="Calibri" w:eastAsia="Calibri" w:hAnsi="Calibri"/>
                  <w:color w:val="1155cc"/>
                  <w:sz w:val="20"/>
                  <w:szCs w:val="20"/>
                  <w:u w:val="single"/>
                  <w:rtl w:val="0"/>
                </w:rPr>
                <w:t xml:space="preserve"> Opens in a new window </w:t>
              </w:r>
            </w:hyperlink>
            <w:hyperlink r:id="rId114">
              <w:r w:rsidDel="00000000" w:rsidR="00000000" w:rsidRPr="00000000">
                <w:rPr>
                  <w:rFonts w:ascii="Calibri" w:cs="Calibri" w:eastAsia="Calibri" w:hAnsi="Calibri"/>
                  <w:color w:val="1155cc"/>
                  <w:sz w:val="20"/>
                  <w:szCs w:val="20"/>
                  <w:u w:val="single"/>
                </w:rPr>
                <w:drawing>
                  <wp:inline distB="114300" distT="114300" distL="114300" distR="114300">
                    <wp:extent cx="152400" cy="152400"/>
                    <wp:effectExtent b="0" l="0" r="0" t="0"/>
                    <wp:docPr id="158" name="image161.png"/>
                    <a:graphic>
                      <a:graphicData uri="http://schemas.openxmlformats.org/drawingml/2006/picture">
                        <pic:pic>
                          <pic:nvPicPr>
                            <pic:cNvPr id="0" name="image161.png"/>
                            <pic:cNvPicPr preferRelativeResize="0"/>
                          </pic:nvPicPr>
                          <pic:blipFill>
                            <a:blip r:embed="rId86"/>
                            <a:srcRect b="0" l="0" r="0" t="0"/>
                            <a:stretch>
                              <a:fillRect/>
                            </a:stretch>
                          </pic:blipFill>
                          <pic:spPr>
                            <a:xfrm>
                              <a:off x="0" y="0"/>
                              <a:ext cx="152400" cy="152400"/>
                            </a:xfrm>
                            <a:prstGeom prst="rect"/>
                            <a:ln/>
                          </pic:spPr>
                        </pic:pic>
                      </a:graphicData>
                    </a:graphic>
                  </wp:inline>
                </w:drawing>
              </w:r>
            </w:hyperlink>
            <w:hyperlink r:id="rId115">
              <w:r w:rsidDel="00000000" w:rsidR="00000000" w:rsidRPr="00000000">
                <w:rPr>
                  <w:rFonts w:ascii="Calibri" w:cs="Calibri" w:eastAsia="Calibri" w:hAnsi="Calibri"/>
                  <w:color w:val="1155cc"/>
                  <w:sz w:val="20"/>
                  <w:szCs w:val="20"/>
                  <w:u w:val="single"/>
                  <w:rtl w:val="0"/>
                </w:rPr>
                <w:t xml:space="preserve">www.biostars.org</w:t>
                <w:br w:type="textWrapping"/>
              </w:r>
            </w:hyperlink>
            <w:r w:rsidDel="00000000" w:rsidR="00000000" w:rsidRPr="00000000">
              <w:rPr>
                <w:rFonts w:ascii="Calibri" w:cs="Calibri" w:eastAsia="Calibri" w:hAnsi="Calibri"/>
                <w:sz w:val="20"/>
                <w:szCs w:val="20"/>
                <w:rtl w:val="0"/>
              </w:rPr>
              <w:t xml:space="preserve"> box plot showing the distribution of gene expression values for two groups (Control and Treatment)</w:t>
            </w:r>
          </w:p>
          <w:p w:rsidR="00000000" w:rsidDel="00000000" w:rsidP="00000000" w:rsidRDefault="00000000" w:rsidRPr="00000000" w14:paraId="00000661">
            <w:pPr>
              <w:numPr>
                <w:ilvl w:val="0"/>
                <w:numId w:val="167"/>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Volcano plots:</w:t>
            </w:r>
            <w:r w:rsidDel="00000000" w:rsidR="00000000" w:rsidRPr="00000000">
              <w:rPr>
                <w:rFonts w:ascii="Calibri" w:cs="Calibri" w:eastAsia="Calibri" w:hAnsi="Calibri"/>
                <w:sz w:val="20"/>
                <w:szCs w:val="20"/>
                <w:rtl w:val="0"/>
              </w:rPr>
              <w:t xml:space="preserve"> These plots combine fold change information with statistical significance (p-value) to identify differentially expressed genes.</w:t>
            </w:r>
          </w:p>
          <w:p w:rsidR="00000000" w:rsidDel="00000000" w:rsidP="00000000" w:rsidRDefault="00000000" w:rsidRPr="00000000" w14:paraId="000006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volcano plot showing fold change and pvalue for a large number of genes" id="32" name="image32.png"/>
                  <a:graphic>
                    <a:graphicData uri="http://schemas.openxmlformats.org/drawingml/2006/picture">
                      <pic:pic>
                        <pic:nvPicPr>
                          <pic:cNvPr descr="Image of volcano plot showing fold change and pvalue for a large number of genes" id="0" name="image32.png"/>
                          <pic:cNvPicPr preferRelativeResize="0"/>
                        </pic:nvPicPr>
                        <pic:blipFill>
                          <a:blip r:embed="rId116"/>
                          <a:srcRect b="0" l="0" r="0" t="0"/>
                          <a:stretch>
                            <a:fillRect/>
                          </a:stretch>
                        </pic:blipFill>
                        <pic:spPr>
                          <a:xfrm>
                            <a:off x="0" y="0"/>
                            <a:ext cx="635000" cy="635000"/>
                          </a:xfrm>
                          <a:prstGeom prst="rect"/>
                          <a:ln/>
                        </pic:spPr>
                      </pic:pic>
                    </a:graphicData>
                  </a:graphic>
                </wp:inline>
              </w:drawing>
            </w:r>
            <w:hyperlink r:id="rId117">
              <w:r w:rsidDel="00000000" w:rsidR="00000000" w:rsidRPr="00000000">
                <w:rPr>
                  <w:rFonts w:ascii="Calibri" w:cs="Calibri" w:eastAsia="Calibri" w:hAnsi="Calibri"/>
                  <w:color w:val="1155cc"/>
                  <w:sz w:val="20"/>
                  <w:szCs w:val="20"/>
                  <w:u w:val="single"/>
                  <w:rtl w:val="0"/>
                </w:rPr>
                <w:t xml:space="preserve"> Opens in a new window </w:t>
              </w:r>
            </w:hyperlink>
            <w:hyperlink r:id="rId11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62" name="image156.png"/>
                    <a:graphic>
                      <a:graphicData uri="http://schemas.openxmlformats.org/drawingml/2006/picture">
                        <pic:pic>
                          <pic:nvPicPr>
                            <pic:cNvPr id="0" name="image156.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120">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volcano plot showing fold change and pvalue for a large number of genes</w:t>
            </w:r>
          </w:p>
          <w:p w:rsidR="00000000" w:rsidDel="00000000" w:rsidP="00000000" w:rsidRDefault="00000000" w:rsidRPr="00000000" w14:paraId="00000663">
            <w:pPr>
              <w:numPr>
                <w:ilvl w:val="0"/>
                <w:numId w:val="25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Heatmaps:</w:t>
            </w:r>
            <w:r w:rsidDel="00000000" w:rsidR="00000000" w:rsidRPr="00000000">
              <w:rPr>
                <w:rFonts w:ascii="Calibri" w:cs="Calibri" w:eastAsia="Calibri" w:hAnsi="Calibri"/>
                <w:sz w:val="20"/>
                <w:szCs w:val="20"/>
                <w:rtl w:val="0"/>
              </w:rPr>
              <w:t xml:space="preserve"> These visualize the expression levels of many genes across different samples, allowing for easy identification of patterns and clusters.</w:t>
            </w:r>
          </w:p>
          <w:p w:rsidR="00000000" w:rsidDel="00000000" w:rsidP="00000000" w:rsidRDefault="00000000" w:rsidRPr="00000000" w14:paraId="000006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eatmap showing the expression levels of many genes across different samples" id="92" name="image98.png"/>
                  <a:graphic>
                    <a:graphicData uri="http://schemas.openxmlformats.org/drawingml/2006/picture">
                      <pic:pic>
                        <pic:nvPicPr>
                          <pic:cNvPr descr="Image of heatmap showing the expression levels of many genes across different samples" id="0" name="image98.png"/>
                          <pic:cNvPicPr preferRelativeResize="0"/>
                        </pic:nvPicPr>
                        <pic:blipFill>
                          <a:blip r:embed="rId121"/>
                          <a:srcRect b="0" l="0" r="0" t="0"/>
                          <a:stretch>
                            <a:fillRect/>
                          </a:stretch>
                        </pic:blipFill>
                        <pic:spPr>
                          <a:xfrm>
                            <a:off x="0" y="0"/>
                            <a:ext cx="635000" cy="635000"/>
                          </a:xfrm>
                          <a:prstGeom prst="rect"/>
                          <a:ln/>
                        </pic:spPr>
                      </pic:pic>
                    </a:graphicData>
                  </a:graphic>
                </wp:inline>
              </w:drawing>
            </w:r>
            <w:hyperlink r:id="rId122">
              <w:r w:rsidDel="00000000" w:rsidR="00000000" w:rsidRPr="00000000">
                <w:rPr>
                  <w:rFonts w:ascii="Calibri" w:cs="Calibri" w:eastAsia="Calibri" w:hAnsi="Calibri"/>
                  <w:color w:val="1155cc"/>
                  <w:sz w:val="20"/>
                  <w:szCs w:val="20"/>
                  <w:u w:val="single"/>
                  <w:rtl w:val="0"/>
                </w:rPr>
                <w:t xml:space="preserve"> Opens in a new window </w:t>
              </w:r>
            </w:hyperlink>
            <w:hyperlink r:id="rId123">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48" name="image165.png"/>
                    <a:graphic>
                      <a:graphicData uri="http://schemas.openxmlformats.org/drawingml/2006/picture">
                        <pic:pic>
                          <pic:nvPicPr>
                            <pic:cNvPr id="0" name="image165.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124">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heatmap showing the expression levels of many genes across different samples</w:t>
            </w:r>
          </w:p>
          <w:p w:rsidR="00000000" w:rsidDel="00000000" w:rsidP="00000000" w:rsidRDefault="00000000" w:rsidRPr="00000000" w14:paraId="0000066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6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can be used for simple visualizations of gene expression data, they have limitations. Consider alternative visualizations like violin plots, box plots, volcano plots, and heatmaps for a more comprehensive and informative representation of your data. Choose the visualization method that best suits your data and research goals, ensuring proper data preparation and clear annotation for effective communication of your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68">
            <w:pPr>
              <w:pStyle w:val="Heading2"/>
              <w:keepNext w:val="0"/>
              <w:keepLines w:val="0"/>
              <w:spacing w:after="80" w:line="360" w:lineRule="auto"/>
              <w:rPr>
                <w:rFonts w:ascii="Calibri" w:cs="Calibri" w:eastAsia="Calibri" w:hAnsi="Calibri"/>
                <w:b w:val="1"/>
                <w:sz w:val="34"/>
                <w:szCs w:val="34"/>
              </w:rPr>
            </w:pPr>
            <w:bookmarkStart w:colFirst="0" w:colLast="0" w:name="_mvi520d92x3e" w:id="31"/>
            <w:bookmarkEnd w:id="31"/>
            <w:r w:rsidDel="00000000" w:rsidR="00000000" w:rsidRPr="00000000">
              <w:rPr>
                <w:rFonts w:ascii="Calibri" w:cs="Calibri" w:eastAsia="Calibri" w:hAnsi="Calibri"/>
                <w:b w:val="1"/>
                <w:sz w:val="34"/>
                <w:szCs w:val="34"/>
                <w:rtl w:val="0"/>
              </w:rPr>
              <w:t xml:space="preserve">Visualizing Gene Expression Levels with Bar Plots</w:t>
            </w:r>
          </w:p>
          <w:p w:rsidR="00000000" w:rsidDel="00000000" w:rsidP="00000000" w:rsidRDefault="00000000" w:rsidRPr="00000000" w14:paraId="000006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are not the most ideal choice for visualizing gene expression data, they can still be used as a basic approach. However, it's crucial to be aware of their limitations and consider alternative visualizations like violin plots, box plots, volcano plots, and heatmaps.</w:t>
            </w:r>
          </w:p>
          <w:p w:rsidR="00000000" w:rsidDel="00000000" w:rsidP="00000000" w:rsidRDefault="00000000" w:rsidRPr="00000000" w14:paraId="0000066A">
            <w:pPr>
              <w:pStyle w:val="Heading3"/>
              <w:keepNext w:val="0"/>
              <w:keepLines w:val="0"/>
              <w:spacing w:before="280" w:line="360" w:lineRule="auto"/>
              <w:rPr>
                <w:rFonts w:ascii="Calibri" w:cs="Calibri" w:eastAsia="Calibri" w:hAnsi="Calibri"/>
                <w:b w:val="1"/>
                <w:color w:val="000000"/>
                <w:sz w:val="26"/>
                <w:szCs w:val="26"/>
              </w:rPr>
            </w:pPr>
            <w:bookmarkStart w:colFirst="0" w:colLast="0" w:name="_f7rn89k06tkv" w:id="32"/>
            <w:bookmarkEnd w:id="32"/>
            <w:r w:rsidDel="00000000" w:rsidR="00000000" w:rsidRPr="00000000">
              <w:rPr>
                <w:rFonts w:ascii="Calibri" w:cs="Calibri" w:eastAsia="Calibri" w:hAnsi="Calibri"/>
                <w:b w:val="1"/>
                <w:color w:val="000000"/>
                <w:sz w:val="26"/>
                <w:szCs w:val="26"/>
                <w:rtl w:val="0"/>
              </w:rPr>
              <w:t xml:space="preserve">Limitations of Bar Plots for Gene Expression Data</w:t>
            </w:r>
          </w:p>
          <w:p w:rsidR="00000000" w:rsidDel="00000000" w:rsidP="00000000" w:rsidRDefault="00000000" w:rsidRPr="00000000" w14:paraId="000006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limitations of using bar plots for gene expression data:</w:t>
            </w:r>
          </w:p>
          <w:p w:rsidR="00000000" w:rsidDel="00000000" w:rsidP="00000000" w:rsidRDefault="00000000" w:rsidRPr="00000000" w14:paraId="0000066C">
            <w:pPr>
              <w:numPr>
                <w:ilvl w:val="0"/>
                <w:numId w:val="5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Limited data representation:</w:t>
            </w:r>
            <w:r w:rsidDel="00000000" w:rsidR="00000000" w:rsidRPr="00000000">
              <w:rPr>
                <w:rFonts w:ascii="Calibri" w:cs="Calibri" w:eastAsia="Calibri" w:hAnsi="Calibri"/>
                <w:sz w:val="20"/>
                <w:szCs w:val="20"/>
                <w:rtl w:val="0"/>
              </w:rPr>
              <w:t xml:space="preserve"> Bar plots only show average expression values. This ignores potential variations within the data, which can be misleading, especially for genes with high expression variability.</w:t>
            </w:r>
          </w:p>
          <w:p w:rsidR="00000000" w:rsidDel="00000000" w:rsidP="00000000" w:rsidRDefault="00000000" w:rsidRPr="00000000" w14:paraId="0000066D">
            <w:pPr>
              <w:numPr>
                <w:ilvl w:val="0"/>
                <w:numId w:val="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Difficulty comparing large datasets:</w:t>
            </w:r>
            <w:r w:rsidDel="00000000" w:rsidR="00000000" w:rsidRPr="00000000">
              <w:rPr>
                <w:rFonts w:ascii="Calibri" w:cs="Calibri" w:eastAsia="Calibri" w:hAnsi="Calibri"/>
                <w:sz w:val="20"/>
                <w:szCs w:val="20"/>
                <w:rtl w:val="0"/>
              </w:rPr>
              <w:t xml:space="preserve"> When comparing expression levels across many genes, bar plots can become cluttered and difficult to interpret.</w:t>
            </w:r>
          </w:p>
          <w:p w:rsidR="00000000" w:rsidDel="00000000" w:rsidP="00000000" w:rsidRDefault="00000000" w:rsidRPr="00000000" w14:paraId="0000066E">
            <w:pPr>
              <w:numPr>
                <w:ilvl w:val="0"/>
                <w:numId w:val="5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Inaccurate representation of fold change:</w:t>
            </w:r>
            <w:r w:rsidDel="00000000" w:rsidR="00000000" w:rsidRPr="00000000">
              <w:rPr>
                <w:rFonts w:ascii="Calibri" w:cs="Calibri" w:eastAsia="Calibri" w:hAnsi="Calibri"/>
                <w:sz w:val="20"/>
                <w:szCs w:val="20"/>
                <w:rtl w:val="0"/>
              </w:rPr>
              <w:t xml:space="preserve"> Bar plots do not accurately represent fold change between groups, which is a crucial aspect of differential expression analysis.</w:t>
            </w:r>
          </w:p>
          <w:p w:rsidR="00000000" w:rsidDel="00000000" w:rsidP="00000000" w:rsidRDefault="00000000" w:rsidRPr="00000000" w14:paraId="0000066F">
            <w:pPr>
              <w:pStyle w:val="Heading3"/>
              <w:keepNext w:val="0"/>
              <w:keepLines w:val="0"/>
              <w:spacing w:before="280" w:line="360" w:lineRule="auto"/>
              <w:rPr>
                <w:rFonts w:ascii="Calibri" w:cs="Calibri" w:eastAsia="Calibri" w:hAnsi="Calibri"/>
                <w:b w:val="1"/>
                <w:color w:val="000000"/>
                <w:sz w:val="26"/>
                <w:szCs w:val="26"/>
              </w:rPr>
            </w:pPr>
            <w:bookmarkStart w:colFirst="0" w:colLast="0" w:name="_smbljyze7ob" w:id="33"/>
            <w:bookmarkEnd w:id="33"/>
            <w:r w:rsidDel="00000000" w:rsidR="00000000" w:rsidRPr="00000000">
              <w:rPr>
                <w:rFonts w:ascii="Calibri" w:cs="Calibri" w:eastAsia="Calibri" w:hAnsi="Calibri"/>
                <w:b w:val="1"/>
                <w:color w:val="000000"/>
                <w:sz w:val="26"/>
                <w:szCs w:val="26"/>
                <w:rtl w:val="0"/>
              </w:rPr>
              <w:t xml:space="preserve">When to Use Bar Plots for Gene Expression Data</w:t>
            </w:r>
          </w:p>
          <w:p w:rsidR="00000000" w:rsidDel="00000000" w:rsidP="00000000" w:rsidRDefault="00000000" w:rsidRPr="00000000" w14:paraId="000006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their limitations, bar plots can be useful for:</w:t>
            </w:r>
          </w:p>
          <w:p w:rsidR="00000000" w:rsidDel="00000000" w:rsidP="00000000" w:rsidRDefault="00000000" w:rsidRPr="00000000" w14:paraId="00000671">
            <w:pPr>
              <w:numPr>
                <w:ilvl w:val="0"/>
                <w:numId w:val="66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Visualizing expression levels of a small number of genes</w:t>
            </w:r>
            <w:r w:rsidDel="00000000" w:rsidR="00000000" w:rsidRPr="00000000">
              <w:rPr>
                <w:rFonts w:ascii="Calibri" w:cs="Calibri" w:eastAsia="Calibri" w:hAnsi="Calibri"/>
                <w:sz w:val="20"/>
                <w:szCs w:val="20"/>
                <w:rtl w:val="0"/>
              </w:rPr>
              <w:t xml:space="preserve"> (e.g., 5-10 genes)</w:t>
            </w:r>
          </w:p>
          <w:p w:rsidR="00000000" w:rsidDel="00000000" w:rsidP="00000000" w:rsidRDefault="00000000" w:rsidRPr="00000000" w14:paraId="00000672">
            <w:pPr>
              <w:numPr>
                <w:ilvl w:val="0"/>
                <w:numId w:val="6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Comparing expression levels between two groups</w:t>
            </w:r>
            <w:r w:rsidDel="00000000" w:rsidR="00000000" w:rsidRPr="00000000">
              <w:rPr>
                <w:rFonts w:ascii="Calibri" w:cs="Calibri" w:eastAsia="Calibri" w:hAnsi="Calibri"/>
                <w:sz w:val="20"/>
                <w:szCs w:val="20"/>
                <w:rtl w:val="0"/>
              </w:rPr>
              <w:t xml:space="preserve"> (e.g., control vs. treatment)</w:t>
            </w:r>
          </w:p>
          <w:p w:rsidR="00000000" w:rsidDel="00000000" w:rsidP="00000000" w:rsidRDefault="00000000" w:rsidRPr="00000000" w14:paraId="00000673">
            <w:pPr>
              <w:numPr>
                <w:ilvl w:val="0"/>
                <w:numId w:val="66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Providing a simple overview of the data</w:t>
            </w:r>
            <w:r w:rsidDel="00000000" w:rsidR="00000000" w:rsidRPr="00000000">
              <w:rPr>
                <w:rFonts w:ascii="Calibri" w:cs="Calibri" w:eastAsia="Calibri" w:hAnsi="Calibri"/>
                <w:sz w:val="20"/>
                <w:szCs w:val="20"/>
                <w:rtl w:val="0"/>
              </w:rPr>
              <w:t xml:space="preserve"> for non-scientific audiences</w:t>
            </w:r>
          </w:p>
          <w:p w:rsidR="00000000" w:rsidDel="00000000" w:rsidP="00000000" w:rsidRDefault="00000000" w:rsidRPr="00000000" w14:paraId="00000674">
            <w:pPr>
              <w:pStyle w:val="Heading3"/>
              <w:keepNext w:val="0"/>
              <w:keepLines w:val="0"/>
              <w:spacing w:before="280" w:line="360" w:lineRule="auto"/>
              <w:rPr>
                <w:rFonts w:ascii="Calibri" w:cs="Calibri" w:eastAsia="Calibri" w:hAnsi="Calibri"/>
                <w:b w:val="1"/>
                <w:color w:val="000000"/>
                <w:sz w:val="26"/>
                <w:szCs w:val="26"/>
              </w:rPr>
            </w:pPr>
            <w:bookmarkStart w:colFirst="0" w:colLast="0" w:name="_umusc2gc5dw5" w:id="34"/>
            <w:bookmarkEnd w:id="34"/>
            <w:r w:rsidDel="00000000" w:rsidR="00000000" w:rsidRPr="00000000">
              <w:rPr>
                <w:rFonts w:ascii="Calibri" w:cs="Calibri" w:eastAsia="Calibri" w:hAnsi="Calibri"/>
                <w:b w:val="1"/>
                <w:color w:val="000000"/>
                <w:sz w:val="26"/>
                <w:szCs w:val="26"/>
                <w:rtl w:val="0"/>
              </w:rPr>
              <w:t xml:space="preserve">Steps to Create a Bar Plot of Gene Expression Data</w:t>
            </w:r>
          </w:p>
          <w:p w:rsidR="00000000" w:rsidDel="00000000" w:rsidP="00000000" w:rsidRDefault="00000000" w:rsidRPr="00000000" w14:paraId="000006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the steps to create a bar plot of gene expression data:</w:t>
            </w:r>
          </w:p>
          <w:p w:rsidR="00000000" w:rsidDel="00000000" w:rsidP="00000000" w:rsidRDefault="00000000" w:rsidRPr="00000000" w14:paraId="0000067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Import your data:</w:t>
            </w:r>
          </w:p>
          <w:p w:rsidR="00000000" w:rsidDel="00000000" w:rsidP="00000000" w:rsidRDefault="00000000" w:rsidRPr="00000000" w14:paraId="00000677">
            <w:pPr>
              <w:numPr>
                <w:ilvl w:val="0"/>
                <w:numId w:val="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is organized as a table with genes in rows and expression values in columns.</w:t>
            </w:r>
          </w:p>
          <w:p w:rsidR="00000000" w:rsidDel="00000000" w:rsidP="00000000" w:rsidRDefault="00000000" w:rsidRPr="00000000" w14:paraId="00000678">
            <w:pPr>
              <w:numPr>
                <w:ilvl w:val="0"/>
                <w:numId w:val="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columns can include group information, replicates, etc.</w:t>
            </w:r>
          </w:p>
          <w:p w:rsidR="00000000" w:rsidDel="00000000" w:rsidP="00000000" w:rsidRDefault="00000000" w:rsidRPr="00000000" w14:paraId="0000067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067A">
            <w:pPr>
              <w:numPr>
                <w:ilvl w:val="0"/>
                <w:numId w:val="19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Popular options include:</w:t>
            </w:r>
          </w:p>
          <w:p w:rsidR="00000000" w:rsidDel="00000000" w:rsidP="00000000" w:rsidRDefault="00000000" w:rsidRPr="00000000" w14:paraId="0000067B">
            <w:pPr>
              <w:numPr>
                <w:ilvl w:val="1"/>
                <w:numId w:val="19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(ggplot2 package):</w:t>
            </w:r>
            <w:r w:rsidDel="00000000" w:rsidR="00000000" w:rsidRPr="00000000">
              <w:rPr>
                <w:rFonts w:ascii="Calibri" w:cs="Calibri" w:eastAsia="Calibri" w:hAnsi="Calibri"/>
                <w:sz w:val="20"/>
                <w:szCs w:val="20"/>
                <w:rtl w:val="0"/>
              </w:rPr>
              <w:t xml:space="preserve"> A powerful and versatile option for data visualization in R.</w:t>
            </w:r>
          </w:p>
          <w:p w:rsidR="00000000" w:rsidDel="00000000" w:rsidP="00000000" w:rsidRDefault="00000000" w:rsidRPr="00000000" w14:paraId="0000067C">
            <w:pPr>
              <w:numPr>
                <w:ilvl w:val="1"/>
                <w:numId w:val="19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(matplotlib or seaborn libraries):</w:t>
            </w:r>
            <w:r w:rsidDel="00000000" w:rsidR="00000000" w:rsidRPr="00000000">
              <w:rPr>
                <w:rFonts w:ascii="Calibri" w:cs="Calibri" w:eastAsia="Calibri" w:hAnsi="Calibri"/>
                <w:sz w:val="20"/>
                <w:szCs w:val="20"/>
                <w:rtl w:val="0"/>
              </w:rPr>
              <w:t xml:space="preserve"> Widely used libraries for creating various plots in Python.</w:t>
            </w:r>
          </w:p>
          <w:p w:rsidR="00000000" w:rsidDel="00000000" w:rsidP="00000000" w:rsidRDefault="00000000" w:rsidRPr="00000000" w14:paraId="0000067D">
            <w:pPr>
              <w:numPr>
                <w:ilvl w:val="1"/>
                <w:numId w:val="19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Convenient options like GraphPad Prism offer user-friendly interfaces for data visualization.</w:t>
            </w:r>
          </w:p>
          <w:p w:rsidR="00000000" w:rsidDel="00000000" w:rsidP="00000000" w:rsidRDefault="00000000" w:rsidRPr="00000000" w14:paraId="0000067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067F">
            <w:pPr>
              <w:numPr>
                <w:ilvl w:val="0"/>
                <w:numId w:val="94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 any necessary data transformations, like log2 transformation, to improve visualization.</w:t>
            </w:r>
          </w:p>
          <w:p w:rsidR="00000000" w:rsidDel="00000000" w:rsidP="00000000" w:rsidRDefault="00000000" w:rsidRPr="00000000" w14:paraId="00000680">
            <w:pPr>
              <w:numPr>
                <w:ilvl w:val="0"/>
                <w:numId w:val="9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the x and y axes based on your data and desired comparison.</w:t>
            </w:r>
          </w:p>
          <w:p w:rsidR="00000000" w:rsidDel="00000000" w:rsidP="00000000" w:rsidRDefault="00000000" w:rsidRPr="00000000" w14:paraId="00000681">
            <w:pPr>
              <w:numPr>
                <w:ilvl w:val="0"/>
                <w:numId w:val="94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adding error bars to represent data variability.</w:t>
            </w:r>
          </w:p>
          <w:p w:rsidR="00000000" w:rsidDel="00000000" w:rsidP="00000000" w:rsidRDefault="00000000" w:rsidRPr="00000000" w14:paraId="0000068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plot:</w:t>
            </w:r>
          </w:p>
          <w:p w:rsidR="00000000" w:rsidDel="00000000" w:rsidP="00000000" w:rsidRDefault="00000000" w:rsidRPr="00000000" w14:paraId="00000683">
            <w:pPr>
              <w:numPr>
                <w:ilvl w:val="0"/>
                <w:numId w:val="69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chosen software's plotting functions to generate a bar chart.</w:t>
            </w:r>
          </w:p>
          <w:p w:rsidR="00000000" w:rsidDel="00000000" w:rsidP="00000000" w:rsidRDefault="00000000" w:rsidRPr="00000000" w14:paraId="00000684">
            <w:pPr>
              <w:numPr>
                <w:ilvl w:val="0"/>
                <w:numId w:val="6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 gene names to the x-axis and expression values to the y-axis.</w:t>
            </w:r>
          </w:p>
          <w:p w:rsidR="00000000" w:rsidDel="00000000" w:rsidP="00000000" w:rsidRDefault="00000000" w:rsidRPr="00000000" w14:paraId="00000685">
            <w:pPr>
              <w:numPr>
                <w:ilvl w:val="0"/>
                <w:numId w:val="69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colors or patterns for different groups (if applicable).</w:t>
            </w:r>
          </w:p>
          <w:p w:rsidR="00000000" w:rsidDel="00000000" w:rsidP="00000000" w:rsidRDefault="00000000" w:rsidRPr="00000000" w14:paraId="0000068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and annotate:</w:t>
            </w:r>
          </w:p>
          <w:p w:rsidR="00000000" w:rsidDel="00000000" w:rsidP="00000000" w:rsidRDefault="00000000" w:rsidRPr="00000000" w14:paraId="00000687">
            <w:pPr>
              <w:numPr>
                <w:ilvl w:val="0"/>
                <w:numId w:val="54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clear titles and labels for axes and data points.</w:t>
            </w:r>
          </w:p>
          <w:p w:rsidR="00000000" w:rsidDel="00000000" w:rsidP="00000000" w:rsidRDefault="00000000" w:rsidRPr="00000000" w14:paraId="00000688">
            <w:pPr>
              <w:numPr>
                <w:ilvl w:val="0"/>
                <w:numId w:val="5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legends explaining any symbols or colors used.</w:t>
            </w:r>
          </w:p>
          <w:p w:rsidR="00000000" w:rsidDel="00000000" w:rsidP="00000000" w:rsidRDefault="00000000" w:rsidRPr="00000000" w14:paraId="00000689">
            <w:pPr>
              <w:numPr>
                <w:ilvl w:val="0"/>
                <w:numId w:val="54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title summarizing the plot's purpose.</w:t>
            </w:r>
          </w:p>
          <w:p w:rsidR="00000000" w:rsidDel="00000000" w:rsidP="00000000" w:rsidRDefault="00000000" w:rsidRPr="00000000" w14:paraId="0000068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Bar Plot of Gene Expression Data</w:t>
            </w:r>
          </w:p>
          <w:p w:rsidR="00000000" w:rsidDel="00000000" w:rsidP="00000000" w:rsidRDefault="00000000" w:rsidRPr="00000000" w14:paraId="000006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a bar plot showing the expression levels of three genes in two different groups:</w:t>
            </w:r>
          </w:p>
          <w:p w:rsidR="00000000" w:rsidDel="00000000" w:rsidP="00000000" w:rsidRDefault="00000000" w:rsidRPr="00000000" w14:paraId="0000068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bar plot showing the expression levels of three genes (Gene A, Gene B, and Gene C) in two groups (Control and Treatment)" id="10" name="image10.png"/>
                  <a:graphic>
                    <a:graphicData uri="http://schemas.openxmlformats.org/drawingml/2006/picture">
                      <pic:pic>
                        <pic:nvPicPr>
                          <pic:cNvPr descr="Image of bar plot showing the expression levels of three genes (Gene A, Gene B, and Gene C) in two groups (Control and Treatment)" id="0" name="image10.png"/>
                          <pic:cNvPicPr preferRelativeResize="0"/>
                        </pic:nvPicPr>
                        <pic:blipFill>
                          <a:blip r:embed="rId125"/>
                          <a:srcRect b="0" l="0" r="0" t="0"/>
                          <a:stretch>
                            <a:fillRect/>
                          </a:stretch>
                        </pic:blipFill>
                        <pic:spPr>
                          <a:xfrm>
                            <a:off x="0" y="0"/>
                            <a:ext cx="635000" cy="635000"/>
                          </a:xfrm>
                          <a:prstGeom prst="rect"/>
                          <a:ln/>
                        </pic:spPr>
                      </pic:pic>
                    </a:graphicData>
                  </a:graphic>
                </wp:inline>
              </w:drawing>
            </w:r>
            <w:hyperlink r:id="rId126">
              <w:r w:rsidDel="00000000" w:rsidR="00000000" w:rsidRPr="00000000">
                <w:rPr>
                  <w:rFonts w:ascii="Calibri" w:cs="Calibri" w:eastAsia="Calibri" w:hAnsi="Calibri"/>
                  <w:color w:val="1155cc"/>
                  <w:sz w:val="20"/>
                  <w:szCs w:val="20"/>
                  <w:u w:val="single"/>
                  <w:rtl w:val="0"/>
                </w:rPr>
                <w:t xml:space="preserve"> Opens in a new window </w:t>
              </w:r>
            </w:hyperlink>
            <w:hyperlink r:id="rId127">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66" name="image154.png"/>
                    <a:graphic>
                      <a:graphicData uri="http://schemas.openxmlformats.org/drawingml/2006/picture">
                        <pic:pic>
                          <pic:nvPicPr>
                            <pic:cNvPr id="0" name="image154.png"/>
                            <pic:cNvPicPr preferRelativeResize="0"/>
                          </pic:nvPicPr>
                          <pic:blipFill>
                            <a:blip r:embed="rId105"/>
                            <a:srcRect b="0" l="0" r="0" t="0"/>
                            <a:stretch>
                              <a:fillRect/>
                            </a:stretch>
                          </pic:blipFill>
                          <pic:spPr>
                            <a:xfrm>
                              <a:off x="0" y="0"/>
                              <a:ext cx="304800" cy="304800"/>
                            </a:xfrm>
                            <a:prstGeom prst="rect"/>
                            <a:ln/>
                          </pic:spPr>
                        </pic:pic>
                      </a:graphicData>
                    </a:graphic>
                  </wp:inline>
                </w:drawing>
              </w:r>
            </w:hyperlink>
            <w:hyperlink r:id="rId128">
              <w:r w:rsidDel="00000000" w:rsidR="00000000" w:rsidRPr="00000000">
                <w:rPr>
                  <w:rFonts w:ascii="Calibri" w:cs="Calibri" w:eastAsia="Calibri" w:hAnsi="Calibri"/>
                  <w:color w:val="1155cc"/>
                  <w:sz w:val="20"/>
                  <w:szCs w:val="20"/>
                  <w:u w:val="single"/>
                  <w:rtl w:val="0"/>
                </w:rPr>
                <w:t xml:space="preserve">www.pnas.org</w:t>
              </w:r>
            </w:hyperlink>
            <w:r w:rsidDel="00000000" w:rsidR="00000000" w:rsidRPr="00000000">
              <w:rPr>
                <w:rtl w:val="0"/>
              </w:rPr>
            </w:r>
          </w:p>
          <w:p w:rsidR="00000000" w:rsidDel="00000000" w:rsidP="00000000" w:rsidRDefault="00000000" w:rsidRPr="00000000" w14:paraId="000006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 showing the expression levels of three genes (Gene A, Gene B, and Gene C) in two groups (Control and Treatment)</w:t>
            </w:r>
          </w:p>
          <w:p w:rsidR="00000000" w:rsidDel="00000000" w:rsidP="00000000" w:rsidRDefault="00000000" w:rsidRPr="00000000" w14:paraId="0000068E">
            <w:pPr>
              <w:pStyle w:val="Heading3"/>
              <w:keepNext w:val="0"/>
              <w:keepLines w:val="0"/>
              <w:spacing w:before="280" w:line="360" w:lineRule="auto"/>
              <w:rPr>
                <w:rFonts w:ascii="Calibri" w:cs="Calibri" w:eastAsia="Calibri" w:hAnsi="Calibri"/>
                <w:b w:val="1"/>
                <w:color w:val="000000"/>
                <w:sz w:val="26"/>
                <w:szCs w:val="26"/>
              </w:rPr>
            </w:pPr>
            <w:bookmarkStart w:colFirst="0" w:colLast="0" w:name="_9y111utdhkx3" w:id="35"/>
            <w:bookmarkEnd w:id="35"/>
            <w:r w:rsidDel="00000000" w:rsidR="00000000" w:rsidRPr="00000000">
              <w:rPr>
                <w:rFonts w:ascii="Calibri" w:cs="Calibri" w:eastAsia="Calibri" w:hAnsi="Calibri"/>
                <w:b w:val="1"/>
                <w:color w:val="000000"/>
                <w:sz w:val="26"/>
                <w:szCs w:val="26"/>
                <w:rtl w:val="0"/>
              </w:rPr>
              <w:t xml:space="preserve">Alternative Visualizations for Gene Expression Data</w:t>
            </w:r>
          </w:p>
          <w:p w:rsidR="00000000" w:rsidDel="00000000" w:rsidP="00000000" w:rsidRDefault="00000000" w:rsidRPr="00000000" w14:paraId="000006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can provide a basic overview, consider these alternative visualizations for a more comprehensive and nuanced understanding of gene expression data:</w:t>
            </w:r>
          </w:p>
          <w:p w:rsidR="00000000" w:rsidDel="00000000" w:rsidP="00000000" w:rsidRDefault="00000000" w:rsidRPr="00000000" w14:paraId="00000690">
            <w:pPr>
              <w:numPr>
                <w:ilvl w:val="0"/>
                <w:numId w:val="63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Violin plots:</w:t>
            </w:r>
            <w:r w:rsidDel="00000000" w:rsidR="00000000" w:rsidRPr="00000000">
              <w:rPr>
                <w:rFonts w:ascii="Calibri" w:cs="Calibri" w:eastAsia="Calibri" w:hAnsi="Calibri"/>
                <w:sz w:val="20"/>
                <w:szCs w:val="20"/>
                <w:rtl w:val="0"/>
              </w:rPr>
              <w:t xml:space="preserve"> These plots show the distribution of expression values, including the median, quartiles, and outliers, providing a more complete picture of the data.</w:t>
            </w:r>
          </w:p>
          <w:p w:rsidR="00000000" w:rsidDel="00000000" w:rsidP="00000000" w:rsidRDefault="00000000" w:rsidRPr="00000000" w14:paraId="000006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violin plot showing the distribution of gene expression values for two groups (Control and Treatment)" id="109" name="image116.png"/>
                  <a:graphic>
                    <a:graphicData uri="http://schemas.openxmlformats.org/drawingml/2006/picture">
                      <pic:pic>
                        <pic:nvPicPr>
                          <pic:cNvPr descr="Image of violin plot showing the distribution of gene expression values for two groups (Control and Treatment)" id="0" name="image116.png"/>
                          <pic:cNvPicPr preferRelativeResize="0"/>
                        </pic:nvPicPr>
                        <pic:blipFill>
                          <a:blip r:embed="rId129"/>
                          <a:srcRect b="0" l="0" r="0" t="0"/>
                          <a:stretch>
                            <a:fillRect/>
                          </a:stretch>
                        </pic:blipFill>
                        <pic:spPr>
                          <a:xfrm>
                            <a:off x="0" y="0"/>
                            <a:ext cx="635000" cy="635000"/>
                          </a:xfrm>
                          <a:prstGeom prst="rect"/>
                          <a:ln/>
                        </pic:spPr>
                      </pic:pic>
                    </a:graphicData>
                  </a:graphic>
                </wp:inline>
              </w:drawing>
            </w:r>
            <w:hyperlink r:id="rId130">
              <w:r w:rsidDel="00000000" w:rsidR="00000000" w:rsidRPr="00000000">
                <w:rPr>
                  <w:rFonts w:ascii="Calibri" w:cs="Calibri" w:eastAsia="Calibri" w:hAnsi="Calibri"/>
                  <w:color w:val="1155cc"/>
                  <w:sz w:val="20"/>
                  <w:szCs w:val="20"/>
                  <w:u w:val="single"/>
                  <w:rtl w:val="0"/>
                </w:rPr>
                <w:t xml:space="preserve"> Opens in a new window </w:t>
              </w:r>
            </w:hyperlink>
            <w:hyperlink r:id="rId131">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53" name="image157.png"/>
                    <a:graphic>
                      <a:graphicData uri="http://schemas.openxmlformats.org/drawingml/2006/picture">
                        <pic:pic>
                          <pic:nvPicPr>
                            <pic:cNvPr id="0" name="image157.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132">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violin plot showing the distribution of gene expression values for two groups (Control and Treatment)</w:t>
            </w:r>
          </w:p>
          <w:p w:rsidR="00000000" w:rsidDel="00000000" w:rsidP="00000000" w:rsidRDefault="00000000" w:rsidRPr="00000000" w14:paraId="00000692">
            <w:pPr>
              <w:numPr>
                <w:ilvl w:val="0"/>
                <w:numId w:val="207"/>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Box plots:</w:t>
            </w:r>
            <w:r w:rsidDel="00000000" w:rsidR="00000000" w:rsidRPr="00000000">
              <w:rPr>
                <w:rFonts w:ascii="Calibri" w:cs="Calibri" w:eastAsia="Calibri" w:hAnsi="Calibri"/>
                <w:sz w:val="20"/>
                <w:szCs w:val="20"/>
                <w:rtl w:val="0"/>
              </w:rPr>
              <w:t xml:space="preserve"> Similar to violin plots, box plots show the distribution of expression values but in a more simplified manner.</w:t>
            </w:r>
          </w:p>
          <w:p w:rsidR="00000000" w:rsidDel="00000000" w:rsidP="00000000" w:rsidRDefault="00000000" w:rsidRPr="00000000" w14:paraId="000006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box plot showing the distribution of gene expression values for two groups (Control and Treatment)" id="111" name="image118.png"/>
                  <a:graphic>
                    <a:graphicData uri="http://schemas.openxmlformats.org/drawingml/2006/picture">
                      <pic:pic>
                        <pic:nvPicPr>
                          <pic:cNvPr descr="Image of box plot showing the distribution of gene expression values for two groups (Control and Treatment)" id="0" name="image118.png"/>
                          <pic:cNvPicPr preferRelativeResize="0"/>
                        </pic:nvPicPr>
                        <pic:blipFill>
                          <a:blip r:embed="rId133"/>
                          <a:srcRect b="0" l="0" r="0" t="0"/>
                          <a:stretch>
                            <a:fillRect/>
                          </a:stretch>
                        </pic:blipFill>
                        <pic:spPr>
                          <a:xfrm>
                            <a:off x="0" y="0"/>
                            <a:ext cx="635000" cy="635000"/>
                          </a:xfrm>
                          <a:prstGeom prst="rect"/>
                          <a:ln/>
                        </pic:spPr>
                      </pic:pic>
                    </a:graphicData>
                  </a:graphic>
                </wp:inline>
              </w:drawing>
            </w:r>
            <w:hyperlink r:id="rId134">
              <w:r w:rsidDel="00000000" w:rsidR="00000000" w:rsidRPr="00000000">
                <w:rPr>
                  <w:rFonts w:ascii="Calibri" w:cs="Calibri" w:eastAsia="Calibri" w:hAnsi="Calibri"/>
                  <w:color w:val="1155cc"/>
                  <w:sz w:val="20"/>
                  <w:szCs w:val="20"/>
                  <w:u w:val="single"/>
                  <w:rtl w:val="0"/>
                </w:rPr>
                <w:t xml:space="preserve"> Opens in a new window </w:t>
              </w:r>
            </w:hyperlink>
            <w:hyperlink r:id="rId135">
              <w:r w:rsidDel="00000000" w:rsidR="00000000" w:rsidRPr="00000000">
                <w:rPr>
                  <w:rFonts w:ascii="Calibri" w:cs="Calibri" w:eastAsia="Calibri" w:hAnsi="Calibri"/>
                  <w:color w:val="1155cc"/>
                  <w:sz w:val="20"/>
                  <w:szCs w:val="20"/>
                  <w:u w:val="single"/>
                </w:rPr>
                <w:drawing>
                  <wp:inline distB="114300" distT="114300" distL="114300" distR="114300">
                    <wp:extent cx="152400" cy="152400"/>
                    <wp:effectExtent b="0" l="0" r="0" t="0"/>
                    <wp:docPr id="184" name="image190.png"/>
                    <a:graphic>
                      <a:graphicData uri="http://schemas.openxmlformats.org/drawingml/2006/picture">
                        <pic:pic>
                          <pic:nvPicPr>
                            <pic:cNvPr id="0" name="image190.png"/>
                            <pic:cNvPicPr preferRelativeResize="0"/>
                          </pic:nvPicPr>
                          <pic:blipFill>
                            <a:blip r:embed="rId86"/>
                            <a:srcRect b="0" l="0" r="0" t="0"/>
                            <a:stretch>
                              <a:fillRect/>
                            </a:stretch>
                          </pic:blipFill>
                          <pic:spPr>
                            <a:xfrm>
                              <a:off x="0" y="0"/>
                              <a:ext cx="152400" cy="152400"/>
                            </a:xfrm>
                            <a:prstGeom prst="rect"/>
                            <a:ln/>
                          </pic:spPr>
                        </pic:pic>
                      </a:graphicData>
                    </a:graphic>
                  </wp:inline>
                </w:drawing>
              </w:r>
            </w:hyperlink>
            <w:hyperlink r:id="rId136">
              <w:r w:rsidDel="00000000" w:rsidR="00000000" w:rsidRPr="00000000">
                <w:rPr>
                  <w:rFonts w:ascii="Calibri" w:cs="Calibri" w:eastAsia="Calibri" w:hAnsi="Calibri"/>
                  <w:color w:val="1155cc"/>
                  <w:sz w:val="20"/>
                  <w:szCs w:val="20"/>
                  <w:u w:val="single"/>
                  <w:rtl w:val="0"/>
                </w:rPr>
                <w:t xml:space="preserve">www.biostars.org</w:t>
                <w:br w:type="textWrapping"/>
              </w:r>
            </w:hyperlink>
            <w:r w:rsidDel="00000000" w:rsidR="00000000" w:rsidRPr="00000000">
              <w:rPr>
                <w:rFonts w:ascii="Calibri" w:cs="Calibri" w:eastAsia="Calibri" w:hAnsi="Calibri"/>
                <w:sz w:val="20"/>
                <w:szCs w:val="20"/>
                <w:rtl w:val="0"/>
              </w:rPr>
              <w:t xml:space="preserve"> box plot showing the distribution of gene expression values for two groups (Control and Treatment)</w:t>
            </w:r>
          </w:p>
          <w:p w:rsidR="00000000" w:rsidDel="00000000" w:rsidP="00000000" w:rsidRDefault="00000000" w:rsidRPr="00000000" w14:paraId="00000694">
            <w:pPr>
              <w:numPr>
                <w:ilvl w:val="0"/>
                <w:numId w:val="42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Volcano plots:</w:t>
            </w:r>
            <w:r w:rsidDel="00000000" w:rsidR="00000000" w:rsidRPr="00000000">
              <w:rPr>
                <w:rFonts w:ascii="Calibri" w:cs="Calibri" w:eastAsia="Calibri" w:hAnsi="Calibri"/>
                <w:sz w:val="20"/>
                <w:szCs w:val="20"/>
                <w:rtl w:val="0"/>
              </w:rPr>
              <w:t xml:space="preserve"> These plots combine fold change information with statistical significance (p-value) to identify differentially expressed genes.</w:t>
            </w:r>
          </w:p>
          <w:p w:rsidR="00000000" w:rsidDel="00000000" w:rsidP="00000000" w:rsidRDefault="00000000" w:rsidRPr="00000000" w14:paraId="000006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volcano plot showing fold change and pvalue for a large number of genes" id="42" name="image42.png"/>
                  <a:graphic>
                    <a:graphicData uri="http://schemas.openxmlformats.org/drawingml/2006/picture">
                      <pic:pic>
                        <pic:nvPicPr>
                          <pic:cNvPr descr="Image of volcano plot showing fold change and pvalue for a large number of genes" id="0" name="image42.png"/>
                          <pic:cNvPicPr preferRelativeResize="0"/>
                        </pic:nvPicPr>
                        <pic:blipFill>
                          <a:blip r:embed="rId137"/>
                          <a:srcRect b="0" l="0" r="0" t="0"/>
                          <a:stretch>
                            <a:fillRect/>
                          </a:stretch>
                        </pic:blipFill>
                        <pic:spPr>
                          <a:xfrm>
                            <a:off x="0" y="0"/>
                            <a:ext cx="635000" cy="635000"/>
                          </a:xfrm>
                          <a:prstGeom prst="rect"/>
                          <a:ln/>
                        </pic:spPr>
                      </pic:pic>
                    </a:graphicData>
                  </a:graphic>
                </wp:inline>
              </w:drawing>
            </w:r>
            <w:hyperlink r:id="rId138">
              <w:r w:rsidDel="00000000" w:rsidR="00000000" w:rsidRPr="00000000">
                <w:rPr>
                  <w:rFonts w:ascii="Calibri" w:cs="Calibri" w:eastAsia="Calibri" w:hAnsi="Calibri"/>
                  <w:color w:val="1155cc"/>
                  <w:sz w:val="20"/>
                  <w:szCs w:val="20"/>
                  <w:u w:val="single"/>
                  <w:rtl w:val="0"/>
                </w:rPr>
                <w:t xml:space="preserve"> Opens in a new window </w:t>
              </w:r>
            </w:hyperlink>
            <w:hyperlink r:id="rId13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89" name="image177.png"/>
                    <a:graphic>
                      <a:graphicData uri="http://schemas.openxmlformats.org/drawingml/2006/picture">
                        <pic:pic>
                          <pic:nvPicPr>
                            <pic:cNvPr id="0" name="image177.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140">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volcano plot showing fold change and pvalue for a large number of genes</w:t>
            </w:r>
          </w:p>
          <w:p w:rsidR="00000000" w:rsidDel="00000000" w:rsidP="00000000" w:rsidRDefault="00000000" w:rsidRPr="00000000" w14:paraId="00000696">
            <w:pPr>
              <w:numPr>
                <w:ilvl w:val="0"/>
                <w:numId w:val="26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Heatmaps:</w:t>
            </w:r>
            <w:r w:rsidDel="00000000" w:rsidR="00000000" w:rsidRPr="00000000">
              <w:rPr>
                <w:rFonts w:ascii="Calibri" w:cs="Calibri" w:eastAsia="Calibri" w:hAnsi="Calibri"/>
                <w:sz w:val="20"/>
                <w:szCs w:val="20"/>
                <w:rtl w:val="0"/>
              </w:rPr>
              <w:t xml:space="preserve"> These visualize the expression levels of many genes across different samples, allowing for easy identification of patterns and clusters.</w:t>
            </w:r>
          </w:p>
          <w:p w:rsidR="00000000" w:rsidDel="00000000" w:rsidP="00000000" w:rsidRDefault="00000000" w:rsidRPr="00000000" w14:paraId="000006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eatmap showing the expression levels of many genes across different samples" id="87" name="image93.png"/>
                  <a:graphic>
                    <a:graphicData uri="http://schemas.openxmlformats.org/drawingml/2006/picture">
                      <pic:pic>
                        <pic:nvPicPr>
                          <pic:cNvPr descr="Image of heatmap showing the expression levels of many genes across different samples" id="0" name="image93.png"/>
                          <pic:cNvPicPr preferRelativeResize="0"/>
                        </pic:nvPicPr>
                        <pic:blipFill>
                          <a:blip r:embed="rId141"/>
                          <a:srcRect b="0" l="0" r="0" t="0"/>
                          <a:stretch>
                            <a:fillRect/>
                          </a:stretch>
                        </pic:blipFill>
                        <pic:spPr>
                          <a:xfrm>
                            <a:off x="0" y="0"/>
                            <a:ext cx="635000" cy="635000"/>
                          </a:xfrm>
                          <a:prstGeom prst="rect"/>
                          <a:ln/>
                        </pic:spPr>
                      </pic:pic>
                    </a:graphicData>
                  </a:graphic>
                </wp:inline>
              </w:drawing>
            </w:r>
            <w:hyperlink r:id="rId142">
              <w:r w:rsidDel="00000000" w:rsidR="00000000" w:rsidRPr="00000000">
                <w:rPr>
                  <w:rFonts w:ascii="Calibri" w:cs="Calibri" w:eastAsia="Calibri" w:hAnsi="Calibri"/>
                  <w:color w:val="1155cc"/>
                  <w:sz w:val="20"/>
                  <w:szCs w:val="20"/>
                  <w:u w:val="single"/>
                  <w:rtl w:val="0"/>
                </w:rPr>
                <w:t xml:space="preserve"> Opens in a new window </w:t>
              </w:r>
            </w:hyperlink>
            <w:hyperlink r:id="rId143">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19" name="image212.png"/>
                    <a:graphic>
                      <a:graphicData uri="http://schemas.openxmlformats.org/drawingml/2006/picture">
                        <pic:pic>
                          <pic:nvPicPr>
                            <pic:cNvPr id="0" name="image212.png"/>
                            <pic:cNvPicPr preferRelativeResize="0"/>
                          </pic:nvPicPr>
                          <pic:blipFill>
                            <a:blip r:embed="rId110"/>
                            <a:srcRect b="0" l="0" r="0" t="0"/>
                            <a:stretch>
                              <a:fillRect/>
                            </a:stretch>
                          </pic:blipFill>
                          <pic:spPr>
                            <a:xfrm>
                              <a:off x="0" y="0"/>
                              <a:ext cx="304800" cy="304800"/>
                            </a:xfrm>
                            <a:prstGeom prst="rect"/>
                            <a:ln/>
                          </pic:spPr>
                        </pic:pic>
                      </a:graphicData>
                    </a:graphic>
                  </wp:inline>
                </w:drawing>
              </w:r>
            </w:hyperlink>
            <w:hyperlink r:id="rId144">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heatmap showing the expression levels of many genes across different samples</w:t>
            </w:r>
          </w:p>
          <w:p w:rsidR="00000000" w:rsidDel="00000000" w:rsidP="00000000" w:rsidRDefault="00000000" w:rsidRPr="00000000" w14:paraId="00000698">
            <w:pPr>
              <w:pStyle w:val="Heading3"/>
              <w:keepNext w:val="0"/>
              <w:keepLines w:val="0"/>
              <w:spacing w:before="280" w:line="360" w:lineRule="auto"/>
              <w:rPr>
                <w:rFonts w:ascii="Calibri" w:cs="Calibri" w:eastAsia="Calibri" w:hAnsi="Calibri"/>
                <w:b w:val="1"/>
                <w:color w:val="000000"/>
                <w:sz w:val="26"/>
                <w:szCs w:val="26"/>
              </w:rPr>
            </w:pPr>
            <w:bookmarkStart w:colFirst="0" w:colLast="0" w:name="_2eaybzjo92qf" w:id="36"/>
            <w:bookmarkEnd w:id="36"/>
            <w:r w:rsidDel="00000000" w:rsidR="00000000" w:rsidRPr="00000000">
              <w:rPr>
                <w:rFonts w:ascii="Calibri" w:cs="Calibri" w:eastAsia="Calibri" w:hAnsi="Calibri"/>
                <w:b w:val="1"/>
                <w:color w:val="000000"/>
                <w:sz w:val="26"/>
                <w:szCs w:val="26"/>
                <w:rtl w:val="0"/>
              </w:rPr>
              <w:t xml:space="preserve">Conclusion</w:t>
            </w:r>
          </w:p>
          <w:p w:rsidR="00000000" w:rsidDel="00000000" w:rsidP="00000000" w:rsidRDefault="00000000" w:rsidRPr="00000000" w14:paraId="000006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can serve as a basic visualization tool for gene expression data, their limitations should be recognized. Consider alternative visualizations like violin plots, box plots, volcano plots, and heatmaps for a more comprehensive and informative representation of your data. Choose the visualization method that best suits your data and research goals, ensuring proper data preparation and clear annotation for effective communication of your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9B">
            <w:pPr>
              <w:pStyle w:val="Heading2"/>
              <w:keepNext w:val="0"/>
              <w:keepLines w:val="0"/>
              <w:spacing w:after="80" w:line="360" w:lineRule="auto"/>
              <w:rPr>
                <w:rFonts w:ascii="Calibri" w:cs="Calibri" w:eastAsia="Calibri" w:hAnsi="Calibri"/>
                <w:b w:val="1"/>
                <w:sz w:val="34"/>
                <w:szCs w:val="34"/>
              </w:rPr>
            </w:pPr>
            <w:bookmarkStart w:colFirst="0" w:colLast="0" w:name="_z6sy9sc25w2y" w:id="37"/>
            <w:bookmarkEnd w:id="37"/>
            <w:r w:rsidDel="00000000" w:rsidR="00000000" w:rsidRPr="00000000">
              <w:rPr>
                <w:rFonts w:ascii="Calibri" w:cs="Calibri" w:eastAsia="Calibri" w:hAnsi="Calibri"/>
                <w:b w:val="1"/>
                <w:sz w:val="34"/>
                <w:szCs w:val="34"/>
                <w:rtl w:val="0"/>
              </w:rPr>
              <w:t xml:space="preserve">Visualizing Gene Expression Levels in a Bar Plot</w:t>
            </w:r>
          </w:p>
          <w:p w:rsidR="00000000" w:rsidDel="00000000" w:rsidP="00000000" w:rsidRDefault="00000000" w:rsidRPr="00000000" w14:paraId="000006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not the most optimal choice, bar plots can be used to visualize gene expression levels. However, it's important to understand their limitations and consider alternative visualizations like violin plots, box plots, volcano plots, and heatmaps.</w:t>
            </w:r>
          </w:p>
          <w:p w:rsidR="00000000" w:rsidDel="00000000" w:rsidP="00000000" w:rsidRDefault="00000000" w:rsidRPr="00000000" w14:paraId="0000069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Bar Plots:</w:t>
            </w:r>
          </w:p>
          <w:p w:rsidR="00000000" w:rsidDel="00000000" w:rsidP="00000000" w:rsidRDefault="00000000" w:rsidRPr="00000000" w14:paraId="0000069E">
            <w:pPr>
              <w:numPr>
                <w:ilvl w:val="0"/>
                <w:numId w:val="17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Limited data representation:</w:t>
            </w:r>
            <w:r w:rsidDel="00000000" w:rsidR="00000000" w:rsidRPr="00000000">
              <w:rPr>
                <w:rFonts w:ascii="Calibri" w:cs="Calibri" w:eastAsia="Calibri" w:hAnsi="Calibri"/>
                <w:sz w:val="20"/>
                <w:szCs w:val="20"/>
                <w:rtl w:val="0"/>
              </w:rPr>
              <w:t xml:space="preserve"> Bar plots only show average expression values, masking potential variations within the data. This can be misleading, especially for genes with high expression variability.</w:t>
            </w:r>
          </w:p>
          <w:p w:rsidR="00000000" w:rsidDel="00000000" w:rsidP="00000000" w:rsidRDefault="00000000" w:rsidRPr="00000000" w14:paraId="0000069F">
            <w:pPr>
              <w:numPr>
                <w:ilvl w:val="0"/>
                <w:numId w:val="17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Difficulty comparing large datasets:</w:t>
            </w:r>
            <w:r w:rsidDel="00000000" w:rsidR="00000000" w:rsidRPr="00000000">
              <w:rPr>
                <w:rFonts w:ascii="Calibri" w:cs="Calibri" w:eastAsia="Calibri" w:hAnsi="Calibri"/>
                <w:sz w:val="20"/>
                <w:szCs w:val="20"/>
                <w:rtl w:val="0"/>
              </w:rPr>
              <w:t xml:space="preserve"> When comparing expression levels across many genes, bar plots can become cluttered and difficult to interpret.</w:t>
            </w:r>
          </w:p>
          <w:p w:rsidR="00000000" w:rsidDel="00000000" w:rsidP="00000000" w:rsidRDefault="00000000" w:rsidRPr="00000000" w14:paraId="000006A0">
            <w:pPr>
              <w:numPr>
                <w:ilvl w:val="0"/>
                <w:numId w:val="17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Inaccurate representation of fold change:</w:t>
            </w:r>
            <w:r w:rsidDel="00000000" w:rsidR="00000000" w:rsidRPr="00000000">
              <w:rPr>
                <w:rFonts w:ascii="Calibri" w:cs="Calibri" w:eastAsia="Calibri" w:hAnsi="Calibri"/>
                <w:sz w:val="20"/>
                <w:szCs w:val="20"/>
                <w:rtl w:val="0"/>
              </w:rPr>
              <w:t xml:space="preserve"> Bar plots do not accurately represent fold change between groups, which is crucial for differential expression analysis.</w:t>
            </w:r>
          </w:p>
          <w:p w:rsidR="00000000" w:rsidDel="00000000" w:rsidP="00000000" w:rsidRDefault="00000000" w:rsidRPr="00000000" w14:paraId="000006A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When to Use Bar Plots:</w:t>
            </w:r>
          </w:p>
          <w:p w:rsidR="00000000" w:rsidDel="00000000" w:rsidP="00000000" w:rsidRDefault="00000000" w:rsidRPr="00000000" w14:paraId="000006A2">
            <w:pPr>
              <w:numPr>
                <w:ilvl w:val="0"/>
                <w:numId w:val="17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Visualizing expression levels of a </w:t>
            </w:r>
            <w:r w:rsidDel="00000000" w:rsidR="00000000" w:rsidRPr="00000000">
              <w:rPr>
                <w:rFonts w:ascii="Calibri" w:cs="Calibri" w:eastAsia="Calibri" w:hAnsi="Calibri"/>
                <w:b w:val="1"/>
                <w:sz w:val="20"/>
                <w:szCs w:val="20"/>
                <w:rtl w:val="0"/>
              </w:rPr>
              <w:t xml:space="preserve">small number of genes</w:t>
            </w:r>
            <w:r w:rsidDel="00000000" w:rsidR="00000000" w:rsidRPr="00000000">
              <w:rPr>
                <w:rFonts w:ascii="Calibri" w:cs="Calibri" w:eastAsia="Calibri" w:hAnsi="Calibri"/>
                <w:sz w:val="20"/>
                <w:szCs w:val="20"/>
                <w:rtl w:val="0"/>
              </w:rPr>
              <w:t xml:space="preserve"> (e.g., 5-10 genes)</w:t>
            </w:r>
          </w:p>
          <w:p w:rsidR="00000000" w:rsidDel="00000000" w:rsidP="00000000" w:rsidRDefault="00000000" w:rsidRPr="00000000" w14:paraId="000006A3">
            <w:pPr>
              <w:numPr>
                <w:ilvl w:val="0"/>
                <w:numId w:val="1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Comparing expression levels between </w:t>
            </w:r>
            <w:r w:rsidDel="00000000" w:rsidR="00000000" w:rsidRPr="00000000">
              <w:rPr>
                <w:rFonts w:ascii="Calibri" w:cs="Calibri" w:eastAsia="Calibri" w:hAnsi="Calibri"/>
                <w:b w:val="1"/>
                <w:sz w:val="20"/>
                <w:szCs w:val="20"/>
                <w:rtl w:val="0"/>
              </w:rPr>
              <w:t xml:space="preserve">two groups</w:t>
            </w:r>
            <w:r w:rsidDel="00000000" w:rsidR="00000000" w:rsidRPr="00000000">
              <w:rPr>
                <w:rFonts w:ascii="Calibri" w:cs="Calibri" w:eastAsia="Calibri" w:hAnsi="Calibri"/>
                <w:sz w:val="20"/>
                <w:szCs w:val="20"/>
                <w:rtl w:val="0"/>
              </w:rPr>
              <w:t xml:space="preserve"> (e.g., control vs. treatment)</w:t>
            </w:r>
          </w:p>
          <w:p w:rsidR="00000000" w:rsidDel="00000000" w:rsidP="00000000" w:rsidRDefault="00000000" w:rsidRPr="00000000" w14:paraId="000006A4">
            <w:pPr>
              <w:numPr>
                <w:ilvl w:val="0"/>
                <w:numId w:val="17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Providing a </w:t>
            </w:r>
            <w:r w:rsidDel="00000000" w:rsidR="00000000" w:rsidRPr="00000000">
              <w:rPr>
                <w:rFonts w:ascii="Calibri" w:cs="Calibri" w:eastAsia="Calibri" w:hAnsi="Calibri"/>
                <w:b w:val="1"/>
                <w:sz w:val="20"/>
                <w:szCs w:val="20"/>
                <w:rtl w:val="0"/>
              </w:rPr>
              <w:t xml:space="preserve">simple overview</w:t>
            </w:r>
            <w:r w:rsidDel="00000000" w:rsidR="00000000" w:rsidRPr="00000000">
              <w:rPr>
                <w:rFonts w:ascii="Calibri" w:cs="Calibri" w:eastAsia="Calibri" w:hAnsi="Calibri"/>
                <w:sz w:val="20"/>
                <w:szCs w:val="20"/>
                <w:rtl w:val="0"/>
              </w:rPr>
              <w:t xml:space="preserve"> of the data for non-scientific audiences</w:t>
            </w:r>
          </w:p>
          <w:p w:rsidR="00000000" w:rsidDel="00000000" w:rsidP="00000000" w:rsidRDefault="00000000" w:rsidRPr="00000000" w14:paraId="000006A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Steps to Create a Bar Plot:</w:t>
            </w:r>
          </w:p>
          <w:p w:rsidR="00000000" w:rsidDel="00000000" w:rsidP="00000000" w:rsidRDefault="00000000" w:rsidRPr="00000000" w14:paraId="000006A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Import your data:</w:t>
            </w:r>
          </w:p>
          <w:p w:rsidR="00000000" w:rsidDel="00000000" w:rsidP="00000000" w:rsidRDefault="00000000" w:rsidRPr="00000000" w14:paraId="000006A7">
            <w:pPr>
              <w:numPr>
                <w:ilvl w:val="0"/>
                <w:numId w:val="37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is organized as a table with genes in rows and expression values in columns.</w:t>
            </w:r>
          </w:p>
          <w:p w:rsidR="00000000" w:rsidDel="00000000" w:rsidP="00000000" w:rsidRDefault="00000000" w:rsidRPr="00000000" w14:paraId="000006A8">
            <w:pPr>
              <w:numPr>
                <w:ilvl w:val="0"/>
                <w:numId w:val="37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columns can include group information, replicates, etc.</w:t>
            </w:r>
          </w:p>
          <w:p w:rsidR="00000000" w:rsidDel="00000000" w:rsidP="00000000" w:rsidRDefault="00000000" w:rsidRPr="00000000" w14:paraId="000006A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06AA">
            <w:pPr>
              <w:numPr>
                <w:ilvl w:val="0"/>
                <w:numId w:val="87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Popular options include:</w:t>
            </w:r>
          </w:p>
          <w:p w:rsidR="00000000" w:rsidDel="00000000" w:rsidP="00000000" w:rsidRDefault="00000000" w:rsidRPr="00000000" w14:paraId="000006AB">
            <w:pPr>
              <w:numPr>
                <w:ilvl w:val="1"/>
                <w:numId w:val="87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(ggplot2 package):</w:t>
            </w:r>
            <w:r w:rsidDel="00000000" w:rsidR="00000000" w:rsidRPr="00000000">
              <w:rPr>
                <w:rFonts w:ascii="Calibri" w:cs="Calibri" w:eastAsia="Calibri" w:hAnsi="Calibri"/>
                <w:sz w:val="20"/>
                <w:szCs w:val="20"/>
                <w:rtl w:val="0"/>
              </w:rPr>
              <w:t xml:space="preserve"> Powerful and versatile for data visualization in R.</w:t>
            </w:r>
          </w:p>
          <w:p w:rsidR="00000000" w:rsidDel="00000000" w:rsidP="00000000" w:rsidRDefault="00000000" w:rsidRPr="00000000" w14:paraId="000006AC">
            <w:pPr>
              <w:numPr>
                <w:ilvl w:val="1"/>
                <w:numId w:val="87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(matplotlib or seaborn libraries):</w:t>
            </w:r>
            <w:r w:rsidDel="00000000" w:rsidR="00000000" w:rsidRPr="00000000">
              <w:rPr>
                <w:rFonts w:ascii="Calibri" w:cs="Calibri" w:eastAsia="Calibri" w:hAnsi="Calibri"/>
                <w:sz w:val="20"/>
                <w:szCs w:val="20"/>
                <w:rtl w:val="0"/>
              </w:rPr>
              <w:t xml:space="preserve"> Widely used libraries for creating various plots in Python.</w:t>
            </w:r>
          </w:p>
          <w:p w:rsidR="00000000" w:rsidDel="00000000" w:rsidP="00000000" w:rsidRDefault="00000000" w:rsidRPr="00000000" w14:paraId="000006AD">
            <w:pPr>
              <w:numPr>
                <w:ilvl w:val="1"/>
                <w:numId w:val="87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Convenient options like GraphPad Prism offer user-friendly interfaces.</w:t>
            </w:r>
          </w:p>
          <w:p w:rsidR="00000000" w:rsidDel="00000000" w:rsidP="00000000" w:rsidRDefault="00000000" w:rsidRPr="00000000" w14:paraId="000006A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06AF">
            <w:pPr>
              <w:numPr>
                <w:ilvl w:val="0"/>
                <w:numId w:val="77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 necessary data transformations (e.g., log2) to improve visualization.</w:t>
            </w:r>
          </w:p>
          <w:p w:rsidR="00000000" w:rsidDel="00000000" w:rsidP="00000000" w:rsidRDefault="00000000" w:rsidRPr="00000000" w14:paraId="000006B0">
            <w:pPr>
              <w:numPr>
                <w:ilvl w:val="0"/>
                <w:numId w:val="7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axes based on your data and desired comparison.</w:t>
            </w:r>
          </w:p>
          <w:p w:rsidR="00000000" w:rsidDel="00000000" w:rsidP="00000000" w:rsidRDefault="00000000" w:rsidRPr="00000000" w14:paraId="000006B1">
            <w:pPr>
              <w:numPr>
                <w:ilvl w:val="0"/>
                <w:numId w:val="77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adding error bars to represent data variability.</w:t>
            </w:r>
          </w:p>
          <w:p w:rsidR="00000000" w:rsidDel="00000000" w:rsidP="00000000" w:rsidRDefault="00000000" w:rsidRPr="00000000" w14:paraId="000006B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plot:</w:t>
            </w:r>
          </w:p>
          <w:p w:rsidR="00000000" w:rsidDel="00000000" w:rsidP="00000000" w:rsidRDefault="00000000" w:rsidRPr="00000000" w14:paraId="000006B3">
            <w:pPr>
              <w:numPr>
                <w:ilvl w:val="0"/>
                <w:numId w:val="84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your chosen software's plotting functions to generate a bar chart.</w:t>
            </w:r>
          </w:p>
          <w:p w:rsidR="00000000" w:rsidDel="00000000" w:rsidP="00000000" w:rsidRDefault="00000000" w:rsidRPr="00000000" w14:paraId="000006B4">
            <w:pPr>
              <w:numPr>
                <w:ilvl w:val="0"/>
                <w:numId w:val="84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 gene names to the x-axis and expression values to the y-axis.</w:t>
            </w:r>
          </w:p>
          <w:p w:rsidR="00000000" w:rsidDel="00000000" w:rsidP="00000000" w:rsidRDefault="00000000" w:rsidRPr="00000000" w14:paraId="000006B5">
            <w:pPr>
              <w:numPr>
                <w:ilvl w:val="0"/>
                <w:numId w:val="84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colors or patterns for different groups (if applicable).</w:t>
            </w:r>
          </w:p>
          <w:p w:rsidR="00000000" w:rsidDel="00000000" w:rsidP="00000000" w:rsidRDefault="00000000" w:rsidRPr="00000000" w14:paraId="000006B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and annotate:</w:t>
            </w:r>
          </w:p>
          <w:p w:rsidR="00000000" w:rsidDel="00000000" w:rsidP="00000000" w:rsidRDefault="00000000" w:rsidRPr="00000000" w14:paraId="000006B7">
            <w:pPr>
              <w:numPr>
                <w:ilvl w:val="0"/>
                <w:numId w:val="58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clear titles and labels for axes and data points.</w:t>
            </w:r>
          </w:p>
          <w:p w:rsidR="00000000" w:rsidDel="00000000" w:rsidP="00000000" w:rsidRDefault="00000000" w:rsidRPr="00000000" w14:paraId="000006B8">
            <w:pPr>
              <w:numPr>
                <w:ilvl w:val="0"/>
                <w:numId w:val="5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legends explaining any symbols or colors used.</w:t>
            </w:r>
          </w:p>
          <w:p w:rsidR="00000000" w:rsidDel="00000000" w:rsidP="00000000" w:rsidRDefault="00000000" w:rsidRPr="00000000" w14:paraId="000006B9">
            <w:pPr>
              <w:numPr>
                <w:ilvl w:val="0"/>
                <w:numId w:val="58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title summarizing the plot's purpose.</w:t>
            </w:r>
          </w:p>
          <w:p w:rsidR="00000000" w:rsidDel="00000000" w:rsidP="00000000" w:rsidRDefault="00000000" w:rsidRPr="00000000" w14:paraId="000006B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Bar Plot:</w:t>
            </w:r>
          </w:p>
          <w:p w:rsidR="00000000" w:rsidDel="00000000" w:rsidP="00000000" w:rsidRDefault="00000000" w:rsidRPr="00000000" w14:paraId="000006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bar plot showing expression levels of three genes in two groups:</w:t>
            </w:r>
          </w:p>
          <w:p w:rsidR="00000000" w:rsidDel="00000000" w:rsidP="00000000" w:rsidRDefault="00000000" w:rsidRPr="00000000" w14:paraId="000006B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bar plot showing the expression levels of three genes (Gene A, Gene B, and Gene C) in two groups (Control and Treatment)" id="125" name="image132.png"/>
                  <a:graphic>
                    <a:graphicData uri="http://schemas.openxmlformats.org/drawingml/2006/picture">
                      <pic:pic>
                        <pic:nvPicPr>
                          <pic:cNvPr descr="Image of bar plot showing the expression levels of three genes (Gene A, Gene B, and Gene C) in two groups (Control and Treatment)" id="0" name="image132.png"/>
                          <pic:cNvPicPr preferRelativeResize="0"/>
                        </pic:nvPicPr>
                        <pic:blipFill>
                          <a:blip r:embed="rId145"/>
                          <a:srcRect b="0" l="0" r="0" t="0"/>
                          <a:stretch>
                            <a:fillRect/>
                          </a:stretch>
                        </pic:blipFill>
                        <pic:spPr>
                          <a:xfrm>
                            <a:off x="0" y="0"/>
                            <a:ext cx="635000" cy="635000"/>
                          </a:xfrm>
                          <a:prstGeom prst="rect"/>
                          <a:ln/>
                        </pic:spPr>
                      </pic:pic>
                    </a:graphicData>
                  </a:graphic>
                </wp:inline>
              </w:drawing>
            </w:r>
            <w:hyperlink r:id="rId146">
              <w:r w:rsidDel="00000000" w:rsidR="00000000" w:rsidRPr="00000000">
                <w:rPr>
                  <w:rFonts w:ascii="Calibri" w:cs="Calibri" w:eastAsia="Calibri" w:hAnsi="Calibri"/>
                  <w:color w:val="1155cc"/>
                  <w:sz w:val="20"/>
                  <w:szCs w:val="20"/>
                  <w:u w:val="single"/>
                  <w:rtl w:val="0"/>
                </w:rPr>
                <w:t xml:space="preserve"> Opens in a new window </w:t>
              </w:r>
            </w:hyperlink>
            <w:hyperlink r:id="rId147">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99" name="image185.png"/>
                    <a:graphic>
                      <a:graphicData uri="http://schemas.openxmlformats.org/drawingml/2006/picture">
                        <pic:pic>
                          <pic:nvPicPr>
                            <pic:cNvPr id="0" name="image185.png"/>
                            <pic:cNvPicPr preferRelativeResize="0"/>
                          </pic:nvPicPr>
                          <pic:blipFill>
                            <a:blip r:embed="rId105"/>
                            <a:srcRect b="0" l="0" r="0" t="0"/>
                            <a:stretch>
                              <a:fillRect/>
                            </a:stretch>
                          </pic:blipFill>
                          <pic:spPr>
                            <a:xfrm>
                              <a:off x="0" y="0"/>
                              <a:ext cx="304800" cy="304800"/>
                            </a:xfrm>
                            <a:prstGeom prst="rect"/>
                            <a:ln/>
                          </pic:spPr>
                        </pic:pic>
                      </a:graphicData>
                    </a:graphic>
                  </wp:inline>
                </w:drawing>
              </w:r>
            </w:hyperlink>
            <w:hyperlink r:id="rId148">
              <w:r w:rsidDel="00000000" w:rsidR="00000000" w:rsidRPr="00000000">
                <w:rPr>
                  <w:rFonts w:ascii="Calibri" w:cs="Calibri" w:eastAsia="Calibri" w:hAnsi="Calibri"/>
                  <w:color w:val="1155cc"/>
                  <w:sz w:val="20"/>
                  <w:szCs w:val="20"/>
                  <w:u w:val="single"/>
                  <w:rtl w:val="0"/>
                </w:rPr>
                <w:t xml:space="preserve">www.pnas.org</w:t>
              </w:r>
            </w:hyperlink>
            <w:r w:rsidDel="00000000" w:rsidR="00000000" w:rsidRPr="00000000">
              <w:rPr>
                <w:rtl w:val="0"/>
              </w:rPr>
            </w:r>
          </w:p>
          <w:p w:rsidR="00000000" w:rsidDel="00000000" w:rsidP="00000000" w:rsidRDefault="00000000" w:rsidRPr="00000000" w14:paraId="000006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 showing the expression levels of three genes (Gene A, Gene B, and Gene C) in two groups (Control and Treatment)</w:t>
            </w:r>
          </w:p>
          <w:p w:rsidR="00000000" w:rsidDel="00000000" w:rsidP="00000000" w:rsidRDefault="00000000" w:rsidRPr="00000000" w14:paraId="000006B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Alternative Visualizations:</w:t>
            </w:r>
          </w:p>
          <w:p w:rsidR="00000000" w:rsidDel="00000000" w:rsidP="00000000" w:rsidRDefault="00000000" w:rsidRPr="00000000" w14:paraId="000006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more comprehensive and nuanced understanding of gene expression data, consider these alternatives:</w:t>
            </w:r>
          </w:p>
          <w:p w:rsidR="00000000" w:rsidDel="00000000" w:rsidP="00000000" w:rsidRDefault="00000000" w:rsidRPr="00000000" w14:paraId="000006C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Violin Plot:</w:t>
            </w:r>
          </w:p>
          <w:p w:rsidR="00000000" w:rsidDel="00000000" w:rsidP="00000000" w:rsidRDefault="00000000" w:rsidRPr="00000000" w14:paraId="000006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Shows the distribution of expression values, including the median, quartiles, and outliers, providing a more complete picture of the data.</w:t>
            </w:r>
          </w:p>
          <w:p w:rsidR="00000000" w:rsidDel="00000000" w:rsidP="00000000" w:rsidRDefault="00000000" w:rsidRPr="00000000" w14:paraId="000006C2">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violin plot showing the distribution of gene expression values for two groups (Control and Treatment)" id="40" name="image40.png"/>
                  <a:graphic>
                    <a:graphicData uri="http://schemas.openxmlformats.org/drawingml/2006/picture">
                      <pic:pic>
                        <pic:nvPicPr>
                          <pic:cNvPr descr="Image of violin plot showing the distribution of gene expression values for two groups (Control and Treatment)" id="0" name="image40.png"/>
                          <pic:cNvPicPr preferRelativeResize="0"/>
                        </pic:nvPicPr>
                        <pic:blipFill>
                          <a:blip r:embed="rId149"/>
                          <a:srcRect b="0" l="0" r="0" t="0"/>
                          <a:stretch>
                            <a:fillRect/>
                          </a:stretch>
                        </pic:blipFill>
                        <pic:spPr>
                          <a:xfrm>
                            <a:off x="0" y="0"/>
                            <a:ext cx="635000" cy="635000"/>
                          </a:xfrm>
                          <a:prstGeom prst="rect"/>
                          <a:ln/>
                        </pic:spPr>
                      </pic:pic>
                    </a:graphicData>
                  </a:graphic>
                </wp:inline>
              </w:drawing>
            </w:r>
            <w:hyperlink r:id="rId150">
              <w:r w:rsidDel="00000000" w:rsidR="00000000" w:rsidRPr="00000000">
                <w:rPr>
                  <w:rFonts w:ascii="Calibri" w:cs="Calibri" w:eastAsia="Calibri" w:hAnsi="Calibri"/>
                  <w:color w:val="1155cc"/>
                  <w:sz w:val="20"/>
                  <w:szCs w:val="20"/>
                  <w:u w:val="single"/>
                  <w:rtl w:val="0"/>
                </w:rPr>
                <w:t xml:space="preserve"> Opens in a new window </w:t>
              </w:r>
            </w:hyperlink>
            <w:hyperlink r:id="rId151">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46" name="image163.png"/>
                    <a:graphic>
                      <a:graphicData uri="http://schemas.openxmlformats.org/drawingml/2006/picture">
                        <pic:pic>
                          <pic:nvPicPr>
                            <pic:cNvPr id="0" name="image163.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152">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6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violin plot showing the distribution of gene expression values for two groups (Control and Treatment)</w:t>
            </w:r>
          </w:p>
          <w:p w:rsidR="00000000" w:rsidDel="00000000" w:rsidP="00000000" w:rsidRDefault="00000000" w:rsidRPr="00000000" w14:paraId="000006C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Box Plot:</w:t>
            </w:r>
          </w:p>
          <w:p w:rsidR="00000000" w:rsidDel="00000000" w:rsidP="00000000" w:rsidRDefault="00000000" w:rsidRPr="00000000" w14:paraId="000006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Similar to violin plots, but in a more simplified manner.</w:t>
            </w:r>
          </w:p>
          <w:p w:rsidR="00000000" w:rsidDel="00000000" w:rsidP="00000000" w:rsidRDefault="00000000" w:rsidRPr="00000000" w14:paraId="000006C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box plot showing the distribution of gene expression values for two groups (Control and Treatment)" id="7" name="image7.png"/>
                  <a:graphic>
                    <a:graphicData uri="http://schemas.openxmlformats.org/drawingml/2006/picture">
                      <pic:pic>
                        <pic:nvPicPr>
                          <pic:cNvPr descr="Image of box plot showing the distribution of gene expression values for two groups (Control and Treatment)" id="0" name="image7.png"/>
                          <pic:cNvPicPr preferRelativeResize="0"/>
                        </pic:nvPicPr>
                        <pic:blipFill>
                          <a:blip r:embed="rId153"/>
                          <a:srcRect b="0" l="0" r="0" t="0"/>
                          <a:stretch>
                            <a:fillRect/>
                          </a:stretch>
                        </pic:blipFill>
                        <pic:spPr>
                          <a:xfrm>
                            <a:off x="0" y="0"/>
                            <a:ext cx="635000" cy="635000"/>
                          </a:xfrm>
                          <a:prstGeom prst="rect"/>
                          <a:ln/>
                        </pic:spPr>
                      </pic:pic>
                    </a:graphicData>
                  </a:graphic>
                </wp:inline>
              </w:drawing>
            </w:r>
            <w:hyperlink r:id="rId154">
              <w:r w:rsidDel="00000000" w:rsidR="00000000" w:rsidRPr="00000000">
                <w:rPr>
                  <w:rFonts w:ascii="Calibri" w:cs="Calibri" w:eastAsia="Calibri" w:hAnsi="Calibri"/>
                  <w:color w:val="1155cc"/>
                  <w:sz w:val="20"/>
                  <w:szCs w:val="20"/>
                  <w:u w:val="single"/>
                  <w:rtl w:val="0"/>
                </w:rPr>
                <w:t xml:space="preserve"> Opens in a new window </w:t>
              </w:r>
            </w:hyperlink>
            <w:hyperlink r:id="rId155">
              <w:r w:rsidDel="00000000" w:rsidR="00000000" w:rsidRPr="00000000">
                <w:rPr>
                  <w:rFonts w:ascii="Calibri" w:cs="Calibri" w:eastAsia="Calibri" w:hAnsi="Calibri"/>
                  <w:color w:val="1155cc"/>
                  <w:sz w:val="20"/>
                  <w:szCs w:val="20"/>
                  <w:u w:val="single"/>
                </w:rPr>
                <w:drawing>
                  <wp:inline distB="114300" distT="114300" distL="114300" distR="114300">
                    <wp:extent cx="152400" cy="152400"/>
                    <wp:effectExtent b="0" l="0" r="0" t="0"/>
                    <wp:docPr id="227" name="image234.png"/>
                    <a:graphic>
                      <a:graphicData uri="http://schemas.openxmlformats.org/drawingml/2006/picture">
                        <pic:pic>
                          <pic:nvPicPr>
                            <pic:cNvPr id="0" name="image234.png"/>
                            <pic:cNvPicPr preferRelativeResize="0"/>
                          </pic:nvPicPr>
                          <pic:blipFill>
                            <a:blip r:embed="rId86"/>
                            <a:srcRect b="0" l="0" r="0" t="0"/>
                            <a:stretch>
                              <a:fillRect/>
                            </a:stretch>
                          </pic:blipFill>
                          <pic:spPr>
                            <a:xfrm>
                              <a:off x="0" y="0"/>
                              <a:ext cx="152400" cy="152400"/>
                            </a:xfrm>
                            <a:prstGeom prst="rect"/>
                            <a:ln/>
                          </pic:spPr>
                        </pic:pic>
                      </a:graphicData>
                    </a:graphic>
                  </wp:inline>
                </w:drawing>
              </w:r>
            </w:hyperlink>
            <w:hyperlink r:id="rId156">
              <w:r w:rsidDel="00000000" w:rsidR="00000000" w:rsidRPr="00000000">
                <w:rPr>
                  <w:rFonts w:ascii="Calibri" w:cs="Calibri" w:eastAsia="Calibri" w:hAnsi="Calibri"/>
                  <w:color w:val="1155cc"/>
                  <w:sz w:val="20"/>
                  <w:szCs w:val="20"/>
                  <w:u w:val="single"/>
                  <w:rtl w:val="0"/>
                </w:rPr>
                <w:t xml:space="preserve">www.biostars.org</w:t>
              </w:r>
            </w:hyperlink>
            <w:r w:rsidDel="00000000" w:rsidR="00000000" w:rsidRPr="00000000">
              <w:rPr>
                <w:rtl w:val="0"/>
              </w:rPr>
            </w:r>
          </w:p>
          <w:p w:rsidR="00000000" w:rsidDel="00000000" w:rsidP="00000000" w:rsidRDefault="00000000" w:rsidRPr="00000000" w14:paraId="000006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box plot showing the distribution of gene expression values for two groups (Control and Treatment)</w:t>
            </w:r>
          </w:p>
          <w:p w:rsidR="00000000" w:rsidDel="00000000" w:rsidP="00000000" w:rsidRDefault="00000000" w:rsidRPr="00000000" w14:paraId="000006C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Volcano Plot:</w:t>
            </w:r>
          </w:p>
          <w:p w:rsidR="00000000" w:rsidDel="00000000" w:rsidP="00000000" w:rsidRDefault="00000000" w:rsidRPr="00000000" w14:paraId="000006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Combines fold change information with statistical significance (p-value) to identify differentially expressed genes.</w:t>
            </w:r>
          </w:p>
          <w:p w:rsidR="00000000" w:rsidDel="00000000" w:rsidP="00000000" w:rsidRDefault="00000000" w:rsidRPr="00000000" w14:paraId="000006C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volcano plot showing fold change and pvalue for a large number of genes" id="80" name="image86.png"/>
                  <a:graphic>
                    <a:graphicData uri="http://schemas.openxmlformats.org/drawingml/2006/picture">
                      <pic:pic>
                        <pic:nvPicPr>
                          <pic:cNvPr descr="Image of volcano plot showing fold change and pvalue for a large number of genes" id="0" name="image86.png"/>
                          <pic:cNvPicPr preferRelativeResize="0"/>
                        </pic:nvPicPr>
                        <pic:blipFill>
                          <a:blip r:embed="rId157"/>
                          <a:srcRect b="0" l="0" r="0" t="0"/>
                          <a:stretch>
                            <a:fillRect/>
                          </a:stretch>
                        </pic:blipFill>
                        <pic:spPr>
                          <a:xfrm>
                            <a:off x="0" y="0"/>
                            <a:ext cx="635000" cy="635000"/>
                          </a:xfrm>
                          <a:prstGeom prst="rect"/>
                          <a:ln/>
                        </pic:spPr>
                      </pic:pic>
                    </a:graphicData>
                  </a:graphic>
                </wp:inline>
              </w:drawing>
            </w:r>
            <w:hyperlink r:id="rId158">
              <w:r w:rsidDel="00000000" w:rsidR="00000000" w:rsidRPr="00000000">
                <w:rPr>
                  <w:rFonts w:ascii="Calibri" w:cs="Calibri" w:eastAsia="Calibri" w:hAnsi="Calibri"/>
                  <w:color w:val="1155cc"/>
                  <w:sz w:val="20"/>
                  <w:szCs w:val="20"/>
                  <w:u w:val="single"/>
                  <w:rtl w:val="0"/>
                </w:rPr>
                <w:t xml:space="preserve"> Opens in a new window </w:t>
              </w:r>
            </w:hyperlink>
            <w:hyperlink r:id="rId15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95" name="image187.png"/>
                    <a:graphic>
                      <a:graphicData uri="http://schemas.openxmlformats.org/drawingml/2006/picture">
                        <pic:pic>
                          <pic:nvPicPr>
                            <pic:cNvPr id="0" name="image187.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160">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6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volcano plot showing fold change and pvalue for a large number of genes</w:t>
            </w:r>
          </w:p>
          <w:p w:rsidR="00000000" w:rsidDel="00000000" w:rsidP="00000000" w:rsidRDefault="00000000" w:rsidRPr="00000000" w14:paraId="000006C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Heatmap:</w:t>
            </w:r>
          </w:p>
          <w:p w:rsidR="00000000" w:rsidDel="00000000" w:rsidP="00000000" w:rsidRDefault="00000000" w:rsidRPr="00000000" w14:paraId="000006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Visualizes the expression levels of many genes across different samples, allowing for easy identification of patterns and clusters.</w:t>
            </w:r>
          </w:p>
          <w:p w:rsidR="00000000" w:rsidDel="00000000" w:rsidP="00000000" w:rsidRDefault="00000000" w:rsidRPr="00000000" w14:paraId="000006C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eatmap showing the expression levels of many genes across different samples" id="114" name="image121.png"/>
                  <a:graphic>
                    <a:graphicData uri="http://schemas.openxmlformats.org/drawingml/2006/picture">
                      <pic:pic>
                        <pic:nvPicPr>
                          <pic:cNvPr descr="Image of heatmap showing the expression levels of many genes across different samples" id="0" name="image121.png"/>
                          <pic:cNvPicPr preferRelativeResize="0"/>
                        </pic:nvPicPr>
                        <pic:blipFill>
                          <a:blip r:embed="rId161"/>
                          <a:srcRect b="0" l="0" r="0" t="0"/>
                          <a:stretch>
                            <a:fillRect/>
                          </a:stretch>
                        </pic:blipFill>
                        <pic:spPr>
                          <a:xfrm>
                            <a:off x="0" y="0"/>
                            <a:ext cx="635000" cy="635000"/>
                          </a:xfrm>
                          <a:prstGeom prst="rect"/>
                          <a:ln/>
                        </pic:spPr>
                      </pic:pic>
                    </a:graphicData>
                  </a:graphic>
                </wp:inline>
              </w:drawing>
            </w:r>
            <w:hyperlink r:id="rId162">
              <w:r w:rsidDel="00000000" w:rsidR="00000000" w:rsidRPr="00000000">
                <w:rPr>
                  <w:rFonts w:ascii="Calibri" w:cs="Calibri" w:eastAsia="Calibri" w:hAnsi="Calibri"/>
                  <w:color w:val="1155cc"/>
                  <w:sz w:val="20"/>
                  <w:szCs w:val="20"/>
                  <w:u w:val="single"/>
                  <w:rtl w:val="0"/>
                </w:rPr>
                <w:t xml:space="preserve"> Opens in a new window </w:t>
              </w:r>
            </w:hyperlink>
            <w:hyperlink r:id="rId163">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91" name="image184.png"/>
                    <a:graphic>
                      <a:graphicData uri="http://schemas.openxmlformats.org/drawingml/2006/picture">
                        <pic:pic>
                          <pic:nvPicPr>
                            <pic:cNvPr id="0" name="image184.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164">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6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heatmap showing the expression levels of many genes across different samples</w:t>
            </w:r>
          </w:p>
          <w:p w:rsidR="00000000" w:rsidDel="00000000" w:rsidP="00000000" w:rsidRDefault="00000000" w:rsidRPr="00000000" w14:paraId="000006D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6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not ideal, bar plots can provide a basic overview of gene expression data. Remember their limitations and consider alternative visualizations for a more comprehensive representation of your data. Choose the visualization method that best suits your data and research goals, ensuring proper data preparation and clear annotation for effective communication of your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D3">
            <w:pPr>
              <w:pStyle w:val="Heading2"/>
              <w:keepNext w:val="0"/>
              <w:keepLines w:val="0"/>
              <w:spacing w:after="80" w:line="360" w:lineRule="auto"/>
              <w:rPr>
                <w:rFonts w:ascii="Calibri" w:cs="Calibri" w:eastAsia="Calibri" w:hAnsi="Calibri"/>
                <w:b w:val="1"/>
                <w:sz w:val="34"/>
                <w:szCs w:val="34"/>
              </w:rPr>
            </w:pPr>
            <w:bookmarkStart w:colFirst="0" w:colLast="0" w:name="_7atwp8jwqq65" w:id="38"/>
            <w:bookmarkEnd w:id="38"/>
            <w:r w:rsidDel="00000000" w:rsidR="00000000" w:rsidRPr="00000000">
              <w:rPr>
                <w:rFonts w:ascii="Calibri" w:cs="Calibri" w:eastAsia="Calibri" w:hAnsi="Calibri"/>
                <w:b w:val="1"/>
                <w:sz w:val="34"/>
                <w:szCs w:val="34"/>
                <w:rtl w:val="0"/>
              </w:rPr>
              <w:t xml:space="preserve">Visualizing Gene Expression Levels in a Bar Plot:</w:t>
            </w:r>
          </w:p>
          <w:p w:rsidR="00000000" w:rsidDel="00000000" w:rsidP="00000000" w:rsidRDefault="00000000" w:rsidRPr="00000000" w14:paraId="000006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are not the best choice for detailed analysis of gene expression data due to their limitations, they can be a simple way to visualize the average expression levels of a small number of genes.</w:t>
            </w:r>
          </w:p>
          <w:p w:rsidR="00000000" w:rsidDel="00000000" w:rsidP="00000000" w:rsidRDefault="00000000" w:rsidRPr="00000000" w14:paraId="000006D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to create a bar plot of gene expression levels:</w:t>
            </w:r>
          </w:p>
          <w:p w:rsidR="00000000" w:rsidDel="00000000" w:rsidP="00000000" w:rsidRDefault="00000000" w:rsidRPr="00000000" w14:paraId="000006D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Import your data:</w:t>
            </w:r>
          </w:p>
          <w:p w:rsidR="00000000" w:rsidDel="00000000" w:rsidP="00000000" w:rsidRDefault="00000000" w:rsidRPr="00000000" w14:paraId="000006D7">
            <w:pPr>
              <w:numPr>
                <w:ilvl w:val="0"/>
                <w:numId w:val="41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is organized in a table with genes in rows and expression values in columns.</w:t>
            </w:r>
          </w:p>
          <w:p w:rsidR="00000000" w:rsidDel="00000000" w:rsidP="00000000" w:rsidRDefault="00000000" w:rsidRPr="00000000" w14:paraId="000006D8">
            <w:pPr>
              <w:numPr>
                <w:ilvl w:val="0"/>
                <w:numId w:val="41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columns can include group information (e.g., control vs. treatment), replicates, etc.</w:t>
            </w:r>
          </w:p>
          <w:p w:rsidR="00000000" w:rsidDel="00000000" w:rsidP="00000000" w:rsidRDefault="00000000" w:rsidRPr="00000000" w14:paraId="000006D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06DA">
            <w:pPr>
              <w:numPr>
                <w:ilvl w:val="0"/>
                <w:numId w:val="4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Popular options include:</w:t>
            </w:r>
          </w:p>
          <w:p w:rsidR="00000000" w:rsidDel="00000000" w:rsidP="00000000" w:rsidRDefault="00000000" w:rsidRPr="00000000" w14:paraId="000006DB">
            <w:pPr>
              <w:numPr>
                <w:ilvl w:val="1"/>
                <w:numId w:val="4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(ggplot2 package):</w:t>
            </w:r>
            <w:r w:rsidDel="00000000" w:rsidR="00000000" w:rsidRPr="00000000">
              <w:rPr>
                <w:rFonts w:ascii="Calibri" w:cs="Calibri" w:eastAsia="Calibri" w:hAnsi="Calibri"/>
                <w:sz w:val="20"/>
                <w:szCs w:val="20"/>
                <w:rtl w:val="0"/>
              </w:rPr>
              <w:t xml:space="preserve"> Powerful and versatile for data visualization in R.</w:t>
            </w:r>
          </w:p>
          <w:p w:rsidR="00000000" w:rsidDel="00000000" w:rsidP="00000000" w:rsidRDefault="00000000" w:rsidRPr="00000000" w14:paraId="000006DC">
            <w:pPr>
              <w:numPr>
                <w:ilvl w:val="1"/>
                <w:numId w:val="4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(matplotlib or seaborn libraries):</w:t>
            </w:r>
            <w:r w:rsidDel="00000000" w:rsidR="00000000" w:rsidRPr="00000000">
              <w:rPr>
                <w:rFonts w:ascii="Calibri" w:cs="Calibri" w:eastAsia="Calibri" w:hAnsi="Calibri"/>
                <w:sz w:val="20"/>
                <w:szCs w:val="20"/>
                <w:rtl w:val="0"/>
              </w:rPr>
              <w:t xml:space="preserve"> Widely used libraries for creating various plots in Python.</w:t>
            </w:r>
          </w:p>
          <w:p w:rsidR="00000000" w:rsidDel="00000000" w:rsidP="00000000" w:rsidRDefault="00000000" w:rsidRPr="00000000" w14:paraId="000006DD">
            <w:pPr>
              <w:numPr>
                <w:ilvl w:val="1"/>
                <w:numId w:val="4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Convenient options like GraphPad Prism offer user-friendly interfaces.</w:t>
            </w:r>
          </w:p>
          <w:p w:rsidR="00000000" w:rsidDel="00000000" w:rsidP="00000000" w:rsidRDefault="00000000" w:rsidRPr="00000000" w14:paraId="000006D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06DF">
            <w:pPr>
              <w:numPr>
                <w:ilvl w:val="0"/>
                <w:numId w:val="14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 any necessary data transformations (e.g., log2) to improve visualization.</w:t>
            </w:r>
          </w:p>
          <w:p w:rsidR="00000000" w:rsidDel="00000000" w:rsidP="00000000" w:rsidRDefault="00000000" w:rsidRPr="00000000" w14:paraId="000006E0">
            <w:pPr>
              <w:numPr>
                <w:ilvl w:val="0"/>
                <w:numId w:val="1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the x and y axes based on your data and desired comparison (e.g., gene names on x-axis, expression values on y-axis).</w:t>
            </w:r>
          </w:p>
          <w:p w:rsidR="00000000" w:rsidDel="00000000" w:rsidP="00000000" w:rsidRDefault="00000000" w:rsidRPr="00000000" w14:paraId="000006E1">
            <w:pPr>
              <w:numPr>
                <w:ilvl w:val="0"/>
                <w:numId w:val="14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adding error bars to represent data variability.</w:t>
            </w:r>
          </w:p>
          <w:p w:rsidR="00000000" w:rsidDel="00000000" w:rsidP="00000000" w:rsidRDefault="00000000" w:rsidRPr="00000000" w14:paraId="000006E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plot:</w:t>
            </w:r>
          </w:p>
          <w:p w:rsidR="00000000" w:rsidDel="00000000" w:rsidP="00000000" w:rsidRDefault="00000000" w:rsidRPr="00000000" w14:paraId="000006E3">
            <w:pPr>
              <w:numPr>
                <w:ilvl w:val="0"/>
                <w:numId w:val="39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your chosen software's plotting functions to generate a bar chart.</w:t>
            </w:r>
          </w:p>
          <w:p w:rsidR="00000000" w:rsidDel="00000000" w:rsidP="00000000" w:rsidRDefault="00000000" w:rsidRPr="00000000" w14:paraId="000006E4">
            <w:pPr>
              <w:numPr>
                <w:ilvl w:val="0"/>
                <w:numId w:val="3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 gene names to the x-axis and expression values to the y-axis.</w:t>
            </w:r>
          </w:p>
          <w:p w:rsidR="00000000" w:rsidDel="00000000" w:rsidP="00000000" w:rsidRDefault="00000000" w:rsidRPr="00000000" w14:paraId="000006E5">
            <w:pPr>
              <w:numPr>
                <w:ilvl w:val="0"/>
                <w:numId w:val="39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colors or patterns for different groups (if applicable).</w:t>
            </w:r>
          </w:p>
          <w:p w:rsidR="00000000" w:rsidDel="00000000" w:rsidP="00000000" w:rsidRDefault="00000000" w:rsidRPr="00000000" w14:paraId="000006E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and annotate:</w:t>
            </w:r>
          </w:p>
          <w:p w:rsidR="00000000" w:rsidDel="00000000" w:rsidP="00000000" w:rsidRDefault="00000000" w:rsidRPr="00000000" w14:paraId="000006E7">
            <w:pPr>
              <w:numPr>
                <w:ilvl w:val="0"/>
                <w:numId w:val="67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clear titles and labels for axes and data points.</w:t>
            </w:r>
          </w:p>
          <w:p w:rsidR="00000000" w:rsidDel="00000000" w:rsidP="00000000" w:rsidRDefault="00000000" w:rsidRPr="00000000" w14:paraId="000006E8">
            <w:pPr>
              <w:numPr>
                <w:ilvl w:val="0"/>
                <w:numId w:val="6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legends explaining any symbols or colors used.</w:t>
            </w:r>
          </w:p>
          <w:p w:rsidR="00000000" w:rsidDel="00000000" w:rsidP="00000000" w:rsidRDefault="00000000" w:rsidRPr="00000000" w14:paraId="000006E9">
            <w:pPr>
              <w:numPr>
                <w:ilvl w:val="0"/>
                <w:numId w:val="67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title summarizing the plot's purpose.</w:t>
            </w:r>
          </w:p>
          <w:p w:rsidR="00000000" w:rsidDel="00000000" w:rsidP="00000000" w:rsidRDefault="00000000" w:rsidRPr="00000000" w14:paraId="000006E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additional points to consider:</w:t>
            </w:r>
          </w:p>
          <w:p w:rsidR="00000000" w:rsidDel="00000000" w:rsidP="00000000" w:rsidRDefault="00000000" w:rsidRPr="00000000" w14:paraId="000006EB">
            <w:pPr>
              <w:numPr>
                <w:ilvl w:val="0"/>
                <w:numId w:val="7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Limitations of bar plots:</w:t>
            </w:r>
          </w:p>
          <w:p w:rsidR="00000000" w:rsidDel="00000000" w:rsidP="00000000" w:rsidRDefault="00000000" w:rsidRPr="00000000" w14:paraId="000006EC">
            <w:pPr>
              <w:numPr>
                <w:ilvl w:val="1"/>
                <w:numId w:val="7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show average values, neglecting potential variations within the data.</w:t>
            </w:r>
          </w:p>
          <w:p w:rsidR="00000000" w:rsidDel="00000000" w:rsidP="00000000" w:rsidRDefault="00000000" w:rsidRPr="00000000" w14:paraId="000006ED">
            <w:pPr>
              <w:numPr>
                <w:ilvl w:val="1"/>
                <w:numId w:val="7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 to compare large datasets as they can become cluttered.</w:t>
            </w:r>
          </w:p>
          <w:p w:rsidR="00000000" w:rsidDel="00000000" w:rsidP="00000000" w:rsidRDefault="00000000" w:rsidRPr="00000000" w14:paraId="000006EE">
            <w:pPr>
              <w:numPr>
                <w:ilvl w:val="1"/>
                <w:numId w:val="7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Don't accurately represent fold change, crucial for differential expression analysis.</w:t>
            </w:r>
          </w:p>
          <w:p w:rsidR="00000000" w:rsidDel="00000000" w:rsidP="00000000" w:rsidRDefault="00000000" w:rsidRPr="00000000" w14:paraId="000006EF">
            <w:pPr>
              <w:numPr>
                <w:ilvl w:val="0"/>
                <w:numId w:val="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Alternatives:</w:t>
            </w:r>
          </w:p>
          <w:p w:rsidR="00000000" w:rsidDel="00000000" w:rsidP="00000000" w:rsidRDefault="00000000" w:rsidRPr="00000000" w14:paraId="000006F0">
            <w:pPr>
              <w:numPr>
                <w:ilvl w:val="1"/>
                <w:numId w:val="7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Violin plots: Show distribution of expression values (median, quartiles, outliers).</w:t>
            </w:r>
          </w:p>
          <w:p w:rsidR="00000000" w:rsidDel="00000000" w:rsidP="00000000" w:rsidRDefault="00000000" w:rsidRPr="00000000" w14:paraId="000006F1">
            <w:pPr>
              <w:numPr>
                <w:ilvl w:val="1"/>
                <w:numId w:val="7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Box plots: Similar to violin plots, but simpler.</w:t>
            </w:r>
          </w:p>
          <w:p w:rsidR="00000000" w:rsidDel="00000000" w:rsidP="00000000" w:rsidRDefault="00000000" w:rsidRPr="00000000" w14:paraId="000006F2">
            <w:pPr>
              <w:numPr>
                <w:ilvl w:val="1"/>
                <w:numId w:val="7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Volcano plots: Combine fold change with p-value to identify differentially expressed genes.</w:t>
            </w:r>
          </w:p>
          <w:p w:rsidR="00000000" w:rsidDel="00000000" w:rsidP="00000000" w:rsidRDefault="00000000" w:rsidRPr="00000000" w14:paraId="000006F3">
            <w:pPr>
              <w:numPr>
                <w:ilvl w:val="1"/>
                <w:numId w:val="73"/>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Heatmaps: Visualize expression levels across many genes and samples, revealing patterns and clusters.</w:t>
            </w:r>
          </w:p>
          <w:p w:rsidR="00000000" w:rsidDel="00000000" w:rsidP="00000000" w:rsidRDefault="00000000" w:rsidRPr="00000000" w14:paraId="000006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Remember:</w:t>
            </w:r>
            <w:r w:rsidDel="00000000" w:rsidR="00000000" w:rsidRPr="00000000">
              <w:rPr>
                <w:rFonts w:ascii="Calibri" w:cs="Calibri" w:eastAsia="Calibri" w:hAnsi="Calibri"/>
                <w:sz w:val="20"/>
                <w:szCs w:val="20"/>
                <w:rtl w:val="0"/>
              </w:rPr>
              <w:t xml:space="preserve"> Choose the visualization method that best suits your data, research goals, and audience. Ensure proper data preparation and clear annotation for effective communication of your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F6">
            <w:pPr>
              <w:pStyle w:val="Heading2"/>
              <w:keepNext w:val="0"/>
              <w:keepLines w:val="0"/>
              <w:spacing w:after="80" w:line="360" w:lineRule="auto"/>
              <w:rPr>
                <w:rFonts w:ascii="Calibri" w:cs="Calibri" w:eastAsia="Calibri" w:hAnsi="Calibri"/>
                <w:b w:val="1"/>
                <w:sz w:val="34"/>
                <w:szCs w:val="34"/>
              </w:rPr>
            </w:pPr>
            <w:bookmarkStart w:colFirst="0" w:colLast="0" w:name="_y9pv27u8rcg" w:id="39"/>
            <w:bookmarkEnd w:id="39"/>
            <w:r w:rsidDel="00000000" w:rsidR="00000000" w:rsidRPr="00000000">
              <w:rPr>
                <w:rFonts w:ascii="Calibri" w:cs="Calibri" w:eastAsia="Calibri" w:hAnsi="Calibri"/>
                <w:b w:val="1"/>
                <w:sz w:val="34"/>
                <w:szCs w:val="34"/>
                <w:rtl w:val="0"/>
              </w:rPr>
              <w:t xml:space="preserve">Visualizing Gene Expression Levels with Bar Plots</w:t>
            </w:r>
          </w:p>
          <w:p w:rsidR="00000000" w:rsidDel="00000000" w:rsidP="00000000" w:rsidRDefault="00000000" w:rsidRPr="00000000" w14:paraId="000006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not ideal for detailed analysis, bar plots offer a simple way to visualize average expression levels for a limited number of genes. Here's how to create one:</w:t>
            </w:r>
          </w:p>
          <w:p w:rsidR="00000000" w:rsidDel="00000000" w:rsidP="00000000" w:rsidRDefault="00000000" w:rsidRPr="00000000" w14:paraId="000006F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Import your data:</w:t>
            </w:r>
          </w:p>
          <w:p w:rsidR="00000000" w:rsidDel="00000000" w:rsidP="00000000" w:rsidRDefault="00000000" w:rsidRPr="00000000" w14:paraId="000006F9">
            <w:pPr>
              <w:numPr>
                <w:ilvl w:val="0"/>
                <w:numId w:val="45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it's organized as a table with genes in rows and expression values in columns.</w:t>
            </w:r>
          </w:p>
          <w:p w:rsidR="00000000" w:rsidDel="00000000" w:rsidP="00000000" w:rsidRDefault="00000000" w:rsidRPr="00000000" w14:paraId="000006FA">
            <w:pPr>
              <w:numPr>
                <w:ilvl w:val="0"/>
                <w:numId w:val="45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additional columns for group information, replicates, etc. (optional).</w:t>
            </w:r>
          </w:p>
          <w:p w:rsidR="00000000" w:rsidDel="00000000" w:rsidP="00000000" w:rsidRDefault="00000000" w:rsidRPr="00000000" w14:paraId="000006F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06FC">
            <w:pPr>
              <w:numPr>
                <w:ilvl w:val="0"/>
                <w:numId w:val="91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Popular options include:</w:t>
            </w:r>
          </w:p>
          <w:p w:rsidR="00000000" w:rsidDel="00000000" w:rsidP="00000000" w:rsidRDefault="00000000" w:rsidRPr="00000000" w14:paraId="000006FD">
            <w:pPr>
              <w:numPr>
                <w:ilvl w:val="1"/>
                <w:numId w:val="91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(ggplot2 package):</w:t>
            </w:r>
            <w:r w:rsidDel="00000000" w:rsidR="00000000" w:rsidRPr="00000000">
              <w:rPr>
                <w:rFonts w:ascii="Calibri" w:cs="Calibri" w:eastAsia="Calibri" w:hAnsi="Calibri"/>
                <w:sz w:val="20"/>
                <w:szCs w:val="20"/>
                <w:rtl w:val="0"/>
              </w:rPr>
              <w:t xml:space="preserve"> Powerful and versatile for data visualization in R.</w:t>
            </w:r>
          </w:p>
          <w:p w:rsidR="00000000" w:rsidDel="00000000" w:rsidP="00000000" w:rsidRDefault="00000000" w:rsidRPr="00000000" w14:paraId="000006FE">
            <w:pPr>
              <w:numPr>
                <w:ilvl w:val="1"/>
                <w:numId w:val="91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(matplotlib or seaborn libraries):</w:t>
            </w:r>
            <w:r w:rsidDel="00000000" w:rsidR="00000000" w:rsidRPr="00000000">
              <w:rPr>
                <w:rFonts w:ascii="Calibri" w:cs="Calibri" w:eastAsia="Calibri" w:hAnsi="Calibri"/>
                <w:sz w:val="20"/>
                <w:szCs w:val="20"/>
                <w:rtl w:val="0"/>
              </w:rPr>
              <w:t xml:space="preserve"> Widely used libraries for creating various plots in Python.</w:t>
            </w:r>
          </w:p>
          <w:p w:rsidR="00000000" w:rsidDel="00000000" w:rsidP="00000000" w:rsidRDefault="00000000" w:rsidRPr="00000000" w14:paraId="000006FF">
            <w:pPr>
              <w:numPr>
                <w:ilvl w:val="1"/>
                <w:numId w:val="918"/>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Convenient options like GraphPad Prism offer user-friendly interfaces.</w:t>
            </w:r>
          </w:p>
          <w:p w:rsidR="00000000" w:rsidDel="00000000" w:rsidP="00000000" w:rsidRDefault="00000000" w:rsidRPr="00000000" w14:paraId="0000070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0701">
            <w:pPr>
              <w:numPr>
                <w:ilvl w:val="0"/>
                <w:numId w:val="31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 any necessary transformations (e.g., log2) for improved visualization.</w:t>
            </w:r>
          </w:p>
          <w:p w:rsidR="00000000" w:rsidDel="00000000" w:rsidP="00000000" w:rsidRDefault="00000000" w:rsidRPr="00000000" w14:paraId="00000702">
            <w:pPr>
              <w:numPr>
                <w:ilvl w:val="0"/>
                <w:numId w:val="31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axes based on desired comparison (e.g., genes on x, expression values on y).</w:t>
            </w:r>
          </w:p>
          <w:p w:rsidR="00000000" w:rsidDel="00000000" w:rsidP="00000000" w:rsidRDefault="00000000" w:rsidRPr="00000000" w14:paraId="00000703">
            <w:pPr>
              <w:numPr>
                <w:ilvl w:val="0"/>
                <w:numId w:val="31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adding error bars to represent data variability.</w:t>
            </w:r>
          </w:p>
          <w:p w:rsidR="00000000" w:rsidDel="00000000" w:rsidP="00000000" w:rsidRDefault="00000000" w:rsidRPr="00000000" w14:paraId="0000070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plot:</w:t>
            </w:r>
          </w:p>
          <w:p w:rsidR="00000000" w:rsidDel="00000000" w:rsidP="00000000" w:rsidRDefault="00000000" w:rsidRPr="00000000" w14:paraId="00000705">
            <w:pPr>
              <w:numPr>
                <w:ilvl w:val="0"/>
                <w:numId w:val="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your chosen software's plotting functions to generate a bar chart.</w:t>
            </w:r>
          </w:p>
          <w:p w:rsidR="00000000" w:rsidDel="00000000" w:rsidP="00000000" w:rsidRDefault="00000000" w:rsidRPr="00000000" w14:paraId="00000706">
            <w:pPr>
              <w:numPr>
                <w:ilvl w:val="0"/>
                <w:numId w:val="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 gene names to the x-axis and expression values to the y-axis.</w:t>
            </w:r>
          </w:p>
          <w:p w:rsidR="00000000" w:rsidDel="00000000" w:rsidP="00000000" w:rsidRDefault="00000000" w:rsidRPr="00000000" w14:paraId="00000707">
            <w:pPr>
              <w:numPr>
                <w:ilvl w:val="0"/>
                <w:numId w:val="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colors or patterns for different groups (if applicable).</w:t>
            </w:r>
          </w:p>
          <w:p w:rsidR="00000000" w:rsidDel="00000000" w:rsidP="00000000" w:rsidRDefault="00000000" w:rsidRPr="00000000" w14:paraId="0000070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and annotate:</w:t>
            </w:r>
          </w:p>
          <w:p w:rsidR="00000000" w:rsidDel="00000000" w:rsidP="00000000" w:rsidRDefault="00000000" w:rsidRPr="00000000" w14:paraId="00000709">
            <w:pPr>
              <w:numPr>
                <w:ilvl w:val="0"/>
                <w:numId w:val="92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clear titles and labels for axes and data points.</w:t>
            </w:r>
          </w:p>
          <w:p w:rsidR="00000000" w:rsidDel="00000000" w:rsidP="00000000" w:rsidRDefault="00000000" w:rsidRPr="00000000" w14:paraId="0000070A">
            <w:pPr>
              <w:numPr>
                <w:ilvl w:val="0"/>
                <w:numId w:val="9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legends explaining any symbols or colors used.</w:t>
            </w:r>
          </w:p>
          <w:p w:rsidR="00000000" w:rsidDel="00000000" w:rsidP="00000000" w:rsidRDefault="00000000" w:rsidRPr="00000000" w14:paraId="0000070B">
            <w:pPr>
              <w:numPr>
                <w:ilvl w:val="0"/>
                <w:numId w:val="92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title summarizing the plot's purpose.</w:t>
            </w:r>
          </w:p>
          <w:p w:rsidR="00000000" w:rsidDel="00000000" w:rsidP="00000000" w:rsidRDefault="00000000" w:rsidRPr="00000000" w14:paraId="0000070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Bar Plots:</w:t>
            </w:r>
          </w:p>
          <w:p w:rsidR="00000000" w:rsidDel="00000000" w:rsidP="00000000" w:rsidRDefault="00000000" w:rsidRPr="00000000" w14:paraId="0000070D">
            <w:pPr>
              <w:numPr>
                <w:ilvl w:val="0"/>
                <w:numId w:val="17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show average values, neglecting potential variations within the data.</w:t>
            </w:r>
          </w:p>
          <w:p w:rsidR="00000000" w:rsidDel="00000000" w:rsidP="00000000" w:rsidRDefault="00000000" w:rsidRPr="00000000" w14:paraId="0000070E">
            <w:pPr>
              <w:numPr>
                <w:ilvl w:val="0"/>
                <w:numId w:val="1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 to compare large datasets as they can become cluttered.</w:t>
            </w:r>
          </w:p>
          <w:p w:rsidR="00000000" w:rsidDel="00000000" w:rsidP="00000000" w:rsidRDefault="00000000" w:rsidRPr="00000000" w14:paraId="0000070F">
            <w:pPr>
              <w:numPr>
                <w:ilvl w:val="0"/>
                <w:numId w:val="17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Don't accurately represent fold change, crucial for differential expression analysis.</w:t>
            </w:r>
          </w:p>
          <w:p w:rsidR="00000000" w:rsidDel="00000000" w:rsidP="00000000" w:rsidRDefault="00000000" w:rsidRPr="00000000" w14:paraId="0000071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Consider these alternatives:</w:t>
            </w:r>
          </w:p>
          <w:p w:rsidR="00000000" w:rsidDel="00000000" w:rsidP="00000000" w:rsidRDefault="00000000" w:rsidRPr="00000000" w14:paraId="00000711">
            <w:pPr>
              <w:numPr>
                <w:ilvl w:val="0"/>
                <w:numId w:val="44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Violin plots:</w:t>
            </w:r>
            <w:r w:rsidDel="00000000" w:rsidR="00000000" w:rsidRPr="00000000">
              <w:rPr>
                <w:rFonts w:ascii="Calibri" w:cs="Calibri" w:eastAsia="Calibri" w:hAnsi="Calibri"/>
                <w:sz w:val="20"/>
                <w:szCs w:val="20"/>
                <w:rtl w:val="0"/>
              </w:rPr>
              <w:t xml:space="preserve"> Show the distribution of expression values, including median, quartiles, and outliers, providing a more complete picture of the data.</w:t>
            </w:r>
          </w:p>
          <w:p w:rsidR="00000000" w:rsidDel="00000000" w:rsidP="00000000" w:rsidRDefault="00000000" w:rsidRPr="00000000" w14:paraId="00000712">
            <w:pPr>
              <w:numPr>
                <w:ilvl w:val="0"/>
                <w:numId w:val="4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Box plots:</w:t>
            </w:r>
            <w:r w:rsidDel="00000000" w:rsidR="00000000" w:rsidRPr="00000000">
              <w:rPr>
                <w:rFonts w:ascii="Calibri" w:cs="Calibri" w:eastAsia="Calibri" w:hAnsi="Calibri"/>
                <w:sz w:val="20"/>
                <w:szCs w:val="20"/>
                <w:rtl w:val="0"/>
              </w:rPr>
              <w:t xml:space="preserve"> Similar to violin plots, but simpler.</w:t>
            </w:r>
          </w:p>
          <w:p w:rsidR="00000000" w:rsidDel="00000000" w:rsidP="00000000" w:rsidRDefault="00000000" w:rsidRPr="00000000" w14:paraId="00000713">
            <w:pPr>
              <w:numPr>
                <w:ilvl w:val="0"/>
                <w:numId w:val="4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Volcano plots:</w:t>
            </w:r>
            <w:r w:rsidDel="00000000" w:rsidR="00000000" w:rsidRPr="00000000">
              <w:rPr>
                <w:rFonts w:ascii="Calibri" w:cs="Calibri" w:eastAsia="Calibri" w:hAnsi="Calibri"/>
                <w:sz w:val="20"/>
                <w:szCs w:val="20"/>
                <w:rtl w:val="0"/>
              </w:rPr>
              <w:t xml:space="preserve"> Combine fold change information with statistical significance (p-value) to identify differentially expressed genes.</w:t>
            </w:r>
          </w:p>
          <w:p w:rsidR="00000000" w:rsidDel="00000000" w:rsidP="00000000" w:rsidRDefault="00000000" w:rsidRPr="00000000" w14:paraId="00000714">
            <w:pPr>
              <w:numPr>
                <w:ilvl w:val="0"/>
                <w:numId w:val="44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Heatmaps:</w:t>
            </w:r>
            <w:r w:rsidDel="00000000" w:rsidR="00000000" w:rsidRPr="00000000">
              <w:rPr>
                <w:rFonts w:ascii="Calibri" w:cs="Calibri" w:eastAsia="Calibri" w:hAnsi="Calibri"/>
                <w:sz w:val="20"/>
                <w:szCs w:val="20"/>
                <w:rtl w:val="0"/>
              </w:rPr>
              <w:t xml:space="preserve"> Visualize the expression levels of many genes across different samples, allowing for easy identification of patterns and clusters.</w:t>
            </w:r>
          </w:p>
          <w:p w:rsidR="00000000" w:rsidDel="00000000" w:rsidP="00000000" w:rsidRDefault="00000000" w:rsidRPr="00000000" w14:paraId="0000071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Remember:</w:t>
            </w:r>
          </w:p>
          <w:p w:rsidR="00000000" w:rsidDel="00000000" w:rsidP="00000000" w:rsidRDefault="00000000" w:rsidRPr="00000000" w14:paraId="000007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the visualization method that best suits your data, research goals, and audience. Ensure proper data preparation and clear annotation for effective communication of your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18">
            <w:pPr>
              <w:pStyle w:val="Heading2"/>
              <w:keepNext w:val="0"/>
              <w:keepLines w:val="0"/>
              <w:spacing w:after="80" w:line="360" w:lineRule="auto"/>
              <w:rPr>
                <w:rFonts w:ascii="Calibri" w:cs="Calibri" w:eastAsia="Calibri" w:hAnsi="Calibri"/>
                <w:b w:val="1"/>
                <w:sz w:val="34"/>
                <w:szCs w:val="34"/>
              </w:rPr>
            </w:pPr>
            <w:bookmarkStart w:colFirst="0" w:colLast="0" w:name="_6mh263cpumjp" w:id="40"/>
            <w:bookmarkEnd w:id="40"/>
            <w:r w:rsidDel="00000000" w:rsidR="00000000" w:rsidRPr="00000000">
              <w:rPr>
                <w:rFonts w:ascii="Calibri" w:cs="Calibri" w:eastAsia="Calibri" w:hAnsi="Calibri"/>
                <w:b w:val="1"/>
                <w:sz w:val="34"/>
                <w:szCs w:val="34"/>
                <w:rtl w:val="0"/>
              </w:rPr>
              <w:t xml:space="preserve">Visualizing Gene Expression Levels with Bar Plots</w:t>
            </w:r>
          </w:p>
          <w:p w:rsidR="00000000" w:rsidDel="00000000" w:rsidP="00000000" w:rsidRDefault="00000000" w:rsidRPr="00000000" w14:paraId="000007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not the most informative method for complex data, bar plots can offer a simple way to visualize average expression levels of a limited number of genes. Here's how to create one:</w:t>
            </w:r>
          </w:p>
          <w:p w:rsidR="00000000" w:rsidDel="00000000" w:rsidP="00000000" w:rsidRDefault="00000000" w:rsidRPr="00000000" w14:paraId="0000071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Import your data:</w:t>
            </w:r>
          </w:p>
          <w:p w:rsidR="00000000" w:rsidDel="00000000" w:rsidP="00000000" w:rsidRDefault="00000000" w:rsidRPr="00000000" w14:paraId="0000071B">
            <w:pPr>
              <w:numPr>
                <w:ilvl w:val="0"/>
                <w:numId w:val="5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is organized as a table with genes in rows and corresponding expression values in columns.</w:t>
            </w:r>
          </w:p>
          <w:p w:rsidR="00000000" w:rsidDel="00000000" w:rsidP="00000000" w:rsidRDefault="00000000" w:rsidRPr="00000000" w14:paraId="0000071C">
            <w:pPr>
              <w:numPr>
                <w:ilvl w:val="0"/>
                <w:numId w:val="5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include additional columns for group information (e.g., control vs. treatment), replicates, etc., if applicable.</w:t>
            </w:r>
          </w:p>
          <w:p w:rsidR="00000000" w:rsidDel="00000000" w:rsidP="00000000" w:rsidRDefault="00000000" w:rsidRPr="00000000" w14:paraId="0000071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071E">
            <w:pPr>
              <w:numPr>
                <w:ilvl w:val="0"/>
                <w:numId w:val="19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Popular options for creating bar plots include:</w:t>
            </w:r>
          </w:p>
          <w:p w:rsidR="00000000" w:rsidDel="00000000" w:rsidP="00000000" w:rsidRDefault="00000000" w:rsidRPr="00000000" w14:paraId="0000071F">
            <w:pPr>
              <w:numPr>
                <w:ilvl w:val="1"/>
                <w:numId w:val="19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(ggplot2 package):</w:t>
            </w:r>
            <w:r w:rsidDel="00000000" w:rsidR="00000000" w:rsidRPr="00000000">
              <w:rPr>
                <w:rFonts w:ascii="Calibri" w:cs="Calibri" w:eastAsia="Calibri" w:hAnsi="Calibri"/>
                <w:sz w:val="20"/>
                <w:szCs w:val="20"/>
                <w:rtl w:val="0"/>
              </w:rPr>
              <w:t xml:space="preserve"> This is a powerful and versatile option for data visualization in R.</w:t>
            </w:r>
          </w:p>
          <w:p w:rsidR="00000000" w:rsidDel="00000000" w:rsidP="00000000" w:rsidRDefault="00000000" w:rsidRPr="00000000" w14:paraId="00000720">
            <w:pPr>
              <w:numPr>
                <w:ilvl w:val="1"/>
                <w:numId w:val="19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(matplotlib or seaborn libraries):</w:t>
            </w:r>
            <w:r w:rsidDel="00000000" w:rsidR="00000000" w:rsidRPr="00000000">
              <w:rPr>
                <w:rFonts w:ascii="Calibri" w:cs="Calibri" w:eastAsia="Calibri" w:hAnsi="Calibri"/>
                <w:sz w:val="20"/>
                <w:szCs w:val="20"/>
                <w:rtl w:val="0"/>
              </w:rPr>
              <w:t xml:space="preserve"> These libraries offer diverse plotting functionalities and are widely used in Python.</w:t>
            </w:r>
          </w:p>
          <w:p w:rsidR="00000000" w:rsidDel="00000000" w:rsidP="00000000" w:rsidRDefault="00000000" w:rsidRPr="00000000" w14:paraId="00000721">
            <w:pPr>
              <w:numPr>
                <w:ilvl w:val="1"/>
                <w:numId w:val="193"/>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User-friendly online tools like GraphPad Prism can be convenient for quick visualizations.</w:t>
            </w:r>
          </w:p>
          <w:p w:rsidR="00000000" w:rsidDel="00000000" w:rsidP="00000000" w:rsidRDefault="00000000" w:rsidRPr="00000000" w14:paraId="0000072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0723">
            <w:pPr>
              <w:numPr>
                <w:ilvl w:val="0"/>
                <w:numId w:val="3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 any necessary data transformations (e.g., log2 transformation) to improve visualization and data representation.</w:t>
            </w:r>
          </w:p>
          <w:p w:rsidR="00000000" w:rsidDel="00000000" w:rsidP="00000000" w:rsidRDefault="00000000" w:rsidRPr="00000000" w14:paraId="00000724">
            <w:pPr>
              <w:numPr>
                <w:ilvl w:val="0"/>
                <w:numId w:val="3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the x and y axes based on your desired comparison (e.g., gene names on the x-axis and corresponding expression values on the y-axis).</w:t>
            </w:r>
          </w:p>
          <w:p w:rsidR="00000000" w:rsidDel="00000000" w:rsidP="00000000" w:rsidRDefault="00000000" w:rsidRPr="00000000" w14:paraId="00000725">
            <w:pPr>
              <w:numPr>
                <w:ilvl w:val="0"/>
                <w:numId w:val="38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adding error bars to represent data variability and provide a more accurate picture of the data distribution.</w:t>
            </w:r>
          </w:p>
          <w:p w:rsidR="00000000" w:rsidDel="00000000" w:rsidP="00000000" w:rsidRDefault="00000000" w:rsidRPr="00000000" w14:paraId="0000072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plot:</w:t>
            </w:r>
          </w:p>
          <w:p w:rsidR="00000000" w:rsidDel="00000000" w:rsidP="00000000" w:rsidRDefault="00000000" w:rsidRPr="00000000" w14:paraId="00000727">
            <w:pPr>
              <w:numPr>
                <w:ilvl w:val="0"/>
                <w:numId w:val="65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Utilize your chosen software's plotting functions to generate a bar chart.</w:t>
            </w:r>
          </w:p>
          <w:p w:rsidR="00000000" w:rsidDel="00000000" w:rsidP="00000000" w:rsidRDefault="00000000" w:rsidRPr="00000000" w14:paraId="00000728">
            <w:pPr>
              <w:numPr>
                <w:ilvl w:val="0"/>
                <w:numId w:val="6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 gene names to the x-axis and corresponding expression values to the y-axis.</w:t>
            </w:r>
          </w:p>
          <w:p w:rsidR="00000000" w:rsidDel="00000000" w:rsidP="00000000" w:rsidRDefault="00000000" w:rsidRPr="00000000" w14:paraId="00000729">
            <w:pPr>
              <w:numPr>
                <w:ilvl w:val="0"/>
                <w:numId w:val="65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colors or patterns for different groups (if applicable) to enhance clarity and visual differentiation.</w:t>
            </w:r>
          </w:p>
          <w:p w:rsidR="00000000" w:rsidDel="00000000" w:rsidP="00000000" w:rsidRDefault="00000000" w:rsidRPr="00000000" w14:paraId="0000072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and annotate:</w:t>
            </w:r>
          </w:p>
          <w:p w:rsidR="00000000" w:rsidDel="00000000" w:rsidP="00000000" w:rsidRDefault="00000000" w:rsidRPr="00000000" w14:paraId="0000072B">
            <w:pPr>
              <w:numPr>
                <w:ilvl w:val="0"/>
                <w:numId w:val="12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clear titles and labels for both axes and data points to ensure easy interpretation.</w:t>
            </w:r>
          </w:p>
          <w:p w:rsidR="00000000" w:rsidDel="00000000" w:rsidP="00000000" w:rsidRDefault="00000000" w:rsidRPr="00000000" w14:paraId="0000072C">
            <w:pPr>
              <w:numPr>
                <w:ilvl w:val="0"/>
                <w:numId w:val="12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legends explaining any symbols or colors used for different groups or conditions.</w:t>
            </w:r>
          </w:p>
          <w:p w:rsidR="00000000" w:rsidDel="00000000" w:rsidP="00000000" w:rsidRDefault="00000000" w:rsidRPr="00000000" w14:paraId="0000072D">
            <w:pPr>
              <w:numPr>
                <w:ilvl w:val="0"/>
                <w:numId w:val="12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title summarizing the plot's purpose and providing context for the viewer.</w:t>
            </w:r>
          </w:p>
          <w:p w:rsidR="00000000" w:rsidDel="00000000" w:rsidP="00000000" w:rsidRDefault="00000000" w:rsidRPr="00000000" w14:paraId="0000072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Remember:</w:t>
            </w:r>
          </w:p>
          <w:p w:rsidR="00000000" w:rsidDel="00000000" w:rsidP="00000000" w:rsidRDefault="00000000" w:rsidRPr="00000000" w14:paraId="0000072F">
            <w:pPr>
              <w:numPr>
                <w:ilvl w:val="0"/>
                <w:numId w:val="56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plots have limitations:</w:t>
            </w:r>
          </w:p>
          <w:p w:rsidR="00000000" w:rsidDel="00000000" w:rsidP="00000000" w:rsidRDefault="00000000" w:rsidRPr="00000000" w14:paraId="00000730">
            <w:pPr>
              <w:numPr>
                <w:ilvl w:val="1"/>
                <w:numId w:val="56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They only show average expression values, neglecting potential variations within the data. This can be misleading, especially for genes with high expression variability.</w:t>
            </w:r>
          </w:p>
          <w:p w:rsidR="00000000" w:rsidDel="00000000" w:rsidP="00000000" w:rsidRDefault="00000000" w:rsidRPr="00000000" w14:paraId="00000731">
            <w:pPr>
              <w:numPr>
                <w:ilvl w:val="1"/>
                <w:numId w:val="56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Comparing large datasets with bar plots can be difficult as they become cluttered and difficult to interpret.</w:t>
            </w:r>
          </w:p>
          <w:p w:rsidR="00000000" w:rsidDel="00000000" w:rsidP="00000000" w:rsidRDefault="00000000" w:rsidRPr="00000000" w14:paraId="00000732">
            <w:pPr>
              <w:numPr>
                <w:ilvl w:val="1"/>
                <w:numId w:val="565"/>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plots don't accurately represent fold change, which is crucial for differential expression analysis.</w:t>
            </w:r>
          </w:p>
          <w:p w:rsidR="00000000" w:rsidDel="00000000" w:rsidP="00000000" w:rsidRDefault="00000000" w:rsidRPr="00000000" w14:paraId="0000073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Alternatives to Bar Plots:</w:t>
            </w:r>
          </w:p>
          <w:p w:rsidR="00000000" w:rsidDel="00000000" w:rsidP="00000000" w:rsidRDefault="00000000" w:rsidRPr="00000000" w14:paraId="000007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more comprehensive and nuanced understanding of gene expression data, consider these alternative visualization methods:</w:t>
            </w:r>
          </w:p>
          <w:p w:rsidR="00000000" w:rsidDel="00000000" w:rsidP="00000000" w:rsidRDefault="00000000" w:rsidRPr="00000000" w14:paraId="00000735">
            <w:pPr>
              <w:numPr>
                <w:ilvl w:val="0"/>
                <w:numId w:val="67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Violin plots:</w:t>
            </w:r>
            <w:r w:rsidDel="00000000" w:rsidR="00000000" w:rsidRPr="00000000">
              <w:rPr>
                <w:rFonts w:ascii="Calibri" w:cs="Calibri" w:eastAsia="Calibri" w:hAnsi="Calibri"/>
                <w:sz w:val="20"/>
                <w:szCs w:val="20"/>
                <w:rtl w:val="0"/>
              </w:rPr>
              <w:t xml:space="preserve"> These plots show the distribution of expression values, including the median, quartiles, and outliers, providing a more complete picture of the data.</w:t>
            </w:r>
          </w:p>
          <w:p w:rsidR="00000000" w:rsidDel="00000000" w:rsidP="00000000" w:rsidRDefault="00000000" w:rsidRPr="00000000" w14:paraId="00000736">
            <w:pPr>
              <w:numPr>
                <w:ilvl w:val="0"/>
                <w:numId w:val="6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Box plots:</w:t>
            </w:r>
            <w:r w:rsidDel="00000000" w:rsidR="00000000" w:rsidRPr="00000000">
              <w:rPr>
                <w:rFonts w:ascii="Calibri" w:cs="Calibri" w:eastAsia="Calibri" w:hAnsi="Calibri"/>
                <w:sz w:val="20"/>
                <w:szCs w:val="20"/>
                <w:rtl w:val="0"/>
              </w:rPr>
              <w:t xml:space="preserve"> Similar to violin plots, box plots offer a simplified view of the data distribution but are less detailed.</w:t>
            </w:r>
          </w:p>
          <w:p w:rsidR="00000000" w:rsidDel="00000000" w:rsidP="00000000" w:rsidRDefault="00000000" w:rsidRPr="00000000" w14:paraId="00000737">
            <w:pPr>
              <w:numPr>
                <w:ilvl w:val="0"/>
                <w:numId w:val="6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Volcano plots:</w:t>
            </w:r>
            <w:r w:rsidDel="00000000" w:rsidR="00000000" w:rsidRPr="00000000">
              <w:rPr>
                <w:rFonts w:ascii="Calibri" w:cs="Calibri" w:eastAsia="Calibri" w:hAnsi="Calibri"/>
                <w:sz w:val="20"/>
                <w:szCs w:val="20"/>
                <w:rtl w:val="0"/>
              </w:rPr>
              <w:t xml:space="preserve"> These plots combine fold change information with statistical significance (p-value) to identify differentially expressed genes.</w:t>
            </w:r>
          </w:p>
          <w:p w:rsidR="00000000" w:rsidDel="00000000" w:rsidP="00000000" w:rsidRDefault="00000000" w:rsidRPr="00000000" w14:paraId="00000738">
            <w:pPr>
              <w:numPr>
                <w:ilvl w:val="0"/>
                <w:numId w:val="67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Heatmaps:</w:t>
            </w:r>
            <w:r w:rsidDel="00000000" w:rsidR="00000000" w:rsidRPr="00000000">
              <w:rPr>
                <w:rFonts w:ascii="Calibri" w:cs="Calibri" w:eastAsia="Calibri" w:hAnsi="Calibri"/>
                <w:sz w:val="20"/>
                <w:szCs w:val="20"/>
                <w:rtl w:val="0"/>
              </w:rPr>
              <w:t xml:space="preserve"> These visualizations display the expression levels of many genes across different samples, allowing for easy identification of patterns and clusters.</w:t>
            </w:r>
          </w:p>
          <w:p w:rsidR="00000000" w:rsidDel="00000000" w:rsidP="00000000" w:rsidRDefault="00000000" w:rsidRPr="00000000" w14:paraId="0000073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7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plots can be a useful tool for visualizing average gene expression levels, especially for a limited number of genes. However, it's essential to be aware of their limitations and consider alternative visualizations for more complex data or detailed analysis. Choose the visualization method that best suits your data, research goals, and audience, ensuring proper data preparation and clear annotation for effective communication of your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3C">
            <w:pPr>
              <w:pStyle w:val="Heading2"/>
              <w:keepNext w:val="0"/>
              <w:keepLines w:val="0"/>
              <w:spacing w:after="80" w:line="360" w:lineRule="auto"/>
              <w:rPr>
                <w:rFonts w:ascii="Calibri" w:cs="Calibri" w:eastAsia="Calibri" w:hAnsi="Calibri"/>
                <w:b w:val="1"/>
                <w:sz w:val="34"/>
                <w:szCs w:val="34"/>
              </w:rPr>
            </w:pPr>
            <w:bookmarkStart w:colFirst="0" w:colLast="0" w:name="_s1xykdkr9qe3" w:id="41"/>
            <w:bookmarkEnd w:id="41"/>
            <w:r w:rsidDel="00000000" w:rsidR="00000000" w:rsidRPr="00000000">
              <w:rPr>
                <w:rFonts w:ascii="Calibri" w:cs="Calibri" w:eastAsia="Calibri" w:hAnsi="Calibri"/>
                <w:b w:val="1"/>
                <w:sz w:val="34"/>
                <w:szCs w:val="34"/>
                <w:rtl w:val="0"/>
              </w:rPr>
              <w:t xml:space="preserve">Visualizing Gene Expression Levels in a Bar Plot:</w:t>
            </w:r>
          </w:p>
          <w:p w:rsidR="00000000" w:rsidDel="00000000" w:rsidP="00000000" w:rsidRDefault="00000000" w:rsidRPr="00000000" w14:paraId="000007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aren't ideal for detailed analysis due to their limitations, they can serve as a simple way to visualize average expression levels for a small number of genes. Here's how to create one:</w:t>
            </w:r>
          </w:p>
          <w:p w:rsidR="00000000" w:rsidDel="00000000" w:rsidP="00000000" w:rsidRDefault="00000000" w:rsidRPr="00000000" w14:paraId="0000073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Import your data:</w:t>
            </w:r>
          </w:p>
          <w:p w:rsidR="00000000" w:rsidDel="00000000" w:rsidP="00000000" w:rsidRDefault="00000000" w:rsidRPr="00000000" w14:paraId="0000073F">
            <w:pPr>
              <w:numPr>
                <w:ilvl w:val="0"/>
                <w:numId w:val="4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it's organized as a table with genes in rows and expression values in columns.</w:t>
            </w:r>
          </w:p>
          <w:p w:rsidR="00000000" w:rsidDel="00000000" w:rsidP="00000000" w:rsidRDefault="00000000" w:rsidRPr="00000000" w14:paraId="00000740">
            <w:pPr>
              <w:numPr>
                <w:ilvl w:val="0"/>
                <w:numId w:val="48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include additional columns for group information (e.g., control vs. treatment), replicates, etc. (optional).</w:t>
            </w:r>
          </w:p>
          <w:p w:rsidR="00000000" w:rsidDel="00000000" w:rsidP="00000000" w:rsidRDefault="00000000" w:rsidRPr="00000000" w14:paraId="0000074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0742">
            <w:pPr>
              <w:numPr>
                <w:ilvl w:val="0"/>
                <w:numId w:val="64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Popular options include:</w:t>
            </w:r>
          </w:p>
          <w:p w:rsidR="00000000" w:rsidDel="00000000" w:rsidP="00000000" w:rsidRDefault="00000000" w:rsidRPr="00000000" w14:paraId="00000743">
            <w:pPr>
              <w:numPr>
                <w:ilvl w:val="1"/>
                <w:numId w:val="64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(ggplot2 package):</w:t>
            </w:r>
            <w:r w:rsidDel="00000000" w:rsidR="00000000" w:rsidRPr="00000000">
              <w:rPr>
                <w:rFonts w:ascii="Calibri" w:cs="Calibri" w:eastAsia="Calibri" w:hAnsi="Calibri"/>
                <w:sz w:val="20"/>
                <w:szCs w:val="20"/>
                <w:rtl w:val="0"/>
              </w:rPr>
              <w:t xml:space="preserve"> Powerful and versatile for data visualization in R.</w:t>
            </w:r>
          </w:p>
          <w:p w:rsidR="00000000" w:rsidDel="00000000" w:rsidP="00000000" w:rsidRDefault="00000000" w:rsidRPr="00000000" w14:paraId="00000744">
            <w:pPr>
              <w:numPr>
                <w:ilvl w:val="1"/>
                <w:numId w:val="64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(matplotlib or seaborn libraries):</w:t>
            </w:r>
            <w:r w:rsidDel="00000000" w:rsidR="00000000" w:rsidRPr="00000000">
              <w:rPr>
                <w:rFonts w:ascii="Calibri" w:cs="Calibri" w:eastAsia="Calibri" w:hAnsi="Calibri"/>
                <w:sz w:val="20"/>
                <w:szCs w:val="20"/>
                <w:rtl w:val="0"/>
              </w:rPr>
              <w:t xml:space="preserve"> Widely used libraries for creating various plots in Python.</w:t>
            </w:r>
          </w:p>
          <w:p w:rsidR="00000000" w:rsidDel="00000000" w:rsidP="00000000" w:rsidRDefault="00000000" w:rsidRPr="00000000" w14:paraId="00000745">
            <w:pPr>
              <w:numPr>
                <w:ilvl w:val="1"/>
                <w:numId w:val="645"/>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Convenient options like GraphPad Prism offer user-friendly interfaces.</w:t>
            </w:r>
          </w:p>
          <w:p w:rsidR="00000000" w:rsidDel="00000000" w:rsidP="00000000" w:rsidRDefault="00000000" w:rsidRPr="00000000" w14:paraId="0000074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0747">
            <w:pPr>
              <w:numPr>
                <w:ilvl w:val="0"/>
                <w:numId w:val="7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 any necessary transformations (e.g., log2) for improved visualization.</w:t>
            </w:r>
          </w:p>
          <w:p w:rsidR="00000000" w:rsidDel="00000000" w:rsidP="00000000" w:rsidRDefault="00000000" w:rsidRPr="00000000" w14:paraId="00000748">
            <w:pPr>
              <w:numPr>
                <w:ilvl w:val="0"/>
                <w:numId w:val="7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axes based on desired comparison (e.g., genes on x, expression values on y).</w:t>
            </w:r>
          </w:p>
          <w:p w:rsidR="00000000" w:rsidDel="00000000" w:rsidP="00000000" w:rsidRDefault="00000000" w:rsidRPr="00000000" w14:paraId="00000749">
            <w:pPr>
              <w:numPr>
                <w:ilvl w:val="0"/>
                <w:numId w:val="7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adding error bars to represent data variability.</w:t>
            </w:r>
          </w:p>
          <w:p w:rsidR="00000000" w:rsidDel="00000000" w:rsidP="00000000" w:rsidRDefault="00000000" w:rsidRPr="00000000" w14:paraId="0000074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plot:</w:t>
            </w:r>
          </w:p>
          <w:p w:rsidR="00000000" w:rsidDel="00000000" w:rsidP="00000000" w:rsidRDefault="00000000" w:rsidRPr="00000000" w14:paraId="0000074B">
            <w:pPr>
              <w:numPr>
                <w:ilvl w:val="0"/>
                <w:numId w:val="47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your chosen software's plotting functions to generate a bar chart.</w:t>
            </w:r>
          </w:p>
          <w:p w:rsidR="00000000" w:rsidDel="00000000" w:rsidP="00000000" w:rsidRDefault="00000000" w:rsidRPr="00000000" w14:paraId="0000074C">
            <w:pPr>
              <w:numPr>
                <w:ilvl w:val="0"/>
                <w:numId w:val="47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 gene names to the x-axis and expression values to the y-axis.</w:t>
            </w:r>
          </w:p>
          <w:p w:rsidR="00000000" w:rsidDel="00000000" w:rsidP="00000000" w:rsidRDefault="00000000" w:rsidRPr="00000000" w14:paraId="0000074D">
            <w:pPr>
              <w:numPr>
                <w:ilvl w:val="0"/>
                <w:numId w:val="47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colors or patterns for different groups (if applicable).</w:t>
            </w:r>
          </w:p>
          <w:p w:rsidR="00000000" w:rsidDel="00000000" w:rsidP="00000000" w:rsidRDefault="00000000" w:rsidRPr="00000000" w14:paraId="0000074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and annotate:</w:t>
            </w:r>
          </w:p>
          <w:p w:rsidR="00000000" w:rsidDel="00000000" w:rsidP="00000000" w:rsidRDefault="00000000" w:rsidRPr="00000000" w14:paraId="0000074F">
            <w:pPr>
              <w:numPr>
                <w:ilvl w:val="0"/>
                <w:numId w:val="27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clear titles and labels for axes and data points.</w:t>
            </w:r>
          </w:p>
          <w:p w:rsidR="00000000" w:rsidDel="00000000" w:rsidP="00000000" w:rsidRDefault="00000000" w:rsidRPr="00000000" w14:paraId="00000750">
            <w:pPr>
              <w:numPr>
                <w:ilvl w:val="0"/>
                <w:numId w:val="2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legends explaining any symbols or colors used.</w:t>
            </w:r>
          </w:p>
          <w:p w:rsidR="00000000" w:rsidDel="00000000" w:rsidP="00000000" w:rsidRDefault="00000000" w:rsidRPr="00000000" w14:paraId="00000751">
            <w:pPr>
              <w:numPr>
                <w:ilvl w:val="0"/>
                <w:numId w:val="27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title summarizing the plot's purpose.</w:t>
            </w:r>
          </w:p>
          <w:p w:rsidR="00000000" w:rsidDel="00000000" w:rsidP="00000000" w:rsidRDefault="00000000" w:rsidRPr="00000000" w14:paraId="0000075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Remember:</w:t>
            </w:r>
          </w:p>
          <w:p w:rsidR="00000000" w:rsidDel="00000000" w:rsidP="00000000" w:rsidRDefault="00000000" w:rsidRPr="00000000" w14:paraId="00000753">
            <w:pPr>
              <w:numPr>
                <w:ilvl w:val="0"/>
                <w:numId w:val="22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plots have limitations:</w:t>
            </w:r>
          </w:p>
          <w:p w:rsidR="00000000" w:rsidDel="00000000" w:rsidP="00000000" w:rsidRDefault="00000000" w:rsidRPr="00000000" w14:paraId="00000754">
            <w:pPr>
              <w:numPr>
                <w:ilvl w:val="1"/>
                <w:numId w:val="22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show average values, neglecting variability.</w:t>
            </w:r>
          </w:p>
          <w:p w:rsidR="00000000" w:rsidDel="00000000" w:rsidP="00000000" w:rsidRDefault="00000000" w:rsidRPr="00000000" w14:paraId="00000755">
            <w:pPr>
              <w:numPr>
                <w:ilvl w:val="1"/>
                <w:numId w:val="22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 to compare large datasets as they can become cluttered.</w:t>
            </w:r>
          </w:p>
          <w:p w:rsidR="00000000" w:rsidDel="00000000" w:rsidP="00000000" w:rsidRDefault="00000000" w:rsidRPr="00000000" w14:paraId="00000756">
            <w:pPr>
              <w:numPr>
                <w:ilvl w:val="1"/>
                <w:numId w:val="224"/>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Don't accurately represent fold change.</w:t>
            </w:r>
          </w:p>
          <w:p w:rsidR="00000000" w:rsidDel="00000000" w:rsidP="00000000" w:rsidRDefault="00000000" w:rsidRPr="00000000" w14:paraId="0000075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Consider these alternatives:</w:t>
            </w:r>
          </w:p>
          <w:p w:rsidR="00000000" w:rsidDel="00000000" w:rsidP="00000000" w:rsidRDefault="00000000" w:rsidRPr="00000000" w14:paraId="00000758">
            <w:pPr>
              <w:numPr>
                <w:ilvl w:val="0"/>
                <w:numId w:val="55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Violin plots:</w:t>
            </w:r>
            <w:r w:rsidDel="00000000" w:rsidR="00000000" w:rsidRPr="00000000">
              <w:rPr>
                <w:rFonts w:ascii="Calibri" w:cs="Calibri" w:eastAsia="Calibri" w:hAnsi="Calibri"/>
                <w:sz w:val="20"/>
                <w:szCs w:val="20"/>
                <w:rtl w:val="0"/>
              </w:rPr>
              <w:t xml:space="preserve"> Show distribution of data, including median, quartiles, and outliers.</w:t>
            </w:r>
          </w:p>
          <w:p w:rsidR="00000000" w:rsidDel="00000000" w:rsidP="00000000" w:rsidRDefault="00000000" w:rsidRPr="00000000" w14:paraId="00000759">
            <w:pPr>
              <w:numPr>
                <w:ilvl w:val="0"/>
                <w:numId w:val="5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Box plots:</w:t>
            </w:r>
            <w:r w:rsidDel="00000000" w:rsidR="00000000" w:rsidRPr="00000000">
              <w:rPr>
                <w:rFonts w:ascii="Calibri" w:cs="Calibri" w:eastAsia="Calibri" w:hAnsi="Calibri"/>
                <w:sz w:val="20"/>
                <w:szCs w:val="20"/>
                <w:rtl w:val="0"/>
              </w:rPr>
              <w:t xml:space="preserve"> Similar to violin plots, but simpler.</w:t>
            </w:r>
          </w:p>
          <w:p w:rsidR="00000000" w:rsidDel="00000000" w:rsidP="00000000" w:rsidRDefault="00000000" w:rsidRPr="00000000" w14:paraId="0000075A">
            <w:pPr>
              <w:numPr>
                <w:ilvl w:val="0"/>
                <w:numId w:val="5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Volcano plots:</w:t>
            </w:r>
            <w:r w:rsidDel="00000000" w:rsidR="00000000" w:rsidRPr="00000000">
              <w:rPr>
                <w:rFonts w:ascii="Calibri" w:cs="Calibri" w:eastAsia="Calibri" w:hAnsi="Calibri"/>
                <w:sz w:val="20"/>
                <w:szCs w:val="20"/>
                <w:rtl w:val="0"/>
              </w:rPr>
              <w:t xml:space="preserve"> Combine fold change with p-value to identify differentially expressed genes.</w:t>
            </w:r>
          </w:p>
          <w:p w:rsidR="00000000" w:rsidDel="00000000" w:rsidP="00000000" w:rsidRDefault="00000000" w:rsidRPr="00000000" w14:paraId="0000075B">
            <w:pPr>
              <w:numPr>
                <w:ilvl w:val="0"/>
                <w:numId w:val="55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Heatmaps:</w:t>
            </w:r>
            <w:r w:rsidDel="00000000" w:rsidR="00000000" w:rsidRPr="00000000">
              <w:rPr>
                <w:rFonts w:ascii="Calibri" w:cs="Calibri" w:eastAsia="Calibri" w:hAnsi="Calibri"/>
                <w:sz w:val="20"/>
                <w:szCs w:val="20"/>
                <w:rtl w:val="0"/>
              </w:rPr>
              <w:t xml:space="preserve"> Visualize expression levels across many genes and samples, revealing patterns and clusters.</w:t>
            </w:r>
          </w:p>
          <w:p w:rsidR="00000000" w:rsidDel="00000000" w:rsidP="00000000" w:rsidRDefault="00000000" w:rsidRPr="00000000" w14:paraId="000007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Choose the visualization method that best suits your data, research goals, and audience. Ensure proper data preparation and clear annotation for effective communication of your results.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5E">
            <w:pPr>
              <w:pStyle w:val="Heading2"/>
              <w:keepNext w:val="0"/>
              <w:keepLines w:val="0"/>
              <w:spacing w:after="80" w:line="360" w:lineRule="auto"/>
              <w:rPr>
                <w:rFonts w:ascii="Calibri" w:cs="Calibri" w:eastAsia="Calibri" w:hAnsi="Calibri"/>
                <w:b w:val="1"/>
                <w:sz w:val="34"/>
                <w:szCs w:val="34"/>
              </w:rPr>
            </w:pPr>
            <w:bookmarkStart w:colFirst="0" w:colLast="0" w:name="_6nbzod5goulx" w:id="42"/>
            <w:bookmarkEnd w:id="42"/>
            <w:r w:rsidDel="00000000" w:rsidR="00000000" w:rsidRPr="00000000">
              <w:rPr>
                <w:rFonts w:ascii="Calibri" w:cs="Calibri" w:eastAsia="Calibri" w:hAnsi="Calibri"/>
                <w:b w:val="1"/>
                <w:sz w:val="34"/>
                <w:szCs w:val="34"/>
                <w:rtl w:val="0"/>
              </w:rPr>
              <w:t xml:space="preserve">Visualizing Gene Expression Levels with Bar Plots</w:t>
            </w:r>
          </w:p>
          <w:p w:rsidR="00000000" w:rsidDel="00000000" w:rsidP="00000000" w:rsidRDefault="00000000" w:rsidRPr="00000000" w14:paraId="000007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not the most optimal choice for detailed analysis, bar plots can offer a simple way to visualize average expression levels for a </w:t>
            </w:r>
            <w:r w:rsidDel="00000000" w:rsidR="00000000" w:rsidRPr="00000000">
              <w:rPr>
                <w:rFonts w:ascii="Calibri" w:cs="Calibri" w:eastAsia="Calibri" w:hAnsi="Calibri"/>
                <w:b w:val="1"/>
                <w:sz w:val="20"/>
                <w:szCs w:val="20"/>
                <w:rtl w:val="0"/>
              </w:rPr>
              <w:t xml:space="preserve">limited number of genes</w:t>
            </w:r>
            <w:r w:rsidDel="00000000" w:rsidR="00000000" w:rsidRPr="00000000">
              <w:rPr>
                <w:rFonts w:ascii="Calibri" w:cs="Calibri" w:eastAsia="Calibri" w:hAnsi="Calibri"/>
                <w:sz w:val="20"/>
                <w:szCs w:val="20"/>
                <w:rtl w:val="0"/>
              </w:rPr>
              <w:t xml:space="preserve">. Here's how to create one:</w:t>
            </w:r>
          </w:p>
          <w:p w:rsidR="00000000" w:rsidDel="00000000" w:rsidP="00000000" w:rsidRDefault="00000000" w:rsidRPr="00000000" w14:paraId="0000076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Import Your Data:</w:t>
            </w:r>
          </w:p>
          <w:p w:rsidR="00000000" w:rsidDel="00000000" w:rsidP="00000000" w:rsidRDefault="00000000" w:rsidRPr="00000000" w14:paraId="00000761">
            <w:pPr>
              <w:numPr>
                <w:ilvl w:val="0"/>
                <w:numId w:val="2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is organized as a table with genes in rows and expression values in columns.</w:t>
            </w:r>
          </w:p>
          <w:p w:rsidR="00000000" w:rsidDel="00000000" w:rsidP="00000000" w:rsidRDefault="00000000" w:rsidRPr="00000000" w14:paraId="00000762">
            <w:pPr>
              <w:numPr>
                <w:ilvl w:val="0"/>
                <w:numId w:val="26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columns can include group information (e.g., control vs. treatment), replicates, etc.</w:t>
            </w:r>
          </w:p>
          <w:p w:rsidR="00000000" w:rsidDel="00000000" w:rsidP="00000000" w:rsidRDefault="00000000" w:rsidRPr="00000000" w14:paraId="0000076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0764">
            <w:pPr>
              <w:numPr>
                <w:ilvl w:val="0"/>
                <w:numId w:val="78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Popular options include:</w:t>
            </w:r>
          </w:p>
          <w:p w:rsidR="00000000" w:rsidDel="00000000" w:rsidP="00000000" w:rsidRDefault="00000000" w:rsidRPr="00000000" w14:paraId="00000765">
            <w:pPr>
              <w:numPr>
                <w:ilvl w:val="1"/>
                <w:numId w:val="78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(ggplot2 package):</w:t>
            </w:r>
            <w:r w:rsidDel="00000000" w:rsidR="00000000" w:rsidRPr="00000000">
              <w:rPr>
                <w:rFonts w:ascii="Calibri" w:cs="Calibri" w:eastAsia="Calibri" w:hAnsi="Calibri"/>
                <w:sz w:val="20"/>
                <w:szCs w:val="20"/>
                <w:rtl w:val="0"/>
              </w:rPr>
              <w:t xml:space="preserve"> Powerful and versatile for data visualization in R.</w:t>
            </w:r>
          </w:p>
          <w:p w:rsidR="00000000" w:rsidDel="00000000" w:rsidP="00000000" w:rsidRDefault="00000000" w:rsidRPr="00000000" w14:paraId="00000766">
            <w:pPr>
              <w:numPr>
                <w:ilvl w:val="1"/>
                <w:numId w:val="78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(matplotlib or seaborn libraries):</w:t>
            </w:r>
            <w:r w:rsidDel="00000000" w:rsidR="00000000" w:rsidRPr="00000000">
              <w:rPr>
                <w:rFonts w:ascii="Calibri" w:cs="Calibri" w:eastAsia="Calibri" w:hAnsi="Calibri"/>
                <w:sz w:val="20"/>
                <w:szCs w:val="20"/>
                <w:rtl w:val="0"/>
              </w:rPr>
              <w:t xml:space="preserve"> Widely used libraries for creating various plots in Python.</w:t>
            </w:r>
          </w:p>
          <w:p w:rsidR="00000000" w:rsidDel="00000000" w:rsidP="00000000" w:rsidRDefault="00000000" w:rsidRPr="00000000" w14:paraId="00000767">
            <w:pPr>
              <w:numPr>
                <w:ilvl w:val="1"/>
                <w:numId w:val="78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Convenient options like GraphPad Prism offer user-friendly interfaces.</w:t>
            </w:r>
          </w:p>
          <w:p w:rsidR="00000000" w:rsidDel="00000000" w:rsidP="00000000" w:rsidRDefault="00000000" w:rsidRPr="00000000" w14:paraId="0000076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0769">
            <w:pPr>
              <w:numPr>
                <w:ilvl w:val="0"/>
                <w:numId w:val="43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 any necessary transformations (e.g., log2) to improve visualization and data representation.</w:t>
            </w:r>
          </w:p>
          <w:p w:rsidR="00000000" w:rsidDel="00000000" w:rsidP="00000000" w:rsidRDefault="00000000" w:rsidRPr="00000000" w14:paraId="0000076A">
            <w:pPr>
              <w:numPr>
                <w:ilvl w:val="0"/>
                <w:numId w:val="43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the x and y axes based on your desired comparison (e.g., gene names on x-axis, expression values on y-axis).</w:t>
            </w:r>
          </w:p>
          <w:p w:rsidR="00000000" w:rsidDel="00000000" w:rsidP="00000000" w:rsidRDefault="00000000" w:rsidRPr="00000000" w14:paraId="0000076B">
            <w:pPr>
              <w:numPr>
                <w:ilvl w:val="0"/>
                <w:numId w:val="43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adding error bars to represent data variability and provide a more accurate picture of the data distribution.</w:t>
            </w:r>
          </w:p>
          <w:p w:rsidR="00000000" w:rsidDel="00000000" w:rsidP="00000000" w:rsidRDefault="00000000" w:rsidRPr="00000000" w14:paraId="0000076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Plot:</w:t>
            </w:r>
          </w:p>
          <w:p w:rsidR="00000000" w:rsidDel="00000000" w:rsidP="00000000" w:rsidRDefault="00000000" w:rsidRPr="00000000" w14:paraId="0000076D">
            <w:pPr>
              <w:numPr>
                <w:ilvl w:val="0"/>
                <w:numId w:val="8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Utilize your chosen software's plotting functions to generate a bar chart.</w:t>
            </w:r>
          </w:p>
          <w:p w:rsidR="00000000" w:rsidDel="00000000" w:rsidP="00000000" w:rsidRDefault="00000000" w:rsidRPr="00000000" w14:paraId="0000076E">
            <w:pPr>
              <w:numPr>
                <w:ilvl w:val="0"/>
                <w:numId w:val="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 gene names to the x-axis and corresponding expression values to the y-axis.</w:t>
            </w:r>
          </w:p>
          <w:p w:rsidR="00000000" w:rsidDel="00000000" w:rsidP="00000000" w:rsidRDefault="00000000" w:rsidRPr="00000000" w14:paraId="0000076F">
            <w:pPr>
              <w:numPr>
                <w:ilvl w:val="0"/>
                <w:numId w:val="8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colors or patterns for different groups (if applicable) to enhance clarity and visual differentiation.</w:t>
            </w:r>
          </w:p>
          <w:p w:rsidR="00000000" w:rsidDel="00000000" w:rsidP="00000000" w:rsidRDefault="00000000" w:rsidRPr="00000000" w14:paraId="0000077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and Annotate:</w:t>
            </w:r>
          </w:p>
          <w:p w:rsidR="00000000" w:rsidDel="00000000" w:rsidP="00000000" w:rsidRDefault="00000000" w:rsidRPr="00000000" w14:paraId="00000771">
            <w:pPr>
              <w:numPr>
                <w:ilvl w:val="0"/>
                <w:numId w:val="56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clear titles and labels for both axes and data points to ensure easy interpretation.</w:t>
            </w:r>
          </w:p>
          <w:p w:rsidR="00000000" w:rsidDel="00000000" w:rsidP="00000000" w:rsidRDefault="00000000" w:rsidRPr="00000000" w14:paraId="00000772">
            <w:pPr>
              <w:numPr>
                <w:ilvl w:val="0"/>
                <w:numId w:val="56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legends explaining any symbols or colors used for different groups or conditions.</w:t>
            </w:r>
          </w:p>
          <w:p w:rsidR="00000000" w:rsidDel="00000000" w:rsidP="00000000" w:rsidRDefault="00000000" w:rsidRPr="00000000" w14:paraId="00000773">
            <w:pPr>
              <w:numPr>
                <w:ilvl w:val="0"/>
                <w:numId w:val="56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title summarizing the plot's purpose and providing context for the viewer.</w:t>
            </w:r>
          </w:p>
          <w:p w:rsidR="00000000" w:rsidDel="00000000" w:rsidP="00000000" w:rsidRDefault="00000000" w:rsidRPr="00000000" w14:paraId="0000077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Bar Plots:</w:t>
            </w:r>
          </w:p>
          <w:p w:rsidR="00000000" w:rsidDel="00000000" w:rsidP="00000000" w:rsidRDefault="00000000" w:rsidRPr="00000000" w14:paraId="00000775">
            <w:pPr>
              <w:numPr>
                <w:ilvl w:val="0"/>
                <w:numId w:val="35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plots only show average expression values, neglecting potential variations within the data. This can be misleading, especially for genes with high expression variability.</w:t>
            </w:r>
          </w:p>
          <w:p w:rsidR="00000000" w:rsidDel="00000000" w:rsidP="00000000" w:rsidRDefault="00000000" w:rsidRPr="00000000" w14:paraId="00000776">
            <w:pPr>
              <w:numPr>
                <w:ilvl w:val="0"/>
                <w:numId w:val="3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Comparing large datasets with bar plots can be difficult as they become cluttered and difficult to interpret.</w:t>
            </w:r>
          </w:p>
          <w:p w:rsidR="00000000" w:rsidDel="00000000" w:rsidP="00000000" w:rsidRDefault="00000000" w:rsidRPr="00000000" w14:paraId="00000777">
            <w:pPr>
              <w:numPr>
                <w:ilvl w:val="0"/>
                <w:numId w:val="35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plots don't accurately represent fold change, which is crucial for differential expression analysis.</w:t>
            </w:r>
          </w:p>
          <w:p w:rsidR="00000000" w:rsidDel="00000000" w:rsidP="00000000" w:rsidRDefault="00000000" w:rsidRPr="00000000" w14:paraId="0000077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Alternatives to Bar Plots:</w:t>
            </w:r>
          </w:p>
          <w:p w:rsidR="00000000" w:rsidDel="00000000" w:rsidP="00000000" w:rsidRDefault="00000000" w:rsidRPr="00000000" w14:paraId="000007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more comprehensive and nuanced understanding of gene expression data, consider these alternative visualization methods:</w:t>
            </w:r>
          </w:p>
          <w:p w:rsidR="00000000" w:rsidDel="00000000" w:rsidP="00000000" w:rsidRDefault="00000000" w:rsidRPr="00000000" w14:paraId="0000077A">
            <w:pPr>
              <w:numPr>
                <w:ilvl w:val="0"/>
                <w:numId w:val="10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Violin plots:</w:t>
            </w:r>
            <w:r w:rsidDel="00000000" w:rsidR="00000000" w:rsidRPr="00000000">
              <w:rPr>
                <w:rFonts w:ascii="Calibri" w:cs="Calibri" w:eastAsia="Calibri" w:hAnsi="Calibri"/>
                <w:sz w:val="20"/>
                <w:szCs w:val="20"/>
                <w:rtl w:val="0"/>
              </w:rPr>
              <w:t xml:space="preserve"> These plots show the distribution of expression values, including the median, quartiles, and outliers, providing a more complete picture of the data.</w:t>
            </w:r>
          </w:p>
          <w:p w:rsidR="00000000" w:rsidDel="00000000" w:rsidP="00000000" w:rsidRDefault="00000000" w:rsidRPr="00000000" w14:paraId="0000077B">
            <w:pPr>
              <w:numPr>
                <w:ilvl w:val="0"/>
                <w:numId w:val="10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Box plots:</w:t>
            </w:r>
            <w:r w:rsidDel="00000000" w:rsidR="00000000" w:rsidRPr="00000000">
              <w:rPr>
                <w:rFonts w:ascii="Calibri" w:cs="Calibri" w:eastAsia="Calibri" w:hAnsi="Calibri"/>
                <w:sz w:val="20"/>
                <w:szCs w:val="20"/>
                <w:rtl w:val="0"/>
              </w:rPr>
              <w:t xml:space="preserve"> Similar to violin plots, box plots offer a simplified view of the data distribution but are less detailed.</w:t>
            </w:r>
          </w:p>
          <w:p w:rsidR="00000000" w:rsidDel="00000000" w:rsidP="00000000" w:rsidRDefault="00000000" w:rsidRPr="00000000" w14:paraId="0000077C">
            <w:pPr>
              <w:numPr>
                <w:ilvl w:val="0"/>
                <w:numId w:val="10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Volcano plots:</w:t>
            </w:r>
            <w:r w:rsidDel="00000000" w:rsidR="00000000" w:rsidRPr="00000000">
              <w:rPr>
                <w:rFonts w:ascii="Calibri" w:cs="Calibri" w:eastAsia="Calibri" w:hAnsi="Calibri"/>
                <w:sz w:val="20"/>
                <w:szCs w:val="20"/>
                <w:rtl w:val="0"/>
              </w:rPr>
              <w:t xml:space="preserve"> These plots combine fold change information with statistical significance (p-value) to identify differentially expressed genes.</w:t>
            </w:r>
          </w:p>
          <w:p w:rsidR="00000000" w:rsidDel="00000000" w:rsidP="00000000" w:rsidRDefault="00000000" w:rsidRPr="00000000" w14:paraId="0000077D">
            <w:pPr>
              <w:numPr>
                <w:ilvl w:val="0"/>
                <w:numId w:val="10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Heatmaps:</w:t>
            </w:r>
            <w:r w:rsidDel="00000000" w:rsidR="00000000" w:rsidRPr="00000000">
              <w:rPr>
                <w:rFonts w:ascii="Calibri" w:cs="Calibri" w:eastAsia="Calibri" w:hAnsi="Calibri"/>
                <w:sz w:val="20"/>
                <w:szCs w:val="20"/>
                <w:rtl w:val="0"/>
              </w:rPr>
              <w:t xml:space="preserve"> These visualizations display the expression levels of many genes across different samples, allowing for easy identification of patterns and clusters.</w:t>
            </w:r>
          </w:p>
          <w:p w:rsidR="00000000" w:rsidDel="00000000" w:rsidP="00000000" w:rsidRDefault="00000000" w:rsidRPr="00000000" w14:paraId="0000077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7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plots can be a useful tool for visualizing average gene expression levels, especially for a limited number of genes. However, it's essential to be aware of their limitations and consider alternative visualizations for more complex data or detailed analysis. Choose the visualization method that best suits your data, research goals, and audience, ensuring proper data preparation and clear annotation for effective communication of your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8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81">
            <w:pPr>
              <w:pStyle w:val="Heading2"/>
              <w:keepNext w:val="0"/>
              <w:keepLines w:val="0"/>
              <w:spacing w:after="80" w:line="360" w:lineRule="auto"/>
              <w:rPr>
                <w:rFonts w:ascii="Calibri" w:cs="Calibri" w:eastAsia="Calibri" w:hAnsi="Calibri"/>
                <w:b w:val="1"/>
                <w:sz w:val="34"/>
                <w:szCs w:val="34"/>
              </w:rPr>
            </w:pPr>
            <w:bookmarkStart w:colFirst="0" w:colLast="0" w:name="_uwz0hkw6ps6x" w:id="43"/>
            <w:bookmarkEnd w:id="43"/>
            <w:r w:rsidDel="00000000" w:rsidR="00000000" w:rsidRPr="00000000">
              <w:rPr>
                <w:rFonts w:ascii="Calibri" w:cs="Calibri" w:eastAsia="Calibri" w:hAnsi="Calibri"/>
                <w:b w:val="1"/>
                <w:sz w:val="34"/>
                <w:szCs w:val="34"/>
                <w:rtl w:val="0"/>
              </w:rPr>
              <w:t xml:space="preserve">Visualizing Gene Expression Levels in a Bar Plot</w:t>
            </w:r>
          </w:p>
          <w:p w:rsidR="00000000" w:rsidDel="00000000" w:rsidP="00000000" w:rsidRDefault="00000000" w:rsidRPr="00000000" w14:paraId="000007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aren't the most common way to visualize gene expression data, they can be useful in specific situations. Here's an overview of how to create a bar plot of gene expression levels:</w:t>
            </w:r>
          </w:p>
          <w:p w:rsidR="00000000" w:rsidDel="00000000" w:rsidP="00000000" w:rsidRDefault="00000000" w:rsidRPr="00000000" w14:paraId="0000078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Data Preparation:</w:t>
            </w:r>
          </w:p>
          <w:p w:rsidR="00000000" w:rsidDel="00000000" w:rsidP="00000000" w:rsidRDefault="00000000" w:rsidRPr="00000000" w14:paraId="00000784">
            <w:pPr>
              <w:numPr>
                <w:ilvl w:val="0"/>
                <w:numId w:val="47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Import your data:</w:t>
            </w:r>
            <w:r w:rsidDel="00000000" w:rsidR="00000000" w:rsidRPr="00000000">
              <w:rPr>
                <w:rFonts w:ascii="Calibri" w:cs="Calibri" w:eastAsia="Calibri" w:hAnsi="Calibri"/>
                <w:sz w:val="20"/>
                <w:szCs w:val="20"/>
                <w:rtl w:val="0"/>
              </w:rPr>
              <w:t xml:space="preserve"> Ensure your data is organized with genes as rows and expression values (e.g., log2 fold change) as columns.</w:t>
            </w:r>
          </w:p>
          <w:p w:rsidR="00000000" w:rsidDel="00000000" w:rsidP="00000000" w:rsidRDefault="00000000" w:rsidRPr="00000000" w14:paraId="00000785">
            <w:pPr>
              <w:numPr>
                <w:ilvl w:val="0"/>
                <w:numId w:val="4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Filter your data:</w:t>
            </w:r>
            <w:r w:rsidDel="00000000" w:rsidR="00000000" w:rsidRPr="00000000">
              <w:rPr>
                <w:rFonts w:ascii="Calibri" w:cs="Calibri" w:eastAsia="Calibri" w:hAnsi="Calibri"/>
                <w:sz w:val="20"/>
                <w:szCs w:val="20"/>
                <w:rtl w:val="0"/>
              </w:rPr>
              <w:t xml:space="preserve"> Focus on a specific set of genes (e.g., differentially expressed genes) or group them based on specific criteria (e.g., gene ontology terms).</w:t>
            </w:r>
          </w:p>
          <w:p w:rsidR="00000000" w:rsidDel="00000000" w:rsidP="00000000" w:rsidRDefault="00000000" w:rsidRPr="00000000" w14:paraId="00000786">
            <w:pPr>
              <w:numPr>
                <w:ilvl w:val="0"/>
                <w:numId w:val="47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Normalize your data:</w:t>
            </w:r>
            <w:r w:rsidDel="00000000" w:rsidR="00000000" w:rsidRPr="00000000">
              <w:rPr>
                <w:rFonts w:ascii="Calibri" w:cs="Calibri" w:eastAsia="Calibri" w:hAnsi="Calibri"/>
                <w:sz w:val="20"/>
                <w:szCs w:val="20"/>
                <w:rtl w:val="0"/>
              </w:rPr>
              <w:t xml:space="preserve"> Standardize expression values to account for technical variations and ensure comparable representation across genes.</w:t>
            </w:r>
          </w:p>
          <w:p w:rsidR="00000000" w:rsidDel="00000000" w:rsidP="00000000" w:rsidRDefault="00000000" w:rsidRPr="00000000" w14:paraId="0000078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Plotting the Bar Graph:</w:t>
            </w:r>
          </w:p>
          <w:p w:rsidR="00000000" w:rsidDel="00000000" w:rsidP="00000000" w:rsidRDefault="00000000" w:rsidRPr="00000000" w14:paraId="00000788">
            <w:pPr>
              <w:numPr>
                <w:ilvl w:val="0"/>
                <w:numId w:val="85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a plotting software: Popular options include R (ggplot2 package), Python (Matplotlib/Seaborn libraries), GraphPad Prism, and Microsoft Excel.</w:t>
            </w:r>
          </w:p>
          <w:p w:rsidR="00000000" w:rsidDel="00000000" w:rsidP="00000000" w:rsidRDefault="00000000" w:rsidRPr="00000000" w14:paraId="00000789">
            <w:pPr>
              <w:numPr>
                <w:ilvl w:val="0"/>
                <w:numId w:val="8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x and y axes:</w:t>
            </w:r>
          </w:p>
          <w:p w:rsidR="00000000" w:rsidDel="00000000" w:rsidP="00000000" w:rsidRDefault="00000000" w:rsidRPr="00000000" w14:paraId="0000078A">
            <w:pPr>
              <w:numPr>
                <w:ilvl w:val="1"/>
                <w:numId w:val="85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 genes (individual gene names or gene IDs).</w:t>
            </w:r>
          </w:p>
          <w:p w:rsidR="00000000" w:rsidDel="00000000" w:rsidP="00000000" w:rsidRDefault="00000000" w:rsidRPr="00000000" w14:paraId="0000078B">
            <w:pPr>
              <w:numPr>
                <w:ilvl w:val="1"/>
                <w:numId w:val="85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 expression levels (e.g., log2 fold change).</w:t>
            </w:r>
          </w:p>
          <w:p w:rsidR="00000000" w:rsidDel="00000000" w:rsidP="00000000" w:rsidRDefault="00000000" w:rsidRPr="00000000" w14:paraId="0000078C">
            <w:pPr>
              <w:numPr>
                <w:ilvl w:val="0"/>
                <w:numId w:val="8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bar colors: Consider using contrasting colors for different groups or conditions.</w:t>
            </w:r>
          </w:p>
          <w:p w:rsidR="00000000" w:rsidDel="00000000" w:rsidP="00000000" w:rsidRDefault="00000000" w:rsidRPr="00000000" w14:paraId="0000078D">
            <w:pPr>
              <w:numPr>
                <w:ilvl w:val="0"/>
                <w:numId w:val="85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error bars (optional): Error bars can be helpful visualize the variability of the expression data (e.g., standard error of the mean).</w:t>
            </w:r>
          </w:p>
          <w:p w:rsidR="00000000" w:rsidDel="00000000" w:rsidP="00000000" w:rsidRDefault="00000000" w:rsidRPr="00000000" w14:paraId="0000078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Annotations and Formatting:</w:t>
            </w:r>
          </w:p>
          <w:p w:rsidR="00000000" w:rsidDel="00000000" w:rsidP="00000000" w:rsidRDefault="00000000" w:rsidRPr="00000000" w14:paraId="0000078F">
            <w:pPr>
              <w:numPr>
                <w:ilvl w:val="0"/>
                <w:numId w:val="61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clear and informative title.</w:t>
            </w:r>
          </w:p>
          <w:p w:rsidR="00000000" w:rsidDel="00000000" w:rsidP="00000000" w:rsidRDefault="00000000" w:rsidRPr="00000000" w14:paraId="00000790">
            <w:pPr>
              <w:numPr>
                <w:ilvl w:val="0"/>
                <w:numId w:val="61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Label axes with appropriate units.</w:t>
            </w:r>
          </w:p>
          <w:p w:rsidR="00000000" w:rsidDel="00000000" w:rsidP="00000000" w:rsidRDefault="00000000" w:rsidRPr="00000000" w14:paraId="00000791">
            <w:pPr>
              <w:numPr>
                <w:ilvl w:val="0"/>
                <w:numId w:val="61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a legend if using different colors or data groups.</w:t>
            </w:r>
          </w:p>
          <w:p w:rsidR="00000000" w:rsidDel="00000000" w:rsidP="00000000" w:rsidRDefault="00000000" w:rsidRPr="00000000" w14:paraId="00000792">
            <w:pPr>
              <w:numPr>
                <w:ilvl w:val="0"/>
                <w:numId w:val="61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font sizes and axis scales for readability.</w:t>
            </w:r>
          </w:p>
          <w:p w:rsidR="00000000" w:rsidDel="00000000" w:rsidP="00000000" w:rsidRDefault="00000000" w:rsidRPr="00000000" w14:paraId="00000793">
            <w:pPr>
              <w:numPr>
                <w:ilvl w:val="0"/>
                <w:numId w:val="61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adding additional information like p-values for differential expression analysis.</w:t>
            </w:r>
          </w:p>
          <w:p w:rsidR="00000000" w:rsidDel="00000000" w:rsidP="00000000" w:rsidRDefault="00000000" w:rsidRPr="00000000" w14:paraId="0000079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Bar Plot of Gene Expression:</w:t>
            </w:r>
          </w:p>
          <w:p w:rsidR="00000000" w:rsidDel="00000000" w:rsidP="00000000" w:rsidRDefault="00000000" w:rsidRPr="00000000" w14:paraId="0000079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bar plot showing the expression levels of six genes in two different conditions (control and treatment). The xaxis represents the gene names, and the yaxis represents the log2 fold change in expression. The bars are colored differently to differentiate between the two conditions. Error bars are included to show the variability of the data." id="82" name="image88.png"/>
                  <a:graphic>
                    <a:graphicData uri="http://schemas.openxmlformats.org/drawingml/2006/picture">
                      <pic:pic>
                        <pic:nvPicPr>
                          <pic:cNvPr descr="Image of bar plot showing the expression levels of six genes in two different conditions (control and treatment). The xaxis represents the gene names, and the yaxis represents the log2 fold change in expression. The bars are colored differently to differentiate between the two conditions. Error bars are included to show the variability of the data." id="0" name="image88.png"/>
                          <pic:cNvPicPr preferRelativeResize="0"/>
                        </pic:nvPicPr>
                        <pic:blipFill>
                          <a:blip r:embed="rId165"/>
                          <a:srcRect b="0" l="0" r="0" t="0"/>
                          <a:stretch>
                            <a:fillRect/>
                          </a:stretch>
                        </pic:blipFill>
                        <pic:spPr>
                          <a:xfrm>
                            <a:off x="0" y="0"/>
                            <a:ext cx="635000" cy="635000"/>
                          </a:xfrm>
                          <a:prstGeom prst="rect"/>
                          <a:ln/>
                        </pic:spPr>
                      </pic:pic>
                    </a:graphicData>
                  </a:graphic>
                </wp:inline>
              </w:drawing>
            </w:r>
            <w:hyperlink r:id="rId166">
              <w:r w:rsidDel="00000000" w:rsidR="00000000" w:rsidRPr="00000000">
                <w:rPr>
                  <w:rFonts w:ascii="Calibri" w:cs="Calibri" w:eastAsia="Calibri" w:hAnsi="Calibri"/>
                  <w:color w:val="1155cc"/>
                  <w:sz w:val="20"/>
                  <w:szCs w:val="20"/>
                  <w:u w:val="single"/>
                  <w:rtl w:val="0"/>
                </w:rPr>
                <w:t xml:space="preserve"> Opens in a new window </w:t>
              </w:r>
            </w:hyperlink>
            <w:hyperlink r:id="rId167">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47" name="image151.png"/>
                    <a:graphic>
                      <a:graphicData uri="http://schemas.openxmlformats.org/drawingml/2006/picture">
                        <pic:pic>
                          <pic:nvPicPr>
                            <pic:cNvPr id="0" name="image151.png"/>
                            <pic:cNvPicPr preferRelativeResize="0"/>
                          </pic:nvPicPr>
                          <pic:blipFill>
                            <a:blip r:embed="rId168"/>
                            <a:srcRect b="0" l="0" r="0" t="0"/>
                            <a:stretch>
                              <a:fillRect/>
                            </a:stretch>
                          </pic:blipFill>
                          <pic:spPr>
                            <a:xfrm>
                              <a:off x="0" y="0"/>
                              <a:ext cx="304800" cy="304800"/>
                            </a:xfrm>
                            <a:prstGeom prst="rect"/>
                            <a:ln/>
                          </pic:spPr>
                        </pic:pic>
                      </a:graphicData>
                    </a:graphic>
                  </wp:inline>
                </w:drawing>
              </w:r>
            </w:hyperlink>
            <w:hyperlink r:id="rId169">
              <w:r w:rsidDel="00000000" w:rsidR="00000000" w:rsidRPr="00000000">
                <w:rPr>
                  <w:rFonts w:ascii="Calibri" w:cs="Calibri" w:eastAsia="Calibri" w:hAnsi="Calibri"/>
                  <w:color w:val="1155cc"/>
                  <w:sz w:val="20"/>
                  <w:szCs w:val="20"/>
                  <w:u w:val="single"/>
                  <w:rtl w:val="0"/>
                </w:rPr>
                <w:t xml:space="preserve">www.mdpi.com</w:t>
              </w:r>
            </w:hyperlink>
            <w:r w:rsidDel="00000000" w:rsidR="00000000" w:rsidRPr="00000000">
              <w:rPr>
                <w:rtl w:val="0"/>
              </w:rPr>
            </w:r>
          </w:p>
          <w:p w:rsidR="00000000" w:rsidDel="00000000" w:rsidP="00000000" w:rsidRDefault="00000000" w:rsidRPr="00000000" w14:paraId="000007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 showing the expression levels of six genes in two different conditions (control and treatment). The xaxis represents the gene names, and the yaxis represents the log2 fold change in expression. The bars are colored differently to differentiate between the two conditions. Error bars are included to show the variability of the data.</w:t>
            </w:r>
          </w:p>
          <w:p w:rsidR="00000000" w:rsidDel="00000000" w:rsidP="00000000" w:rsidRDefault="00000000" w:rsidRPr="00000000" w14:paraId="0000079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w:t>
            </w:r>
          </w:p>
          <w:p w:rsidR="00000000" w:rsidDel="00000000" w:rsidP="00000000" w:rsidRDefault="00000000" w:rsidRPr="00000000" w14:paraId="00000798">
            <w:pPr>
              <w:numPr>
                <w:ilvl w:val="0"/>
                <w:numId w:val="5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using alternative visualizations for gene expression data, such as violin plots, boxplots, or heatmaps, depending on your specific analysis goals.</w:t>
            </w:r>
          </w:p>
          <w:p w:rsidR="00000000" w:rsidDel="00000000" w:rsidP="00000000" w:rsidRDefault="00000000" w:rsidRPr="00000000" w14:paraId="00000799">
            <w:pPr>
              <w:numPr>
                <w:ilvl w:val="0"/>
                <w:numId w:val="5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Always pay attention to data integrity and avoid misleading representations.</w:t>
            </w:r>
          </w:p>
          <w:p w:rsidR="00000000" w:rsidDel="00000000" w:rsidP="00000000" w:rsidRDefault="00000000" w:rsidRPr="00000000" w14:paraId="0000079A">
            <w:pPr>
              <w:numPr>
                <w:ilvl w:val="0"/>
                <w:numId w:val="52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plots are visually appealing and easy to interpret for your target audience.</w:t>
            </w:r>
          </w:p>
          <w:p w:rsidR="00000000" w:rsidDel="00000000" w:rsidP="00000000" w:rsidRDefault="00000000" w:rsidRPr="00000000" w14:paraId="0000079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Software and Resources:</w:t>
            </w:r>
          </w:p>
          <w:p w:rsidR="00000000" w:rsidDel="00000000" w:rsidP="00000000" w:rsidRDefault="00000000" w:rsidRPr="00000000" w14:paraId="0000079C">
            <w:pPr>
              <w:numPr>
                <w:ilvl w:val="0"/>
                <w:numId w:val="30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 (ggplot2 package):</w:t>
            </w:r>
            <w:hyperlink r:id="rId170">
              <w:r w:rsidDel="00000000" w:rsidR="00000000" w:rsidRPr="00000000">
                <w:rPr>
                  <w:rFonts w:ascii="Calibri" w:cs="Calibri" w:eastAsia="Calibri" w:hAnsi="Calibri"/>
                  <w:sz w:val="20"/>
                  <w:szCs w:val="20"/>
                  <w:rtl w:val="0"/>
                </w:rPr>
                <w:t xml:space="preserve"> </w:t>
              </w:r>
            </w:hyperlink>
            <w:hyperlink r:id="rId171">
              <w:r w:rsidDel="00000000" w:rsidR="00000000" w:rsidRPr="00000000">
                <w:rPr>
                  <w:rFonts w:ascii="Calibri" w:cs="Calibri" w:eastAsia="Calibri" w:hAnsi="Calibri"/>
                  <w:color w:val="1155cc"/>
                  <w:sz w:val="20"/>
                  <w:szCs w:val="20"/>
                  <w:u w:val="single"/>
                  <w:rtl w:val="0"/>
                </w:rPr>
                <w:t xml:space="preserve">https://ggplot2.tidyverse.org/</w:t>
              </w:r>
            </w:hyperlink>
            <w:r w:rsidDel="00000000" w:rsidR="00000000" w:rsidRPr="00000000">
              <w:rPr>
                <w:rtl w:val="0"/>
              </w:rPr>
            </w:r>
          </w:p>
          <w:p w:rsidR="00000000" w:rsidDel="00000000" w:rsidP="00000000" w:rsidRDefault="00000000" w:rsidRPr="00000000" w14:paraId="0000079D">
            <w:pPr>
              <w:numPr>
                <w:ilvl w:val="0"/>
                <w:numId w:val="30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 (Matplotlib/Seaborn libraries):</w:t>
            </w:r>
            <w:hyperlink r:id="rId172">
              <w:r w:rsidDel="00000000" w:rsidR="00000000" w:rsidRPr="00000000">
                <w:rPr>
                  <w:rFonts w:ascii="Calibri" w:cs="Calibri" w:eastAsia="Calibri" w:hAnsi="Calibri"/>
                  <w:sz w:val="20"/>
                  <w:szCs w:val="20"/>
                  <w:rtl w:val="0"/>
                </w:rPr>
                <w:t xml:space="preserve"> </w:t>
              </w:r>
            </w:hyperlink>
            <w:hyperlink r:id="rId173">
              <w:r w:rsidDel="00000000" w:rsidR="00000000" w:rsidRPr="00000000">
                <w:rPr>
                  <w:rFonts w:ascii="Calibri" w:cs="Calibri" w:eastAsia="Calibri" w:hAnsi="Calibri"/>
                  <w:color w:val="1155cc"/>
                  <w:sz w:val="20"/>
                  <w:szCs w:val="20"/>
                  <w:u w:val="single"/>
                  <w:rtl w:val="0"/>
                </w:rPr>
                <w:t xml:space="preserve">https://matplotlib.org/</w:t>
              </w:r>
            </w:hyperlink>
            <w:r w:rsidDel="00000000" w:rsidR="00000000" w:rsidRPr="00000000">
              <w:rPr>
                <w:rFonts w:ascii="Calibri" w:cs="Calibri" w:eastAsia="Calibri" w:hAnsi="Calibri"/>
                <w:sz w:val="20"/>
                <w:szCs w:val="20"/>
                <w:rtl w:val="0"/>
              </w:rPr>
              <w:t xml:space="preserve">,</w:t>
            </w:r>
            <w:hyperlink r:id="rId174">
              <w:r w:rsidDel="00000000" w:rsidR="00000000" w:rsidRPr="00000000">
                <w:rPr>
                  <w:rFonts w:ascii="Calibri" w:cs="Calibri" w:eastAsia="Calibri" w:hAnsi="Calibri"/>
                  <w:sz w:val="20"/>
                  <w:szCs w:val="20"/>
                  <w:rtl w:val="0"/>
                </w:rPr>
                <w:t xml:space="preserve"> </w:t>
              </w:r>
            </w:hyperlink>
            <w:hyperlink r:id="rId175">
              <w:r w:rsidDel="00000000" w:rsidR="00000000" w:rsidRPr="00000000">
                <w:rPr>
                  <w:rFonts w:ascii="Calibri" w:cs="Calibri" w:eastAsia="Calibri" w:hAnsi="Calibri"/>
                  <w:color w:val="1155cc"/>
                  <w:sz w:val="20"/>
                  <w:szCs w:val="20"/>
                  <w:u w:val="single"/>
                  <w:rtl w:val="0"/>
                </w:rPr>
                <w:t xml:space="preserve">https://seaborn.pydata.org/</w:t>
              </w:r>
            </w:hyperlink>
            <w:r w:rsidDel="00000000" w:rsidR="00000000" w:rsidRPr="00000000">
              <w:rPr>
                <w:rtl w:val="0"/>
              </w:rPr>
            </w:r>
          </w:p>
          <w:p w:rsidR="00000000" w:rsidDel="00000000" w:rsidP="00000000" w:rsidRDefault="00000000" w:rsidRPr="00000000" w14:paraId="0000079E">
            <w:pPr>
              <w:numPr>
                <w:ilvl w:val="0"/>
                <w:numId w:val="30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GraphPad Prism:</w:t>
            </w:r>
            <w:hyperlink r:id="rId176">
              <w:r w:rsidDel="00000000" w:rsidR="00000000" w:rsidRPr="00000000">
                <w:rPr>
                  <w:rFonts w:ascii="Calibri" w:cs="Calibri" w:eastAsia="Calibri" w:hAnsi="Calibri"/>
                  <w:sz w:val="20"/>
                  <w:szCs w:val="20"/>
                  <w:rtl w:val="0"/>
                </w:rPr>
                <w:t xml:space="preserve"> </w:t>
              </w:r>
            </w:hyperlink>
            <w:hyperlink r:id="rId177">
              <w:r w:rsidDel="00000000" w:rsidR="00000000" w:rsidRPr="00000000">
                <w:rPr>
                  <w:rFonts w:ascii="Calibri" w:cs="Calibri" w:eastAsia="Calibri" w:hAnsi="Calibri"/>
                  <w:color w:val="1155cc"/>
                  <w:sz w:val="20"/>
                  <w:szCs w:val="20"/>
                  <w:u w:val="single"/>
                  <w:rtl w:val="0"/>
                </w:rPr>
                <w:t xml:space="preserve">https://www.graphpad.com/</w:t>
              </w:r>
            </w:hyperlink>
            <w:r w:rsidDel="00000000" w:rsidR="00000000" w:rsidRPr="00000000">
              <w:rPr>
                <w:rtl w:val="0"/>
              </w:rPr>
            </w:r>
          </w:p>
          <w:p w:rsidR="00000000" w:rsidDel="00000000" w:rsidP="00000000" w:rsidRDefault="00000000" w:rsidRPr="00000000" w14:paraId="0000079F">
            <w:pPr>
              <w:numPr>
                <w:ilvl w:val="0"/>
                <w:numId w:val="30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Microsoft Excel:</w:t>
            </w:r>
            <w:hyperlink r:id="rId178">
              <w:r w:rsidDel="00000000" w:rsidR="00000000" w:rsidRPr="00000000">
                <w:rPr>
                  <w:rFonts w:ascii="Calibri" w:cs="Calibri" w:eastAsia="Calibri" w:hAnsi="Calibri"/>
                  <w:sz w:val="20"/>
                  <w:szCs w:val="20"/>
                  <w:rtl w:val="0"/>
                </w:rPr>
                <w:t xml:space="preserve"> </w:t>
              </w:r>
            </w:hyperlink>
            <w:hyperlink r:id="rId179">
              <w:r w:rsidDel="00000000" w:rsidR="00000000" w:rsidRPr="00000000">
                <w:rPr>
                  <w:rFonts w:ascii="Calibri" w:cs="Calibri" w:eastAsia="Calibri" w:hAnsi="Calibri"/>
                  <w:color w:val="1155cc"/>
                  <w:sz w:val="20"/>
                  <w:szCs w:val="20"/>
                  <w:u w:val="single"/>
                  <w:rtl w:val="0"/>
                </w:rPr>
                <w:t xml:space="preserve">https://www.microsoft.com/en-us/microsoft-365/excel</w:t>
              </w:r>
            </w:hyperlink>
            <w:r w:rsidDel="00000000" w:rsidR="00000000" w:rsidRPr="00000000">
              <w:rPr>
                <w:rtl w:val="0"/>
              </w:rPr>
            </w:r>
          </w:p>
          <w:p w:rsidR="00000000" w:rsidDel="00000000" w:rsidP="00000000" w:rsidRDefault="00000000" w:rsidRPr="00000000" w14:paraId="000007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customizing them based on your specific data and goals, you can effectively visualize gene expression levels in a bar plot and communicate your findings clearly and accurately.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A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A2">
            <w:pPr>
              <w:pStyle w:val="Heading2"/>
              <w:keepNext w:val="0"/>
              <w:keepLines w:val="0"/>
              <w:spacing w:after="80" w:line="360" w:lineRule="auto"/>
              <w:rPr>
                <w:rFonts w:ascii="Calibri" w:cs="Calibri" w:eastAsia="Calibri" w:hAnsi="Calibri"/>
                <w:b w:val="1"/>
                <w:sz w:val="34"/>
                <w:szCs w:val="34"/>
              </w:rPr>
            </w:pPr>
            <w:bookmarkStart w:colFirst="0" w:colLast="0" w:name="_9ntbkc9ytayk" w:id="44"/>
            <w:bookmarkEnd w:id="44"/>
            <w:r w:rsidDel="00000000" w:rsidR="00000000" w:rsidRPr="00000000">
              <w:rPr>
                <w:rFonts w:ascii="Calibri" w:cs="Calibri" w:eastAsia="Calibri" w:hAnsi="Calibri"/>
                <w:b w:val="1"/>
                <w:sz w:val="34"/>
                <w:szCs w:val="34"/>
                <w:rtl w:val="0"/>
              </w:rPr>
              <w:t xml:space="preserve">Visualizing Gene Expression Levels with Bar Plots</w:t>
            </w:r>
          </w:p>
          <w:p w:rsidR="00000000" w:rsidDel="00000000" w:rsidP="00000000" w:rsidRDefault="00000000" w:rsidRPr="00000000" w14:paraId="000007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can be used to visualize gene expression levels, it's important to note that they aren't always the ideal choice. Other visualizations like boxplots or violin plots are often better suited for this purpose, as they can capture the distribution of expression values, including outliers and variability. However, bar plots can still be useful for specific situations, such as comparing expression levels between a small number of groups or highlighting individual genes.</w:t>
            </w:r>
          </w:p>
          <w:p w:rsidR="00000000" w:rsidDel="00000000" w:rsidP="00000000" w:rsidRDefault="00000000" w:rsidRPr="00000000" w14:paraId="000007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to visualize gene expression levels in a bar plot:</w:t>
            </w:r>
          </w:p>
          <w:p w:rsidR="00000000" w:rsidDel="00000000" w:rsidP="00000000" w:rsidRDefault="00000000" w:rsidRPr="00000000" w14:paraId="000007A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your data:</w:t>
            </w:r>
          </w:p>
          <w:p w:rsidR="00000000" w:rsidDel="00000000" w:rsidP="00000000" w:rsidRDefault="00000000" w:rsidRPr="00000000" w14:paraId="000007A6">
            <w:pPr>
              <w:numPr>
                <w:ilvl w:val="0"/>
                <w:numId w:val="21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is in a format suitable for plotting, typically a table with columns for gene names and expression values. Depending on the software you use, you may need to transform or normalize the expression values.</w:t>
            </w:r>
          </w:p>
          <w:p w:rsidR="00000000" w:rsidDel="00000000" w:rsidP="00000000" w:rsidRDefault="00000000" w:rsidRPr="00000000" w14:paraId="000007A7">
            <w:pPr>
              <w:numPr>
                <w:ilvl w:val="0"/>
                <w:numId w:val="21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Decide how you want to group the genes. This could be based on biological factors (e.g., cell type, treatment condition) or simply by gene name.</w:t>
            </w:r>
          </w:p>
          <w:p w:rsidR="00000000" w:rsidDel="00000000" w:rsidP="00000000" w:rsidRDefault="00000000" w:rsidRPr="00000000" w14:paraId="000007A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07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Various software options can be used to create bar plots, including:</w:t>
            </w:r>
          </w:p>
          <w:p w:rsidR="00000000" w:rsidDel="00000000" w:rsidP="00000000" w:rsidRDefault="00000000" w:rsidRPr="00000000" w14:paraId="000007AA">
            <w:pPr>
              <w:numPr>
                <w:ilvl w:val="0"/>
                <w:numId w:val="1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Spreadsheet software:</w:t>
            </w:r>
            <w:r w:rsidDel="00000000" w:rsidR="00000000" w:rsidRPr="00000000">
              <w:rPr>
                <w:rFonts w:ascii="Calibri" w:cs="Calibri" w:eastAsia="Calibri" w:hAnsi="Calibri"/>
                <w:sz w:val="20"/>
                <w:szCs w:val="20"/>
                <w:rtl w:val="0"/>
              </w:rPr>
              <w:t xml:space="preserve"> Microsoft Excel or Google Sheets offer basic bar chart functionality.</w:t>
            </w:r>
          </w:p>
          <w:p w:rsidR="00000000" w:rsidDel="00000000" w:rsidP="00000000" w:rsidRDefault="00000000" w:rsidRPr="00000000" w14:paraId="000007AB">
            <w:pPr>
              <w:numPr>
                <w:ilvl w:val="0"/>
                <w:numId w:val="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software:</w:t>
            </w:r>
            <w:r w:rsidDel="00000000" w:rsidR="00000000" w:rsidRPr="00000000">
              <w:rPr>
                <w:rFonts w:ascii="Calibri" w:cs="Calibri" w:eastAsia="Calibri" w:hAnsi="Calibri"/>
                <w:sz w:val="20"/>
                <w:szCs w:val="20"/>
                <w:rtl w:val="0"/>
              </w:rPr>
              <w:t xml:space="preserve"> R (ggplot2 package) and Python (matplotlib library) provide more advanced features and customization options.</w:t>
            </w:r>
          </w:p>
          <w:p w:rsidR="00000000" w:rsidDel="00000000" w:rsidP="00000000" w:rsidRDefault="00000000" w:rsidRPr="00000000" w14:paraId="000007AC">
            <w:pPr>
              <w:numPr>
                <w:ilvl w:val="0"/>
                <w:numId w:val="1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Bioinformatics tools:</w:t>
            </w:r>
            <w:r w:rsidDel="00000000" w:rsidR="00000000" w:rsidRPr="00000000">
              <w:rPr>
                <w:rFonts w:ascii="Calibri" w:cs="Calibri" w:eastAsia="Calibri" w:hAnsi="Calibri"/>
                <w:sz w:val="20"/>
                <w:szCs w:val="20"/>
                <w:rtl w:val="0"/>
              </w:rPr>
              <w:t xml:space="preserve"> Several tools specifically designed for gene expression analysis offer bar plot visualization features, such as GenePattern and MeV.</w:t>
            </w:r>
          </w:p>
          <w:p w:rsidR="00000000" w:rsidDel="00000000" w:rsidP="00000000" w:rsidRDefault="00000000" w:rsidRPr="00000000" w14:paraId="000007A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07AE">
            <w:pPr>
              <w:numPr>
                <w:ilvl w:val="0"/>
                <w:numId w:val="2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the x-axis (gene names or groups) and y-axis (expression values).</w:t>
            </w:r>
          </w:p>
          <w:p w:rsidR="00000000" w:rsidDel="00000000" w:rsidP="00000000" w:rsidRDefault="00000000" w:rsidRPr="00000000" w14:paraId="000007AF">
            <w:pPr>
              <w:numPr>
                <w:ilvl w:val="0"/>
                <w:numId w:val="2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labels and titles to your plot.</w:t>
            </w:r>
          </w:p>
          <w:p w:rsidR="00000000" w:rsidDel="00000000" w:rsidP="00000000" w:rsidRDefault="00000000" w:rsidRPr="00000000" w14:paraId="000007B0">
            <w:pPr>
              <w:numPr>
                <w:ilvl w:val="0"/>
                <w:numId w:val="2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appropriate error bars or other measures of variability if needed.</w:t>
            </w:r>
          </w:p>
          <w:p w:rsidR="00000000" w:rsidDel="00000000" w:rsidP="00000000" w:rsidRDefault="00000000" w:rsidRPr="00000000" w14:paraId="000007B1">
            <w:pPr>
              <w:numPr>
                <w:ilvl w:val="0"/>
                <w:numId w:val="2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Customize the colors, fonts, and other visual elements to enhance clarity and readability.</w:t>
            </w:r>
          </w:p>
          <w:p w:rsidR="00000000" w:rsidDel="00000000" w:rsidP="00000000" w:rsidRDefault="00000000" w:rsidRPr="00000000" w14:paraId="000007B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examples of how bar plots can be used to visualize gene expression levels:</w:t>
            </w:r>
          </w:p>
          <w:p w:rsidR="00000000" w:rsidDel="00000000" w:rsidP="00000000" w:rsidRDefault="00000000" w:rsidRPr="00000000" w14:paraId="000007B3">
            <w:pPr>
              <w:numPr>
                <w:ilvl w:val="0"/>
                <w:numId w:val="70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Comparing gene expression between two groups:</w:t>
            </w:r>
          </w:p>
          <w:p w:rsidR="00000000" w:rsidDel="00000000" w:rsidP="00000000" w:rsidRDefault="00000000" w:rsidRPr="00000000" w14:paraId="000007B4">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Bar plot comparing gene expression between two groups" id="137" name="image144.png"/>
                  <a:graphic>
                    <a:graphicData uri="http://schemas.openxmlformats.org/drawingml/2006/picture">
                      <pic:pic>
                        <pic:nvPicPr>
                          <pic:cNvPr descr="Image of Bar plot comparing gene expression between two groups" id="0" name="image144.png"/>
                          <pic:cNvPicPr preferRelativeResize="0"/>
                        </pic:nvPicPr>
                        <pic:blipFill>
                          <a:blip r:embed="rId180"/>
                          <a:srcRect b="0" l="0" r="0" t="0"/>
                          <a:stretch>
                            <a:fillRect/>
                          </a:stretch>
                        </pic:blipFill>
                        <pic:spPr>
                          <a:xfrm>
                            <a:off x="0" y="0"/>
                            <a:ext cx="635000" cy="635000"/>
                          </a:xfrm>
                          <a:prstGeom prst="rect"/>
                          <a:ln/>
                        </pic:spPr>
                      </pic:pic>
                    </a:graphicData>
                  </a:graphic>
                </wp:inline>
              </w:drawing>
            </w:r>
            <w:hyperlink r:id="rId181">
              <w:r w:rsidDel="00000000" w:rsidR="00000000" w:rsidRPr="00000000">
                <w:rPr>
                  <w:rFonts w:ascii="Calibri" w:cs="Calibri" w:eastAsia="Calibri" w:hAnsi="Calibri"/>
                  <w:color w:val="1155cc"/>
                  <w:sz w:val="20"/>
                  <w:szCs w:val="20"/>
                  <w:u w:val="single"/>
                  <w:rtl w:val="0"/>
                </w:rPr>
                <w:t xml:space="preserve"> Opens in a new window </w:t>
              </w:r>
            </w:hyperlink>
            <w:hyperlink r:id="rId182">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07" name="image204.png"/>
                    <a:graphic>
                      <a:graphicData uri="http://schemas.openxmlformats.org/drawingml/2006/picture">
                        <pic:pic>
                          <pic:nvPicPr>
                            <pic:cNvPr id="0" name="image204.png"/>
                            <pic:cNvPicPr preferRelativeResize="0"/>
                          </pic:nvPicPr>
                          <pic:blipFill>
                            <a:blip r:embed="rId168"/>
                            <a:srcRect b="0" l="0" r="0" t="0"/>
                            <a:stretch>
                              <a:fillRect/>
                            </a:stretch>
                          </pic:blipFill>
                          <pic:spPr>
                            <a:xfrm>
                              <a:off x="0" y="0"/>
                              <a:ext cx="304800" cy="304800"/>
                            </a:xfrm>
                            <a:prstGeom prst="rect"/>
                            <a:ln/>
                          </pic:spPr>
                        </pic:pic>
                      </a:graphicData>
                    </a:graphic>
                  </wp:inline>
                </w:drawing>
              </w:r>
            </w:hyperlink>
            <w:hyperlink r:id="rId183">
              <w:r w:rsidDel="00000000" w:rsidR="00000000" w:rsidRPr="00000000">
                <w:rPr>
                  <w:rFonts w:ascii="Calibri" w:cs="Calibri" w:eastAsia="Calibri" w:hAnsi="Calibri"/>
                  <w:color w:val="1155cc"/>
                  <w:sz w:val="20"/>
                  <w:szCs w:val="20"/>
                  <w:u w:val="single"/>
                  <w:rtl w:val="0"/>
                </w:rPr>
                <w:t xml:space="preserve">www.mdpi.com</w:t>
                <w:br w:type="textWrapping"/>
              </w:r>
            </w:hyperlink>
            <w:r w:rsidDel="00000000" w:rsidR="00000000" w:rsidRPr="00000000">
              <w:rPr>
                <w:rFonts w:ascii="Calibri" w:cs="Calibri" w:eastAsia="Calibri" w:hAnsi="Calibri"/>
                <w:sz w:val="20"/>
                <w:szCs w:val="20"/>
                <w:rtl w:val="0"/>
              </w:rPr>
              <w:t xml:space="preserve"> Bar plot comparing gene expression between two groups</w:t>
            </w:r>
          </w:p>
          <w:p w:rsidR="00000000" w:rsidDel="00000000" w:rsidP="00000000" w:rsidRDefault="00000000" w:rsidRPr="00000000" w14:paraId="000007B5">
            <w:pPr>
              <w:numPr>
                <w:ilvl w:val="0"/>
                <w:numId w:val="17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Highlighting differentially expressed genes:</w:t>
            </w:r>
          </w:p>
          <w:p w:rsidR="00000000" w:rsidDel="00000000" w:rsidP="00000000" w:rsidRDefault="00000000" w:rsidRPr="00000000" w14:paraId="000007B6">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Bar plot highlighting differentially expressed genes" id="101" name="image108.png"/>
                  <a:graphic>
                    <a:graphicData uri="http://schemas.openxmlformats.org/drawingml/2006/picture">
                      <pic:pic>
                        <pic:nvPicPr>
                          <pic:cNvPr descr="Image of Bar plot highlighting differentially expressed genes" id="0" name="image108.png"/>
                          <pic:cNvPicPr preferRelativeResize="0"/>
                        </pic:nvPicPr>
                        <pic:blipFill>
                          <a:blip r:embed="rId184"/>
                          <a:srcRect b="0" l="0" r="0" t="0"/>
                          <a:stretch>
                            <a:fillRect/>
                          </a:stretch>
                        </pic:blipFill>
                        <pic:spPr>
                          <a:xfrm>
                            <a:off x="0" y="0"/>
                            <a:ext cx="635000" cy="635000"/>
                          </a:xfrm>
                          <a:prstGeom prst="rect"/>
                          <a:ln/>
                        </pic:spPr>
                      </pic:pic>
                    </a:graphicData>
                  </a:graphic>
                </wp:inline>
              </w:drawing>
            </w:r>
            <w:hyperlink r:id="rId185">
              <w:r w:rsidDel="00000000" w:rsidR="00000000" w:rsidRPr="00000000">
                <w:rPr>
                  <w:rFonts w:ascii="Calibri" w:cs="Calibri" w:eastAsia="Calibri" w:hAnsi="Calibri"/>
                  <w:color w:val="1155cc"/>
                  <w:sz w:val="20"/>
                  <w:szCs w:val="20"/>
                  <w:u w:val="single"/>
                  <w:rtl w:val="0"/>
                </w:rPr>
                <w:t xml:space="preserve"> Opens in a new window </w:t>
              </w:r>
            </w:hyperlink>
            <w:hyperlink r:id="rId186">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50" name="image159.png"/>
                    <a:graphic>
                      <a:graphicData uri="http://schemas.openxmlformats.org/drawingml/2006/picture">
                        <pic:pic>
                          <pic:nvPicPr>
                            <pic:cNvPr id="0" name="image159.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187">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Bar plot highlighting differentially expressed genes</w:t>
            </w:r>
          </w:p>
          <w:p w:rsidR="00000000" w:rsidDel="00000000" w:rsidP="00000000" w:rsidRDefault="00000000" w:rsidRPr="00000000" w14:paraId="000007B7">
            <w:pPr>
              <w:numPr>
                <w:ilvl w:val="0"/>
                <w:numId w:val="73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Visualizing gene expression across a time course:</w:t>
            </w:r>
          </w:p>
          <w:p w:rsidR="00000000" w:rsidDel="00000000" w:rsidP="00000000" w:rsidRDefault="00000000" w:rsidRPr="00000000" w14:paraId="000007B8">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Bar plot visualizing gene expression across a time course" id="85" name="image91.png"/>
                  <a:graphic>
                    <a:graphicData uri="http://schemas.openxmlformats.org/drawingml/2006/picture">
                      <pic:pic>
                        <pic:nvPicPr>
                          <pic:cNvPr descr="Image of Bar plot visualizing gene expression across a time course" id="0" name="image91.png"/>
                          <pic:cNvPicPr preferRelativeResize="0"/>
                        </pic:nvPicPr>
                        <pic:blipFill>
                          <a:blip r:embed="rId188"/>
                          <a:srcRect b="0" l="0" r="0" t="0"/>
                          <a:stretch>
                            <a:fillRect/>
                          </a:stretch>
                        </pic:blipFill>
                        <pic:spPr>
                          <a:xfrm>
                            <a:off x="0" y="0"/>
                            <a:ext cx="635000" cy="635000"/>
                          </a:xfrm>
                          <a:prstGeom prst="rect"/>
                          <a:ln/>
                        </pic:spPr>
                      </pic:pic>
                    </a:graphicData>
                  </a:graphic>
                </wp:inline>
              </w:drawing>
            </w:r>
            <w:hyperlink r:id="rId189">
              <w:r w:rsidDel="00000000" w:rsidR="00000000" w:rsidRPr="00000000">
                <w:rPr>
                  <w:rFonts w:ascii="Calibri" w:cs="Calibri" w:eastAsia="Calibri" w:hAnsi="Calibri"/>
                  <w:color w:val="1155cc"/>
                  <w:sz w:val="20"/>
                  <w:szCs w:val="20"/>
                  <w:u w:val="single"/>
                  <w:rtl w:val="0"/>
                </w:rPr>
                <w:t xml:space="preserve"> Opens in a new window </w:t>
              </w:r>
            </w:hyperlink>
            <w:hyperlink r:id="rId190">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04" name="image214.png"/>
                    <a:graphic>
                      <a:graphicData uri="http://schemas.openxmlformats.org/drawingml/2006/picture">
                        <pic:pic>
                          <pic:nvPicPr>
                            <pic:cNvPr id="0" name="image214.png"/>
                            <pic:cNvPicPr preferRelativeResize="0"/>
                          </pic:nvPicPr>
                          <pic:blipFill>
                            <a:blip r:embed="rId191"/>
                            <a:srcRect b="0" l="0" r="0" t="0"/>
                            <a:stretch>
                              <a:fillRect/>
                            </a:stretch>
                          </pic:blipFill>
                          <pic:spPr>
                            <a:xfrm>
                              <a:off x="0" y="0"/>
                              <a:ext cx="304800" cy="304800"/>
                            </a:xfrm>
                            <a:prstGeom prst="rect"/>
                            <a:ln/>
                          </pic:spPr>
                        </pic:pic>
                      </a:graphicData>
                    </a:graphic>
                  </wp:inline>
                </w:drawing>
              </w:r>
            </w:hyperlink>
            <w:hyperlink r:id="rId192">
              <w:r w:rsidDel="00000000" w:rsidR="00000000" w:rsidRPr="00000000">
                <w:rPr>
                  <w:rFonts w:ascii="Calibri" w:cs="Calibri" w:eastAsia="Calibri" w:hAnsi="Calibri"/>
                  <w:color w:val="1155cc"/>
                  <w:sz w:val="20"/>
                  <w:szCs w:val="20"/>
                  <w:u w:val="single"/>
                  <w:rtl w:val="0"/>
                </w:rPr>
                <w:t xml:space="preserve">www.frontiersin.org</w:t>
                <w:br w:type="textWrapping"/>
              </w:r>
            </w:hyperlink>
            <w:r w:rsidDel="00000000" w:rsidR="00000000" w:rsidRPr="00000000">
              <w:rPr>
                <w:rFonts w:ascii="Calibri" w:cs="Calibri" w:eastAsia="Calibri" w:hAnsi="Calibri"/>
                <w:sz w:val="20"/>
                <w:szCs w:val="20"/>
                <w:rtl w:val="0"/>
              </w:rPr>
              <w:t xml:space="preserve"> Bar plot visualizing gene expression across a time course</w:t>
            </w:r>
          </w:p>
          <w:p w:rsidR="00000000" w:rsidDel="00000000" w:rsidP="00000000" w:rsidRDefault="00000000" w:rsidRPr="00000000" w14:paraId="000007B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considerations:</w:t>
            </w:r>
          </w:p>
          <w:p w:rsidR="00000000" w:rsidDel="00000000" w:rsidP="00000000" w:rsidRDefault="00000000" w:rsidRPr="00000000" w14:paraId="000007BA">
            <w:pPr>
              <w:numPr>
                <w:ilvl w:val="0"/>
                <w:numId w:val="23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 aware of the limitations of bar plots for visualizing gene expression data.</w:t>
            </w:r>
          </w:p>
          <w:p w:rsidR="00000000" w:rsidDel="00000000" w:rsidP="00000000" w:rsidRDefault="00000000" w:rsidRPr="00000000" w14:paraId="000007BB">
            <w:pPr>
              <w:numPr>
                <w:ilvl w:val="0"/>
                <w:numId w:val="23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alternative visualizations like boxplots or violin plots when appropriate.</w:t>
            </w:r>
          </w:p>
          <w:p w:rsidR="00000000" w:rsidDel="00000000" w:rsidP="00000000" w:rsidRDefault="00000000" w:rsidRPr="00000000" w14:paraId="000007BC">
            <w:pPr>
              <w:numPr>
                <w:ilvl w:val="0"/>
                <w:numId w:val="23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plot is clear, informative, and visually appealing.</w:t>
            </w:r>
          </w:p>
          <w:p w:rsidR="00000000" w:rsidDel="00000000" w:rsidP="00000000" w:rsidRDefault="00000000" w:rsidRPr="00000000" w14:paraId="000007B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Further resources:</w:t>
            </w:r>
          </w:p>
          <w:p w:rsidR="00000000" w:rsidDel="00000000" w:rsidP="00000000" w:rsidRDefault="00000000" w:rsidRPr="00000000" w14:paraId="000007BE">
            <w:pPr>
              <w:numPr>
                <w:ilvl w:val="0"/>
                <w:numId w:val="56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tutorial:</w:t>
            </w:r>
            <w:hyperlink r:id="rId193">
              <w:r w:rsidDel="00000000" w:rsidR="00000000" w:rsidRPr="00000000">
                <w:rPr>
                  <w:rFonts w:ascii="Calibri" w:cs="Calibri" w:eastAsia="Calibri" w:hAnsi="Calibri"/>
                  <w:sz w:val="20"/>
                  <w:szCs w:val="20"/>
                  <w:rtl w:val="0"/>
                </w:rPr>
                <w:t xml:space="preserve"> </w:t>
              </w:r>
            </w:hyperlink>
            <w:hyperlink r:id="rId194">
              <w:r w:rsidDel="00000000" w:rsidR="00000000" w:rsidRPr="00000000">
                <w:rPr>
                  <w:rFonts w:ascii="Calibri" w:cs="Calibri" w:eastAsia="Calibri" w:hAnsi="Calibri"/>
                  <w:color w:val="1155cc"/>
                  <w:sz w:val="20"/>
                  <w:szCs w:val="20"/>
                  <w:u w:val="single"/>
                  <w:rtl w:val="0"/>
                </w:rPr>
                <w:t xml:space="preserve">https://stackoverflow.com/questions/32956199/bar-chart-with-matplotlib</w:t>
              </w:r>
            </w:hyperlink>
            <w:r w:rsidDel="00000000" w:rsidR="00000000" w:rsidRPr="00000000">
              <w:rPr>
                <w:rtl w:val="0"/>
              </w:rPr>
            </w:r>
          </w:p>
          <w:p w:rsidR="00000000" w:rsidDel="00000000" w:rsidP="00000000" w:rsidRDefault="00000000" w:rsidRPr="00000000" w14:paraId="000007BF">
            <w:pPr>
              <w:numPr>
                <w:ilvl w:val="0"/>
                <w:numId w:val="56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Bioinformatics tools:</w:t>
            </w:r>
            <w:hyperlink r:id="rId195">
              <w:r w:rsidDel="00000000" w:rsidR="00000000" w:rsidRPr="00000000">
                <w:rPr>
                  <w:rFonts w:ascii="Calibri" w:cs="Calibri" w:eastAsia="Calibri" w:hAnsi="Calibri"/>
                  <w:sz w:val="20"/>
                  <w:szCs w:val="20"/>
                  <w:rtl w:val="0"/>
                </w:rPr>
                <w:t xml:space="preserve"> </w:t>
              </w:r>
            </w:hyperlink>
            <w:hyperlink r:id="rId196">
              <w:r w:rsidDel="00000000" w:rsidR="00000000" w:rsidRPr="00000000">
                <w:rPr>
                  <w:rFonts w:ascii="Calibri" w:cs="Calibri" w:eastAsia="Calibri" w:hAnsi="Calibri"/>
                  <w:color w:val="1155cc"/>
                  <w:sz w:val="20"/>
                  <w:szCs w:val="20"/>
                  <w:u w:val="single"/>
                  <w:rtl w:val="0"/>
                </w:rPr>
                <w:t xml:space="preserve">https://www.genepattern.org/</w:t>
              </w:r>
            </w:hyperlink>
            <w:r w:rsidDel="00000000" w:rsidR="00000000" w:rsidRPr="00000000">
              <w:rPr>
                <w:rFonts w:ascii="Calibri" w:cs="Calibri" w:eastAsia="Calibri" w:hAnsi="Calibri"/>
                <w:sz w:val="20"/>
                <w:szCs w:val="20"/>
                <w:rtl w:val="0"/>
              </w:rPr>
              <w:t xml:space="preserve">,</w:t>
            </w:r>
            <w:hyperlink r:id="rId197">
              <w:r w:rsidDel="00000000" w:rsidR="00000000" w:rsidRPr="00000000">
                <w:rPr>
                  <w:rFonts w:ascii="Calibri" w:cs="Calibri" w:eastAsia="Calibri" w:hAnsi="Calibri"/>
                  <w:sz w:val="20"/>
                  <w:szCs w:val="20"/>
                  <w:rtl w:val="0"/>
                </w:rPr>
                <w:t xml:space="preserve"> </w:t>
              </w:r>
            </w:hyperlink>
            <w:hyperlink r:id="rId198">
              <w:r w:rsidDel="00000000" w:rsidR="00000000" w:rsidRPr="00000000">
                <w:rPr>
                  <w:rFonts w:ascii="Calibri" w:cs="Calibri" w:eastAsia="Calibri" w:hAnsi="Calibri"/>
                  <w:color w:val="1155cc"/>
                  <w:sz w:val="20"/>
                  <w:szCs w:val="20"/>
                  <w:u w:val="single"/>
                  <w:rtl w:val="0"/>
                </w:rPr>
                <w:t xml:space="preserve">https://mev.tm4.org/</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C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C1">
            <w:pPr>
              <w:pStyle w:val="Heading2"/>
              <w:keepNext w:val="0"/>
              <w:keepLines w:val="0"/>
              <w:spacing w:after="80" w:line="360" w:lineRule="auto"/>
              <w:rPr>
                <w:rFonts w:ascii="Calibri" w:cs="Calibri" w:eastAsia="Calibri" w:hAnsi="Calibri"/>
                <w:b w:val="1"/>
                <w:sz w:val="34"/>
                <w:szCs w:val="34"/>
              </w:rPr>
            </w:pPr>
            <w:bookmarkStart w:colFirst="0" w:colLast="0" w:name="_iiwo6rmd483e" w:id="45"/>
            <w:bookmarkEnd w:id="45"/>
            <w:r w:rsidDel="00000000" w:rsidR="00000000" w:rsidRPr="00000000">
              <w:rPr>
                <w:rFonts w:ascii="Calibri" w:cs="Calibri" w:eastAsia="Calibri" w:hAnsi="Calibri"/>
                <w:b w:val="1"/>
                <w:sz w:val="34"/>
                <w:szCs w:val="34"/>
                <w:rtl w:val="0"/>
              </w:rPr>
              <w:t xml:space="preserve">Visualizing Gene Expression Levels in a Bar Plot</w:t>
            </w:r>
          </w:p>
          <w:p w:rsidR="00000000" w:rsidDel="00000000" w:rsidP="00000000" w:rsidRDefault="00000000" w:rsidRPr="00000000" w14:paraId="000007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can be used to visualize gene expression levels, other visualizations like volcano plots or box plots are often preferred due to their ability to handle data complexities better. However, if your objective is simple and you only want to compare gene expression across different samples, a bar plot can be sufficient. Here's how to visualize gene expression levels in a bar plot:</w:t>
            </w:r>
          </w:p>
          <w:p w:rsidR="00000000" w:rsidDel="00000000" w:rsidP="00000000" w:rsidRDefault="00000000" w:rsidRPr="00000000" w14:paraId="000007C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your data:</w:t>
            </w:r>
          </w:p>
          <w:p w:rsidR="00000000" w:rsidDel="00000000" w:rsidP="00000000" w:rsidRDefault="00000000" w:rsidRPr="00000000" w14:paraId="000007C4">
            <w:pPr>
              <w:numPr>
                <w:ilvl w:val="0"/>
                <w:numId w:val="44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is organized in a table with columns for genes, samples, and their corresponding expression levels.</w:t>
            </w:r>
          </w:p>
          <w:p w:rsidR="00000000" w:rsidDel="00000000" w:rsidP="00000000" w:rsidRDefault="00000000" w:rsidRPr="00000000" w14:paraId="000007C5">
            <w:pPr>
              <w:numPr>
                <w:ilvl w:val="0"/>
                <w:numId w:val="44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transforming the expression levels if they are not normally distributed, such as using log2 transformation.</w:t>
            </w:r>
          </w:p>
          <w:p w:rsidR="00000000" w:rsidDel="00000000" w:rsidP="00000000" w:rsidRDefault="00000000" w:rsidRPr="00000000" w14:paraId="000007C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07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options can generate bar graphs, including:</w:t>
            </w:r>
          </w:p>
          <w:p w:rsidR="00000000" w:rsidDel="00000000" w:rsidP="00000000" w:rsidRDefault="00000000" w:rsidRPr="00000000" w14:paraId="000007C8">
            <w:pPr>
              <w:numPr>
                <w:ilvl w:val="0"/>
                <w:numId w:val="13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Spreadsheet software:</w:t>
            </w:r>
            <w:r w:rsidDel="00000000" w:rsidR="00000000" w:rsidRPr="00000000">
              <w:rPr>
                <w:rFonts w:ascii="Calibri" w:cs="Calibri" w:eastAsia="Calibri" w:hAnsi="Calibri"/>
                <w:sz w:val="20"/>
                <w:szCs w:val="20"/>
                <w:rtl w:val="0"/>
              </w:rPr>
              <w:t xml:space="preserve"> Excel, Google Sheets</w:t>
            </w:r>
          </w:p>
          <w:p w:rsidR="00000000" w:rsidDel="00000000" w:rsidP="00000000" w:rsidRDefault="00000000" w:rsidRPr="00000000" w14:paraId="000007C9">
            <w:pPr>
              <w:numPr>
                <w:ilvl w:val="0"/>
                <w:numId w:val="1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 software:</w:t>
            </w:r>
            <w:r w:rsidDel="00000000" w:rsidR="00000000" w:rsidRPr="00000000">
              <w:rPr>
                <w:rFonts w:ascii="Calibri" w:cs="Calibri" w:eastAsia="Calibri" w:hAnsi="Calibri"/>
                <w:sz w:val="20"/>
                <w:szCs w:val="20"/>
                <w:rtl w:val="0"/>
              </w:rPr>
              <w:t xml:space="preserve"> R (ggplot2 package), Python (matplotlib, seaborn)</w:t>
            </w:r>
          </w:p>
          <w:p w:rsidR="00000000" w:rsidDel="00000000" w:rsidP="00000000" w:rsidRDefault="00000000" w:rsidRPr="00000000" w14:paraId="000007CA">
            <w:pPr>
              <w:numPr>
                <w:ilvl w:val="0"/>
                <w:numId w:val="13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Bioinformatics software:</w:t>
            </w:r>
            <w:r w:rsidDel="00000000" w:rsidR="00000000" w:rsidRPr="00000000">
              <w:rPr>
                <w:rFonts w:ascii="Calibri" w:cs="Calibri" w:eastAsia="Calibri" w:hAnsi="Calibri"/>
                <w:sz w:val="20"/>
                <w:szCs w:val="20"/>
                <w:rtl w:val="0"/>
              </w:rPr>
              <w:t xml:space="preserve"> GeneSpring, MultiExperiment Viewer (MeV)</w:t>
            </w:r>
          </w:p>
          <w:p w:rsidR="00000000" w:rsidDel="00000000" w:rsidP="00000000" w:rsidRDefault="00000000" w:rsidRPr="00000000" w14:paraId="000007C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07CC">
            <w:pPr>
              <w:numPr>
                <w:ilvl w:val="0"/>
                <w:numId w:val="6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 the genes and samples you want to visualize.</w:t>
            </w:r>
          </w:p>
          <w:p w:rsidR="00000000" w:rsidDel="00000000" w:rsidP="00000000" w:rsidRDefault="00000000" w:rsidRPr="00000000" w14:paraId="000007CD">
            <w:pPr>
              <w:numPr>
                <w:ilvl w:val="0"/>
                <w:numId w:val="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 the gene names to the x-axis and the expression levels to the y-axis.</w:t>
            </w:r>
          </w:p>
          <w:p w:rsidR="00000000" w:rsidDel="00000000" w:rsidP="00000000" w:rsidRDefault="00000000" w:rsidRPr="00000000" w14:paraId="000007CE">
            <w:pPr>
              <w:numPr>
                <w:ilvl w:val="0"/>
                <w:numId w:val="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appropriate colors and labels for different samples.</w:t>
            </w:r>
          </w:p>
          <w:p w:rsidR="00000000" w:rsidDel="00000000" w:rsidP="00000000" w:rsidRDefault="00000000" w:rsidRPr="00000000" w14:paraId="000007CF">
            <w:pPr>
              <w:numPr>
                <w:ilvl w:val="0"/>
                <w:numId w:val="6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Optionally, add error bars to represent the variability in expression levels.</w:t>
            </w:r>
          </w:p>
          <w:p w:rsidR="00000000" w:rsidDel="00000000" w:rsidP="00000000" w:rsidRDefault="00000000" w:rsidRPr="00000000" w14:paraId="000007D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 the results:</w:t>
            </w:r>
          </w:p>
          <w:p w:rsidR="00000000" w:rsidDel="00000000" w:rsidP="00000000" w:rsidRDefault="00000000" w:rsidRPr="00000000" w14:paraId="000007D1">
            <w:pPr>
              <w:numPr>
                <w:ilvl w:val="0"/>
                <w:numId w:val="74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the relative expression levels of different genes across the samples.</w:t>
            </w:r>
          </w:p>
          <w:p w:rsidR="00000000" w:rsidDel="00000000" w:rsidP="00000000" w:rsidRDefault="00000000" w:rsidRPr="00000000" w14:paraId="000007D2">
            <w:pPr>
              <w:numPr>
                <w:ilvl w:val="0"/>
                <w:numId w:val="74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for any significant differences that might indicate differential expression.</w:t>
            </w:r>
          </w:p>
          <w:p w:rsidR="00000000" w:rsidDel="00000000" w:rsidP="00000000" w:rsidRDefault="00000000" w:rsidRPr="00000000" w14:paraId="000007D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Enhance your visualization:</w:t>
            </w:r>
          </w:p>
          <w:p w:rsidR="00000000" w:rsidDel="00000000" w:rsidP="00000000" w:rsidRDefault="00000000" w:rsidRPr="00000000" w14:paraId="000007D4">
            <w:pPr>
              <w:numPr>
                <w:ilvl w:val="0"/>
                <w:numId w:val="24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legend to identify different samples.</w:t>
            </w:r>
          </w:p>
          <w:p w:rsidR="00000000" w:rsidDel="00000000" w:rsidP="00000000" w:rsidRDefault="00000000" w:rsidRPr="00000000" w14:paraId="000007D5">
            <w:pPr>
              <w:numPr>
                <w:ilvl w:val="0"/>
                <w:numId w:val="24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a title and axis labels to describe the data.</w:t>
            </w:r>
          </w:p>
          <w:p w:rsidR="00000000" w:rsidDel="00000000" w:rsidP="00000000" w:rsidRDefault="00000000" w:rsidRPr="00000000" w14:paraId="000007D6">
            <w:pPr>
              <w:numPr>
                <w:ilvl w:val="0"/>
                <w:numId w:val="24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 bar width and spacing for clarity.</w:t>
            </w:r>
          </w:p>
          <w:p w:rsidR="00000000" w:rsidDel="00000000" w:rsidP="00000000" w:rsidRDefault="00000000" w:rsidRPr="00000000" w14:paraId="000007D7">
            <w:pPr>
              <w:numPr>
                <w:ilvl w:val="0"/>
                <w:numId w:val="24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appropriate formatting for numbers and units.</w:t>
            </w:r>
          </w:p>
          <w:p w:rsidR="00000000" w:rsidDel="00000000" w:rsidP="00000000" w:rsidRDefault="00000000" w:rsidRPr="00000000" w14:paraId="000007D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an example bar plot visualizing gene expression levels:</w:t>
            </w:r>
          </w:p>
          <w:p w:rsidR="00000000" w:rsidDel="00000000" w:rsidP="00000000" w:rsidRDefault="00000000" w:rsidRPr="00000000" w14:paraId="000007D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bar plot showing gene expression levels for five genes across three samples. Gene names are listed on the xaxis, expression levels on the yaxis, and different colors represent different samples." id="26" name="image26.png"/>
                  <a:graphic>
                    <a:graphicData uri="http://schemas.openxmlformats.org/drawingml/2006/picture">
                      <pic:pic>
                        <pic:nvPicPr>
                          <pic:cNvPr descr="Image of bar plot showing gene expression levels for five genes across three samples. Gene names are listed on the xaxis, expression levels on the yaxis, and different colors represent different samples." id="0" name="image26.png"/>
                          <pic:cNvPicPr preferRelativeResize="0"/>
                        </pic:nvPicPr>
                        <pic:blipFill>
                          <a:blip r:embed="rId199"/>
                          <a:srcRect b="0" l="0" r="0" t="0"/>
                          <a:stretch>
                            <a:fillRect/>
                          </a:stretch>
                        </pic:blipFill>
                        <pic:spPr>
                          <a:xfrm>
                            <a:off x="0" y="0"/>
                            <a:ext cx="635000" cy="635000"/>
                          </a:xfrm>
                          <a:prstGeom prst="rect"/>
                          <a:ln/>
                        </pic:spPr>
                      </pic:pic>
                    </a:graphicData>
                  </a:graphic>
                </wp:inline>
              </w:drawing>
            </w:r>
            <w:hyperlink r:id="rId200">
              <w:r w:rsidDel="00000000" w:rsidR="00000000" w:rsidRPr="00000000">
                <w:rPr>
                  <w:rFonts w:ascii="Calibri" w:cs="Calibri" w:eastAsia="Calibri" w:hAnsi="Calibri"/>
                  <w:color w:val="1155cc"/>
                  <w:sz w:val="20"/>
                  <w:szCs w:val="20"/>
                  <w:u w:val="single"/>
                  <w:rtl w:val="0"/>
                </w:rPr>
                <w:t xml:space="preserve"> Opens in a new window </w:t>
              </w:r>
            </w:hyperlink>
            <w:hyperlink r:id="rId201">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15" name="image210.png"/>
                    <a:graphic>
                      <a:graphicData uri="http://schemas.openxmlformats.org/drawingml/2006/picture">
                        <pic:pic>
                          <pic:nvPicPr>
                            <pic:cNvPr id="0" name="image210.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202">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07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 showing gene expression levels for five genes across three samples. Gene names are listed on the xaxis, expression levels on the yaxis, and different colors represent different samples.</w:t>
            </w:r>
          </w:p>
          <w:p w:rsidR="00000000" w:rsidDel="00000000" w:rsidP="00000000" w:rsidRDefault="00000000" w:rsidRPr="00000000" w14:paraId="000007D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Things to keep in mind:</w:t>
            </w:r>
          </w:p>
          <w:p w:rsidR="00000000" w:rsidDel="00000000" w:rsidP="00000000" w:rsidRDefault="00000000" w:rsidRPr="00000000" w14:paraId="000007DC">
            <w:pPr>
              <w:numPr>
                <w:ilvl w:val="0"/>
                <w:numId w:val="38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plots can be misleading when dealing with a large number of genes or samples due to overlapping bars.</w:t>
            </w:r>
          </w:p>
          <w:p w:rsidR="00000000" w:rsidDel="00000000" w:rsidP="00000000" w:rsidRDefault="00000000" w:rsidRPr="00000000" w14:paraId="000007DD">
            <w:pPr>
              <w:numPr>
                <w:ilvl w:val="0"/>
                <w:numId w:val="3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alternative visualizations like box plots or volcano plots for more complex data analysis.</w:t>
            </w:r>
          </w:p>
          <w:p w:rsidR="00000000" w:rsidDel="00000000" w:rsidP="00000000" w:rsidRDefault="00000000" w:rsidRPr="00000000" w14:paraId="000007DE">
            <w:pPr>
              <w:numPr>
                <w:ilvl w:val="0"/>
                <w:numId w:val="38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appropriate statistical tests to validate any observed differences in gene expression.</w:t>
            </w:r>
          </w:p>
          <w:p w:rsidR="00000000" w:rsidDel="00000000" w:rsidP="00000000" w:rsidRDefault="00000000" w:rsidRPr="00000000" w14:paraId="000007D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resources:</w:t>
            </w:r>
          </w:p>
          <w:p w:rsidR="00000000" w:rsidDel="00000000" w:rsidP="00000000" w:rsidRDefault="00000000" w:rsidRPr="00000000" w14:paraId="000007E0">
            <w:pPr>
              <w:numPr>
                <w:ilvl w:val="0"/>
                <w:numId w:val="1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tutorial for bar plot:</w:t>
            </w:r>
            <w:hyperlink r:id="rId203">
              <w:r w:rsidDel="00000000" w:rsidR="00000000" w:rsidRPr="00000000">
                <w:rPr>
                  <w:rFonts w:ascii="Calibri" w:cs="Calibri" w:eastAsia="Calibri" w:hAnsi="Calibri"/>
                  <w:sz w:val="20"/>
                  <w:szCs w:val="20"/>
                  <w:rtl w:val="0"/>
                </w:rPr>
                <w:t xml:space="preserve"> </w:t>
              </w:r>
            </w:hyperlink>
            <w:hyperlink r:id="rId204">
              <w:r w:rsidDel="00000000" w:rsidR="00000000" w:rsidRPr="00000000">
                <w:rPr>
                  <w:rFonts w:ascii="Calibri" w:cs="Calibri" w:eastAsia="Calibri" w:hAnsi="Calibri"/>
                  <w:color w:val="1155cc"/>
                  <w:sz w:val="20"/>
                  <w:szCs w:val="20"/>
                  <w:u w:val="single"/>
                  <w:rtl w:val="0"/>
                </w:rPr>
                <w:t xml:space="preserve">https://stackoverflow.com/questions/28434807/barplot-barchart-in-r</w:t>
              </w:r>
            </w:hyperlink>
            <w:r w:rsidDel="00000000" w:rsidR="00000000" w:rsidRPr="00000000">
              <w:rPr>
                <w:rtl w:val="0"/>
              </w:rPr>
            </w:r>
          </w:p>
          <w:p w:rsidR="00000000" w:rsidDel="00000000" w:rsidP="00000000" w:rsidRDefault="00000000" w:rsidRPr="00000000" w14:paraId="000007E1">
            <w:pPr>
              <w:numPr>
                <w:ilvl w:val="0"/>
                <w:numId w:val="1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Bioinformatics Stack Exchange:</w:t>
            </w:r>
            <w:hyperlink r:id="rId205">
              <w:r w:rsidDel="00000000" w:rsidR="00000000" w:rsidRPr="00000000">
                <w:rPr>
                  <w:rFonts w:ascii="Calibri" w:cs="Calibri" w:eastAsia="Calibri" w:hAnsi="Calibri"/>
                  <w:sz w:val="20"/>
                  <w:szCs w:val="20"/>
                  <w:rtl w:val="0"/>
                </w:rPr>
                <w:t xml:space="preserve"> </w:t>
              </w:r>
            </w:hyperlink>
            <w:hyperlink r:id="rId206">
              <w:r w:rsidDel="00000000" w:rsidR="00000000" w:rsidRPr="00000000">
                <w:rPr>
                  <w:rFonts w:ascii="Calibri" w:cs="Calibri" w:eastAsia="Calibri" w:hAnsi="Calibri"/>
                  <w:color w:val="1155cc"/>
                  <w:sz w:val="20"/>
                  <w:szCs w:val="20"/>
                  <w:u w:val="single"/>
                  <w:rtl w:val="0"/>
                </w:rPr>
                <w:t xml:space="preserve">https://stackoverflow.com/questions/35759681/add-horizontal-lines-to-stacked-barplot-in-ggplot2-in-r-and-show-in-legend</w:t>
              </w:r>
            </w:hyperlink>
            <w:r w:rsidDel="00000000" w:rsidR="00000000" w:rsidRPr="00000000">
              <w:rPr>
                <w:rtl w:val="0"/>
              </w:rPr>
            </w:r>
          </w:p>
          <w:p w:rsidR="00000000" w:rsidDel="00000000" w:rsidP="00000000" w:rsidRDefault="00000000" w:rsidRPr="00000000" w14:paraId="000007E2">
            <w:pPr>
              <w:numPr>
                <w:ilvl w:val="0"/>
                <w:numId w:val="15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YouTube video:</w:t>
            </w:r>
            <w:hyperlink r:id="rId207">
              <w:r w:rsidDel="00000000" w:rsidR="00000000" w:rsidRPr="00000000">
                <w:rPr>
                  <w:rFonts w:ascii="Calibri" w:cs="Calibri" w:eastAsia="Calibri" w:hAnsi="Calibri"/>
                  <w:sz w:val="20"/>
                  <w:szCs w:val="20"/>
                  <w:rtl w:val="0"/>
                </w:rPr>
                <w:t xml:space="preserve"> </w:t>
              </w:r>
            </w:hyperlink>
            <w:hyperlink r:id="rId208">
              <w:r w:rsidDel="00000000" w:rsidR="00000000" w:rsidRPr="00000000">
                <w:rPr>
                  <w:rFonts w:ascii="Calibri" w:cs="Calibri" w:eastAsia="Calibri" w:hAnsi="Calibri"/>
                  <w:color w:val="1155cc"/>
                  <w:sz w:val="20"/>
                  <w:szCs w:val="20"/>
                  <w:u w:val="single"/>
                  <w:rtl w:val="0"/>
                </w:rPr>
                <w:t xml:space="preserve">https://www.youtube.com/watch?v=W9o2b7rY39Y</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E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graph:</w:t>
            </w:r>
          </w:p>
          <w:p w:rsidR="00000000" w:rsidDel="00000000" w:rsidP="00000000" w:rsidRDefault="00000000" w:rsidRPr="00000000" w14:paraId="000007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Expression Levels020406080100Gene AGene BGene CGene DGene EExpression LevelGene Name</w:t>
            </w:r>
          </w:p>
          <w:tbl>
            <w:tblPr>
              <w:tblStyle w:val="Table9"/>
              <w:tblW w:w="1420.0" w:type="dxa"/>
              <w:jc w:val="left"/>
              <w:tblLayout w:type="fixed"/>
              <w:tblLook w:val="0600"/>
            </w:tblPr>
            <w:tblGrid>
              <w:gridCol w:w="830"/>
              <w:gridCol w:w="590"/>
              <w:tblGridChange w:id="0">
                <w:tblGrid>
                  <w:gridCol w:w="830"/>
                  <w:gridCol w:w="590"/>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7E7">
                  <w:pPr>
                    <w:spacing w:line="360" w:lineRule="auto"/>
                    <w:jc w:val="center"/>
                    <w:rPr>
                      <w:rFonts w:ascii="Calibri" w:cs="Calibri" w:eastAsia="Calibri" w:hAnsi="Calibri"/>
                      <w:sz w:val="20"/>
                      <w:szCs w:val="20"/>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A</w:t>
                  </w:r>
                </w:p>
              </w:tc>
              <w:tc>
                <w:tcPr>
                  <w:tcMar>
                    <w:top w:w="100.0" w:type="dxa"/>
                    <w:left w:w="100.0" w:type="dxa"/>
                    <w:bottom w:w="100.0" w:type="dxa"/>
                    <w:right w:w="100.0" w:type="dxa"/>
                  </w:tcMar>
                  <w:vAlign w:val="top"/>
                </w:tcPr>
                <w:p w:rsidR="00000000" w:rsidDel="00000000" w:rsidP="00000000" w:rsidRDefault="00000000" w:rsidRPr="00000000" w14:paraId="000007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B</w:t>
                  </w:r>
                </w:p>
              </w:tc>
              <w:tc>
                <w:tcPr>
                  <w:tcMar>
                    <w:top w:w="100.0" w:type="dxa"/>
                    <w:left w:w="100.0" w:type="dxa"/>
                    <w:bottom w:w="100.0" w:type="dxa"/>
                    <w:right w:w="100.0" w:type="dxa"/>
                  </w:tcMar>
                  <w:vAlign w:val="top"/>
                </w:tcPr>
                <w:p w:rsidR="00000000" w:rsidDel="00000000" w:rsidP="00000000" w:rsidRDefault="00000000" w:rsidRPr="00000000" w14:paraId="000007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C</w:t>
                  </w:r>
                </w:p>
              </w:tc>
              <w:tc>
                <w:tcPr>
                  <w:tcMar>
                    <w:top w:w="100.0" w:type="dxa"/>
                    <w:left w:w="100.0" w:type="dxa"/>
                    <w:bottom w:w="100.0" w:type="dxa"/>
                    <w:right w:w="100.0" w:type="dxa"/>
                  </w:tcMar>
                  <w:vAlign w:val="top"/>
                </w:tcPr>
                <w:p w:rsidR="00000000" w:rsidDel="00000000" w:rsidP="00000000" w:rsidRDefault="00000000" w:rsidRPr="00000000" w14:paraId="000007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D</w:t>
                  </w:r>
                </w:p>
              </w:tc>
              <w:tc>
                <w:tcPr>
                  <w:tcMar>
                    <w:top w:w="100.0" w:type="dxa"/>
                    <w:left w:w="100.0" w:type="dxa"/>
                    <w:bottom w:w="100.0" w:type="dxa"/>
                    <w:right w:w="100.0" w:type="dxa"/>
                  </w:tcMar>
                  <w:vAlign w:val="top"/>
                </w:tcPr>
                <w:p w:rsidR="00000000" w:rsidDel="00000000" w:rsidP="00000000" w:rsidRDefault="00000000" w:rsidRPr="00000000" w14:paraId="000007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7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E</w:t>
                  </w:r>
                </w:p>
              </w:tc>
              <w:tc>
                <w:tcPr>
                  <w:tcMar>
                    <w:top w:w="100.0" w:type="dxa"/>
                    <w:left w:w="100.0" w:type="dxa"/>
                    <w:bottom w:w="100.0" w:type="dxa"/>
                    <w:right w:w="100.0" w:type="dxa"/>
                  </w:tcMar>
                  <w:vAlign w:val="top"/>
                </w:tcPr>
                <w:p w:rsidR="00000000" w:rsidDel="00000000" w:rsidP="00000000" w:rsidRDefault="00000000" w:rsidRPr="00000000" w14:paraId="000007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07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7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7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07F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gene names and their expression levels</w:t>
            </w:r>
          </w:p>
          <w:p w:rsidR="00000000" w:rsidDel="00000000" w:rsidP="00000000" w:rsidRDefault="00000000" w:rsidRPr="00000000" w14:paraId="000007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gene_names = ["Gene A", "Gene B", "Gene C", "Gene D", "Gene E"]</w:t>
            </w:r>
          </w:p>
          <w:p w:rsidR="00000000" w:rsidDel="00000000" w:rsidP="00000000" w:rsidRDefault="00000000" w:rsidRPr="00000000" w14:paraId="000007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expression_levels = [100, 80, 60, 40, 20]</w:t>
            </w:r>
          </w:p>
          <w:p w:rsidR="00000000" w:rsidDel="00000000" w:rsidP="00000000" w:rsidRDefault="00000000" w:rsidRPr="00000000" w14:paraId="000007F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bar plot</w:t>
            </w:r>
          </w:p>
          <w:p w:rsidR="00000000" w:rsidDel="00000000" w:rsidP="00000000" w:rsidRDefault="00000000" w:rsidRPr="00000000" w14:paraId="000007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plt.figure(figsize=(8, 6))</w:t>
            </w:r>
          </w:p>
          <w:p w:rsidR="00000000" w:rsidDel="00000000" w:rsidP="00000000" w:rsidRDefault="00000000" w:rsidRPr="00000000" w14:paraId="000007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plt.bar(gene_names, expression_levels, color='skyblue')</w:t>
            </w:r>
          </w:p>
          <w:p w:rsidR="00000000" w:rsidDel="00000000" w:rsidP="00000000" w:rsidRDefault="00000000" w:rsidRPr="00000000" w14:paraId="000007F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7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Add labels and title</w:t>
            </w:r>
          </w:p>
          <w:p w:rsidR="00000000" w:rsidDel="00000000" w:rsidP="00000000" w:rsidRDefault="00000000" w:rsidRPr="00000000" w14:paraId="000007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plt.xlabel("Gene Name")</w:t>
            </w:r>
          </w:p>
          <w:p w:rsidR="00000000" w:rsidDel="00000000" w:rsidP="00000000" w:rsidRDefault="00000000" w:rsidRPr="00000000" w14:paraId="000008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plt.ylabel("Expression Level")</w:t>
            </w:r>
          </w:p>
          <w:p w:rsidR="00000000" w:rsidDel="00000000" w:rsidP="00000000" w:rsidRDefault="00000000" w:rsidRPr="00000000" w14:paraId="000008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plt.title("Gene Expression Levels")</w:t>
            </w:r>
          </w:p>
          <w:p w:rsidR="00000000" w:rsidDel="00000000" w:rsidP="00000000" w:rsidRDefault="00000000" w:rsidRPr="00000000" w14:paraId="000008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Rotate x-axis labels for better readability</w:t>
            </w:r>
          </w:p>
          <w:p w:rsidR="00000000" w:rsidDel="00000000" w:rsidP="00000000" w:rsidRDefault="00000000" w:rsidRPr="00000000" w14:paraId="000008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plt.xticks(rotation=45, ha="right")</w:t>
            </w:r>
          </w:p>
          <w:p w:rsidR="00000000" w:rsidDel="00000000" w:rsidP="00000000" w:rsidRDefault="00000000" w:rsidRPr="00000000" w14:paraId="0000080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Show the plot</w:t>
            </w:r>
          </w:p>
          <w:p w:rsidR="00000000" w:rsidDel="00000000" w:rsidP="00000000" w:rsidRDefault="00000000" w:rsidRPr="00000000" w14:paraId="000008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plt.tight_layout()</w:t>
            </w:r>
          </w:p>
          <w:p w:rsidR="00000000" w:rsidDel="00000000" w:rsidP="00000000" w:rsidRDefault="00000000" w:rsidRPr="00000000" w14:paraId="000008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08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209">
              <w:r w:rsidDel="00000000" w:rsidR="00000000" w:rsidRPr="00000000">
                <w:rPr>
                  <w:rFonts w:ascii="Calibri" w:cs="Calibri" w:eastAsia="Calibri" w:hAnsi="Calibri"/>
                  <w:sz w:val="20"/>
                  <w:szCs w:val="20"/>
                  <w:rtl w:val="0"/>
                </w:rPr>
                <w:t xml:space="preserve"> </w:t>
              </w:r>
            </w:hyperlink>
            <w:hyperlink r:id="rId21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0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0B">
            <w:pPr>
              <w:pStyle w:val="Heading2"/>
              <w:keepNext w:val="0"/>
              <w:keepLines w:val="0"/>
              <w:spacing w:after="80" w:line="360" w:lineRule="auto"/>
              <w:rPr>
                <w:rFonts w:ascii="Calibri" w:cs="Calibri" w:eastAsia="Calibri" w:hAnsi="Calibri"/>
                <w:b w:val="1"/>
                <w:sz w:val="34"/>
                <w:szCs w:val="34"/>
              </w:rPr>
            </w:pPr>
            <w:bookmarkStart w:colFirst="0" w:colLast="0" w:name="_3onfrpnbn5f8" w:id="46"/>
            <w:bookmarkEnd w:id="46"/>
            <w:r w:rsidDel="00000000" w:rsidR="00000000" w:rsidRPr="00000000">
              <w:rPr>
                <w:rFonts w:ascii="Calibri" w:cs="Calibri" w:eastAsia="Calibri" w:hAnsi="Calibri"/>
                <w:b w:val="1"/>
                <w:sz w:val="34"/>
                <w:szCs w:val="34"/>
                <w:rtl w:val="0"/>
              </w:rPr>
              <w:t xml:space="preserve">Visualizing Gene Expression Levels in a Bar Plot</w:t>
            </w:r>
          </w:p>
          <w:p w:rsidR="00000000" w:rsidDel="00000000" w:rsidP="00000000" w:rsidRDefault="00000000" w:rsidRPr="00000000" w14:paraId="000008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not the most common method for visualizing gene expression data, bar plots can be useful for comparing the expression levels of a few specific genes across different samples or conditions. Here's how to create a bar plot for gene expression:</w:t>
            </w:r>
          </w:p>
          <w:p w:rsidR="00000000" w:rsidDel="00000000" w:rsidP="00000000" w:rsidRDefault="00000000" w:rsidRPr="00000000" w14:paraId="0000080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your data:</w:t>
            </w:r>
          </w:p>
          <w:p w:rsidR="00000000" w:rsidDel="00000000" w:rsidP="00000000" w:rsidRDefault="00000000" w:rsidRPr="00000000" w14:paraId="0000080E">
            <w:pPr>
              <w:numPr>
                <w:ilvl w:val="0"/>
                <w:numId w:val="8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is in a table format with gene names in one column and expression values (e.g., normalized count, FPKM, TPM) in another column for each sample or condition.</w:t>
            </w:r>
          </w:p>
          <w:p w:rsidR="00000000" w:rsidDel="00000000" w:rsidP="00000000" w:rsidRDefault="00000000" w:rsidRPr="00000000" w14:paraId="0000080F">
            <w:pPr>
              <w:numPr>
                <w:ilvl w:val="0"/>
                <w:numId w:val="88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may need to pre-process your data, such as log-transforming the expression values to improve normality and reduce the impact of outliers.</w:t>
            </w:r>
          </w:p>
          <w:p w:rsidR="00000000" w:rsidDel="00000000" w:rsidP="00000000" w:rsidRDefault="00000000" w:rsidRPr="00000000" w14:paraId="0000081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plotting tool:</w:t>
            </w:r>
          </w:p>
          <w:p w:rsidR="00000000" w:rsidDel="00000000" w:rsidP="00000000" w:rsidRDefault="00000000" w:rsidRPr="00000000" w14:paraId="000008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and online tools can create bar plots, including:</w:t>
            </w:r>
          </w:p>
          <w:p w:rsidR="00000000" w:rsidDel="00000000" w:rsidP="00000000" w:rsidRDefault="00000000" w:rsidRPr="00000000" w14:paraId="00000812">
            <w:pPr>
              <w:numPr>
                <w:ilvl w:val="0"/>
                <w:numId w:val="88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w:t>
            </w:r>
            <w:r w:rsidDel="00000000" w:rsidR="00000000" w:rsidRPr="00000000">
              <w:rPr>
                <w:rFonts w:ascii="Calibri" w:cs="Calibri" w:eastAsia="Calibri" w:hAnsi="Calibri"/>
                <w:sz w:val="20"/>
                <w:szCs w:val="20"/>
                <w:rtl w:val="0"/>
              </w:rPr>
              <w:t xml:space="preserve"> Popular packages like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base</w:t>
            </w:r>
            <w:r w:rsidDel="00000000" w:rsidR="00000000" w:rsidRPr="00000000">
              <w:rPr>
                <w:rFonts w:ascii="Calibri" w:cs="Calibri" w:eastAsia="Calibri" w:hAnsi="Calibri"/>
                <w:sz w:val="20"/>
                <w:szCs w:val="20"/>
                <w:rtl w:val="0"/>
              </w:rPr>
              <w:t xml:space="preserve"> offer flexible and customizable options for plotting.</w:t>
            </w:r>
          </w:p>
          <w:p w:rsidR="00000000" w:rsidDel="00000000" w:rsidP="00000000" w:rsidRDefault="00000000" w:rsidRPr="00000000" w14:paraId="00000813">
            <w:pPr>
              <w:numPr>
                <w:ilvl w:val="0"/>
                <w:numId w:val="8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Libraries like </w:t>
            </w:r>
            <w:r w:rsidDel="00000000" w:rsidR="00000000" w:rsidRPr="00000000">
              <w:rPr>
                <w:rFonts w:ascii="Roboto Mono" w:cs="Roboto Mono" w:eastAsia="Roboto Mono" w:hAnsi="Roboto Mono"/>
                <w:color w:val="188038"/>
                <w:sz w:val="20"/>
                <w:szCs w:val="20"/>
                <w:rtl w:val="0"/>
              </w:rPr>
              <w:t xml:space="preserve">matplotlib</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seaborn</w:t>
            </w:r>
            <w:r w:rsidDel="00000000" w:rsidR="00000000" w:rsidRPr="00000000">
              <w:rPr>
                <w:rFonts w:ascii="Calibri" w:cs="Calibri" w:eastAsia="Calibri" w:hAnsi="Calibri"/>
                <w:sz w:val="20"/>
                <w:szCs w:val="20"/>
                <w:rtl w:val="0"/>
              </w:rPr>
              <w:t xml:space="preserve"> provide user-friendly functions for creating bar plots.</w:t>
            </w:r>
          </w:p>
          <w:p w:rsidR="00000000" w:rsidDel="00000000" w:rsidP="00000000" w:rsidRDefault="00000000" w:rsidRPr="00000000" w14:paraId="00000814">
            <w:pPr>
              <w:numPr>
                <w:ilvl w:val="0"/>
                <w:numId w:val="88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Bioinformatics platforms:</w:t>
            </w:r>
            <w:r w:rsidDel="00000000" w:rsidR="00000000" w:rsidRPr="00000000">
              <w:rPr>
                <w:rFonts w:ascii="Calibri" w:cs="Calibri" w:eastAsia="Calibri" w:hAnsi="Calibri"/>
                <w:sz w:val="20"/>
                <w:szCs w:val="20"/>
                <w:rtl w:val="0"/>
              </w:rPr>
              <w:t xml:space="preserve"> Many online platforms like Genevestigator and Expression Atlas offer pre-built tools specifically for visualizing gene expression data.</w:t>
            </w:r>
          </w:p>
          <w:p w:rsidR="00000000" w:rsidDel="00000000" w:rsidP="00000000" w:rsidRDefault="00000000" w:rsidRPr="00000000" w14:paraId="0000081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bar plot:</w:t>
            </w:r>
          </w:p>
          <w:p w:rsidR="00000000" w:rsidDel="00000000" w:rsidP="00000000" w:rsidRDefault="00000000" w:rsidRPr="00000000" w14:paraId="00000816">
            <w:pPr>
              <w:numPr>
                <w:ilvl w:val="0"/>
                <w:numId w:val="60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your data into the chosen tool.</w:t>
            </w:r>
          </w:p>
          <w:p w:rsidR="00000000" w:rsidDel="00000000" w:rsidP="00000000" w:rsidRDefault="00000000" w:rsidRPr="00000000" w14:paraId="00000817">
            <w:pPr>
              <w:numPr>
                <w:ilvl w:val="0"/>
                <w:numId w:val="60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 the gene names and expression values for each sample or condition.</w:t>
            </w:r>
          </w:p>
          <w:p w:rsidR="00000000" w:rsidDel="00000000" w:rsidP="00000000" w:rsidRDefault="00000000" w:rsidRPr="00000000" w14:paraId="00000818">
            <w:pPr>
              <w:numPr>
                <w:ilvl w:val="0"/>
                <w:numId w:val="60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Customize the plot appearance, including bar colors, axis labels, title, and legend.</w:t>
            </w:r>
          </w:p>
          <w:p w:rsidR="00000000" w:rsidDel="00000000" w:rsidP="00000000" w:rsidRDefault="00000000" w:rsidRPr="00000000" w14:paraId="0000081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an example of a bar plot in R using </w:t>
            </w:r>
            <w:r w:rsidDel="00000000" w:rsidR="00000000" w:rsidRPr="00000000">
              <w:rPr>
                <w:rFonts w:ascii="Roboto Mono" w:cs="Roboto Mono" w:eastAsia="Roboto Mono" w:hAnsi="Roboto Mono"/>
                <w:b w:val="1"/>
                <w:color w:val="188038"/>
                <w:sz w:val="20"/>
                <w:szCs w:val="20"/>
                <w:rtl w:val="0"/>
              </w:rPr>
              <w:t xml:space="preserve">ggplot2</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 snippet</w:t>
            </w:r>
          </w:p>
          <w:p w:rsidR="00000000" w:rsidDel="00000000" w:rsidP="00000000" w:rsidRDefault="00000000" w:rsidRPr="00000000" w14:paraId="000008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library(ggplot2)</w:t>
            </w:r>
          </w:p>
          <w:p w:rsidR="00000000" w:rsidDel="00000000" w:rsidP="00000000" w:rsidRDefault="00000000" w:rsidRPr="00000000" w14:paraId="0000081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1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Sample data</w:t>
            </w:r>
          </w:p>
          <w:p w:rsidR="00000000" w:rsidDel="00000000" w:rsidP="00000000" w:rsidRDefault="00000000" w:rsidRPr="00000000" w14:paraId="000008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gene_names &lt;- c("Gene A", "Gene B", "Gene C")</w:t>
            </w:r>
          </w:p>
          <w:p w:rsidR="00000000" w:rsidDel="00000000" w:rsidP="00000000" w:rsidRDefault="00000000" w:rsidRPr="00000000" w14:paraId="000008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expression &lt;- c(100, 50, 20)</w:t>
            </w:r>
          </w:p>
          <w:p w:rsidR="00000000" w:rsidDel="00000000" w:rsidP="00000000" w:rsidRDefault="00000000" w:rsidRPr="00000000" w14:paraId="000008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condition &lt;- c("Control", "Treated", "Treated")</w:t>
            </w:r>
          </w:p>
          <w:p w:rsidR="00000000" w:rsidDel="00000000" w:rsidP="00000000" w:rsidRDefault="00000000" w:rsidRPr="00000000" w14:paraId="0000082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the bar plot</w:t>
            </w:r>
          </w:p>
          <w:p w:rsidR="00000000" w:rsidDel="00000000" w:rsidP="00000000" w:rsidRDefault="00000000" w:rsidRPr="00000000" w14:paraId="000008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ggplot(data=data.frame(gene_names, expression, condition), aes(x=gene_names, y=expression, fill=condition)) +</w:t>
            </w:r>
          </w:p>
          <w:p w:rsidR="00000000" w:rsidDel="00000000" w:rsidP="00000000" w:rsidRDefault="00000000" w:rsidRPr="00000000" w14:paraId="0000082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geom_bar(stat="identity") +</w:t>
            </w:r>
          </w:p>
          <w:p w:rsidR="00000000" w:rsidDel="00000000" w:rsidP="00000000" w:rsidRDefault="00000000" w:rsidRPr="00000000" w14:paraId="000008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labs(title="Gene Expression Levels", x="Gene", y="Expression (normalized count)", fill="Condition")</w:t>
            </w:r>
          </w:p>
          <w:p w:rsidR="00000000" w:rsidDel="00000000" w:rsidP="00000000" w:rsidRDefault="00000000" w:rsidRPr="00000000" w14:paraId="0000082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27">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211">
              <w:r w:rsidDel="00000000" w:rsidR="00000000" w:rsidRPr="00000000">
                <w:rPr>
                  <w:rFonts w:ascii="Calibri" w:cs="Calibri" w:eastAsia="Calibri" w:hAnsi="Calibri"/>
                  <w:sz w:val="20"/>
                  <w:szCs w:val="20"/>
                  <w:rtl w:val="0"/>
                </w:rPr>
                <w:t xml:space="preserve"> </w:t>
              </w:r>
            </w:hyperlink>
            <w:hyperlink r:id="rId21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8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generate a bar plot with gene names on the x-axis, expression values on the y-axis, and bars colored by condition.</w:t>
            </w:r>
          </w:p>
          <w:p w:rsidR="00000000" w:rsidDel="00000000" w:rsidP="00000000" w:rsidRDefault="00000000" w:rsidRPr="00000000" w14:paraId="0000082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Enhance the plot (optional):</w:t>
            </w:r>
          </w:p>
          <w:p w:rsidR="00000000" w:rsidDel="00000000" w:rsidP="00000000" w:rsidRDefault="00000000" w:rsidRPr="00000000" w14:paraId="0000082A">
            <w:pPr>
              <w:numPr>
                <w:ilvl w:val="0"/>
                <w:numId w:val="40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error bars to represent the variability of the expression values.</w:t>
            </w:r>
          </w:p>
          <w:p w:rsidR="00000000" w:rsidDel="00000000" w:rsidP="00000000" w:rsidRDefault="00000000" w:rsidRPr="00000000" w14:paraId="0000082B">
            <w:pPr>
              <w:numPr>
                <w:ilvl w:val="0"/>
                <w:numId w:val="40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the bars by specific categories (e.g., cell types, treatments).</w:t>
            </w:r>
          </w:p>
          <w:p w:rsidR="00000000" w:rsidDel="00000000" w:rsidP="00000000" w:rsidRDefault="00000000" w:rsidRPr="00000000" w14:paraId="0000082C">
            <w:pPr>
              <w:numPr>
                <w:ilvl w:val="0"/>
                <w:numId w:val="40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Annotate the plot with relevant information, such as p-values for differentially expressed genes.</w:t>
            </w:r>
          </w:p>
          <w:p w:rsidR="00000000" w:rsidDel="00000000" w:rsidP="00000000" w:rsidRDefault="00000000" w:rsidRPr="00000000" w14:paraId="0000082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Interpret the results:</w:t>
            </w:r>
          </w:p>
          <w:p w:rsidR="00000000" w:rsidDel="00000000" w:rsidP="00000000" w:rsidRDefault="00000000" w:rsidRPr="00000000" w14:paraId="0000082E">
            <w:pPr>
              <w:numPr>
                <w:ilvl w:val="0"/>
                <w:numId w:val="79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the relative heights of the bars to compare the expression levels of different genes across samples or conditions.</w:t>
            </w:r>
          </w:p>
          <w:p w:rsidR="00000000" w:rsidDel="00000000" w:rsidP="00000000" w:rsidRDefault="00000000" w:rsidRPr="00000000" w14:paraId="0000082F">
            <w:pPr>
              <w:numPr>
                <w:ilvl w:val="0"/>
                <w:numId w:val="79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for patterns or trends in the data.</w:t>
            </w:r>
          </w:p>
          <w:p w:rsidR="00000000" w:rsidDel="00000000" w:rsidP="00000000" w:rsidRDefault="00000000" w:rsidRPr="00000000" w14:paraId="0000083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Remember:</w:t>
            </w:r>
          </w:p>
          <w:p w:rsidR="00000000" w:rsidDel="00000000" w:rsidP="00000000" w:rsidRDefault="00000000" w:rsidRPr="00000000" w14:paraId="00000831">
            <w:pPr>
              <w:numPr>
                <w:ilvl w:val="0"/>
                <w:numId w:val="88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plots are best for comparing a small number of genes.</w:t>
            </w:r>
          </w:p>
          <w:p w:rsidR="00000000" w:rsidDel="00000000" w:rsidP="00000000" w:rsidRDefault="00000000" w:rsidRPr="00000000" w14:paraId="00000832">
            <w:pPr>
              <w:numPr>
                <w:ilvl w:val="0"/>
                <w:numId w:val="88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visualization methods like boxplots, violin plots, and heatmaps might be more suitable for displaying large datasets or complex relationships between genes.</w:t>
            </w:r>
          </w:p>
          <w:p w:rsidR="00000000" w:rsidDel="00000000" w:rsidP="00000000" w:rsidRDefault="00000000" w:rsidRPr="00000000" w14:paraId="000008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tips for visualizing gene expression data:</w:t>
            </w:r>
          </w:p>
          <w:p w:rsidR="00000000" w:rsidDel="00000000" w:rsidP="00000000" w:rsidRDefault="00000000" w:rsidRPr="00000000" w14:paraId="00000834">
            <w:pPr>
              <w:numPr>
                <w:ilvl w:val="0"/>
                <w:numId w:val="27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clear and consistent labeling.</w:t>
            </w:r>
          </w:p>
          <w:p w:rsidR="00000000" w:rsidDel="00000000" w:rsidP="00000000" w:rsidRDefault="00000000" w:rsidRPr="00000000" w14:paraId="00000835">
            <w:pPr>
              <w:numPr>
                <w:ilvl w:val="0"/>
                <w:numId w:val="2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colors that are visually appealing and distinguishable.</w:t>
            </w:r>
          </w:p>
          <w:p w:rsidR="00000000" w:rsidDel="00000000" w:rsidP="00000000" w:rsidRDefault="00000000" w:rsidRPr="00000000" w14:paraId="00000836">
            <w:pPr>
              <w:numPr>
                <w:ilvl w:val="0"/>
                <w:numId w:val="2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 the amount of information displayed to avoid cluttering the plot.</w:t>
            </w:r>
          </w:p>
          <w:p w:rsidR="00000000" w:rsidDel="00000000" w:rsidP="00000000" w:rsidRDefault="00000000" w:rsidRPr="00000000" w14:paraId="00000837">
            <w:pPr>
              <w:numPr>
                <w:ilvl w:val="0"/>
                <w:numId w:val="27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interactive plots to explore the data dynamically.</w:t>
            </w:r>
          </w:p>
          <w:p w:rsidR="00000000" w:rsidDel="00000000" w:rsidP="00000000" w:rsidRDefault="00000000" w:rsidRPr="00000000" w14:paraId="000008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best practices, you can create informative and visually appealing bar plots to effectively communicate your gene expression findings.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3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3A">
            <w:pPr>
              <w:pStyle w:val="Heading2"/>
              <w:keepNext w:val="0"/>
              <w:keepLines w:val="0"/>
              <w:spacing w:after="80" w:line="360" w:lineRule="auto"/>
              <w:rPr>
                <w:rFonts w:ascii="Calibri" w:cs="Calibri" w:eastAsia="Calibri" w:hAnsi="Calibri"/>
                <w:b w:val="1"/>
                <w:sz w:val="34"/>
                <w:szCs w:val="34"/>
              </w:rPr>
            </w:pPr>
            <w:bookmarkStart w:colFirst="0" w:colLast="0" w:name="_9o4ifkqj45kn" w:id="47"/>
            <w:bookmarkEnd w:id="47"/>
            <w:r w:rsidDel="00000000" w:rsidR="00000000" w:rsidRPr="00000000">
              <w:rPr>
                <w:rFonts w:ascii="Calibri" w:cs="Calibri" w:eastAsia="Calibri" w:hAnsi="Calibri"/>
                <w:b w:val="1"/>
                <w:sz w:val="34"/>
                <w:szCs w:val="34"/>
                <w:rtl w:val="0"/>
              </w:rPr>
              <w:t xml:space="preserve">Visualizing Gene Expression Levels in a Bar Plot</w:t>
            </w:r>
          </w:p>
          <w:p w:rsidR="00000000" w:rsidDel="00000000" w:rsidP="00000000" w:rsidRDefault="00000000" w:rsidRPr="00000000" w14:paraId="000008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are not the most common method for visualizing gene expression data, they can be useful for specific situations. Here's how to create a bar plot of gene expression levels:</w:t>
            </w:r>
          </w:p>
          <w:p w:rsidR="00000000" w:rsidDel="00000000" w:rsidP="00000000" w:rsidRDefault="00000000" w:rsidRPr="00000000" w14:paraId="0000083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your data:</w:t>
            </w:r>
          </w:p>
          <w:p w:rsidR="00000000" w:rsidDel="00000000" w:rsidP="00000000" w:rsidRDefault="00000000" w:rsidRPr="00000000" w14:paraId="0000083D">
            <w:pPr>
              <w:numPr>
                <w:ilvl w:val="0"/>
                <w:numId w:val="90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includes at least two columns: one for gene names and another for expression levels.</w:t>
            </w:r>
          </w:p>
          <w:p w:rsidR="00000000" w:rsidDel="00000000" w:rsidP="00000000" w:rsidRDefault="00000000" w:rsidRPr="00000000" w14:paraId="0000083E">
            <w:pPr>
              <w:numPr>
                <w:ilvl w:val="0"/>
                <w:numId w:val="90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any categorical variables to numerical values.</w:t>
            </w:r>
          </w:p>
          <w:p w:rsidR="00000000" w:rsidDel="00000000" w:rsidP="00000000" w:rsidRDefault="00000000" w:rsidRPr="00000000" w14:paraId="0000083F">
            <w:pPr>
              <w:numPr>
                <w:ilvl w:val="0"/>
                <w:numId w:val="90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Optionally, log-transform the expression values to improve normality and homoscedasticity.</w:t>
            </w:r>
          </w:p>
          <w:p w:rsidR="00000000" w:rsidDel="00000000" w:rsidP="00000000" w:rsidRDefault="00000000" w:rsidRPr="00000000" w14:paraId="0000084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plotting software:</w:t>
            </w:r>
          </w:p>
          <w:p w:rsidR="00000000" w:rsidDel="00000000" w:rsidP="00000000" w:rsidRDefault="00000000" w:rsidRPr="00000000" w14:paraId="00000841">
            <w:pPr>
              <w:numPr>
                <w:ilvl w:val="0"/>
                <w:numId w:val="37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software options are available, including R (ggplot2 package), Python (matplotlib, seaborn), and Microsoft Excel.</w:t>
            </w:r>
          </w:p>
          <w:p w:rsidR="00000000" w:rsidDel="00000000" w:rsidP="00000000" w:rsidRDefault="00000000" w:rsidRPr="00000000" w14:paraId="00000842">
            <w:pPr>
              <w:numPr>
                <w:ilvl w:val="0"/>
                <w:numId w:val="37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software has its own specific syntax and functionalities, so refer to the relevant documentation for detailed instructions.</w:t>
            </w:r>
          </w:p>
          <w:p w:rsidR="00000000" w:rsidDel="00000000" w:rsidP="00000000" w:rsidRDefault="00000000" w:rsidRPr="00000000" w14:paraId="0000084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0844">
            <w:pPr>
              <w:numPr>
                <w:ilvl w:val="0"/>
                <w:numId w:val="94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w:t>
            </w:r>
            <w:r w:rsidDel="00000000" w:rsidR="00000000" w:rsidRPr="00000000">
              <w:rPr>
                <w:rFonts w:ascii="Roboto Mono" w:cs="Roboto Mono" w:eastAsia="Roboto Mono" w:hAnsi="Roboto Mono"/>
                <w:color w:val="188038"/>
                <w:sz w:val="20"/>
                <w:szCs w:val="20"/>
                <w:rtl w:val="0"/>
              </w:rPr>
              <w:t xml:space="preserve">geom_bar()</w:t>
            </w:r>
            <w:r w:rsidDel="00000000" w:rsidR="00000000" w:rsidRPr="00000000">
              <w:rPr>
                <w:rFonts w:ascii="Calibri" w:cs="Calibri" w:eastAsia="Calibri" w:hAnsi="Calibri"/>
                <w:sz w:val="20"/>
                <w:szCs w:val="20"/>
                <w:rtl w:val="0"/>
              </w:rPr>
              <w:t xml:space="preserve"> function in ggplot2 (R) or the </w:t>
            </w:r>
            <w:r w:rsidDel="00000000" w:rsidR="00000000" w:rsidRPr="00000000">
              <w:rPr>
                <w:rFonts w:ascii="Roboto Mono" w:cs="Roboto Mono" w:eastAsia="Roboto Mono" w:hAnsi="Roboto Mono"/>
                <w:color w:val="188038"/>
                <w:sz w:val="20"/>
                <w:szCs w:val="20"/>
                <w:rtl w:val="0"/>
              </w:rPr>
              <w:t xml:space="preserve">bar()</w:t>
            </w:r>
            <w:r w:rsidDel="00000000" w:rsidR="00000000" w:rsidRPr="00000000">
              <w:rPr>
                <w:rFonts w:ascii="Calibri" w:cs="Calibri" w:eastAsia="Calibri" w:hAnsi="Calibri"/>
                <w:sz w:val="20"/>
                <w:szCs w:val="20"/>
                <w:rtl w:val="0"/>
              </w:rPr>
              <w:t xml:space="preserve"> function in matplotlib/seaborn (Python) to create the basic bar plot.</w:t>
            </w:r>
          </w:p>
          <w:p w:rsidR="00000000" w:rsidDel="00000000" w:rsidP="00000000" w:rsidRDefault="00000000" w:rsidRPr="00000000" w14:paraId="00000845">
            <w:pPr>
              <w:numPr>
                <w:ilvl w:val="0"/>
                <w:numId w:val="9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 the gene names to the x-axis and the expression levels to the y-axis.</w:t>
            </w:r>
          </w:p>
          <w:p w:rsidR="00000000" w:rsidDel="00000000" w:rsidP="00000000" w:rsidRDefault="00000000" w:rsidRPr="00000000" w14:paraId="00000846">
            <w:pPr>
              <w:numPr>
                <w:ilvl w:val="0"/>
                <w:numId w:val="94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 appropriate labels and titles for your plot.</w:t>
            </w:r>
          </w:p>
          <w:p w:rsidR="00000000" w:rsidDel="00000000" w:rsidP="00000000" w:rsidRDefault="00000000" w:rsidRPr="00000000" w14:paraId="0000084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Customize the plot (optional):</w:t>
            </w:r>
          </w:p>
          <w:p w:rsidR="00000000" w:rsidDel="00000000" w:rsidP="00000000" w:rsidRDefault="00000000" w:rsidRPr="00000000" w14:paraId="00000848">
            <w:pPr>
              <w:numPr>
                <w:ilvl w:val="0"/>
                <w:numId w:val="23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error bars to represent the variability of the data.</w:t>
            </w:r>
          </w:p>
          <w:p w:rsidR="00000000" w:rsidDel="00000000" w:rsidP="00000000" w:rsidRDefault="00000000" w:rsidRPr="00000000" w14:paraId="00000849">
            <w:pPr>
              <w:numPr>
                <w:ilvl w:val="0"/>
                <w:numId w:val="2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Color the bars based on additional factors, such as gene categories or sample conditions.</w:t>
            </w:r>
          </w:p>
          <w:p w:rsidR="00000000" w:rsidDel="00000000" w:rsidP="00000000" w:rsidRDefault="00000000" w:rsidRPr="00000000" w14:paraId="0000084A">
            <w:pPr>
              <w:numPr>
                <w:ilvl w:val="0"/>
                <w:numId w:val="23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 the bar widths or add borders for better clarity.</w:t>
            </w:r>
          </w:p>
          <w:p w:rsidR="00000000" w:rsidDel="00000000" w:rsidP="00000000" w:rsidRDefault="00000000" w:rsidRPr="00000000" w14:paraId="0000084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Interpret the results:</w:t>
            </w:r>
          </w:p>
          <w:p w:rsidR="00000000" w:rsidDel="00000000" w:rsidP="00000000" w:rsidRDefault="00000000" w:rsidRPr="00000000" w14:paraId="0000084C">
            <w:pPr>
              <w:numPr>
                <w:ilvl w:val="0"/>
                <w:numId w:val="56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the relative heights of the bars to compare expression levels between different genes.</w:t>
            </w:r>
          </w:p>
          <w:p w:rsidR="00000000" w:rsidDel="00000000" w:rsidP="00000000" w:rsidRDefault="00000000" w:rsidRPr="00000000" w14:paraId="0000084D">
            <w:pPr>
              <w:numPr>
                <w:ilvl w:val="0"/>
                <w:numId w:val="56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any genes with significantly higher or lower expression levels than others.</w:t>
            </w:r>
          </w:p>
          <w:p w:rsidR="00000000" w:rsidDel="00000000" w:rsidP="00000000" w:rsidRDefault="00000000" w:rsidRPr="00000000" w14:paraId="0000084E">
            <w:pPr>
              <w:numPr>
                <w:ilvl w:val="0"/>
                <w:numId w:val="56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plot to draw conclusions about the relationships between gene expression and other biological factors.</w:t>
            </w:r>
          </w:p>
          <w:p w:rsidR="00000000" w:rsidDel="00000000" w:rsidP="00000000" w:rsidRDefault="00000000" w:rsidRPr="00000000" w14:paraId="000008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an example of a bar plot visualizing gene expression levels in R using ggplot2:</w:t>
            </w:r>
          </w:p>
          <w:p w:rsidR="00000000" w:rsidDel="00000000" w:rsidP="00000000" w:rsidRDefault="00000000" w:rsidRPr="00000000" w14:paraId="000008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 snippet</w:t>
            </w:r>
          </w:p>
          <w:p w:rsidR="00000000" w:rsidDel="00000000" w:rsidP="00000000" w:rsidRDefault="00000000" w:rsidRPr="00000000" w14:paraId="000008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library(ggplot2)</w:t>
            </w:r>
          </w:p>
          <w:p w:rsidR="00000000" w:rsidDel="00000000" w:rsidP="00000000" w:rsidRDefault="00000000" w:rsidRPr="00000000" w14:paraId="0000085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Sample data</w:t>
            </w:r>
          </w:p>
          <w:p w:rsidR="00000000" w:rsidDel="00000000" w:rsidP="00000000" w:rsidRDefault="00000000" w:rsidRPr="00000000" w14:paraId="000008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gene_names &lt;- c("Gene A", "Gene B", "Gene C", "Gene D")</w:t>
            </w:r>
          </w:p>
          <w:p w:rsidR="00000000" w:rsidDel="00000000" w:rsidP="00000000" w:rsidRDefault="00000000" w:rsidRPr="00000000" w14:paraId="0000085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expression_levels &lt;- c(10, 15, 5, 8)</w:t>
            </w:r>
          </w:p>
          <w:p w:rsidR="00000000" w:rsidDel="00000000" w:rsidP="00000000" w:rsidRDefault="00000000" w:rsidRPr="00000000" w14:paraId="0000085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the plot</w:t>
            </w:r>
          </w:p>
          <w:p w:rsidR="00000000" w:rsidDel="00000000" w:rsidP="00000000" w:rsidRDefault="00000000" w:rsidRPr="00000000" w14:paraId="000008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ggplot(data = data.frame(gene_names, expression_levels), aes(x = gene_names, y = expression_levels)) +</w:t>
            </w:r>
          </w:p>
          <w:p w:rsidR="00000000" w:rsidDel="00000000" w:rsidP="00000000" w:rsidRDefault="00000000" w:rsidRPr="00000000" w14:paraId="000008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geom_bar(stat = "identity") +</w:t>
            </w:r>
          </w:p>
          <w:p w:rsidR="00000000" w:rsidDel="00000000" w:rsidP="00000000" w:rsidRDefault="00000000" w:rsidRPr="00000000" w14:paraId="0000085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labs(title = "Gene Expression Levels", x = "Gene Names", y = "Expression Level")</w:t>
            </w:r>
          </w:p>
          <w:p w:rsidR="00000000" w:rsidDel="00000000" w:rsidP="00000000" w:rsidRDefault="00000000" w:rsidRPr="00000000" w14:paraId="0000085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5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213">
              <w:r w:rsidDel="00000000" w:rsidR="00000000" w:rsidRPr="00000000">
                <w:rPr>
                  <w:rFonts w:ascii="Calibri" w:cs="Calibri" w:eastAsia="Calibri" w:hAnsi="Calibri"/>
                  <w:sz w:val="20"/>
                  <w:szCs w:val="20"/>
                  <w:rtl w:val="0"/>
                </w:rPr>
                <w:t xml:space="preserve"> </w:t>
              </w:r>
            </w:hyperlink>
            <w:hyperlink r:id="rId21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8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generate a simple bar plot with bars representing the expression level of each gene.</w:t>
            </w:r>
          </w:p>
          <w:p w:rsidR="00000000" w:rsidDel="00000000" w:rsidP="00000000" w:rsidRDefault="00000000" w:rsidRPr="00000000" w14:paraId="0000085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Important points to consider:</w:t>
            </w:r>
          </w:p>
          <w:p w:rsidR="00000000" w:rsidDel="00000000" w:rsidP="00000000" w:rsidRDefault="00000000" w:rsidRPr="00000000" w14:paraId="0000085F">
            <w:pPr>
              <w:numPr>
                <w:ilvl w:val="0"/>
                <w:numId w:val="4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plots are not ideal for visualizing large datasets with many genes. They can become cluttered and difficult to interpret.</w:t>
            </w:r>
          </w:p>
          <w:p w:rsidR="00000000" w:rsidDel="00000000" w:rsidP="00000000" w:rsidRDefault="00000000" w:rsidRPr="00000000" w14:paraId="00000860">
            <w:pPr>
              <w:numPr>
                <w:ilvl w:val="0"/>
                <w:numId w:val="4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comparing multiple genes, consider using other visualization methods such as boxplots, violin plots, or heatmaps.</w:t>
            </w:r>
          </w:p>
          <w:p w:rsidR="00000000" w:rsidDel="00000000" w:rsidP="00000000" w:rsidRDefault="00000000" w:rsidRPr="00000000" w14:paraId="00000861">
            <w:pPr>
              <w:numPr>
                <w:ilvl w:val="0"/>
                <w:numId w:val="47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Always interpret the results of your bar plot in the context of your experiment and other relevant biological information.</w:t>
            </w:r>
          </w:p>
          <w:p w:rsidR="00000000" w:rsidDel="00000000" w:rsidP="00000000" w:rsidRDefault="00000000" w:rsidRPr="00000000" w14:paraId="000008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the best visualization method for your data depends on your specific research question and the nature of your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6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64">
            <w:pPr>
              <w:pStyle w:val="Heading2"/>
              <w:keepNext w:val="0"/>
              <w:keepLines w:val="0"/>
              <w:spacing w:after="80" w:line="360" w:lineRule="auto"/>
              <w:rPr>
                <w:rFonts w:ascii="Calibri" w:cs="Calibri" w:eastAsia="Calibri" w:hAnsi="Calibri"/>
                <w:b w:val="1"/>
                <w:sz w:val="34"/>
                <w:szCs w:val="34"/>
              </w:rPr>
            </w:pPr>
            <w:bookmarkStart w:colFirst="0" w:colLast="0" w:name="_zfm5ejmlkrng" w:id="48"/>
            <w:bookmarkEnd w:id="48"/>
            <w:r w:rsidDel="00000000" w:rsidR="00000000" w:rsidRPr="00000000">
              <w:rPr>
                <w:rFonts w:ascii="Calibri" w:cs="Calibri" w:eastAsia="Calibri" w:hAnsi="Calibri"/>
                <w:b w:val="1"/>
                <w:sz w:val="34"/>
                <w:szCs w:val="34"/>
                <w:rtl w:val="0"/>
              </w:rPr>
              <w:t xml:space="preserve">Visualizing Gene Expression Levels in a Bar Plot</w:t>
            </w:r>
          </w:p>
          <w:p w:rsidR="00000000" w:rsidDel="00000000" w:rsidP="00000000" w:rsidRDefault="00000000" w:rsidRPr="00000000" w14:paraId="000008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can be used to visualize gene expression levels, it's important to note that they may not always be the best option, especially for large datasets. Other visualizations like boxplots or violin plots might be more informative in certain cases. However, if a bar plot is still your preferred choice, here's how you can create one:</w:t>
            </w:r>
          </w:p>
          <w:p w:rsidR="00000000" w:rsidDel="00000000" w:rsidP="00000000" w:rsidRDefault="00000000" w:rsidRPr="00000000" w14:paraId="0000086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Data Preparation:</w:t>
            </w:r>
          </w:p>
          <w:p w:rsidR="00000000" w:rsidDel="00000000" w:rsidP="00000000" w:rsidRDefault="00000000" w:rsidRPr="00000000" w14:paraId="00000867">
            <w:pPr>
              <w:numPr>
                <w:ilvl w:val="0"/>
                <w:numId w:val="9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is organized in a table format with genes in one column and their corresponding expression levels in another.</w:t>
            </w:r>
          </w:p>
          <w:p w:rsidR="00000000" w:rsidDel="00000000" w:rsidP="00000000" w:rsidRDefault="00000000" w:rsidRPr="00000000" w14:paraId="00000868">
            <w:pPr>
              <w:numPr>
                <w:ilvl w:val="0"/>
                <w:numId w:val="92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normalizing the expression values if necessary.</w:t>
            </w:r>
          </w:p>
          <w:p w:rsidR="00000000" w:rsidDel="00000000" w:rsidP="00000000" w:rsidRDefault="00000000" w:rsidRPr="00000000" w14:paraId="0000086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Tool:</w:t>
            </w:r>
          </w:p>
          <w:p w:rsidR="00000000" w:rsidDel="00000000" w:rsidP="00000000" w:rsidRDefault="00000000" w:rsidRPr="00000000" w14:paraId="0000086A">
            <w:pPr>
              <w:numPr>
                <w:ilvl w:val="0"/>
                <w:numId w:val="51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Various software and online tools can create bar plots, including:</w:t>
            </w:r>
          </w:p>
          <w:p w:rsidR="00000000" w:rsidDel="00000000" w:rsidP="00000000" w:rsidRDefault="00000000" w:rsidRPr="00000000" w14:paraId="0000086B">
            <w:pPr>
              <w:numPr>
                <w:ilvl w:val="1"/>
                <w:numId w:val="51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&amp; ggplot2:</w:t>
            </w:r>
            <w:r w:rsidDel="00000000" w:rsidR="00000000" w:rsidRPr="00000000">
              <w:rPr>
                <w:rFonts w:ascii="Calibri" w:cs="Calibri" w:eastAsia="Calibri" w:hAnsi="Calibri"/>
                <w:sz w:val="20"/>
                <w:szCs w:val="20"/>
                <w:rtl w:val="0"/>
              </w:rPr>
              <w:t xml:space="preserve"> Popular among bioinformaticians, offering flexibility and customization.</w:t>
            </w:r>
          </w:p>
          <w:p w:rsidR="00000000" w:rsidDel="00000000" w:rsidP="00000000" w:rsidRDefault="00000000" w:rsidRPr="00000000" w14:paraId="0000086C">
            <w:pPr>
              <w:numPr>
                <w:ilvl w:val="1"/>
                <w:numId w:val="51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&amp; matplotlib:</w:t>
            </w:r>
            <w:r w:rsidDel="00000000" w:rsidR="00000000" w:rsidRPr="00000000">
              <w:rPr>
                <w:rFonts w:ascii="Calibri" w:cs="Calibri" w:eastAsia="Calibri" w:hAnsi="Calibri"/>
                <w:sz w:val="20"/>
                <w:szCs w:val="20"/>
                <w:rtl w:val="0"/>
              </w:rPr>
              <w:t xml:space="preserve"> Another powerful option with extensive libraries for data analysis and visualization.</w:t>
            </w:r>
          </w:p>
          <w:p w:rsidR="00000000" w:rsidDel="00000000" w:rsidP="00000000" w:rsidRDefault="00000000" w:rsidRPr="00000000" w14:paraId="0000086D">
            <w:pPr>
              <w:numPr>
                <w:ilvl w:val="1"/>
                <w:numId w:val="51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Microsoft Excel:</w:t>
            </w:r>
            <w:r w:rsidDel="00000000" w:rsidR="00000000" w:rsidRPr="00000000">
              <w:rPr>
                <w:rFonts w:ascii="Calibri" w:cs="Calibri" w:eastAsia="Calibri" w:hAnsi="Calibri"/>
                <w:sz w:val="20"/>
                <w:szCs w:val="20"/>
                <w:rtl w:val="0"/>
              </w:rPr>
              <w:t xml:space="preserve"> Widely available and user-friendly, but with limited customization compared to R/Python.</w:t>
            </w:r>
          </w:p>
          <w:p w:rsidR="00000000" w:rsidDel="00000000" w:rsidP="00000000" w:rsidRDefault="00000000" w:rsidRPr="00000000" w14:paraId="0000086E">
            <w:pPr>
              <w:numPr>
                <w:ilvl w:val="1"/>
                <w:numId w:val="511"/>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Several online platforms like Plotly and GraphPad Prism offer user-friendly interfaces for creating bar plots.</w:t>
            </w:r>
          </w:p>
          <w:p w:rsidR="00000000" w:rsidDel="00000000" w:rsidP="00000000" w:rsidRDefault="00000000" w:rsidRPr="00000000" w14:paraId="0000086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Plot the Data:</w:t>
            </w:r>
          </w:p>
          <w:p w:rsidR="00000000" w:rsidDel="00000000" w:rsidP="00000000" w:rsidRDefault="00000000" w:rsidRPr="00000000" w14:paraId="00000870">
            <w:pPr>
              <w:numPr>
                <w:ilvl w:val="0"/>
                <w:numId w:val="51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the x-axis (genes) and y-axis (expression levels) in your chosen tool.</w:t>
            </w:r>
          </w:p>
          <w:p w:rsidR="00000000" w:rsidDel="00000000" w:rsidP="00000000" w:rsidRDefault="00000000" w:rsidRPr="00000000" w14:paraId="00000871">
            <w:pPr>
              <w:numPr>
                <w:ilvl w:val="0"/>
                <w:numId w:val="5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the bar color based on your preference or additional information, such as condition or cell type.</w:t>
            </w:r>
          </w:p>
          <w:p w:rsidR="00000000" w:rsidDel="00000000" w:rsidP="00000000" w:rsidRDefault="00000000" w:rsidRPr="00000000" w14:paraId="00000872">
            <w:pPr>
              <w:numPr>
                <w:ilvl w:val="0"/>
                <w:numId w:val="5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Optionally, add error bars to represent variability in the data.</w:t>
            </w:r>
          </w:p>
          <w:p w:rsidR="00000000" w:rsidDel="00000000" w:rsidP="00000000" w:rsidRDefault="00000000" w:rsidRPr="00000000" w14:paraId="00000873">
            <w:pPr>
              <w:numPr>
                <w:ilvl w:val="0"/>
                <w:numId w:val="51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informative labels and titles for clarity.</w:t>
            </w:r>
          </w:p>
          <w:p w:rsidR="00000000" w:rsidDel="00000000" w:rsidP="00000000" w:rsidRDefault="00000000" w:rsidRPr="00000000" w14:paraId="0000087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Bar Plot of Gene Expression:</w:t>
            </w:r>
          </w:p>
          <w:p w:rsidR="00000000" w:rsidDel="00000000" w:rsidP="00000000" w:rsidRDefault="00000000" w:rsidRPr="00000000" w14:paraId="0000087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bar chart showing the expression levels of four genes across different conditions. The genes are on the xaxis, and the expression levels are on the yaxis. The bars are colored differently for each condition." id="102" name="image109.png"/>
                  <a:graphic>
                    <a:graphicData uri="http://schemas.openxmlformats.org/drawingml/2006/picture">
                      <pic:pic>
                        <pic:nvPicPr>
                          <pic:cNvPr descr="Image of bar chart showing the expression levels of four genes across different conditions. The genes are on the xaxis, and the expression levels are on the yaxis. The bars are colored differently for each condition." id="0" name="image109.png"/>
                          <pic:cNvPicPr preferRelativeResize="0"/>
                        </pic:nvPicPr>
                        <pic:blipFill>
                          <a:blip r:embed="rId215"/>
                          <a:srcRect b="0" l="0" r="0" t="0"/>
                          <a:stretch>
                            <a:fillRect/>
                          </a:stretch>
                        </pic:blipFill>
                        <pic:spPr>
                          <a:xfrm>
                            <a:off x="0" y="0"/>
                            <a:ext cx="635000" cy="635000"/>
                          </a:xfrm>
                          <a:prstGeom prst="rect"/>
                          <a:ln/>
                        </pic:spPr>
                      </pic:pic>
                    </a:graphicData>
                  </a:graphic>
                </wp:inline>
              </w:drawing>
            </w:r>
            <w:hyperlink r:id="rId216">
              <w:r w:rsidDel="00000000" w:rsidR="00000000" w:rsidRPr="00000000">
                <w:rPr>
                  <w:rFonts w:ascii="Calibri" w:cs="Calibri" w:eastAsia="Calibri" w:hAnsi="Calibri"/>
                  <w:color w:val="1155cc"/>
                  <w:sz w:val="20"/>
                  <w:szCs w:val="20"/>
                  <w:u w:val="single"/>
                  <w:rtl w:val="0"/>
                </w:rPr>
                <w:t xml:space="preserve"> Opens in a new window </w:t>
              </w:r>
            </w:hyperlink>
            <w:hyperlink r:id="rId217">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51" name="image153.png"/>
                    <a:graphic>
                      <a:graphicData uri="http://schemas.openxmlformats.org/drawingml/2006/picture">
                        <pic:pic>
                          <pic:nvPicPr>
                            <pic:cNvPr id="0" name="image153.png"/>
                            <pic:cNvPicPr preferRelativeResize="0"/>
                          </pic:nvPicPr>
                          <pic:blipFill>
                            <a:blip r:embed="rId168"/>
                            <a:srcRect b="0" l="0" r="0" t="0"/>
                            <a:stretch>
                              <a:fillRect/>
                            </a:stretch>
                          </pic:blipFill>
                          <pic:spPr>
                            <a:xfrm>
                              <a:off x="0" y="0"/>
                              <a:ext cx="304800" cy="304800"/>
                            </a:xfrm>
                            <a:prstGeom prst="rect"/>
                            <a:ln/>
                          </pic:spPr>
                        </pic:pic>
                      </a:graphicData>
                    </a:graphic>
                  </wp:inline>
                </w:drawing>
              </w:r>
            </w:hyperlink>
            <w:hyperlink r:id="rId218">
              <w:r w:rsidDel="00000000" w:rsidR="00000000" w:rsidRPr="00000000">
                <w:rPr>
                  <w:rFonts w:ascii="Calibri" w:cs="Calibri" w:eastAsia="Calibri" w:hAnsi="Calibri"/>
                  <w:color w:val="1155cc"/>
                  <w:sz w:val="20"/>
                  <w:szCs w:val="20"/>
                  <w:u w:val="single"/>
                  <w:rtl w:val="0"/>
                </w:rPr>
                <w:t xml:space="preserve">www.mdpi.com</w:t>
              </w:r>
            </w:hyperlink>
            <w:r w:rsidDel="00000000" w:rsidR="00000000" w:rsidRPr="00000000">
              <w:rPr>
                <w:rtl w:val="0"/>
              </w:rPr>
            </w:r>
          </w:p>
          <w:p w:rsidR="00000000" w:rsidDel="00000000" w:rsidP="00000000" w:rsidRDefault="00000000" w:rsidRPr="00000000" w14:paraId="000008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chart showing the expression levels of four genes across different conditions. The genes are on the xaxis, and the expression levels are on the yaxis. The bars are colored differently for each condition.</w:t>
            </w:r>
          </w:p>
          <w:p w:rsidR="00000000" w:rsidDel="00000000" w:rsidP="00000000" w:rsidRDefault="00000000" w:rsidRPr="00000000" w14:paraId="0000087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Tips:</w:t>
            </w:r>
          </w:p>
          <w:p w:rsidR="00000000" w:rsidDel="00000000" w:rsidP="00000000" w:rsidRDefault="00000000" w:rsidRPr="00000000" w14:paraId="00000878">
            <w:pPr>
              <w:numPr>
                <w:ilvl w:val="0"/>
                <w:numId w:val="29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large datasets, consider grouping genes into categories or focusing on a specific subset of genes for better visualization.</w:t>
            </w:r>
          </w:p>
          <w:p w:rsidR="00000000" w:rsidDel="00000000" w:rsidP="00000000" w:rsidRDefault="00000000" w:rsidRPr="00000000" w14:paraId="00000879">
            <w:pPr>
              <w:numPr>
                <w:ilvl w:val="0"/>
                <w:numId w:val="2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appropriate axis scaling to ensure all data points are visible and interpretable.</w:t>
            </w:r>
          </w:p>
          <w:p w:rsidR="00000000" w:rsidDel="00000000" w:rsidP="00000000" w:rsidRDefault="00000000" w:rsidRPr="00000000" w14:paraId="0000087A">
            <w:pPr>
              <w:numPr>
                <w:ilvl w:val="0"/>
                <w:numId w:val="29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annotations or legends to highlight specific genes or trends.</w:t>
            </w:r>
          </w:p>
          <w:p w:rsidR="00000000" w:rsidDel="00000000" w:rsidP="00000000" w:rsidRDefault="00000000" w:rsidRPr="00000000" w14:paraId="0000087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Alternatives to Bar Plots:</w:t>
            </w:r>
          </w:p>
          <w:p w:rsidR="00000000" w:rsidDel="00000000" w:rsidP="00000000" w:rsidRDefault="00000000" w:rsidRPr="00000000" w14:paraId="0000087C">
            <w:pPr>
              <w:numPr>
                <w:ilvl w:val="0"/>
                <w:numId w:val="34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Boxplots:</w:t>
            </w:r>
            <w:r w:rsidDel="00000000" w:rsidR="00000000" w:rsidRPr="00000000">
              <w:rPr>
                <w:rFonts w:ascii="Calibri" w:cs="Calibri" w:eastAsia="Calibri" w:hAnsi="Calibri"/>
                <w:sz w:val="20"/>
                <w:szCs w:val="20"/>
                <w:rtl w:val="0"/>
              </w:rPr>
              <w:t xml:space="preserve"> Provide information about the distribution of expression levels, including minimum, maximum, median, and quartiles.</w:t>
            </w:r>
          </w:p>
          <w:p w:rsidR="00000000" w:rsidDel="00000000" w:rsidP="00000000" w:rsidRDefault="00000000" w:rsidRPr="00000000" w14:paraId="0000087D">
            <w:pPr>
              <w:numPr>
                <w:ilvl w:val="0"/>
                <w:numId w:val="3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Violin plots:</w:t>
            </w:r>
            <w:r w:rsidDel="00000000" w:rsidR="00000000" w:rsidRPr="00000000">
              <w:rPr>
                <w:rFonts w:ascii="Calibri" w:cs="Calibri" w:eastAsia="Calibri" w:hAnsi="Calibri"/>
                <w:sz w:val="20"/>
                <w:szCs w:val="20"/>
                <w:rtl w:val="0"/>
              </w:rPr>
              <w:t xml:space="preserve"> Similar to boxplots but also depict the density of data points.</w:t>
            </w:r>
          </w:p>
          <w:p w:rsidR="00000000" w:rsidDel="00000000" w:rsidP="00000000" w:rsidRDefault="00000000" w:rsidRPr="00000000" w14:paraId="0000087E">
            <w:pPr>
              <w:numPr>
                <w:ilvl w:val="0"/>
                <w:numId w:val="34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Heatmaps:</w:t>
            </w:r>
            <w:r w:rsidDel="00000000" w:rsidR="00000000" w:rsidRPr="00000000">
              <w:rPr>
                <w:rFonts w:ascii="Calibri" w:cs="Calibri" w:eastAsia="Calibri" w:hAnsi="Calibri"/>
                <w:sz w:val="20"/>
                <w:szCs w:val="20"/>
                <w:rtl w:val="0"/>
              </w:rPr>
              <w:t xml:space="preserve"> Visualize expression levels for multiple genes across different conditions in a matrix format.</w:t>
            </w:r>
          </w:p>
          <w:p w:rsidR="00000000" w:rsidDel="00000000" w:rsidP="00000000" w:rsidRDefault="00000000" w:rsidRPr="00000000" w14:paraId="0000087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the Right Visualization:</w:t>
            </w:r>
          </w:p>
          <w:p w:rsidR="00000000" w:rsidDel="00000000" w:rsidP="00000000" w:rsidRDefault="00000000" w:rsidRPr="00000000" w14:paraId="000008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best visualization for gene expression data depends on your specific data and research question. Consider the following factors when choosing a visualization:</w:t>
            </w:r>
          </w:p>
          <w:p w:rsidR="00000000" w:rsidDel="00000000" w:rsidP="00000000" w:rsidRDefault="00000000" w:rsidRPr="00000000" w14:paraId="00000881">
            <w:pPr>
              <w:numPr>
                <w:ilvl w:val="0"/>
                <w:numId w:val="7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genes:</w:t>
            </w:r>
            <w:r w:rsidDel="00000000" w:rsidR="00000000" w:rsidRPr="00000000">
              <w:rPr>
                <w:rFonts w:ascii="Calibri" w:cs="Calibri" w:eastAsia="Calibri" w:hAnsi="Calibri"/>
                <w:sz w:val="20"/>
                <w:szCs w:val="20"/>
                <w:rtl w:val="0"/>
              </w:rPr>
              <w:t xml:space="preserve"> For large datasets, bar plots might become cluttered. Consider alternatives like boxplots or heatmaps.</w:t>
            </w:r>
          </w:p>
          <w:p w:rsidR="00000000" w:rsidDel="00000000" w:rsidP="00000000" w:rsidRDefault="00000000" w:rsidRPr="00000000" w14:paraId="00000882">
            <w:pPr>
              <w:numPr>
                <w:ilvl w:val="0"/>
                <w:numId w:val="7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distribution:</w:t>
            </w:r>
            <w:r w:rsidDel="00000000" w:rsidR="00000000" w:rsidRPr="00000000">
              <w:rPr>
                <w:rFonts w:ascii="Calibri" w:cs="Calibri" w:eastAsia="Calibri" w:hAnsi="Calibri"/>
                <w:sz w:val="20"/>
                <w:szCs w:val="20"/>
                <w:rtl w:val="0"/>
              </w:rPr>
              <w:t xml:space="preserve"> If the data is not normally distributed, consider using boxplots or violin plots to visualize the distribution.</w:t>
            </w:r>
          </w:p>
          <w:p w:rsidR="00000000" w:rsidDel="00000000" w:rsidP="00000000" w:rsidRDefault="00000000" w:rsidRPr="00000000" w14:paraId="00000883">
            <w:pPr>
              <w:numPr>
                <w:ilvl w:val="0"/>
                <w:numId w:val="7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Comparison between conditions:</w:t>
            </w:r>
            <w:r w:rsidDel="00000000" w:rsidR="00000000" w:rsidRPr="00000000">
              <w:rPr>
                <w:rFonts w:ascii="Calibri" w:cs="Calibri" w:eastAsia="Calibri" w:hAnsi="Calibri"/>
                <w:sz w:val="20"/>
                <w:szCs w:val="20"/>
                <w:rtl w:val="0"/>
              </w:rPr>
              <w:t xml:space="preserve"> If you want to compare gene expression across different conditions, heatmaps or volcano plots might be more suitable.</w:t>
            </w:r>
          </w:p>
          <w:p w:rsidR="00000000" w:rsidDel="00000000" w:rsidP="00000000" w:rsidRDefault="00000000" w:rsidRPr="00000000" w14:paraId="000008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the most important aspect is to choose a visualization that effectively communicates your research findings and is clear and understandable to your audience.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8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86">
            <w:pPr>
              <w:pStyle w:val="Heading2"/>
              <w:keepNext w:val="0"/>
              <w:keepLines w:val="0"/>
              <w:spacing w:after="80" w:line="360" w:lineRule="auto"/>
              <w:rPr>
                <w:rFonts w:ascii="Calibri" w:cs="Calibri" w:eastAsia="Calibri" w:hAnsi="Calibri"/>
                <w:b w:val="1"/>
                <w:sz w:val="34"/>
                <w:szCs w:val="34"/>
              </w:rPr>
            </w:pPr>
            <w:bookmarkStart w:colFirst="0" w:colLast="0" w:name="_6jrkdymnotvk" w:id="49"/>
            <w:bookmarkEnd w:id="49"/>
            <w:r w:rsidDel="00000000" w:rsidR="00000000" w:rsidRPr="00000000">
              <w:rPr>
                <w:rFonts w:ascii="Calibri" w:cs="Calibri" w:eastAsia="Calibri" w:hAnsi="Calibri"/>
                <w:b w:val="1"/>
                <w:sz w:val="34"/>
                <w:szCs w:val="34"/>
                <w:rtl w:val="0"/>
              </w:rPr>
              <w:t xml:space="preserve">Visualizing Gene Expression Levels in a Bar Plot</w:t>
            </w:r>
          </w:p>
          <w:p w:rsidR="00000000" w:rsidDel="00000000" w:rsidP="00000000" w:rsidRDefault="00000000" w:rsidRPr="00000000" w14:paraId="000008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plots are a common way to visualize gene expression levels, especially when comparing expression levels across different samples or conditions. Here's how to create a bar plot of gene expression data:</w:t>
            </w:r>
          </w:p>
          <w:p w:rsidR="00000000" w:rsidDel="00000000" w:rsidP="00000000" w:rsidRDefault="00000000" w:rsidRPr="00000000" w14:paraId="0000088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your data:</w:t>
            </w:r>
          </w:p>
          <w:p w:rsidR="00000000" w:rsidDel="00000000" w:rsidP="00000000" w:rsidRDefault="00000000" w:rsidRPr="00000000" w14:paraId="00000889">
            <w:pPr>
              <w:numPr>
                <w:ilvl w:val="0"/>
                <w:numId w:val="41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is in a format suitable for plotting. This typically includes a column for gene names and a column for expression values (e.g., normalized counts or log-transformed values).</w:t>
            </w:r>
          </w:p>
          <w:p w:rsidR="00000000" w:rsidDel="00000000" w:rsidP="00000000" w:rsidRDefault="00000000" w:rsidRPr="00000000" w14:paraId="0000088A">
            <w:pPr>
              <w:numPr>
                <w:ilvl w:val="0"/>
                <w:numId w:val="41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Decide which genes you want to visualize. You can select specific genes of interest or filter based on expression level or other criteria.</w:t>
            </w:r>
          </w:p>
          <w:p w:rsidR="00000000" w:rsidDel="00000000" w:rsidP="00000000" w:rsidRDefault="00000000" w:rsidRPr="00000000" w14:paraId="0000088B">
            <w:pPr>
              <w:numPr>
                <w:ilvl w:val="0"/>
                <w:numId w:val="41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grouping your data by sample condition, cell type, or any other relevant factor.</w:t>
            </w:r>
          </w:p>
          <w:p w:rsidR="00000000" w:rsidDel="00000000" w:rsidP="00000000" w:rsidRDefault="00000000" w:rsidRPr="00000000" w14:paraId="0000088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plotting tool:</w:t>
            </w:r>
          </w:p>
          <w:p w:rsidR="00000000" w:rsidDel="00000000" w:rsidP="00000000" w:rsidRDefault="00000000" w:rsidRPr="00000000" w14:paraId="000008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tools can be used to create bar plots, including:</w:t>
            </w:r>
          </w:p>
          <w:p w:rsidR="00000000" w:rsidDel="00000000" w:rsidP="00000000" w:rsidRDefault="00000000" w:rsidRPr="00000000" w14:paraId="0000088E">
            <w:pPr>
              <w:numPr>
                <w:ilvl w:val="0"/>
                <w:numId w:val="29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w:t>
            </w:r>
            <w:r w:rsidDel="00000000" w:rsidR="00000000" w:rsidRPr="00000000">
              <w:rPr>
                <w:rFonts w:ascii="Calibri" w:cs="Calibri" w:eastAsia="Calibri" w:hAnsi="Calibri"/>
                <w:sz w:val="20"/>
                <w:szCs w:val="20"/>
                <w:rtl w:val="0"/>
              </w:rPr>
              <w:t xml:space="preserve"> Popular packages for plotting in R include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base</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plotly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F">
            <w:pPr>
              <w:numPr>
                <w:ilvl w:val="0"/>
                <w:numId w:val="2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Libraries like </w:t>
            </w:r>
            <w:r w:rsidDel="00000000" w:rsidR="00000000" w:rsidRPr="00000000">
              <w:rPr>
                <w:rFonts w:ascii="Roboto Mono" w:cs="Roboto Mono" w:eastAsia="Roboto Mono" w:hAnsi="Roboto Mono"/>
                <w:color w:val="188038"/>
                <w:sz w:val="20"/>
                <w:szCs w:val="20"/>
                <w:rtl w:val="0"/>
              </w:rPr>
              <w:t xml:space="preserve">matplotlib</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seaborn</w:t>
            </w:r>
            <w:r w:rsidDel="00000000" w:rsidR="00000000" w:rsidRPr="00000000">
              <w:rPr>
                <w:rFonts w:ascii="Calibri" w:cs="Calibri" w:eastAsia="Calibri" w:hAnsi="Calibri"/>
                <w:sz w:val="20"/>
                <w:szCs w:val="20"/>
                <w:rtl w:val="0"/>
              </w:rPr>
              <w:t xml:space="preserve"> offer various plotting functionalities.</w:t>
            </w:r>
          </w:p>
          <w:p w:rsidR="00000000" w:rsidDel="00000000" w:rsidP="00000000" w:rsidRDefault="00000000" w:rsidRPr="00000000" w14:paraId="00000890">
            <w:pPr>
              <w:numPr>
                <w:ilvl w:val="0"/>
                <w:numId w:val="29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Spreadsheet software:</w:t>
            </w:r>
            <w:r w:rsidDel="00000000" w:rsidR="00000000" w:rsidRPr="00000000">
              <w:rPr>
                <w:rFonts w:ascii="Calibri" w:cs="Calibri" w:eastAsia="Calibri" w:hAnsi="Calibri"/>
                <w:sz w:val="20"/>
                <w:szCs w:val="20"/>
                <w:rtl w:val="0"/>
              </w:rPr>
              <w:t xml:space="preserve"> Programs like Excel and Google Sheets have built-in charting tools for basic bar graphs.</w:t>
            </w:r>
          </w:p>
          <w:p w:rsidR="00000000" w:rsidDel="00000000" w:rsidP="00000000" w:rsidRDefault="00000000" w:rsidRPr="00000000" w14:paraId="0000089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your plot:</w:t>
            </w:r>
          </w:p>
          <w:p w:rsidR="00000000" w:rsidDel="00000000" w:rsidP="00000000" w:rsidRDefault="00000000" w:rsidRPr="00000000" w14:paraId="000008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specific commands or steps will vary depending on your chosen tool. However, the general approach involves:</w:t>
            </w:r>
          </w:p>
          <w:p w:rsidR="00000000" w:rsidDel="00000000" w:rsidP="00000000" w:rsidRDefault="00000000" w:rsidRPr="00000000" w14:paraId="00000893">
            <w:pPr>
              <w:numPr>
                <w:ilvl w:val="0"/>
                <w:numId w:val="37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Defining the data source.</w:t>
            </w:r>
          </w:p>
          <w:p w:rsidR="00000000" w:rsidDel="00000000" w:rsidP="00000000" w:rsidRDefault="00000000" w:rsidRPr="00000000" w14:paraId="00000894">
            <w:pPr>
              <w:numPr>
                <w:ilvl w:val="0"/>
                <w:numId w:val="37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Specifying the variables to be plotted (e.g., gene names and expression values).</w:t>
            </w:r>
          </w:p>
          <w:p w:rsidR="00000000" w:rsidDel="00000000" w:rsidP="00000000" w:rsidRDefault="00000000" w:rsidRPr="00000000" w14:paraId="00000895">
            <w:pPr>
              <w:numPr>
                <w:ilvl w:val="0"/>
                <w:numId w:val="37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Setting the bar width and color scheme.</w:t>
            </w:r>
          </w:p>
          <w:p w:rsidR="00000000" w:rsidDel="00000000" w:rsidP="00000000" w:rsidRDefault="00000000" w:rsidRPr="00000000" w14:paraId="00000896">
            <w:pPr>
              <w:numPr>
                <w:ilvl w:val="0"/>
                <w:numId w:val="37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Adding labels, titles, and legends.</w:t>
            </w:r>
          </w:p>
          <w:p w:rsidR="00000000" w:rsidDel="00000000" w:rsidP="00000000" w:rsidRDefault="00000000" w:rsidRPr="00000000" w14:paraId="00000897">
            <w:pPr>
              <w:numPr>
                <w:ilvl w:val="0"/>
                <w:numId w:val="37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Applying any desired formatting options.</w:t>
            </w:r>
          </w:p>
          <w:p w:rsidR="00000000" w:rsidDel="00000000" w:rsidP="00000000" w:rsidRDefault="00000000" w:rsidRPr="00000000" w14:paraId="000008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an example of how to plot gene expression levels in R using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 snippet</w:t>
            </w:r>
          </w:p>
          <w:p w:rsidR="00000000" w:rsidDel="00000000" w:rsidP="00000000" w:rsidRDefault="00000000" w:rsidRPr="00000000" w14:paraId="0000089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library(ggplot2)</w:t>
            </w:r>
          </w:p>
          <w:p w:rsidR="00000000" w:rsidDel="00000000" w:rsidP="00000000" w:rsidRDefault="00000000" w:rsidRPr="00000000" w14:paraId="0000089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sample data</w:t>
            </w:r>
          </w:p>
          <w:p w:rsidR="00000000" w:rsidDel="00000000" w:rsidP="00000000" w:rsidRDefault="00000000" w:rsidRPr="00000000" w14:paraId="0000089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genes &lt;- c("Gene1", "Gene2", "Gene3")</w:t>
            </w:r>
          </w:p>
          <w:p w:rsidR="00000000" w:rsidDel="00000000" w:rsidP="00000000" w:rsidRDefault="00000000" w:rsidRPr="00000000" w14:paraId="0000089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expression_values &lt;- c(10, 5, 20)</w:t>
            </w:r>
          </w:p>
          <w:p w:rsidR="00000000" w:rsidDel="00000000" w:rsidP="00000000" w:rsidRDefault="00000000" w:rsidRPr="00000000" w14:paraId="000008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conditions &lt;- c("Control", "Treatment", "Control")</w:t>
            </w:r>
          </w:p>
          <w:p w:rsidR="00000000" w:rsidDel="00000000" w:rsidP="00000000" w:rsidRDefault="00000000" w:rsidRPr="00000000" w14:paraId="000008A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the plot</w:t>
            </w:r>
          </w:p>
          <w:p w:rsidR="00000000" w:rsidDel="00000000" w:rsidP="00000000" w:rsidRDefault="00000000" w:rsidRPr="00000000" w14:paraId="000008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ggplot(data = data.frame(genes, expression_values, conditions), aes(x = genes, y = expression_values, fill = conditions)) +</w:t>
            </w:r>
          </w:p>
          <w:p w:rsidR="00000000" w:rsidDel="00000000" w:rsidP="00000000" w:rsidRDefault="00000000" w:rsidRPr="00000000" w14:paraId="000008A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geom_bar(stat = "identity") +</w:t>
            </w:r>
          </w:p>
          <w:p w:rsidR="00000000" w:rsidDel="00000000" w:rsidP="00000000" w:rsidRDefault="00000000" w:rsidRPr="00000000" w14:paraId="000008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labs(title = "Gene Expression Levels", x = "Gene", y = "Expression Level", fill = "Condition")</w:t>
            </w:r>
          </w:p>
          <w:p w:rsidR="00000000" w:rsidDel="00000000" w:rsidP="00000000" w:rsidRDefault="00000000" w:rsidRPr="00000000" w14:paraId="000008A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A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219">
              <w:r w:rsidDel="00000000" w:rsidR="00000000" w:rsidRPr="00000000">
                <w:rPr>
                  <w:rFonts w:ascii="Calibri" w:cs="Calibri" w:eastAsia="Calibri" w:hAnsi="Calibri"/>
                  <w:sz w:val="20"/>
                  <w:szCs w:val="20"/>
                  <w:rtl w:val="0"/>
                </w:rPr>
                <w:t xml:space="preserve"> </w:t>
              </w:r>
            </w:hyperlink>
            <w:hyperlink r:id="rId22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8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produce a bar plot with genes on the x-axis, expression levels on the y-axis, and different colors representing different conditions.</w:t>
            </w:r>
          </w:p>
          <w:p w:rsidR="00000000" w:rsidDel="00000000" w:rsidP="00000000" w:rsidRDefault="00000000" w:rsidRPr="00000000" w14:paraId="000008A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Customize your plot:</w:t>
            </w:r>
          </w:p>
          <w:p w:rsidR="00000000" w:rsidDel="00000000" w:rsidP="00000000" w:rsidRDefault="00000000" w:rsidRPr="00000000" w14:paraId="000008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have a basic bar plot, you can customize it further by:</w:t>
            </w:r>
          </w:p>
          <w:p w:rsidR="00000000" w:rsidDel="00000000" w:rsidP="00000000" w:rsidRDefault="00000000" w:rsidRPr="00000000" w14:paraId="000008AA">
            <w:pPr>
              <w:numPr>
                <w:ilvl w:val="0"/>
                <w:numId w:val="1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Adding error bars to indicate variability in expression levels.</w:t>
            </w:r>
          </w:p>
          <w:p w:rsidR="00000000" w:rsidDel="00000000" w:rsidP="00000000" w:rsidRDefault="00000000" w:rsidRPr="00000000" w14:paraId="000008AB">
            <w:pPr>
              <w:numPr>
                <w:ilvl w:val="0"/>
                <w:numId w:val="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Grouping genes by specific criteria and plotting them as sub-bars.</w:t>
            </w:r>
          </w:p>
          <w:p w:rsidR="00000000" w:rsidDel="00000000" w:rsidP="00000000" w:rsidRDefault="00000000" w:rsidRPr="00000000" w14:paraId="000008AC">
            <w:pPr>
              <w:numPr>
                <w:ilvl w:val="0"/>
                <w:numId w:val="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Changing the bar orientation or stacking bars to display more information.</w:t>
            </w:r>
          </w:p>
          <w:p w:rsidR="00000000" w:rsidDel="00000000" w:rsidP="00000000" w:rsidRDefault="00000000" w:rsidRPr="00000000" w14:paraId="000008AD">
            <w:pPr>
              <w:numPr>
                <w:ilvl w:val="0"/>
                <w:numId w:val="1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Annotating specific genes or highlighting significant differences.</w:t>
            </w:r>
          </w:p>
          <w:p w:rsidR="00000000" w:rsidDel="00000000" w:rsidP="00000000" w:rsidRDefault="00000000" w:rsidRPr="00000000" w14:paraId="000008A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Consider alternative visualizations:</w:t>
            </w:r>
          </w:p>
          <w:p w:rsidR="00000000" w:rsidDel="00000000" w:rsidP="00000000" w:rsidRDefault="00000000" w:rsidRPr="00000000" w14:paraId="000008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are valuable for comparing expression levels across discrete categories, other visualizations might be more suitable for certain analyses. For example:</w:t>
            </w:r>
          </w:p>
          <w:p w:rsidR="00000000" w:rsidDel="00000000" w:rsidP="00000000" w:rsidRDefault="00000000" w:rsidRPr="00000000" w14:paraId="000008B0">
            <w:pPr>
              <w:numPr>
                <w:ilvl w:val="0"/>
                <w:numId w:val="21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Boxplots:</w:t>
            </w:r>
            <w:r w:rsidDel="00000000" w:rsidR="00000000" w:rsidRPr="00000000">
              <w:rPr>
                <w:rFonts w:ascii="Calibri" w:cs="Calibri" w:eastAsia="Calibri" w:hAnsi="Calibri"/>
                <w:sz w:val="20"/>
                <w:szCs w:val="20"/>
                <w:rtl w:val="0"/>
              </w:rPr>
              <w:t xml:space="preserve"> Useful for showing the distribution of expression levels across different groups.</w:t>
            </w:r>
          </w:p>
          <w:p w:rsidR="00000000" w:rsidDel="00000000" w:rsidP="00000000" w:rsidRDefault="00000000" w:rsidRPr="00000000" w14:paraId="000008B1">
            <w:pPr>
              <w:numPr>
                <w:ilvl w:val="0"/>
                <w:numId w:val="21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Scatterplots:</w:t>
            </w:r>
            <w:r w:rsidDel="00000000" w:rsidR="00000000" w:rsidRPr="00000000">
              <w:rPr>
                <w:rFonts w:ascii="Calibri" w:cs="Calibri" w:eastAsia="Calibri" w:hAnsi="Calibri"/>
                <w:sz w:val="20"/>
                <w:szCs w:val="20"/>
                <w:rtl w:val="0"/>
              </w:rPr>
              <w:t xml:space="preserve"> Helpful for exploring relationships between different genes or between expression levels and other variables.</w:t>
            </w:r>
          </w:p>
          <w:p w:rsidR="00000000" w:rsidDel="00000000" w:rsidP="00000000" w:rsidRDefault="00000000" w:rsidRPr="00000000" w14:paraId="000008B2">
            <w:pPr>
              <w:numPr>
                <w:ilvl w:val="0"/>
                <w:numId w:val="21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Volcano plots:</w:t>
            </w:r>
            <w:r w:rsidDel="00000000" w:rsidR="00000000" w:rsidRPr="00000000">
              <w:rPr>
                <w:rFonts w:ascii="Calibri" w:cs="Calibri" w:eastAsia="Calibri" w:hAnsi="Calibri"/>
                <w:sz w:val="20"/>
                <w:szCs w:val="20"/>
                <w:rtl w:val="0"/>
              </w:rPr>
              <w:t xml:space="preserve"> Combine information about fold change and statistical significance in a single plot.</w:t>
            </w:r>
          </w:p>
          <w:p w:rsidR="00000000" w:rsidDel="00000000" w:rsidP="00000000" w:rsidRDefault="00000000" w:rsidRPr="00000000" w14:paraId="000008B3">
            <w:pPr>
              <w:numPr>
                <w:ilvl w:val="0"/>
                <w:numId w:val="21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Heatmaps:</w:t>
            </w:r>
            <w:r w:rsidDel="00000000" w:rsidR="00000000" w:rsidRPr="00000000">
              <w:rPr>
                <w:rFonts w:ascii="Calibri" w:cs="Calibri" w:eastAsia="Calibri" w:hAnsi="Calibri"/>
                <w:sz w:val="20"/>
                <w:szCs w:val="20"/>
                <w:rtl w:val="0"/>
              </w:rPr>
              <w:t xml:space="preserve"> Allow visualizing large datasets with many genes and samples.</w:t>
            </w:r>
          </w:p>
          <w:p w:rsidR="00000000" w:rsidDel="00000000" w:rsidP="00000000" w:rsidRDefault="00000000" w:rsidRPr="00000000" w14:paraId="000008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Choosing the most appropriate visualization depends on your research question and the type of data you are working with.</w:t>
            </w:r>
          </w:p>
          <w:p w:rsidR="00000000" w:rsidDel="00000000" w:rsidP="00000000" w:rsidRDefault="00000000" w:rsidRPr="00000000" w14:paraId="000008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resources that you may find helpful:</w:t>
            </w:r>
          </w:p>
          <w:p w:rsidR="00000000" w:rsidDel="00000000" w:rsidP="00000000" w:rsidRDefault="00000000" w:rsidRPr="00000000" w14:paraId="000008B6">
            <w:pPr>
              <w:numPr>
                <w:ilvl w:val="0"/>
                <w:numId w:val="97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tutorial on plotting gene expression data:</w:t>
            </w:r>
            <w:hyperlink r:id="rId221">
              <w:r w:rsidDel="00000000" w:rsidR="00000000" w:rsidRPr="00000000">
                <w:rPr>
                  <w:rFonts w:ascii="Calibri" w:cs="Calibri" w:eastAsia="Calibri" w:hAnsi="Calibri"/>
                  <w:sz w:val="20"/>
                  <w:szCs w:val="20"/>
                  <w:rtl w:val="0"/>
                </w:rPr>
                <w:t xml:space="preserve"> </w:t>
              </w:r>
            </w:hyperlink>
            <w:hyperlink r:id="rId222">
              <w:r w:rsidDel="00000000" w:rsidR="00000000" w:rsidRPr="00000000">
                <w:rPr>
                  <w:rFonts w:ascii="Calibri" w:cs="Calibri" w:eastAsia="Calibri" w:hAnsi="Calibri"/>
                  <w:color w:val="1155cc"/>
                  <w:sz w:val="20"/>
                  <w:szCs w:val="20"/>
                  <w:u w:val="single"/>
                  <w:rtl w:val="0"/>
                </w:rPr>
                <w:t xml:space="preserve">https://stackoverflow.com/questions/70765003/how-can-i-plot-gene-expression-data-in-bar-graph-using-ggplot2</w:t>
              </w:r>
            </w:hyperlink>
            <w:r w:rsidDel="00000000" w:rsidR="00000000" w:rsidRPr="00000000">
              <w:rPr>
                <w:rtl w:val="0"/>
              </w:rPr>
            </w:r>
          </w:p>
          <w:p w:rsidR="00000000" w:rsidDel="00000000" w:rsidP="00000000" w:rsidRDefault="00000000" w:rsidRPr="00000000" w14:paraId="000008B7">
            <w:pPr>
              <w:numPr>
                <w:ilvl w:val="0"/>
                <w:numId w:val="9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Bioinformatics Stack Exchange question on bar plots for Seurat objects:</w:t>
            </w:r>
            <w:hyperlink r:id="rId223">
              <w:r w:rsidDel="00000000" w:rsidR="00000000" w:rsidRPr="00000000">
                <w:rPr>
                  <w:rFonts w:ascii="Calibri" w:cs="Calibri" w:eastAsia="Calibri" w:hAnsi="Calibri"/>
                  <w:sz w:val="20"/>
                  <w:szCs w:val="20"/>
                  <w:rtl w:val="0"/>
                </w:rPr>
                <w:t xml:space="preserve"> </w:t>
              </w:r>
            </w:hyperlink>
            <w:hyperlink r:id="rId224">
              <w:r w:rsidDel="00000000" w:rsidR="00000000" w:rsidRPr="00000000">
                <w:rPr>
                  <w:rFonts w:ascii="Calibri" w:cs="Calibri" w:eastAsia="Calibri" w:hAnsi="Calibri"/>
                  <w:color w:val="1155cc"/>
                  <w:sz w:val="20"/>
                  <w:szCs w:val="20"/>
                  <w:u w:val="single"/>
                  <w:rtl w:val="0"/>
                </w:rPr>
                <w:t xml:space="preserve">https://bioinformatics.stackexchange.com/questions/19531/bar-graph-of-expression-data-from-seurat-object</w:t>
              </w:r>
            </w:hyperlink>
            <w:r w:rsidDel="00000000" w:rsidR="00000000" w:rsidRPr="00000000">
              <w:rPr>
                <w:rtl w:val="0"/>
              </w:rPr>
            </w:r>
          </w:p>
          <w:p w:rsidR="00000000" w:rsidDel="00000000" w:rsidP="00000000" w:rsidRDefault="00000000" w:rsidRPr="00000000" w14:paraId="000008B8">
            <w:pPr>
              <w:numPr>
                <w:ilvl w:val="0"/>
                <w:numId w:val="97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Comparison of different visualizations for gene expression data:</w:t>
            </w:r>
            <w:hyperlink r:id="rId225">
              <w:r w:rsidDel="00000000" w:rsidR="00000000" w:rsidRPr="00000000">
                <w:rPr>
                  <w:rFonts w:ascii="Calibri" w:cs="Calibri" w:eastAsia="Calibri" w:hAnsi="Calibri"/>
                  <w:sz w:val="20"/>
                  <w:szCs w:val="20"/>
                  <w:rtl w:val="0"/>
                </w:rPr>
                <w:t xml:space="preserve"> </w:t>
              </w:r>
            </w:hyperlink>
            <w:hyperlink r:id="rId226">
              <w:r w:rsidDel="00000000" w:rsidR="00000000" w:rsidRPr="00000000">
                <w:rPr>
                  <w:rFonts w:ascii="Calibri" w:cs="Calibri" w:eastAsia="Calibri" w:hAnsi="Calibri"/>
                  <w:color w:val="1155cc"/>
                  <w:sz w:val="20"/>
                  <w:szCs w:val="20"/>
                  <w:u w:val="single"/>
                  <w:rtl w:val="0"/>
                </w:rPr>
                <w:t xml:space="preserve">https://www.biobam.com/differential-expression-analysis/</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B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graph:</w:t>
            </w:r>
          </w:p>
          <w:p w:rsidR="00000000" w:rsidDel="00000000" w:rsidP="00000000" w:rsidRDefault="00000000" w:rsidRPr="00000000" w14:paraId="000008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Expression Levels in a Bar Plot0102030Gene AGene BGene CGene DGene EExpression LevelsGene Names</w:t>
            </w:r>
          </w:p>
          <w:tbl>
            <w:tblPr>
              <w:tblStyle w:val="Table10"/>
              <w:tblW w:w="1390.0" w:type="dxa"/>
              <w:jc w:val="left"/>
              <w:tblLayout w:type="fixed"/>
              <w:tblLook w:val="0600"/>
            </w:tblPr>
            <w:tblGrid>
              <w:gridCol w:w="920"/>
              <w:gridCol w:w="470"/>
              <w:tblGridChange w:id="0">
                <w:tblGrid>
                  <w:gridCol w:w="920"/>
                  <w:gridCol w:w="470"/>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B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Names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D">
                  <w:pPr>
                    <w:spacing w:line="360" w:lineRule="auto"/>
                    <w:jc w:val="center"/>
                    <w:rPr>
                      <w:rFonts w:ascii="Calibri" w:cs="Calibri" w:eastAsia="Calibri" w:hAnsi="Calibri"/>
                      <w:sz w:val="20"/>
                      <w:szCs w:val="20"/>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A</w:t>
                  </w:r>
                </w:p>
              </w:tc>
              <w:tc>
                <w:tcPr>
                  <w:tcMar>
                    <w:top w:w="100.0" w:type="dxa"/>
                    <w:left w:w="100.0" w:type="dxa"/>
                    <w:bottom w:w="100.0" w:type="dxa"/>
                    <w:right w:w="100.0" w:type="dxa"/>
                  </w:tcMar>
                  <w:vAlign w:val="top"/>
                </w:tcPr>
                <w:p w:rsidR="00000000" w:rsidDel="00000000" w:rsidP="00000000" w:rsidRDefault="00000000" w:rsidRPr="00000000" w14:paraId="000008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B</w:t>
                  </w:r>
                </w:p>
              </w:tc>
              <w:tc>
                <w:tcPr>
                  <w:tcMar>
                    <w:top w:w="100.0" w:type="dxa"/>
                    <w:left w:w="100.0" w:type="dxa"/>
                    <w:bottom w:w="100.0" w:type="dxa"/>
                    <w:right w:w="100.0" w:type="dxa"/>
                  </w:tcMar>
                  <w:vAlign w:val="top"/>
                </w:tcPr>
                <w:p w:rsidR="00000000" w:rsidDel="00000000" w:rsidP="00000000" w:rsidRDefault="00000000" w:rsidRPr="00000000" w14:paraId="000008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C</w:t>
                  </w:r>
                </w:p>
              </w:tc>
              <w:tc>
                <w:tcPr>
                  <w:tcMar>
                    <w:top w:w="100.0" w:type="dxa"/>
                    <w:left w:w="100.0" w:type="dxa"/>
                    <w:bottom w:w="100.0" w:type="dxa"/>
                    <w:right w:w="100.0" w:type="dxa"/>
                  </w:tcMar>
                  <w:vAlign w:val="top"/>
                </w:tcPr>
                <w:p w:rsidR="00000000" w:rsidDel="00000000" w:rsidP="00000000" w:rsidRDefault="00000000" w:rsidRPr="00000000" w14:paraId="000008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D</w:t>
                  </w:r>
                </w:p>
              </w:tc>
              <w:tc>
                <w:tcPr>
                  <w:tcMar>
                    <w:top w:w="100.0" w:type="dxa"/>
                    <w:left w:w="100.0" w:type="dxa"/>
                    <w:bottom w:w="100.0" w:type="dxa"/>
                    <w:right w:w="100.0" w:type="dxa"/>
                  </w:tcMar>
                  <w:vAlign w:val="top"/>
                </w:tcPr>
                <w:p w:rsidR="00000000" w:rsidDel="00000000" w:rsidP="00000000" w:rsidRDefault="00000000" w:rsidRPr="00000000" w14:paraId="000008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8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E</w:t>
                  </w:r>
                </w:p>
              </w:tc>
              <w:tc>
                <w:tcPr>
                  <w:tcMar>
                    <w:top w:w="100.0" w:type="dxa"/>
                    <w:left w:w="100.0" w:type="dxa"/>
                    <w:bottom w:w="100.0" w:type="dxa"/>
                    <w:right w:w="100.0" w:type="dxa"/>
                  </w:tcMar>
                  <w:vAlign w:val="top"/>
                </w:tcPr>
                <w:p w:rsidR="00000000" w:rsidDel="00000000" w:rsidP="00000000" w:rsidRDefault="00000000" w:rsidRPr="00000000" w14:paraId="000008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bl>
          <w:p w:rsidR="00000000" w:rsidDel="00000000" w:rsidP="00000000" w:rsidRDefault="00000000" w:rsidRPr="00000000" w14:paraId="000008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08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8C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08C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C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gene names and their expression levels</w:t>
            </w:r>
          </w:p>
          <w:p w:rsidR="00000000" w:rsidDel="00000000" w:rsidP="00000000" w:rsidRDefault="00000000" w:rsidRPr="00000000" w14:paraId="000008C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gene_names = ["Gene A", "Gene B", "Gene C", "Gene D", "Gene E"]</w:t>
            </w:r>
          </w:p>
          <w:p w:rsidR="00000000" w:rsidDel="00000000" w:rsidP="00000000" w:rsidRDefault="00000000" w:rsidRPr="00000000" w14:paraId="000008C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expression_levels = [10, 15, 20, 25, 30]</w:t>
            </w:r>
          </w:p>
          <w:p w:rsidR="00000000" w:rsidDel="00000000" w:rsidP="00000000" w:rsidRDefault="00000000" w:rsidRPr="00000000" w14:paraId="000008C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bar chart</w:t>
            </w:r>
          </w:p>
          <w:p w:rsidR="00000000" w:rsidDel="00000000" w:rsidP="00000000" w:rsidRDefault="00000000" w:rsidRPr="00000000" w14:paraId="000008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plt.figure(figsize=(10, 6))</w:t>
            </w:r>
          </w:p>
          <w:p w:rsidR="00000000" w:rsidDel="00000000" w:rsidP="00000000" w:rsidRDefault="00000000" w:rsidRPr="00000000" w14:paraId="000008D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plt.bar(gene_names, expression_levels, color='skyblue')</w:t>
            </w:r>
          </w:p>
          <w:p w:rsidR="00000000" w:rsidDel="00000000" w:rsidP="00000000" w:rsidRDefault="00000000" w:rsidRPr="00000000" w14:paraId="000008D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Add labels and title</w:t>
            </w:r>
          </w:p>
          <w:p w:rsidR="00000000" w:rsidDel="00000000" w:rsidP="00000000" w:rsidRDefault="00000000" w:rsidRPr="00000000" w14:paraId="000008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plt.xlabel("Gene Names")</w:t>
            </w:r>
          </w:p>
          <w:p w:rsidR="00000000" w:rsidDel="00000000" w:rsidP="00000000" w:rsidRDefault="00000000" w:rsidRPr="00000000" w14:paraId="000008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plt.ylabel("Expression Levels")</w:t>
            </w:r>
          </w:p>
          <w:p w:rsidR="00000000" w:rsidDel="00000000" w:rsidP="00000000" w:rsidRDefault="00000000" w:rsidRPr="00000000" w14:paraId="000008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plt.title("Gene Expression Levels in a Bar Plot")</w:t>
            </w:r>
          </w:p>
          <w:p w:rsidR="00000000" w:rsidDel="00000000" w:rsidP="00000000" w:rsidRDefault="00000000" w:rsidRPr="00000000" w14:paraId="000008D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Rotate x-axis labels for better readability</w:t>
            </w:r>
          </w:p>
          <w:p w:rsidR="00000000" w:rsidDel="00000000" w:rsidP="00000000" w:rsidRDefault="00000000" w:rsidRPr="00000000" w14:paraId="000008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plt.xticks(rotation=45)</w:t>
            </w:r>
          </w:p>
          <w:p w:rsidR="00000000" w:rsidDel="00000000" w:rsidP="00000000" w:rsidRDefault="00000000" w:rsidRPr="00000000" w14:paraId="000008D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8D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Show the plot</w:t>
            </w:r>
          </w:p>
          <w:p w:rsidR="00000000" w:rsidDel="00000000" w:rsidP="00000000" w:rsidRDefault="00000000" w:rsidRPr="00000000" w14:paraId="000008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plt.tight_layout()</w:t>
            </w:r>
          </w:p>
          <w:p w:rsidR="00000000" w:rsidDel="00000000" w:rsidP="00000000" w:rsidRDefault="00000000" w:rsidRPr="00000000" w14:paraId="000008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08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227">
              <w:r w:rsidDel="00000000" w:rsidR="00000000" w:rsidRPr="00000000">
                <w:rPr>
                  <w:rFonts w:ascii="Calibri" w:cs="Calibri" w:eastAsia="Calibri" w:hAnsi="Calibri"/>
                  <w:sz w:val="20"/>
                  <w:szCs w:val="20"/>
                  <w:rtl w:val="0"/>
                </w:rPr>
                <w:t xml:space="preserve"> </w:t>
              </w:r>
            </w:hyperlink>
            <w:hyperlink r:id="rId22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8E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8E1">
            <w:pPr>
              <w:pStyle w:val="Heading2"/>
              <w:keepNext w:val="0"/>
              <w:keepLines w:val="0"/>
              <w:spacing w:after="80" w:line="360" w:lineRule="auto"/>
              <w:rPr>
                <w:rFonts w:ascii="Calibri" w:cs="Calibri" w:eastAsia="Calibri" w:hAnsi="Calibri"/>
                <w:b w:val="1"/>
                <w:sz w:val="34"/>
                <w:szCs w:val="34"/>
              </w:rPr>
            </w:pPr>
            <w:bookmarkStart w:colFirst="0" w:colLast="0" w:name="_v82ipz6xf32b" w:id="50"/>
            <w:bookmarkEnd w:id="50"/>
            <w:r w:rsidDel="00000000" w:rsidR="00000000" w:rsidRPr="00000000">
              <w:rPr>
                <w:rFonts w:ascii="Calibri" w:cs="Calibri" w:eastAsia="Calibri" w:hAnsi="Calibri"/>
                <w:b w:val="1"/>
                <w:sz w:val="34"/>
                <w:szCs w:val="34"/>
                <w:rtl w:val="0"/>
              </w:rPr>
              <w:t xml:space="preserve">Visualizing Gene Expression Levels in a Bar Plot</w:t>
            </w:r>
          </w:p>
          <w:p w:rsidR="00000000" w:rsidDel="00000000" w:rsidP="00000000" w:rsidRDefault="00000000" w:rsidRPr="00000000" w14:paraId="000008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are not always the best way to visualize gene expression data, they can still be useful in specific situations. Here's how to create a bar plot to visualize gene expression levels:</w:t>
            </w:r>
          </w:p>
          <w:p w:rsidR="00000000" w:rsidDel="00000000" w:rsidP="00000000" w:rsidRDefault="00000000" w:rsidRPr="00000000" w14:paraId="000008E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Your Data:</w:t>
            </w:r>
          </w:p>
          <w:p w:rsidR="00000000" w:rsidDel="00000000" w:rsidP="00000000" w:rsidRDefault="00000000" w:rsidRPr="00000000" w14:paraId="000008E4">
            <w:pPr>
              <w:numPr>
                <w:ilvl w:val="0"/>
                <w:numId w:val="25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is in a table format with genes as rows and expression values as columns.</w:t>
            </w:r>
          </w:p>
          <w:p w:rsidR="00000000" w:rsidDel="00000000" w:rsidP="00000000" w:rsidRDefault="00000000" w:rsidRPr="00000000" w14:paraId="000008E5">
            <w:pPr>
              <w:numPr>
                <w:ilvl w:val="0"/>
                <w:numId w:val="2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Decide if you want to show expression levels for individual samples or group them (e.g., mean expression across replicates).</w:t>
            </w:r>
          </w:p>
          <w:p w:rsidR="00000000" w:rsidDel="00000000" w:rsidP="00000000" w:rsidRDefault="00000000" w:rsidRPr="00000000" w14:paraId="000008E6">
            <w:pPr>
              <w:numPr>
                <w:ilvl w:val="0"/>
                <w:numId w:val="25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grouping, calculate the desired statistic (e.g., mean, median) and add it as a new column.</w:t>
            </w:r>
          </w:p>
          <w:p w:rsidR="00000000" w:rsidDel="00000000" w:rsidP="00000000" w:rsidRDefault="00000000" w:rsidRPr="00000000" w14:paraId="000008E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Plotting Software:</w:t>
            </w:r>
          </w:p>
          <w:p w:rsidR="00000000" w:rsidDel="00000000" w:rsidP="00000000" w:rsidRDefault="00000000" w:rsidRPr="00000000" w14:paraId="000008E8">
            <w:pPr>
              <w:numPr>
                <w:ilvl w:val="0"/>
                <w:numId w:val="1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Various software options are available, such as:</w:t>
            </w:r>
          </w:p>
          <w:p w:rsidR="00000000" w:rsidDel="00000000" w:rsidP="00000000" w:rsidRDefault="00000000" w:rsidRPr="00000000" w14:paraId="000008E9">
            <w:pPr>
              <w:numPr>
                <w:ilvl w:val="1"/>
                <w:numId w:val="16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w:t>
            </w:r>
            <w:r w:rsidDel="00000000" w:rsidR="00000000" w:rsidRPr="00000000">
              <w:rPr>
                <w:rFonts w:ascii="Calibri" w:cs="Calibri" w:eastAsia="Calibri" w:hAnsi="Calibri"/>
                <w:sz w:val="20"/>
                <w:szCs w:val="20"/>
                <w:rtl w:val="0"/>
              </w:rPr>
              <w:t xml:space="preserve"> Powerful and flexible, with packages like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offering advanced customization.</w:t>
            </w:r>
          </w:p>
          <w:p w:rsidR="00000000" w:rsidDel="00000000" w:rsidP="00000000" w:rsidRDefault="00000000" w:rsidRPr="00000000" w14:paraId="000008EA">
            <w:pPr>
              <w:numPr>
                <w:ilvl w:val="1"/>
                <w:numId w:val="16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Libraries like </w:t>
            </w:r>
            <w:r w:rsidDel="00000000" w:rsidR="00000000" w:rsidRPr="00000000">
              <w:rPr>
                <w:rFonts w:ascii="Roboto Mono" w:cs="Roboto Mono" w:eastAsia="Roboto Mono" w:hAnsi="Roboto Mono"/>
                <w:color w:val="188038"/>
                <w:sz w:val="20"/>
                <w:szCs w:val="20"/>
                <w:rtl w:val="0"/>
              </w:rPr>
              <w:t xml:space="preserve">matplotlib</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seaborn</w:t>
            </w:r>
            <w:r w:rsidDel="00000000" w:rsidR="00000000" w:rsidRPr="00000000">
              <w:rPr>
                <w:rFonts w:ascii="Calibri" w:cs="Calibri" w:eastAsia="Calibri" w:hAnsi="Calibri"/>
                <w:sz w:val="20"/>
                <w:szCs w:val="20"/>
                <w:rtl w:val="0"/>
              </w:rPr>
              <w:t xml:space="preserve"> provide easy-to-use plotting functions.</w:t>
            </w:r>
          </w:p>
          <w:p w:rsidR="00000000" w:rsidDel="00000000" w:rsidP="00000000" w:rsidRDefault="00000000" w:rsidRPr="00000000" w14:paraId="000008EB">
            <w:pPr>
              <w:numPr>
                <w:ilvl w:val="1"/>
                <w:numId w:val="164"/>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GraphPad Prism:</w:t>
            </w:r>
            <w:r w:rsidDel="00000000" w:rsidR="00000000" w:rsidRPr="00000000">
              <w:rPr>
                <w:rFonts w:ascii="Calibri" w:cs="Calibri" w:eastAsia="Calibri" w:hAnsi="Calibri"/>
                <w:sz w:val="20"/>
                <w:szCs w:val="20"/>
                <w:rtl w:val="0"/>
              </w:rPr>
              <w:t xml:space="preserve"> User-friendly interface with built-in templates for various scientific plots.</w:t>
            </w:r>
          </w:p>
          <w:p w:rsidR="00000000" w:rsidDel="00000000" w:rsidP="00000000" w:rsidRDefault="00000000" w:rsidRPr="00000000" w14:paraId="000008E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Bar Plot:</w:t>
            </w:r>
          </w:p>
          <w:p w:rsidR="00000000" w:rsidDel="00000000" w:rsidP="00000000" w:rsidRDefault="00000000" w:rsidRPr="00000000" w14:paraId="000008ED">
            <w:pPr>
              <w:numPr>
                <w:ilvl w:val="0"/>
                <w:numId w:val="60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your chosen software, import your data and specify the variables for the x-axis (genes) and y-axis (expression values).</w:t>
            </w:r>
          </w:p>
          <w:p w:rsidR="00000000" w:rsidDel="00000000" w:rsidP="00000000" w:rsidRDefault="00000000" w:rsidRPr="00000000" w14:paraId="000008EE">
            <w:pPr>
              <w:numPr>
                <w:ilvl w:val="0"/>
                <w:numId w:val="60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the bar chart type (e.g., grouped or stacked) based on your data and desired presentation.</w:t>
            </w:r>
          </w:p>
          <w:p w:rsidR="00000000" w:rsidDel="00000000" w:rsidP="00000000" w:rsidRDefault="00000000" w:rsidRPr="00000000" w14:paraId="000008EF">
            <w:pPr>
              <w:numPr>
                <w:ilvl w:val="0"/>
                <w:numId w:val="60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Customize the plot elements like labels, colors, legend, and axis scales for clarity.</w:t>
            </w:r>
          </w:p>
          <w:p w:rsidR="00000000" w:rsidDel="00000000" w:rsidP="00000000" w:rsidRDefault="00000000" w:rsidRPr="00000000" w14:paraId="000008F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 the Results:</w:t>
            </w:r>
          </w:p>
          <w:p w:rsidR="00000000" w:rsidDel="00000000" w:rsidP="00000000" w:rsidRDefault="00000000" w:rsidRPr="00000000" w14:paraId="000008F1">
            <w:pPr>
              <w:numPr>
                <w:ilvl w:val="0"/>
                <w:numId w:val="51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the bar heights to compare expression levels across genes.</w:t>
            </w:r>
          </w:p>
          <w:p w:rsidR="00000000" w:rsidDel="00000000" w:rsidP="00000000" w:rsidRDefault="00000000" w:rsidRPr="00000000" w14:paraId="000008F2">
            <w:pPr>
              <w:numPr>
                <w:ilvl w:val="0"/>
                <w:numId w:val="51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error bars (e.g., standard deviation) to visualize variability in expression levels.</w:t>
            </w:r>
          </w:p>
          <w:p w:rsidR="00000000" w:rsidDel="00000000" w:rsidP="00000000" w:rsidRDefault="00000000" w:rsidRPr="00000000" w14:paraId="000008F3">
            <w:pPr>
              <w:numPr>
                <w:ilvl w:val="0"/>
                <w:numId w:val="51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additional annotations like highlighting differentially expressed genes.</w:t>
            </w:r>
          </w:p>
          <w:p w:rsidR="00000000" w:rsidDel="00000000" w:rsidP="00000000" w:rsidRDefault="00000000" w:rsidRPr="00000000" w14:paraId="000008F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08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Let's plot the mean expression levels of three genes across two samples:</w:t>
            </w:r>
          </w:p>
          <w:p w:rsidR="00000000" w:rsidDel="00000000" w:rsidP="00000000" w:rsidRDefault="00000000" w:rsidRPr="00000000" w14:paraId="000008F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bl>
            <w:tblPr>
              <w:tblStyle w:val="Table11"/>
              <w:tblW w:w="3315.0" w:type="dxa"/>
              <w:jc w:val="left"/>
              <w:tblLayout w:type="fixed"/>
              <w:tblLook w:val="0600"/>
            </w:tblPr>
            <w:tblGrid>
              <w:gridCol w:w="965"/>
              <w:gridCol w:w="1175"/>
              <w:gridCol w:w="1175"/>
              <w:tblGridChange w:id="0">
                <w:tblGrid>
                  <w:gridCol w:w="965"/>
                  <w:gridCol w:w="1175"/>
                  <w:gridCol w:w="11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Sample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Sample 2</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A</w:t>
                  </w:r>
                </w:p>
              </w:tc>
              <w:tc>
                <w:tcPr>
                  <w:tcMar>
                    <w:top w:w="100.0" w:type="dxa"/>
                    <w:left w:w="100.0" w:type="dxa"/>
                    <w:bottom w:w="100.0" w:type="dxa"/>
                    <w:right w:w="100.0" w:type="dxa"/>
                  </w:tcMar>
                  <w:vAlign w:val="top"/>
                </w:tcPr>
                <w:p w:rsidR="00000000" w:rsidDel="00000000" w:rsidP="00000000" w:rsidRDefault="00000000" w:rsidRPr="00000000" w14:paraId="000008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w:t>
                  </w:r>
                </w:p>
              </w:tc>
              <w:tc>
                <w:tcPr>
                  <w:tcMar>
                    <w:top w:w="100.0" w:type="dxa"/>
                    <w:left w:w="100.0" w:type="dxa"/>
                    <w:bottom w:w="100.0" w:type="dxa"/>
                    <w:right w:w="100.0" w:type="dxa"/>
                  </w:tcMar>
                  <w:vAlign w:val="top"/>
                </w:tcPr>
                <w:p w:rsidR="00000000" w:rsidDel="00000000" w:rsidP="00000000" w:rsidRDefault="00000000" w:rsidRPr="00000000" w14:paraId="000008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8.2</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8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B</w:t>
                  </w:r>
                </w:p>
              </w:tc>
              <w:tc>
                <w:tcPr>
                  <w:tcMar>
                    <w:top w:w="100.0" w:type="dxa"/>
                    <w:left w:w="100.0" w:type="dxa"/>
                    <w:bottom w:w="100.0" w:type="dxa"/>
                    <w:right w:w="100.0" w:type="dxa"/>
                  </w:tcMar>
                  <w:vAlign w:val="top"/>
                </w:tcPr>
                <w:p w:rsidR="00000000" w:rsidDel="00000000" w:rsidP="00000000" w:rsidRDefault="00000000" w:rsidRPr="00000000" w14:paraId="000008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15.3</w:t>
                  </w:r>
                </w:p>
              </w:tc>
              <w:tc>
                <w:tcPr>
                  <w:tcMar>
                    <w:top w:w="100.0" w:type="dxa"/>
                    <w:left w:w="100.0" w:type="dxa"/>
                    <w:bottom w:w="100.0" w:type="dxa"/>
                    <w:right w:w="100.0" w:type="dxa"/>
                  </w:tcMar>
                  <w:vAlign w:val="top"/>
                </w:tcPr>
                <w:p w:rsidR="00000000" w:rsidDel="00000000" w:rsidP="00000000" w:rsidRDefault="00000000" w:rsidRPr="00000000" w14:paraId="000008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C</w:t>
                  </w:r>
                </w:p>
              </w:tc>
              <w:tc>
                <w:tcPr>
                  <w:tcMar>
                    <w:top w:w="100.0" w:type="dxa"/>
                    <w:left w:w="100.0" w:type="dxa"/>
                    <w:bottom w:w="100.0" w:type="dxa"/>
                    <w:right w:w="100.0" w:type="dxa"/>
                  </w:tcMar>
                  <w:vAlign w:val="top"/>
                </w:tcPr>
                <w:p w:rsidR="00000000" w:rsidDel="00000000" w:rsidP="00000000" w:rsidRDefault="00000000" w:rsidRPr="00000000" w14:paraId="000009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7.8</w:t>
                  </w:r>
                </w:p>
              </w:tc>
              <w:tc>
                <w:tcPr>
                  <w:tcMar>
                    <w:top w:w="100.0" w:type="dxa"/>
                    <w:left w:w="100.0" w:type="dxa"/>
                    <w:bottom w:w="100.0" w:type="dxa"/>
                    <w:right w:w="100.0" w:type="dxa"/>
                  </w:tcMar>
                  <w:vAlign w:val="top"/>
                </w:tcPr>
                <w:p w:rsidR="00000000" w:rsidDel="00000000" w:rsidP="00000000" w:rsidRDefault="00000000" w:rsidRPr="00000000" w14:paraId="000009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r>
          </w:tbl>
          <w:p w:rsidR="00000000" w:rsidDel="00000000" w:rsidP="00000000" w:rsidRDefault="00000000" w:rsidRPr="00000000" w14:paraId="0000090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p w:rsidR="00000000" w:rsidDel="00000000" w:rsidP="00000000" w:rsidRDefault="00000000" w:rsidRPr="00000000" w14:paraId="0000090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bar plot showing mean gene expression levels for three genes across two samples" id="112" name="image119.png"/>
                  <a:graphic>
                    <a:graphicData uri="http://schemas.openxmlformats.org/drawingml/2006/picture">
                      <pic:pic>
                        <pic:nvPicPr>
                          <pic:cNvPr descr="Image of bar plot showing mean gene expression levels for three genes across two samples" id="0" name="image119.png"/>
                          <pic:cNvPicPr preferRelativeResize="0"/>
                        </pic:nvPicPr>
                        <pic:blipFill>
                          <a:blip r:embed="rId229"/>
                          <a:srcRect b="0" l="0" r="0" t="0"/>
                          <a:stretch>
                            <a:fillRect/>
                          </a:stretch>
                        </pic:blipFill>
                        <pic:spPr>
                          <a:xfrm>
                            <a:off x="0" y="0"/>
                            <a:ext cx="635000" cy="635000"/>
                          </a:xfrm>
                          <a:prstGeom prst="rect"/>
                          <a:ln/>
                        </pic:spPr>
                      </pic:pic>
                    </a:graphicData>
                  </a:graphic>
                </wp:inline>
              </w:drawing>
            </w:r>
            <w:hyperlink r:id="rId230">
              <w:r w:rsidDel="00000000" w:rsidR="00000000" w:rsidRPr="00000000">
                <w:rPr>
                  <w:rFonts w:ascii="Calibri" w:cs="Calibri" w:eastAsia="Calibri" w:hAnsi="Calibri"/>
                  <w:color w:val="1155cc"/>
                  <w:sz w:val="20"/>
                  <w:szCs w:val="20"/>
                  <w:u w:val="single"/>
                  <w:rtl w:val="0"/>
                </w:rPr>
                <w:t xml:space="preserve"> Opens in a new window </w:t>
              </w:r>
            </w:hyperlink>
            <w:hyperlink r:id="rId231">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01" name="image206.png"/>
                    <a:graphic>
                      <a:graphicData uri="http://schemas.openxmlformats.org/drawingml/2006/picture">
                        <pic:pic>
                          <pic:nvPicPr>
                            <pic:cNvPr id="0" name="image206.png"/>
                            <pic:cNvPicPr preferRelativeResize="0"/>
                          </pic:nvPicPr>
                          <pic:blipFill>
                            <a:blip r:embed="rId105"/>
                            <a:srcRect b="0" l="0" r="0" t="0"/>
                            <a:stretch>
                              <a:fillRect/>
                            </a:stretch>
                          </pic:blipFill>
                          <pic:spPr>
                            <a:xfrm>
                              <a:off x="0" y="0"/>
                              <a:ext cx="304800" cy="304800"/>
                            </a:xfrm>
                            <a:prstGeom prst="rect"/>
                            <a:ln/>
                          </pic:spPr>
                        </pic:pic>
                      </a:graphicData>
                    </a:graphic>
                  </wp:inline>
                </w:drawing>
              </w:r>
            </w:hyperlink>
            <w:hyperlink r:id="rId232">
              <w:r w:rsidDel="00000000" w:rsidR="00000000" w:rsidRPr="00000000">
                <w:rPr>
                  <w:rFonts w:ascii="Calibri" w:cs="Calibri" w:eastAsia="Calibri" w:hAnsi="Calibri"/>
                  <w:color w:val="1155cc"/>
                  <w:sz w:val="20"/>
                  <w:szCs w:val="20"/>
                  <w:u w:val="single"/>
                  <w:rtl w:val="0"/>
                </w:rPr>
                <w:t xml:space="preserve">www.pnas.org</w:t>
              </w:r>
            </w:hyperlink>
            <w:r w:rsidDel="00000000" w:rsidR="00000000" w:rsidRPr="00000000">
              <w:rPr>
                <w:rtl w:val="0"/>
              </w:rPr>
            </w:r>
          </w:p>
          <w:p w:rsidR="00000000" w:rsidDel="00000000" w:rsidP="00000000" w:rsidRDefault="00000000" w:rsidRPr="00000000" w14:paraId="000009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bar plot showing mean gene expression levels for three genes across two samples</w:t>
            </w:r>
          </w:p>
          <w:p w:rsidR="00000000" w:rsidDel="00000000" w:rsidP="00000000" w:rsidRDefault="00000000" w:rsidRPr="00000000" w14:paraId="0000090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Note:</w:t>
            </w:r>
          </w:p>
          <w:p w:rsidR="00000000" w:rsidDel="00000000" w:rsidP="00000000" w:rsidRDefault="00000000" w:rsidRPr="00000000" w14:paraId="000009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bar plots can be helpful for simple comparisons, they may not accurately represent complex expression patterns. Consider using alternative visualizations like boxplots, violin plots, or heatmaps for more comprehensive analysis of gene expression data.</w:t>
            </w:r>
          </w:p>
        </w:tc>
      </w:tr>
    </w:tbl>
    <w:p w:rsidR="00000000" w:rsidDel="00000000" w:rsidP="00000000" w:rsidRDefault="00000000" w:rsidRPr="00000000" w14:paraId="00000908">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1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09">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0A">
            <w:pPr>
              <w:spacing w:line="360" w:lineRule="auto"/>
              <w:ind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Explain the difference between whole genome sequencing and exome sequencing.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0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0C">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key difference between whole genome sequencing (WGS) and whole exome sequencing (WES) lies in the amount of DNA they analyze:</w:t>
            </w:r>
          </w:p>
          <w:p w:rsidR="00000000" w:rsidDel="00000000" w:rsidP="00000000" w:rsidRDefault="00000000" w:rsidRPr="00000000" w14:paraId="0000090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Whole Genome Sequencing (WGS):</w:t>
            </w:r>
          </w:p>
          <w:p w:rsidR="00000000" w:rsidDel="00000000" w:rsidP="00000000" w:rsidRDefault="00000000" w:rsidRPr="00000000" w14:paraId="0000090E">
            <w:pPr>
              <w:numPr>
                <w:ilvl w:val="0"/>
                <w:numId w:val="38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Scope:</w:t>
            </w:r>
            <w:r w:rsidDel="00000000" w:rsidR="00000000" w:rsidRPr="00000000">
              <w:rPr>
                <w:rFonts w:ascii="Calibri" w:cs="Calibri" w:eastAsia="Calibri" w:hAnsi="Calibri"/>
                <w:sz w:val="20"/>
                <w:szCs w:val="20"/>
                <w:rtl w:val="0"/>
              </w:rPr>
              <w:t xml:space="preserve"> Sequences the entirety of the human genome, including both coding (exons) and non-coding (introns) regions.</w:t>
            </w:r>
          </w:p>
          <w:p w:rsidR="00000000" w:rsidDel="00000000" w:rsidP="00000000" w:rsidRDefault="00000000" w:rsidRPr="00000000" w14:paraId="0000090F">
            <w:pPr>
              <w:numPr>
                <w:ilvl w:val="0"/>
                <w:numId w:val="3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w:t>
            </w:r>
            <w:r w:rsidDel="00000000" w:rsidR="00000000" w:rsidRPr="00000000">
              <w:rPr>
                <w:rFonts w:ascii="Calibri" w:cs="Calibri" w:eastAsia="Calibri" w:hAnsi="Calibri"/>
                <w:sz w:val="20"/>
                <w:szCs w:val="20"/>
                <w:rtl w:val="0"/>
              </w:rPr>
              <w:t xml:space="preserve"> Generates a massive amount of data (around 3 billion base pairs).</w:t>
            </w:r>
          </w:p>
          <w:p w:rsidR="00000000" w:rsidDel="00000000" w:rsidP="00000000" w:rsidRDefault="00000000" w:rsidRPr="00000000" w14:paraId="00000910">
            <w:pPr>
              <w:numPr>
                <w:ilvl w:val="0"/>
                <w:numId w:val="3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Cost:</w:t>
            </w:r>
            <w:r w:rsidDel="00000000" w:rsidR="00000000" w:rsidRPr="00000000">
              <w:rPr>
                <w:rFonts w:ascii="Calibri" w:cs="Calibri" w:eastAsia="Calibri" w:hAnsi="Calibri"/>
                <w:sz w:val="20"/>
                <w:szCs w:val="20"/>
                <w:rtl w:val="0"/>
              </w:rPr>
              <w:t xml:space="preserve"> Due to the large data size, WGS is significantly more expensive than WES.</w:t>
            </w:r>
          </w:p>
          <w:p w:rsidR="00000000" w:rsidDel="00000000" w:rsidP="00000000" w:rsidRDefault="00000000" w:rsidRPr="00000000" w14:paraId="00000911">
            <w:pPr>
              <w:numPr>
                <w:ilvl w:val="0"/>
                <w:numId w:val="3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Applications:</w:t>
            </w:r>
            <w:r w:rsidDel="00000000" w:rsidR="00000000" w:rsidRPr="00000000">
              <w:rPr>
                <w:rFonts w:ascii="Calibri" w:cs="Calibri" w:eastAsia="Calibri" w:hAnsi="Calibri"/>
                <w:sz w:val="20"/>
                <w:szCs w:val="20"/>
                <w:rtl w:val="0"/>
              </w:rPr>
              <w:t xml:space="preserve"> Useful for various research purposes, including identifying novel genetic variants, studying regulatory elements, and investigating the genetic basis of complex diseases.</w:t>
            </w:r>
          </w:p>
          <w:p w:rsidR="00000000" w:rsidDel="00000000" w:rsidP="00000000" w:rsidRDefault="00000000" w:rsidRPr="00000000" w14:paraId="00000912">
            <w:pPr>
              <w:numPr>
                <w:ilvl w:val="0"/>
                <w:numId w:val="38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Interpretation:</w:t>
            </w:r>
            <w:r w:rsidDel="00000000" w:rsidR="00000000" w:rsidRPr="00000000">
              <w:rPr>
                <w:rFonts w:ascii="Calibri" w:cs="Calibri" w:eastAsia="Calibri" w:hAnsi="Calibri"/>
                <w:sz w:val="20"/>
                <w:szCs w:val="20"/>
                <w:rtl w:val="0"/>
              </w:rPr>
              <w:t xml:space="preserve"> Requires specialized expertise and computational resources due to the vast amount of data.</w:t>
            </w:r>
          </w:p>
          <w:p w:rsidR="00000000" w:rsidDel="00000000" w:rsidP="00000000" w:rsidRDefault="00000000" w:rsidRPr="00000000" w14:paraId="0000091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Whole Exome Sequencing (WES):</w:t>
            </w:r>
          </w:p>
          <w:p w:rsidR="00000000" w:rsidDel="00000000" w:rsidP="00000000" w:rsidRDefault="00000000" w:rsidRPr="00000000" w14:paraId="00000914">
            <w:pPr>
              <w:numPr>
                <w:ilvl w:val="0"/>
                <w:numId w:val="2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Scope:</w:t>
            </w:r>
            <w:r w:rsidDel="00000000" w:rsidR="00000000" w:rsidRPr="00000000">
              <w:rPr>
                <w:rFonts w:ascii="Calibri" w:cs="Calibri" w:eastAsia="Calibri" w:hAnsi="Calibri"/>
                <w:sz w:val="20"/>
                <w:szCs w:val="20"/>
                <w:rtl w:val="0"/>
              </w:rPr>
              <w:t xml:space="preserve"> Focuses specifically on the exome, which represents the protein-coding regions of the genome (approximately 2% of the total).</w:t>
            </w:r>
          </w:p>
          <w:p w:rsidR="00000000" w:rsidDel="00000000" w:rsidP="00000000" w:rsidRDefault="00000000" w:rsidRPr="00000000" w14:paraId="00000915">
            <w:pPr>
              <w:numPr>
                <w:ilvl w:val="0"/>
                <w:numId w:val="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w:t>
            </w:r>
            <w:r w:rsidDel="00000000" w:rsidR="00000000" w:rsidRPr="00000000">
              <w:rPr>
                <w:rFonts w:ascii="Calibri" w:cs="Calibri" w:eastAsia="Calibri" w:hAnsi="Calibri"/>
                <w:sz w:val="20"/>
                <w:szCs w:val="20"/>
                <w:rtl w:val="0"/>
              </w:rPr>
              <w:t xml:space="preserve"> Generates a smaller data set compared to WGS (around 60 million base pairs).</w:t>
            </w:r>
          </w:p>
          <w:p w:rsidR="00000000" w:rsidDel="00000000" w:rsidP="00000000" w:rsidRDefault="00000000" w:rsidRPr="00000000" w14:paraId="00000916">
            <w:pPr>
              <w:numPr>
                <w:ilvl w:val="0"/>
                <w:numId w:val="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Cost:</w:t>
            </w:r>
            <w:r w:rsidDel="00000000" w:rsidR="00000000" w:rsidRPr="00000000">
              <w:rPr>
                <w:rFonts w:ascii="Calibri" w:cs="Calibri" w:eastAsia="Calibri" w:hAnsi="Calibri"/>
                <w:sz w:val="20"/>
                <w:szCs w:val="20"/>
                <w:rtl w:val="0"/>
              </w:rPr>
              <w:t xml:space="preserve"> Significantly cheaper than WGS due to the smaller data size.</w:t>
            </w:r>
          </w:p>
          <w:p w:rsidR="00000000" w:rsidDel="00000000" w:rsidP="00000000" w:rsidRDefault="00000000" w:rsidRPr="00000000" w14:paraId="00000917">
            <w:pPr>
              <w:numPr>
                <w:ilvl w:val="0"/>
                <w:numId w:val="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Applications:</w:t>
            </w:r>
            <w:r w:rsidDel="00000000" w:rsidR="00000000" w:rsidRPr="00000000">
              <w:rPr>
                <w:rFonts w:ascii="Calibri" w:cs="Calibri" w:eastAsia="Calibri" w:hAnsi="Calibri"/>
                <w:sz w:val="20"/>
                <w:szCs w:val="20"/>
                <w:rtl w:val="0"/>
              </w:rPr>
              <w:t xml:space="preserve"> Primarily used in clinical settings for diagnosing genetic disorders, identifying carriers of disease-causing mutations, and guiding personalized medicine approaches.</w:t>
            </w:r>
          </w:p>
          <w:p w:rsidR="00000000" w:rsidDel="00000000" w:rsidP="00000000" w:rsidRDefault="00000000" w:rsidRPr="00000000" w14:paraId="00000918">
            <w:pPr>
              <w:numPr>
                <w:ilvl w:val="0"/>
                <w:numId w:val="2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Interpretation:</w:t>
            </w:r>
            <w:r w:rsidDel="00000000" w:rsidR="00000000" w:rsidRPr="00000000">
              <w:rPr>
                <w:rFonts w:ascii="Calibri" w:cs="Calibri" w:eastAsia="Calibri" w:hAnsi="Calibri"/>
                <w:sz w:val="20"/>
                <w:szCs w:val="20"/>
                <w:rtl w:val="0"/>
              </w:rPr>
              <w:t xml:space="preserve"> Easier to interpret compared to WGS due to the smaller data size and well-annotated exome regions.</w:t>
            </w:r>
          </w:p>
          <w:p w:rsidR="00000000" w:rsidDel="00000000" w:rsidP="00000000" w:rsidRDefault="00000000" w:rsidRPr="00000000" w14:paraId="000009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table summarizing the key differences:</w:t>
            </w:r>
          </w:p>
          <w:tbl>
            <w:tblPr>
              <w:tblStyle w:val="Table13"/>
              <w:tblW w:w="7125.0" w:type="dxa"/>
              <w:jc w:val="left"/>
              <w:tblLayout w:type="fixed"/>
              <w:tblLook w:val="0600"/>
            </w:tblPr>
            <w:tblGrid>
              <w:gridCol w:w="1213.1863560732113"/>
              <w:gridCol w:w="3027.0382695507487"/>
              <w:gridCol w:w="2884.77537437604"/>
              <w:tblGridChange w:id="0">
                <w:tblGrid>
                  <w:gridCol w:w="1213.1863560732113"/>
                  <w:gridCol w:w="3027.0382695507487"/>
                  <w:gridCol w:w="2884.7753743760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1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w:t>
                  </w:r>
                </w:p>
              </w:tc>
              <w:tc>
                <w:tcPr>
                  <w:tcMar>
                    <w:top w:w="100.0" w:type="dxa"/>
                    <w:left w:w="100.0" w:type="dxa"/>
                    <w:bottom w:w="100.0" w:type="dxa"/>
                    <w:right w:w="100.0" w:type="dxa"/>
                  </w:tcMar>
                  <w:vAlign w:val="top"/>
                </w:tcPr>
                <w:p w:rsidR="00000000" w:rsidDel="00000000" w:rsidP="00000000" w:rsidRDefault="00000000" w:rsidRPr="00000000" w14:paraId="000009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9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exons (coding regions)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size</w:t>
                  </w:r>
                </w:p>
              </w:tc>
              <w:tc>
                <w:tcPr>
                  <w:tcMar>
                    <w:top w:w="100.0" w:type="dxa"/>
                    <w:left w:w="100.0" w:type="dxa"/>
                    <w:bottom w:w="100.0" w:type="dxa"/>
                    <w:right w:w="100.0" w:type="dxa"/>
                  </w:tcMar>
                  <w:vAlign w:val="top"/>
                </w:tcPr>
                <w:p w:rsidR="00000000" w:rsidDel="00000000" w:rsidP="00000000" w:rsidRDefault="00000000" w:rsidRPr="00000000" w14:paraId="000009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w:t>
                  </w:r>
                </w:p>
              </w:tc>
              <w:tc>
                <w:tcPr>
                  <w:tcMar>
                    <w:top w:w="100.0" w:type="dxa"/>
                    <w:left w:w="100.0" w:type="dxa"/>
                    <w:bottom w:w="100.0" w:type="dxa"/>
                    <w:right w:w="100.0" w:type="dxa"/>
                  </w:tcMar>
                  <w:vAlign w:val="top"/>
                </w:tcPr>
                <w:p w:rsidR="00000000" w:rsidDel="00000000" w:rsidP="00000000" w:rsidRDefault="00000000" w:rsidRPr="00000000" w14:paraId="000009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million base pairs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9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9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9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clinical</w:t>
                  </w:r>
                </w:p>
              </w:tc>
              <w:tc>
                <w:tcPr>
                  <w:tcMar>
                    <w:top w:w="100.0" w:type="dxa"/>
                    <w:left w:w="100.0" w:type="dxa"/>
                    <w:bottom w:w="100.0" w:type="dxa"/>
                    <w:right w:w="100.0" w:type="dxa"/>
                  </w:tcMar>
                  <w:vAlign w:val="top"/>
                </w:tcPr>
                <w:p w:rsidR="00000000" w:rsidDel="00000000" w:rsidP="00000000" w:rsidRDefault="00000000" w:rsidRPr="00000000" w14:paraId="000009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Primarily clinical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Interpretation</w:t>
                  </w:r>
                </w:p>
              </w:tc>
              <w:tc>
                <w:tcPr>
                  <w:tcMar>
                    <w:top w:w="100.0" w:type="dxa"/>
                    <w:left w:w="100.0" w:type="dxa"/>
                    <w:bottom w:w="100.0" w:type="dxa"/>
                    <w:right w:w="100.0" w:type="dxa"/>
                  </w:tcMar>
                  <w:vAlign w:val="top"/>
                </w:tcPr>
                <w:p w:rsidR="00000000" w:rsidDel="00000000" w:rsidP="00000000" w:rsidRDefault="00000000" w:rsidRPr="00000000" w14:paraId="000009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w:t>
                  </w:r>
                </w:p>
              </w:tc>
              <w:tc>
                <w:tcPr>
                  <w:tcMar>
                    <w:top w:w="100.0" w:type="dxa"/>
                    <w:left w:w="100.0" w:type="dxa"/>
                    <w:bottom w:w="100.0" w:type="dxa"/>
                    <w:right w:w="100.0" w:type="dxa"/>
                  </w:tcMar>
                  <w:vAlign w:val="top"/>
                </w:tcPr>
                <w:p w:rsidR="00000000" w:rsidDel="00000000" w:rsidP="00000000" w:rsidRDefault="00000000" w:rsidRPr="00000000" w14:paraId="000009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Easier</w:t>
                  </w:r>
                </w:p>
              </w:tc>
            </w:tr>
          </w:tbl>
          <w:p w:rsidR="00000000" w:rsidDel="00000000" w:rsidP="00000000" w:rsidRDefault="00000000" w:rsidRPr="00000000" w14:paraId="000009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Choosing between WGS and WES depends on your specific needs and resources:</w:t>
            </w:r>
          </w:p>
          <w:p w:rsidR="00000000" w:rsidDel="00000000" w:rsidP="00000000" w:rsidRDefault="00000000" w:rsidRPr="00000000" w14:paraId="0000092D">
            <w:pPr>
              <w:numPr>
                <w:ilvl w:val="0"/>
                <w:numId w:val="7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Preferred if you need a comprehensive analysis of the entire genome, are studying non-coding regions, or are involved in research.</w:t>
            </w:r>
          </w:p>
          <w:p w:rsidR="00000000" w:rsidDel="00000000" w:rsidP="00000000" w:rsidRDefault="00000000" w:rsidRPr="00000000" w14:paraId="0000092E">
            <w:pPr>
              <w:numPr>
                <w:ilvl w:val="0"/>
                <w:numId w:val="7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Preferred if you are looking for a cost-effective solution for diagnosing genetic disorders, identifying carriers of mutations, or guiding personalized medicine approaches.</w:t>
            </w:r>
          </w:p>
          <w:p w:rsidR="00000000" w:rsidDel="00000000" w:rsidP="00000000" w:rsidRDefault="00000000" w:rsidRPr="00000000" w14:paraId="000009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both WGS and WES are powerful tools for understanding the human genome and their applications are rapidly expanding in both research and clinical settings.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3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31">
            <w:pPr>
              <w:pStyle w:val="Heading2"/>
              <w:keepNext w:val="0"/>
              <w:keepLines w:val="0"/>
              <w:spacing w:after="80" w:line="360" w:lineRule="auto"/>
              <w:rPr>
                <w:rFonts w:ascii="Calibri" w:cs="Calibri" w:eastAsia="Calibri" w:hAnsi="Calibri"/>
                <w:b w:val="1"/>
                <w:sz w:val="34"/>
                <w:szCs w:val="34"/>
              </w:rPr>
            </w:pPr>
            <w:bookmarkStart w:colFirst="0" w:colLast="0" w:name="_6nk3mbkb9rej" w:id="51"/>
            <w:bookmarkEnd w:id="51"/>
            <w:r w:rsidDel="00000000" w:rsidR="00000000" w:rsidRPr="00000000">
              <w:rPr>
                <w:rFonts w:ascii="Calibri" w:cs="Calibri" w:eastAsia="Calibri" w:hAnsi="Calibri"/>
                <w:b w:val="1"/>
                <w:sz w:val="34"/>
                <w:szCs w:val="34"/>
                <w:rtl w:val="0"/>
              </w:rPr>
              <w:t xml:space="preserve">Whole Genome Sequencing vs. Whole Exome Sequencing: A Breakdown</w:t>
            </w:r>
          </w:p>
          <w:p w:rsidR="00000000" w:rsidDel="00000000" w:rsidP="00000000" w:rsidRDefault="00000000" w:rsidRPr="00000000" w14:paraId="000009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Fonts w:ascii="Calibri" w:cs="Calibri" w:eastAsia="Calibri" w:hAnsi="Calibri"/>
                <w:sz w:val="20"/>
                <w:szCs w:val="20"/>
                <w:rtl w:val="0"/>
              </w:rPr>
              <w:t xml:space="preserve"> are two powerful techniques used to analyze an individual's DNA, but they differ in their scope, data output, cost, and applications. Here's a breakdown:</w:t>
            </w:r>
          </w:p>
          <w:p w:rsidR="00000000" w:rsidDel="00000000" w:rsidP="00000000" w:rsidRDefault="00000000" w:rsidRPr="00000000" w14:paraId="0000093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they analyze:</w:t>
            </w:r>
          </w:p>
          <w:p w:rsidR="00000000" w:rsidDel="00000000" w:rsidP="00000000" w:rsidRDefault="00000000" w:rsidRPr="00000000" w14:paraId="00000934">
            <w:pPr>
              <w:numPr>
                <w:ilvl w:val="0"/>
                <w:numId w:val="76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Analyzes the entire human genome, encompassing both </w:t>
            </w:r>
            <w:r w:rsidDel="00000000" w:rsidR="00000000" w:rsidRPr="00000000">
              <w:rPr>
                <w:rFonts w:ascii="Calibri" w:cs="Calibri" w:eastAsia="Calibri" w:hAnsi="Calibri"/>
                <w:b w:val="1"/>
                <w:sz w:val="20"/>
                <w:szCs w:val="20"/>
                <w:rtl w:val="0"/>
              </w:rPr>
              <w:t xml:space="preserve">coding regions (exons)</w:t>
            </w:r>
            <w:r w:rsidDel="00000000" w:rsidR="00000000" w:rsidRPr="00000000">
              <w:rPr>
                <w:rFonts w:ascii="Calibri" w:cs="Calibri" w:eastAsia="Calibri" w:hAnsi="Calibri"/>
                <w:sz w:val="20"/>
                <w:szCs w:val="20"/>
                <w:rtl w:val="0"/>
              </w:rPr>
              <w:t xml:space="preserve"> where proteins are made, and </w:t>
            </w:r>
            <w:r w:rsidDel="00000000" w:rsidR="00000000" w:rsidRPr="00000000">
              <w:rPr>
                <w:rFonts w:ascii="Calibri" w:cs="Calibri" w:eastAsia="Calibri" w:hAnsi="Calibri"/>
                <w:b w:val="1"/>
                <w:sz w:val="20"/>
                <w:szCs w:val="20"/>
                <w:rtl w:val="0"/>
              </w:rPr>
              <w:t xml:space="preserve">non-coding regions (introns)</w:t>
            </w:r>
            <w:r w:rsidDel="00000000" w:rsidR="00000000" w:rsidRPr="00000000">
              <w:rPr>
                <w:rFonts w:ascii="Calibri" w:cs="Calibri" w:eastAsia="Calibri" w:hAnsi="Calibri"/>
                <w:sz w:val="20"/>
                <w:szCs w:val="20"/>
                <w:rtl w:val="0"/>
              </w:rPr>
              <w:t xml:space="preserve"> with other regulatory functions.</w:t>
            </w:r>
          </w:p>
          <w:p w:rsidR="00000000" w:rsidDel="00000000" w:rsidP="00000000" w:rsidRDefault="00000000" w:rsidRPr="00000000" w14:paraId="00000935">
            <w:pPr>
              <w:numPr>
                <w:ilvl w:val="0"/>
                <w:numId w:val="76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solely on the </w:t>
            </w:r>
            <w:r w:rsidDel="00000000" w:rsidR="00000000" w:rsidRPr="00000000">
              <w:rPr>
                <w:rFonts w:ascii="Calibri" w:cs="Calibri" w:eastAsia="Calibri" w:hAnsi="Calibri"/>
                <w:b w:val="1"/>
                <w:sz w:val="20"/>
                <w:szCs w:val="20"/>
                <w:rtl w:val="0"/>
              </w:rPr>
              <w:t xml:space="preserve">exons</w:t>
            </w:r>
            <w:r w:rsidDel="00000000" w:rsidR="00000000" w:rsidRPr="00000000">
              <w:rPr>
                <w:rFonts w:ascii="Calibri" w:cs="Calibri" w:eastAsia="Calibri" w:hAnsi="Calibri"/>
                <w:sz w:val="20"/>
                <w:szCs w:val="20"/>
                <w:rtl w:val="0"/>
              </w:rPr>
              <w:t xml:space="preserve">, which make up about 2% of the genome but are responsible for protein production.</w:t>
            </w:r>
          </w:p>
          <w:p w:rsidR="00000000" w:rsidDel="00000000" w:rsidP="00000000" w:rsidRDefault="00000000" w:rsidRPr="00000000" w14:paraId="0000093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output:</w:t>
            </w:r>
          </w:p>
          <w:p w:rsidR="00000000" w:rsidDel="00000000" w:rsidP="00000000" w:rsidRDefault="00000000" w:rsidRPr="00000000" w14:paraId="00000937">
            <w:pPr>
              <w:numPr>
                <w:ilvl w:val="0"/>
                <w:numId w:val="96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Generates a massive amount of data, around </w:t>
            </w:r>
            <w:r w:rsidDel="00000000" w:rsidR="00000000" w:rsidRPr="00000000">
              <w:rPr>
                <w:rFonts w:ascii="Calibri" w:cs="Calibri" w:eastAsia="Calibri" w:hAnsi="Calibri"/>
                <w:b w:val="1"/>
                <w:sz w:val="20"/>
                <w:szCs w:val="20"/>
                <w:rtl w:val="0"/>
              </w:rPr>
              <w:t xml:space="preserve">3 billion base pairs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38">
            <w:pPr>
              <w:numPr>
                <w:ilvl w:val="0"/>
                <w:numId w:val="96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Generates a much smaller dataset, around </w:t>
            </w:r>
            <w:r w:rsidDel="00000000" w:rsidR="00000000" w:rsidRPr="00000000">
              <w:rPr>
                <w:rFonts w:ascii="Calibri" w:cs="Calibri" w:eastAsia="Calibri" w:hAnsi="Calibri"/>
                <w:b w:val="1"/>
                <w:sz w:val="20"/>
                <w:szCs w:val="20"/>
                <w:rtl w:val="0"/>
              </w:rPr>
              <w:t xml:space="preserve">60 million base pairs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3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w:t>
            </w:r>
          </w:p>
          <w:p w:rsidR="00000000" w:rsidDel="00000000" w:rsidP="00000000" w:rsidRDefault="00000000" w:rsidRPr="00000000" w14:paraId="0000093A">
            <w:pPr>
              <w:numPr>
                <w:ilvl w:val="0"/>
                <w:numId w:val="4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Significantly more expensive due to the large data size and complex analysis required.</w:t>
            </w:r>
          </w:p>
          <w:p w:rsidR="00000000" w:rsidDel="00000000" w:rsidP="00000000" w:rsidRDefault="00000000" w:rsidRPr="00000000" w14:paraId="0000093B">
            <w:pPr>
              <w:numPr>
                <w:ilvl w:val="0"/>
                <w:numId w:val="4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Much cheaper and more accessible due to its smaller data volume and simpler analysis.</w:t>
            </w:r>
          </w:p>
          <w:p w:rsidR="00000000" w:rsidDel="00000000" w:rsidP="00000000" w:rsidRDefault="00000000" w:rsidRPr="00000000" w14:paraId="0000093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93D">
            <w:pPr>
              <w:numPr>
                <w:ilvl w:val="0"/>
                <w:numId w:val="17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research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93E">
            <w:pPr>
              <w:numPr>
                <w:ilvl w:val="1"/>
                <w:numId w:val="17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novel genetic variants</w:t>
            </w:r>
          </w:p>
          <w:p w:rsidR="00000000" w:rsidDel="00000000" w:rsidP="00000000" w:rsidRDefault="00000000" w:rsidRPr="00000000" w14:paraId="0000093F">
            <w:pPr>
              <w:numPr>
                <w:ilvl w:val="1"/>
                <w:numId w:val="17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 regulatory elements</w:t>
            </w:r>
          </w:p>
          <w:p w:rsidR="00000000" w:rsidDel="00000000" w:rsidP="00000000" w:rsidRDefault="00000000" w:rsidRPr="00000000" w14:paraId="00000940">
            <w:pPr>
              <w:numPr>
                <w:ilvl w:val="1"/>
                <w:numId w:val="17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Investigate the genetic basis of complex diseases</w:t>
            </w:r>
          </w:p>
          <w:p w:rsidR="00000000" w:rsidDel="00000000" w:rsidP="00000000" w:rsidRDefault="00000000" w:rsidRPr="00000000" w14:paraId="00000941">
            <w:pPr>
              <w:numPr>
                <w:ilvl w:val="0"/>
                <w:numId w:val="17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clinical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942">
            <w:pPr>
              <w:numPr>
                <w:ilvl w:val="1"/>
                <w:numId w:val="17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Diagnose genetic disorders</w:t>
            </w:r>
          </w:p>
          <w:p w:rsidR="00000000" w:rsidDel="00000000" w:rsidP="00000000" w:rsidRDefault="00000000" w:rsidRPr="00000000" w14:paraId="00000943">
            <w:pPr>
              <w:numPr>
                <w:ilvl w:val="1"/>
                <w:numId w:val="17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carriers of disease-causing mutations</w:t>
            </w:r>
          </w:p>
          <w:p w:rsidR="00000000" w:rsidDel="00000000" w:rsidP="00000000" w:rsidRDefault="00000000" w:rsidRPr="00000000" w14:paraId="00000944">
            <w:pPr>
              <w:numPr>
                <w:ilvl w:val="1"/>
                <w:numId w:val="172"/>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Guide personalized medicine treatment plans</w:t>
            </w:r>
          </w:p>
          <w:p w:rsidR="00000000" w:rsidDel="00000000" w:rsidP="00000000" w:rsidRDefault="00000000" w:rsidRPr="00000000" w14:paraId="0000094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0946">
            <w:pPr>
              <w:numPr>
                <w:ilvl w:val="0"/>
                <w:numId w:val="57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Requires specialized expertise and powerful computational resources to analyze and interpret the vast amount of data.</w:t>
            </w:r>
          </w:p>
          <w:p w:rsidR="00000000" w:rsidDel="00000000" w:rsidP="00000000" w:rsidRDefault="00000000" w:rsidRPr="00000000" w14:paraId="00000947">
            <w:pPr>
              <w:numPr>
                <w:ilvl w:val="0"/>
                <w:numId w:val="57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Easier to interpret due to the smaller data size and well-annotated exome regions.</w:t>
            </w:r>
          </w:p>
          <w:p w:rsidR="00000000" w:rsidDel="00000000" w:rsidP="00000000" w:rsidRDefault="00000000" w:rsidRPr="00000000" w14:paraId="0000094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table summarizing the key differences:</w:t>
            </w:r>
          </w:p>
          <w:tbl>
            <w:tblPr>
              <w:tblStyle w:val="Table14"/>
              <w:tblW w:w="7125.0" w:type="dxa"/>
              <w:jc w:val="left"/>
              <w:tblLayout w:type="fixed"/>
              <w:tblLook w:val="0600"/>
            </w:tblPr>
            <w:tblGrid>
              <w:gridCol w:w="1213.1863560732113"/>
              <w:gridCol w:w="3027.0382695507487"/>
              <w:gridCol w:w="2884.77537437604"/>
              <w:tblGridChange w:id="0">
                <w:tblGrid>
                  <w:gridCol w:w="1213.1863560732113"/>
                  <w:gridCol w:w="3027.0382695507487"/>
                  <w:gridCol w:w="2884.7753743760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4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4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w:t>
                  </w:r>
                </w:p>
              </w:tc>
              <w:tc>
                <w:tcPr>
                  <w:tcMar>
                    <w:top w:w="100.0" w:type="dxa"/>
                    <w:left w:w="100.0" w:type="dxa"/>
                    <w:bottom w:w="100.0" w:type="dxa"/>
                    <w:right w:w="100.0" w:type="dxa"/>
                  </w:tcMar>
                  <w:vAlign w:val="top"/>
                </w:tcPr>
                <w:p w:rsidR="00000000" w:rsidDel="00000000" w:rsidP="00000000" w:rsidRDefault="00000000" w:rsidRPr="00000000" w14:paraId="000009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9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Exons (coding regions)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size</w:t>
                  </w:r>
                </w:p>
              </w:tc>
              <w:tc>
                <w:tcPr>
                  <w:tcMar>
                    <w:top w:w="100.0" w:type="dxa"/>
                    <w:left w:w="100.0" w:type="dxa"/>
                    <w:bottom w:w="100.0" w:type="dxa"/>
                    <w:right w:w="100.0" w:type="dxa"/>
                  </w:tcMar>
                  <w:vAlign w:val="top"/>
                </w:tcPr>
                <w:p w:rsidR="00000000" w:rsidDel="00000000" w:rsidP="00000000" w:rsidRDefault="00000000" w:rsidRPr="00000000" w14:paraId="000009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w:t>
                  </w:r>
                </w:p>
              </w:tc>
              <w:tc>
                <w:tcPr>
                  <w:tcMar>
                    <w:top w:w="100.0" w:type="dxa"/>
                    <w:left w:w="100.0" w:type="dxa"/>
                    <w:bottom w:w="100.0" w:type="dxa"/>
                    <w:right w:w="100.0" w:type="dxa"/>
                  </w:tcMar>
                  <w:vAlign w:val="top"/>
                </w:tcPr>
                <w:p w:rsidR="00000000" w:rsidDel="00000000" w:rsidP="00000000" w:rsidRDefault="00000000" w:rsidRPr="00000000" w14:paraId="000009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million base pairs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9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9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9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clinical</w:t>
                  </w:r>
                </w:p>
              </w:tc>
              <w:tc>
                <w:tcPr>
                  <w:tcMar>
                    <w:top w:w="100.0" w:type="dxa"/>
                    <w:left w:w="100.0" w:type="dxa"/>
                    <w:bottom w:w="100.0" w:type="dxa"/>
                    <w:right w:w="100.0" w:type="dxa"/>
                  </w:tcMar>
                  <w:vAlign w:val="top"/>
                </w:tcPr>
                <w:p w:rsidR="00000000" w:rsidDel="00000000" w:rsidP="00000000" w:rsidRDefault="00000000" w:rsidRPr="00000000" w14:paraId="000009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Primarily clinical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Interpretation</w:t>
                  </w:r>
                </w:p>
              </w:tc>
              <w:tc>
                <w:tcPr>
                  <w:tcMar>
                    <w:top w:w="100.0" w:type="dxa"/>
                    <w:left w:w="100.0" w:type="dxa"/>
                    <w:bottom w:w="100.0" w:type="dxa"/>
                    <w:right w:w="100.0" w:type="dxa"/>
                  </w:tcMar>
                  <w:vAlign w:val="top"/>
                </w:tcPr>
                <w:p w:rsidR="00000000" w:rsidDel="00000000" w:rsidP="00000000" w:rsidRDefault="00000000" w:rsidRPr="00000000" w14:paraId="000009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w:t>
                  </w:r>
                </w:p>
              </w:tc>
              <w:tc>
                <w:tcPr>
                  <w:tcMar>
                    <w:top w:w="100.0" w:type="dxa"/>
                    <w:left w:w="100.0" w:type="dxa"/>
                    <w:bottom w:w="100.0" w:type="dxa"/>
                    <w:right w:w="100.0" w:type="dxa"/>
                  </w:tcMar>
                  <w:vAlign w:val="top"/>
                </w:tcPr>
                <w:p w:rsidR="00000000" w:rsidDel="00000000" w:rsidP="00000000" w:rsidRDefault="00000000" w:rsidRPr="00000000" w14:paraId="000009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Easier</w:t>
                  </w:r>
                </w:p>
              </w:tc>
            </w:tr>
          </w:tbl>
          <w:p w:rsidR="00000000" w:rsidDel="00000000" w:rsidP="00000000" w:rsidRDefault="00000000" w:rsidRPr="00000000" w14:paraId="0000095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between WGS and WES depends on your specific needs:</w:t>
            </w:r>
          </w:p>
          <w:p w:rsidR="00000000" w:rsidDel="00000000" w:rsidP="00000000" w:rsidRDefault="00000000" w:rsidRPr="00000000" w14:paraId="0000095C">
            <w:pPr>
              <w:numPr>
                <w:ilvl w:val="0"/>
                <w:numId w:val="90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Use WGS if:</w:t>
            </w:r>
          </w:p>
          <w:p w:rsidR="00000000" w:rsidDel="00000000" w:rsidP="00000000" w:rsidRDefault="00000000" w:rsidRPr="00000000" w14:paraId="0000095D">
            <w:pPr>
              <w:numPr>
                <w:ilvl w:val="1"/>
                <w:numId w:val="90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comprehensive analysis of the entire genome.</w:t>
            </w:r>
          </w:p>
          <w:p w:rsidR="00000000" w:rsidDel="00000000" w:rsidP="00000000" w:rsidRDefault="00000000" w:rsidRPr="00000000" w14:paraId="0000095E">
            <w:pPr>
              <w:numPr>
                <w:ilvl w:val="1"/>
                <w:numId w:val="90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studying non-coding regions.</w:t>
            </w:r>
          </w:p>
          <w:p w:rsidR="00000000" w:rsidDel="00000000" w:rsidP="00000000" w:rsidRDefault="00000000" w:rsidRPr="00000000" w14:paraId="0000095F">
            <w:pPr>
              <w:numPr>
                <w:ilvl w:val="1"/>
                <w:numId w:val="90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involved in research.</w:t>
            </w:r>
          </w:p>
          <w:p w:rsidR="00000000" w:rsidDel="00000000" w:rsidP="00000000" w:rsidRDefault="00000000" w:rsidRPr="00000000" w14:paraId="00000960">
            <w:pPr>
              <w:numPr>
                <w:ilvl w:val="0"/>
                <w:numId w:val="9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Use WES if:</w:t>
            </w:r>
          </w:p>
          <w:p w:rsidR="00000000" w:rsidDel="00000000" w:rsidP="00000000" w:rsidRDefault="00000000" w:rsidRPr="00000000" w14:paraId="00000961">
            <w:pPr>
              <w:numPr>
                <w:ilvl w:val="1"/>
                <w:numId w:val="90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cost-effective solution for diagnosing genetic disorders.</w:t>
            </w:r>
          </w:p>
          <w:p w:rsidR="00000000" w:rsidDel="00000000" w:rsidP="00000000" w:rsidRDefault="00000000" w:rsidRPr="00000000" w14:paraId="00000962">
            <w:pPr>
              <w:numPr>
                <w:ilvl w:val="1"/>
                <w:numId w:val="90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identifying carriers of mutations.</w:t>
            </w:r>
          </w:p>
          <w:p w:rsidR="00000000" w:rsidDel="00000000" w:rsidP="00000000" w:rsidRDefault="00000000" w:rsidRPr="00000000" w14:paraId="00000963">
            <w:pPr>
              <w:numPr>
                <w:ilvl w:val="1"/>
                <w:numId w:val="905"/>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guiding personalized medicine approaches.</w:t>
            </w:r>
          </w:p>
          <w:p w:rsidR="00000000" w:rsidDel="00000000" w:rsidP="00000000" w:rsidRDefault="00000000" w:rsidRPr="00000000" w14:paraId="000009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WGS and WES offer valuable insights into the human genome, and their applications are expanding rapidly in both research and clinical settings. Choosing the right tool depends on your specific goals and available resources.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6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66">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 genome sequencing (WGS) and whole exome sequencing (WES) are both powerful tools for analyzing an individual's DNA, but they have some key differences:</w:t>
            </w:r>
          </w:p>
          <w:p w:rsidR="00000000" w:rsidDel="00000000" w:rsidP="00000000" w:rsidRDefault="00000000" w:rsidRPr="00000000" w14:paraId="0000096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Scope:</w:t>
            </w:r>
          </w:p>
          <w:p w:rsidR="00000000" w:rsidDel="00000000" w:rsidP="00000000" w:rsidRDefault="00000000" w:rsidRPr="00000000" w14:paraId="00000968">
            <w:pPr>
              <w:numPr>
                <w:ilvl w:val="0"/>
                <w:numId w:val="43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Analyzes the entire human genome, including all 3 billion base pairs of DNA. This includes both coding regions (exons) and non-coding regions (introns).</w:t>
            </w:r>
          </w:p>
          <w:p w:rsidR="00000000" w:rsidDel="00000000" w:rsidP="00000000" w:rsidRDefault="00000000" w:rsidRPr="00000000" w14:paraId="00000969">
            <w:pPr>
              <w:numPr>
                <w:ilvl w:val="0"/>
                <w:numId w:val="43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only on the exons, which make up around 2% of the genome but contain the information for protein production.</w:t>
            </w:r>
          </w:p>
          <w:p w:rsidR="00000000" w:rsidDel="00000000" w:rsidP="00000000" w:rsidRDefault="00000000" w:rsidRPr="00000000" w14:paraId="0000096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p w:rsidR="00000000" w:rsidDel="00000000" w:rsidP="00000000" w:rsidRDefault="00000000" w:rsidRPr="00000000" w14:paraId="0000096B">
            <w:pPr>
              <w:numPr>
                <w:ilvl w:val="0"/>
                <w:numId w:val="60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Generates a massive amount of data, requiring specialized computational resources and expertise to analyze.</w:t>
            </w:r>
          </w:p>
          <w:p w:rsidR="00000000" w:rsidDel="00000000" w:rsidP="00000000" w:rsidRDefault="00000000" w:rsidRPr="00000000" w14:paraId="0000096C">
            <w:pPr>
              <w:numPr>
                <w:ilvl w:val="0"/>
                <w:numId w:val="60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Generates a much smaller dataset, making it easier and less expensive to analyze.</w:t>
            </w:r>
          </w:p>
          <w:p w:rsidR="00000000" w:rsidDel="00000000" w:rsidP="00000000" w:rsidRDefault="00000000" w:rsidRPr="00000000" w14:paraId="0000096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w:t>
            </w:r>
          </w:p>
          <w:p w:rsidR="00000000" w:rsidDel="00000000" w:rsidP="00000000" w:rsidRDefault="00000000" w:rsidRPr="00000000" w14:paraId="0000096E">
            <w:pPr>
              <w:numPr>
                <w:ilvl w:val="0"/>
                <w:numId w:val="62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Significantly more expensive due to the large data size and complex analysis required.</w:t>
            </w:r>
          </w:p>
          <w:p w:rsidR="00000000" w:rsidDel="00000000" w:rsidP="00000000" w:rsidRDefault="00000000" w:rsidRPr="00000000" w14:paraId="0000096F">
            <w:pPr>
              <w:numPr>
                <w:ilvl w:val="0"/>
                <w:numId w:val="62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Much cheaper and more accessible, making it more suitable for clinical applications.</w:t>
            </w:r>
          </w:p>
          <w:p w:rsidR="00000000" w:rsidDel="00000000" w:rsidP="00000000" w:rsidRDefault="00000000" w:rsidRPr="00000000" w14:paraId="0000097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971">
            <w:pPr>
              <w:numPr>
                <w:ilvl w:val="0"/>
                <w:numId w:val="32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Primarily used in research settings to:</w:t>
            </w:r>
          </w:p>
          <w:p w:rsidR="00000000" w:rsidDel="00000000" w:rsidP="00000000" w:rsidRDefault="00000000" w:rsidRPr="00000000" w14:paraId="00000972">
            <w:pPr>
              <w:numPr>
                <w:ilvl w:val="1"/>
                <w:numId w:val="32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novel genetic variants</w:t>
            </w:r>
          </w:p>
          <w:p w:rsidR="00000000" w:rsidDel="00000000" w:rsidP="00000000" w:rsidRDefault="00000000" w:rsidRPr="00000000" w14:paraId="00000973">
            <w:pPr>
              <w:numPr>
                <w:ilvl w:val="1"/>
                <w:numId w:val="32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 regulatory elements</w:t>
            </w:r>
          </w:p>
          <w:p w:rsidR="00000000" w:rsidDel="00000000" w:rsidP="00000000" w:rsidRDefault="00000000" w:rsidRPr="00000000" w14:paraId="00000974">
            <w:pPr>
              <w:numPr>
                <w:ilvl w:val="1"/>
                <w:numId w:val="32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Investigate the genetic basis of complex diseases</w:t>
            </w:r>
          </w:p>
          <w:p w:rsidR="00000000" w:rsidDel="00000000" w:rsidP="00000000" w:rsidRDefault="00000000" w:rsidRPr="00000000" w14:paraId="00000975">
            <w:pPr>
              <w:numPr>
                <w:ilvl w:val="1"/>
                <w:numId w:val="32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 the evolution of human populations</w:t>
            </w:r>
          </w:p>
          <w:p w:rsidR="00000000" w:rsidDel="00000000" w:rsidP="00000000" w:rsidRDefault="00000000" w:rsidRPr="00000000" w14:paraId="00000976">
            <w:pPr>
              <w:numPr>
                <w:ilvl w:val="0"/>
                <w:numId w:val="3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in clinical settings to:</w:t>
            </w:r>
          </w:p>
          <w:p w:rsidR="00000000" w:rsidDel="00000000" w:rsidP="00000000" w:rsidRDefault="00000000" w:rsidRPr="00000000" w14:paraId="00000977">
            <w:pPr>
              <w:numPr>
                <w:ilvl w:val="1"/>
                <w:numId w:val="32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Diagnose genetic disorders</w:t>
            </w:r>
          </w:p>
          <w:p w:rsidR="00000000" w:rsidDel="00000000" w:rsidP="00000000" w:rsidRDefault="00000000" w:rsidRPr="00000000" w14:paraId="00000978">
            <w:pPr>
              <w:numPr>
                <w:ilvl w:val="1"/>
                <w:numId w:val="32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carriers of disease-causing mutations</w:t>
            </w:r>
          </w:p>
          <w:p w:rsidR="00000000" w:rsidDel="00000000" w:rsidP="00000000" w:rsidRDefault="00000000" w:rsidRPr="00000000" w14:paraId="00000979">
            <w:pPr>
              <w:numPr>
                <w:ilvl w:val="1"/>
                <w:numId w:val="324"/>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Guide personalized medicine approaches</w:t>
            </w:r>
          </w:p>
          <w:p w:rsidR="00000000" w:rsidDel="00000000" w:rsidP="00000000" w:rsidRDefault="00000000" w:rsidRPr="00000000" w14:paraId="0000097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097B">
            <w:pPr>
              <w:numPr>
                <w:ilvl w:val="0"/>
                <w:numId w:val="68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Requires significant expertise and computational resources to interpret the vast amount of data and identify meaningful results.</w:t>
            </w:r>
          </w:p>
          <w:p w:rsidR="00000000" w:rsidDel="00000000" w:rsidP="00000000" w:rsidRDefault="00000000" w:rsidRPr="00000000" w14:paraId="0000097C">
            <w:pPr>
              <w:numPr>
                <w:ilvl w:val="0"/>
                <w:numId w:val="68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Easier to interpret due to the smaller data size and well-annotated exome regions.</w:t>
            </w:r>
          </w:p>
          <w:p w:rsidR="00000000" w:rsidDel="00000000" w:rsidP="00000000" w:rsidRDefault="00000000" w:rsidRPr="00000000" w14:paraId="000009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table summarizing the key differences:</w:t>
            </w:r>
          </w:p>
          <w:tbl>
            <w:tblPr>
              <w:tblStyle w:val="Table15"/>
              <w:tblW w:w="7125.0" w:type="dxa"/>
              <w:jc w:val="left"/>
              <w:tblLayout w:type="fixed"/>
              <w:tblLook w:val="0600"/>
            </w:tblPr>
            <w:tblGrid>
              <w:gridCol w:w="1213.1863560732113"/>
              <w:gridCol w:w="3027.0382695507487"/>
              <w:gridCol w:w="2884.77537437604"/>
              <w:tblGridChange w:id="0">
                <w:tblGrid>
                  <w:gridCol w:w="1213.1863560732113"/>
                  <w:gridCol w:w="3027.0382695507487"/>
                  <w:gridCol w:w="2884.7753743760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7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8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w:t>
                  </w:r>
                </w:p>
              </w:tc>
              <w:tc>
                <w:tcPr>
                  <w:tcMar>
                    <w:top w:w="100.0" w:type="dxa"/>
                    <w:left w:w="100.0" w:type="dxa"/>
                    <w:bottom w:w="100.0" w:type="dxa"/>
                    <w:right w:w="100.0" w:type="dxa"/>
                  </w:tcMar>
                  <w:vAlign w:val="top"/>
                </w:tcPr>
                <w:p w:rsidR="00000000" w:rsidDel="00000000" w:rsidP="00000000" w:rsidRDefault="00000000" w:rsidRPr="00000000" w14:paraId="000009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9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Exons (coding regions)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size</w:t>
                  </w:r>
                </w:p>
              </w:tc>
              <w:tc>
                <w:tcPr>
                  <w:tcMar>
                    <w:top w:w="100.0" w:type="dxa"/>
                    <w:left w:w="100.0" w:type="dxa"/>
                    <w:bottom w:w="100.0" w:type="dxa"/>
                    <w:right w:w="100.0" w:type="dxa"/>
                  </w:tcMar>
                  <w:vAlign w:val="top"/>
                </w:tcPr>
                <w:p w:rsidR="00000000" w:rsidDel="00000000" w:rsidP="00000000" w:rsidRDefault="00000000" w:rsidRPr="00000000" w14:paraId="000009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w:t>
                  </w:r>
                </w:p>
              </w:tc>
              <w:tc>
                <w:tcPr>
                  <w:tcMar>
                    <w:top w:w="100.0" w:type="dxa"/>
                    <w:left w:w="100.0" w:type="dxa"/>
                    <w:bottom w:w="100.0" w:type="dxa"/>
                    <w:right w:w="100.0" w:type="dxa"/>
                  </w:tcMar>
                  <w:vAlign w:val="top"/>
                </w:tcPr>
                <w:p w:rsidR="00000000" w:rsidDel="00000000" w:rsidP="00000000" w:rsidRDefault="00000000" w:rsidRPr="00000000" w14:paraId="000009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million base pairs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9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9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9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clinical</w:t>
                  </w:r>
                </w:p>
              </w:tc>
              <w:tc>
                <w:tcPr>
                  <w:tcMar>
                    <w:top w:w="100.0" w:type="dxa"/>
                    <w:left w:w="100.0" w:type="dxa"/>
                    <w:bottom w:w="100.0" w:type="dxa"/>
                    <w:right w:w="100.0" w:type="dxa"/>
                  </w:tcMar>
                  <w:vAlign w:val="top"/>
                </w:tcPr>
                <w:p w:rsidR="00000000" w:rsidDel="00000000" w:rsidP="00000000" w:rsidRDefault="00000000" w:rsidRPr="00000000" w14:paraId="000009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Primarily clinical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Interpretation</w:t>
                  </w:r>
                </w:p>
              </w:tc>
              <w:tc>
                <w:tcPr>
                  <w:tcMar>
                    <w:top w:w="100.0" w:type="dxa"/>
                    <w:left w:w="100.0" w:type="dxa"/>
                    <w:bottom w:w="100.0" w:type="dxa"/>
                    <w:right w:w="100.0" w:type="dxa"/>
                  </w:tcMar>
                  <w:vAlign w:val="top"/>
                </w:tcPr>
                <w:p w:rsidR="00000000" w:rsidDel="00000000" w:rsidP="00000000" w:rsidRDefault="00000000" w:rsidRPr="00000000" w14:paraId="000009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w:t>
                  </w:r>
                </w:p>
              </w:tc>
              <w:tc>
                <w:tcPr>
                  <w:tcMar>
                    <w:top w:w="100.0" w:type="dxa"/>
                    <w:left w:w="100.0" w:type="dxa"/>
                    <w:bottom w:w="100.0" w:type="dxa"/>
                    <w:right w:w="100.0" w:type="dxa"/>
                  </w:tcMar>
                  <w:vAlign w:val="top"/>
                </w:tcPr>
                <w:p w:rsidR="00000000" w:rsidDel="00000000" w:rsidP="00000000" w:rsidRDefault="00000000" w:rsidRPr="00000000" w14:paraId="000009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Easier</w:t>
                  </w:r>
                </w:p>
              </w:tc>
            </w:tr>
          </w:tbl>
          <w:p w:rsidR="00000000" w:rsidDel="00000000" w:rsidP="00000000" w:rsidRDefault="00000000" w:rsidRPr="00000000" w14:paraId="000009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Choosing between WGS and WES depends on your specific needs and resources:</w:t>
            </w:r>
          </w:p>
          <w:p w:rsidR="00000000" w:rsidDel="00000000" w:rsidP="00000000" w:rsidRDefault="00000000" w:rsidRPr="00000000" w14:paraId="0000099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WGS if:</w:t>
            </w:r>
          </w:p>
          <w:p w:rsidR="00000000" w:rsidDel="00000000" w:rsidP="00000000" w:rsidRDefault="00000000" w:rsidRPr="00000000" w14:paraId="00000992">
            <w:pPr>
              <w:numPr>
                <w:ilvl w:val="0"/>
                <w:numId w:val="94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comprehensive analysis of the entire genome, including non-coding regions.</w:t>
            </w:r>
          </w:p>
          <w:p w:rsidR="00000000" w:rsidDel="00000000" w:rsidP="00000000" w:rsidRDefault="00000000" w:rsidRPr="00000000" w14:paraId="00000993">
            <w:pPr>
              <w:numPr>
                <w:ilvl w:val="0"/>
                <w:numId w:val="94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studying the genetic basis of complex diseases or evolution.</w:t>
            </w:r>
          </w:p>
          <w:p w:rsidR="00000000" w:rsidDel="00000000" w:rsidP="00000000" w:rsidRDefault="00000000" w:rsidRPr="00000000" w14:paraId="00000994">
            <w:pPr>
              <w:numPr>
                <w:ilvl w:val="0"/>
                <w:numId w:val="9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access to specialized computational resources and expertise.</w:t>
            </w:r>
          </w:p>
          <w:p w:rsidR="00000000" w:rsidDel="00000000" w:rsidP="00000000" w:rsidRDefault="00000000" w:rsidRPr="00000000" w14:paraId="0000099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WES if:</w:t>
            </w:r>
          </w:p>
          <w:p w:rsidR="00000000" w:rsidDel="00000000" w:rsidP="00000000" w:rsidRDefault="00000000" w:rsidRPr="00000000" w14:paraId="00000996">
            <w:pPr>
              <w:numPr>
                <w:ilvl w:val="0"/>
                <w:numId w:val="50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cost-effective solution for diagnosing genetic disorders or identifying carriers of disease-causing mutations.</w:t>
            </w:r>
          </w:p>
          <w:p w:rsidR="00000000" w:rsidDel="00000000" w:rsidP="00000000" w:rsidRDefault="00000000" w:rsidRPr="00000000" w14:paraId="00000997">
            <w:pPr>
              <w:numPr>
                <w:ilvl w:val="0"/>
                <w:numId w:val="5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guiding personalized medicine approaches.</w:t>
            </w:r>
          </w:p>
          <w:p w:rsidR="00000000" w:rsidDel="00000000" w:rsidP="00000000" w:rsidRDefault="00000000" w:rsidRPr="00000000" w14:paraId="00000998">
            <w:pPr>
              <w:numPr>
                <w:ilvl w:val="0"/>
                <w:numId w:val="50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limited computational resources or expertise.</w:t>
            </w:r>
          </w:p>
          <w:p w:rsidR="00000000" w:rsidDel="00000000" w:rsidP="00000000" w:rsidRDefault="00000000" w:rsidRPr="00000000" w14:paraId="000009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WGS and WES are valuable tools for advancing our understanding of human genetics and health. Which method is best for you depends on your specific goals and available resources.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9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9B">
            <w:pPr>
              <w:pStyle w:val="Heading2"/>
              <w:keepNext w:val="0"/>
              <w:keepLines w:val="0"/>
              <w:spacing w:after="80" w:line="360" w:lineRule="auto"/>
              <w:rPr>
                <w:rFonts w:ascii="Calibri" w:cs="Calibri" w:eastAsia="Calibri" w:hAnsi="Calibri"/>
                <w:b w:val="1"/>
                <w:sz w:val="34"/>
                <w:szCs w:val="34"/>
              </w:rPr>
            </w:pPr>
            <w:bookmarkStart w:colFirst="0" w:colLast="0" w:name="_ayehb3nov5si" w:id="52"/>
            <w:bookmarkEnd w:id="52"/>
            <w:r w:rsidDel="00000000" w:rsidR="00000000" w:rsidRPr="00000000">
              <w:rPr>
                <w:rFonts w:ascii="Calibri" w:cs="Calibri" w:eastAsia="Calibri" w:hAnsi="Calibri"/>
                <w:b w:val="1"/>
                <w:sz w:val="34"/>
                <w:szCs w:val="34"/>
                <w:rtl w:val="0"/>
              </w:rPr>
              <w:t xml:space="preserve">Whole Genome Sequencing (WGS) vs. Whole Exome Sequencing (WES): Understanding the Differences</w:t>
            </w:r>
          </w:p>
          <w:p w:rsidR="00000000" w:rsidDel="00000000" w:rsidP="00000000" w:rsidRDefault="00000000" w:rsidRPr="00000000" w14:paraId="000009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 genome sequencing (WGS) and whole exome sequencing (WES) are two powerful tools used to analyze an individual's DNA, but they differ significantly in their scope, data output, cost, and applications. Here's a breakdown:</w:t>
            </w:r>
          </w:p>
          <w:p w:rsidR="00000000" w:rsidDel="00000000" w:rsidP="00000000" w:rsidRDefault="00000000" w:rsidRPr="00000000" w14:paraId="0000099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they analyze:</w:t>
            </w:r>
          </w:p>
          <w:p w:rsidR="00000000" w:rsidDel="00000000" w:rsidP="00000000" w:rsidRDefault="00000000" w:rsidRPr="00000000" w14:paraId="0000099E">
            <w:pPr>
              <w:numPr>
                <w:ilvl w:val="0"/>
                <w:numId w:val="83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Analyzes the entire human genome, encompassing both the </w:t>
            </w:r>
            <w:r w:rsidDel="00000000" w:rsidR="00000000" w:rsidRPr="00000000">
              <w:rPr>
                <w:rFonts w:ascii="Calibri" w:cs="Calibri" w:eastAsia="Calibri" w:hAnsi="Calibri"/>
                <w:b w:val="1"/>
                <w:sz w:val="20"/>
                <w:szCs w:val="20"/>
                <w:rtl w:val="0"/>
              </w:rPr>
              <w:t xml:space="preserve">coding regions (exons)</w:t>
            </w:r>
            <w:r w:rsidDel="00000000" w:rsidR="00000000" w:rsidRPr="00000000">
              <w:rPr>
                <w:rFonts w:ascii="Calibri" w:cs="Calibri" w:eastAsia="Calibri" w:hAnsi="Calibri"/>
                <w:sz w:val="20"/>
                <w:szCs w:val="20"/>
                <w:rtl w:val="0"/>
              </w:rPr>
              <w:t xml:space="preserve"> where proteins are made and the </w:t>
            </w:r>
            <w:r w:rsidDel="00000000" w:rsidR="00000000" w:rsidRPr="00000000">
              <w:rPr>
                <w:rFonts w:ascii="Calibri" w:cs="Calibri" w:eastAsia="Calibri" w:hAnsi="Calibri"/>
                <w:b w:val="1"/>
                <w:sz w:val="20"/>
                <w:szCs w:val="20"/>
                <w:rtl w:val="0"/>
              </w:rPr>
              <w:t xml:space="preserve">non-coding regions (introns)</w:t>
            </w:r>
            <w:r w:rsidDel="00000000" w:rsidR="00000000" w:rsidRPr="00000000">
              <w:rPr>
                <w:rFonts w:ascii="Calibri" w:cs="Calibri" w:eastAsia="Calibri" w:hAnsi="Calibri"/>
                <w:sz w:val="20"/>
                <w:szCs w:val="20"/>
                <w:rtl w:val="0"/>
              </w:rPr>
              <w:t xml:space="preserve"> with other regulatory functions. This gives a comprehensive picture of an individual's genetic makeup.</w:t>
            </w:r>
          </w:p>
          <w:p w:rsidR="00000000" w:rsidDel="00000000" w:rsidP="00000000" w:rsidRDefault="00000000" w:rsidRPr="00000000" w14:paraId="0000099F">
            <w:pPr>
              <w:numPr>
                <w:ilvl w:val="0"/>
                <w:numId w:val="83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solely on the </w:t>
            </w:r>
            <w:r w:rsidDel="00000000" w:rsidR="00000000" w:rsidRPr="00000000">
              <w:rPr>
                <w:rFonts w:ascii="Calibri" w:cs="Calibri" w:eastAsia="Calibri" w:hAnsi="Calibri"/>
                <w:b w:val="1"/>
                <w:sz w:val="20"/>
                <w:szCs w:val="20"/>
                <w:rtl w:val="0"/>
              </w:rPr>
              <w:t xml:space="preserve">exons</w:t>
            </w:r>
            <w:r w:rsidDel="00000000" w:rsidR="00000000" w:rsidRPr="00000000">
              <w:rPr>
                <w:rFonts w:ascii="Calibri" w:cs="Calibri" w:eastAsia="Calibri" w:hAnsi="Calibri"/>
                <w:sz w:val="20"/>
                <w:szCs w:val="20"/>
                <w:rtl w:val="0"/>
              </w:rPr>
              <w:t xml:space="preserve">, which represent a smaller portion (around 2%) of the genome but are responsible for protein production. This makes it a more targeted approach focused on the protein-coding parts of the genome.</w:t>
            </w:r>
          </w:p>
          <w:p w:rsidR="00000000" w:rsidDel="00000000" w:rsidP="00000000" w:rsidRDefault="00000000" w:rsidRPr="00000000" w14:paraId="000009A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output:</w:t>
            </w:r>
          </w:p>
          <w:p w:rsidR="00000000" w:rsidDel="00000000" w:rsidP="00000000" w:rsidRDefault="00000000" w:rsidRPr="00000000" w14:paraId="000009A1">
            <w:pPr>
              <w:numPr>
                <w:ilvl w:val="0"/>
                <w:numId w:val="25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Generates a massive amount of data, roughly around </w:t>
            </w:r>
            <w:r w:rsidDel="00000000" w:rsidR="00000000" w:rsidRPr="00000000">
              <w:rPr>
                <w:rFonts w:ascii="Calibri" w:cs="Calibri" w:eastAsia="Calibri" w:hAnsi="Calibri"/>
                <w:b w:val="1"/>
                <w:sz w:val="20"/>
                <w:szCs w:val="20"/>
                <w:rtl w:val="0"/>
              </w:rPr>
              <w:t xml:space="preserve">3 billion base pairs</w:t>
            </w:r>
            <w:r w:rsidDel="00000000" w:rsidR="00000000" w:rsidRPr="00000000">
              <w:rPr>
                <w:rFonts w:ascii="Calibri" w:cs="Calibri" w:eastAsia="Calibri" w:hAnsi="Calibri"/>
                <w:sz w:val="20"/>
                <w:szCs w:val="20"/>
                <w:rtl w:val="0"/>
              </w:rPr>
              <w:t xml:space="preserve">. This requires specialized computational resources and expertise to analyze.</w:t>
            </w:r>
          </w:p>
          <w:p w:rsidR="00000000" w:rsidDel="00000000" w:rsidP="00000000" w:rsidRDefault="00000000" w:rsidRPr="00000000" w14:paraId="000009A2">
            <w:pPr>
              <w:numPr>
                <w:ilvl w:val="0"/>
                <w:numId w:val="25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Generates a much smaller data set, around </w:t>
            </w:r>
            <w:r w:rsidDel="00000000" w:rsidR="00000000" w:rsidRPr="00000000">
              <w:rPr>
                <w:rFonts w:ascii="Calibri" w:cs="Calibri" w:eastAsia="Calibri" w:hAnsi="Calibri"/>
                <w:b w:val="1"/>
                <w:sz w:val="20"/>
                <w:szCs w:val="20"/>
                <w:rtl w:val="0"/>
              </w:rPr>
              <w:t xml:space="preserve">60 million base pairs</w:t>
            </w:r>
            <w:r w:rsidDel="00000000" w:rsidR="00000000" w:rsidRPr="00000000">
              <w:rPr>
                <w:rFonts w:ascii="Calibri" w:cs="Calibri" w:eastAsia="Calibri" w:hAnsi="Calibri"/>
                <w:sz w:val="20"/>
                <w:szCs w:val="20"/>
                <w:rtl w:val="0"/>
              </w:rPr>
              <w:t xml:space="preserve">. This makes it easier and more affordable to analyze, even with limited resources.</w:t>
            </w:r>
          </w:p>
          <w:p w:rsidR="00000000" w:rsidDel="00000000" w:rsidP="00000000" w:rsidRDefault="00000000" w:rsidRPr="00000000" w14:paraId="000009A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w:t>
            </w:r>
          </w:p>
          <w:p w:rsidR="00000000" w:rsidDel="00000000" w:rsidP="00000000" w:rsidRDefault="00000000" w:rsidRPr="00000000" w14:paraId="000009A4">
            <w:pPr>
              <w:numPr>
                <w:ilvl w:val="0"/>
                <w:numId w:val="45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Significantly more expensive due to the large data size and complex analysis required. The cost can run into thousands of dollars.</w:t>
            </w:r>
          </w:p>
          <w:p w:rsidR="00000000" w:rsidDel="00000000" w:rsidP="00000000" w:rsidRDefault="00000000" w:rsidRPr="00000000" w14:paraId="000009A5">
            <w:pPr>
              <w:numPr>
                <w:ilvl w:val="0"/>
                <w:numId w:val="45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Much cheaper and more accessible due to its smaller data volume and simpler analysis. The cost is typically lower than WGS, often ranging from hundreds to a few thousand dollars.</w:t>
            </w:r>
          </w:p>
          <w:p w:rsidR="00000000" w:rsidDel="00000000" w:rsidP="00000000" w:rsidRDefault="00000000" w:rsidRPr="00000000" w14:paraId="000009A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9A7">
            <w:pPr>
              <w:numPr>
                <w:ilvl w:val="0"/>
                <w:numId w:val="97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research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9A8">
            <w:pPr>
              <w:numPr>
                <w:ilvl w:val="1"/>
                <w:numId w:val="97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novel genetic variants linked to diseases.</w:t>
            </w:r>
          </w:p>
          <w:p w:rsidR="00000000" w:rsidDel="00000000" w:rsidP="00000000" w:rsidRDefault="00000000" w:rsidRPr="00000000" w14:paraId="000009A9">
            <w:pPr>
              <w:numPr>
                <w:ilvl w:val="1"/>
                <w:numId w:val="97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 regulatory elements and their impact on gene expression.</w:t>
            </w:r>
          </w:p>
          <w:p w:rsidR="00000000" w:rsidDel="00000000" w:rsidP="00000000" w:rsidRDefault="00000000" w:rsidRPr="00000000" w14:paraId="000009AA">
            <w:pPr>
              <w:numPr>
                <w:ilvl w:val="1"/>
                <w:numId w:val="97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Investigate the genetic basis of complex diseases and human evolution.</w:t>
            </w:r>
          </w:p>
          <w:p w:rsidR="00000000" w:rsidDel="00000000" w:rsidP="00000000" w:rsidRDefault="00000000" w:rsidRPr="00000000" w14:paraId="000009AB">
            <w:pPr>
              <w:numPr>
                <w:ilvl w:val="1"/>
                <w:numId w:val="97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 the genetic variations across populations.</w:t>
            </w:r>
          </w:p>
          <w:p w:rsidR="00000000" w:rsidDel="00000000" w:rsidP="00000000" w:rsidRDefault="00000000" w:rsidRPr="00000000" w14:paraId="000009AC">
            <w:pPr>
              <w:numPr>
                <w:ilvl w:val="0"/>
                <w:numId w:val="97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clinical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9AD">
            <w:pPr>
              <w:numPr>
                <w:ilvl w:val="1"/>
                <w:numId w:val="97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Diagnose genetic disorders and pinpoint disease-causing mutations.</w:t>
            </w:r>
          </w:p>
          <w:p w:rsidR="00000000" w:rsidDel="00000000" w:rsidP="00000000" w:rsidRDefault="00000000" w:rsidRPr="00000000" w14:paraId="000009AE">
            <w:pPr>
              <w:numPr>
                <w:ilvl w:val="1"/>
                <w:numId w:val="97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individuals carrying mutations that could predispose them to certain diseases.</w:t>
            </w:r>
          </w:p>
          <w:p w:rsidR="00000000" w:rsidDel="00000000" w:rsidP="00000000" w:rsidRDefault="00000000" w:rsidRPr="00000000" w14:paraId="000009AF">
            <w:pPr>
              <w:numPr>
                <w:ilvl w:val="1"/>
                <w:numId w:val="972"/>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Guide personalized medicine approaches by tailoring treatment plans based on an individual's genetic makeup.</w:t>
            </w:r>
          </w:p>
          <w:p w:rsidR="00000000" w:rsidDel="00000000" w:rsidP="00000000" w:rsidRDefault="00000000" w:rsidRPr="00000000" w14:paraId="000009B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09B1">
            <w:pPr>
              <w:numPr>
                <w:ilvl w:val="0"/>
                <w:numId w:val="45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Requires specialized expertise and powerful computational resources to interpret the vast amount of data and identify meaningful results.</w:t>
            </w:r>
          </w:p>
          <w:p w:rsidR="00000000" w:rsidDel="00000000" w:rsidP="00000000" w:rsidRDefault="00000000" w:rsidRPr="00000000" w14:paraId="000009B2">
            <w:pPr>
              <w:numPr>
                <w:ilvl w:val="0"/>
                <w:numId w:val="45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Easier to interpret due to the smaller data size and well-annotated exome regions. This makes it more accessible to clinicians with less bioinformatics expertise.</w:t>
            </w:r>
          </w:p>
          <w:p w:rsidR="00000000" w:rsidDel="00000000" w:rsidP="00000000" w:rsidRDefault="00000000" w:rsidRPr="00000000" w14:paraId="000009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table summarizing the key differences:</w:t>
            </w:r>
          </w:p>
          <w:tbl>
            <w:tblPr>
              <w:tblStyle w:val="Table16"/>
              <w:tblW w:w="7125.0" w:type="dxa"/>
              <w:jc w:val="left"/>
              <w:tblLayout w:type="fixed"/>
              <w:tblLook w:val="0600"/>
            </w:tblPr>
            <w:tblGrid>
              <w:gridCol w:w="1213.1863560732113"/>
              <w:gridCol w:w="3027.0382695507487"/>
              <w:gridCol w:w="2884.77537437604"/>
              <w:tblGridChange w:id="0">
                <w:tblGrid>
                  <w:gridCol w:w="1213.1863560732113"/>
                  <w:gridCol w:w="3027.0382695507487"/>
                  <w:gridCol w:w="2884.7753743760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B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B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B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w:t>
                  </w:r>
                </w:p>
              </w:tc>
              <w:tc>
                <w:tcPr>
                  <w:tcMar>
                    <w:top w:w="100.0" w:type="dxa"/>
                    <w:left w:w="100.0" w:type="dxa"/>
                    <w:bottom w:w="100.0" w:type="dxa"/>
                    <w:right w:w="100.0" w:type="dxa"/>
                  </w:tcMar>
                  <w:vAlign w:val="top"/>
                </w:tcPr>
                <w:p w:rsidR="00000000" w:rsidDel="00000000" w:rsidP="00000000" w:rsidRDefault="00000000" w:rsidRPr="00000000" w14:paraId="000009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9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Exons (coding regions)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size</w:t>
                  </w:r>
                </w:p>
              </w:tc>
              <w:tc>
                <w:tcPr>
                  <w:tcMar>
                    <w:top w:w="100.0" w:type="dxa"/>
                    <w:left w:w="100.0" w:type="dxa"/>
                    <w:bottom w:w="100.0" w:type="dxa"/>
                    <w:right w:w="100.0" w:type="dxa"/>
                  </w:tcMar>
                  <w:vAlign w:val="top"/>
                </w:tcPr>
                <w:p w:rsidR="00000000" w:rsidDel="00000000" w:rsidP="00000000" w:rsidRDefault="00000000" w:rsidRPr="00000000" w14:paraId="000009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w:t>
                  </w:r>
                </w:p>
              </w:tc>
              <w:tc>
                <w:tcPr>
                  <w:tcMar>
                    <w:top w:w="100.0" w:type="dxa"/>
                    <w:left w:w="100.0" w:type="dxa"/>
                    <w:bottom w:w="100.0" w:type="dxa"/>
                    <w:right w:w="100.0" w:type="dxa"/>
                  </w:tcMar>
                  <w:vAlign w:val="top"/>
                </w:tcPr>
                <w:p w:rsidR="00000000" w:rsidDel="00000000" w:rsidP="00000000" w:rsidRDefault="00000000" w:rsidRPr="00000000" w14:paraId="000009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million base pairs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9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9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9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clinical</w:t>
                  </w:r>
                </w:p>
              </w:tc>
              <w:tc>
                <w:tcPr>
                  <w:tcMar>
                    <w:top w:w="100.0" w:type="dxa"/>
                    <w:left w:w="100.0" w:type="dxa"/>
                    <w:bottom w:w="100.0" w:type="dxa"/>
                    <w:right w:w="100.0" w:type="dxa"/>
                  </w:tcMar>
                  <w:vAlign w:val="top"/>
                </w:tcPr>
                <w:p w:rsidR="00000000" w:rsidDel="00000000" w:rsidP="00000000" w:rsidRDefault="00000000" w:rsidRPr="00000000" w14:paraId="000009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Primarily clinical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Interpretation</w:t>
                  </w:r>
                </w:p>
              </w:tc>
              <w:tc>
                <w:tcPr>
                  <w:tcMar>
                    <w:top w:w="100.0" w:type="dxa"/>
                    <w:left w:w="100.0" w:type="dxa"/>
                    <w:bottom w:w="100.0" w:type="dxa"/>
                    <w:right w:w="100.0" w:type="dxa"/>
                  </w:tcMar>
                  <w:vAlign w:val="top"/>
                </w:tcPr>
                <w:p w:rsidR="00000000" w:rsidDel="00000000" w:rsidP="00000000" w:rsidRDefault="00000000" w:rsidRPr="00000000" w14:paraId="000009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w:t>
                  </w:r>
                </w:p>
              </w:tc>
              <w:tc>
                <w:tcPr>
                  <w:tcMar>
                    <w:top w:w="100.0" w:type="dxa"/>
                    <w:left w:w="100.0" w:type="dxa"/>
                    <w:bottom w:w="100.0" w:type="dxa"/>
                    <w:right w:w="100.0" w:type="dxa"/>
                  </w:tcMar>
                  <w:vAlign w:val="top"/>
                </w:tcPr>
                <w:p w:rsidR="00000000" w:rsidDel="00000000" w:rsidP="00000000" w:rsidRDefault="00000000" w:rsidRPr="00000000" w14:paraId="000009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Easier</w:t>
                  </w:r>
                </w:p>
              </w:tc>
            </w:tr>
          </w:tbl>
          <w:p w:rsidR="00000000" w:rsidDel="00000000" w:rsidP="00000000" w:rsidRDefault="00000000" w:rsidRPr="00000000" w14:paraId="000009C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between WGS and WES depends on your specific needs:</w:t>
            </w:r>
          </w:p>
          <w:p w:rsidR="00000000" w:rsidDel="00000000" w:rsidP="00000000" w:rsidRDefault="00000000" w:rsidRPr="00000000" w14:paraId="000009C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WGS if:</w:t>
            </w:r>
          </w:p>
          <w:p w:rsidR="00000000" w:rsidDel="00000000" w:rsidP="00000000" w:rsidRDefault="00000000" w:rsidRPr="00000000" w14:paraId="000009C8">
            <w:pPr>
              <w:numPr>
                <w:ilvl w:val="0"/>
                <w:numId w:val="7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comprehensive understanding of an individual's entire genetic makeup.</w:t>
            </w:r>
          </w:p>
          <w:p w:rsidR="00000000" w:rsidDel="00000000" w:rsidP="00000000" w:rsidRDefault="00000000" w:rsidRPr="00000000" w14:paraId="000009C9">
            <w:pPr>
              <w:numPr>
                <w:ilvl w:val="0"/>
                <w:numId w:val="7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studying non-coding regions and their regulatory functions.</w:t>
            </w:r>
          </w:p>
          <w:p w:rsidR="00000000" w:rsidDel="00000000" w:rsidP="00000000" w:rsidRDefault="00000000" w:rsidRPr="00000000" w14:paraId="000009CA">
            <w:pPr>
              <w:numPr>
                <w:ilvl w:val="0"/>
                <w:numId w:val="7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involved in research on complex diseases or human evolution.</w:t>
            </w:r>
          </w:p>
          <w:p w:rsidR="00000000" w:rsidDel="00000000" w:rsidP="00000000" w:rsidRDefault="00000000" w:rsidRPr="00000000" w14:paraId="000009CB">
            <w:pPr>
              <w:numPr>
                <w:ilvl w:val="0"/>
                <w:numId w:val="7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access to specialized computational resources and expertise.</w:t>
            </w:r>
          </w:p>
          <w:p w:rsidR="00000000" w:rsidDel="00000000" w:rsidP="00000000" w:rsidRDefault="00000000" w:rsidRPr="00000000" w14:paraId="000009C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WES if:</w:t>
            </w:r>
          </w:p>
          <w:p w:rsidR="00000000" w:rsidDel="00000000" w:rsidP="00000000" w:rsidRDefault="00000000" w:rsidRPr="00000000" w14:paraId="000009CD">
            <w:pPr>
              <w:numPr>
                <w:ilvl w:val="0"/>
                <w:numId w:val="82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cost-effective solution for diagnosing genetic disorders or identifying carriers of disease-causing mutations.</w:t>
            </w:r>
          </w:p>
          <w:p w:rsidR="00000000" w:rsidDel="00000000" w:rsidP="00000000" w:rsidRDefault="00000000" w:rsidRPr="00000000" w14:paraId="000009CE">
            <w:pPr>
              <w:numPr>
                <w:ilvl w:val="0"/>
                <w:numId w:val="8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guiding personalized medicine approaches based on an individual's genetic profile.</w:t>
            </w:r>
          </w:p>
          <w:p w:rsidR="00000000" w:rsidDel="00000000" w:rsidP="00000000" w:rsidRDefault="00000000" w:rsidRPr="00000000" w14:paraId="000009CF">
            <w:pPr>
              <w:numPr>
                <w:ilvl w:val="0"/>
                <w:numId w:val="82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limited computational resources or expertise.</w:t>
            </w:r>
          </w:p>
          <w:p w:rsidR="00000000" w:rsidDel="00000000" w:rsidP="00000000" w:rsidRDefault="00000000" w:rsidRPr="00000000" w14:paraId="000009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WGS and WES offer valuable insights into the human genome. While WGS provides a broader picture, WES focuses on the protein-coding regions with more clinical relevance. Choosing the right tool depends on your specific goals, resources, and the type of information you need.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9D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9D2">
            <w:pPr>
              <w:pStyle w:val="Heading2"/>
              <w:keepNext w:val="0"/>
              <w:keepLines w:val="0"/>
              <w:spacing w:after="80" w:line="360" w:lineRule="auto"/>
              <w:rPr>
                <w:rFonts w:ascii="Calibri" w:cs="Calibri" w:eastAsia="Calibri" w:hAnsi="Calibri"/>
                <w:b w:val="1"/>
                <w:sz w:val="34"/>
                <w:szCs w:val="34"/>
              </w:rPr>
            </w:pPr>
            <w:bookmarkStart w:colFirst="0" w:colLast="0" w:name="_kcew6qpeef7t" w:id="53"/>
            <w:bookmarkEnd w:id="53"/>
            <w:r w:rsidDel="00000000" w:rsidR="00000000" w:rsidRPr="00000000">
              <w:rPr>
                <w:rFonts w:ascii="Calibri" w:cs="Calibri" w:eastAsia="Calibri" w:hAnsi="Calibri"/>
                <w:b w:val="1"/>
                <w:sz w:val="34"/>
                <w:szCs w:val="34"/>
                <w:rtl w:val="0"/>
              </w:rPr>
              <w:t xml:space="preserve">Whole Genome Sequencing (WGS) vs. Whole Exome Sequencing (WES): A Comparison</w:t>
            </w:r>
          </w:p>
          <w:p w:rsidR="00000000" w:rsidDel="00000000" w:rsidP="00000000" w:rsidRDefault="00000000" w:rsidRPr="00000000" w14:paraId="000009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 genome sequencing (WGS) and whole exome sequencing (WES) are powerful tools for analyzing an individual's DNA, but they differ in their scope, data output, cost, and applications. Here's a breakdown:</w:t>
            </w:r>
          </w:p>
          <w:p w:rsidR="00000000" w:rsidDel="00000000" w:rsidP="00000000" w:rsidRDefault="00000000" w:rsidRPr="00000000" w14:paraId="000009D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Scope:</w:t>
            </w:r>
          </w:p>
          <w:p w:rsidR="00000000" w:rsidDel="00000000" w:rsidP="00000000" w:rsidRDefault="00000000" w:rsidRPr="00000000" w14:paraId="000009D5">
            <w:pPr>
              <w:numPr>
                <w:ilvl w:val="0"/>
                <w:numId w:val="2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Analyzes the entire human genome, encompassing all 3 billion base pairs of DNA. This includes both the </w:t>
            </w:r>
            <w:r w:rsidDel="00000000" w:rsidR="00000000" w:rsidRPr="00000000">
              <w:rPr>
                <w:rFonts w:ascii="Calibri" w:cs="Calibri" w:eastAsia="Calibri" w:hAnsi="Calibri"/>
                <w:b w:val="1"/>
                <w:sz w:val="20"/>
                <w:szCs w:val="20"/>
                <w:rtl w:val="0"/>
              </w:rPr>
              <w:t xml:space="preserve">coding regions (exons)</w:t>
            </w:r>
            <w:r w:rsidDel="00000000" w:rsidR="00000000" w:rsidRPr="00000000">
              <w:rPr>
                <w:rFonts w:ascii="Calibri" w:cs="Calibri" w:eastAsia="Calibri" w:hAnsi="Calibri"/>
                <w:sz w:val="20"/>
                <w:szCs w:val="20"/>
                <w:rtl w:val="0"/>
              </w:rPr>
              <w:t xml:space="preserve"> where proteins are made and the </w:t>
            </w:r>
            <w:r w:rsidDel="00000000" w:rsidR="00000000" w:rsidRPr="00000000">
              <w:rPr>
                <w:rFonts w:ascii="Calibri" w:cs="Calibri" w:eastAsia="Calibri" w:hAnsi="Calibri"/>
                <w:b w:val="1"/>
                <w:sz w:val="20"/>
                <w:szCs w:val="20"/>
                <w:rtl w:val="0"/>
              </w:rPr>
              <w:t xml:space="preserve">non-coding regions (introns)</w:t>
            </w:r>
            <w:r w:rsidDel="00000000" w:rsidR="00000000" w:rsidRPr="00000000">
              <w:rPr>
                <w:rFonts w:ascii="Calibri" w:cs="Calibri" w:eastAsia="Calibri" w:hAnsi="Calibri"/>
                <w:sz w:val="20"/>
                <w:szCs w:val="20"/>
                <w:rtl w:val="0"/>
              </w:rPr>
              <w:t xml:space="preserve"> with other regulatory functions.</w:t>
            </w:r>
          </w:p>
          <w:p w:rsidR="00000000" w:rsidDel="00000000" w:rsidP="00000000" w:rsidRDefault="00000000" w:rsidRPr="00000000" w14:paraId="000009D6">
            <w:pPr>
              <w:numPr>
                <w:ilvl w:val="0"/>
                <w:numId w:val="28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only on the exons, which make up about 2% of the genome but contain the information for protein production.</w:t>
            </w:r>
          </w:p>
          <w:p w:rsidR="00000000" w:rsidDel="00000000" w:rsidP="00000000" w:rsidRDefault="00000000" w:rsidRPr="00000000" w14:paraId="000009D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p w:rsidR="00000000" w:rsidDel="00000000" w:rsidP="00000000" w:rsidRDefault="00000000" w:rsidRPr="00000000" w14:paraId="000009D8">
            <w:pPr>
              <w:numPr>
                <w:ilvl w:val="0"/>
                <w:numId w:val="3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Generates a massive amount of data, requiring specialized computational resources and expertise to analyze.</w:t>
            </w:r>
          </w:p>
          <w:p w:rsidR="00000000" w:rsidDel="00000000" w:rsidP="00000000" w:rsidRDefault="00000000" w:rsidRPr="00000000" w14:paraId="000009D9">
            <w:pPr>
              <w:numPr>
                <w:ilvl w:val="0"/>
                <w:numId w:val="37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Generates a much smaller dataset, making it easier and less expensive to analyze.</w:t>
            </w:r>
          </w:p>
          <w:p w:rsidR="00000000" w:rsidDel="00000000" w:rsidP="00000000" w:rsidRDefault="00000000" w:rsidRPr="00000000" w14:paraId="000009D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w:t>
            </w:r>
          </w:p>
          <w:p w:rsidR="00000000" w:rsidDel="00000000" w:rsidP="00000000" w:rsidRDefault="00000000" w:rsidRPr="00000000" w14:paraId="000009DB">
            <w:pPr>
              <w:numPr>
                <w:ilvl w:val="0"/>
                <w:numId w:val="95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Significantly more expensive due to the large data size and complex analysis required. Costs can range from thousands to tens of thousands of dollars.</w:t>
            </w:r>
          </w:p>
          <w:p w:rsidR="00000000" w:rsidDel="00000000" w:rsidP="00000000" w:rsidRDefault="00000000" w:rsidRPr="00000000" w14:paraId="000009DC">
            <w:pPr>
              <w:numPr>
                <w:ilvl w:val="0"/>
                <w:numId w:val="95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Much cheaper and more accessible, typically costing hundreds to a few thousand dollars.</w:t>
            </w:r>
          </w:p>
          <w:p w:rsidR="00000000" w:rsidDel="00000000" w:rsidP="00000000" w:rsidRDefault="00000000" w:rsidRPr="00000000" w14:paraId="000009D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9DE">
            <w:pPr>
              <w:numPr>
                <w:ilvl w:val="0"/>
                <w:numId w:val="10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research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9DF">
            <w:pPr>
              <w:numPr>
                <w:ilvl w:val="1"/>
                <w:numId w:val="10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novel genetic variants and their potential links to diseases.</w:t>
            </w:r>
          </w:p>
          <w:p w:rsidR="00000000" w:rsidDel="00000000" w:rsidP="00000000" w:rsidRDefault="00000000" w:rsidRPr="00000000" w14:paraId="000009E0">
            <w:pPr>
              <w:numPr>
                <w:ilvl w:val="1"/>
                <w:numId w:val="10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 regulatory elements and their impact on gene expression.</w:t>
            </w:r>
          </w:p>
          <w:p w:rsidR="00000000" w:rsidDel="00000000" w:rsidP="00000000" w:rsidRDefault="00000000" w:rsidRPr="00000000" w14:paraId="000009E1">
            <w:pPr>
              <w:numPr>
                <w:ilvl w:val="1"/>
                <w:numId w:val="10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Investigate the genetic basis of complex diseases and human evolution.</w:t>
            </w:r>
          </w:p>
          <w:p w:rsidR="00000000" w:rsidDel="00000000" w:rsidP="00000000" w:rsidRDefault="00000000" w:rsidRPr="00000000" w14:paraId="000009E2">
            <w:pPr>
              <w:numPr>
                <w:ilvl w:val="1"/>
                <w:numId w:val="10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 genetic variations across populations.</w:t>
            </w:r>
          </w:p>
          <w:p w:rsidR="00000000" w:rsidDel="00000000" w:rsidP="00000000" w:rsidRDefault="00000000" w:rsidRPr="00000000" w14:paraId="000009E3">
            <w:pPr>
              <w:numPr>
                <w:ilvl w:val="0"/>
                <w:numId w:val="10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clinical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9E4">
            <w:pPr>
              <w:numPr>
                <w:ilvl w:val="1"/>
                <w:numId w:val="10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Diagnose genetic disorders and pinpoint disease-causing mutations.</w:t>
            </w:r>
          </w:p>
          <w:p w:rsidR="00000000" w:rsidDel="00000000" w:rsidP="00000000" w:rsidRDefault="00000000" w:rsidRPr="00000000" w14:paraId="000009E5">
            <w:pPr>
              <w:numPr>
                <w:ilvl w:val="1"/>
                <w:numId w:val="10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individuals carrying mutations that could predispose them to certain diseases.</w:t>
            </w:r>
          </w:p>
          <w:p w:rsidR="00000000" w:rsidDel="00000000" w:rsidP="00000000" w:rsidRDefault="00000000" w:rsidRPr="00000000" w14:paraId="000009E6">
            <w:pPr>
              <w:numPr>
                <w:ilvl w:val="1"/>
                <w:numId w:val="104"/>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Guide personalized medicine approaches by tailoring treatment plans based on an individual's genetic makeup.</w:t>
            </w:r>
          </w:p>
          <w:p w:rsidR="00000000" w:rsidDel="00000000" w:rsidP="00000000" w:rsidRDefault="00000000" w:rsidRPr="00000000" w14:paraId="000009E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09E8">
            <w:pPr>
              <w:numPr>
                <w:ilvl w:val="0"/>
                <w:numId w:val="61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Requires significant expertise and powerful computational resources to interpret the vast amount of data and identify meaningful results.</w:t>
            </w:r>
          </w:p>
          <w:p w:rsidR="00000000" w:rsidDel="00000000" w:rsidP="00000000" w:rsidRDefault="00000000" w:rsidRPr="00000000" w14:paraId="000009E9">
            <w:pPr>
              <w:numPr>
                <w:ilvl w:val="0"/>
                <w:numId w:val="61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Easier to interpret due to the smaller data size and well-annotated exome regions. This makes it more accessible to clinicians with less bioinformatics expertise.</w:t>
            </w:r>
          </w:p>
          <w:p w:rsidR="00000000" w:rsidDel="00000000" w:rsidP="00000000" w:rsidRDefault="00000000" w:rsidRPr="00000000" w14:paraId="000009E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table summarizing the key differences:</w:t>
            </w:r>
          </w:p>
          <w:tbl>
            <w:tblPr>
              <w:tblStyle w:val="Table17"/>
              <w:tblW w:w="7125.0" w:type="dxa"/>
              <w:jc w:val="left"/>
              <w:tblLayout w:type="fixed"/>
              <w:tblLook w:val="0600"/>
            </w:tblPr>
            <w:tblGrid>
              <w:gridCol w:w="1213.1863560732113"/>
              <w:gridCol w:w="3027.0382695507487"/>
              <w:gridCol w:w="2884.77537437604"/>
              <w:tblGridChange w:id="0">
                <w:tblGrid>
                  <w:gridCol w:w="1213.1863560732113"/>
                  <w:gridCol w:w="3027.0382695507487"/>
                  <w:gridCol w:w="2884.7753743760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E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E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w:t>
                  </w:r>
                </w:p>
              </w:tc>
              <w:tc>
                <w:tcPr>
                  <w:tcMar>
                    <w:top w:w="100.0" w:type="dxa"/>
                    <w:left w:w="100.0" w:type="dxa"/>
                    <w:bottom w:w="100.0" w:type="dxa"/>
                    <w:right w:w="100.0" w:type="dxa"/>
                  </w:tcMar>
                  <w:vAlign w:val="top"/>
                </w:tcPr>
                <w:p w:rsidR="00000000" w:rsidDel="00000000" w:rsidP="00000000" w:rsidRDefault="00000000" w:rsidRPr="00000000" w14:paraId="000009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9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Exons (coding regions)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size</w:t>
                  </w:r>
                </w:p>
              </w:tc>
              <w:tc>
                <w:tcPr>
                  <w:tcMar>
                    <w:top w:w="100.0" w:type="dxa"/>
                    <w:left w:w="100.0" w:type="dxa"/>
                    <w:bottom w:w="100.0" w:type="dxa"/>
                    <w:right w:w="100.0" w:type="dxa"/>
                  </w:tcMar>
                  <w:vAlign w:val="top"/>
                </w:tcPr>
                <w:p w:rsidR="00000000" w:rsidDel="00000000" w:rsidP="00000000" w:rsidRDefault="00000000" w:rsidRPr="00000000" w14:paraId="000009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w:t>
                  </w:r>
                </w:p>
              </w:tc>
              <w:tc>
                <w:tcPr>
                  <w:tcMar>
                    <w:top w:w="100.0" w:type="dxa"/>
                    <w:left w:w="100.0" w:type="dxa"/>
                    <w:bottom w:w="100.0" w:type="dxa"/>
                    <w:right w:w="100.0" w:type="dxa"/>
                  </w:tcMar>
                  <w:vAlign w:val="top"/>
                </w:tcPr>
                <w:p w:rsidR="00000000" w:rsidDel="00000000" w:rsidP="00000000" w:rsidRDefault="00000000" w:rsidRPr="00000000" w14:paraId="000009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million base pairs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9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9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9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clinical</w:t>
                  </w:r>
                </w:p>
              </w:tc>
              <w:tc>
                <w:tcPr>
                  <w:tcMar>
                    <w:top w:w="100.0" w:type="dxa"/>
                    <w:left w:w="100.0" w:type="dxa"/>
                    <w:bottom w:w="100.0" w:type="dxa"/>
                    <w:right w:w="100.0" w:type="dxa"/>
                  </w:tcMar>
                  <w:vAlign w:val="top"/>
                </w:tcPr>
                <w:p w:rsidR="00000000" w:rsidDel="00000000" w:rsidP="00000000" w:rsidRDefault="00000000" w:rsidRPr="00000000" w14:paraId="000009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Primarily clinical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9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Interpretation</w:t>
                  </w:r>
                </w:p>
              </w:tc>
              <w:tc>
                <w:tcPr>
                  <w:tcMar>
                    <w:top w:w="100.0" w:type="dxa"/>
                    <w:left w:w="100.0" w:type="dxa"/>
                    <w:bottom w:w="100.0" w:type="dxa"/>
                    <w:right w:w="100.0" w:type="dxa"/>
                  </w:tcMar>
                  <w:vAlign w:val="top"/>
                </w:tcPr>
                <w:p w:rsidR="00000000" w:rsidDel="00000000" w:rsidP="00000000" w:rsidRDefault="00000000" w:rsidRPr="00000000" w14:paraId="000009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w:t>
                  </w:r>
                </w:p>
              </w:tc>
              <w:tc>
                <w:tcPr>
                  <w:tcMar>
                    <w:top w:w="100.0" w:type="dxa"/>
                    <w:left w:w="100.0" w:type="dxa"/>
                    <w:bottom w:w="100.0" w:type="dxa"/>
                    <w:right w:w="100.0" w:type="dxa"/>
                  </w:tcMar>
                  <w:vAlign w:val="top"/>
                </w:tcPr>
                <w:p w:rsidR="00000000" w:rsidDel="00000000" w:rsidP="00000000" w:rsidRDefault="00000000" w:rsidRPr="00000000" w14:paraId="000009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Easier</w:t>
                  </w:r>
                </w:p>
              </w:tc>
            </w:tr>
          </w:tbl>
          <w:p w:rsidR="00000000" w:rsidDel="00000000" w:rsidP="00000000" w:rsidRDefault="00000000" w:rsidRPr="00000000" w14:paraId="000009F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between WGS and WES depends on your specific needs:</w:t>
            </w:r>
          </w:p>
          <w:p w:rsidR="00000000" w:rsidDel="00000000" w:rsidP="00000000" w:rsidRDefault="00000000" w:rsidRPr="00000000" w14:paraId="000009F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WGS if:</w:t>
            </w:r>
          </w:p>
          <w:p w:rsidR="00000000" w:rsidDel="00000000" w:rsidP="00000000" w:rsidRDefault="00000000" w:rsidRPr="00000000" w14:paraId="000009FF">
            <w:pPr>
              <w:numPr>
                <w:ilvl w:val="0"/>
                <w:numId w:val="93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comprehensive understanding of an individual's entire genetic makeup.</w:t>
            </w:r>
          </w:p>
          <w:p w:rsidR="00000000" w:rsidDel="00000000" w:rsidP="00000000" w:rsidRDefault="00000000" w:rsidRPr="00000000" w14:paraId="00000A00">
            <w:pPr>
              <w:numPr>
                <w:ilvl w:val="0"/>
                <w:numId w:val="93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studying non-coding regions and their regulatory functions.</w:t>
            </w:r>
          </w:p>
          <w:p w:rsidR="00000000" w:rsidDel="00000000" w:rsidP="00000000" w:rsidRDefault="00000000" w:rsidRPr="00000000" w14:paraId="00000A01">
            <w:pPr>
              <w:numPr>
                <w:ilvl w:val="0"/>
                <w:numId w:val="93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involved in research on complex diseases or human evolution.</w:t>
            </w:r>
          </w:p>
          <w:p w:rsidR="00000000" w:rsidDel="00000000" w:rsidP="00000000" w:rsidRDefault="00000000" w:rsidRPr="00000000" w14:paraId="00000A02">
            <w:pPr>
              <w:numPr>
                <w:ilvl w:val="0"/>
                <w:numId w:val="93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access to specialized computational resources and expertise.</w:t>
            </w:r>
          </w:p>
          <w:p w:rsidR="00000000" w:rsidDel="00000000" w:rsidP="00000000" w:rsidRDefault="00000000" w:rsidRPr="00000000" w14:paraId="00000A0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WES if:</w:t>
            </w:r>
          </w:p>
          <w:p w:rsidR="00000000" w:rsidDel="00000000" w:rsidP="00000000" w:rsidRDefault="00000000" w:rsidRPr="00000000" w14:paraId="00000A04">
            <w:pPr>
              <w:numPr>
                <w:ilvl w:val="0"/>
                <w:numId w:val="94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cost-effective solution for diagnosing genetic disorders or identifying carriers of disease-causing mutations.</w:t>
            </w:r>
          </w:p>
          <w:p w:rsidR="00000000" w:rsidDel="00000000" w:rsidP="00000000" w:rsidRDefault="00000000" w:rsidRPr="00000000" w14:paraId="00000A05">
            <w:pPr>
              <w:numPr>
                <w:ilvl w:val="0"/>
                <w:numId w:val="94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guiding personalized medicine approaches based on an individual's genetic profile.</w:t>
            </w:r>
          </w:p>
          <w:p w:rsidR="00000000" w:rsidDel="00000000" w:rsidP="00000000" w:rsidRDefault="00000000" w:rsidRPr="00000000" w14:paraId="00000A06">
            <w:pPr>
              <w:numPr>
                <w:ilvl w:val="0"/>
                <w:numId w:val="94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limited computational resources or expertise.</w:t>
            </w:r>
          </w:p>
          <w:p w:rsidR="00000000" w:rsidDel="00000000" w:rsidP="00000000" w:rsidRDefault="00000000" w:rsidRPr="00000000" w14:paraId="00000A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WGS and WES offer valuable insights into the human genome, but they cater to different needs. WGS provides a broader picture, while WES focuses on the protein-coding regions with more clinical relevance. Choosing the right tool depends on your specific goals, resources, and the type of information you need.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0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09">
            <w:pPr>
              <w:pStyle w:val="Heading2"/>
              <w:keepNext w:val="0"/>
              <w:keepLines w:val="0"/>
              <w:spacing w:after="80" w:line="360" w:lineRule="auto"/>
              <w:rPr>
                <w:rFonts w:ascii="Calibri" w:cs="Calibri" w:eastAsia="Calibri" w:hAnsi="Calibri"/>
                <w:b w:val="1"/>
                <w:sz w:val="34"/>
                <w:szCs w:val="34"/>
              </w:rPr>
            </w:pPr>
            <w:bookmarkStart w:colFirst="0" w:colLast="0" w:name="_dqkdj6thdih4" w:id="54"/>
            <w:bookmarkEnd w:id="54"/>
            <w:r w:rsidDel="00000000" w:rsidR="00000000" w:rsidRPr="00000000">
              <w:rPr>
                <w:rFonts w:ascii="Calibri" w:cs="Calibri" w:eastAsia="Calibri" w:hAnsi="Calibri"/>
                <w:b w:val="1"/>
                <w:sz w:val="34"/>
                <w:szCs w:val="34"/>
                <w:rtl w:val="0"/>
              </w:rPr>
              <w:t xml:space="preserve">Whole Genome Sequencing (WGS) vs. Whole Exome Sequencing (WES): Key Differences</w:t>
            </w:r>
          </w:p>
          <w:p w:rsidR="00000000" w:rsidDel="00000000" w:rsidP="00000000" w:rsidRDefault="00000000" w:rsidRPr="00000000" w14:paraId="00000A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WGS and WES analyze an individual's DNA, but they differ significantly in their scope, data output, cost, and applications. Here's a breakdown:</w:t>
            </w:r>
          </w:p>
          <w:p w:rsidR="00000000" w:rsidDel="00000000" w:rsidP="00000000" w:rsidRDefault="00000000" w:rsidRPr="00000000" w14:paraId="00000A0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Scope:</w:t>
            </w:r>
          </w:p>
          <w:p w:rsidR="00000000" w:rsidDel="00000000" w:rsidP="00000000" w:rsidRDefault="00000000" w:rsidRPr="00000000" w14:paraId="00000A0C">
            <w:pPr>
              <w:numPr>
                <w:ilvl w:val="0"/>
                <w:numId w:val="69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Examines the entire human genome, including all 3 billion base pairs of DNA. This involves both coding regions (exons) where proteins are made and non-coding regions (introns) with other regulatory functions.</w:t>
            </w:r>
          </w:p>
          <w:p w:rsidR="00000000" w:rsidDel="00000000" w:rsidP="00000000" w:rsidRDefault="00000000" w:rsidRPr="00000000" w14:paraId="00000A0D">
            <w:pPr>
              <w:numPr>
                <w:ilvl w:val="0"/>
                <w:numId w:val="69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solely on the exons, which make up roughly 2% of the genome but hold the information for protein production. This approach targets the protein-coding parts of the genome.</w:t>
            </w:r>
          </w:p>
          <w:p w:rsidR="00000000" w:rsidDel="00000000" w:rsidP="00000000" w:rsidRDefault="00000000" w:rsidRPr="00000000" w14:paraId="00000A0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Output:</w:t>
            </w:r>
          </w:p>
          <w:p w:rsidR="00000000" w:rsidDel="00000000" w:rsidP="00000000" w:rsidRDefault="00000000" w:rsidRPr="00000000" w14:paraId="00000A0F">
            <w:pPr>
              <w:numPr>
                <w:ilvl w:val="0"/>
                <w:numId w:val="67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Generates a massive amount of data, around 3 billion base pairs. Analyzing this data requires specialized computational resources and expertise.</w:t>
            </w:r>
          </w:p>
          <w:p w:rsidR="00000000" w:rsidDel="00000000" w:rsidP="00000000" w:rsidRDefault="00000000" w:rsidRPr="00000000" w14:paraId="00000A10">
            <w:pPr>
              <w:numPr>
                <w:ilvl w:val="0"/>
                <w:numId w:val="67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Produces a much smaller data set, approximately 60 million base pairs. This makes it easier and less resource-intensive to analyze.</w:t>
            </w:r>
          </w:p>
          <w:p w:rsidR="00000000" w:rsidDel="00000000" w:rsidP="00000000" w:rsidRDefault="00000000" w:rsidRPr="00000000" w14:paraId="00000A1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w:t>
            </w:r>
          </w:p>
          <w:p w:rsidR="00000000" w:rsidDel="00000000" w:rsidP="00000000" w:rsidRDefault="00000000" w:rsidRPr="00000000" w14:paraId="00000A12">
            <w:pPr>
              <w:numPr>
                <w:ilvl w:val="0"/>
                <w:numId w:val="2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Significantly more expensive due to the large data size and complex analysis required. Costs can range from thousands to tens of thousands of dollars.</w:t>
            </w:r>
          </w:p>
          <w:p w:rsidR="00000000" w:rsidDel="00000000" w:rsidP="00000000" w:rsidRDefault="00000000" w:rsidRPr="00000000" w14:paraId="00000A13">
            <w:pPr>
              <w:numPr>
                <w:ilvl w:val="0"/>
                <w:numId w:val="22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Much more affordable and accessible, typically costing hundreds to a few thousand dollars.</w:t>
            </w:r>
          </w:p>
          <w:p w:rsidR="00000000" w:rsidDel="00000000" w:rsidP="00000000" w:rsidRDefault="00000000" w:rsidRPr="00000000" w14:paraId="00000A1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A15">
            <w:pPr>
              <w:numPr>
                <w:ilvl w:val="0"/>
                <w:numId w:val="1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research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A16">
            <w:pPr>
              <w:numPr>
                <w:ilvl w:val="1"/>
                <w:numId w:val="18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Discover novel genetic variants linked to diseases.</w:t>
            </w:r>
          </w:p>
          <w:p w:rsidR="00000000" w:rsidDel="00000000" w:rsidP="00000000" w:rsidRDefault="00000000" w:rsidRPr="00000000" w14:paraId="00000A17">
            <w:pPr>
              <w:numPr>
                <w:ilvl w:val="1"/>
                <w:numId w:val="18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Investigate regulatory elements and their impact on gene expression.</w:t>
            </w:r>
          </w:p>
          <w:p w:rsidR="00000000" w:rsidDel="00000000" w:rsidP="00000000" w:rsidRDefault="00000000" w:rsidRPr="00000000" w14:paraId="00000A18">
            <w:pPr>
              <w:numPr>
                <w:ilvl w:val="1"/>
                <w:numId w:val="18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 the genetic basis of complex diseases and human evolution.</w:t>
            </w:r>
          </w:p>
          <w:p w:rsidR="00000000" w:rsidDel="00000000" w:rsidP="00000000" w:rsidRDefault="00000000" w:rsidRPr="00000000" w14:paraId="00000A19">
            <w:pPr>
              <w:numPr>
                <w:ilvl w:val="1"/>
                <w:numId w:val="18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Comprehend genetic variations across populations.</w:t>
            </w:r>
          </w:p>
          <w:p w:rsidR="00000000" w:rsidDel="00000000" w:rsidP="00000000" w:rsidRDefault="00000000" w:rsidRPr="00000000" w14:paraId="00000A1A">
            <w:pPr>
              <w:numPr>
                <w:ilvl w:val="0"/>
                <w:numId w:val="1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clinical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A1B">
            <w:pPr>
              <w:numPr>
                <w:ilvl w:val="1"/>
                <w:numId w:val="18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Diagnose genetic disorders and identify disease-causing mutations.</w:t>
            </w:r>
          </w:p>
          <w:p w:rsidR="00000000" w:rsidDel="00000000" w:rsidP="00000000" w:rsidRDefault="00000000" w:rsidRPr="00000000" w14:paraId="00000A1C">
            <w:pPr>
              <w:numPr>
                <w:ilvl w:val="1"/>
                <w:numId w:val="18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 individuals carrying mutations that could predispose them to certain diseases.</w:t>
            </w:r>
          </w:p>
          <w:p w:rsidR="00000000" w:rsidDel="00000000" w:rsidP="00000000" w:rsidRDefault="00000000" w:rsidRPr="00000000" w14:paraId="00000A1D">
            <w:pPr>
              <w:numPr>
                <w:ilvl w:val="1"/>
                <w:numId w:val="184"/>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Guide personalized medicine approaches by tailoring treatment plans based on an individual's genetic makeup.</w:t>
            </w:r>
          </w:p>
          <w:p w:rsidR="00000000" w:rsidDel="00000000" w:rsidP="00000000" w:rsidRDefault="00000000" w:rsidRPr="00000000" w14:paraId="00000A1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0A1F">
            <w:pPr>
              <w:numPr>
                <w:ilvl w:val="0"/>
                <w:numId w:val="9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Requires specialized expertise and powerful computational resources to analyze the vast amount of data and extract meaningful results.</w:t>
            </w:r>
          </w:p>
          <w:p w:rsidR="00000000" w:rsidDel="00000000" w:rsidP="00000000" w:rsidRDefault="00000000" w:rsidRPr="00000000" w14:paraId="00000A20">
            <w:pPr>
              <w:numPr>
                <w:ilvl w:val="0"/>
                <w:numId w:val="9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Easier to interpret due to the smaller data size and well-annotated exome regions, making it more accessible to clinicians with less bioinformatics expertise.</w:t>
            </w:r>
          </w:p>
          <w:p w:rsidR="00000000" w:rsidDel="00000000" w:rsidP="00000000" w:rsidRDefault="00000000" w:rsidRPr="00000000" w14:paraId="00000A2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table summarizing the key differences:</w:t>
            </w:r>
          </w:p>
          <w:tbl>
            <w:tblPr>
              <w:tblStyle w:val="Table18"/>
              <w:tblW w:w="7125.0" w:type="dxa"/>
              <w:jc w:val="left"/>
              <w:tblLayout w:type="fixed"/>
              <w:tblLook w:val="0600"/>
            </w:tblPr>
            <w:tblGrid>
              <w:gridCol w:w="1213.1863560732113"/>
              <w:gridCol w:w="3027.0382695507487"/>
              <w:gridCol w:w="2884.77537437604"/>
              <w:tblGridChange w:id="0">
                <w:tblGrid>
                  <w:gridCol w:w="1213.1863560732113"/>
                  <w:gridCol w:w="3027.0382695507487"/>
                  <w:gridCol w:w="2884.7753743760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2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w:t>
                  </w:r>
                </w:p>
              </w:tc>
              <w:tc>
                <w:tcPr>
                  <w:tcMar>
                    <w:top w:w="100.0" w:type="dxa"/>
                    <w:left w:w="100.0" w:type="dxa"/>
                    <w:bottom w:w="100.0" w:type="dxa"/>
                    <w:right w:w="100.0" w:type="dxa"/>
                  </w:tcMar>
                  <w:vAlign w:val="top"/>
                </w:tcPr>
                <w:p w:rsidR="00000000" w:rsidDel="00000000" w:rsidP="00000000" w:rsidRDefault="00000000" w:rsidRPr="00000000" w14:paraId="00000A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A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Exons (coding regions)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size</w:t>
                  </w:r>
                </w:p>
              </w:tc>
              <w:tc>
                <w:tcPr>
                  <w:tcMar>
                    <w:top w:w="100.0" w:type="dxa"/>
                    <w:left w:w="100.0" w:type="dxa"/>
                    <w:bottom w:w="100.0" w:type="dxa"/>
                    <w:right w:w="100.0" w:type="dxa"/>
                  </w:tcMar>
                  <w:vAlign w:val="top"/>
                </w:tcPr>
                <w:p w:rsidR="00000000" w:rsidDel="00000000" w:rsidP="00000000" w:rsidRDefault="00000000" w:rsidRPr="00000000" w14:paraId="00000A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w:t>
                  </w:r>
                </w:p>
              </w:tc>
              <w:tc>
                <w:tcPr>
                  <w:tcMar>
                    <w:top w:w="100.0" w:type="dxa"/>
                    <w:left w:w="100.0" w:type="dxa"/>
                    <w:bottom w:w="100.0" w:type="dxa"/>
                    <w:right w:w="100.0" w:type="dxa"/>
                  </w:tcMar>
                  <w:vAlign w:val="top"/>
                </w:tcPr>
                <w:p w:rsidR="00000000" w:rsidDel="00000000" w:rsidP="00000000" w:rsidRDefault="00000000" w:rsidRPr="00000000" w14:paraId="00000A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million base pairs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A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A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A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clinical</w:t>
                  </w:r>
                </w:p>
              </w:tc>
              <w:tc>
                <w:tcPr>
                  <w:tcMar>
                    <w:top w:w="100.0" w:type="dxa"/>
                    <w:left w:w="100.0" w:type="dxa"/>
                    <w:bottom w:w="100.0" w:type="dxa"/>
                    <w:right w:w="100.0" w:type="dxa"/>
                  </w:tcMar>
                  <w:vAlign w:val="top"/>
                </w:tcPr>
                <w:p w:rsidR="00000000" w:rsidDel="00000000" w:rsidP="00000000" w:rsidRDefault="00000000" w:rsidRPr="00000000" w14:paraId="00000A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Primarily clinical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Interpretation</w:t>
                  </w:r>
                </w:p>
              </w:tc>
              <w:tc>
                <w:tcPr>
                  <w:tcMar>
                    <w:top w:w="100.0" w:type="dxa"/>
                    <w:left w:w="100.0" w:type="dxa"/>
                    <w:bottom w:w="100.0" w:type="dxa"/>
                    <w:right w:w="100.0" w:type="dxa"/>
                  </w:tcMar>
                  <w:vAlign w:val="top"/>
                </w:tcPr>
                <w:p w:rsidR="00000000" w:rsidDel="00000000" w:rsidP="00000000" w:rsidRDefault="00000000" w:rsidRPr="00000000" w14:paraId="00000A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w:t>
                  </w:r>
                </w:p>
              </w:tc>
              <w:tc>
                <w:tcPr>
                  <w:tcMar>
                    <w:top w:w="100.0" w:type="dxa"/>
                    <w:left w:w="100.0" w:type="dxa"/>
                    <w:bottom w:w="100.0" w:type="dxa"/>
                    <w:right w:w="100.0" w:type="dxa"/>
                  </w:tcMar>
                  <w:vAlign w:val="top"/>
                </w:tcPr>
                <w:p w:rsidR="00000000" w:rsidDel="00000000" w:rsidP="00000000" w:rsidRDefault="00000000" w:rsidRPr="00000000" w14:paraId="00000A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Easier</w:t>
                  </w:r>
                </w:p>
              </w:tc>
            </w:tr>
          </w:tbl>
          <w:p w:rsidR="00000000" w:rsidDel="00000000" w:rsidP="00000000" w:rsidRDefault="00000000" w:rsidRPr="00000000" w14:paraId="00000A3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between WGS and WES depends on your specific needs:</w:t>
            </w:r>
          </w:p>
          <w:p w:rsidR="00000000" w:rsidDel="00000000" w:rsidP="00000000" w:rsidRDefault="00000000" w:rsidRPr="00000000" w14:paraId="00000A3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WGS if:</w:t>
            </w:r>
          </w:p>
          <w:p w:rsidR="00000000" w:rsidDel="00000000" w:rsidP="00000000" w:rsidRDefault="00000000" w:rsidRPr="00000000" w14:paraId="00000A36">
            <w:pPr>
              <w:numPr>
                <w:ilvl w:val="0"/>
                <w:numId w:val="65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comprehensive understanding of an individual's entire genetic makeup.</w:t>
            </w:r>
          </w:p>
          <w:p w:rsidR="00000000" w:rsidDel="00000000" w:rsidP="00000000" w:rsidRDefault="00000000" w:rsidRPr="00000000" w14:paraId="00000A37">
            <w:pPr>
              <w:numPr>
                <w:ilvl w:val="0"/>
                <w:numId w:val="6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studying non-coding regions and their role in the genome.</w:t>
            </w:r>
          </w:p>
          <w:p w:rsidR="00000000" w:rsidDel="00000000" w:rsidP="00000000" w:rsidRDefault="00000000" w:rsidRPr="00000000" w14:paraId="00000A38">
            <w:pPr>
              <w:numPr>
                <w:ilvl w:val="0"/>
                <w:numId w:val="6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involved in research on complex diseases or human evolution.</w:t>
            </w:r>
          </w:p>
          <w:p w:rsidR="00000000" w:rsidDel="00000000" w:rsidP="00000000" w:rsidRDefault="00000000" w:rsidRPr="00000000" w14:paraId="00000A39">
            <w:pPr>
              <w:numPr>
                <w:ilvl w:val="0"/>
                <w:numId w:val="65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access to specialized computational resources and expertise.</w:t>
            </w:r>
          </w:p>
          <w:p w:rsidR="00000000" w:rsidDel="00000000" w:rsidP="00000000" w:rsidRDefault="00000000" w:rsidRPr="00000000" w14:paraId="00000A3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WES if:</w:t>
            </w:r>
          </w:p>
          <w:p w:rsidR="00000000" w:rsidDel="00000000" w:rsidP="00000000" w:rsidRDefault="00000000" w:rsidRPr="00000000" w14:paraId="00000A3B">
            <w:pPr>
              <w:numPr>
                <w:ilvl w:val="0"/>
                <w:numId w:val="65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cost-effective solution for diagnosing genetic disorders or identifying carriers of disease-causing mutations.</w:t>
            </w:r>
          </w:p>
          <w:p w:rsidR="00000000" w:rsidDel="00000000" w:rsidP="00000000" w:rsidRDefault="00000000" w:rsidRPr="00000000" w14:paraId="00000A3C">
            <w:pPr>
              <w:numPr>
                <w:ilvl w:val="0"/>
                <w:numId w:val="6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guiding personalized medicine approaches based on an individual's genetic profile.</w:t>
            </w:r>
          </w:p>
          <w:p w:rsidR="00000000" w:rsidDel="00000000" w:rsidP="00000000" w:rsidRDefault="00000000" w:rsidRPr="00000000" w14:paraId="00000A3D">
            <w:pPr>
              <w:numPr>
                <w:ilvl w:val="0"/>
                <w:numId w:val="65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limited computational resources or expertise.</w:t>
            </w:r>
          </w:p>
          <w:p w:rsidR="00000000" w:rsidDel="00000000" w:rsidP="00000000" w:rsidRDefault="00000000" w:rsidRPr="00000000" w14:paraId="00000A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WGS and WES are valuable tools for advancing our understanding of the human genome and health. WGS offers a more comprehensive picture, while WES focuses on the protein-coding regions with more immediate clinical relevance. Choosing the right tool depends on your specific goals, resources, and the type of information you need.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3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40">
            <w:pPr>
              <w:pStyle w:val="Heading2"/>
              <w:keepNext w:val="0"/>
              <w:keepLines w:val="0"/>
              <w:spacing w:after="80" w:line="360" w:lineRule="auto"/>
              <w:rPr>
                <w:rFonts w:ascii="Calibri" w:cs="Calibri" w:eastAsia="Calibri" w:hAnsi="Calibri"/>
                <w:b w:val="1"/>
                <w:sz w:val="34"/>
                <w:szCs w:val="34"/>
              </w:rPr>
            </w:pPr>
            <w:bookmarkStart w:colFirst="0" w:colLast="0" w:name="_4la0zcqhhrgh" w:id="55"/>
            <w:bookmarkEnd w:id="55"/>
            <w:r w:rsidDel="00000000" w:rsidR="00000000" w:rsidRPr="00000000">
              <w:rPr>
                <w:rFonts w:ascii="Calibri" w:cs="Calibri" w:eastAsia="Calibri" w:hAnsi="Calibri"/>
                <w:b w:val="1"/>
                <w:sz w:val="34"/>
                <w:szCs w:val="34"/>
                <w:rtl w:val="0"/>
              </w:rPr>
              <w:t xml:space="preserve">Whole Genome Sequencing (WGS) vs. Whole Exome Sequencing (WES): A Comprehensive Breakdown</w:t>
            </w:r>
          </w:p>
          <w:p w:rsidR="00000000" w:rsidDel="00000000" w:rsidP="00000000" w:rsidRDefault="00000000" w:rsidRPr="00000000" w14:paraId="00000A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comprehensive breakdown of the key differences between WGS and WES:</w:t>
            </w:r>
          </w:p>
          <w:p w:rsidR="00000000" w:rsidDel="00000000" w:rsidP="00000000" w:rsidRDefault="00000000" w:rsidRPr="00000000" w14:paraId="00000A4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Scope:</w:t>
            </w:r>
          </w:p>
          <w:p w:rsidR="00000000" w:rsidDel="00000000" w:rsidP="00000000" w:rsidRDefault="00000000" w:rsidRPr="00000000" w14:paraId="00000A43">
            <w:pPr>
              <w:numPr>
                <w:ilvl w:val="0"/>
                <w:numId w:val="1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Analyzes the entire human genome, encompassing all 3 billion base pairs of DNA, including both coding and non-coding regions.</w:t>
            </w:r>
          </w:p>
          <w:p w:rsidR="00000000" w:rsidDel="00000000" w:rsidP="00000000" w:rsidRDefault="00000000" w:rsidRPr="00000000" w14:paraId="00000A44">
            <w:pPr>
              <w:numPr>
                <w:ilvl w:val="0"/>
                <w:numId w:val="1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solely on the </w:t>
            </w:r>
            <w:r w:rsidDel="00000000" w:rsidR="00000000" w:rsidRPr="00000000">
              <w:rPr>
                <w:rFonts w:ascii="Calibri" w:cs="Calibri" w:eastAsia="Calibri" w:hAnsi="Calibri"/>
                <w:b w:val="1"/>
                <w:sz w:val="20"/>
                <w:szCs w:val="20"/>
                <w:rtl w:val="0"/>
              </w:rPr>
              <w:t xml:space="preserve">exons</w:t>
            </w:r>
            <w:r w:rsidDel="00000000" w:rsidR="00000000" w:rsidRPr="00000000">
              <w:rPr>
                <w:rFonts w:ascii="Calibri" w:cs="Calibri" w:eastAsia="Calibri" w:hAnsi="Calibri"/>
                <w:sz w:val="20"/>
                <w:szCs w:val="20"/>
                <w:rtl w:val="0"/>
              </w:rPr>
              <w:t xml:space="preserve">, which represent about 2% of the genome and contain the information for protein production.</w:t>
            </w:r>
          </w:p>
          <w:p w:rsidR="00000000" w:rsidDel="00000000" w:rsidP="00000000" w:rsidRDefault="00000000" w:rsidRPr="00000000" w14:paraId="00000A4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Output:</w:t>
            </w:r>
          </w:p>
          <w:p w:rsidR="00000000" w:rsidDel="00000000" w:rsidP="00000000" w:rsidRDefault="00000000" w:rsidRPr="00000000" w14:paraId="00000A46">
            <w:pPr>
              <w:numPr>
                <w:ilvl w:val="0"/>
                <w:numId w:val="97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Generates a massive amount of data, around 3 billion base pairs, requiring specialized expertise and computational resources to analyze.</w:t>
            </w:r>
          </w:p>
          <w:p w:rsidR="00000000" w:rsidDel="00000000" w:rsidP="00000000" w:rsidRDefault="00000000" w:rsidRPr="00000000" w14:paraId="00000A47">
            <w:pPr>
              <w:numPr>
                <w:ilvl w:val="0"/>
                <w:numId w:val="97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Produces a much smaller data set, approximately 60 million base pairs, making analysis easier and less resource-intensive.</w:t>
            </w:r>
          </w:p>
          <w:p w:rsidR="00000000" w:rsidDel="00000000" w:rsidP="00000000" w:rsidRDefault="00000000" w:rsidRPr="00000000" w14:paraId="00000A4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w:t>
            </w:r>
          </w:p>
          <w:p w:rsidR="00000000" w:rsidDel="00000000" w:rsidP="00000000" w:rsidRDefault="00000000" w:rsidRPr="00000000" w14:paraId="00000A49">
            <w:pPr>
              <w:numPr>
                <w:ilvl w:val="0"/>
                <w:numId w:val="19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Significantly more expensive due to the large data size and complex analysis required. It can cost thousands to tens of thousands of dollars.</w:t>
            </w:r>
          </w:p>
          <w:p w:rsidR="00000000" w:rsidDel="00000000" w:rsidP="00000000" w:rsidRDefault="00000000" w:rsidRPr="00000000" w14:paraId="00000A4A">
            <w:pPr>
              <w:numPr>
                <w:ilvl w:val="0"/>
                <w:numId w:val="19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Much more affordable and accessible, typically costing hundreds to a few thousand dollars.</w:t>
            </w:r>
          </w:p>
          <w:p w:rsidR="00000000" w:rsidDel="00000000" w:rsidP="00000000" w:rsidRDefault="00000000" w:rsidRPr="00000000" w14:paraId="00000A4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A4C">
            <w:pPr>
              <w:numPr>
                <w:ilvl w:val="0"/>
                <w:numId w:val="85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research settings</w:t>
            </w:r>
            <w:r w:rsidDel="00000000" w:rsidR="00000000" w:rsidRPr="00000000">
              <w:rPr>
                <w:rFonts w:ascii="Calibri" w:cs="Calibri" w:eastAsia="Calibri" w:hAnsi="Calibri"/>
                <w:sz w:val="20"/>
                <w:szCs w:val="20"/>
                <w:rtl w:val="0"/>
              </w:rPr>
              <w:t xml:space="preserve"> for:</w:t>
            </w:r>
          </w:p>
          <w:p w:rsidR="00000000" w:rsidDel="00000000" w:rsidP="00000000" w:rsidRDefault="00000000" w:rsidRPr="00000000" w14:paraId="00000A4D">
            <w:pPr>
              <w:numPr>
                <w:ilvl w:val="1"/>
                <w:numId w:val="85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Discovering novel genetic variants linked to diseases.</w:t>
            </w:r>
          </w:p>
          <w:p w:rsidR="00000000" w:rsidDel="00000000" w:rsidP="00000000" w:rsidRDefault="00000000" w:rsidRPr="00000000" w14:paraId="00000A4E">
            <w:pPr>
              <w:numPr>
                <w:ilvl w:val="1"/>
                <w:numId w:val="85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Investigating regulatory elements and their impact on gene expression.</w:t>
            </w:r>
          </w:p>
          <w:p w:rsidR="00000000" w:rsidDel="00000000" w:rsidP="00000000" w:rsidRDefault="00000000" w:rsidRPr="00000000" w14:paraId="00000A4F">
            <w:pPr>
              <w:numPr>
                <w:ilvl w:val="1"/>
                <w:numId w:val="85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Studying the genetic basis of complex diseases and human evolution.</w:t>
            </w:r>
          </w:p>
          <w:p w:rsidR="00000000" w:rsidDel="00000000" w:rsidP="00000000" w:rsidRDefault="00000000" w:rsidRPr="00000000" w14:paraId="00000A50">
            <w:pPr>
              <w:numPr>
                <w:ilvl w:val="1"/>
                <w:numId w:val="85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genetic variations across populations.</w:t>
            </w:r>
          </w:p>
          <w:p w:rsidR="00000000" w:rsidDel="00000000" w:rsidP="00000000" w:rsidRDefault="00000000" w:rsidRPr="00000000" w14:paraId="00000A51">
            <w:pPr>
              <w:numPr>
                <w:ilvl w:val="0"/>
                <w:numId w:val="8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clinical settings</w:t>
            </w:r>
            <w:r w:rsidDel="00000000" w:rsidR="00000000" w:rsidRPr="00000000">
              <w:rPr>
                <w:rFonts w:ascii="Calibri" w:cs="Calibri" w:eastAsia="Calibri" w:hAnsi="Calibri"/>
                <w:sz w:val="20"/>
                <w:szCs w:val="20"/>
                <w:rtl w:val="0"/>
              </w:rPr>
              <w:t xml:space="preserve"> for:</w:t>
            </w:r>
          </w:p>
          <w:p w:rsidR="00000000" w:rsidDel="00000000" w:rsidP="00000000" w:rsidRDefault="00000000" w:rsidRPr="00000000" w14:paraId="00000A52">
            <w:pPr>
              <w:numPr>
                <w:ilvl w:val="1"/>
                <w:numId w:val="85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Diagnosing genetic disorders and identifying disease-causing mutations.</w:t>
            </w:r>
          </w:p>
          <w:p w:rsidR="00000000" w:rsidDel="00000000" w:rsidP="00000000" w:rsidRDefault="00000000" w:rsidRPr="00000000" w14:paraId="00000A53">
            <w:pPr>
              <w:numPr>
                <w:ilvl w:val="1"/>
                <w:numId w:val="85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Finding individuals carrying mutations that could predispose them to certain diseases.</w:t>
            </w:r>
          </w:p>
          <w:p w:rsidR="00000000" w:rsidDel="00000000" w:rsidP="00000000" w:rsidRDefault="00000000" w:rsidRPr="00000000" w14:paraId="00000A54">
            <w:pPr>
              <w:numPr>
                <w:ilvl w:val="1"/>
                <w:numId w:val="857"/>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Guiding personalized medicine approaches by tailoring treatment plans based on an individual's genetic makeup.</w:t>
            </w:r>
          </w:p>
          <w:p w:rsidR="00000000" w:rsidDel="00000000" w:rsidP="00000000" w:rsidRDefault="00000000" w:rsidRPr="00000000" w14:paraId="00000A5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0A56">
            <w:pPr>
              <w:numPr>
                <w:ilvl w:val="0"/>
                <w:numId w:val="3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Requires specialized expertise and powerful computational resources to analyze the vast amount of data and extract meaningful results.</w:t>
            </w:r>
          </w:p>
          <w:p w:rsidR="00000000" w:rsidDel="00000000" w:rsidP="00000000" w:rsidRDefault="00000000" w:rsidRPr="00000000" w14:paraId="00000A57">
            <w:pPr>
              <w:numPr>
                <w:ilvl w:val="0"/>
                <w:numId w:val="3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Easier to interpret due to the smaller data size and well-annotated exome regions, making it more accessible to clinicians with less bioinformatics expertise.</w:t>
            </w:r>
          </w:p>
          <w:p w:rsidR="00000000" w:rsidDel="00000000" w:rsidP="00000000" w:rsidRDefault="00000000" w:rsidRPr="00000000" w14:paraId="00000A5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w:t>
            </w:r>
          </w:p>
          <w:p w:rsidR="00000000" w:rsidDel="00000000" w:rsidP="00000000" w:rsidRDefault="00000000" w:rsidRPr="00000000" w14:paraId="00000A59">
            <w:pPr>
              <w:numPr>
                <w:ilvl w:val="0"/>
                <w:numId w:val="5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p>
          <w:p w:rsidR="00000000" w:rsidDel="00000000" w:rsidP="00000000" w:rsidRDefault="00000000" w:rsidRPr="00000000" w14:paraId="00000A5A">
            <w:pPr>
              <w:numPr>
                <w:ilvl w:val="1"/>
                <w:numId w:val="55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a comprehensive view of the entire genome.</w:t>
            </w:r>
          </w:p>
          <w:p w:rsidR="00000000" w:rsidDel="00000000" w:rsidP="00000000" w:rsidRDefault="00000000" w:rsidRPr="00000000" w14:paraId="00000A5B">
            <w:pPr>
              <w:numPr>
                <w:ilvl w:val="1"/>
                <w:numId w:val="55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Discovers novel genetic variants and regulatory elements.</w:t>
            </w:r>
          </w:p>
          <w:p w:rsidR="00000000" w:rsidDel="00000000" w:rsidP="00000000" w:rsidRDefault="00000000" w:rsidRPr="00000000" w14:paraId="00000A5C">
            <w:pPr>
              <w:numPr>
                <w:ilvl w:val="0"/>
                <w:numId w:val="5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p>
          <w:p w:rsidR="00000000" w:rsidDel="00000000" w:rsidP="00000000" w:rsidRDefault="00000000" w:rsidRPr="00000000" w14:paraId="00000A5D">
            <w:pPr>
              <w:numPr>
                <w:ilvl w:val="1"/>
                <w:numId w:val="55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Cost-effective and readily available.</w:t>
            </w:r>
          </w:p>
          <w:p w:rsidR="00000000" w:rsidDel="00000000" w:rsidP="00000000" w:rsidRDefault="00000000" w:rsidRPr="00000000" w14:paraId="00000A5E">
            <w:pPr>
              <w:numPr>
                <w:ilvl w:val="1"/>
                <w:numId w:val="55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Focuses on clinically relevant protein-coding regions.</w:t>
            </w:r>
          </w:p>
          <w:p w:rsidR="00000000" w:rsidDel="00000000" w:rsidP="00000000" w:rsidRDefault="00000000" w:rsidRPr="00000000" w14:paraId="00000A5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w:t>
            </w:r>
          </w:p>
          <w:p w:rsidR="00000000" w:rsidDel="00000000" w:rsidP="00000000" w:rsidRDefault="00000000" w:rsidRPr="00000000" w14:paraId="00000A60">
            <w:pPr>
              <w:numPr>
                <w:ilvl w:val="0"/>
                <w:numId w:val="5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p>
          <w:p w:rsidR="00000000" w:rsidDel="00000000" w:rsidP="00000000" w:rsidRDefault="00000000" w:rsidRPr="00000000" w14:paraId="00000A61">
            <w:pPr>
              <w:numPr>
                <w:ilvl w:val="1"/>
                <w:numId w:val="57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Expensive and requires specialized expertise.</w:t>
            </w:r>
          </w:p>
          <w:p w:rsidR="00000000" w:rsidDel="00000000" w:rsidP="00000000" w:rsidRDefault="00000000" w:rsidRPr="00000000" w14:paraId="00000A62">
            <w:pPr>
              <w:numPr>
                <w:ilvl w:val="1"/>
                <w:numId w:val="57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analysis is complex and time-consuming.</w:t>
            </w:r>
          </w:p>
          <w:p w:rsidR="00000000" w:rsidDel="00000000" w:rsidP="00000000" w:rsidRDefault="00000000" w:rsidRPr="00000000" w14:paraId="00000A63">
            <w:pPr>
              <w:numPr>
                <w:ilvl w:val="0"/>
                <w:numId w:val="5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p>
          <w:p w:rsidR="00000000" w:rsidDel="00000000" w:rsidP="00000000" w:rsidRDefault="00000000" w:rsidRPr="00000000" w14:paraId="00000A64">
            <w:pPr>
              <w:numPr>
                <w:ilvl w:val="1"/>
                <w:numId w:val="57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Misses mutations within non-coding regions.</w:t>
            </w:r>
          </w:p>
          <w:p w:rsidR="00000000" w:rsidDel="00000000" w:rsidP="00000000" w:rsidRDefault="00000000" w:rsidRPr="00000000" w14:paraId="00000A65">
            <w:pPr>
              <w:numPr>
                <w:ilvl w:val="1"/>
                <w:numId w:val="575"/>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not be suitable for all research purposes.</w:t>
            </w:r>
          </w:p>
          <w:p w:rsidR="00000000" w:rsidDel="00000000" w:rsidP="00000000" w:rsidRDefault="00000000" w:rsidRPr="00000000" w14:paraId="00000A6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table summarizing the key differences:</w:t>
            </w:r>
          </w:p>
          <w:tbl>
            <w:tblPr>
              <w:tblStyle w:val="Table19"/>
              <w:tblW w:w="7125.0" w:type="dxa"/>
              <w:jc w:val="left"/>
              <w:tblLayout w:type="fixed"/>
              <w:tblLook w:val="0600"/>
            </w:tblPr>
            <w:tblGrid>
              <w:gridCol w:w="1204.173166926677"/>
              <w:gridCol w:w="2882.6053042121684"/>
              <w:gridCol w:w="3038.221528861154"/>
              <w:tblGridChange w:id="0">
                <w:tblGrid>
                  <w:gridCol w:w="1204.173166926677"/>
                  <w:gridCol w:w="2882.6053042121684"/>
                  <w:gridCol w:w="3038.22152886115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6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6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6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w:t>
                  </w:r>
                </w:p>
              </w:tc>
              <w:tc>
                <w:tcPr>
                  <w:tcMar>
                    <w:top w:w="100.0" w:type="dxa"/>
                    <w:left w:w="100.0" w:type="dxa"/>
                    <w:bottom w:w="100.0" w:type="dxa"/>
                    <w:right w:w="100.0" w:type="dxa"/>
                  </w:tcMar>
                  <w:vAlign w:val="top"/>
                </w:tcPr>
                <w:p w:rsidR="00000000" w:rsidDel="00000000" w:rsidP="00000000" w:rsidRDefault="00000000" w:rsidRPr="00000000" w14:paraId="00000A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A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Exons (coding regions)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size</w:t>
                  </w:r>
                </w:p>
              </w:tc>
              <w:tc>
                <w:tcPr>
                  <w:tcMar>
                    <w:top w:w="100.0" w:type="dxa"/>
                    <w:left w:w="100.0" w:type="dxa"/>
                    <w:bottom w:w="100.0" w:type="dxa"/>
                    <w:right w:w="100.0" w:type="dxa"/>
                  </w:tcMar>
                  <w:vAlign w:val="top"/>
                </w:tcPr>
                <w:p w:rsidR="00000000" w:rsidDel="00000000" w:rsidP="00000000" w:rsidRDefault="00000000" w:rsidRPr="00000000" w14:paraId="00000A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w:t>
                  </w:r>
                </w:p>
              </w:tc>
              <w:tc>
                <w:tcPr>
                  <w:tcMar>
                    <w:top w:w="100.0" w:type="dxa"/>
                    <w:left w:w="100.0" w:type="dxa"/>
                    <w:bottom w:w="100.0" w:type="dxa"/>
                    <w:right w:w="100.0" w:type="dxa"/>
                  </w:tcMar>
                  <w:vAlign w:val="top"/>
                </w:tcPr>
                <w:p w:rsidR="00000000" w:rsidDel="00000000" w:rsidP="00000000" w:rsidRDefault="00000000" w:rsidRPr="00000000" w14:paraId="00000A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million base pairs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A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A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A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clinical</w:t>
                  </w:r>
                </w:p>
              </w:tc>
              <w:tc>
                <w:tcPr>
                  <w:tcMar>
                    <w:top w:w="100.0" w:type="dxa"/>
                    <w:left w:w="100.0" w:type="dxa"/>
                    <w:bottom w:w="100.0" w:type="dxa"/>
                    <w:right w:w="100.0" w:type="dxa"/>
                  </w:tcMar>
                  <w:vAlign w:val="top"/>
                </w:tcPr>
                <w:p w:rsidR="00000000" w:rsidDel="00000000" w:rsidP="00000000" w:rsidRDefault="00000000" w:rsidRPr="00000000" w14:paraId="00000A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Primarily clinical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Interpretation</w:t>
                  </w:r>
                </w:p>
              </w:tc>
              <w:tc>
                <w:tcPr>
                  <w:tcMar>
                    <w:top w:w="100.0" w:type="dxa"/>
                    <w:left w:w="100.0" w:type="dxa"/>
                    <w:bottom w:w="100.0" w:type="dxa"/>
                    <w:right w:w="100.0" w:type="dxa"/>
                  </w:tcMar>
                  <w:vAlign w:val="top"/>
                </w:tcPr>
                <w:p w:rsidR="00000000" w:rsidDel="00000000" w:rsidP="00000000" w:rsidRDefault="00000000" w:rsidRPr="00000000" w14:paraId="00000A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w:t>
                  </w:r>
                </w:p>
              </w:tc>
              <w:tc>
                <w:tcPr>
                  <w:tcMar>
                    <w:top w:w="100.0" w:type="dxa"/>
                    <w:left w:w="100.0" w:type="dxa"/>
                    <w:bottom w:w="100.0" w:type="dxa"/>
                    <w:right w:w="100.0" w:type="dxa"/>
                  </w:tcMar>
                  <w:vAlign w:val="top"/>
                </w:tcPr>
                <w:p w:rsidR="00000000" w:rsidDel="00000000" w:rsidP="00000000" w:rsidRDefault="00000000" w:rsidRPr="00000000" w14:paraId="00000A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Easier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A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Advantages</w:t>
                  </w:r>
                </w:p>
              </w:tc>
              <w:tc>
                <w:tcPr>
                  <w:tcMar>
                    <w:top w:w="100.0" w:type="dxa"/>
                    <w:left w:w="100.0" w:type="dxa"/>
                    <w:bottom w:w="100.0" w:type="dxa"/>
                    <w:right w:w="100.0" w:type="dxa"/>
                  </w:tcMar>
                  <w:vAlign w:val="top"/>
                </w:tcPr>
                <w:p w:rsidR="00000000" w:rsidDel="00000000" w:rsidP="00000000" w:rsidRDefault="00000000" w:rsidRPr="00000000" w14:paraId="00000A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Comprehensive view, discovers novel variants</w:t>
                  </w:r>
                </w:p>
              </w:tc>
              <w:tc>
                <w:tcPr>
                  <w:tcMar>
                    <w:top w:w="100.0" w:type="dxa"/>
                    <w:left w:w="100.0" w:type="dxa"/>
                    <w:bottom w:w="100.0" w:type="dxa"/>
                    <w:right w:w="100.0" w:type="dxa"/>
                  </w:tcMar>
                  <w:vAlign w:val="top"/>
                </w:tcPr>
                <w:p w:rsidR="00000000" w:rsidDel="00000000" w:rsidP="00000000" w:rsidRDefault="00000000" w:rsidRPr="00000000" w14:paraId="00000A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Cost-effective, clinically relevant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A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Disadvantages</w:t>
                  </w:r>
                </w:p>
              </w:tc>
              <w:tc>
                <w:tcPr>
                  <w:tcMar>
                    <w:top w:w="100.0" w:type="dxa"/>
                    <w:left w:w="100.0" w:type="dxa"/>
                    <w:bottom w:w="100.0" w:type="dxa"/>
                    <w:right w:w="100.0" w:type="dxa"/>
                  </w:tcMar>
                  <w:vAlign w:val="top"/>
                </w:tcPr>
                <w:p w:rsidR="00000000" w:rsidDel="00000000" w:rsidP="00000000" w:rsidRDefault="00000000" w:rsidRPr="00000000" w14:paraId="00000A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Expensive, complex analysis</w:t>
                  </w:r>
                </w:p>
              </w:tc>
              <w:tc>
                <w:tcPr>
                  <w:tcMar>
                    <w:top w:w="100.0" w:type="dxa"/>
                    <w:left w:w="100.0" w:type="dxa"/>
                    <w:bottom w:w="100.0" w:type="dxa"/>
                    <w:right w:w="100.0" w:type="dxa"/>
                  </w:tcMar>
                  <w:vAlign w:val="top"/>
                </w:tcPr>
                <w:p w:rsidR="00000000" w:rsidDel="00000000" w:rsidP="00000000" w:rsidRDefault="00000000" w:rsidRPr="00000000" w14:paraId="00000A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Misses non-coding mutations, limited research use</w:t>
                  </w:r>
                </w:p>
              </w:tc>
            </w:tr>
          </w:tbl>
          <w:p w:rsidR="00000000" w:rsidDel="00000000" w:rsidP="00000000" w:rsidRDefault="00000000" w:rsidRPr="00000000" w14:paraId="00000A7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between WGS and WES depends on your specific needs:</w:t>
            </w:r>
          </w:p>
          <w:p w:rsidR="00000000" w:rsidDel="00000000" w:rsidP="00000000" w:rsidRDefault="00000000" w:rsidRPr="00000000" w14:paraId="00000A8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WGS if:</w:t>
            </w:r>
          </w:p>
          <w:p w:rsidR="00000000" w:rsidDel="00000000" w:rsidP="00000000" w:rsidRDefault="00000000" w:rsidRPr="00000000" w14:paraId="00000A81">
            <w:pPr>
              <w:numPr>
                <w:ilvl w:val="0"/>
                <w:numId w:val="45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comprehensive understanding of an individual's entire genetic makeup.</w:t>
            </w:r>
          </w:p>
          <w:p w:rsidR="00000000" w:rsidDel="00000000" w:rsidP="00000000" w:rsidRDefault="00000000" w:rsidRPr="00000000" w14:paraId="00000A82">
            <w:pPr>
              <w:numPr>
                <w:ilvl w:val="0"/>
                <w:numId w:val="45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studying non-coding regions and their role in the genome.</w:t>
            </w:r>
          </w:p>
          <w:p w:rsidR="00000000" w:rsidDel="00000000" w:rsidP="00000000" w:rsidRDefault="00000000" w:rsidRPr="00000000" w14:paraId="00000A83">
            <w:pPr>
              <w:numPr>
                <w:ilvl w:val="0"/>
                <w:numId w:val="45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involved in research on complex diseases or human evolution.</w:t>
            </w:r>
          </w:p>
          <w:p w:rsidR="00000000" w:rsidDel="00000000" w:rsidP="00000000" w:rsidRDefault="00000000" w:rsidRPr="00000000" w14:paraId="00000A84">
            <w:pPr>
              <w:numPr>
                <w:ilvl w:val="0"/>
                <w:numId w:val="45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access to specialized computational resources and expertise.</w:t>
            </w:r>
          </w:p>
          <w:p w:rsidR="00000000" w:rsidDel="00000000" w:rsidP="00000000" w:rsidRDefault="00000000" w:rsidRPr="00000000" w14:paraId="00000A8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WES if:</w:t>
            </w:r>
          </w:p>
          <w:p w:rsidR="00000000" w:rsidDel="00000000" w:rsidP="00000000" w:rsidRDefault="00000000" w:rsidRPr="00000000" w14:paraId="00000A86">
            <w:pPr>
              <w:numPr>
                <w:ilvl w:val="0"/>
                <w:numId w:val="6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cost-effective solution for diagnosing genetic disorders or identifying carriers of disease-causing mutations.</w:t>
            </w:r>
          </w:p>
          <w:p w:rsidR="00000000" w:rsidDel="00000000" w:rsidP="00000000" w:rsidRDefault="00000000" w:rsidRPr="00000000" w14:paraId="00000A87">
            <w:pPr>
              <w:numPr>
                <w:ilvl w:val="0"/>
                <w:numId w:val="6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guiding personalized medicine approaches based on an individual's genetic profile.</w:t>
            </w:r>
          </w:p>
          <w:p w:rsidR="00000000" w:rsidDel="00000000" w:rsidP="00000000" w:rsidRDefault="00000000" w:rsidRPr="00000000" w14:paraId="00000A88">
            <w:pPr>
              <w:numPr>
                <w:ilvl w:val="0"/>
                <w:numId w:val="6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limited computational resources or expertise.</w:t>
            </w:r>
          </w:p>
          <w:p w:rsidR="00000000" w:rsidDel="00000000" w:rsidP="00000000" w:rsidRDefault="00000000" w:rsidRPr="00000000" w14:paraId="00000A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Ultimately, both WGS and WES offer valuable insights into the human genome. Choosing the right tool depends on your specific goals, resources, and the type of information you need.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8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8B">
            <w:pPr>
              <w:pStyle w:val="Heading2"/>
              <w:keepNext w:val="0"/>
              <w:keepLines w:val="0"/>
              <w:spacing w:after="80" w:line="360" w:lineRule="auto"/>
              <w:rPr>
                <w:rFonts w:ascii="Calibri" w:cs="Calibri" w:eastAsia="Calibri" w:hAnsi="Calibri"/>
                <w:b w:val="1"/>
                <w:sz w:val="34"/>
                <w:szCs w:val="34"/>
              </w:rPr>
            </w:pPr>
            <w:bookmarkStart w:colFirst="0" w:colLast="0" w:name="_t89im8ine4ai" w:id="56"/>
            <w:bookmarkEnd w:id="56"/>
            <w:r w:rsidDel="00000000" w:rsidR="00000000" w:rsidRPr="00000000">
              <w:rPr>
                <w:rFonts w:ascii="Calibri" w:cs="Calibri" w:eastAsia="Calibri" w:hAnsi="Calibri"/>
                <w:b w:val="1"/>
                <w:sz w:val="34"/>
                <w:szCs w:val="34"/>
                <w:rtl w:val="0"/>
              </w:rPr>
              <w:t xml:space="preserve">Whole Genome Sequencing (WGS) vs. Whole Exome Sequencing (WES): A Clear Comparison</w:t>
            </w:r>
          </w:p>
          <w:p w:rsidR="00000000" w:rsidDel="00000000" w:rsidP="00000000" w:rsidRDefault="00000000" w:rsidRPr="00000000" w14:paraId="00000A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Fonts w:ascii="Calibri" w:cs="Calibri" w:eastAsia="Calibri" w:hAnsi="Calibri"/>
                <w:sz w:val="20"/>
                <w:szCs w:val="20"/>
                <w:rtl w:val="0"/>
              </w:rPr>
              <w:t xml:space="preserve"> are powerful tools for analyzing an individual's DNA, but they differ significantly in their scope, data output, cost, and applications. Here's a clear comparison:</w:t>
            </w:r>
          </w:p>
          <w:p w:rsidR="00000000" w:rsidDel="00000000" w:rsidP="00000000" w:rsidRDefault="00000000" w:rsidRPr="00000000" w14:paraId="00000A8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Scope:</w:t>
            </w:r>
          </w:p>
          <w:p w:rsidR="00000000" w:rsidDel="00000000" w:rsidP="00000000" w:rsidRDefault="00000000" w:rsidRPr="00000000" w14:paraId="00000A8E">
            <w:pPr>
              <w:numPr>
                <w:ilvl w:val="0"/>
                <w:numId w:val="75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Analyzes </w:t>
            </w:r>
            <w:r w:rsidDel="00000000" w:rsidR="00000000" w:rsidRPr="00000000">
              <w:rPr>
                <w:rFonts w:ascii="Calibri" w:cs="Calibri" w:eastAsia="Calibri" w:hAnsi="Calibri"/>
                <w:b w:val="1"/>
                <w:sz w:val="20"/>
                <w:szCs w:val="20"/>
                <w:rtl w:val="0"/>
              </w:rPr>
              <w:t xml:space="preserve">all 3 billion base pairs</w:t>
            </w:r>
            <w:r w:rsidDel="00000000" w:rsidR="00000000" w:rsidRPr="00000000">
              <w:rPr>
                <w:rFonts w:ascii="Calibri" w:cs="Calibri" w:eastAsia="Calibri" w:hAnsi="Calibri"/>
                <w:sz w:val="20"/>
                <w:szCs w:val="20"/>
                <w:rtl w:val="0"/>
              </w:rPr>
              <w:t xml:space="preserve"> of the human genome, encompassing both the coding regions (</w:t>
            </w:r>
            <w:r w:rsidDel="00000000" w:rsidR="00000000" w:rsidRPr="00000000">
              <w:rPr>
                <w:rFonts w:ascii="Calibri" w:cs="Calibri" w:eastAsia="Calibri" w:hAnsi="Calibri"/>
                <w:b w:val="1"/>
                <w:sz w:val="20"/>
                <w:szCs w:val="20"/>
                <w:rtl w:val="0"/>
              </w:rPr>
              <w:t xml:space="preserve">exons</w:t>
            </w:r>
            <w:r w:rsidDel="00000000" w:rsidR="00000000" w:rsidRPr="00000000">
              <w:rPr>
                <w:rFonts w:ascii="Calibri" w:cs="Calibri" w:eastAsia="Calibri" w:hAnsi="Calibri"/>
                <w:sz w:val="20"/>
                <w:szCs w:val="20"/>
                <w:rtl w:val="0"/>
              </w:rPr>
              <w:t xml:space="preserve">) where proteins are made and the non-coding regions (</w:t>
            </w:r>
            <w:r w:rsidDel="00000000" w:rsidR="00000000" w:rsidRPr="00000000">
              <w:rPr>
                <w:rFonts w:ascii="Calibri" w:cs="Calibri" w:eastAsia="Calibri" w:hAnsi="Calibri"/>
                <w:b w:val="1"/>
                <w:sz w:val="20"/>
                <w:szCs w:val="20"/>
                <w:rtl w:val="0"/>
              </w:rPr>
              <w:t xml:space="preserve">introns</w:t>
            </w:r>
            <w:r w:rsidDel="00000000" w:rsidR="00000000" w:rsidRPr="00000000">
              <w:rPr>
                <w:rFonts w:ascii="Calibri" w:cs="Calibri" w:eastAsia="Calibri" w:hAnsi="Calibri"/>
                <w:sz w:val="20"/>
                <w:szCs w:val="20"/>
                <w:rtl w:val="0"/>
              </w:rPr>
              <w:t xml:space="preserve">) with other regulatory functions.</w:t>
            </w:r>
          </w:p>
          <w:p w:rsidR="00000000" w:rsidDel="00000000" w:rsidP="00000000" w:rsidRDefault="00000000" w:rsidRPr="00000000" w14:paraId="00000A8F">
            <w:pPr>
              <w:numPr>
                <w:ilvl w:val="0"/>
                <w:numId w:val="75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only on the </w:t>
            </w:r>
            <w:r w:rsidDel="00000000" w:rsidR="00000000" w:rsidRPr="00000000">
              <w:rPr>
                <w:rFonts w:ascii="Calibri" w:cs="Calibri" w:eastAsia="Calibri" w:hAnsi="Calibri"/>
                <w:b w:val="1"/>
                <w:sz w:val="20"/>
                <w:szCs w:val="20"/>
                <w:rtl w:val="0"/>
              </w:rPr>
              <w:t xml:space="preserve">exons</w:t>
            </w:r>
            <w:r w:rsidDel="00000000" w:rsidR="00000000" w:rsidRPr="00000000">
              <w:rPr>
                <w:rFonts w:ascii="Calibri" w:cs="Calibri" w:eastAsia="Calibri" w:hAnsi="Calibri"/>
                <w:sz w:val="20"/>
                <w:szCs w:val="20"/>
                <w:rtl w:val="0"/>
              </w:rPr>
              <w:t xml:space="preserve">, which make up about </w:t>
            </w:r>
            <w:r w:rsidDel="00000000" w:rsidR="00000000" w:rsidRPr="00000000">
              <w:rPr>
                <w:rFonts w:ascii="Calibri" w:cs="Calibri" w:eastAsia="Calibri" w:hAnsi="Calibri"/>
                <w:b w:val="1"/>
                <w:sz w:val="20"/>
                <w:szCs w:val="20"/>
                <w:rtl w:val="0"/>
              </w:rPr>
              <w:t xml:space="preserve">2% of the genome</w:t>
            </w:r>
            <w:r w:rsidDel="00000000" w:rsidR="00000000" w:rsidRPr="00000000">
              <w:rPr>
                <w:rFonts w:ascii="Calibri" w:cs="Calibri" w:eastAsia="Calibri" w:hAnsi="Calibri"/>
                <w:sz w:val="20"/>
                <w:szCs w:val="20"/>
                <w:rtl w:val="0"/>
              </w:rPr>
              <w:t xml:space="preserve"> but contain the information for protein production.</w:t>
            </w:r>
          </w:p>
          <w:p w:rsidR="00000000" w:rsidDel="00000000" w:rsidP="00000000" w:rsidRDefault="00000000" w:rsidRPr="00000000" w14:paraId="00000A9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Output:</w:t>
            </w:r>
          </w:p>
          <w:p w:rsidR="00000000" w:rsidDel="00000000" w:rsidP="00000000" w:rsidRDefault="00000000" w:rsidRPr="00000000" w14:paraId="00000A91">
            <w:pPr>
              <w:numPr>
                <w:ilvl w:val="0"/>
                <w:numId w:val="60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Generates a </w:t>
            </w:r>
            <w:r w:rsidDel="00000000" w:rsidR="00000000" w:rsidRPr="00000000">
              <w:rPr>
                <w:rFonts w:ascii="Calibri" w:cs="Calibri" w:eastAsia="Calibri" w:hAnsi="Calibri"/>
                <w:b w:val="1"/>
                <w:sz w:val="20"/>
                <w:szCs w:val="20"/>
                <w:rtl w:val="0"/>
              </w:rPr>
              <w:t xml:space="preserve">massive amount of data</w:t>
            </w:r>
            <w:r w:rsidDel="00000000" w:rsidR="00000000" w:rsidRPr="00000000">
              <w:rPr>
                <w:rFonts w:ascii="Calibri" w:cs="Calibri" w:eastAsia="Calibri" w:hAnsi="Calibri"/>
                <w:sz w:val="20"/>
                <w:szCs w:val="20"/>
                <w:rtl w:val="0"/>
              </w:rPr>
              <w:t xml:space="preserve">, requiring specialized expertise and computational resources to analyze.</w:t>
            </w:r>
          </w:p>
          <w:p w:rsidR="00000000" w:rsidDel="00000000" w:rsidP="00000000" w:rsidRDefault="00000000" w:rsidRPr="00000000" w14:paraId="00000A92">
            <w:pPr>
              <w:numPr>
                <w:ilvl w:val="0"/>
                <w:numId w:val="60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Produces a </w:t>
            </w:r>
            <w:r w:rsidDel="00000000" w:rsidR="00000000" w:rsidRPr="00000000">
              <w:rPr>
                <w:rFonts w:ascii="Calibri" w:cs="Calibri" w:eastAsia="Calibri" w:hAnsi="Calibri"/>
                <w:b w:val="1"/>
                <w:sz w:val="20"/>
                <w:szCs w:val="20"/>
                <w:rtl w:val="0"/>
              </w:rPr>
              <w:t xml:space="preserve">much smaller data set</w:t>
            </w:r>
            <w:r w:rsidDel="00000000" w:rsidR="00000000" w:rsidRPr="00000000">
              <w:rPr>
                <w:rFonts w:ascii="Calibri" w:cs="Calibri" w:eastAsia="Calibri" w:hAnsi="Calibri"/>
                <w:sz w:val="20"/>
                <w:szCs w:val="20"/>
                <w:rtl w:val="0"/>
              </w:rPr>
              <w:t xml:space="preserve">, making analysis easier and less resource-intensive.</w:t>
            </w:r>
          </w:p>
          <w:p w:rsidR="00000000" w:rsidDel="00000000" w:rsidP="00000000" w:rsidRDefault="00000000" w:rsidRPr="00000000" w14:paraId="00000A9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w:t>
            </w:r>
          </w:p>
          <w:p w:rsidR="00000000" w:rsidDel="00000000" w:rsidP="00000000" w:rsidRDefault="00000000" w:rsidRPr="00000000" w14:paraId="00000A94">
            <w:pPr>
              <w:numPr>
                <w:ilvl w:val="0"/>
                <w:numId w:val="83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Significantly </w:t>
            </w:r>
            <w:r w:rsidDel="00000000" w:rsidR="00000000" w:rsidRPr="00000000">
              <w:rPr>
                <w:rFonts w:ascii="Calibri" w:cs="Calibri" w:eastAsia="Calibri" w:hAnsi="Calibri"/>
                <w:b w:val="1"/>
                <w:sz w:val="20"/>
                <w:szCs w:val="20"/>
                <w:rtl w:val="0"/>
              </w:rPr>
              <w:t xml:space="preserve">more expensive</w:t>
            </w:r>
            <w:r w:rsidDel="00000000" w:rsidR="00000000" w:rsidRPr="00000000">
              <w:rPr>
                <w:rFonts w:ascii="Calibri" w:cs="Calibri" w:eastAsia="Calibri" w:hAnsi="Calibri"/>
                <w:sz w:val="20"/>
                <w:szCs w:val="20"/>
                <w:rtl w:val="0"/>
              </w:rPr>
              <w:t xml:space="preserve"> due to the large data size and complex analysis required. Costs can range from </w:t>
            </w:r>
            <w:r w:rsidDel="00000000" w:rsidR="00000000" w:rsidRPr="00000000">
              <w:rPr>
                <w:rFonts w:ascii="Calibri" w:cs="Calibri" w:eastAsia="Calibri" w:hAnsi="Calibri"/>
                <w:b w:val="1"/>
                <w:sz w:val="20"/>
                <w:szCs w:val="20"/>
                <w:rtl w:val="0"/>
              </w:rPr>
              <w:t xml:space="preserve">thousands to tens of thousands of dollars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95">
            <w:pPr>
              <w:numPr>
                <w:ilvl w:val="0"/>
                <w:numId w:val="83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Much more affordable</w:t>
            </w:r>
            <w:r w:rsidDel="00000000" w:rsidR="00000000" w:rsidRPr="00000000">
              <w:rPr>
                <w:rFonts w:ascii="Calibri" w:cs="Calibri" w:eastAsia="Calibri" w:hAnsi="Calibri"/>
                <w:sz w:val="20"/>
                <w:szCs w:val="20"/>
                <w:rtl w:val="0"/>
              </w:rPr>
              <w:t xml:space="preserve"> and accessible, typically costing </w:t>
            </w:r>
            <w:r w:rsidDel="00000000" w:rsidR="00000000" w:rsidRPr="00000000">
              <w:rPr>
                <w:rFonts w:ascii="Calibri" w:cs="Calibri" w:eastAsia="Calibri" w:hAnsi="Calibri"/>
                <w:b w:val="1"/>
                <w:sz w:val="20"/>
                <w:szCs w:val="20"/>
                <w:rtl w:val="0"/>
              </w:rPr>
              <w:t xml:space="preserve">hundreds to a few thousand dollars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9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A97">
            <w:pPr>
              <w:numPr>
                <w:ilvl w:val="0"/>
                <w:numId w:val="77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research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A98">
            <w:pPr>
              <w:numPr>
                <w:ilvl w:val="1"/>
                <w:numId w:val="77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w:t>
            </w:r>
            <w:r w:rsidDel="00000000" w:rsidR="00000000" w:rsidRPr="00000000">
              <w:rPr>
                <w:rFonts w:ascii="Calibri" w:cs="Calibri" w:eastAsia="Calibri" w:hAnsi="Calibri"/>
                <w:b w:val="1"/>
                <w:sz w:val="20"/>
                <w:szCs w:val="20"/>
                <w:rtl w:val="0"/>
              </w:rPr>
              <w:t xml:space="preserve">novel genetic variants</w:t>
            </w:r>
            <w:r w:rsidDel="00000000" w:rsidR="00000000" w:rsidRPr="00000000">
              <w:rPr>
                <w:rFonts w:ascii="Calibri" w:cs="Calibri" w:eastAsia="Calibri" w:hAnsi="Calibri"/>
                <w:sz w:val="20"/>
                <w:szCs w:val="20"/>
                <w:rtl w:val="0"/>
              </w:rPr>
              <w:t xml:space="preserve"> linked to diseases.</w:t>
            </w:r>
          </w:p>
          <w:p w:rsidR="00000000" w:rsidDel="00000000" w:rsidP="00000000" w:rsidRDefault="00000000" w:rsidRPr="00000000" w14:paraId="00000A99">
            <w:pPr>
              <w:numPr>
                <w:ilvl w:val="1"/>
                <w:numId w:val="77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 </w:t>
            </w:r>
            <w:r w:rsidDel="00000000" w:rsidR="00000000" w:rsidRPr="00000000">
              <w:rPr>
                <w:rFonts w:ascii="Calibri" w:cs="Calibri" w:eastAsia="Calibri" w:hAnsi="Calibri"/>
                <w:b w:val="1"/>
                <w:sz w:val="20"/>
                <w:szCs w:val="20"/>
                <w:rtl w:val="0"/>
              </w:rPr>
              <w:t xml:space="preserve">regulatory elements</w:t>
            </w:r>
            <w:r w:rsidDel="00000000" w:rsidR="00000000" w:rsidRPr="00000000">
              <w:rPr>
                <w:rFonts w:ascii="Calibri" w:cs="Calibri" w:eastAsia="Calibri" w:hAnsi="Calibri"/>
                <w:sz w:val="20"/>
                <w:szCs w:val="20"/>
                <w:rtl w:val="0"/>
              </w:rPr>
              <w:t xml:space="preserve"> and their impact on gene expression.</w:t>
            </w:r>
          </w:p>
          <w:p w:rsidR="00000000" w:rsidDel="00000000" w:rsidP="00000000" w:rsidRDefault="00000000" w:rsidRPr="00000000" w14:paraId="00000A9A">
            <w:pPr>
              <w:numPr>
                <w:ilvl w:val="1"/>
                <w:numId w:val="77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Investigate the </w:t>
            </w:r>
            <w:r w:rsidDel="00000000" w:rsidR="00000000" w:rsidRPr="00000000">
              <w:rPr>
                <w:rFonts w:ascii="Calibri" w:cs="Calibri" w:eastAsia="Calibri" w:hAnsi="Calibri"/>
                <w:b w:val="1"/>
                <w:sz w:val="20"/>
                <w:szCs w:val="20"/>
                <w:rtl w:val="0"/>
              </w:rPr>
              <w:t xml:space="preserve">genetic basis of complex diseases</w:t>
            </w:r>
            <w:r w:rsidDel="00000000" w:rsidR="00000000" w:rsidRPr="00000000">
              <w:rPr>
                <w:rFonts w:ascii="Calibri" w:cs="Calibri" w:eastAsia="Calibri" w:hAnsi="Calibri"/>
                <w:sz w:val="20"/>
                <w:szCs w:val="20"/>
                <w:rtl w:val="0"/>
              </w:rPr>
              <w:t xml:space="preserve"> and human evolution.</w:t>
            </w:r>
          </w:p>
          <w:p w:rsidR="00000000" w:rsidDel="00000000" w:rsidP="00000000" w:rsidRDefault="00000000" w:rsidRPr="00000000" w14:paraId="00000A9B">
            <w:pPr>
              <w:numPr>
                <w:ilvl w:val="1"/>
                <w:numId w:val="77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 </w:t>
            </w:r>
            <w:r w:rsidDel="00000000" w:rsidR="00000000" w:rsidRPr="00000000">
              <w:rPr>
                <w:rFonts w:ascii="Calibri" w:cs="Calibri" w:eastAsia="Calibri" w:hAnsi="Calibri"/>
                <w:b w:val="1"/>
                <w:sz w:val="20"/>
                <w:szCs w:val="20"/>
                <w:rtl w:val="0"/>
              </w:rPr>
              <w:t xml:space="preserve">genetic variations across populations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9C">
            <w:pPr>
              <w:numPr>
                <w:ilvl w:val="0"/>
                <w:numId w:val="7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clinical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A9D">
            <w:pPr>
              <w:numPr>
                <w:ilvl w:val="1"/>
                <w:numId w:val="77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Diagnose </w:t>
            </w:r>
            <w:r w:rsidDel="00000000" w:rsidR="00000000" w:rsidRPr="00000000">
              <w:rPr>
                <w:rFonts w:ascii="Calibri" w:cs="Calibri" w:eastAsia="Calibri" w:hAnsi="Calibri"/>
                <w:b w:val="1"/>
                <w:sz w:val="20"/>
                <w:szCs w:val="20"/>
                <w:rtl w:val="0"/>
              </w:rPr>
              <w:t xml:space="preserve">genetic disorders</w:t>
            </w:r>
            <w:r w:rsidDel="00000000" w:rsidR="00000000" w:rsidRPr="00000000">
              <w:rPr>
                <w:rFonts w:ascii="Calibri" w:cs="Calibri" w:eastAsia="Calibri" w:hAnsi="Calibri"/>
                <w:sz w:val="20"/>
                <w:szCs w:val="20"/>
                <w:rtl w:val="0"/>
              </w:rPr>
              <w:t xml:space="preserve"> and identify disease-causing mutations.</w:t>
            </w:r>
          </w:p>
          <w:p w:rsidR="00000000" w:rsidDel="00000000" w:rsidP="00000000" w:rsidRDefault="00000000" w:rsidRPr="00000000" w14:paraId="00000A9E">
            <w:pPr>
              <w:numPr>
                <w:ilvl w:val="1"/>
                <w:numId w:val="77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individuals carrying mutations that could predispose them to certain diseases.</w:t>
            </w:r>
          </w:p>
          <w:p w:rsidR="00000000" w:rsidDel="00000000" w:rsidP="00000000" w:rsidRDefault="00000000" w:rsidRPr="00000000" w14:paraId="00000A9F">
            <w:pPr>
              <w:numPr>
                <w:ilvl w:val="1"/>
                <w:numId w:val="77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Guide </w:t>
            </w:r>
            <w:r w:rsidDel="00000000" w:rsidR="00000000" w:rsidRPr="00000000">
              <w:rPr>
                <w:rFonts w:ascii="Calibri" w:cs="Calibri" w:eastAsia="Calibri" w:hAnsi="Calibri"/>
                <w:b w:val="1"/>
                <w:sz w:val="20"/>
                <w:szCs w:val="20"/>
                <w:rtl w:val="0"/>
              </w:rPr>
              <w:t xml:space="preserve">personalized medicine</w:t>
            </w:r>
            <w:r w:rsidDel="00000000" w:rsidR="00000000" w:rsidRPr="00000000">
              <w:rPr>
                <w:rFonts w:ascii="Calibri" w:cs="Calibri" w:eastAsia="Calibri" w:hAnsi="Calibri"/>
                <w:sz w:val="20"/>
                <w:szCs w:val="20"/>
                <w:rtl w:val="0"/>
              </w:rPr>
              <w:t xml:space="preserve"> approaches by tailoring treatment plans based on an individual's genetic makeup.</w:t>
            </w:r>
          </w:p>
          <w:p w:rsidR="00000000" w:rsidDel="00000000" w:rsidP="00000000" w:rsidRDefault="00000000" w:rsidRPr="00000000" w14:paraId="00000AA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0AA1">
            <w:pPr>
              <w:numPr>
                <w:ilvl w:val="0"/>
                <w:numId w:val="50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Requires </w:t>
            </w:r>
            <w:r w:rsidDel="00000000" w:rsidR="00000000" w:rsidRPr="00000000">
              <w:rPr>
                <w:rFonts w:ascii="Calibri" w:cs="Calibri" w:eastAsia="Calibri" w:hAnsi="Calibri"/>
                <w:b w:val="1"/>
                <w:sz w:val="20"/>
                <w:szCs w:val="20"/>
                <w:rtl w:val="0"/>
              </w:rPr>
              <w:t xml:space="preserve">specialized expertise and powerful computational resources</w:t>
            </w:r>
            <w:r w:rsidDel="00000000" w:rsidR="00000000" w:rsidRPr="00000000">
              <w:rPr>
                <w:rFonts w:ascii="Calibri" w:cs="Calibri" w:eastAsia="Calibri" w:hAnsi="Calibri"/>
                <w:sz w:val="20"/>
                <w:szCs w:val="20"/>
                <w:rtl w:val="0"/>
              </w:rPr>
              <w:t xml:space="preserve"> to interpret the vast amount of data and identify meaningful results.</w:t>
            </w:r>
          </w:p>
          <w:p w:rsidR="00000000" w:rsidDel="00000000" w:rsidP="00000000" w:rsidRDefault="00000000" w:rsidRPr="00000000" w14:paraId="00000AA2">
            <w:pPr>
              <w:numPr>
                <w:ilvl w:val="0"/>
                <w:numId w:val="50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Easier to interpret</w:t>
            </w:r>
            <w:r w:rsidDel="00000000" w:rsidR="00000000" w:rsidRPr="00000000">
              <w:rPr>
                <w:rFonts w:ascii="Calibri" w:cs="Calibri" w:eastAsia="Calibri" w:hAnsi="Calibri"/>
                <w:sz w:val="20"/>
                <w:szCs w:val="20"/>
                <w:rtl w:val="0"/>
              </w:rPr>
              <w:t xml:space="preserve"> due to the smaller data size and well-annotated exome regions, making it more accessible to clinicians with less bioinformatics expertise.</w:t>
            </w:r>
          </w:p>
          <w:p w:rsidR="00000000" w:rsidDel="00000000" w:rsidP="00000000" w:rsidRDefault="00000000" w:rsidRPr="00000000" w14:paraId="00000AA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table summarizing the key differences:</w:t>
            </w:r>
          </w:p>
          <w:tbl>
            <w:tblPr>
              <w:tblStyle w:val="Table20"/>
              <w:tblW w:w="7125.0" w:type="dxa"/>
              <w:jc w:val="left"/>
              <w:tblLayout w:type="fixed"/>
              <w:tblLook w:val="0600"/>
            </w:tblPr>
            <w:tblGrid>
              <w:gridCol w:w="1213.1863560732113"/>
              <w:gridCol w:w="3027.0382695507487"/>
              <w:gridCol w:w="2884.77537437604"/>
              <w:tblGridChange w:id="0">
                <w:tblGrid>
                  <w:gridCol w:w="1213.1863560732113"/>
                  <w:gridCol w:w="3027.0382695507487"/>
                  <w:gridCol w:w="2884.7753743760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A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A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A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w:t>
                  </w:r>
                </w:p>
              </w:tc>
              <w:tc>
                <w:tcPr>
                  <w:tcMar>
                    <w:top w:w="100.0" w:type="dxa"/>
                    <w:left w:w="100.0" w:type="dxa"/>
                    <w:bottom w:w="100.0" w:type="dxa"/>
                    <w:right w:w="100.0" w:type="dxa"/>
                  </w:tcMar>
                  <w:vAlign w:val="top"/>
                </w:tcPr>
                <w:p w:rsidR="00000000" w:rsidDel="00000000" w:rsidP="00000000" w:rsidRDefault="00000000" w:rsidRPr="00000000" w14:paraId="00000A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A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Exons (coding regions)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size</w:t>
                  </w:r>
                </w:p>
              </w:tc>
              <w:tc>
                <w:tcPr>
                  <w:tcMar>
                    <w:top w:w="100.0" w:type="dxa"/>
                    <w:left w:w="100.0" w:type="dxa"/>
                    <w:bottom w:w="100.0" w:type="dxa"/>
                    <w:right w:w="100.0" w:type="dxa"/>
                  </w:tcMar>
                  <w:vAlign w:val="top"/>
                </w:tcPr>
                <w:p w:rsidR="00000000" w:rsidDel="00000000" w:rsidP="00000000" w:rsidRDefault="00000000" w:rsidRPr="00000000" w14:paraId="00000A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w:t>
                  </w:r>
                </w:p>
              </w:tc>
              <w:tc>
                <w:tcPr>
                  <w:tcMar>
                    <w:top w:w="100.0" w:type="dxa"/>
                    <w:left w:w="100.0" w:type="dxa"/>
                    <w:bottom w:w="100.0" w:type="dxa"/>
                    <w:right w:w="100.0" w:type="dxa"/>
                  </w:tcMar>
                  <w:vAlign w:val="top"/>
                </w:tcPr>
                <w:p w:rsidR="00000000" w:rsidDel="00000000" w:rsidP="00000000" w:rsidRDefault="00000000" w:rsidRPr="00000000" w14:paraId="00000A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million base pairs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A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A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A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clinical</w:t>
                  </w:r>
                </w:p>
              </w:tc>
              <w:tc>
                <w:tcPr>
                  <w:tcMar>
                    <w:top w:w="100.0" w:type="dxa"/>
                    <w:left w:w="100.0" w:type="dxa"/>
                    <w:bottom w:w="100.0" w:type="dxa"/>
                    <w:right w:w="100.0" w:type="dxa"/>
                  </w:tcMar>
                  <w:vAlign w:val="top"/>
                </w:tcPr>
                <w:p w:rsidR="00000000" w:rsidDel="00000000" w:rsidP="00000000" w:rsidRDefault="00000000" w:rsidRPr="00000000" w14:paraId="00000A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Primarily clinical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Interpretation</w:t>
                  </w:r>
                </w:p>
              </w:tc>
              <w:tc>
                <w:tcPr>
                  <w:tcMar>
                    <w:top w:w="100.0" w:type="dxa"/>
                    <w:left w:w="100.0" w:type="dxa"/>
                    <w:bottom w:w="100.0" w:type="dxa"/>
                    <w:right w:w="100.0" w:type="dxa"/>
                  </w:tcMar>
                  <w:vAlign w:val="top"/>
                </w:tcPr>
                <w:p w:rsidR="00000000" w:rsidDel="00000000" w:rsidP="00000000" w:rsidRDefault="00000000" w:rsidRPr="00000000" w14:paraId="00000A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w:t>
                  </w:r>
                </w:p>
              </w:tc>
              <w:tc>
                <w:tcPr>
                  <w:tcMar>
                    <w:top w:w="100.0" w:type="dxa"/>
                    <w:left w:w="100.0" w:type="dxa"/>
                    <w:bottom w:w="100.0" w:type="dxa"/>
                    <w:right w:w="100.0" w:type="dxa"/>
                  </w:tcMar>
                  <w:vAlign w:val="top"/>
                </w:tcPr>
                <w:p w:rsidR="00000000" w:rsidDel="00000000" w:rsidP="00000000" w:rsidRDefault="00000000" w:rsidRPr="00000000" w14:paraId="00000A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Easier</w:t>
                  </w:r>
                </w:p>
              </w:tc>
            </w:tr>
          </w:tbl>
          <w:p w:rsidR="00000000" w:rsidDel="00000000" w:rsidP="00000000" w:rsidRDefault="00000000" w:rsidRPr="00000000" w14:paraId="00000AB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between WGS and WES depends on your specific needs:</w:t>
            </w:r>
          </w:p>
          <w:p w:rsidR="00000000" w:rsidDel="00000000" w:rsidP="00000000" w:rsidRDefault="00000000" w:rsidRPr="00000000" w14:paraId="00000AB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WGS if:</w:t>
            </w:r>
          </w:p>
          <w:p w:rsidR="00000000" w:rsidDel="00000000" w:rsidP="00000000" w:rsidRDefault="00000000" w:rsidRPr="00000000" w14:paraId="00000AB8">
            <w:pPr>
              <w:numPr>
                <w:ilvl w:val="0"/>
                <w:numId w:val="84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w:t>
            </w:r>
            <w:r w:rsidDel="00000000" w:rsidR="00000000" w:rsidRPr="00000000">
              <w:rPr>
                <w:rFonts w:ascii="Calibri" w:cs="Calibri" w:eastAsia="Calibri" w:hAnsi="Calibri"/>
                <w:b w:val="1"/>
                <w:sz w:val="20"/>
                <w:szCs w:val="20"/>
                <w:rtl w:val="0"/>
              </w:rPr>
              <w:t xml:space="preserve">comprehensive understanding</w:t>
            </w:r>
            <w:r w:rsidDel="00000000" w:rsidR="00000000" w:rsidRPr="00000000">
              <w:rPr>
                <w:rFonts w:ascii="Calibri" w:cs="Calibri" w:eastAsia="Calibri" w:hAnsi="Calibri"/>
                <w:sz w:val="20"/>
                <w:szCs w:val="20"/>
                <w:rtl w:val="0"/>
              </w:rPr>
              <w:t xml:space="preserve"> of an individual's entire genetic makeup.</w:t>
            </w:r>
          </w:p>
          <w:p w:rsidR="00000000" w:rsidDel="00000000" w:rsidP="00000000" w:rsidRDefault="00000000" w:rsidRPr="00000000" w14:paraId="00000AB9">
            <w:pPr>
              <w:numPr>
                <w:ilvl w:val="0"/>
                <w:numId w:val="84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studying </w:t>
            </w:r>
            <w:r w:rsidDel="00000000" w:rsidR="00000000" w:rsidRPr="00000000">
              <w:rPr>
                <w:rFonts w:ascii="Calibri" w:cs="Calibri" w:eastAsia="Calibri" w:hAnsi="Calibri"/>
                <w:b w:val="1"/>
                <w:sz w:val="20"/>
                <w:szCs w:val="20"/>
                <w:rtl w:val="0"/>
              </w:rPr>
              <w:t xml:space="preserve">non-coding regions</w:t>
            </w:r>
            <w:r w:rsidDel="00000000" w:rsidR="00000000" w:rsidRPr="00000000">
              <w:rPr>
                <w:rFonts w:ascii="Calibri" w:cs="Calibri" w:eastAsia="Calibri" w:hAnsi="Calibri"/>
                <w:sz w:val="20"/>
                <w:szCs w:val="20"/>
                <w:rtl w:val="0"/>
              </w:rPr>
              <w:t xml:space="preserve"> and their role in the genome.</w:t>
            </w:r>
          </w:p>
          <w:p w:rsidR="00000000" w:rsidDel="00000000" w:rsidP="00000000" w:rsidRDefault="00000000" w:rsidRPr="00000000" w14:paraId="00000ABA">
            <w:pPr>
              <w:numPr>
                <w:ilvl w:val="0"/>
                <w:numId w:val="84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involved in research on </w:t>
            </w:r>
            <w:r w:rsidDel="00000000" w:rsidR="00000000" w:rsidRPr="00000000">
              <w:rPr>
                <w:rFonts w:ascii="Calibri" w:cs="Calibri" w:eastAsia="Calibri" w:hAnsi="Calibri"/>
                <w:b w:val="1"/>
                <w:sz w:val="20"/>
                <w:szCs w:val="20"/>
                <w:rtl w:val="0"/>
              </w:rPr>
              <w:t xml:space="preserve">complex diseases or human evolution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BB">
            <w:pPr>
              <w:numPr>
                <w:ilvl w:val="0"/>
                <w:numId w:val="84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access to </w:t>
            </w:r>
            <w:r w:rsidDel="00000000" w:rsidR="00000000" w:rsidRPr="00000000">
              <w:rPr>
                <w:rFonts w:ascii="Calibri" w:cs="Calibri" w:eastAsia="Calibri" w:hAnsi="Calibri"/>
                <w:b w:val="1"/>
                <w:sz w:val="20"/>
                <w:szCs w:val="20"/>
                <w:rtl w:val="0"/>
              </w:rPr>
              <w:t xml:space="preserve">specialized computational resources and expertise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B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WES if:</w:t>
            </w:r>
          </w:p>
          <w:p w:rsidR="00000000" w:rsidDel="00000000" w:rsidP="00000000" w:rsidRDefault="00000000" w:rsidRPr="00000000" w14:paraId="00000ABD">
            <w:pPr>
              <w:numPr>
                <w:ilvl w:val="0"/>
                <w:numId w:val="30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w:t>
            </w:r>
            <w:r w:rsidDel="00000000" w:rsidR="00000000" w:rsidRPr="00000000">
              <w:rPr>
                <w:rFonts w:ascii="Calibri" w:cs="Calibri" w:eastAsia="Calibri" w:hAnsi="Calibri"/>
                <w:b w:val="1"/>
                <w:sz w:val="20"/>
                <w:szCs w:val="20"/>
                <w:rtl w:val="0"/>
              </w:rPr>
              <w:t xml:space="preserve">cost-effective solution</w:t>
            </w:r>
            <w:r w:rsidDel="00000000" w:rsidR="00000000" w:rsidRPr="00000000">
              <w:rPr>
                <w:rFonts w:ascii="Calibri" w:cs="Calibri" w:eastAsia="Calibri" w:hAnsi="Calibri"/>
                <w:sz w:val="20"/>
                <w:szCs w:val="20"/>
                <w:rtl w:val="0"/>
              </w:rPr>
              <w:t xml:space="preserve"> for diagnosing genetic disorders or identifying carriers of disease-causing mutations.</w:t>
            </w:r>
          </w:p>
          <w:p w:rsidR="00000000" w:rsidDel="00000000" w:rsidP="00000000" w:rsidRDefault="00000000" w:rsidRPr="00000000" w14:paraId="00000ABE">
            <w:pPr>
              <w:numPr>
                <w:ilvl w:val="0"/>
                <w:numId w:val="3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guiding </w:t>
            </w:r>
            <w:r w:rsidDel="00000000" w:rsidR="00000000" w:rsidRPr="00000000">
              <w:rPr>
                <w:rFonts w:ascii="Calibri" w:cs="Calibri" w:eastAsia="Calibri" w:hAnsi="Calibri"/>
                <w:b w:val="1"/>
                <w:sz w:val="20"/>
                <w:szCs w:val="20"/>
                <w:rtl w:val="0"/>
              </w:rPr>
              <w:t xml:space="preserve">personalized medicine approaches</w:t>
            </w:r>
            <w:r w:rsidDel="00000000" w:rsidR="00000000" w:rsidRPr="00000000">
              <w:rPr>
                <w:rFonts w:ascii="Calibri" w:cs="Calibri" w:eastAsia="Calibri" w:hAnsi="Calibri"/>
                <w:sz w:val="20"/>
                <w:szCs w:val="20"/>
                <w:rtl w:val="0"/>
              </w:rPr>
              <w:t xml:space="preserve"> based on an individual's genetic profile.</w:t>
            </w:r>
          </w:p>
          <w:p w:rsidR="00000000" w:rsidDel="00000000" w:rsidP="00000000" w:rsidRDefault="00000000" w:rsidRPr="00000000" w14:paraId="00000ABF">
            <w:pPr>
              <w:numPr>
                <w:ilvl w:val="0"/>
                <w:numId w:val="30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w:t>
            </w:r>
            <w:r w:rsidDel="00000000" w:rsidR="00000000" w:rsidRPr="00000000">
              <w:rPr>
                <w:rFonts w:ascii="Calibri" w:cs="Calibri" w:eastAsia="Calibri" w:hAnsi="Calibri"/>
                <w:b w:val="1"/>
                <w:sz w:val="20"/>
                <w:szCs w:val="20"/>
                <w:rtl w:val="0"/>
              </w:rPr>
              <w:t xml:space="preserve">limited computational resources or expertise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Both WGS and WES offer valuable insights into the human genome, but they cater to different needs. WGS provides a broader picture, while WES focuses on the protein-coding regions with more clinical relevance. Choosing the right tool depends on your specific goals, resources, and the type of information you need.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C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C2">
            <w:pPr>
              <w:pStyle w:val="Heading2"/>
              <w:keepNext w:val="0"/>
              <w:keepLines w:val="0"/>
              <w:spacing w:after="80" w:line="360" w:lineRule="auto"/>
              <w:rPr>
                <w:rFonts w:ascii="Calibri" w:cs="Calibri" w:eastAsia="Calibri" w:hAnsi="Calibri"/>
                <w:b w:val="1"/>
                <w:sz w:val="34"/>
                <w:szCs w:val="34"/>
              </w:rPr>
            </w:pPr>
            <w:bookmarkStart w:colFirst="0" w:colLast="0" w:name="_x1dc6zi8hh6q" w:id="57"/>
            <w:bookmarkEnd w:id="57"/>
            <w:r w:rsidDel="00000000" w:rsidR="00000000" w:rsidRPr="00000000">
              <w:rPr>
                <w:rFonts w:ascii="Calibri" w:cs="Calibri" w:eastAsia="Calibri" w:hAnsi="Calibri"/>
                <w:b w:val="1"/>
                <w:sz w:val="34"/>
                <w:szCs w:val="34"/>
                <w:rtl w:val="0"/>
              </w:rPr>
              <w:t xml:space="preserve">Whole Genome Sequencing vs. Exome Sequencing: Key Differences</w:t>
            </w:r>
          </w:p>
          <w:p w:rsidR="00000000" w:rsidDel="00000000" w:rsidP="00000000" w:rsidRDefault="00000000" w:rsidRPr="00000000" w14:paraId="00000A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whole genome sequencing (WGS) and whole exome sequencing (WES) are powerful tools used to analyze an individual's DNA, but they differ significantly in their scope, data output, cost, and applications. Here's a breakdown:</w:t>
            </w:r>
          </w:p>
          <w:p w:rsidR="00000000" w:rsidDel="00000000" w:rsidP="00000000" w:rsidRDefault="00000000" w:rsidRPr="00000000" w14:paraId="00000AC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Scope:</w:t>
            </w:r>
          </w:p>
          <w:p w:rsidR="00000000" w:rsidDel="00000000" w:rsidP="00000000" w:rsidRDefault="00000000" w:rsidRPr="00000000" w14:paraId="00000AC5">
            <w:pPr>
              <w:numPr>
                <w:ilvl w:val="0"/>
                <w:numId w:val="38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Analyzes the </w:t>
            </w:r>
            <w:r w:rsidDel="00000000" w:rsidR="00000000" w:rsidRPr="00000000">
              <w:rPr>
                <w:rFonts w:ascii="Calibri" w:cs="Calibri" w:eastAsia="Calibri" w:hAnsi="Calibri"/>
                <w:b w:val="1"/>
                <w:sz w:val="20"/>
                <w:szCs w:val="20"/>
                <w:rtl w:val="0"/>
              </w:rPr>
              <w:t xml:space="preserve">entire human genome</w:t>
            </w:r>
            <w:r w:rsidDel="00000000" w:rsidR="00000000" w:rsidRPr="00000000">
              <w:rPr>
                <w:rFonts w:ascii="Calibri" w:cs="Calibri" w:eastAsia="Calibri" w:hAnsi="Calibri"/>
                <w:sz w:val="20"/>
                <w:szCs w:val="20"/>
                <w:rtl w:val="0"/>
              </w:rPr>
              <w:t xml:space="preserve">, including all 3 billion base pairs. This covers both the </w:t>
            </w:r>
            <w:r w:rsidDel="00000000" w:rsidR="00000000" w:rsidRPr="00000000">
              <w:rPr>
                <w:rFonts w:ascii="Calibri" w:cs="Calibri" w:eastAsia="Calibri" w:hAnsi="Calibri"/>
                <w:b w:val="1"/>
                <w:sz w:val="20"/>
                <w:szCs w:val="20"/>
                <w:rtl w:val="0"/>
              </w:rPr>
              <w:t xml:space="preserve">coding regions (exons)</w:t>
            </w:r>
            <w:r w:rsidDel="00000000" w:rsidR="00000000" w:rsidRPr="00000000">
              <w:rPr>
                <w:rFonts w:ascii="Calibri" w:cs="Calibri" w:eastAsia="Calibri" w:hAnsi="Calibri"/>
                <w:sz w:val="20"/>
                <w:szCs w:val="20"/>
                <w:rtl w:val="0"/>
              </w:rPr>
              <w:t xml:space="preserve"> where proteins are made and the </w:t>
            </w:r>
            <w:r w:rsidDel="00000000" w:rsidR="00000000" w:rsidRPr="00000000">
              <w:rPr>
                <w:rFonts w:ascii="Calibri" w:cs="Calibri" w:eastAsia="Calibri" w:hAnsi="Calibri"/>
                <w:b w:val="1"/>
                <w:sz w:val="20"/>
                <w:szCs w:val="20"/>
                <w:rtl w:val="0"/>
              </w:rPr>
              <w:t xml:space="preserve">non-coding regions (introns)</w:t>
            </w:r>
            <w:r w:rsidDel="00000000" w:rsidR="00000000" w:rsidRPr="00000000">
              <w:rPr>
                <w:rFonts w:ascii="Calibri" w:cs="Calibri" w:eastAsia="Calibri" w:hAnsi="Calibri"/>
                <w:sz w:val="20"/>
                <w:szCs w:val="20"/>
                <w:rtl w:val="0"/>
              </w:rPr>
              <w:t xml:space="preserve"> that have other regulatory functions.</w:t>
            </w:r>
          </w:p>
          <w:p w:rsidR="00000000" w:rsidDel="00000000" w:rsidP="00000000" w:rsidRDefault="00000000" w:rsidRPr="00000000" w14:paraId="00000AC6">
            <w:pPr>
              <w:numPr>
                <w:ilvl w:val="0"/>
                <w:numId w:val="38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only on the </w:t>
            </w:r>
            <w:r w:rsidDel="00000000" w:rsidR="00000000" w:rsidRPr="00000000">
              <w:rPr>
                <w:rFonts w:ascii="Calibri" w:cs="Calibri" w:eastAsia="Calibri" w:hAnsi="Calibri"/>
                <w:b w:val="1"/>
                <w:sz w:val="20"/>
                <w:szCs w:val="20"/>
                <w:rtl w:val="0"/>
              </w:rPr>
              <w:t xml:space="preserve">exons</w:t>
            </w:r>
            <w:r w:rsidDel="00000000" w:rsidR="00000000" w:rsidRPr="00000000">
              <w:rPr>
                <w:rFonts w:ascii="Calibri" w:cs="Calibri" w:eastAsia="Calibri" w:hAnsi="Calibri"/>
                <w:sz w:val="20"/>
                <w:szCs w:val="20"/>
                <w:rtl w:val="0"/>
              </w:rPr>
              <w:t xml:space="preserve">, which make up about </w:t>
            </w:r>
            <w:r w:rsidDel="00000000" w:rsidR="00000000" w:rsidRPr="00000000">
              <w:rPr>
                <w:rFonts w:ascii="Calibri" w:cs="Calibri" w:eastAsia="Calibri" w:hAnsi="Calibri"/>
                <w:b w:val="1"/>
                <w:sz w:val="20"/>
                <w:szCs w:val="20"/>
                <w:rtl w:val="0"/>
              </w:rPr>
              <w:t xml:space="preserve">2% of the genome</w:t>
            </w:r>
            <w:r w:rsidDel="00000000" w:rsidR="00000000" w:rsidRPr="00000000">
              <w:rPr>
                <w:rFonts w:ascii="Calibri" w:cs="Calibri" w:eastAsia="Calibri" w:hAnsi="Calibri"/>
                <w:sz w:val="20"/>
                <w:szCs w:val="20"/>
                <w:rtl w:val="0"/>
              </w:rPr>
              <w:t xml:space="preserve"> but contain the information for protein production. This is a more targeted approach that focuses on the protein-coding parts of the genome.</w:t>
            </w:r>
          </w:p>
          <w:p w:rsidR="00000000" w:rsidDel="00000000" w:rsidP="00000000" w:rsidRDefault="00000000" w:rsidRPr="00000000" w14:paraId="00000AC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Output:</w:t>
            </w:r>
          </w:p>
          <w:p w:rsidR="00000000" w:rsidDel="00000000" w:rsidP="00000000" w:rsidRDefault="00000000" w:rsidRPr="00000000" w14:paraId="00000AC8">
            <w:pPr>
              <w:numPr>
                <w:ilvl w:val="0"/>
                <w:numId w:val="25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Generates a massive amount of data, around </w:t>
            </w:r>
            <w:r w:rsidDel="00000000" w:rsidR="00000000" w:rsidRPr="00000000">
              <w:rPr>
                <w:rFonts w:ascii="Calibri" w:cs="Calibri" w:eastAsia="Calibri" w:hAnsi="Calibri"/>
                <w:b w:val="1"/>
                <w:sz w:val="20"/>
                <w:szCs w:val="20"/>
                <w:rtl w:val="0"/>
              </w:rPr>
              <w:t xml:space="preserve">3 billion base pairs</w:t>
            </w:r>
            <w:r w:rsidDel="00000000" w:rsidR="00000000" w:rsidRPr="00000000">
              <w:rPr>
                <w:rFonts w:ascii="Calibri" w:cs="Calibri" w:eastAsia="Calibri" w:hAnsi="Calibri"/>
                <w:sz w:val="20"/>
                <w:szCs w:val="20"/>
                <w:rtl w:val="0"/>
              </w:rPr>
              <w:t xml:space="preserve">. Analyzing this data requires specialized computational resources and expertise.</w:t>
            </w:r>
          </w:p>
          <w:p w:rsidR="00000000" w:rsidDel="00000000" w:rsidP="00000000" w:rsidRDefault="00000000" w:rsidRPr="00000000" w14:paraId="00000AC9">
            <w:pPr>
              <w:numPr>
                <w:ilvl w:val="0"/>
                <w:numId w:val="25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Produces a much smaller data set, approximately </w:t>
            </w:r>
            <w:r w:rsidDel="00000000" w:rsidR="00000000" w:rsidRPr="00000000">
              <w:rPr>
                <w:rFonts w:ascii="Calibri" w:cs="Calibri" w:eastAsia="Calibri" w:hAnsi="Calibri"/>
                <w:b w:val="1"/>
                <w:sz w:val="20"/>
                <w:szCs w:val="20"/>
                <w:rtl w:val="0"/>
              </w:rPr>
              <w:t xml:space="preserve">60 million base pairs</w:t>
            </w:r>
            <w:r w:rsidDel="00000000" w:rsidR="00000000" w:rsidRPr="00000000">
              <w:rPr>
                <w:rFonts w:ascii="Calibri" w:cs="Calibri" w:eastAsia="Calibri" w:hAnsi="Calibri"/>
                <w:sz w:val="20"/>
                <w:szCs w:val="20"/>
                <w:rtl w:val="0"/>
              </w:rPr>
              <w:t xml:space="preserve">. This makes it easier and less resource-intensive to analyze.</w:t>
            </w:r>
          </w:p>
          <w:p w:rsidR="00000000" w:rsidDel="00000000" w:rsidP="00000000" w:rsidRDefault="00000000" w:rsidRPr="00000000" w14:paraId="00000AC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w:t>
            </w:r>
          </w:p>
          <w:p w:rsidR="00000000" w:rsidDel="00000000" w:rsidP="00000000" w:rsidRDefault="00000000" w:rsidRPr="00000000" w14:paraId="00000ACB">
            <w:pPr>
              <w:numPr>
                <w:ilvl w:val="0"/>
                <w:numId w:val="16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Significantly </w:t>
            </w:r>
            <w:r w:rsidDel="00000000" w:rsidR="00000000" w:rsidRPr="00000000">
              <w:rPr>
                <w:rFonts w:ascii="Calibri" w:cs="Calibri" w:eastAsia="Calibri" w:hAnsi="Calibri"/>
                <w:b w:val="1"/>
                <w:sz w:val="20"/>
                <w:szCs w:val="20"/>
                <w:rtl w:val="0"/>
              </w:rPr>
              <w:t xml:space="preserve">more expensive</w:t>
            </w:r>
            <w:r w:rsidDel="00000000" w:rsidR="00000000" w:rsidRPr="00000000">
              <w:rPr>
                <w:rFonts w:ascii="Calibri" w:cs="Calibri" w:eastAsia="Calibri" w:hAnsi="Calibri"/>
                <w:sz w:val="20"/>
                <w:szCs w:val="20"/>
                <w:rtl w:val="0"/>
              </w:rPr>
              <w:t xml:space="preserve"> due to the large data size and complex analysis required. Costs can range from </w:t>
            </w:r>
            <w:r w:rsidDel="00000000" w:rsidR="00000000" w:rsidRPr="00000000">
              <w:rPr>
                <w:rFonts w:ascii="Calibri" w:cs="Calibri" w:eastAsia="Calibri" w:hAnsi="Calibri"/>
                <w:b w:val="1"/>
                <w:sz w:val="20"/>
                <w:szCs w:val="20"/>
                <w:rtl w:val="0"/>
              </w:rPr>
              <w:t xml:space="preserve">thousands to tens of thousands of dollars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CC">
            <w:pPr>
              <w:numPr>
                <w:ilvl w:val="0"/>
                <w:numId w:val="16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Much more affordable</w:t>
            </w:r>
            <w:r w:rsidDel="00000000" w:rsidR="00000000" w:rsidRPr="00000000">
              <w:rPr>
                <w:rFonts w:ascii="Calibri" w:cs="Calibri" w:eastAsia="Calibri" w:hAnsi="Calibri"/>
                <w:sz w:val="20"/>
                <w:szCs w:val="20"/>
                <w:rtl w:val="0"/>
              </w:rPr>
              <w:t xml:space="preserve"> and accessible, typically costing </w:t>
            </w:r>
            <w:r w:rsidDel="00000000" w:rsidR="00000000" w:rsidRPr="00000000">
              <w:rPr>
                <w:rFonts w:ascii="Calibri" w:cs="Calibri" w:eastAsia="Calibri" w:hAnsi="Calibri"/>
                <w:b w:val="1"/>
                <w:sz w:val="20"/>
                <w:szCs w:val="20"/>
                <w:rtl w:val="0"/>
              </w:rPr>
              <w:t xml:space="preserve">hundreds to a few thousand dollars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C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ACE">
            <w:pPr>
              <w:numPr>
                <w:ilvl w:val="0"/>
                <w:numId w:val="16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research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ACF">
            <w:pPr>
              <w:numPr>
                <w:ilvl w:val="1"/>
                <w:numId w:val="16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w:t>
            </w:r>
            <w:r w:rsidDel="00000000" w:rsidR="00000000" w:rsidRPr="00000000">
              <w:rPr>
                <w:rFonts w:ascii="Calibri" w:cs="Calibri" w:eastAsia="Calibri" w:hAnsi="Calibri"/>
                <w:b w:val="1"/>
                <w:sz w:val="20"/>
                <w:szCs w:val="20"/>
                <w:rtl w:val="0"/>
              </w:rPr>
              <w:t xml:space="preserve">novel genetic variants</w:t>
            </w:r>
            <w:r w:rsidDel="00000000" w:rsidR="00000000" w:rsidRPr="00000000">
              <w:rPr>
                <w:rFonts w:ascii="Calibri" w:cs="Calibri" w:eastAsia="Calibri" w:hAnsi="Calibri"/>
                <w:sz w:val="20"/>
                <w:szCs w:val="20"/>
                <w:rtl w:val="0"/>
              </w:rPr>
              <w:t xml:space="preserve"> linked to diseases.</w:t>
            </w:r>
          </w:p>
          <w:p w:rsidR="00000000" w:rsidDel="00000000" w:rsidP="00000000" w:rsidRDefault="00000000" w:rsidRPr="00000000" w14:paraId="00000AD0">
            <w:pPr>
              <w:numPr>
                <w:ilvl w:val="1"/>
                <w:numId w:val="16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 </w:t>
            </w:r>
            <w:r w:rsidDel="00000000" w:rsidR="00000000" w:rsidRPr="00000000">
              <w:rPr>
                <w:rFonts w:ascii="Calibri" w:cs="Calibri" w:eastAsia="Calibri" w:hAnsi="Calibri"/>
                <w:b w:val="1"/>
                <w:sz w:val="20"/>
                <w:szCs w:val="20"/>
                <w:rtl w:val="0"/>
              </w:rPr>
              <w:t xml:space="preserve">regulatory elements</w:t>
            </w:r>
            <w:r w:rsidDel="00000000" w:rsidR="00000000" w:rsidRPr="00000000">
              <w:rPr>
                <w:rFonts w:ascii="Calibri" w:cs="Calibri" w:eastAsia="Calibri" w:hAnsi="Calibri"/>
                <w:sz w:val="20"/>
                <w:szCs w:val="20"/>
                <w:rtl w:val="0"/>
              </w:rPr>
              <w:t xml:space="preserve"> and their impact on gene expression.</w:t>
            </w:r>
          </w:p>
          <w:p w:rsidR="00000000" w:rsidDel="00000000" w:rsidP="00000000" w:rsidRDefault="00000000" w:rsidRPr="00000000" w14:paraId="00000AD1">
            <w:pPr>
              <w:numPr>
                <w:ilvl w:val="1"/>
                <w:numId w:val="16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Investigate the </w:t>
            </w:r>
            <w:r w:rsidDel="00000000" w:rsidR="00000000" w:rsidRPr="00000000">
              <w:rPr>
                <w:rFonts w:ascii="Calibri" w:cs="Calibri" w:eastAsia="Calibri" w:hAnsi="Calibri"/>
                <w:b w:val="1"/>
                <w:sz w:val="20"/>
                <w:szCs w:val="20"/>
                <w:rtl w:val="0"/>
              </w:rPr>
              <w:t xml:space="preserve">genetic basis of complex diseases</w:t>
            </w:r>
            <w:r w:rsidDel="00000000" w:rsidR="00000000" w:rsidRPr="00000000">
              <w:rPr>
                <w:rFonts w:ascii="Calibri" w:cs="Calibri" w:eastAsia="Calibri" w:hAnsi="Calibri"/>
                <w:sz w:val="20"/>
                <w:szCs w:val="20"/>
                <w:rtl w:val="0"/>
              </w:rPr>
              <w:t xml:space="preserve"> and human evolution.</w:t>
            </w:r>
          </w:p>
          <w:p w:rsidR="00000000" w:rsidDel="00000000" w:rsidP="00000000" w:rsidRDefault="00000000" w:rsidRPr="00000000" w14:paraId="00000AD2">
            <w:pPr>
              <w:numPr>
                <w:ilvl w:val="1"/>
                <w:numId w:val="16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 </w:t>
            </w:r>
            <w:r w:rsidDel="00000000" w:rsidR="00000000" w:rsidRPr="00000000">
              <w:rPr>
                <w:rFonts w:ascii="Calibri" w:cs="Calibri" w:eastAsia="Calibri" w:hAnsi="Calibri"/>
                <w:b w:val="1"/>
                <w:sz w:val="20"/>
                <w:szCs w:val="20"/>
                <w:rtl w:val="0"/>
              </w:rPr>
              <w:t xml:space="preserve">genetic variations across populations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D3">
            <w:pPr>
              <w:numPr>
                <w:ilvl w:val="0"/>
                <w:numId w:val="16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clinical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AD4">
            <w:pPr>
              <w:numPr>
                <w:ilvl w:val="1"/>
                <w:numId w:val="16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Diagnose </w:t>
            </w:r>
            <w:r w:rsidDel="00000000" w:rsidR="00000000" w:rsidRPr="00000000">
              <w:rPr>
                <w:rFonts w:ascii="Calibri" w:cs="Calibri" w:eastAsia="Calibri" w:hAnsi="Calibri"/>
                <w:b w:val="1"/>
                <w:sz w:val="20"/>
                <w:szCs w:val="20"/>
                <w:rtl w:val="0"/>
              </w:rPr>
              <w:t xml:space="preserve">genetic disorders</w:t>
            </w:r>
            <w:r w:rsidDel="00000000" w:rsidR="00000000" w:rsidRPr="00000000">
              <w:rPr>
                <w:rFonts w:ascii="Calibri" w:cs="Calibri" w:eastAsia="Calibri" w:hAnsi="Calibri"/>
                <w:sz w:val="20"/>
                <w:szCs w:val="20"/>
                <w:rtl w:val="0"/>
              </w:rPr>
              <w:t xml:space="preserve"> and identify disease-causing mutations.</w:t>
            </w:r>
          </w:p>
          <w:p w:rsidR="00000000" w:rsidDel="00000000" w:rsidP="00000000" w:rsidRDefault="00000000" w:rsidRPr="00000000" w14:paraId="00000AD5">
            <w:pPr>
              <w:numPr>
                <w:ilvl w:val="1"/>
                <w:numId w:val="16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individuals carrying mutations that could predispose them to certain diseases.</w:t>
            </w:r>
          </w:p>
          <w:p w:rsidR="00000000" w:rsidDel="00000000" w:rsidP="00000000" w:rsidRDefault="00000000" w:rsidRPr="00000000" w14:paraId="00000AD6">
            <w:pPr>
              <w:numPr>
                <w:ilvl w:val="1"/>
                <w:numId w:val="166"/>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Guide </w:t>
            </w:r>
            <w:r w:rsidDel="00000000" w:rsidR="00000000" w:rsidRPr="00000000">
              <w:rPr>
                <w:rFonts w:ascii="Calibri" w:cs="Calibri" w:eastAsia="Calibri" w:hAnsi="Calibri"/>
                <w:b w:val="1"/>
                <w:sz w:val="20"/>
                <w:szCs w:val="20"/>
                <w:rtl w:val="0"/>
              </w:rPr>
              <w:t xml:space="preserve">personalized medicine</w:t>
            </w:r>
            <w:r w:rsidDel="00000000" w:rsidR="00000000" w:rsidRPr="00000000">
              <w:rPr>
                <w:rFonts w:ascii="Calibri" w:cs="Calibri" w:eastAsia="Calibri" w:hAnsi="Calibri"/>
                <w:sz w:val="20"/>
                <w:szCs w:val="20"/>
                <w:rtl w:val="0"/>
              </w:rPr>
              <w:t xml:space="preserve"> approaches by tailoring treatment plans based on an individual's genetic makeup.</w:t>
            </w:r>
          </w:p>
          <w:p w:rsidR="00000000" w:rsidDel="00000000" w:rsidP="00000000" w:rsidRDefault="00000000" w:rsidRPr="00000000" w14:paraId="00000AD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0AD8">
            <w:pPr>
              <w:numPr>
                <w:ilvl w:val="0"/>
                <w:numId w:val="59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Requires </w:t>
            </w:r>
            <w:r w:rsidDel="00000000" w:rsidR="00000000" w:rsidRPr="00000000">
              <w:rPr>
                <w:rFonts w:ascii="Calibri" w:cs="Calibri" w:eastAsia="Calibri" w:hAnsi="Calibri"/>
                <w:b w:val="1"/>
                <w:sz w:val="20"/>
                <w:szCs w:val="20"/>
                <w:rtl w:val="0"/>
              </w:rPr>
              <w:t xml:space="preserve">specialized expertise and powerful computational resources</w:t>
            </w:r>
            <w:r w:rsidDel="00000000" w:rsidR="00000000" w:rsidRPr="00000000">
              <w:rPr>
                <w:rFonts w:ascii="Calibri" w:cs="Calibri" w:eastAsia="Calibri" w:hAnsi="Calibri"/>
                <w:sz w:val="20"/>
                <w:szCs w:val="20"/>
                <w:rtl w:val="0"/>
              </w:rPr>
              <w:t xml:space="preserve"> to interpret the vast amount of data and identify meaningful results.</w:t>
            </w:r>
          </w:p>
          <w:p w:rsidR="00000000" w:rsidDel="00000000" w:rsidP="00000000" w:rsidRDefault="00000000" w:rsidRPr="00000000" w14:paraId="00000AD9">
            <w:pPr>
              <w:numPr>
                <w:ilvl w:val="0"/>
                <w:numId w:val="59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Easier to interpret</w:t>
            </w:r>
            <w:r w:rsidDel="00000000" w:rsidR="00000000" w:rsidRPr="00000000">
              <w:rPr>
                <w:rFonts w:ascii="Calibri" w:cs="Calibri" w:eastAsia="Calibri" w:hAnsi="Calibri"/>
                <w:sz w:val="20"/>
                <w:szCs w:val="20"/>
                <w:rtl w:val="0"/>
              </w:rPr>
              <w:t xml:space="preserve"> due to the smaller data size and well-annotated exome regions, making it more accessible to clinicians with less bioinformatics expertise.</w:t>
            </w:r>
          </w:p>
          <w:p w:rsidR="00000000" w:rsidDel="00000000" w:rsidP="00000000" w:rsidRDefault="00000000" w:rsidRPr="00000000" w14:paraId="00000AD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table summarizing the key differences:</w:t>
            </w:r>
          </w:p>
          <w:tbl>
            <w:tblPr>
              <w:tblStyle w:val="Table21"/>
              <w:tblW w:w="9015.0" w:type="dxa"/>
              <w:jc w:val="left"/>
              <w:tblLayout w:type="fixed"/>
              <w:tblLook w:val="0600"/>
            </w:tblPr>
            <w:tblGrid>
              <w:gridCol w:w="1535"/>
              <w:gridCol w:w="3830"/>
              <w:gridCol w:w="3650"/>
              <w:tblGridChange w:id="0">
                <w:tblGrid>
                  <w:gridCol w:w="1535"/>
                  <w:gridCol w:w="3830"/>
                  <w:gridCol w:w="36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D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D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AD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w:t>
                  </w:r>
                </w:p>
              </w:tc>
              <w:tc>
                <w:tcPr>
                  <w:tcMar>
                    <w:top w:w="100.0" w:type="dxa"/>
                    <w:left w:w="100.0" w:type="dxa"/>
                    <w:bottom w:w="100.0" w:type="dxa"/>
                    <w:right w:w="100.0" w:type="dxa"/>
                  </w:tcMar>
                  <w:vAlign w:val="top"/>
                </w:tcPr>
                <w:p w:rsidR="00000000" w:rsidDel="00000000" w:rsidP="00000000" w:rsidRDefault="00000000" w:rsidRPr="00000000" w14:paraId="00000A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A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Exons (coding regions)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size</w:t>
                  </w:r>
                </w:p>
              </w:tc>
              <w:tc>
                <w:tcPr>
                  <w:tcMar>
                    <w:top w:w="100.0" w:type="dxa"/>
                    <w:left w:w="100.0" w:type="dxa"/>
                    <w:bottom w:w="100.0" w:type="dxa"/>
                    <w:right w:w="100.0" w:type="dxa"/>
                  </w:tcMar>
                  <w:vAlign w:val="top"/>
                </w:tcPr>
                <w:p w:rsidR="00000000" w:rsidDel="00000000" w:rsidP="00000000" w:rsidRDefault="00000000" w:rsidRPr="00000000" w14:paraId="00000A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w:t>
                  </w:r>
                </w:p>
              </w:tc>
              <w:tc>
                <w:tcPr>
                  <w:tcMar>
                    <w:top w:w="100.0" w:type="dxa"/>
                    <w:left w:w="100.0" w:type="dxa"/>
                    <w:bottom w:w="100.0" w:type="dxa"/>
                    <w:right w:w="100.0" w:type="dxa"/>
                  </w:tcMar>
                  <w:vAlign w:val="top"/>
                </w:tcPr>
                <w:p w:rsidR="00000000" w:rsidDel="00000000" w:rsidP="00000000" w:rsidRDefault="00000000" w:rsidRPr="00000000" w14:paraId="00000A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million base pairs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A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A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A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clinical</w:t>
                  </w:r>
                </w:p>
              </w:tc>
              <w:tc>
                <w:tcPr>
                  <w:tcMar>
                    <w:top w:w="100.0" w:type="dxa"/>
                    <w:left w:w="100.0" w:type="dxa"/>
                    <w:bottom w:w="100.0" w:type="dxa"/>
                    <w:right w:w="100.0" w:type="dxa"/>
                  </w:tcMar>
                  <w:vAlign w:val="top"/>
                </w:tcPr>
                <w:p w:rsidR="00000000" w:rsidDel="00000000" w:rsidP="00000000" w:rsidRDefault="00000000" w:rsidRPr="00000000" w14:paraId="00000A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Primarily clinical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A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Interpretation</w:t>
                  </w:r>
                </w:p>
              </w:tc>
              <w:tc>
                <w:tcPr>
                  <w:tcMar>
                    <w:top w:w="100.0" w:type="dxa"/>
                    <w:left w:w="100.0" w:type="dxa"/>
                    <w:bottom w:w="100.0" w:type="dxa"/>
                    <w:right w:w="100.0" w:type="dxa"/>
                  </w:tcMar>
                  <w:vAlign w:val="top"/>
                </w:tcPr>
                <w:p w:rsidR="00000000" w:rsidDel="00000000" w:rsidP="00000000" w:rsidRDefault="00000000" w:rsidRPr="00000000" w14:paraId="00000A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w:t>
                  </w:r>
                </w:p>
              </w:tc>
              <w:tc>
                <w:tcPr>
                  <w:tcMar>
                    <w:top w:w="100.0" w:type="dxa"/>
                    <w:left w:w="100.0" w:type="dxa"/>
                    <w:bottom w:w="100.0" w:type="dxa"/>
                    <w:right w:w="100.0" w:type="dxa"/>
                  </w:tcMar>
                  <w:vAlign w:val="top"/>
                </w:tcPr>
                <w:p w:rsidR="00000000" w:rsidDel="00000000" w:rsidP="00000000" w:rsidRDefault="00000000" w:rsidRPr="00000000" w14:paraId="00000A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Easier</w:t>
                  </w:r>
                </w:p>
              </w:tc>
            </w:tr>
          </w:tbl>
          <w:p w:rsidR="00000000" w:rsidDel="00000000" w:rsidP="00000000" w:rsidRDefault="00000000" w:rsidRPr="00000000" w14:paraId="00000AE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between WGS and WES depends on your specific needs:</w:t>
            </w:r>
          </w:p>
          <w:p w:rsidR="00000000" w:rsidDel="00000000" w:rsidP="00000000" w:rsidRDefault="00000000" w:rsidRPr="00000000" w14:paraId="00000AE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WGS if:</w:t>
            </w:r>
          </w:p>
          <w:p w:rsidR="00000000" w:rsidDel="00000000" w:rsidP="00000000" w:rsidRDefault="00000000" w:rsidRPr="00000000" w14:paraId="00000AEF">
            <w:pPr>
              <w:numPr>
                <w:ilvl w:val="0"/>
                <w:numId w:val="91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w:t>
            </w:r>
            <w:r w:rsidDel="00000000" w:rsidR="00000000" w:rsidRPr="00000000">
              <w:rPr>
                <w:rFonts w:ascii="Calibri" w:cs="Calibri" w:eastAsia="Calibri" w:hAnsi="Calibri"/>
                <w:b w:val="1"/>
                <w:sz w:val="20"/>
                <w:szCs w:val="20"/>
                <w:rtl w:val="0"/>
              </w:rPr>
              <w:t xml:space="preserve">comprehensive understanding</w:t>
            </w:r>
            <w:r w:rsidDel="00000000" w:rsidR="00000000" w:rsidRPr="00000000">
              <w:rPr>
                <w:rFonts w:ascii="Calibri" w:cs="Calibri" w:eastAsia="Calibri" w:hAnsi="Calibri"/>
                <w:sz w:val="20"/>
                <w:szCs w:val="20"/>
                <w:rtl w:val="0"/>
              </w:rPr>
              <w:t xml:space="preserve"> of an individual's entire genetic makeup.</w:t>
            </w:r>
          </w:p>
          <w:p w:rsidR="00000000" w:rsidDel="00000000" w:rsidP="00000000" w:rsidRDefault="00000000" w:rsidRPr="00000000" w14:paraId="00000AF0">
            <w:pPr>
              <w:numPr>
                <w:ilvl w:val="0"/>
                <w:numId w:val="9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studying </w:t>
            </w:r>
            <w:r w:rsidDel="00000000" w:rsidR="00000000" w:rsidRPr="00000000">
              <w:rPr>
                <w:rFonts w:ascii="Calibri" w:cs="Calibri" w:eastAsia="Calibri" w:hAnsi="Calibri"/>
                <w:b w:val="1"/>
                <w:sz w:val="20"/>
                <w:szCs w:val="20"/>
                <w:rtl w:val="0"/>
              </w:rPr>
              <w:t xml:space="preserve">non-coding regions</w:t>
            </w:r>
            <w:r w:rsidDel="00000000" w:rsidR="00000000" w:rsidRPr="00000000">
              <w:rPr>
                <w:rFonts w:ascii="Calibri" w:cs="Calibri" w:eastAsia="Calibri" w:hAnsi="Calibri"/>
                <w:sz w:val="20"/>
                <w:szCs w:val="20"/>
                <w:rtl w:val="0"/>
              </w:rPr>
              <w:t xml:space="preserve"> and their potential role in health and disease.</w:t>
            </w:r>
          </w:p>
          <w:p w:rsidR="00000000" w:rsidDel="00000000" w:rsidP="00000000" w:rsidRDefault="00000000" w:rsidRPr="00000000" w14:paraId="00000AF1">
            <w:pPr>
              <w:numPr>
                <w:ilvl w:val="0"/>
                <w:numId w:val="9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involved in research on </w:t>
            </w:r>
            <w:r w:rsidDel="00000000" w:rsidR="00000000" w:rsidRPr="00000000">
              <w:rPr>
                <w:rFonts w:ascii="Calibri" w:cs="Calibri" w:eastAsia="Calibri" w:hAnsi="Calibri"/>
                <w:b w:val="1"/>
                <w:sz w:val="20"/>
                <w:szCs w:val="20"/>
                <w:rtl w:val="0"/>
              </w:rPr>
              <w:t xml:space="preserve">complex diseases or human evolution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F2">
            <w:pPr>
              <w:numPr>
                <w:ilvl w:val="0"/>
                <w:numId w:val="91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access to </w:t>
            </w:r>
            <w:r w:rsidDel="00000000" w:rsidR="00000000" w:rsidRPr="00000000">
              <w:rPr>
                <w:rFonts w:ascii="Calibri" w:cs="Calibri" w:eastAsia="Calibri" w:hAnsi="Calibri"/>
                <w:b w:val="1"/>
                <w:sz w:val="20"/>
                <w:szCs w:val="20"/>
                <w:rtl w:val="0"/>
              </w:rPr>
              <w:t xml:space="preserve">specialized computational resources and expertise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F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WES if:</w:t>
            </w:r>
          </w:p>
          <w:p w:rsidR="00000000" w:rsidDel="00000000" w:rsidP="00000000" w:rsidRDefault="00000000" w:rsidRPr="00000000" w14:paraId="00000AF4">
            <w:pPr>
              <w:numPr>
                <w:ilvl w:val="0"/>
                <w:numId w:val="9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w:t>
            </w:r>
            <w:r w:rsidDel="00000000" w:rsidR="00000000" w:rsidRPr="00000000">
              <w:rPr>
                <w:rFonts w:ascii="Calibri" w:cs="Calibri" w:eastAsia="Calibri" w:hAnsi="Calibri"/>
                <w:b w:val="1"/>
                <w:sz w:val="20"/>
                <w:szCs w:val="20"/>
                <w:rtl w:val="0"/>
              </w:rPr>
              <w:t xml:space="preserve">cost-effective solution</w:t>
            </w:r>
            <w:r w:rsidDel="00000000" w:rsidR="00000000" w:rsidRPr="00000000">
              <w:rPr>
                <w:rFonts w:ascii="Calibri" w:cs="Calibri" w:eastAsia="Calibri" w:hAnsi="Calibri"/>
                <w:sz w:val="20"/>
                <w:szCs w:val="20"/>
                <w:rtl w:val="0"/>
              </w:rPr>
              <w:t xml:space="preserve"> for diagnosing genetic disorders or identifying carriers of disease-causing mutations.</w:t>
            </w:r>
          </w:p>
          <w:p w:rsidR="00000000" w:rsidDel="00000000" w:rsidP="00000000" w:rsidRDefault="00000000" w:rsidRPr="00000000" w14:paraId="00000AF5">
            <w:pPr>
              <w:numPr>
                <w:ilvl w:val="0"/>
                <w:numId w:val="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guiding </w:t>
            </w:r>
            <w:r w:rsidDel="00000000" w:rsidR="00000000" w:rsidRPr="00000000">
              <w:rPr>
                <w:rFonts w:ascii="Calibri" w:cs="Calibri" w:eastAsia="Calibri" w:hAnsi="Calibri"/>
                <w:b w:val="1"/>
                <w:sz w:val="20"/>
                <w:szCs w:val="20"/>
                <w:rtl w:val="0"/>
              </w:rPr>
              <w:t xml:space="preserve">personalized medicine approaches</w:t>
            </w:r>
            <w:r w:rsidDel="00000000" w:rsidR="00000000" w:rsidRPr="00000000">
              <w:rPr>
                <w:rFonts w:ascii="Calibri" w:cs="Calibri" w:eastAsia="Calibri" w:hAnsi="Calibri"/>
                <w:sz w:val="20"/>
                <w:szCs w:val="20"/>
                <w:rtl w:val="0"/>
              </w:rPr>
              <w:t xml:space="preserve"> based on an individual's genetic profile.</w:t>
            </w:r>
          </w:p>
          <w:p w:rsidR="00000000" w:rsidDel="00000000" w:rsidP="00000000" w:rsidRDefault="00000000" w:rsidRPr="00000000" w14:paraId="00000AF6">
            <w:pPr>
              <w:numPr>
                <w:ilvl w:val="0"/>
                <w:numId w:val="9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w:t>
            </w:r>
            <w:r w:rsidDel="00000000" w:rsidR="00000000" w:rsidRPr="00000000">
              <w:rPr>
                <w:rFonts w:ascii="Calibri" w:cs="Calibri" w:eastAsia="Calibri" w:hAnsi="Calibri"/>
                <w:b w:val="1"/>
                <w:sz w:val="20"/>
                <w:szCs w:val="20"/>
                <w:rtl w:val="0"/>
              </w:rPr>
              <w:t xml:space="preserve">limited computational resources or expertise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F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Ultimately, both WGS and WES offer valuable insights into the human genome. WGS provides a broader picture, while WES focuses on the protein-coding regions with more immediate clinical relevance. Choosing the right tool depends on your specific goals, resources, and the type of information you need.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AF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AF9">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 of the key differences between whole genome sequencing (WGS) and whole exome sequencing (WES):</w:t>
            </w:r>
          </w:p>
          <w:p w:rsidR="00000000" w:rsidDel="00000000" w:rsidP="00000000" w:rsidRDefault="00000000" w:rsidRPr="00000000" w14:paraId="00000AF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Scope:</w:t>
            </w:r>
          </w:p>
          <w:p w:rsidR="00000000" w:rsidDel="00000000" w:rsidP="00000000" w:rsidRDefault="00000000" w:rsidRPr="00000000" w14:paraId="00000AFB">
            <w:pPr>
              <w:numPr>
                <w:ilvl w:val="0"/>
                <w:numId w:val="14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Analyzes all 3 billion base pairs of the human genome, including both coding and non-coding regions. This gives a comprehensive picture of an individual's genetic makeup.</w:t>
            </w:r>
          </w:p>
          <w:p w:rsidR="00000000" w:rsidDel="00000000" w:rsidP="00000000" w:rsidRDefault="00000000" w:rsidRPr="00000000" w14:paraId="00000AFC">
            <w:pPr>
              <w:numPr>
                <w:ilvl w:val="0"/>
                <w:numId w:val="14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solely on the exons, which are the coding regions of the genome that make up about 2%. This provides a targeted analysis of regions directly responsible for protein production.</w:t>
            </w:r>
          </w:p>
          <w:p w:rsidR="00000000" w:rsidDel="00000000" w:rsidP="00000000" w:rsidRDefault="00000000" w:rsidRPr="00000000" w14:paraId="00000AF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output:</w:t>
            </w:r>
          </w:p>
          <w:p w:rsidR="00000000" w:rsidDel="00000000" w:rsidP="00000000" w:rsidRDefault="00000000" w:rsidRPr="00000000" w14:paraId="00000AFE">
            <w:pPr>
              <w:numPr>
                <w:ilvl w:val="0"/>
                <w:numId w:val="50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Generates a massive amount of data, requiring specialized computational resources and expertise to analyze.</w:t>
            </w:r>
          </w:p>
          <w:p w:rsidR="00000000" w:rsidDel="00000000" w:rsidP="00000000" w:rsidRDefault="00000000" w:rsidRPr="00000000" w14:paraId="00000AFF">
            <w:pPr>
              <w:numPr>
                <w:ilvl w:val="0"/>
                <w:numId w:val="50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Produces a significantly smaller data set, making analysis easier and less resource-intensive.</w:t>
            </w:r>
          </w:p>
          <w:p w:rsidR="00000000" w:rsidDel="00000000" w:rsidP="00000000" w:rsidRDefault="00000000" w:rsidRPr="00000000" w14:paraId="00000B0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w:t>
            </w:r>
          </w:p>
          <w:p w:rsidR="00000000" w:rsidDel="00000000" w:rsidP="00000000" w:rsidRDefault="00000000" w:rsidRPr="00000000" w14:paraId="00000B01">
            <w:pPr>
              <w:numPr>
                <w:ilvl w:val="0"/>
                <w:numId w:val="83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Significantly more expensive due to the large data size and complex analysis required, costing thousands to tens of thousands of dollars.</w:t>
            </w:r>
          </w:p>
          <w:p w:rsidR="00000000" w:rsidDel="00000000" w:rsidP="00000000" w:rsidRDefault="00000000" w:rsidRPr="00000000" w14:paraId="00000B02">
            <w:pPr>
              <w:numPr>
                <w:ilvl w:val="0"/>
                <w:numId w:val="83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Much more affordable and accessible, typically ranging from hundreds to a few thousand dollars.</w:t>
            </w:r>
          </w:p>
          <w:p w:rsidR="00000000" w:rsidDel="00000000" w:rsidP="00000000" w:rsidRDefault="00000000" w:rsidRPr="00000000" w14:paraId="00000B0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B04">
            <w:pPr>
              <w:numPr>
                <w:ilvl w:val="0"/>
                <w:numId w:val="49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research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B05">
            <w:pPr>
              <w:numPr>
                <w:ilvl w:val="1"/>
                <w:numId w:val="49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novel genetic variants associated with diseases.</w:t>
            </w:r>
          </w:p>
          <w:p w:rsidR="00000000" w:rsidDel="00000000" w:rsidP="00000000" w:rsidRDefault="00000000" w:rsidRPr="00000000" w14:paraId="00000B06">
            <w:pPr>
              <w:numPr>
                <w:ilvl w:val="1"/>
                <w:numId w:val="49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 regulatory elements and their impact on gene expression.</w:t>
            </w:r>
          </w:p>
          <w:p w:rsidR="00000000" w:rsidDel="00000000" w:rsidP="00000000" w:rsidRDefault="00000000" w:rsidRPr="00000000" w14:paraId="00000B07">
            <w:pPr>
              <w:numPr>
                <w:ilvl w:val="1"/>
                <w:numId w:val="49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Investigate the genetic basis of complex diseases and human evolution.</w:t>
            </w:r>
          </w:p>
          <w:p w:rsidR="00000000" w:rsidDel="00000000" w:rsidP="00000000" w:rsidRDefault="00000000" w:rsidRPr="00000000" w14:paraId="00000B08">
            <w:pPr>
              <w:numPr>
                <w:ilvl w:val="1"/>
                <w:numId w:val="49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 genetic variations across different populations.</w:t>
            </w:r>
          </w:p>
          <w:p w:rsidR="00000000" w:rsidDel="00000000" w:rsidP="00000000" w:rsidRDefault="00000000" w:rsidRPr="00000000" w14:paraId="00000B09">
            <w:pPr>
              <w:numPr>
                <w:ilvl w:val="0"/>
                <w:numId w:val="4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in </w:t>
            </w:r>
            <w:r w:rsidDel="00000000" w:rsidR="00000000" w:rsidRPr="00000000">
              <w:rPr>
                <w:rFonts w:ascii="Calibri" w:cs="Calibri" w:eastAsia="Calibri" w:hAnsi="Calibri"/>
                <w:b w:val="1"/>
                <w:sz w:val="20"/>
                <w:szCs w:val="20"/>
                <w:rtl w:val="0"/>
              </w:rPr>
              <w:t xml:space="preserve">clinical settings</w:t>
            </w:r>
            <w:r w:rsidDel="00000000" w:rsidR="00000000" w:rsidRPr="00000000">
              <w:rPr>
                <w:rFonts w:ascii="Calibri" w:cs="Calibri" w:eastAsia="Calibri" w:hAnsi="Calibri"/>
                <w:sz w:val="20"/>
                <w:szCs w:val="20"/>
                <w:rtl w:val="0"/>
              </w:rPr>
              <w:t xml:space="preserve"> to:</w:t>
            </w:r>
          </w:p>
          <w:p w:rsidR="00000000" w:rsidDel="00000000" w:rsidP="00000000" w:rsidRDefault="00000000" w:rsidRPr="00000000" w14:paraId="00000B0A">
            <w:pPr>
              <w:numPr>
                <w:ilvl w:val="1"/>
                <w:numId w:val="49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Diagnose genetic disorders and pinpoint disease-causing mutations.</w:t>
            </w:r>
          </w:p>
          <w:p w:rsidR="00000000" w:rsidDel="00000000" w:rsidP="00000000" w:rsidRDefault="00000000" w:rsidRPr="00000000" w14:paraId="00000B0B">
            <w:pPr>
              <w:numPr>
                <w:ilvl w:val="1"/>
                <w:numId w:val="49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individuals carrying mutations that could predispose them to certain diseases.</w:t>
            </w:r>
          </w:p>
          <w:p w:rsidR="00000000" w:rsidDel="00000000" w:rsidP="00000000" w:rsidRDefault="00000000" w:rsidRPr="00000000" w14:paraId="00000B0C">
            <w:pPr>
              <w:numPr>
                <w:ilvl w:val="1"/>
                <w:numId w:val="497"/>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Guide personalized medicine approaches by tailoring treatment plans based on an individual's genetic profile.</w:t>
            </w:r>
          </w:p>
          <w:p w:rsidR="00000000" w:rsidDel="00000000" w:rsidP="00000000" w:rsidRDefault="00000000" w:rsidRPr="00000000" w14:paraId="00000B0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0B0E">
            <w:pPr>
              <w:numPr>
                <w:ilvl w:val="0"/>
                <w:numId w:val="89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Requires specialized expertise and powerful computational resources to interpret the vast amount of data and extract meaningful results.</w:t>
            </w:r>
          </w:p>
          <w:p w:rsidR="00000000" w:rsidDel="00000000" w:rsidP="00000000" w:rsidRDefault="00000000" w:rsidRPr="00000000" w14:paraId="00000B0F">
            <w:pPr>
              <w:numPr>
                <w:ilvl w:val="0"/>
                <w:numId w:val="89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Easier to interpret due to the smaller data size and well-annotated exome regions, making it more accessible to clinicians with less bioinformatics expertise.</w:t>
            </w:r>
          </w:p>
          <w:p w:rsidR="00000000" w:rsidDel="00000000" w:rsidP="00000000" w:rsidRDefault="00000000" w:rsidRPr="00000000" w14:paraId="00000B1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table summarizing the key differences:</w:t>
            </w:r>
          </w:p>
          <w:tbl>
            <w:tblPr>
              <w:tblStyle w:val="Table22"/>
              <w:tblW w:w="7125.0" w:type="dxa"/>
              <w:jc w:val="left"/>
              <w:tblLayout w:type="fixed"/>
              <w:tblLook w:val="0600"/>
            </w:tblPr>
            <w:tblGrid>
              <w:gridCol w:w="1213.1863560732113"/>
              <w:gridCol w:w="3027.0382695507487"/>
              <w:gridCol w:w="2884.77537437604"/>
              <w:tblGridChange w:id="0">
                <w:tblGrid>
                  <w:gridCol w:w="1213.1863560732113"/>
                  <w:gridCol w:w="3027.0382695507487"/>
                  <w:gridCol w:w="2884.7753743760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1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1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1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w:t>
                  </w:r>
                </w:p>
              </w:tc>
              <w:tc>
                <w:tcPr>
                  <w:tcMar>
                    <w:top w:w="100.0" w:type="dxa"/>
                    <w:left w:w="100.0" w:type="dxa"/>
                    <w:bottom w:w="100.0" w:type="dxa"/>
                    <w:right w:w="100.0" w:type="dxa"/>
                  </w:tcMar>
                  <w:vAlign w:val="top"/>
                </w:tcPr>
                <w:p w:rsidR="00000000" w:rsidDel="00000000" w:rsidP="00000000" w:rsidRDefault="00000000" w:rsidRPr="00000000" w14:paraId="00000B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B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Exons (coding regions)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size</w:t>
                  </w:r>
                </w:p>
              </w:tc>
              <w:tc>
                <w:tcPr>
                  <w:tcMar>
                    <w:top w:w="100.0" w:type="dxa"/>
                    <w:left w:w="100.0" w:type="dxa"/>
                    <w:bottom w:w="100.0" w:type="dxa"/>
                    <w:right w:w="100.0" w:type="dxa"/>
                  </w:tcMar>
                  <w:vAlign w:val="top"/>
                </w:tcPr>
                <w:p w:rsidR="00000000" w:rsidDel="00000000" w:rsidP="00000000" w:rsidRDefault="00000000" w:rsidRPr="00000000" w14:paraId="00000B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w:t>
                  </w:r>
                </w:p>
              </w:tc>
              <w:tc>
                <w:tcPr>
                  <w:tcMar>
                    <w:top w:w="100.0" w:type="dxa"/>
                    <w:left w:w="100.0" w:type="dxa"/>
                    <w:bottom w:w="100.0" w:type="dxa"/>
                    <w:right w:w="100.0" w:type="dxa"/>
                  </w:tcMar>
                  <w:vAlign w:val="top"/>
                </w:tcPr>
                <w:p w:rsidR="00000000" w:rsidDel="00000000" w:rsidP="00000000" w:rsidRDefault="00000000" w:rsidRPr="00000000" w14:paraId="00000B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million base pairs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B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B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B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clinical</w:t>
                  </w:r>
                </w:p>
              </w:tc>
              <w:tc>
                <w:tcPr>
                  <w:tcMar>
                    <w:top w:w="100.0" w:type="dxa"/>
                    <w:left w:w="100.0" w:type="dxa"/>
                    <w:bottom w:w="100.0" w:type="dxa"/>
                    <w:right w:w="100.0" w:type="dxa"/>
                  </w:tcMar>
                  <w:vAlign w:val="top"/>
                </w:tcPr>
                <w:p w:rsidR="00000000" w:rsidDel="00000000" w:rsidP="00000000" w:rsidRDefault="00000000" w:rsidRPr="00000000" w14:paraId="00000B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Primarily clinical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Interpretation</w:t>
                  </w:r>
                </w:p>
              </w:tc>
              <w:tc>
                <w:tcPr>
                  <w:tcMar>
                    <w:top w:w="100.0" w:type="dxa"/>
                    <w:left w:w="100.0" w:type="dxa"/>
                    <w:bottom w:w="100.0" w:type="dxa"/>
                    <w:right w:w="100.0" w:type="dxa"/>
                  </w:tcMar>
                  <w:vAlign w:val="top"/>
                </w:tcPr>
                <w:p w:rsidR="00000000" w:rsidDel="00000000" w:rsidP="00000000" w:rsidRDefault="00000000" w:rsidRPr="00000000" w14:paraId="00000B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w:t>
                  </w:r>
                </w:p>
              </w:tc>
              <w:tc>
                <w:tcPr>
                  <w:tcMar>
                    <w:top w:w="100.0" w:type="dxa"/>
                    <w:left w:w="100.0" w:type="dxa"/>
                    <w:bottom w:w="100.0" w:type="dxa"/>
                    <w:right w:w="100.0" w:type="dxa"/>
                  </w:tcMar>
                  <w:vAlign w:val="top"/>
                </w:tcPr>
                <w:p w:rsidR="00000000" w:rsidDel="00000000" w:rsidP="00000000" w:rsidRDefault="00000000" w:rsidRPr="00000000" w14:paraId="00000B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Easier</w:t>
                  </w:r>
                </w:p>
              </w:tc>
            </w:tr>
          </w:tbl>
          <w:p w:rsidR="00000000" w:rsidDel="00000000" w:rsidP="00000000" w:rsidRDefault="00000000" w:rsidRPr="00000000" w14:paraId="00000B2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between WGS and WES depends on your specific needs:</w:t>
            </w:r>
          </w:p>
          <w:p w:rsidR="00000000" w:rsidDel="00000000" w:rsidP="00000000" w:rsidRDefault="00000000" w:rsidRPr="00000000" w14:paraId="00000B2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WGS if:</w:t>
            </w:r>
          </w:p>
          <w:p w:rsidR="00000000" w:rsidDel="00000000" w:rsidP="00000000" w:rsidRDefault="00000000" w:rsidRPr="00000000" w14:paraId="00000B25">
            <w:pPr>
              <w:numPr>
                <w:ilvl w:val="0"/>
                <w:numId w:val="58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comprehensive understanding of an individual's entire genetic makeup.</w:t>
            </w:r>
          </w:p>
          <w:p w:rsidR="00000000" w:rsidDel="00000000" w:rsidP="00000000" w:rsidRDefault="00000000" w:rsidRPr="00000000" w14:paraId="00000B26">
            <w:pPr>
              <w:numPr>
                <w:ilvl w:val="0"/>
                <w:numId w:val="58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studying the role of non-coding regions in health and disease.</w:t>
            </w:r>
          </w:p>
          <w:p w:rsidR="00000000" w:rsidDel="00000000" w:rsidP="00000000" w:rsidRDefault="00000000" w:rsidRPr="00000000" w14:paraId="00000B27">
            <w:pPr>
              <w:numPr>
                <w:ilvl w:val="0"/>
                <w:numId w:val="58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involved in research on complex diseases or human evolution.</w:t>
            </w:r>
          </w:p>
          <w:p w:rsidR="00000000" w:rsidDel="00000000" w:rsidP="00000000" w:rsidRDefault="00000000" w:rsidRPr="00000000" w14:paraId="00000B28">
            <w:pPr>
              <w:numPr>
                <w:ilvl w:val="0"/>
                <w:numId w:val="58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access to specialized computational resources and expertise.</w:t>
            </w:r>
          </w:p>
          <w:p w:rsidR="00000000" w:rsidDel="00000000" w:rsidP="00000000" w:rsidRDefault="00000000" w:rsidRPr="00000000" w14:paraId="00000B2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 WES if:</w:t>
            </w:r>
          </w:p>
          <w:p w:rsidR="00000000" w:rsidDel="00000000" w:rsidP="00000000" w:rsidRDefault="00000000" w:rsidRPr="00000000" w14:paraId="00000B2A">
            <w:pPr>
              <w:numPr>
                <w:ilvl w:val="0"/>
                <w:numId w:val="82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cost-effective solution for diagnosing genetic disorders or identifying carriers of disease-causing mutations.</w:t>
            </w:r>
          </w:p>
          <w:p w:rsidR="00000000" w:rsidDel="00000000" w:rsidP="00000000" w:rsidRDefault="00000000" w:rsidRPr="00000000" w14:paraId="00000B2B">
            <w:pPr>
              <w:numPr>
                <w:ilvl w:val="0"/>
                <w:numId w:val="8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are guiding personalized medicine approaches based on an individual's genetic profile.</w:t>
            </w:r>
          </w:p>
          <w:p w:rsidR="00000000" w:rsidDel="00000000" w:rsidP="00000000" w:rsidRDefault="00000000" w:rsidRPr="00000000" w14:paraId="00000B2C">
            <w:pPr>
              <w:numPr>
                <w:ilvl w:val="0"/>
                <w:numId w:val="82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have limited computational resources or expertise.</w:t>
            </w:r>
          </w:p>
          <w:p w:rsidR="00000000" w:rsidDel="00000000" w:rsidP="00000000" w:rsidRDefault="00000000" w:rsidRPr="00000000" w14:paraId="00000B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Ultimately, both WGS and WES offer valuable insights into the human genome, but they cater to different needs. WGS provides a broader picture, while WES focuses on the protein-coding regions with more immediate clinical relevance. Choosing the right tool depends on your specific goals, resources, and the type of information you need.</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2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whole genome sequencing (WGS) and whole exome sequencing (WES) are powerful tools used in genetics and medicine. However, they differ in the scope of the genetic information they analyze.</w:t>
            </w:r>
          </w:p>
          <w:p w:rsidR="00000000" w:rsidDel="00000000" w:rsidP="00000000" w:rsidRDefault="00000000" w:rsidRPr="00000000" w14:paraId="00000B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 of the key differences:</w:t>
            </w:r>
          </w:p>
          <w:p w:rsidR="00000000" w:rsidDel="00000000" w:rsidP="00000000" w:rsidRDefault="00000000" w:rsidRPr="00000000" w14:paraId="00000B3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they sequence:</w:t>
            </w:r>
          </w:p>
          <w:p w:rsidR="00000000" w:rsidDel="00000000" w:rsidP="00000000" w:rsidRDefault="00000000" w:rsidRPr="00000000" w14:paraId="00000B32">
            <w:pPr>
              <w:numPr>
                <w:ilvl w:val="0"/>
                <w:numId w:val="67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Fonts w:ascii="Calibri" w:cs="Calibri" w:eastAsia="Calibri" w:hAnsi="Calibri"/>
                <w:sz w:val="20"/>
                <w:szCs w:val="20"/>
                <w:rtl w:val="0"/>
              </w:rPr>
              <w:t xml:space="preserve"> Analyzes the entire human genome, which is about 3 billion base pairs of DNA. This includes both </w:t>
            </w:r>
            <w:r w:rsidDel="00000000" w:rsidR="00000000" w:rsidRPr="00000000">
              <w:rPr>
                <w:rFonts w:ascii="Calibri" w:cs="Calibri" w:eastAsia="Calibri" w:hAnsi="Calibri"/>
                <w:b w:val="1"/>
                <w:sz w:val="20"/>
                <w:szCs w:val="20"/>
                <w:rtl w:val="0"/>
              </w:rPr>
              <w:t xml:space="preserve">coding and non-coding regions</w:t>
            </w:r>
            <w:r w:rsidDel="00000000" w:rsidR="00000000" w:rsidRPr="00000000">
              <w:rPr>
                <w:rFonts w:ascii="Calibri" w:cs="Calibri" w:eastAsia="Calibri" w:hAnsi="Calibri"/>
                <w:sz w:val="20"/>
                <w:szCs w:val="20"/>
                <w:rtl w:val="0"/>
              </w:rPr>
              <w:t xml:space="preserve">.</w:t>
              <w:br w:type="textWrapping"/>
            </w:r>
            <w:hyperlink r:id="rId233">
              <w:r w:rsidDel="00000000" w:rsidR="00000000" w:rsidRPr="00000000">
                <w:rPr>
                  <w:rFonts w:ascii="Calibri" w:cs="Calibri" w:eastAsia="Calibri" w:hAnsi="Calibri"/>
                  <w:sz w:val="20"/>
                  <w:szCs w:val="20"/>
                  <w:rtl w:val="0"/>
                </w:rPr>
                <w:t xml:space="preserve"> </w:t>
              </w:r>
            </w:hyperlink>
            <w:hyperlink r:id="rId234">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uman Genome" id="93" name="image99.png"/>
                    <a:graphic>
                      <a:graphicData uri="http://schemas.openxmlformats.org/drawingml/2006/picture">
                        <pic:pic>
                          <pic:nvPicPr>
                            <pic:cNvPr descr="Image of Human Genome" id="0" name="image99.png"/>
                            <pic:cNvPicPr preferRelativeResize="0"/>
                          </pic:nvPicPr>
                          <pic:blipFill>
                            <a:blip r:embed="rId235"/>
                            <a:srcRect b="0" l="0" r="0" t="0"/>
                            <a:stretch>
                              <a:fillRect/>
                            </a:stretch>
                          </pic:blipFill>
                          <pic:spPr>
                            <a:xfrm>
                              <a:off x="0" y="0"/>
                              <a:ext cx="635000" cy="635000"/>
                            </a:xfrm>
                            <a:prstGeom prst="rect"/>
                            <a:ln/>
                          </pic:spPr>
                        </pic:pic>
                      </a:graphicData>
                    </a:graphic>
                  </wp:inline>
                </w:drawing>
              </w:r>
            </w:hyperlink>
            <w:hyperlink r:id="rId236">
              <w:r w:rsidDel="00000000" w:rsidR="00000000" w:rsidRPr="00000000">
                <w:rPr>
                  <w:rFonts w:ascii="Calibri" w:cs="Calibri" w:eastAsia="Calibri" w:hAnsi="Calibri"/>
                  <w:color w:val="1155cc"/>
                  <w:sz w:val="20"/>
                  <w:szCs w:val="20"/>
                  <w:u w:val="single"/>
                  <w:rtl w:val="0"/>
                </w:rPr>
                <w:t xml:space="preserve"> Opens in a new window </w:t>
              </w:r>
            </w:hyperlink>
            <w:hyperlink r:id="rId237">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65" name="image171.png"/>
                    <a:graphic>
                      <a:graphicData uri="http://schemas.openxmlformats.org/drawingml/2006/picture">
                        <pic:pic>
                          <pic:nvPicPr>
                            <pic:cNvPr id="0" name="image171.png"/>
                            <pic:cNvPicPr preferRelativeResize="0"/>
                          </pic:nvPicPr>
                          <pic:blipFill>
                            <a:blip r:embed="rId238"/>
                            <a:srcRect b="0" l="0" r="0" t="0"/>
                            <a:stretch>
                              <a:fillRect/>
                            </a:stretch>
                          </pic:blipFill>
                          <pic:spPr>
                            <a:xfrm>
                              <a:off x="0" y="0"/>
                              <a:ext cx="304800" cy="304800"/>
                            </a:xfrm>
                            <a:prstGeom prst="rect"/>
                            <a:ln/>
                          </pic:spPr>
                        </pic:pic>
                      </a:graphicData>
                    </a:graphic>
                  </wp:inline>
                </w:drawing>
              </w:r>
            </w:hyperlink>
            <w:hyperlink r:id="rId239">
              <w:r w:rsidDel="00000000" w:rsidR="00000000" w:rsidRPr="00000000">
                <w:rPr>
                  <w:rFonts w:ascii="Calibri" w:cs="Calibri" w:eastAsia="Calibri" w:hAnsi="Calibri"/>
                  <w:color w:val="1155cc"/>
                  <w:sz w:val="20"/>
                  <w:szCs w:val="20"/>
                  <w:u w:val="single"/>
                  <w:rtl w:val="0"/>
                </w:rPr>
                <w:t xml:space="preserve">www.britannica.com</w:t>
                <w:br w:type="textWrapping"/>
              </w:r>
            </w:hyperlink>
            <w:r w:rsidDel="00000000" w:rsidR="00000000" w:rsidRPr="00000000">
              <w:rPr>
                <w:rFonts w:ascii="Calibri" w:cs="Calibri" w:eastAsia="Calibri" w:hAnsi="Calibri"/>
                <w:sz w:val="20"/>
                <w:szCs w:val="20"/>
                <w:rtl w:val="0"/>
              </w:rPr>
              <w:t xml:space="preserve"> Human Genome</w:t>
            </w:r>
          </w:p>
          <w:p w:rsidR="00000000" w:rsidDel="00000000" w:rsidP="00000000" w:rsidRDefault="00000000" w:rsidRPr="00000000" w14:paraId="00000B33">
            <w:pPr>
              <w:numPr>
                <w:ilvl w:val="0"/>
                <w:numId w:val="67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Fonts w:ascii="Calibri" w:cs="Calibri" w:eastAsia="Calibri" w:hAnsi="Calibri"/>
                <w:sz w:val="20"/>
                <w:szCs w:val="20"/>
                <w:rtl w:val="0"/>
              </w:rPr>
              <w:t xml:space="preserve"> Focuses specifically on the </w:t>
            </w:r>
            <w:r w:rsidDel="00000000" w:rsidR="00000000" w:rsidRPr="00000000">
              <w:rPr>
                <w:rFonts w:ascii="Calibri" w:cs="Calibri" w:eastAsia="Calibri" w:hAnsi="Calibri"/>
                <w:b w:val="1"/>
                <w:sz w:val="20"/>
                <w:szCs w:val="20"/>
                <w:rtl w:val="0"/>
              </w:rPr>
              <w:t xml:space="preserve">exome</w:t>
            </w:r>
            <w:r w:rsidDel="00000000" w:rsidR="00000000" w:rsidRPr="00000000">
              <w:rPr>
                <w:rFonts w:ascii="Calibri" w:cs="Calibri" w:eastAsia="Calibri" w:hAnsi="Calibri"/>
                <w:sz w:val="20"/>
                <w:szCs w:val="20"/>
                <w:rtl w:val="0"/>
              </w:rPr>
              <w:t xml:space="preserve">, which is the 2% of the genome that codes for proteins. This means it analyzes approximately 60 million base pairs of DNA.</w:t>
              <w:br w:type="textWrapping"/>
            </w:r>
            <w:hyperlink r:id="rId240">
              <w:r w:rsidDel="00000000" w:rsidR="00000000" w:rsidRPr="00000000">
                <w:rPr>
                  <w:rFonts w:ascii="Calibri" w:cs="Calibri" w:eastAsia="Calibri" w:hAnsi="Calibri"/>
                  <w:sz w:val="20"/>
                  <w:szCs w:val="20"/>
                  <w:rtl w:val="0"/>
                </w:rPr>
                <w:t xml:space="preserve"> </w:t>
              </w:r>
            </w:hyperlink>
            <w:hyperlink r:id="rId241">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uman Exome" id="38" name="image38.png"/>
                    <a:graphic>
                      <a:graphicData uri="http://schemas.openxmlformats.org/drawingml/2006/picture">
                        <pic:pic>
                          <pic:nvPicPr>
                            <pic:cNvPr descr="Image of Human Exome" id="0" name="image38.png"/>
                            <pic:cNvPicPr preferRelativeResize="0"/>
                          </pic:nvPicPr>
                          <pic:blipFill>
                            <a:blip r:embed="rId242"/>
                            <a:srcRect b="0" l="0" r="0" t="0"/>
                            <a:stretch>
                              <a:fillRect/>
                            </a:stretch>
                          </pic:blipFill>
                          <pic:spPr>
                            <a:xfrm>
                              <a:off x="0" y="0"/>
                              <a:ext cx="635000" cy="635000"/>
                            </a:xfrm>
                            <a:prstGeom prst="rect"/>
                            <a:ln/>
                          </pic:spPr>
                        </pic:pic>
                      </a:graphicData>
                    </a:graphic>
                  </wp:inline>
                </w:drawing>
              </w:r>
            </w:hyperlink>
            <w:hyperlink r:id="rId243">
              <w:r w:rsidDel="00000000" w:rsidR="00000000" w:rsidRPr="00000000">
                <w:rPr>
                  <w:rFonts w:ascii="Calibri" w:cs="Calibri" w:eastAsia="Calibri" w:hAnsi="Calibri"/>
                  <w:color w:val="1155cc"/>
                  <w:sz w:val="20"/>
                  <w:szCs w:val="20"/>
                  <w:u w:val="single"/>
                  <w:rtl w:val="0"/>
                </w:rPr>
                <w:t xml:space="preserve"> Opens in a new window </w:t>
              </w:r>
            </w:hyperlink>
            <w:hyperlink r:id="rId244">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12" name="image227.png"/>
                    <a:graphic>
                      <a:graphicData uri="http://schemas.openxmlformats.org/drawingml/2006/picture">
                        <pic:pic>
                          <pic:nvPicPr>
                            <pic:cNvPr id="0" name="image227.png"/>
                            <pic:cNvPicPr preferRelativeResize="0"/>
                          </pic:nvPicPr>
                          <pic:blipFill>
                            <a:blip r:embed="rId245"/>
                            <a:srcRect b="0" l="0" r="0" t="0"/>
                            <a:stretch>
                              <a:fillRect/>
                            </a:stretch>
                          </pic:blipFill>
                          <pic:spPr>
                            <a:xfrm>
                              <a:off x="0" y="0"/>
                              <a:ext cx="304800" cy="304800"/>
                            </a:xfrm>
                            <a:prstGeom prst="rect"/>
                            <a:ln/>
                          </pic:spPr>
                        </pic:pic>
                      </a:graphicData>
                    </a:graphic>
                  </wp:inline>
                </w:drawing>
              </w:r>
            </w:hyperlink>
            <w:hyperlink r:id="rId246">
              <w:r w:rsidDel="00000000" w:rsidR="00000000" w:rsidRPr="00000000">
                <w:rPr>
                  <w:rFonts w:ascii="Calibri" w:cs="Calibri" w:eastAsia="Calibri" w:hAnsi="Calibri"/>
                  <w:color w:val="1155cc"/>
                  <w:sz w:val="20"/>
                  <w:szCs w:val="20"/>
                  <w:u w:val="single"/>
                  <w:rtl w:val="0"/>
                </w:rPr>
                <w:t xml:space="preserve">www.dlongwood.com</w:t>
                <w:br w:type="textWrapping"/>
              </w:r>
            </w:hyperlink>
            <w:r w:rsidDel="00000000" w:rsidR="00000000" w:rsidRPr="00000000">
              <w:rPr>
                <w:rFonts w:ascii="Calibri" w:cs="Calibri" w:eastAsia="Calibri" w:hAnsi="Calibri"/>
                <w:sz w:val="20"/>
                <w:szCs w:val="20"/>
                <w:rtl w:val="0"/>
              </w:rPr>
              <w:t xml:space="preserve"> Human Exome</w:t>
            </w:r>
          </w:p>
          <w:p w:rsidR="00000000" w:rsidDel="00000000" w:rsidP="00000000" w:rsidRDefault="00000000" w:rsidRPr="00000000" w14:paraId="00000B3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 and time:</w:t>
            </w:r>
          </w:p>
          <w:p w:rsidR="00000000" w:rsidDel="00000000" w:rsidP="00000000" w:rsidRDefault="00000000" w:rsidRPr="00000000" w14:paraId="00000B35">
            <w:pPr>
              <w:numPr>
                <w:ilvl w:val="0"/>
                <w:numId w:val="32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More expensive and time-consuming due to the larger amount of data that needs to be analyzed.</w:t>
            </w:r>
          </w:p>
          <w:p w:rsidR="00000000" w:rsidDel="00000000" w:rsidP="00000000" w:rsidRDefault="00000000" w:rsidRPr="00000000" w14:paraId="00000B36">
            <w:pPr>
              <w:numPr>
                <w:ilvl w:val="0"/>
                <w:numId w:val="32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Less expensive and faster than WGS due to the smaller amount of data.</w:t>
            </w:r>
          </w:p>
          <w:p w:rsidR="00000000" w:rsidDel="00000000" w:rsidP="00000000" w:rsidRDefault="00000000" w:rsidRPr="00000000" w14:paraId="00000B3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B38">
            <w:pPr>
              <w:numPr>
                <w:ilvl w:val="0"/>
                <w:numId w:val="3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Used in various applications, including:</w:t>
            </w:r>
          </w:p>
          <w:p w:rsidR="00000000" w:rsidDel="00000000" w:rsidP="00000000" w:rsidRDefault="00000000" w:rsidRPr="00000000" w14:paraId="00000B39">
            <w:pPr>
              <w:numPr>
                <w:ilvl w:val="1"/>
                <w:numId w:val="3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genetic variants associated with complex diseases</w:t>
            </w:r>
          </w:p>
          <w:p w:rsidR="00000000" w:rsidDel="00000000" w:rsidP="00000000" w:rsidRDefault="00000000" w:rsidRPr="00000000" w14:paraId="00000B3A">
            <w:pPr>
              <w:numPr>
                <w:ilvl w:val="1"/>
                <w:numId w:val="3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the genetic basis of rare diseases</w:t>
            </w:r>
          </w:p>
          <w:p w:rsidR="00000000" w:rsidDel="00000000" w:rsidP="00000000" w:rsidRDefault="00000000" w:rsidRPr="00000000" w14:paraId="00000B3B">
            <w:pPr>
              <w:numPr>
                <w:ilvl w:val="1"/>
                <w:numId w:val="3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Personalized medicine and pharmacogenetics</w:t>
            </w:r>
          </w:p>
          <w:p w:rsidR="00000000" w:rsidDel="00000000" w:rsidP="00000000" w:rsidRDefault="00000000" w:rsidRPr="00000000" w14:paraId="00000B3C">
            <w:pPr>
              <w:numPr>
                <w:ilvl w:val="1"/>
                <w:numId w:val="3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Cancer research</w:t>
            </w:r>
          </w:p>
          <w:p w:rsidR="00000000" w:rsidDel="00000000" w:rsidP="00000000" w:rsidRDefault="00000000" w:rsidRPr="00000000" w14:paraId="00000B3D">
            <w:pPr>
              <w:numPr>
                <w:ilvl w:val="1"/>
                <w:numId w:val="3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genetics studies</w:t>
            </w:r>
          </w:p>
          <w:p w:rsidR="00000000" w:rsidDel="00000000" w:rsidP="00000000" w:rsidRDefault="00000000" w:rsidRPr="00000000" w14:paraId="00000B3E">
            <w:pPr>
              <w:numPr>
                <w:ilvl w:val="0"/>
                <w:numId w:val="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for:</w:t>
            </w:r>
          </w:p>
          <w:p w:rsidR="00000000" w:rsidDel="00000000" w:rsidP="00000000" w:rsidRDefault="00000000" w:rsidRPr="00000000" w14:paraId="00000B3F">
            <w:pPr>
              <w:numPr>
                <w:ilvl w:val="1"/>
                <w:numId w:val="3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genetic variants causing Mendelian disorders (diseases caused by mutations in a single gene)</w:t>
            </w:r>
          </w:p>
          <w:p w:rsidR="00000000" w:rsidDel="00000000" w:rsidP="00000000" w:rsidRDefault="00000000" w:rsidRPr="00000000" w14:paraId="00000B40">
            <w:pPr>
              <w:numPr>
                <w:ilvl w:val="1"/>
                <w:numId w:val="3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Diagnosing genetic diseases</w:t>
            </w:r>
          </w:p>
          <w:p w:rsidR="00000000" w:rsidDel="00000000" w:rsidP="00000000" w:rsidRDefault="00000000" w:rsidRPr="00000000" w14:paraId="00000B41">
            <w:pPr>
              <w:numPr>
                <w:ilvl w:val="1"/>
                <w:numId w:val="36"/>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Carrier testing</w:t>
            </w:r>
          </w:p>
          <w:p w:rsidR="00000000" w:rsidDel="00000000" w:rsidP="00000000" w:rsidRDefault="00000000" w:rsidRPr="00000000" w14:paraId="00000B4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and disadvantages:</w:t>
            </w:r>
          </w:p>
          <w:p w:rsidR="00000000" w:rsidDel="00000000" w:rsidP="00000000" w:rsidRDefault="00000000" w:rsidRPr="00000000" w14:paraId="00000B4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WGS:</w:t>
            </w:r>
          </w:p>
          <w:p w:rsidR="00000000" w:rsidDel="00000000" w:rsidP="00000000" w:rsidRDefault="00000000" w:rsidRPr="00000000" w14:paraId="00000B4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w:t>
            </w:r>
          </w:p>
          <w:p w:rsidR="00000000" w:rsidDel="00000000" w:rsidP="00000000" w:rsidRDefault="00000000" w:rsidRPr="00000000" w14:paraId="00000B45">
            <w:pPr>
              <w:numPr>
                <w:ilvl w:val="0"/>
                <w:numId w:val="20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a complete picture of the genome, including potentially relevant non-coding regions.</w:t>
            </w:r>
          </w:p>
          <w:p w:rsidR="00000000" w:rsidDel="00000000" w:rsidP="00000000" w:rsidRDefault="00000000" w:rsidRPr="00000000" w14:paraId="00000B46">
            <w:pPr>
              <w:numPr>
                <w:ilvl w:val="0"/>
                <w:numId w:val="2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likely to identify novel genetic variants.</w:t>
            </w:r>
          </w:p>
          <w:p w:rsidR="00000000" w:rsidDel="00000000" w:rsidP="00000000" w:rsidRDefault="00000000" w:rsidRPr="00000000" w14:paraId="00000B47">
            <w:pPr>
              <w:numPr>
                <w:ilvl w:val="0"/>
                <w:numId w:val="20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Useful for research and personalized medicine.</w:t>
            </w:r>
          </w:p>
          <w:p w:rsidR="00000000" w:rsidDel="00000000" w:rsidP="00000000" w:rsidRDefault="00000000" w:rsidRPr="00000000" w14:paraId="00000B4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w:t>
            </w:r>
          </w:p>
          <w:p w:rsidR="00000000" w:rsidDel="00000000" w:rsidP="00000000" w:rsidRDefault="00000000" w:rsidRPr="00000000" w14:paraId="00000B49">
            <w:pPr>
              <w:numPr>
                <w:ilvl w:val="0"/>
                <w:numId w:val="82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expensive and time-consuming.</w:t>
            </w:r>
          </w:p>
          <w:p w:rsidR="00000000" w:rsidDel="00000000" w:rsidP="00000000" w:rsidRDefault="00000000" w:rsidRPr="00000000" w14:paraId="00000B4A">
            <w:pPr>
              <w:numPr>
                <w:ilvl w:val="0"/>
                <w:numId w:val="8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Requires more complex data analysis.</w:t>
            </w:r>
          </w:p>
          <w:p w:rsidR="00000000" w:rsidDel="00000000" w:rsidP="00000000" w:rsidRDefault="00000000" w:rsidRPr="00000000" w14:paraId="00000B4B">
            <w:pPr>
              <w:numPr>
                <w:ilvl w:val="0"/>
                <w:numId w:val="82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generate more incidental findings (genetic variants of unknown significance).</w:t>
            </w:r>
          </w:p>
          <w:p w:rsidR="00000000" w:rsidDel="00000000" w:rsidP="00000000" w:rsidRDefault="00000000" w:rsidRPr="00000000" w14:paraId="00000B4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WES:</w:t>
            </w:r>
          </w:p>
          <w:p w:rsidR="00000000" w:rsidDel="00000000" w:rsidP="00000000" w:rsidRDefault="00000000" w:rsidRPr="00000000" w14:paraId="00000B4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w:t>
            </w:r>
          </w:p>
          <w:p w:rsidR="00000000" w:rsidDel="00000000" w:rsidP="00000000" w:rsidRDefault="00000000" w:rsidRPr="00000000" w14:paraId="00000B4E">
            <w:pPr>
              <w:numPr>
                <w:ilvl w:val="0"/>
                <w:numId w:val="88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Less expensive and faster than WGS.</w:t>
            </w:r>
          </w:p>
          <w:p w:rsidR="00000000" w:rsidDel="00000000" w:rsidP="00000000" w:rsidRDefault="00000000" w:rsidRPr="00000000" w14:paraId="00000B4F">
            <w:pPr>
              <w:numPr>
                <w:ilvl w:val="0"/>
                <w:numId w:val="8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Easier to analyze data.</w:t>
            </w:r>
          </w:p>
          <w:p w:rsidR="00000000" w:rsidDel="00000000" w:rsidP="00000000" w:rsidRDefault="00000000" w:rsidRPr="00000000" w14:paraId="00000B50">
            <w:pPr>
              <w:numPr>
                <w:ilvl w:val="0"/>
                <w:numId w:val="88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Focuses on the regions most likely to be disease-causing.</w:t>
            </w:r>
          </w:p>
          <w:p w:rsidR="00000000" w:rsidDel="00000000" w:rsidP="00000000" w:rsidRDefault="00000000" w:rsidRPr="00000000" w14:paraId="00000B5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Disadvantages:</w:t>
            </w:r>
          </w:p>
          <w:p w:rsidR="00000000" w:rsidDel="00000000" w:rsidP="00000000" w:rsidRDefault="00000000" w:rsidRPr="00000000" w14:paraId="00000B52">
            <w:pPr>
              <w:numPr>
                <w:ilvl w:val="0"/>
                <w:numId w:val="75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Misses mutations in non-coding regions.</w:t>
            </w:r>
          </w:p>
          <w:p w:rsidR="00000000" w:rsidDel="00000000" w:rsidP="00000000" w:rsidRDefault="00000000" w:rsidRPr="00000000" w14:paraId="00000B53">
            <w:pPr>
              <w:numPr>
                <w:ilvl w:val="0"/>
                <w:numId w:val="7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Less likely to identify novel genetic variants.</w:t>
            </w:r>
          </w:p>
          <w:p w:rsidR="00000000" w:rsidDel="00000000" w:rsidP="00000000" w:rsidRDefault="00000000" w:rsidRPr="00000000" w14:paraId="00000B54">
            <w:pPr>
              <w:numPr>
                <w:ilvl w:val="0"/>
                <w:numId w:val="75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not be suitable for all types of genetic testing.</w:t>
            </w:r>
          </w:p>
          <w:p w:rsidR="00000000" w:rsidDel="00000000" w:rsidP="00000000" w:rsidRDefault="00000000" w:rsidRPr="00000000" w14:paraId="00000B5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between WGS and WES:</w:t>
            </w:r>
          </w:p>
          <w:p w:rsidR="00000000" w:rsidDel="00000000" w:rsidP="00000000" w:rsidRDefault="00000000" w:rsidRPr="00000000" w14:paraId="00000B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best approach depends on the specific needs and circumstances. Here are some factors to consider:</w:t>
            </w:r>
          </w:p>
          <w:p w:rsidR="00000000" w:rsidDel="00000000" w:rsidP="00000000" w:rsidRDefault="00000000" w:rsidRPr="00000000" w14:paraId="00000B57">
            <w:pPr>
              <w:numPr>
                <w:ilvl w:val="0"/>
                <w:numId w:val="8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Clinical question:</w:t>
            </w:r>
            <w:r w:rsidDel="00000000" w:rsidR="00000000" w:rsidRPr="00000000">
              <w:rPr>
                <w:rFonts w:ascii="Calibri" w:cs="Calibri" w:eastAsia="Calibri" w:hAnsi="Calibri"/>
                <w:sz w:val="20"/>
                <w:szCs w:val="20"/>
                <w:rtl w:val="0"/>
              </w:rPr>
              <w:t xml:space="preserve"> What is the main reason for the genetic testing?</w:t>
            </w:r>
          </w:p>
          <w:p w:rsidR="00000000" w:rsidDel="00000000" w:rsidP="00000000" w:rsidRDefault="00000000" w:rsidRPr="00000000" w14:paraId="00000B58">
            <w:pPr>
              <w:numPr>
                <w:ilvl w:val="0"/>
                <w:numId w:val="86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results:</w:t>
            </w:r>
            <w:r w:rsidDel="00000000" w:rsidR="00000000" w:rsidRPr="00000000">
              <w:rPr>
                <w:rFonts w:ascii="Calibri" w:cs="Calibri" w:eastAsia="Calibri" w:hAnsi="Calibri"/>
                <w:sz w:val="20"/>
                <w:szCs w:val="20"/>
                <w:rtl w:val="0"/>
              </w:rPr>
              <w:t xml:space="preserve"> What kind of mutations are you looking for?</w:t>
            </w:r>
          </w:p>
          <w:p w:rsidR="00000000" w:rsidDel="00000000" w:rsidP="00000000" w:rsidRDefault="00000000" w:rsidRPr="00000000" w14:paraId="00000B59">
            <w:pPr>
              <w:numPr>
                <w:ilvl w:val="0"/>
                <w:numId w:val="86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Cost and time:</w:t>
            </w:r>
            <w:r w:rsidDel="00000000" w:rsidR="00000000" w:rsidRPr="00000000">
              <w:rPr>
                <w:rFonts w:ascii="Calibri" w:cs="Calibri" w:eastAsia="Calibri" w:hAnsi="Calibri"/>
                <w:sz w:val="20"/>
                <w:szCs w:val="20"/>
                <w:rtl w:val="0"/>
              </w:rPr>
              <w:t xml:space="preserve"> What are the budget and timeframe constraints?</w:t>
            </w:r>
          </w:p>
          <w:p w:rsidR="00000000" w:rsidDel="00000000" w:rsidP="00000000" w:rsidRDefault="00000000" w:rsidRPr="00000000" w14:paraId="00000B5A">
            <w:pPr>
              <w:numPr>
                <w:ilvl w:val="0"/>
                <w:numId w:val="86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analysis expertise:</w:t>
            </w:r>
            <w:r w:rsidDel="00000000" w:rsidR="00000000" w:rsidRPr="00000000">
              <w:rPr>
                <w:rFonts w:ascii="Calibri" w:cs="Calibri" w:eastAsia="Calibri" w:hAnsi="Calibri"/>
                <w:sz w:val="20"/>
                <w:szCs w:val="20"/>
                <w:rtl w:val="0"/>
              </w:rPr>
              <w:t xml:space="preserve"> Do you have the resources to analyze the data?</w:t>
            </w:r>
          </w:p>
          <w:p w:rsidR="00000000" w:rsidDel="00000000" w:rsidP="00000000" w:rsidRDefault="00000000" w:rsidRPr="00000000" w14:paraId="00000B5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summary:</w:t>
            </w:r>
          </w:p>
          <w:p w:rsidR="00000000" w:rsidDel="00000000" w:rsidP="00000000" w:rsidRDefault="00000000" w:rsidRPr="00000000" w14:paraId="00000B5C">
            <w:pPr>
              <w:numPr>
                <w:ilvl w:val="0"/>
                <w:numId w:val="31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WGS provides a comprehensive view of the entire genome, while WES focuses on the protein-coding regions.</w:t>
            </w:r>
          </w:p>
          <w:p w:rsidR="00000000" w:rsidDel="00000000" w:rsidP="00000000" w:rsidRDefault="00000000" w:rsidRPr="00000000" w14:paraId="00000B5D">
            <w:pPr>
              <w:numPr>
                <w:ilvl w:val="0"/>
                <w:numId w:val="3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WGS is more expensive and time-consuming than WES, but it may be more informative in certain situations.</w:t>
            </w:r>
          </w:p>
          <w:p w:rsidR="00000000" w:rsidDel="00000000" w:rsidP="00000000" w:rsidRDefault="00000000" w:rsidRPr="00000000" w14:paraId="00000B5E">
            <w:pPr>
              <w:numPr>
                <w:ilvl w:val="0"/>
                <w:numId w:val="31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choice between WGS and WES depends on the specific needs and circumstances of each case.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5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60">
            <w:pPr>
              <w:pStyle w:val="Heading2"/>
              <w:keepNext w:val="0"/>
              <w:keepLines w:val="0"/>
              <w:spacing w:after="80" w:line="360" w:lineRule="auto"/>
              <w:rPr>
                <w:rFonts w:ascii="Calibri" w:cs="Calibri" w:eastAsia="Calibri" w:hAnsi="Calibri"/>
                <w:b w:val="1"/>
                <w:sz w:val="34"/>
                <w:szCs w:val="34"/>
              </w:rPr>
            </w:pPr>
            <w:bookmarkStart w:colFirst="0" w:colLast="0" w:name="_f4fblskp5dmg" w:id="58"/>
            <w:bookmarkEnd w:id="58"/>
            <w:r w:rsidDel="00000000" w:rsidR="00000000" w:rsidRPr="00000000">
              <w:rPr>
                <w:rFonts w:ascii="Calibri" w:cs="Calibri" w:eastAsia="Calibri" w:hAnsi="Calibri"/>
                <w:b w:val="1"/>
                <w:sz w:val="34"/>
                <w:szCs w:val="34"/>
                <w:rtl w:val="0"/>
              </w:rPr>
              <w:t xml:space="preserve">Whole Genome Sequencing vs. Exome Sequencing</w:t>
            </w:r>
          </w:p>
          <w:p w:rsidR="00000000" w:rsidDel="00000000" w:rsidP="00000000" w:rsidRDefault="00000000" w:rsidRPr="00000000" w14:paraId="00000B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Fonts w:ascii="Calibri" w:cs="Calibri" w:eastAsia="Calibri" w:hAnsi="Calibri"/>
                <w:sz w:val="20"/>
                <w:szCs w:val="20"/>
                <w:rtl w:val="0"/>
              </w:rPr>
              <w:t xml:space="preserve"> are two powerful tools used to analyze genetic information. Both techniques involve sequencing an individual's DNA, but they differ in the scope of their analysis.</w:t>
            </w:r>
          </w:p>
          <w:p w:rsidR="00000000" w:rsidDel="00000000" w:rsidP="00000000" w:rsidRDefault="00000000" w:rsidRPr="00000000" w14:paraId="00000B6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breakdown of their key differences:</w:t>
            </w:r>
          </w:p>
          <w:p w:rsidR="00000000" w:rsidDel="00000000" w:rsidP="00000000" w:rsidRDefault="00000000" w:rsidRPr="00000000" w14:paraId="00000B6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Target:</w:t>
            </w:r>
          </w:p>
          <w:p w:rsidR="00000000" w:rsidDel="00000000" w:rsidP="00000000" w:rsidRDefault="00000000" w:rsidRPr="00000000" w14:paraId="00000B64">
            <w:pPr>
              <w:numPr>
                <w:ilvl w:val="0"/>
                <w:numId w:val="57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Sequences the entire human genome, which consists of about 3 billion base pairs. This includes both </w:t>
            </w:r>
            <w:r w:rsidDel="00000000" w:rsidR="00000000" w:rsidRPr="00000000">
              <w:rPr>
                <w:rFonts w:ascii="Calibri" w:cs="Calibri" w:eastAsia="Calibri" w:hAnsi="Calibri"/>
                <w:b w:val="1"/>
                <w:sz w:val="20"/>
                <w:szCs w:val="20"/>
                <w:rtl w:val="0"/>
              </w:rPr>
              <w:t xml:space="preserve">exons</w:t>
            </w:r>
            <w:r w:rsidDel="00000000" w:rsidR="00000000" w:rsidRPr="00000000">
              <w:rPr>
                <w:rFonts w:ascii="Calibri" w:cs="Calibri" w:eastAsia="Calibri" w:hAnsi="Calibri"/>
                <w:sz w:val="20"/>
                <w:szCs w:val="20"/>
                <w:rtl w:val="0"/>
              </w:rPr>
              <w:t xml:space="preserve"> (protein-coding regions) and </w:t>
            </w:r>
            <w:r w:rsidDel="00000000" w:rsidR="00000000" w:rsidRPr="00000000">
              <w:rPr>
                <w:rFonts w:ascii="Calibri" w:cs="Calibri" w:eastAsia="Calibri" w:hAnsi="Calibri"/>
                <w:b w:val="1"/>
                <w:sz w:val="20"/>
                <w:szCs w:val="20"/>
                <w:rtl w:val="0"/>
              </w:rPr>
              <w:t xml:space="preserve">introns</w:t>
            </w:r>
            <w:r w:rsidDel="00000000" w:rsidR="00000000" w:rsidRPr="00000000">
              <w:rPr>
                <w:rFonts w:ascii="Calibri" w:cs="Calibri" w:eastAsia="Calibri" w:hAnsi="Calibri"/>
                <w:sz w:val="20"/>
                <w:szCs w:val="20"/>
                <w:rtl w:val="0"/>
              </w:rPr>
              <w:t xml:space="preserve"> (non-coding regions).</w:t>
            </w:r>
          </w:p>
          <w:p w:rsidR="00000000" w:rsidDel="00000000" w:rsidP="00000000" w:rsidRDefault="00000000" w:rsidRPr="00000000" w14:paraId="00000B65">
            <w:pPr>
              <w:numPr>
                <w:ilvl w:val="0"/>
                <w:numId w:val="57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on the </w:t>
            </w:r>
            <w:r w:rsidDel="00000000" w:rsidR="00000000" w:rsidRPr="00000000">
              <w:rPr>
                <w:rFonts w:ascii="Calibri" w:cs="Calibri" w:eastAsia="Calibri" w:hAnsi="Calibri"/>
                <w:b w:val="1"/>
                <w:sz w:val="20"/>
                <w:szCs w:val="20"/>
                <w:rtl w:val="0"/>
              </w:rPr>
              <w:t xml:space="preserve">exome</w:t>
            </w:r>
            <w:r w:rsidDel="00000000" w:rsidR="00000000" w:rsidRPr="00000000">
              <w:rPr>
                <w:rFonts w:ascii="Calibri" w:cs="Calibri" w:eastAsia="Calibri" w:hAnsi="Calibri"/>
                <w:sz w:val="20"/>
                <w:szCs w:val="20"/>
                <w:rtl w:val="0"/>
              </w:rPr>
              <w:t xml:space="preserve">, which is a small subset of the genome (approximately 2%) that encodes all the protein-coding regions.</w:t>
            </w:r>
          </w:p>
          <w:p w:rsidR="00000000" w:rsidDel="00000000" w:rsidP="00000000" w:rsidRDefault="00000000" w:rsidRPr="00000000" w14:paraId="00000B6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Coverage:</w:t>
            </w:r>
          </w:p>
          <w:p w:rsidR="00000000" w:rsidDel="00000000" w:rsidP="00000000" w:rsidRDefault="00000000" w:rsidRPr="00000000" w14:paraId="00000B67">
            <w:pPr>
              <w:numPr>
                <w:ilvl w:val="0"/>
                <w:numId w:val="74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Provides a comprehensive view of the entire genome, including regions that may be involved in disease but are not yet well understood.</w:t>
            </w:r>
          </w:p>
          <w:p w:rsidR="00000000" w:rsidDel="00000000" w:rsidP="00000000" w:rsidRDefault="00000000" w:rsidRPr="00000000" w14:paraId="00000B68">
            <w:pPr>
              <w:numPr>
                <w:ilvl w:val="0"/>
                <w:numId w:val="74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Offers a more targeted approach, focusing on regions known to be associated with disease.</w:t>
            </w:r>
          </w:p>
          <w:p w:rsidR="00000000" w:rsidDel="00000000" w:rsidP="00000000" w:rsidRDefault="00000000" w:rsidRPr="00000000" w14:paraId="00000B6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 and time:</w:t>
            </w:r>
          </w:p>
          <w:p w:rsidR="00000000" w:rsidDel="00000000" w:rsidP="00000000" w:rsidRDefault="00000000" w:rsidRPr="00000000" w14:paraId="00000B6A">
            <w:pPr>
              <w:numPr>
                <w:ilvl w:val="0"/>
                <w:numId w:val="89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More expensive and time-consuming due to the larger amount of data analyzed.</w:t>
            </w:r>
          </w:p>
          <w:p w:rsidR="00000000" w:rsidDel="00000000" w:rsidP="00000000" w:rsidRDefault="00000000" w:rsidRPr="00000000" w14:paraId="00000B6B">
            <w:pPr>
              <w:numPr>
                <w:ilvl w:val="0"/>
                <w:numId w:val="89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Less expensive and faster to perform.</w:t>
            </w:r>
          </w:p>
          <w:p w:rsidR="00000000" w:rsidDel="00000000" w:rsidP="00000000" w:rsidRDefault="00000000" w:rsidRPr="00000000" w14:paraId="00000B6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B6D">
            <w:pPr>
              <w:numPr>
                <w:ilvl w:val="0"/>
                <w:numId w:val="39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Used for a variety of research and clinical applications, including identifying genetic variants associated with disease, predicting risk for complex diseases, and providing personalized medicine.</w:t>
            </w:r>
          </w:p>
          <w:p w:rsidR="00000000" w:rsidDel="00000000" w:rsidP="00000000" w:rsidRDefault="00000000" w:rsidRPr="00000000" w14:paraId="00000B6E">
            <w:pPr>
              <w:numPr>
                <w:ilvl w:val="0"/>
                <w:numId w:val="39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for diagnosing genetic disorders, identifying disease-causing mutations, and guiding treatment decisions.</w:t>
            </w:r>
          </w:p>
          <w:p w:rsidR="00000000" w:rsidDel="00000000" w:rsidP="00000000" w:rsidRDefault="00000000" w:rsidRPr="00000000" w14:paraId="00000B6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table summarizing the key differences:</w:t>
            </w:r>
          </w:p>
          <w:tbl>
            <w:tblPr>
              <w:tblStyle w:val="Table23"/>
              <w:tblW w:w="7125.0" w:type="dxa"/>
              <w:jc w:val="left"/>
              <w:tblLayout w:type="fixed"/>
              <w:tblLook w:val="0600"/>
            </w:tblPr>
            <w:tblGrid>
              <w:gridCol w:w="1215.2886115444617"/>
              <w:gridCol w:w="2638.0655226209046"/>
              <w:gridCol w:w="3271.6458658346337"/>
              <w:tblGridChange w:id="0">
                <w:tblGrid>
                  <w:gridCol w:w="1215.2886115444617"/>
                  <w:gridCol w:w="2638.0655226209046"/>
                  <w:gridCol w:w="3271.6458658346337"/>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B7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7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7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B73">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Target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 (3 billion base pairs)</w:t>
                  </w:r>
                </w:p>
              </w:tc>
              <w:tc>
                <w:tcPr>
                  <w:tcMar>
                    <w:top w:w="100.0" w:type="dxa"/>
                    <w:left w:w="100.0" w:type="dxa"/>
                    <w:bottom w:w="100.0" w:type="dxa"/>
                    <w:right w:w="100.0" w:type="dxa"/>
                  </w:tcMar>
                  <w:vAlign w:val="top"/>
                </w:tcPr>
                <w:p w:rsidR="00000000" w:rsidDel="00000000" w:rsidP="00000000" w:rsidRDefault="00000000" w:rsidRPr="00000000" w14:paraId="00000B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Exome (2% of genome, protein-coding regions)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76">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Comprehensive</w:t>
                  </w:r>
                </w:p>
              </w:tc>
              <w:tc>
                <w:tcPr>
                  <w:tcMar>
                    <w:top w:w="100.0" w:type="dxa"/>
                    <w:left w:w="100.0" w:type="dxa"/>
                    <w:bottom w:w="100.0" w:type="dxa"/>
                    <w:right w:w="100.0" w:type="dxa"/>
                  </w:tcMar>
                  <w:vAlign w:val="top"/>
                </w:tcPr>
                <w:p w:rsidR="00000000" w:rsidDel="00000000" w:rsidP="00000000" w:rsidRDefault="00000000" w:rsidRPr="00000000" w14:paraId="00000B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Targeted</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B79">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Cost and 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expensive and time-consuming</w:t>
                  </w:r>
                </w:p>
              </w:tc>
              <w:tc>
                <w:tcPr>
                  <w:tcMar>
                    <w:top w:w="100.0" w:type="dxa"/>
                    <w:left w:w="100.0" w:type="dxa"/>
                    <w:bottom w:w="100.0" w:type="dxa"/>
                    <w:right w:w="100.0" w:type="dxa"/>
                  </w:tcMar>
                  <w:vAlign w:val="top"/>
                </w:tcPr>
                <w:p w:rsidR="00000000" w:rsidDel="00000000" w:rsidP="00000000" w:rsidRDefault="00000000" w:rsidRPr="00000000" w14:paraId="00000B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Less expensive and faster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7C">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Applications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and clinical applications</w:t>
                  </w:r>
                </w:p>
              </w:tc>
              <w:tc>
                <w:tcPr>
                  <w:tcMar>
                    <w:top w:w="100.0" w:type="dxa"/>
                    <w:left w:w="100.0" w:type="dxa"/>
                    <w:bottom w:w="100.0" w:type="dxa"/>
                    <w:right w:w="100.0" w:type="dxa"/>
                  </w:tcMar>
                  <w:vAlign w:val="top"/>
                </w:tcPr>
                <w:p w:rsidR="00000000" w:rsidDel="00000000" w:rsidP="00000000" w:rsidRDefault="00000000" w:rsidRPr="00000000" w14:paraId="00000B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Primarily for diagnosing genetic disorders</w:t>
                  </w:r>
                </w:p>
              </w:tc>
            </w:tr>
          </w:tbl>
          <w:p w:rsidR="00000000" w:rsidDel="00000000" w:rsidP="00000000" w:rsidRDefault="00000000" w:rsidRPr="00000000" w14:paraId="00000B7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the right approach:</w:t>
            </w:r>
          </w:p>
          <w:p w:rsidR="00000000" w:rsidDel="00000000" w:rsidP="00000000" w:rsidRDefault="00000000" w:rsidRPr="00000000" w14:paraId="00000B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best approach for you will depend on your specific needs and circumstances. If you are looking for a comprehensive view of your entire genome, then WGS may be the better option. However, if you are looking for a more targeted approach to diagnose a specific genetic disorder, then WES may be a more cost-effective option.</w:t>
            </w:r>
          </w:p>
          <w:p w:rsidR="00000000" w:rsidDel="00000000" w:rsidP="00000000" w:rsidRDefault="00000000" w:rsidRPr="00000000" w14:paraId="00000B8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Further Resources:</w:t>
            </w:r>
          </w:p>
          <w:p w:rsidR="00000000" w:rsidDel="00000000" w:rsidP="00000000" w:rsidRDefault="00000000" w:rsidRPr="00000000" w14:paraId="00000B82">
            <w:pPr>
              <w:numPr>
                <w:ilvl w:val="0"/>
                <w:numId w:val="15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National Human Genome Research Institute (NHGRI):</w:t>
            </w:r>
            <w:hyperlink r:id="rId247">
              <w:r w:rsidDel="00000000" w:rsidR="00000000" w:rsidRPr="00000000">
                <w:rPr>
                  <w:rFonts w:ascii="Calibri" w:cs="Calibri" w:eastAsia="Calibri" w:hAnsi="Calibri"/>
                  <w:sz w:val="20"/>
                  <w:szCs w:val="20"/>
                  <w:rtl w:val="0"/>
                </w:rPr>
                <w:t xml:space="preserve"> </w:t>
              </w:r>
            </w:hyperlink>
            <w:hyperlink r:id="rId248">
              <w:r w:rsidDel="00000000" w:rsidR="00000000" w:rsidRPr="00000000">
                <w:rPr>
                  <w:rFonts w:ascii="Calibri" w:cs="Calibri" w:eastAsia="Calibri" w:hAnsi="Calibri"/>
                  <w:color w:val="1155cc"/>
                  <w:sz w:val="20"/>
                  <w:szCs w:val="20"/>
                  <w:u w:val="single"/>
                  <w:rtl w:val="0"/>
                </w:rPr>
                <w:t xml:space="preserve">https://www.genome.gov/</w:t>
              </w:r>
            </w:hyperlink>
            <w:r w:rsidDel="00000000" w:rsidR="00000000" w:rsidRPr="00000000">
              <w:rPr>
                <w:rtl w:val="0"/>
              </w:rPr>
            </w:r>
          </w:p>
          <w:p w:rsidR="00000000" w:rsidDel="00000000" w:rsidP="00000000" w:rsidRDefault="00000000" w:rsidRPr="00000000" w14:paraId="00000B83">
            <w:pPr>
              <w:numPr>
                <w:ilvl w:val="0"/>
                <w:numId w:val="1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MedlinePlus Genetics:</w:t>
            </w:r>
            <w:hyperlink r:id="rId249">
              <w:r w:rsidDel="00000000" w:rsidR="00000000" w:rsidRPr="00000000">
                <w:rPr>
                  <w:rFonts w:ascii="Calibri" w:cs="Calibri" w:eastAsia="Calibri" w:hAnsi="Calibri"/>
                  <w:sz w:val="20"/>
                  <w:szCs w:val="20"/>
                  <w:rtl w:val="0"/>
                </w:rPr>
                <w:t xml:space="preserve"> </w:t>
              </w:r>
            </w:hyperlink>
            <w:hyperlink r:id="rId250">
              <w:r w:rsidDel="00000000" w:rsidR="00000000" w:rsidRPr="00000000">
                <w:rPr>
                  <w:rFonts w:ascii="Calibri" w:cs="Calibri" w:eastAsia="Calibri" w:hAnsi="Calibri"/>
                  <w:color w:val="1155cc"/>
                  <w:sz w:val="20"/>
                  <w:szCs w:val="20"/>
                  <w:u w:val="single"/>
                  <w:rtl w:val="0"/>
                </w:rPr>
                <w:t xml:space="preserve">https://medlineplus.gov/genetics/</w:t>
              </w:r>
            </w:hyperlink>
            <w:r w:rsidDel="00000000" w:rsidR="00000000" w:rsidRPr="00000000">
              <w:rPr>
                <w:rtl w:val="0"/>
              </w:rPr>
            </w:r>
          </w:p>
          <w:p w:rsidR="00000000" w:rsidDel="00000000" w:rsidP="00000000" w:rsidRDefault="00000000" w:rsidRPr="00000000" w14:paraId="00000B84">
            <w:pPr>
              <w:numPr>
                <w:ilvl w:val="0"/>
                <w:numId w:val="15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Illumina:</w:t>
            </w:r>
            <w:hyperlink r:id="rId251">
              <w:r w:rsidDel="00000000" w:rsidR="00000000" w:rsidRPr="00000000">
                <w:rPr>
                  <w:rFonts w:ascii="Calibri" w:cs="Calibri" w:eastAsia="Calibri" w:hAnsi="Calibri"/>
                  <w:sz w:val="20"/>
                  <w:szCs w:val="20"/>
                  <w:rtl w:val="0"/>
                </w:rPr>
                <w:t xml:space="preserve"> </w:t>
              </w:r>
            </w:hyperlink>
            <w:hyperlink r:id="rId252">
              <w:r w:rsidDel="00000000" w:rsidR="00000000" w:rsidRPr="00000000">
                <w:rPr>
                  <w:rFonts w:ascii="Calibri" w:cs="Calibri" w:eastAsia="Calibri" w:hAnsi="Calibri"/>
                  <w:color w:val="1155cc"/>
                  <w:sz w:val="20"/>
                  <w:szCs w:val="20"/>
                  <w:u w:val="single"/>
                  <w:rtl w:val="0"/>
                </w:rPr>
                <w:t xml:space="preserve">https://emea.illumina.com/techniques/sequencing/dna-sequencing/whole-genome-sequencing/whole-genome-vs-exome.html</w:t>
              </w:r>
            </w:hyperlink>
            <w:r w:rsidDel="00000000" w:rsidR="00000000" w:rsidRPr="00000000">
              <w:rPr>
                <w:rtl w:val="0"/>
              </w:rPr>
            </w:r>
          </w:p>
          <w:p w:rsidR="00000000" w:rsidDel="00000000" w:rsidP="00000000" w:rsidRDefault="00000000" w:rsidRPr="00000000" w14:paraId="00000B8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Images:</w:t>
            </w:r>
          </w:p>
          <w:p w:rsidR="00000000" w:rsidDel="00000000" w:rsidP="00000000" w:rsidRDefault="00000000" w:rsidRPr="00000000" w14:paraId="00000B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protein structure" id="57" name="image57.png"/>
                  <a:graphic>
                    <a:graphicData uri="http://schemas.openxmlformats.org/drawingml/2006/picture">
                      <pic:pic>
                        <pic:nvPicPr>
                          <pic:cNvPr descr="Image of protein structure" id="0" name="image57.png"/>
                          <pic:cNvPicPr preferRelativeResize="0"/>
                        </pic:nvPicPr>
                        <pic:blipFill>
                          <a:blip r:embed="rId253"/>
                          <a:srcRect b="0" l="0" r="0" t="0"/>
                          <a:stretch>
                            <a:fillRect/>
                          </a:stretch>
                        </pic:blipFill>
                        <pic:spPr>
                          <a:xfrm>
                            <a:off x="0" y="0"/>
                            <a:ext cx="635000" cy="635000"/>
                          </a:xfrm>
                          <a:prstGeom prst="rect"/>
                          <a:ln/>
                        </pic:spPr>
                      </pic:pic>
                    </a:graphicData>
                  </a:graphic>
                </wp:inline>
              </w:drawing>
            </w:r>
            <w:hyperlink r:id="rId254">
              <w:r w:rsidDel="00000000" w:rsidR="00000000" w:rsidRPr="00000000">
                <w:rPr>
                  <w:rFonts w:ascii="Calibri" w:cs="Calibri" w:eastAsia="Calibri" w:hAnsi="Calibri"/>
                  <w:color w:val="1155cc"/>
                  <w:sz w:val="20"/>
                  <w:szCs w:val="20"/>
                  <w:u w:val="single"/>
                  <w:rtl w:val="0"/>
                </w:rPr>
                <w:t xml:space="preserve"> Opens in a new window </w:t>
              </w:r>
            </w:hyperlink>
            <w:hyperlink r:id="rId255">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83" name="image194.png"/>
                    <a:graphic>
                      <a:graphicData uri="http://schemas.openxmlformats.org/drawingml/2006/picture">
                        <pic:pic>
                          <pic:nvPicPr>
                            <pic:cNvPr id="0" name="image194.png"/>
                            <pic:cNvPicPr preferRelativeResize="0"/>
                          </pic:nvPicPr>
                          <pic:blipFill>
                            <a:blip r:embed="rId256"/>
                            <a:srcRect b="0" l="0" r="0" t="0"/>
                            <a:stretch>
                              <a:fillRect/>
                            </a:stretch>
                          </pic:blipFill>
                          <pic:spPr>
                            <a:xfrm>
                              <a:off x="0" y="0"/>
                              <a:ext cx="304800" cy="304800"/>
                            </a:xfrm>
                            <a:prstGeom prst="rect"/>
                            <a:ln/>
                          </pic:spPr>
                        </pic:pic>
                      </a:graphicData>
                    </a:graphic>
                  </wp:inline>
                </w:drawing>
              </w:r>
            </w:hyperlink>
            <w:hyperlink r:id="rId257">
              <w:r w:rsidDel="00000000" w:rsidR="00000000" w:rsidRPr="00000000">
                <w:rPr>
                  <w:rFonts w:ascii="Calibri" w:cs="Calibri" w:eastAsia="Calibri" w:hAnsi="Calibri"/>
                  <w:color w:val="1155cc"/>
                  <w:sz w:val="20"/>
                  <w:szCs w:val="20"/>
                  <w:u w:val="single"/>
                  <w:rtl w:val="0"/>
                </w:rPr>
                <w:t xml:space="preserve">www.thoughtco.com</w:t>
                <w:br w:type="textWrapping"/>
              </w:r>
            </w:hyperlink>
            <w:r w:rsidDel="00000000" w:rsidR="00000000" w:rsidRPr="00000000">
              <w:rPr>
                <w:rFonts w:ascii="Calibri" w:cs="Calibri" w:eastAsia="Calibri" w:hAnsi="Calibri"/>
                <w:sz w:val="20"/>
                <w:szCs w:val="20"/>
                <w:rtl w:val="0"/>
              </w:rPr>
              <w:t xml:space="preserve"> protein structure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8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88">
            <w:pPr>
              <w:pStyle w:val="Heading2"/>
              <w:keepNext w:val="0"/>
              <w:keepLines w:val="0"/>
              <w:spacing w:after="80" w:line="360" w:lineRule="auto"/>
              <w:rPr>
                <w:rFonts w:ascii="Calibri" w:cs="Calibri" w:eastAsia="Calibri" w:hAnsi="Calibri"/>
                <w:b w:val="1"/>
                <w:sz w:val="34"/>
                <w:szCs w:val="34"/>
              </w:rPr>
            </w:pPr>
            <w:bookmarkStart w:colFirst="0" w:colLast="0" w:name="_jx8m2m9sr27h" w:id="59"/>
            <w:bookmarkEnd w:id="59"/>
            <w:r w:rsidDel="00000000" w:rsidR="00000000" w:rsidRPr="00000000">
              <w:rPr>
                <w:rFonts w:ascii="Calibri" w:cs="Calibri" w:eastAsia="Calibri" w:hAnsi="Calibri"/>
                <w:b w:val="1"/>
                <w:sz w:val="34"/>
                <w:szCs w:val="34"/>
                <w:rtl w:val="0"/>
              </w:rPr>
              <w:t xml:space="preserve">Whole Genome Sequencing vs. Exome Sequencing</w:t>
            </w:r>
          </w:p>
          <w:p w:rsidR="00000000" w:rsidDel="00000000" w:rsidP="00000000" w:rsidRDefault="00000000" w:rsidRPr="00000000" w14:paraId="00000B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Fonts w:ascii="Calibri" w:cs="Calibri" w:eastAsia="Calibri" w:hAnsi="Calibri"/>
                <w:sz w:val="20"/>
                <w:szCs w:val="20"/>
                <w:rtl w:val="0"/>
              </w:rPr>
              <w:t xml:space="preserve"> are two advanced techniques used to analyze an individual's DNA. They both involve determining the order of nucleotides (A, C, G, and T) in the DNA sequence, but they differ in terms of the scope of the analysis:</w:t>
            </w:r>
          </w:p>
          <w:p w:rsidR="00000000" w:rsidDel="00000000" w:rsidP="00000000" w:rsidRDefault="00000000" w:rsidRPr="00000000" w14:paraId="00000B8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Whole Genome Sequencing:</w:t>
            </w:r>
          </w:p>
          <w:p w:rsidR="00000000" w:rsidDel="00000000" w:rsidP="00000000" w:rsidRDefault="00000000" w:rsidRPr="00000000" w14:paraId="00000B8B">
            <w:pPr>
              <w:numPr>
                <w:ilvl w:val="0"/>
                <w:numId w:val="6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Fonts w:ascii="Calibri" w:cs="Calibri" w:eastAsia="Calibri" w:hAnsi="Calibri"/>
                <w:sz w:val="20"/>
                <w:szCs w:val="20"/>
                <w:rtl w:val="0"/>
              </w:rPr>
              <w:t xml:space="preserve"> Analyzes the entire human genome, which consists of about 3 billion base pairs.</w:t>
            </w:r>
          </w:p>
          <w:p w:rsidR="00000000" w:rsidDel="00000000" w:rsidP="00000000" w:rsidRDefault="00000000" w:rsidRPr="00000000" w14:paraId="00000B8C">
            <w:pPr>
              <w:numPr>
                <w:ilvl w:val="0"/>
                <w:numId w:val="6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Information:</w:t>
            </w:r>
            <w:r w:rsidDel="00000000" w:rsidR="00000000" w:rsidRPr="00000000">
              <w:rPr>
                <w:rFonts w:ascii="Calibri" w:cs="Calibri" w:eastAsia="Calibri" w:hAnsi="Calibri"/>
                <w:sz w:val="20"/>
                <w:szCs w:val="20"/>
                <w:rtl w:val="0"/>
              </w:rPr>
              <w:t xml:space="preserve"> Provides information about all genes and non-coding regions, including potential regulatory elements.</w:t>
            </w:r>
          </w:p>
          <w:p w:rsidR="00000000" w:rsidDel="00000000" w:rsidP="00000000" w:rsidRDefault="00000000" w:rsidRPr="00000000" w14:paraId="00000B8D">
            <w:pPr>
              <w:numPr>
                <w:ilvl w:val="0"/>
                <w:numId w:val="6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Cost:</w:t>
            </w:r>
            <w:r w:rsidDel="00000000" w:rsidR="00000000" w:rsidRPr="00000000">
              <w:rPr>
                <w:rFonts w:ascii="Calibri" w:cs="Calibri" w:eastAsia="Calibri" w:hAnsi="Calibri"/>
                <w:sz w:val="20"/>
                <w:szCs w:val="20"/>
                <w:rtl w:val="0"/>
              </w:rPr>
              <w:t xml:space="preserve"> More expensive due to the large amount of data generated.</w:t>
            </w:r>
          </w:p>
          <w:p w:rsidR="00000000" w:rsidDel="00000000" w:rsidP="00000000" w:rsidRDefault="00000000" w:rsidRPr="00000000" w14:paraId="00000B8E">
            <w:pPr>
              <w:numPr>
                <w:ilvl w:val="0"/>
                <w:numId w:val="6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Applications:</w:t>
            </w:r>
            <w:r w:rsidDel="00000000" w:rsidR="00000000" w:rsidRPr="00000000">
              <w:rPr>
                <w:rFonts w:ascii="Calibri" w:cs="Calibri" w:eastAsia="Calibri" w:hAnsi="Calibri"/>
                <w:sz w:val="20"/>
                <w:szCs w:val="20"/>
                <w:rtl w:val="0"/>
              </w:rPr>
              <w:t xml:space="preserve"> Useful for research studies, personalized medicine, and identifying variants in both coding and non-coding regions.</w:t>
              <w:br w:type="textWrapping"/>
            </w:r>
            <w:hyperlink r:id="rId258">
              <w:r w:rsidDel="00000000" w:rsidR="00000000" w:rsidRPr="00000000">
                <w:rPr>
                  <w:rFonts w:ascii="Calibri" w:cs="Calibri" w:eastAsia="Calibri" w:hAnsi="Calibri"/>
                  <w:sz w:val="20"/>
                  <w:szCs w:val="20"/>
                  <w:rtl w:val="0"/>
                </w:rPr>
                <w:t xml:space="preserve"> </w:t>
              </w:r>
            </w:hyperlink>
            <w:hyperlink r:id="rId259">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Whole genome sequencing diagram" id="100" name="image106.png"/>
                    <a:graphic>
                      <a:graphicData uri="http://schemas.openxmlformats.org/drawingml/2006/picture">
                        <pic:pic>
                          <pic:nvPicPr>
                            <pic:cNvPr descr="Image of Whole genome sequencing diagram" id="0" name="image106.png"/>
                            <pic:cNvPicPr preferRelativeResize="0"/>
                          </pic:nvPicPr>
                          <pic:blipFill>
                            <a:blip r:embed="rId260"/>
                            <a:srcRect b="0" l="0" r="0" t="0"/>
                            <a:stretch>
                              <a:fillRect/>
                            </a:stretch>
                          </pic:blipFill>
                          <pic:spPr>
                            <a:xfrm>
                              <a:off x="0" y="0"/>
                              <a:ext cx="635000" cy="635000"/>
                            </a:xfrm>
                            <a:prstGeom prst="rect"/>
                            <a:ln/>
                          </pic:spPr>
                        </pic:pic>
                      </a:graphicData>
                    </a:graphic>
                  </wp:inline>
                </w:drawing>
              </w:r>
            </w:hyperlink>
            <w:hyperlink r:id="rId261">
              <w:r w:rsidDel="00000000" w:rsidR="00000000" w:rsidRPr="00000000">
                <w:rPr>
                  <w:rFonts w:ascii="Calibri" w:cs="Calibri" w:eastAsia="Calibri" w:hAnsi="Calibri"/>
                  <w:color w:val="1155cc"/>
                  <w:sz w:val="20"/>
                  <w:szCs w:val="20"/>
                  <w:u w:val="single"/>
                  <w:rtl w:val="0"/>
                </w:rPr>
                <w:t xml:space="preserve"> Opens in a new window </w:t>
              </w:r>
            </w:hyperlink>
            <w:hyperlink r:id="rId262">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06" name="image192.png"/>
                    <a:graphic>
                      <a:graphicData uri="http://schemas.openxmlformats.org/drawingml/2006/picture">
                        <pic:pic>
                          <pic:nvPicPr>
                            <pic:cNvPr id="0" name="image192.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263">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Whole genome sequencing diagram</w:t>
            </w:r>
          </w:p>
          <w:p w:rsidR="00000000" w:rsidDel="00000000" w:rsidP="00000000" w:rsidRDefault="00000000" w:rsidRPr="00000000" w14:paraId="00000B8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Whole Exome Sequencing:</w:t>
            </w:r>
          </w:p>
          <w:p w:rsidR="00000000" w:rsidDel="00000000" w:rsidP="00000000" w:rsidRDefault="00000000" w:rsidRPr="00000000" w14:paraId="00000B90">
            <w:pPr>
              <w:numPr>
                <w:ilvl w:val="0"/>
                <w:numId w:val="80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Fonts w:ascii="Calibri" w:cs="Calibri" w:eastAsia="Calibri" w:hAnsi="Calibri"/>
                <w:sz w:val="20"/>
                <w:szCs w:val="20"/>
                <w:rtl w:val="0"/>
              </w:rPr>
              <w:t xml:space="preserve"> Focuses on the exome, which consists of about 60 million base pairs and accounts for approximately 2% of the genome.</w:t>
            </w:r>
          </w:p>
          <w:p w:rsidR="00000000" w:rsidDel="00000000" w:rsidP="00000000" w:rsidRDefault="00000000" w:rsidRPr="00000000" w14:paraId="00000B91">
            <w:pPr>
              <w:numPr>
                <w:ilvl w:val="0"/>
                <w:numId w:val="8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Information:</w:t>
            </w:r>
            <w:r w:rsidDel="00000000" w:rsidR="00000000" w:rsidRPr="00000000">
              <w:rPr>
                <w:rFonts w:ascii="Calibri" w:cs="Calibri" w:eastAsia="Calibri" w:hAnsi="Calibri"/>
                <w:sz w:val="20"/>
                <w:szCs w:val="20"/>
                <w:rtl w:val="0"/>
              </w:rPr>
              <w:t xml:space="preserve"> Provides information about protein-coding regions, which are responsible for making proteins and are where most disease-causing mutations occur.</w:t>
            </w:r>
          </w:p>
          <w:p w:rsidR="00000000" w:rsidDel="00000000" w:rsidP="00000000" w:rsidRDefault="00000000" w:rsidRPr="00000000" w14:paraId="00000B92">
            <w:pPr>
              <w:numPr>
                <w:ilvl w:val="0"/>
                <w:numId w:val="8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Cost:</w:t>
            </w:r>
            <w:r w:rsidDel="00000000" w:rsidR="00000000" w:rsidRPr="00000000">
              <w:rPr>
                <w:rFonts w:ascii="Calibri" w:cs="Calibri" w:eastAsia="Calibri" w:hAnsi="Calibri"/>
                <w:sz w:val="20"/>
                <w:szCs w:val="20"/>
                <w:rtl w:val="0"/>
              </w:rPr>
              <w:t xml:space="preserve"> Less expensive than WGS due to the smaller amount of data generated.</w:t>
            </w:r>
          </w:p>
          <w:p w:rsidR="00000000" w:rsidDel="00000000" w:rsidP="00000000" w:rsidRDefault="00000000" w:rsidRPr="00000000" w14:paraId="00000B93">
            <w:pPr>
              <w:numPr>
                <w:ilvl w:val="0"/>
                <w:numId w:val="80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Applications:</w:t>
            </w:r>
            <w:r w:rsidDel="00000000" w:rsidR="00000000" w:rsidRPr="00000000">
              <w:rPr>
                <w:rFonts w:ascii="Calibri" w:cs="Calibri" w:eastAsia="Calibri" w:hAnsi="Calibri"/>
                <w:sz w:val="20"/>
                <w:szCs w:val="20"/>
                <w:rtl w:val="0"/>
              </w:rPr>
              <w:t xml:space="preserve"> Useful for clinical diagnosis of genetic disorders, identifying disease-causing mutations, and guiding treatment decisions.</w:t>
              <w:br w:type="textWrapping"/>
            </w:r>
            <w:hyperlink r:id="rId264">
              <w:r w:rsidDel="00000000" w:rsidR="00000000" w:rsidRPr="00000000">
                <w:rPr>
                  <w:rFonts w:ascii="Calibri" w:cs="Calibri" w:eastAsia="Calibri" w:hAnsi="Calibri"/>
                  <w:sz w:val="20"/>
                  <w:szCs w:val="20"/>
                  <w:rtl w:val="0"/>
                </w:rPr>
                <w:t xml:space="preserve"> </w:t>
              </w:r>
            </w:hyperlink>
            <w:hyperlink r:id="rId265">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Whole exome sequencing diagram" id="23" name="image23.png"/>
                    <a:graphic>
                      <a:graphicData uri="http://schemas.openxmlformats.org/drawingml/2006/picture">
                        <pic:pic>
                          <pic:nvPicPr>
                            <pic:cNvPr descr="Image of Whole exome sequencing diagram" id="0" name="image23.png"/>
                            <pic:cNvPicPr preferRelativeResize="0"/>
                          </pic:nvPicPr>
                          <pic:blipFill>
                            <a:blip r:embed="rId266"/>
                            <a:srcRect b="0" l="0" r="0" t="0"/>
                            <a:stretch>
                              <a:fillRect/>
                            </a:stretch>
                          </pic:blipFill>
                          <pic:spPr>
                            <a:xfrm>
                              <a:off x="0" y="0"/>
                              <a:ext cx="635000" cy="635000"/>
                            </a:xfrm>
                            <a:prstGeom prst="rect"/>
                            <a:ln/>
                          </pic:spPr>
                        </pic:pic>
                      </a:graphicData>
                    </a:graphic>
                  </wp:inline>
                </w:drawing>
              </w:r>
            </w:hyperlink>
            <w:hyperlink r:id="rId267">
              <w:r w:rsidDel="00000000" w:rsidR="00000000" w:rsidRPr="00000000">
                <w:rPr>
                  <w:rFonts w:ascii="Calibri" w:cs="Calibri" w:eastAsia="Calibri" w:hAnsi="Calibri"/>
                  <w:color w:val="1155cc"/>
                  <w:sz w:val="20"/>
                  <w:szCs w:val="20"/>
                  <w:u w:val="single"/>
                  <w:rtl w:val="0"/>
                </w:rPr>
                <w:t xml:space="preserve"> Opens in a new window </w:t>
              </w:r>
            </w:hyperlink>
            <w:hyperlink r:id="rId26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08" name="image225.png"/>
                    <a:graphic>
                      <a:graphicData uri="http://schemas.openxmlformats.org/drawingml/2006/picture">
                        <pic:pic>
                          <pic:nvPicPr>
                            <pic:cNvPr id="0" name="image225.png"/>
                            <pic:cNvPicPr preferRelativeResize="0"/>
                          </pic:nvPicPr>
                          <pic:blipFill>
                            <a:blip r:embed="rId269"/>
                            <a:srcRect b="0" l="0" r="0" t="0"/>
                            <a:stretch>
                              <a:fillRect/>
                            </a:stretch>
                          </pic:blipFill>
                          <pic:spPr>
                            <a:xfrm>
                              <a:off x="0" y="0"/>
                              <a:ext cx="304800" cy="304800"/>
                            </a:xfrm>
                            <a:prstGeom prst="rect"/>
                            <a:ln/>
                          </pic:spPr>
                        </pic:pic>
                      </a:graphicData>
                    </a:graphic>
                  </wp:inline>
                </w:drawing>
              </w:r>
            </w:hyperlink>
            <w:hyperlink r:id="rId270">
              <w:r w:rsidDel="00000000" w:rsidR="00000000" w:rsidRPr="00000000">
                <w:rPr>
                  <w:rFonts w:ascii="Calibri" w:cs="Calibri" w:eastAsia="Calibri" w:hAnsi="Calibri"/>
                  <w:color w:val="1155cc"/>
                  <w:sz w:val="20"/>
                  <w:szCs w:val="20"/>
                  <w:u w:val="single"/>
                  <w:rtl w:val="0"/>
                </w:rPr>
                <w:t xml:space="preserve">sequencing.com</w:t>
                <w:br w:type="textWrapping"/>
              </w:r>
            </w:hyperlink>
            <w:r w:rsidDel="00000000" w:rsidR="00000000" w:rsidRPr="00000000">
              <w:rPr>
                <w:rFonts w:ascii="Calibri" w:cs="Calibri" w:eastAsia="Calibri" w:hAnsi="Calibri"/>
                <w:sz w:val="20"/>
                <w:szCs w:val="20"/>
                <w:rtl w:val="0"/>
              </w:rPr>
              <w:t xml:space="preserve"> Whole exome sequencing diagram</w:t>
            </w:r>
          </w:p>
          <w:p w:rsidR="00000000" w:rsidDel="00000000" w:rsidP="00000000" w:rsidRDefault="00000000" w:rsidRPr="00000000" w14:paraId="00000B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table summarizing the key differences:</w:t>
            </w:r>
          </w:p>
          <w:tbl>
            <w:tblPr>
              <w:tblStyle w:val="Table24"/>
              <w:tblW w:w="7125.0" w:type="dxa"/>
              <w:jc w:val="left"/>
              <w:tblLayout w:type="fixed"/>
              <w:tblLook w:val="0600"/>
            </w:tblPr>
            <w:tblGrid>
              <w:gridCol w:w="1081.9032761310452"/>
              <w:gridCol w:w="3116.029641185647"/>
              <w:gridCol w:w="2927.067082683307"/>
              <w:tblGridChange w:id="0">
                <w:tblGrid>
                  <w:gridCol w:w="1081.9032761310452"/>
                  <w:gridCol w:w="3116.029641185647"/>
                  <w:gridCol w:w="2927.067082683307"/>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9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9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9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w:t>
                  </w:r>
                </w:p>
              </w:tc>
              <w:tc>
                <w:tcPr>
                  <w:tcMar>
                    <w:top w:w="100.0" w:type="dxa"/>
                    <w:left w:w="100.0" w:type="dxa"/>
                    <w:bottom w:w="100.0" w:type="dxa"/>
                    <w:right w:w="100.0" w:type="dxa"/>
                  </w:tcMar>
                  <w:vAlign w:val="top"/>
                </w:tcPr>
                <w:p w:rsidR="00000000" w:rsidDel="00000000" w:rsidP="00000000" w:rsidRDefault="00000000" w:rsidRPr="00000000" w14:paraId="00000B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B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Exome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B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Higher</w:t>
                  </w:r>
                </w:p>
              </w:tc>
              <w:tc>
                <w:tcPr>
                  <w:tcMar>
                    <w:top w:w="100.0" w:type="dxa"/>
                    <w:left w:w="100.0" w:type="dxa"/>
                    <w:bottom w:w="100.0" w:type="dxa"/>
                    <w:right w:w="100.0" w:type="dxa"/>
                  </w:tcMar>
                  <w:vAlign w:val="top"/>
                </w:tcPr>
                <w:p w:rsidR="00000000" w:rsidDel="00000000" w:rsidP="00000000" w:rsidRDefault="00000000" w:rsidRPr="00000000" w14:paraId="00000B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Information</w:t>
                  </w:r>
                </w:p>
              </w:tc>
              <w:tc>
                <w:tcPr>
                  <w:tcMar>
                    <w:top w:w="100.0" w:type="dxa"/>
                    <w:left w:w="100.0" w:type="dxa"/>
                    <w:bottom w:w="100.0" w:type="dxa"/>
                    <w:right w:w="100.0" w:type="dxa"/>
                  </w:tcMar>
                  <w:vAlign w:val="top"/>
                </w:tcPr>
                <w:p w:rsidR="00000000" w:rsidDel="00000000" w:rsidP="00000000" w:rsidRDefault="00000000" w:rsidRPr="00000000" w14:paraId="00000B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genes and non-coding regions</w:t>
                  </w:r>
                </w:p>
              </w:tc>
              <w:tc>
                <w:tcPr>
                  <w:tcMar>
                    <w:top w:w="100.0" w:type="dxa"/>
                    <w:left w:w="100.0" w:type="dxa"/>
                    <w:bottom w:w="100.0" w:type="dxa"/>
                    <w:right w:w="100.0" w:type="dxa"/>
                  </w:tcMar>
                  <w:vAlign w:val="top"/>
                </w:tcPr>
                <w:p w:rsidR="00000000" w:rsidDel="00000000" w:rsidP="00000000" w:rsidRDefault="00000000" w:rsidRPr="00000000" w14:paraId="00000B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Protein-coding regions only</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B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B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personalized medicine, identifying variants in both coding and non-coding regions</w:t>
                  </w:r>
                </w:p>
              </w:tc>
              <w:tc>
                <w:tcPr>
                  <w:tcMar>
                    <w:top w:w="100.0" w:type="dxa"/>
                    <w:left w:w="100.0" w:type="dxa"/>
                    <w:bottom w:w="100.0" w:type="dxa"/>
                    <w:right w:w="100.0" w:type="dxa"/>
                  </w:tcMar>
                  <w:vAlign w:val="top"/>
                </w:tcPr>
                <w:p w:rsidR="00000000" w:rsidDel="00000000" w:rsidP="00000000" w:rsidRDefault="00000000" w:rsidRPr="00000000" w14:paraId="00000B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Clinical diagnosis, identifying disease-causing mutations, guiding treatment decisions</w:t>
                  </w:r>
                </w:p>
              </w:tc>
            </w:tr>
          </w:tbl>
          <w:p w:rsidR="00000000" w:rsidDel="00000000" w:rsidP="00000000" w:rsidRDefault="00000000" w:rsidRPr="00000000" w14:paraId="00000BA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between WGS and WES:</w:t>
            </w:r>
          </w:p>
          <w:p w:rsidR="00000000" w:rsidDel="00000000" w:rsidP="00000000" w:rsidRDefault="00000000" w:rsidRPr="00000000" w14:paraId="00000B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choice between WGS and WES depends on several factors, including:</w:t>
            </w:r>
          </w:p>
          <w:p w:rsidR="00000000" w:rsidDel="00000000" w:rsidP="00000000" w:rsidRDefault="00000000" w:rsidRPr="00000000" w14:paraId="00000BA6">
            <w:pPr>
              <w:numPr>
                <w:ilvl w:val="0"/>
                <w:numId w:val="32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Purpose of the test:</w:t>
            </w:r>
          </w:p>
          <w:p w:rsidR="00000000" w:rsidDel="00000000" w:rsidP="00000000" w:rsidRDefault="00000000" w:rsidRPr="00000000" w14:paraId="00000BA7">
            <w:pPr>
              <w:numPr>
                <w:ilvl w:val="1"/>
                <w:numId w:val="32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Preferred for research studies, personalized medicine, and identifying variants in both coding and non-coding regions.</w:t>
            </w:r>
          </w:p>
          <w:p w:rsidR="00000000" w:rsidDel="00000000" w:rsidP="00000000" w:rsidRDefault="00000000" w:rsidRPr="00000000" w14:paraId="00000BA8">
            <w:pPr>
              <w:numPr>
                <w:ilvl w:val="1"/>
                <w:numId w:val="32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Preferred for clinical diagnosis of genetic disorders, identifying disease-causing mutations, and guiding treatment decisions.</w:t>
            </w:r>
          </w:p>
          <w:p w:rsidR="00000000" w:rsidDel="00000000" w:rsidP="00000000" w:rsidRDefault="00000000" w:rsidRPr="00000000" w14:paraId="00000BA9">
            <w:pPr>
              <w:numPr>
                <w:ilvl w:val="0"/>
                <w:numId w:val="3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Cost:</w:t>
            </w:r>
            <w:r w:rsidDel="00000000" w:rsidR="00000000" w:rsidRPr="00000000">
              <w:rPr>
                <w:rFonts w:ascii="Calibri" w:cs="Calibri" w:eastAsia="Calibri" w:hAnsi="Calibri"/>
                <w:sz w:val="20"/>
                <w:szCs w:val="20"/>
                <w:rtl w:val="0"/>
              </w:rPr>
              <w:t xml:space="preserve"> WGS is more expensive than WES.</w:t>
            </w:r>
          </w:p>
          <w:p w:rsidR="00000000" w:rsidDel="00000000" w:rsidP="00000000" w:rsidRDefault="00000000" w:rsidRPr="00000000" w14:paraId="00000BAA">
            <w:pPr>
              <w:numPr>
                <w:ilvl w:val="0"/>
                <w:numId w:val="3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Availability:</w:t>
            </w:r>
            <w:r w:rsidDel="00000000" w:rsidR="00000000" w:rsidRPr="00000000">
              <w:rPr>
                <w:rFonts w:ascii="Calibri" w:cs="Calibri" w:eastAsia="Calibri" w:hAnsi="Calibri"/>
                <w:sz w:val="20"/>
                <w:szCs w:val="20"/>
                <w:rtl w:val="0"/>
              </w:rPr>
              <w:t xml:space="preserve"> WES is more widely available than WGS.</w:t>
            </w:r>
          </w:p>
          <w:p w:rsidR="00000000" w:rsidDel="00000000" w:rsidP="00000000" w:rsidRDefault="00000000" w:rsidRPr="00000000" w14:paraId="00000BAB">
            <w:pPr>
              <w:numPr>
                <w:ilvl w:val="0"/>
                <w:numId w:val="32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analysis:</w:t>
            </w:r>
            <w:r w:rsidDel="00000000" w:rsidR="00000000" w:rsidRPr="00000000">
              <w:rPr>
                <w:rFonts w:ascii="Calibri" w:cs="Calibri" w:eastAsia="Calibri" w:hAnsi="Calibri"/>
                <w:sz w:val="20"/>
                <w:szCs w:val="20"/>
                <w:rtl w:val="0"/>
              </w:rPr>
              <w:t xml:space="preserve"> WGS generates a large amount of data, requiring sophisticated analysis techniques.</w:t>
            </w:r>
          </w:p>
          <w:p w:rsidR="00000000" w:rsidDel="00000000" w:rsidP="00000000" w:rsidRDefault="00000000" w:rsidRPr="00000000" w14:paraId="00000BA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Considerations:</w:t>
            </w:r>
          </w:p>
          <w:p w:rsidR="00000000" w:rsidDel="00000000" w:rsidP="00000000" w:rsidRDefault="00000000" w:rsidRPr="00000000" w14:paraId="00000BAD">
            <w:pPr>
              <w:numPr>
                <w:ilvl w:val="0"/>
                <w:numId w:val="90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WGS and WES have limitations. They cannot detect all types of genetic variations, such as large deletions and duplications.</w:t>
            </w:r>
          </w:p>
          <w:p w:rsidR="00000000" w:rsidDel="00000000" w:rsidP="00000000" w:rsidRDefault="00000000" w:rsidRPr="00000000" w14:paraId="00000BAE">
            <w:pPr>
              <w:numPr>
                <w:ilvl w:val="0"/>
                <w:numId w:val="90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techniques raise ethical concerns regarding privacy and discrimination.</w:t>
            </w:r>
          </w:p>
          <w:p w:rsidR="00000000" w:rsidDel="00000000" w:rsidP="00000000" w:rsidRDefault="00000000" w:rsidRPr="00000000" w14:paraId="00000BA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0B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WGS and WES are powerful tools for understanding the human genome. The choice between the two techniques depends on the specific needs and resources available.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B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B2">
            <w:pPr>
              <w:pStyle w:val="Heading2"/>
              <w:keepNext w:val="0"/>
              <w:keepLines w:val="0"/>
              <w:spacing w:after="80" w:line="360" w:lineRule="auto"/>
              <w:rPr>
                <w:rFonts w:ascii="Calibri" w:cs="Calibri" w:eastAsia="Calibri" w:hAnsi="Calibri"/>
                <w:b w:val="1"/>
                <w:sz w:val="34"/>
                <w:szCs w:val="34"/>
              </w:rPr>
            </w:pPr>
            <w:bookmarkStart w:colFirst="0" w:colLast="0" w:name="_dzq8j69hjiit" w:id="60"/>
            <w:bookmarkEnd w:id="60"/>
            <w:r w:rsidDel="00000000" w:rsidR="00000000" w:rsidRPr="00000000">
              <w:rPr>
                <w:rFonts w:ascii="Calibri" w:cs="Calibri" w:eastAsia="Calibri" w:hAnsi="Calibri"/>
                <w:b w:val="1"/>
                <w:sz w:val="34"/>
                <w:szCs w:val="34"/>
                <w:rtl w:val="0"/>
              </w:rPr>
              <w:t xml:space="preserve">Whole Genome Sequencing vs. Exome Sequencing</w:t>
            </w:r>
          </w:p>
          <w:p w:rsidR="00000000" w:rsidDel="00000000" w:rsidP="00000000" w:rsidRDefault="00000000" w:rsidRPr="00000000" w14:paraId="00000B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w:t>
            </w:r>
            <w:r w:rsidDel="00000000" w:rsidR="00000000" w:rsidRPr="00000000">
              <w:rPr>
                <w:rFonts w:ascii="Calibri" w:cs="Calibri" w:eastAsia="Calibri" w:hAnsi="Calibri"/>
                <w:b w:val="1"/>
                <w:sz w:val="20"/>
                <w:szCs w:val="20"/>
                <w:rtl w:val="0"/>
              </w:rPr>
              <w:t xml:space="preserve">whole-genome sequencing (WGS)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whole-exome sequencing (WES)</w:t>
            </w:r>
            <w:r w:rsidDel="00000000" w:rsidR="00000000" w:rsidRPr="00000000">
              <w:rPr>
                <w:rFonts w:ascii="Calibri" w:cs="Calibri" w:eastAsia="Calibri" w:hAnsi="Calibri"/>
                <w:sz w:val="20"/>
                <w:szCs w:val="20"/>
                <w:rtl w:val="0"/>
              </w:rPr>
              <w:t xml:space="preserve"> are powerful tools used to analyze a person's genetic makeup, but they have key differences:</w:t>
            </w:r>
          </w:p>
          <w:p w:rsidR="00000000" w:rsidDel="00000000" w:rsidP="00000000" w:rsidRDefault="00000000" w:rsidRPr="00000000" w14:paraId="00000BB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Scope:</w:t>
            </w:r>
          </w:p>
          <w:p w:rsidR="00000000" w:rsidDel="00000000" w:rsidP="00000000" w:rsidRDefault="00000000" w:rsidRPr="00000000" w14:paraId="00000BB5">
            <w:pPr>
              <w:numPr>
                <w:ilvl w:val="0"/>
                <w:numId w:val="44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Analyzes the entire human genome, including all 3 billion base pairs of DNA. This includes protein-coding regions (exons), non-coding regions (introns), regulatory regions, and repetitive sequences.</w:t>
            </w:r>
          </w:p>
          <w:p w:rsidR="00000000" w:rsidDel="00000000" w:rsidP="00000000" w:rsidRDefault="00000000" w:rsidRPr="00000000" w14:paraId="00000BB6">
            <w:pPr>
              <w:numPr>
                <w:ilvl w:val="0"/>
                <w:numId w:val="44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on the exome, which comprises only about 2% of the genome but contains the protein-coding regions that are responsible for building and maintaining an organism.</w:t>
            </w:r>
          </w:p>
          <w:p w:rsidR="00000000" w:rsidDel="00000000" w:rsidP="00000000" w:rsidRDefault="00000000" w:rsidRPr="00000000" w14:paraId="00000BB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 and Time:</w:t>
            </w:r>
          </w:p>
          <w:p w:rsidR="00000000" w:rsidDel="00000000" w:rsidP="00000000" w:rsidRDefault="00000000" w:rsidRPr="00000000" w14:paraId="00000BB8">
            <w:pPr>
              <w:numPr>
                <w:ilvl w:val="0"/>
                <w:numId w:val="71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More expensive and time-consuming due to the larger amount of data that needs to be analyzed.</w:t>
            </w:r>
          </w:p>
          <w:p w:rsidR="00000000" w:rsidDel="00000000" w:rsidP="00000000" w:rsidRDefault="00000000" w:rsidRPr="00000000" w14:paraId="00000BB9">
            <w:pPr>
              <w:numPr>
                <w:ilvl w:val="0"/>
                <w:numId w:val="71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More affordable and faster due to the smaller amount of data involved.</w:t>
            </w:r>
          </w:p>
          <w:p w:rsidR="00000000" w:rsidDel="00000000" w:rsidP="00000000" w:rsidRDefault="00000000" w:rsidRPr="00000000" w14:paraId="00000BB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Purpose:</w:t>
            </w:r>
          </w:p>
          <w:p w:rsidR="00000000" w:rsidDel="00000000" w:rsidP="00000000" w:rsidRDefault="00000000" w:rsidRPr="00000000" w14:paraId="00000BBB">
            <w:pPr>
              <w:numPr>
                <w:ilvl w:val="0"/>
                <w:numId w:val="31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Provides a comprehensive overview of a person's genetic makeup and is used for research purposes, personalized medicine, and detecting rare genetic variants.</w:t>
            </w:r>
          </w:p>
          <w:p w:rsidR="00000000" w:rsidDel="00000000" w:rsidP="00000000" w:rsidRDefault="00000000" w:rsidRPr="00000000" w14:paraId="00000BBC">
            <w:pPr>
              <w:numPr>
                <w:ilvl w:val="0"/>
                <w:numId w:val="31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for diagnosing genetic diseases, particularly those caused by mutations in protein-coding regions.</w:t>
            </w:r>
          </w:p>
          <w:p w:rsidR="00000000" w:rsidDel="00000000" w:rsidP="00000000" w:rsidRDefault="00000000" w:rsidRPr="00000000" w14:paraId="00000BB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table summarizing the key differences:</w:t>
            </w:r>
          </w:p>
          <w:tbl>
            <w:tblPr>
              <w:tblStyle w:val="Table25"/>
              <w:tblW w:w="9615.0" w:type="dxa"/>
              <w:jc w:val="left"/>
              <w:tblLayout w:type="fixed"/>
              <w:tblLook w:val="0600"/>
            </w:tblPr>
            <w:tblGrid>
              <w:gridCol w:w="1070"/>
              <w:gridCol w:w="5165"/>
              <w:gridCol w:w="3380"/>
              <w:tblGridChange w:id="0">
                <w:tblGrid>
                  <w:gridCol w:w="1070"/>
                  <w:gridCol w:w="5165"/>
                  <w:gridCol w:w="338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B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B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C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BC1">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Scope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 (3 billion base pairs)</w:t>
                  </w:r>
                </w:p>
              </w:tc>
              <w:tc>
                <w:tcPr>
                  <w:tcMar>
                    <w:top w:w="100.0" w:type="dxa"/>
                    <w:left w:w="100.0" w:type="dxa"/>
                    <w:bottom w:w="100.0" w:type="dxa"/>
                    <w:right w:w="100.0" w:type="dxa"/>
                  </w:tcMar>
                  <w:vAlign w:val="top"/>
                </w:tcPr>
                <w:p w:rsidR="00000000" w:rsidDel="00000000" w:rsidP="00000000" w:rsidRDefault="00000000" w:rsidRPr="00000000" w14:paraId="00000B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Exome only (60 million base pairs)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C4">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B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C7">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B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Faster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BCA">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Purpose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personalized medicine, detecting rare variants</w:t>
                  </w:r>
                </w:p>
              </w:tc>
              <w:tc>
                <w:tcPr>
                  <w:tcMar>
                    <w:top w:w="100.0" w:type="dxa"/>
                    <w:left w:w="100.0" w:type="dxa"/>
                    <w:bottom w:w="100.0" w:type="dxa"/>
                    <w:right w:w="100.0" w:type="dxa"/>
                  </w:tcMar>
                  <w:vAlign w:val="top"/>
                </w:tcPr>
                <w:p w:rsidR="00000000" w:rsidDel="00000000" w:rsidP="00000000" w:rsidRDefault="00000000" w:rsidRPr="00000000" w14:paraId="00000B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Diagnosing genetic diseases</w:t>
                  </w:r>
                </w:p>
              </w:tc>
            </w:tr>
          </w:tbl>
          <w:p w:rsidR="00000000" w:rsidDel="00000000" w:rsidP="00000000" w:rsidRDefault="00000000" w:rsidRPr="00000000" w14:paraId="00000BC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the Right Approach:</w:t>
            </w:r>
          </w:p>
          <w:p w:rsidR="00000000" w:rsidDel="00000000" w:rsidP="00000000" w:rsidRDefault="00000000" w:rsidRPr="00000000" w14:paraId="00000B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choice between WGS and WES depends on the specific needs of the patient or research study.</w:t>
            </w:r>
          </w:p>
          <w:p w:rsidR="00000000" w:rsidDel="00000000" w:rsidP="00000000" w:rsidRDefault="00000000" w:rsidRPr="00000000" w14:paraId="00000BCF">
            <w:pPr>
              <w:numPr>
                <w:ilvl w:val="0"/>
                <w:numId w:val="40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 is ideal for:</w:t>
            </w:r>
          </w:p>
          <w:p w:rsidR="00000000" w:rsidDel="00000000" w:rsidP="00000000" w:rsidRDefault="00000000" w:rsidRPr="00000000" w14:paraId="00000BD0">
            <w:pPr>
              <w:numPr>
                <w:ilvl w:val="1"/>
                <w:numId w:val="40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rare genetic variants associated with complex diseases.</w:t>
            </w:r>
          </w:p>
          <w:p w:rsidR="00000000" w:rsidDel="00000000" w:rsidP="00000000" w:rsidRDefault="00000000" w:rsidRPr="00000000" w14:paraId="00000BD1">
            <w:pPr>
              <w:numPr>
                <w:ilvl w:val="1"/>
                <w:numId w:val="40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Investigating the genetic basis of non-coding regions.</w:t>
            </w:r>
          </w:p>
          <w:p w:rsidR="00000000" w:rsidDel="00000000" w:rsidP="00000000" w:rsidRDefault="00000000" w:rsidRPr="00000000" w14:paraId="00000BD2">
            <w:pPr>
              <w:numPr>
                <w:ilvl w:val="1"/>
                <w:numId w:val="40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Studying the evolution of the human genome.</w:t>
            </w:r>
          </w:p>
          <w:p w:rsidR="00000000" w:rsidDel="00000000" w:rsidP="00000000" w:rsidRDefault="00000000" w:rsidRPr="00000000" w14:paraId="00000BD3">
            <w:pPr>
              <w:numPr>
                <w:ilvl w:val="0"/>
                <w:numId w:val="40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 is ideal for:</w:t>
            </w:r>
          </w:p>
          <w:p w:rsidR="00000000" w:rsidDel="00000000" w:rsidP="00000000" w:rsidRDefault="00000000" w:rsidRPr="00000000" w14:paraId="00000BD4">
            <w:pPr>
              <w:numPr>
                <w:ilvl w:val="1"/>
                <w:numId w:val="40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Diagnosing suspected genetic diseases.</w:t>
            </w:r>
          </w:p>
          <w:p w:rsidR="00000000" w:rsidDel="00000000" w:rsidP="00000000" w:rsidRDefault="00000000" w:rsidRPr="00000000" w14:paraId="00000BD5">
            <w:pPr>
              <w:numPr>
                <w:ilvl w:val="1"/>
                <w:numId w:val="40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carriers of genetic mutations.</w:t>
            </w:r>
          </w:p>
          <w:p w:rsidR="00000000" w:rsidDel="00000000" w:rsidP="00000000" w:rsidRDefault="00000000" w:rsidRPr="00000000" w14:paraId="00000BD6">
            <w:pPr>
              <w:numPr>
                <w:ilvl w:val="1"/>
                <w:numId w:val="406"/>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Determining the genetic risk of developing certain diseases.</w:t>
            </w:r>
          </w:p>
          <w:p w:rsidR="00000000" w:rsidDel="00000000" w:rsidP="00000000" w:rsidRDefault="00000000" w:rsidRPr="00000000" w14:paraId="00000BD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Differences:</w:t>
            </w:r>
          </w:p>
          <w:p w:rsidR="00000000" w:rsidDel="00000000" w:rsidP="00000000" w:rsidRDefault="00000000" w:rsidRPr="00000000" w14:paraId="00000BD8">
            <w:pPr>
              <w:numPr>
                <w:ilvl w:val="0"/>
                <w:numId w:val="98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analysis:</w:t>
            </w:r>
            <w:r w:rsidDel="00000000" w:rsidR="00000000" w:rsidRPr="00000000">
              <w:rPr>
                <w:rFonts w:ascii="Calibri" w:cs="Calibri" w:eastAsia="Calibri" w:hAnsi="Calibri"/>
                <w:sz w:val="20"/>
                <w:szCs w:val="20"/>
                <w:rtl w:val="0"/>
              </w:rPr>
              <w:t xml:space="preserve"> WGS data analysis is more complex due to the vast amount of information. WES data is generally easier to analyze because it focuses on a smaller, well-defined area of the genome.</w:t>
            </w:r>
          </w:p>
          <w:p w:rsidR="00000000" w:rsidDel="00000000" w:rsidP="00000000" w:rsidRDefault="00000000" w:rsidRPr="00000000" w14:paraId="00000BD9">
            <w:pPr>
              <w:numPr>
                <w:ilvl w:val="0"/>
                <w:numId w:val="98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Clinical utility:</w:t>
            </w:r>
            <w:r w:rsidDel="00000000" w:rsidR="00000000" w:rsidRPr="00000000">
              <w:rPr>
                <w:rFonts w:ascii="Calibri" w:cs="Calibri" w:eastAsia="Calibri" w:hAnsi="Calibri"/>
                <w:sz w:val="20"/>
                <w:szCs w:val="20"/>
                <w:rtl w:val="0"/>
              </w:rPr>
              <w:t xml:space="preserve"> WGS is still a relatively new technology and its clinical utility is still being investigated. WES has a more established clinical track record and is currently used in routine clinical practice for diagnosing a variety of genetic diseases.</w:t>
            </w:r>
          </w:p>
          <w:p w:rsidR="00000000" w:rsidDel="00000000" w:rsidP="00000000" w:rsidRDefault="00000000" w:rsidRPr="00000000" w14:paraId="00000BD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additional resources that you may find helpful:</w:t>
            </w:r>
          </w:p>
          <w:p w:rsidR="00000000" w:rsidDel="00000000" w:rsidP="00000000" w:rsidRDefault="00000000" w:rsidRPr="00000000" w14:paraId="00000BDB">
            <w:pPr>
              <w:numPr>
                <w:ilvl w:val="0"/>
                <w:numId w:val="54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National Human Genome Research Institute (NHGRI):</w:t>
            </w:r>
            <w:hyperlink r:id="rId271">
              <w:r w:rsidDel="00000000" w:rsidR="00000000" w:rsidRPr="00000000">
                <w:rPr>
                  <w:rFonts w:ascii="Calibri" w:cs="Calibri" w:eastAsia="Calibri" w:hAnsi="Calibri"/>
                  <w:sz w:val="20"/>
                  <w:szCs w:val="20"/>
                  <w:rtl w:val="0"/>
                </w:rPr>
                <w:t xml:space="preserve"> </w:t>
              </w:r>
            </w:hyperlink>
            <w:hyperlink r:id="rId272">
              <w:r w:rsidDel="00000000" w:rsidR="00000000" w:rsidRPr="00000000">
                <w:rPr>
                  <w:rFonts w:ascii="Calibri" w:cs="Calibri" w:eastAsia="Calibri" w:hAnsi="Calibri"/>
                  <w:color w:val="1155cc"/>
                  <w:sz w:val="20"/>
                  <w:szCs w:val="20"/>
                  <w:u w:val="single"/>
                  <w:rtl w:val="0"/>
                </w:rPr>
                <w:t xml:space="preserve">https://www.genome.gov/</w:t>
              </w:r>
            </w:hyperlink>
            <w:r w:rsidDel="00000000" w:rsidR="00000000" w:rsidRPr="00000000">
              <w:rPr>
                <w:rtl w:val="0"/>
              </w:rPr>
            </w:r>
          </w:p>
          <w:p w:rsidR="00000000" w:rsidDel="00000000" w:rsidP="00000000" w:rsidRDefault="00000000" w:rsidRPr="00000000" w14:paraId="00000BDC">
            <w:pPr>
              <w:numPr>
                <w:ilvl w:val="0"/>
                <w:numId w:val="5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Illumina:</w:t>
            </w:r>
            <w:hyperlink r:id="rId273">
              <w:r w:rsidDel="00000000" w:rsidR="00000000" w:rsidRPr="00000000">
                <w:rPr>
                  <w:rFonts w:ascii="Calibri" w:cs="Calibri" w:eastAsia="Calibri" w:hAnsi="Calibri"/>
                  <w:sz w:val="20"/>
                  <w:szCs w:val="20"/>
                  <w:rtl w:val="0"/>
                </w:rPr>
                <w:t xml:space="preserve"> </w:t>
              </w:r>
            </w:hyperlink>
            <w:hyperlink r:id="rId274">
              <w:r w:rsidDel="00000000" w:rsidR="00000000" w:rsidRPr="00000000">
                <w:rPr>
                  <w:rFonts w:ascii="Calibri" w:cs="Calibri" w:eastAsia="Calibri" w:hAnsi="Calibri"/>
                  <w:color w:val="1155cc"/>
                  <w:sz w:val="20"/>
                  <w:szCs w:val="20"/>
                  <w:u w:val="single"/>
                  <w:rtl w:val="0"/>
                </w:rPr>
                <w:t xml:space="preserve">https://emea.illumina.com/techniques/sequencing/dna-sequencing/targeted-resequencing/exome-sequencing.html</w:t>
              </w:r>
            </w:hyperlink>
            <w:r w:rsidDel="00000000" w:rsidR="00000000" w:rsidRPr="00000000">
              <w:rPr>
                <w:rtl w:val="0"/>
              </w:rPr>
            </w:r>
          </w:p>
          <w:p w:rsidR="00000000" w:rsidDel="00000000" w:rsidP="00000000" w:rsidRDefault="00000000" w:rsidRPr="00000000" w14:paraId="00000BDD">
            <w:pPr>
              <w:numPr>
                <w:ilvl w:val="0"/>
                <w:numId w:val="54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MedlinePlus Genetics:</w:t>
            </w:r>
            <w:hyperlink r:id="rId275">
              <w:r w:rsidDel="00000000" w:rsidR="00000000" w:rsidRPr="00000000">
                <w:rPr>
                  <w:rFonts w:ascii="Calibri" w:cs="Calibri" w:eastAsia="Calibri" w:hAnsi="Calibri"/>
                  <w:sz w:val="20"/>
                  <w:szCs w:val="20"/>
                  <w:rtl w:val="0"/>
                </w:rPr>
                <w:t xml:space="preserve"> </w:t>
              </w:r>
            </w:hyperlink>
            <w:hyperlink r:id="rId276">
              <w:r w:rsidDel="00000000" w:rsidR="00000000" w:rsidRPr="00000000">
                <w:rPr>
                  <w:rFonts w:ascii="Calibri" w:cs="Calibri" w:eastAsia="Calibri" w:hAnsi="Calibri"/>
                  <w:color w:val="1155cc"/>
                  <w:sz w:val="20"/>
                  <w:szCs w:val="20"/>
                  <w:u w:val="single"/>
                  <w:rtl w:val="0"/>
                </w:rPr>
                <w:t xml:space="preserve">https://medlineplus.gov/genetics/understanding/testing/</w:t>
              </w:r>
            </w:hyperlink>
            <w:r w:rsidDel="00000000" w:rsidR="00000000" w:rsidRPr="00000000">
              <w:rPr>
                <w:rtl w:val="0"/>
              </w:rPr>
            </w:r>
          </w:p>
          <w:p w:rsidR="00000000" w:rsidDel="00000000" w:rsidP="00000000" w:rsidRDefault="00000000" w:rsidRPr="00000000" w14:paraId="00000B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explanation helps!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BD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BE0">
            <w:pPr>
              <w:pStyle w:val="Heading2"/>
              <w:keepNext w:val="0"/>
              <w:keepLines w:val="0"/>
              <w:spacing w:after="80" w:line="360" w:lineRule="auto"/>
              <w:rPr>
                <w:rFonts w:ascii="Calibri" w:cs="Calibri" w:eastAsia="Calibri" w:hAnsi="Calibri"/>
                <w:b w:val="1"/>
                <w:sz w:val="34"/>
                <w:szCs w:val="34"/>
              </w:rPr>
            </w:pPr>
            <w:bookmarkStart w:colFirst="0" w:colLast="0" w:name="_tbn68cl2n9b6" w:id="61"/>
            <w:bookmarkEnd w:id="61"/>
            <w:r w:rsidDel="00000000" w:rsidR="00000000" w:rsidRPr="00000000">
              <w:rPr>
                <w:rFonts w:ascii="Calibri" w:cs="Calibri" w:eastAsia="Calibri" w:hAnsi="Calibri"/>
                <w:b w:val="1"/>
                <w:sz w:val="34"/>
                <w:szCs w:val="34"/>
                <w:rtl w:val="0"/>
              </w:rPr>
              <w:t xml:space="preserve">Whole Genome Sequencing vs. Exome Sequencing</w:t>
            </w:r>
          </w:p>
          <w:p w:rsidR="00000000" w:rsidDel="00000000" w:rsidP="00000000" w:rsidRDefault="00000000" w:rsidRPr="00000000" w14:paraId="00000B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whole genome sequencing (WGS) and whole exome sequencing (WES) are powerful tools used in genetics and medicine to analyze a person's DNA. However, they have key differences:</w:t>
            </w:r>
          </w:p>
          <w:p w:rsidR="00000000" w:rsidDel="00000000" w:rsidP="00000000" w:rsidRDefault="00000000" w:rsidRPr="00000000" w14:paraId="00000BE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they analyze:</w:t>
            </w:r>
          </w:p>
          <w:p w:rsidR="00000000" w:rsidDel="00000000" w:rsidP="00000000" w:rsidRDefault="00000000" w:rsidRPr="00000000" w14:paraId="00000BE3">
            <w:pPr>
              <w:numPr>
                <w:ilvl w:val="0"/>
                <w:numId w:val="69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Fonts w:ascii="Calibri" w:cs="Calibri" w:eastAsia="Calibri" w:hAnsi="Calibri"/>
                <w:sz w:val="20"/>
                <w:szCs w:val="20"/>
                <w:rtl w:val="0"/>
              </w:rPr>
              <w:t xml:space="preserve"> Analyzes </w:t>
            </w:r>
            <w:r w:rsidDel="00000000" w:rsidR="00000000" w:rsidRPr="00000000">
              <w:rPr>
                <w:rFonts w:ascii="Calibri" w:cs="Calibri" w:eastAsia="Calibri" w:hAnsi="Calibri"/>
                <w:b w:val="1"/>
                <w:sz w:val="20"/>
                <w:szCs w:val="20"/>
                <w:rtl w:val="0"/>
              </w:rPr>
              <w:t xml:space="preserve">all 3 billion base pairs</w:t>
            </w:r>
            <w:r w:rsidDel="00000000" w:rsidR="00000000" w:rsidRPr="00000000">
              <w:rPr>
                <w:rFonts w:ascii="Calibri" w:cs="Calibri" w:eastAsia="Calibri" w:hAnsi="Calibri"/>
                <w:sz w:val="20"/>
                <w:szCs w:val="20"/>
                <w:rtl w:val="0"/>
              </w:rPr>
              <w:t xml:space="preserve"> of the human genome. This includes both </w:t>
            </w:r>
            <w:r w:rsidDel="00000000" w:rsidR="00000000" w:rsidRPr="00000000">
              <w:rPr>
                <w:rFonts w:ascii="Calibri" w:cs="Calibri" w:eastAsia="Calibri" w:hAnsi="Calibri"/>
                <w:b w:val="1"/>
                <w:sz w:val="20"/>
                <w:szCs w:val="20"/>
                <w:rtl w:val="0"/>
              </w:rPr>
              <w:t xml:space="preserve">coding regions (exons)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non-coding regions (introns)</w:t>
            </w:r>
            <w:r w:rsidDel="00000000" w:rsidR="00000000" w:rsidRPr="00000000">
              <w:rPr>
                <w:rFonts w:ascii="Calibri" w:cs="Calibri" w:eastAsia="Calibri" w:hAnsi="Calibri"/>
                <w:sz w:val="20"/>
                <w:szCs w:val="20"/>
                <w:rtl w:val="0"/>
              </w:rPr>
              <w:t xml:space="preserve">.</w:t>
              <w:br w:type="textWrapping"/>
            </w:r>
            <w:hyperlink r:id="rId277">
              <w:r w:rsidDel="00000000" w:rsidR="00000000" w:rsidRPr="00000000">
                <w:rPr>
                  <w:rFonts w:ascii="Calibri" w:cs="Calibri" w:eastAsia="Calibri" w:hAnsi="Calibri"/>
                  <w:sz w:val="20"/>
                  <w:szCs w:val="20"/>
                  <w:rtl w:val="0"/>
                </w:rPr>
                <w:t xml:space="preserve"> </w:t>
              </w:r>
            </w:hyperlink>
            <w:hyperlink r:id="rId278">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uman genome diagram showing exons, introns, and other regions" id="22" name="image22.png"/>
                    <a:graphic>
                      <a:graphicData uri="http://schemas.openxmlformats.org/drawingml/2006/picture">
                        <pic:pic>
                          <pic:nvPicPr>
                            <pic:cNvPr descr="Image of Human genome diagram showing exons, introns, and other regions" id="0" name="image22.png"/>
                            <pic:cNvPicPr preferRelativeResize="0"/>
                          </pic:nvPicPr>
                          <pic:blipFill>
                            <a:blip r:embed="rId279"/>
                            <a:srcRect b="0" l="0" r="0" t="0"/>
                            <a:stretch>
                              <a:fillRect/>
                            </a:stretch>
                          </pic:blipFill>
                          <pic:spPr>
                            <a:xfrm>
                              <a:off x="0" y="0"/>
                              <a:ext cx="635000" cy="635000"/>
                            </a:xfrm>
                            <a:prstGeom prst="rect"/>
                            <a:ln/>
                          </pic:spPr>
                        </pic:pic>
                      </a:graphicData>
                    </a:graphic>
                  </wp:inline>
                </w:drawing>
              </w:r>
            </w:hyperlink>
            <w:hyperlink r:id="rId280">
              <w:r w:rsidDel="00000000" w:rsidR="00000000" w:rsidRPr="00000000">
                <w:rPr>
                  <w:rFonts w:ascii="Calibri" w:cs="Calibri" w:eastAsia="Calibri" w:hAnsi="Calibri"/>
                  <w:color w:val="1155cc"/>
                  <w:sz w:val="20"/>
                  <w:szCs w:val="20"/>
                  <w:u w:val="single"/>
                  <w:rtl w:val="0"/>
                </w:rPr>
                <w:t xml:space="preserve"> Opens in a new window </w:t>
              </w:r>
            </w:hyperlink>
            <w:hyperlink r:id="rId281">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54" name="image164.png"/>
                    <a:graphic>
                      <a:graphicData uri="http://schemas.openxmlformats.org/drawingml/2006/picture">
                        <pic:pic>
                          <pic:nvPicPr>
                            <pic:cNvPr id="0" name="image164.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282">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Human genome diagram showing exons, introns, and other regions</w:t>
            </w:r>
          </w:p>
          <w:p w:rsidR="00000000" w:rsidDel="00000000" w:rsidP="00000000" w:rsidRDefault="00000000" w:rsidRPr="00000000" w14:paraId="00000BE4">
            <w:pPr>
              <w:numPr>
                <w:ilvl w:val="0"/>
                <w:numId w:val="69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Fonts w:ascii="Calibri" w:cs="Calibri" w:eastAsia="Calibri" w:hAnsi="Calibri"/>
                <w:sz w:val="20"/>
                <w:szCs w:val="20"/>
                <w:rtl w:val="0"/>
              </w:rPr>
              <w:t xml:space="preserve"> Focuses only on the </w:t>
            </w:r>
            <w:r w:rsidDel="00000000" w:rsidR="00000000" w:rsidRPr="00000000">
              <w:rPr>
                <w:rFonts w:ascii="Calibri" w:cs="Calibri" w:eastAsia="Calibri" w:hAnsi="Calibri"/>
                <w:b w:val="1"/>
                <w:sz w:val="20"/>
                <w:szCs w:val="20"/>
                <w:rtl w:val="0"/>
              </w:rPr>
              <w:t xml:space="preserve">exons</w:t>
            </w:r>
            <w:r w:rsidDel="00000000" w:rsidR="00000000" w:rsidRPr="00000000">
              <w:rPr>
                <w:rFonts w:ascii="Calibri" w:cs="Calibri" w:eastAsia="Calibri" w:hAnsi="Calibri"/>
                <w:sz w:val="20"/>
                <w:szCs w:val="20"/>
                <w:rtl w:val="0"/>
              </w:rPr>
              <w:t xml:space="preserve">, which make up about </w:t>
            </w:r>
            <w:r w:rsidDel="00000000" w:rsidR="00000000" w:rsidRPr="00000000">
              <w:rPr>
                <w:rFonts w:ascii="Calibri" w:cs="Calibri" w:eastAsia="Calibri" w:hAnsi="Calibri"/>
                <w:b w:val="1"/>
                <w:sz w:val="20"/>
                <w:szCs w:val="20"/>
                <w:rtl w:val="0"/>
              </w:rPr>
              <w:t xml:space="preserve">2% of the genome</w:t>
            </w:r>
            <w:r w:rsidDel="00000000" w:rsidR="00000000" w:rsidRPr="00000000">
              <w:rPr>
                <w:rFonts w:ascii="Calibri" w:cs="Calibri" w:eastAsia="Calibri" w:hAnsi="Calibri"/>
                <w:sz w:val="20"/>
                <w:szCs w:val="20"/>
                <w:rtl w:val="0"/>
              </w:rPr>
              <w:t xml:space="preserve"> but code for proteins. This means it analyzes roughly </w:t>
            </w:r>
            <w:r w:rsidDel="00000000" w:rsidR="00000000" w:rsidRPr="00000000">
              <w:rPr>
                <w:rFonts w:ascii="Calibri" w:cs="Calibri" w:eastAsia="Calibri" w:hAnsi="Calibri"/>
                <w:b w:val="1"/>
                <w:sz w:val="20"/>
                <w:szCs w:val="20"/>
                <w:rtl w:val="0"/>
              </w:rPr>
              <w:t xml:space="preserve">60 million base pairs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E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Pros and Cons:</w:t>
            </w:r>
          </w:p>
          <w:p w:rsidR="00000000" w:rsidDel="00000000" w:rsidP="00000000" w:rsidRDefault="00000000" w:rsidRPr="00000000" w14:paraId="00000BE6">
            <w:pPr>
              <w:numPr>
                <w:ilvl w:val="0"/>
                <w:numId w:val="4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p>
          <w:p w:rsidR="00000000" w:rsidDel="00000000" w:rsidP="00000000" w:rsidRDefault="00000000" w:rsidRPr="00000000" w14:paraId="00000BE7">
            <w:pPr>
              <w:numPr>
                <w:ilvl w:val="1"/>
                <w:numId w:val="4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Pros:</w:t>
            </w:r>
          </w:p>
          <w:p w:rsidR="00000000" w:rsidDel="00000000" w:rsidP="00000000" w:rsidRDefault="00000000" w:rsidRPr="00000000" w14:paraId="00000BE8">
            <w:pPr>
              <w:numPr>
                <w:ilvl w:val="2"/>
                <w:numId w:val="42"/>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a more comprehensive view of the genome.</w:t>
            </w:r>
          </w:p>
          <w:p w:rsidR="00000000" w:rsidDel="00000000" w:rsidP="00000000" w:rsidRDefault="00000000" w:rsidRPr="00000000" w14:paraId="00000BE9">
            <w:pPr>
              <w:numPr>
                <w:ilvl w:val="2"/>
                <w:numId w:val="42"/>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identify variants in non-coding regions, which may be important for gene regulation and other functions.</w:t>
            </w:r>
          </w:p>
          <w:p w:rsidR="00000000" w:rsidDel="00000000" w:rsidP="00000000" w:rsidRDefault="00000000" w:rsidRPr="00000000" w14:paraId="00000BEA">
            <w:pPr>
              <w:numPr>
                <w:ilvl w:val="1"/>
                <w:numId w:val="4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Cons:</w:t>
            </w:r>
          </w:p>
          <w:p w:rsidR="00000000" w:rsidDel="00000000" w:rsidP="00000000" w:rsidRDefault="00000000" w:rsidRPr="00000000" w14:paraId="00000BEB">
            <w:pPr>
              <w:numPr>
                <w:ilvl w:val="2"/>
                <w:numId w:val="42"/>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expensive and time-consuming than WES.</w:t>
            </w:r>
          </w:p>
          <w:p w:rsidR="00000000" w:rsidDel="00000000" w:rsidP="00000000" w:rsidRDefault="00000000" w:rsidRPr="00000000" w14:paraId="00000BEC">
            <w:pPr>
              <w:numPr>
                <w:ilvl w:val="2"/>
                <w:numId w:val="42"/>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Generates more data, which can be difficult to analyze and interpret.</w:t>
            </w:r>
          </w:p>
          <w:p w:rsidR="00000000" w:rsidDel="00000000" w:rsidP="00000000" w:rsidRDefault="00000000" w:rsidRPr="00000000" w14:paraId="00000BED">
            <w:pPr>
              <w:numPr>
                <w:ilvl w:val="0"/>
                <w:numId w:val="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p>
          <w:p w:rsidR="00000000" w:rsidDel="00000000" w:rsidP="00000000" w:rsidRDefault="00000000" w:rsidRPr="00000000" w14:paraId="00000BEE">
            <w:pPr>
              <w:numPr>
                <w:ilvl w:val="1"/>
                <w:numId w:val="4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Pros:</w:t>
            </w:r>
          </w:p>
          <w:p w:rsidR="00000000" w:rsidDel="00000000" w:rsidP="00000000" w:rsidRDefault="00000000" w:rsidRPr="00000000" w14:paraId="00000BEF">
            <w:pPr>
              <w:numPr>
                <w:ilvl w:val="2"/>
                <w:numId w:val="42"/>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affordable and faster than WGS.</w:t>
            </w:r>
          </w:p>
          <w:p w:rsidR="00000000" w:rsidDel="00000000" w:rsidP="00000000" w:rsidRDefault="00000000" w:rsidRPr="00000000" w14:paraId="00000BF0">
            <w:pPr>
              <w:numPr>
                <w:ilvl w:val="2"/>
                <w:numId w:val="42"/>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Easier to analyze and interpret the data.</w:t>
            </w:r>
          </w:p>
          <w:p w:rsidR="00000000" w:rsidDel="00000000" w:rsidP="00000000" w:rsidRDefault="00000000" w:rsidRPr="00000000" w14:paraId="00000BF1">
            <w:pPr>
              <w:numPr>
                <w:ilvl w:val="1"/>
                <w:numId w:val="4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Cons:</w:t>
            </w:r>
          </w:p>
          <w:p w:rsidR="00000000" w:rsidDel="00000000" w:rsidP="00000000" w:rsidRDefault="00000000" w:rsidRPr="00000000" w14:paraId="00000BF2">
            <w:pPr>
              <w:numPr>
                <w:ilvl w:val="2"/>
                <w:numId w:val="42"/>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Misses variants in non-coding regions.</w:t>
            </w:r>
          </w:p>
          <w:p w:rsidR="00000000" w:rsidDel="00000000" w:rsidP="00000000" w:rsidRDefault="00000000" w:rsidRPr="00000000" w14:paraId="00000BF3">
            <w:pPr>
              <w:numPr>
                <w:ilvl w:val="2"/>
                <w:numId w:val="42"/>
              </w:numPr>
              <w:spacing w:after="24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not be suitable for some diagnoses, especially those where non-coding variants are involved.</w:t>
            </w:r>
          </w:p>
          <w:p w:rsidR="00000000" w:rsidDel="00000000" w:rsidP="00000000" w:rsidRDefault="00000000" w:rsidRPr="00000000" w14:paraId="00000BF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table summarizing the key differences:</w:t>
            </w:r>
          </w:p>
          <w:tbl>
            <w:tblPr>
              <w:tblStyle w:val="Table26"/>
              <w:tblW w:w="9615.0" w:type="dxa"/>
              <w:jc w:val="left"/>
              <w:tblLayout w:type="fixed"/>
              <w:tblLook w:val="0600"/>
            </w:tblPr>
            <w:tblGrid>
              <w:gridCol w:w="1655"/>
              <w:gridCol w:w="4145"/>
              <w:gridCol w:w="3815"/>
              <w:tblGridChange w:id="0">
                <w:tblGrid>
                  <w:gridCol w:w="1655"/>
                  <w:gridCol w:w="4145"/>
                  <w:gridCol w:w="381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F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F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BF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B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it analyzes</w:t>
                  </w:r>
                </w:p>
              </w:tc>
              <w:tc>
                <w:tcPr>
                  <w:tcMar>
                    <w:top w:w="100.0" w:type="dxa"/>
                    <w:left w:w="100.0" w:type="dxa"/>
                    <w:bottom w:w="100.0" w:type="dxa"/>
                    <w:right w:w="100.0" w:type="dxa"/>
                  </w:tcMar>
                  <w:vAlign w:val="top"/>
                </w:tcPr>
                <w:p w:rsidR="00000000" w:rsidDel="00000000" w:rsidP="00000000" w:rsidRDefault="00000000" w:rsidRPr="00000000" w14:paraId="00000B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3 billion base pairs of the human genome</w:t>
                  </w:r>
                </w:p>
              </w:tc>
              <w:tc>
                <w:tcPr>
                  <w:tcMar>
                    <w:top w:w="100.0" w:type="dxa"/>
                    <w:left w:w="100.0" w:type="dxa"/>
                    <w:bottom w:w="100.0" w:type="dxa"/>
                    <w:right w:w="100.0" w:type="dxa"/>
                  </w:tcMar>
                  <w:vAlign w:val="top"/>
                </w:tcPr>
                <w:p w:rsidR="00000000" w:rsidDel="00000000" w:rsidP="00000000" w:rsidRDefault="00000000" w:rsidRPr="00000000" w14:paraId="00000B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Only the exons, which make up about 2% of the genome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B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B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affordable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B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Time</w:t>
                  </w:r>
                </w:p>
              </w:tc>
              <w:tc>
                <w:tcPr>
                  <w:tcMar>
                    <w:top w:w="100.0" w:type="dxa"/>
                    <w:left w:w="100.0" w:type="dxa"/>
                    <w:bottom w:w="100.0" w:type="dxa"/>
                    <w:right w:w="100.0" w:type="dxa"/>
                  </w:tcMar>
                  <w:vAlign w:val="top"/>
                </w:tcPr>
                <w:p w:rsidR="00000000" w:rsidDel="00000000" w:rsidP="00000000" w:rsidRDefault="00000000" w:rsidRPr="00000000" w14:paraId="00000B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C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Faster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w:t>
                  </w:r>
                </w:p>
              </w:tc>
              <w:tc>
                <w:tcPr>
                  <w:tcMar>
                    <w:top w:w="100.0" w:type="dxa"/>
                    <w:left w:w="100.0" w:type="dxa"/>
                    <w:bottom w:w="100.0" w:type="dxa"/>
                    <w:right w:w="100.0" w:type="dxa"/>
                  </w:tcMar>
                  <w:vAlign w:val="top"/>
                </w:tcPr>
                <w:p w:rsidR="00000000" w:rsidDel="00000000" w:rsidP="00000000" w:rsidRDefault="00000000" w:rsidRPr="00000000" w14:paraId="00000C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Generates more data</w:t>
                  </w:r>
                </w:p>
              </w:tc>
              <w:tc>
                <w:tcPr>
                  <w:tcMar>
                    <w:top w:w="100.0" w:type="dxa"/>
                    <w:left w:w="100.0" w:type="dxa"/>
                    <w:bottom w:w="100.0" w:type="dxa"/>
                    <w:right w:w="100.0" w:type="dxa"/>
                  </w:tcMar>
                  <w:vAlign w:val="top"/>
                </w:tcPr>
                <w:p w:rsidR="00000000" w:rsidDel="00000000" w:rsidP="00000000" w:rsidRDefault="00000000" w:rsidRPr="00000000" w14:paraId="00000C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Generates less data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Analysis</w:t>
                  </w:r>
                </w:p>
              </w:tc>
              <w:tc>
                <w:tcPr>
                  <w:tcMar>
                    <w:top w:w="100.0" w:type="dxa"/>
                    <w:left w:w="100.0" w:type="dxa"/>
                    <w:bottom w:w="100.0" w:type="dxa"/>
                    <w:right w:w="100.0" w:type="dxa"/>
                  </w:tcMar>
                  <w:vAlign w:val="top"/>
                </w:tcPr>
                <w:p w:rsidR="00000000" w:rsidDel="00000000" w:rsidP="00000000" w:rsidRDefault="00000000" w:rsidRPr="00000000" w14:paraId="00000C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difficult to analyze and interpret</w:t>
                  </w:r>
                </w:p>
              </w:tc>
              <w:tc>
                <w:tcPr>
                  <w:tcMar>
                    <w:top w:w="100.0" w:type="dxa"/>
                    <w:left w:w="100.0" w:type="dxa"/>
                    <w:bottom w:w="100.0" w:type="dxa"/>
                    <w:right w:w="100.0" w:type="dxa"/>
                  </w:tcMar>
                  <w:vAlign w:val="top"/>
                </w:tcPr>
                <w:p w:rsidR="00000000" w:rsidDel="00000000" w:rsidP="00000000" w:rsidRDefault="00000000" w:rsidRPr="00000000" w14:paraId="00000C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Easier to analyze and interpret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C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C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personalized medicine, diagnosis of complex diseases</w:t>
                  </w:r>
                </w:p>
              </w:tc>
              <w:tc>
                <w:tcPr>
                  <w:tcMar>
                    <w:top w:w="100.0" w:type="dxa"/>
                    <w:left w:w="100.0" w:type="dxa"/>
                    <w:bottom w:w="100.0" w:type="dxa"/>
                    <w:right w:w="100.0" w:type="dxa"/>
                  </w:tcMar>
                  <w:vAlign w:val="top"/>
                </w:tcPr>
                <w:p w:rsidR="00000000" w:rsidDel="00000000" w:rsidP="00000000" w:rsidRDefault="00000000" w:rsidRPr="00000000" w14:paraId="00000C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Diagnosis of Mendelian diseases, cancer, carrier screening</w:t>
                  </w:r>
                </w:p>
              </w:tc>
            </w:tr>
          </w:tbl>
          <w:p w:rsidR="00000000" w:rsidDel="00000000" w:rsidP="00000000" w:rsidRDefault="00000000" w:rsidRPr="00000000" w14:paraId="00000C0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one is right for you?</w:t>
            </w:r>
          </w:p>
          <w:p w:rsidR="00000000" w:rsidDel="00000000" w:rsidP="00000000" w:rsidRDefault="00000000" w:rsidRPr="00000000" w14:paraId="00000C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best choice between WGS and WES depends on your specific needs and goals. Here are some things to consider:</w:t>
            </w:r>
          </w:p>
          <w:p w:rsidR="00000000" w:rsidDel="00000000" w:rsidP="00000000" w:rsidRDefault="00000000" w:rsidRPr="00000000" w14:paraId="00000C0C">
            <w:pPr>
              <w:numPr>
                <w:ilvl w:val="0"/>
                <w:numId w:val="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are you hoping to learn from the sequencing?</w:t>
            </w:r>
            <w:r w:rsidDel="00000000" w:rsidR="00000000" w:rsidRPr="00000000">
              <w:rPr>
                <w:rFonts w:ascii="Calibri" w:cs="Calibri" w:eastAsia="Calibri" w:hAnsi="Calibri"/>
                <w:sz w:val="20"/>
                <w:szCs w:val="20"/>
                <w:rtl w:val="0"/>
              </w:rPr>
              <w:t xml:space="preserve"> If you are looking for a comprehensive view of your genome, WGS may be the best option. However, if you are primarily interested in coding regions, WES may be sufficient.</w:t>
            </w:r>
          </w:p>
          <w:p w:rsidR="00000000" w:rsidDel="00000000" w:rsidP="00000000" w:rsidRDefault="00000000" w:rsidRPr="00000000" w14:paraId="00000C0D">
            <w:pPr>
              <w:numPr>
                <w:ilvl w:val="0"/>
                <w:numId w:val="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is your budget?</w:t>
            </w:r>
            <w:r w:rsidDel="00000000" w:rsidR="00000000" w:rsidRPr="00000000">
              <w:rPr>
                <w:rFonts w:ascii="Calibri" w:cs="Calibri" w:eastAsia="Calibri" w:hAnsi="Calibri"/>
                <w:sz w:val="20"/>
                <w:szCs w:val="20"/>
                <w:rtl w:val="0"/>
              </w:rPr>
              <w:t xml:space="preserve"> WGS is more expensive than WES.</w:t>
            </w:r>
          </w:p>
          <w:p w:rsidR="00000000" w:rsidDel="00000000" w:rsidP="00000000" w:rsidRDefault="00000000" w:rsidRPr="00000000" w14:paraId="00000C0E">
            <w:pPr>
              <w:numPr>
                <w:ilvl w:val="0"/>
                <w:numId w:val="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How quickly do you need the results?</w:t>
            </w:r>
            <w:r w:rsidDel="00000000" w:rsidR="00000000" w:rsidRPr="00000000">
              <w:rPr>
                <w:rFonts w:ascii="Calibri" w:cs="Calibri" w:eastAsia="Calibri" w:hAnsi="Calibri"/>
                <w:sz w:val="20"/>
                <w:szCs w:val="20"/>
                <w:rtl w:val="0"/>
              </w:rPr>
              <w:t xml:space="preserve"> WES is faster than WGS.</w:t>
            </w:r>
          </w:p>
          <w:p w:rsidR="00000000" w:rsidDel="00000000" w:rsidP="00000000" w:rsidRDefault="00000000" w:rsidRPr="00000000" w14:paraId="00000C0F">
            <w:pPr>
              <w:numPr>
                <w:ilvl w:val="0"/>
                <w:numId w:val="2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Are you comfortable with large amounts of data?</w:t>
            </w:r>
            <w:r w:rsidDel="00000000" w:rsidR="00000000" w:rsidRPr="00000000">
              <w:rPr>
                <w:rFonts w:ascii="Calibri" w:cs="Calibri" w:eastAsia="Calibri" w:hAnsi="Calibri"/>
                <w:sz w:val="20"/>
                <w:szCs w:val="20"/>
                <w:rtl w:val="0"/>
              </w:rPr>
              <w:t xml:space="preserve"> WGS generates more data than WES, which can be challenging to analyze and interpret.</w:t>
            </w:r>
          </w:p>
          <w:p w:rsidR="00000000" w:rsidDel="00000000" w:rsidP="00000000" w:rsidRDefault="00000000" w:rsidRPr="00000000" w14:paraId="00000C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discuss your options with a genetic counselor or healthcare professional to determine which type of sequencing is right for you.</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1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12">
            <w:pPr>
              <w:pStyle w:val="Heading2"/>
              <w:keepNext w:val="0"/>
              <w:keepLines w:val="0"/>
              <w:spacing w:after="80" w:line="360" w:lineRule="auto"/>
              <w:rPr>
                <w:rFonts w:ascii="Calibri" w:cs="Calibri" w:eastAsia="Calibri" w:hAnsi="Calibri"/>
                <w:b w:val="1"/>
                <w:sz w:val="34"/>
                <w:szCs w:val="34"/>
              </w:rPr>
            </w:pPr>
            <w:bookmarkStart w:colFirst="0" w:colLast="0" w:name="_gdo779v1q4qo" w:id="62"/>
            <w:bookmarkEnd w:id="62"/>
            <w:r w:rsidDel="00000000" w:rsidR="00000000" w:rsidRPr="00000000">
              <w:rPr>
                <w:rFonts w:ascii="Calibri" w:cs="Calibri" w:eastAsia="Calibri" w:hAnsi="Calibri"/>
                <w:b w:val="1"/>
                <w:sz w:val="34"/>
                <w:szCs w:val="34"/>
                <w:rtl w:val="0"/>
              </w:rPr>
              <w:t xml:space="preserve">Whole Genome Sequencing vs. Exome Sequencing</w:t>
            </w:r>
          </w:p>
          <w:p w:rsidR="00000000" w:rsidDel="00000000" w:rsidP="00000000" w:rsidRDefault="00000000" w:rsidRPr="00000000" w14:paraId="00000C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w:t>
            </w: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Fonts w:ascii="Calibri" w:cs="Calibri" w:eastAsia="Calibri" w:hAnsi="Calibri"/>
                <w:sz w:val="20"/>
                <w:szCs w:val="20"/>
                <w:rtl w:val="0"/>
              </w:rPr>
              <w:t xml:space="preserve"> are powerful tools used to analyze DNA and identify genetic variations. However, they differ in terms of the amount of DNA sequenced, cost, and applications.</w:t>
            </w:r>
          </w:p>
          <w:p w:rsidR="00000000" w:rsidDel="00000000" w:rsidP="00000000" w:rsidRDefault="00000000" w:rsidRPr="00000000" w14:paraId="00000C1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breakdown of the key differences:</w:t>
            </w:r>
          </w:p>
          <w:p w:rsidR="00000000" w:rsidDel="00000000" w:rsidP="00000000" w:rsidRDefault="00000000" w:rsidRPr="00000000" w14:paraId="00000C1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Whole Genome Sequencing (WGS)</w:t>
            </w:r>
          </w:p>
          <w:p w:rsidR="00000000" w:rsidDel="00000000" w:rsidP="00000000" w:rsidRDefault="00000000" w:rsidRPr="00000000" w14:paraId="00000C16">
            <w:pPr>
              <w:numPr>
                <w:ilvl w:val="0"/>
                <w:numId w:val="24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Sequences the entire human genome,</w:t>
            </w:r>
            <w:r w:rsidDel="00000000" w:rsidR="00000000" w:rsidRPr="00000000">
              <w:rPr>
                <w:rFonts w:ascii="Calibri" w:cs="Calibri" w:eastAsia="Calibri" w:hAnsi="Calibri"/>
                <w:sz w:val="20"/>
                <w:szCs w:val="20"/>
                <w:rtl w:val="0"/>
              </w:rPr>
              <w:t xml:space="preserve"> including protein-coding regions (exons), non-coding regions (introns), and regulatory elements.</w:t>
            </w:r>
          </w:p>
          <w:p w:rsidR="00000000" w:rsidDel="00000000" w:rsidP="00000000" w:rsidRDefault="00000000" w:rsidRPr="00000000" w14:paraId="00000C17">
            <w:pPr>
              <w:numPr>
                <w:ilvl w:val="0"/>
                <w:numId w:val="2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Covers approximately 3 billion base pairs.</w:t>
            </w:r>
          </w:p>
          <w:p w:rsidR="00000000" w:rsidDel="00000000" w:rsidP="00000000" w:rsidRDefault="00000000" w:rsidRPr="00000000" w14:paraId="00000C18">
            <w:pPr>
              <w:numPr>
                <w:ilvl w:val="0"/>
                <w:numId w:val="2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More expensive and time-consuming than WES.</w:t>
            </w:r>
          </w:p>
          <w:p w:rsidR="00000000" w:rsidDel="00000000" w:rsidP="00000000" w:rsidRDefault="00000000" w:rsidRPr="00000000" w14:paraId="00000C19">
            <w:pPr>
              <w:numPr>
                <w:ilvl w:val="0"/>
                <w:numId w:val="2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Provides a broader view of the genome,</w:t>
            </w:r>
            <w:r w:rsidDel="00000000" w:rsidR="00000000" w:rsidRPr="00000000">
              <w:rPr>
                <w:rFonts w:ascii="Calibri" w:cs="Calibri" w:eastAsia="Calibri" w:hAnsi="Calibri"/>
                <w:sz w:val="20"/>
                <w:szCs w:val="20"/>
                <w:rtl w:val="0"/>
              </w:rPr>
              <w:t xml:space="preserve"> enabling the identification of variations in both coding and non-coding regions.</w:t>
            </w:r>
          </w:p>
          <w:p w:rsidR="00000000" w:rsidDel="00000000" w:rsidP="00000000" w:rsidRDefault="00000000" w:rsidRPr="00000000" w14:paraId="00000C1A">
            <w:pPr>
              <w:numPr>
                <w:ilvl w:val="0"/>
                <w:numId w:val="24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Useful for research studies and clinical applications where a comprehensive understanding of the genome is needed.</w:t>
            </w:r>
          </w:p>
          <w:p w:rsidR="00000000" w:rsidDel="00000000" w:rsidP="00000000" w:rsidRDefault="00000000" w:rsidRPr="00000000" w14:paraId="00000C1B">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Whole Genome Sequencing" id="133" name="image140.png"/>
                  <a:graphic>
                    <a:graphicData uri="http://schemas.openxmlformats.org/drawingml/2006/picture">
                      <pic:pic>
                        <pic:nvPicPr>
                          <pic:cNvPr descr="Image of Whole Genome Sequencing" id="0" name="image140.png"/>
                          <pic:cNvPicPr preferRelativeResize="0"/>
                        </pic:nvPicPr>
                        <pic:blipFill>
                          <a:blip r:embed="rId283"/>
                          <a:srcRect b="0" l="0" r="0" t="0"/>
                          <a:stretch>
                            <a:fillRect/>
                          </a:stretch>
                        </pic:blipFill>
                        <pic:spPr>
                          <a:xfrm>
                            <a:off x="0" y="0"/>
                            <a:ext cx="635000" cy="635000"/>
                          </a:xfrm>
                          <a:prstGeom prst="rect"/>
                          <a:ln/>
                        </pic:spPr>
                      </pic:pic>
                    </a:graphicData>
                  </a:graphic>
                </wp:inline>
              </w:drawing>
            </w:r>
            <w:hyperlink r:id="rId284">
              <w:r w:rsidDel="00000000" w:rsidR="00000000" w:rsidRPr="00000000">
                <w:rPr>
                  <w:rFonts w:ascii="Calibri" w:cs="Calibri" w:eastAsia="Calibri" w:hAnsi="Calibri"/>
                  <w:color w:val="1155cc"/>
                  <w:sz w:val="20"/>
                  <w:szCs w:val="20"/>
                  <w:u w:val="single"/>
                  <w:rtl w:val="0"/>
                </w:rPr>
                <w:t xml:space="preserve"> Opens in a new window </w:t>
              </w:r>
            </w:hyperlink>
            <w:hyperlink r:id="rId285">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86" name="image231.png"/>
                    <a:graphic>
                      <a:graphicData uri="http://schemas.openxmlformats.org/drawingml/2006/picture">
                        <pic:pic>
                          <pic:nvPicPr>
                            <pic:cNvPr id="0" name="image231.png"/>
                            <pic:cNvPicPr preferRelativeResize="0"/>
                          </pic:nvPicPr>
                          <pic:blipFill>
                            <a:blip r:embed="rId286"/>
                            <a:srcRect b="0" l="0" r="0" t="0"/>
                            <a:stretch>
                              <a:fillRect/>
                            </a:stretch>
                          </pic:blipFill>
                          <pic:spPr>
                            <a:xfrm>
                              <a:off x="0" y="0"/>
                              <a:ext cx="304800" cy="304800"/>
                            </a:xfrm>
                            <a:prstGeom prst="rect"/>
                            <a:ln/>
                          </pic:spPr>
                        </pic:pic>
                      </a:graphicData>
                    </a:graphic>
                  </wp:inline>
                </w:drawing>
              </w:r>
            </w:hyperlink>
            <w:hyperlink r:id="rId287">
              <w:r w:rsidDel="00000000" w:rsidR="00000000" w:rsidRPr="00000000">
                <w:rPr>
                  <w:rFonts w:ascii="Calibri" w:cs="Calibri" w:eastAsia="Calibri" w:hAnsi="Calibri"/>
                  <w:color w:val="1155cc"/>
                  <w:sz w:val="20"/>
                  <w:szCs w:val="20"/>
                  <w:u w:val="single"/>
                  <w:rtl w:val="0"/>
                </w:rPr>
                <w:t xml:space="preserve">www.cdc.gov</w:t>
                <w:br w:type="textWrapping"/>
              </w:r>
            </w:hyperlink>
            <w:r w:rsidDel="00000000" w:rsidR="00000000" w:rsidRPr="00000000">
              <w:rPr>
                <w:rFonts w:ascii="Calibri" w:cs="Calibri" w:eastAsia="Calibri" w:hAnsi="Calibri"/>
                <w:sz w:val="20"/>
                <w:szCs w:val="20"/>
                <w:rtl w:val="0"/>
              </w:rPr>
              <w:t xml:space="preserve"> Whole Genome Sequencing</w:t>
            </w:r>
          </w:p>
          <w:p w:rsidR="00000000" w:rsidDel="00000000" w:rsidP="00000000" w:rsidRDefault="00000000" w:rsidRPr="00000000" w14:paraId="00000C1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Whole Exome Sequencing (WES)</w:t>
            </w:r>
          </w:p>
          <w:p w:rsidR="00000000" w:rsidDel="00000000" w:rsidP="00000000" w:rsidRDefault="00000000" w:rsidRPr="00000000" w14:paraId="00000C1D">
            <w:pPr>
              <w:numPr>
                <w:ilvl w:val="0"/>
                <w:numId w:val="6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Focuses on sequencing the exome,</w:t>
            </w:r>
            <w:r w:rsidDel="00000000" w:rsidR="00000000" w:rsidRPr="00000000">
              <w:rPr>
                <w:rFonts w:ascii="Calibri" w:cs="Calibri" w:eastAsia="Calibri" w:hAnsi="Calibri"/>
                <w:sz w:val="20"/>
                <w:szCs w:val="20"/>
                <w:rtl w:val="0"/>
              </w:rPr>
              <w:t xml:space="preserve"> which represents about 2% of the human genome and contains the protein-coding regions.</w:t>
            </w:r>
          </w:p>
          <w:p w:rsidR="00000000" w:rsidDel="00000000" w:rsidP="00000000" w:rsidRDefault="00000000" w:rsidRPr="00000000" w14:paraId="00000C1E">
            <w:pPr>
              <w:numPr>
                <w:ilvl w:val="0"/>
                <w:numId w:val="6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Covers approximately 60 million base pairs.</w:t>
            </w:r>
          </w:p>
          <w:p w:rsidR="00000000" w:rsidDel="00000000" w:rsidP="00000000" w:rsidRDefault="00000000" w:rsidRPr="00000000" w14:paraId="00000C1F">
            <w:pPr>
              <w:numPr>
                <w:ilvl w:val="0"/>
                <w:numId w:val="6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Less expensive and faster than WGS.</w:t>
            </w:r>
          </w:p>
          <w:p w:rsidR="00000000" w:rsidDel="00000000" w:rsidP="00000000" w:rsidRDefault="00000000" w:rsidRPr="00000000" w14:paraId="00000C20">
            <w:pPr>
              <w:numPr>
                <w:ilvl w:val="0"/>
                <w:numId w:val="6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Provides a targeted view of the genome,</w:t>
            </w:r>
            <w:r w:rsidDel="00000000" w:rsidR="00000000" w:rsidRPr="00000000">
              <w:rPr>
                <w:rFonts w:ascii="Calibri" w:cs="Calibri" w:eastAsia="Calibri" w:hAnsi="Calibri"/>
                <w:sz w:val="20"/>
                <w:szCs w:val="20"/>
                <w:rtl w:val="0"/>
              </w:rPr>
              <w:t xml:space="preserve"> focusing on regions that are more likely to be associated with disease.</w:t>
            </w:r>
          </w:p>
          <w:p w:rsidR="00000000" w:rsidDel="00000000" w:rsidP="00000000" w:rsidRDefault="00000000" w:rsidRPr="00000000" w14:paraId="00000C21">
            <w:pPr>
              <w:numPr>
                <w:ilvl w:val="0"/>
                <w:numId w:val="62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Useful for clinical diagnosis and management of genetic disorders, carrier testing, and personalized medicine.</w:t>
            </w:r>
          </w:p>
          <w:p w:rsidR="00000000" w:rsidDel="00000000" w:rsidP="00000000" w:rsidRDefault="00000000" w:rsidRPr="00000000" w14:paraId="00000C22">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Exome Sequencing" id="46" name="image46.png"/>
                  <a:graphic>
                    <a:graphicData uri="http://schemas.openxmlformats.org/drawingml/2006/picture">
                      <pic:pic>
                        <pic:nvPicPr>
                          <pic:cNvPr descr="Image of Exome Sequencing" id="0" name="image46.png"/>
                          <pic:cNvPicPr preferRelativeResize="0"/>
                        </pic:nvPicPr>
                        <pic:blipFill>
                          <a:blip r:embed="rId288"/>
                          <a:srcRect b="0" l="0" r="0" t="0"/>
                          <a:stretch>
                            <a:fillRect/>
                          </a:stretch>
                        </pic:blipFill>
                        <pic:spPr>
                          <a:xfrm>
                            <a:off x="0" y="0"/>
                            <a:ext cx="635000" cy="635000"/>
                          </a:xfrm>
                          <a:prstGeom prst="rect"/>
                          <a:ln/>
                        </pic:spPr>
                      </pic:pic>
                    </a:graphicData>
                  </a:graphic>
                </wp:inline>
              </w:drawing>
            </w:r>
            <w:hyperlink r:id="rId289">
              <w:r w:rsidDel="00000000" w:rsidR="00000000" w:rsidRPr="00000000">
                <w:rPr>
                  <w:rFonts w:ascii="Calibri" w:cs="Calibri" w:eastAsia="Calibri" w:hAnsi="Calibri"/>
                  <w:color w:val="1155cc"/>
                  <w:sz w:val="20"/>
                  <w:szCs w:val="20"/>
                  <w:u w:val="single"/>
                  <w:rtl w:val="0"/>
                </w:rPr>
                <w:t xml:space="preserve"> Opens in a new window </w:t>
              </w:r>
            </w:hyperlink>
            <w:hyperlink r:id="rId290">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87" name="image189.png"/>
                    <a:graphic>
                      <a:graphicData uri="http://schemas.openxmlformats.org/drawingml/2006/picture">
                        <pic:pic>
                          <pic:nvPicPr>
                            <pic:cNvPr id="0" name="image189.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292">
              <w:r w:rsidDel="00000000" w:rsidR="00000000" w:rsidRPr="00000000">
                <w:rPr>
                  <w:rFonts w:ascii="Calibri" w:cs="Calibri" w:eastAsia="Calibri" w:hAnsi="Calibri"/>
                  <w:color w:val="1155cc"/>
                  <w:sz w:val="20"/>
                  <w:szCs w:val="20"/>
                  <w:u w:val="single"/>
                  <w:rtl w:val="0"/>
                </w:rPr>
                <w:t xml:space="preserve">en.wikipedia.org</w:t>
                <w:br w:type="textWrapping"/>
              </w:r>
            </w:hyperlink>
            <w:r w:rsidDel="00000000" w:rsidR="00000000" w:rsidRPr="00000000">
              <w:rPr>
                <w:rFonts w:ascii="Calibri" w:cs="Calibri" w:eastAsia="Calibri" w:hAnsi="Calibri"/>
                <w:sz w:val="20"/>
                <w:szCs w:val="20"/>
                <w:rtl w:val="0"/>
              </w:rPr>
              <w:t xml:space="preserve"> Exome Sequencing</w:t>
            </w:r>
          </w:p>
          <w:p w:rsidR="00000000" w:rsidDel="00000000" w:rsidP="00000000" w:rsidRDefault="00000000" w:rsidRPr="00000000" w14:paraId="00000C2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table summarizing the key differences:</w:t>
            </w:r>
          </w:p>
          <w:tbl>
            <w:tblPr>
              <w:tblStyle w:val="Table27"/>
              <w:tblW w:w="7125.0" w:type="dxa"/>
              <w:jc w:val="left"/>
              <w:tblLayout w:type="fixed"/>
              <w:tblLook w:val="0600"/>
            </w:tblPr>
            <w:tblGrid>
              <w:gridCol w:w="1126.365054602184"/>
              <w:gridCol w:w="2982.644305772231"/>
              <w:gridCol w:w="3015.9906396255847"/>
              <w:tblGridChange w:id="0">
                <w:tblGrid>
                  <w:gridCol w:w="1126.365054602184"/>
                  <w:gridCol w:w="2982.644305772231"/>
                  <w:gridCol w:w="3015.9906396255847"/>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2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2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27">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human genome</w:t>
                  </w:r>
                </w:p>
              </w:tc>
              <w:tc>
                <w:tcPr>
                  <w:tcMar>
                    <w:top w:w="100.0" w:type="dxa"/>
                    <w:left w:w="100.0" w:type="dxa"/>
                    <w:bottom w:w="100.0" w:type="dxa"/>
                    <w:right w:w="100.0" w:type="dxa"/>
                  </w:tcMar>
                  <w:vAlign w:val="top"/>
                </w:tcPr>
                <w:p w:rsidR="00000000" w:rsidDel="00000000" w:rsidP="00000000" w:rsidRDefault="00000000" w:rsidRPr="00000000" w14:paraId="00000C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Exome only (2% of the genome)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2A">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 pairs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w:t>
                  </w:r>
                </w:p>
              </w:tc>
              <w:tc>
                <w:tcPr>
                  <w:tcMar>
                    <w:top w:w="100.0" w:type="dxa"/>
                    <w:left w:w="100.0" w:type="dxa"/>
                    <w:bottom w:w="100.0" w:type="dxa"/>
                    <w:right w:w="100.0" w:type="dxa"/>
                  </w:tcMar>
                  <w:vAlign w:val="top"/>
                </w:tcPr>
                <w:p w:rsidR="00000000" w:rsidDel="00000000" w:rsidP="00000000" w:rsidRDefault="00000000" w:rsidRPr="00000000" w14:paraId="00000C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million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2D">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C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30">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time-consuming</w:t>
                  </w:r>
                </w:p>
              </w:tc>
              <w:tc>
                <w:tcPr>
                  <w:tcMar>
                    <w:top w:w="100.0" w:type="dxa"/>
                    <w:left w:w="100.0" w:type="dxa"/>
                    <w:bottom w:w="100.0" w:type="dxa"/>
                    <w:right w:w="100.0" w:type="dxa"/>
                  </w:tcMar>
                  <w:vAlign w:val="top"/>
                </w:tcPr>
                <w:p w:rsidR="00000000" w:rsidDel="00000000" w:rsidP="00000000" w:rsidRDefault="00000000" w:rsidRPr="00000000" w14:paraId="00000C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Faster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C33">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Applications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studies, clinical applications requiring a comprehensive view</w:t>
                  </w:r>
                </w:p>
              </w:tc>
              <w:tc>
                <w:tcPr>
                  <w:tcMar>
                    <w:top w:w="100.0" w:type="dxa"/>
                    <w:left w:w="100.0" w:type="dxa"/>
                    <w:bottom w:w="100.0" w:type="dxa"/>
                    <w:right w:w="100.0" w:type="dxa"/>
                  </w:tcMar>
                  <w:vAlign w:val="top"/>
                </w:tcPr>
                <w:p w:rsidR="00000000" w:rsidDel="00000000" w:rsidP="00000000" w:rsidRDefault="00000000" w:rsidRPr="00000000" w14:paraId="00000C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Clinical diagnosis and management, carrier testing, personalized medicine</w:t>
                  </w:r>
                </w:p>
              </w:tc>
            </w:tr>
          </w:tbl>
          <w:p w:rsidR="00000000" w:rsidDel="00000000" w:rsidP="00000000" w:rsidRDefault="00000000" w:rsidRPr="00000000" w14:paraId="00000C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Choosing between WGS and WES depends on several factors,</w:t>
            </w:r>
            <w:r w:rsidDel="00000000" w:rsidR="00000000" w:rsidRPr="00000000">
              <w:rPr>
                <w:rFonts w:ascii="Calibri" w:cs="Calibri" w:eastAsia="Calibri" w:hAnsi="Calibri"/>
                <w:sz w:val="20"/>
                <w:szCs w:val="20"/>
                <w:rtl w:val="0"/>
              </w:rPr>
              <w:t xml:space="preserve"> including the specific clinical question, budget, and turnaround time required. In general, WGS is preferred when a broader view of the genome is needed, while WES is preferred for targeted analysis of protein-coding regions.</w:t>
            </w:r>
          </w:p>
          <w:p w:rsidR="00000000" w:rsidDel="00000000" w:rsidP="00000000" w:rsidRDefault="00000000" w:rsidRPr="00000000" w14:paraId="00000C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resources that you may find helpful:</w:t>
            </w:r>
          </w:p>
          <w:p w:rsidR="00000000" w:rsidDel="00000000" w:rsidP="00000000" w:rsidRDefault="00000000" w:rsidRPr="00000000" w14:paraId="00000C38">
            <w:pPr>
              <w:numPr>
                <w:ilvl w:val="0"/>
                <w:numId w:val="6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National Human Genome Research Institute:</w:t>
            </w:r>
            <w:hyperlink r:id="rId293">
              <w:r w:rsidDel="00000000" w:rsidR="00000000" w:rsidRPr="00000000">
                <w:rPr>
                  <w:rFonts w:ascii="Calibri" w:cs="Calibri" w:eastAsia="Calibri" w:hAnsi="Calibri"/>
                  <w:sz w:val="20"/>
                  <w:szCs w:val="20"/>
                  <w:rtl w:val="0"/>
                </w:rPr>
                <w:t xml:space="preserve"> </w:t>
              </w:r>
            </w:hyperlink>
            <w:hyperlink r:id="rId294">
              <w:r w:rsidDel="00000000" w:rsidR="00000000" w:rsidRPr="00000000">
                <w:rPr>
                  <w:rFonts w:ascii="Calibri" w:cs="Calibri" w:eastAsia="Calibri" w:hAnsi="Calibri"/>
                  <w:color w:val="1155cc"/>
                  <w:sz w:val="20"/>
                  <w:szCs w:val="20"/>
                  <w:u w:val="single"/>
                  <w:rtl w:val="0"/>
                </w:rPr>
                <w:t xml:space="preserve">https://www.genome.gov/</w:t>
              </w:r>
            </w:hyperlink>
            <w:r w:rsidDel="00000000" w:rsidR="00000000" w:rsidRPr="00000000">
              <w:rPr>
                <w:rtl w:val="0"/>
              </w:rPr>
            </w:r>
          </w:p>
          <w:p w:rsidR="00000000" w:rsidDel="00000000" w:rsidP="00000000" w:rsidRDefault="00000000" w:rsidRPr="00000000" w14:paraId="00000C39">
            <w:pPr>
              <w:numPr>
                <w:ilvl w:val="0"/>
                <w:numId w:val="6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MedlinePlus Genetics:</w:t>
            </w:r>
            <w:hyperlink r:id="rId295">
              <w:r w:rsidDel="00000000" w:rsidR="00000000" w:rsidRPr="00000000">
                <w:rPr>
                  <w:rFonts w:ascii="Calibri" w:cs="Calibri" w:eastAsia="Calibri" w:hAnsi="Calibri"/>
                  <w:sz w:val="20"/>
                  <w:szCs w:val="20"/>
                  <w:rtl w:val="0"/>
                </w:rPr>
                <w:t xml:space="preserve"> </w:t>
              </w:r>
            </w:hyperlink>
            <w:hyperlink r:id="rId296">
              <w:r w:rsidDel="00000000" w:rsidR="00000000" w:rsidRPr="00000000">
                <w:rPr>
                  <w:rFonts w:ascii="Calibri" w:cs="Calibri" w:eastAsia="Calibri" w:hAnsi="Calibri"/>
                  <w:color w:val="1155cc"/>
                  <w:sz w:val="20"/>
                  <w:szCs w:val="20"/>
                  <w:u w:val="single"/>
                  <w:rtl w:val="0"/>
                </w:rPr>
                <w:t xml:space="preserve">https://medlineplus.gov/genetics/</w:t>
              </w:r>
            </w:hyperlink>
            <w:r w:rsidDel="00000000" w:rsidR="00000000" w:rsidRPr="00000000">
              <w:rPr>
                <w:rtl w:val="0"/>
              </w:rPr>
            </w:r>
          </w:p>
          <w:p w:rsidR="00000000" w:rsidDel="00000000" w:rsidP="00000000" w:rsidRDefault="00000000" w:rsidRPr="00000000" w14:paraId="00000C3A">
            <w:pPr>
              <w:numPr>
                <w:ilvl w:val="0"/>
                <w:numId w:val="6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Illumina:</w:t>
            </w:r>
            <w:hyperlink r:id="rId297">
              <w:r w:rsidDel="00000000" w:rsidR="00000000" w:rsidRPr="00000000">
                <w:rPr>
                  <w:rFonts w:ascii="Calibri" w:cs="Calibri" w:eastAsia="Calibri" w:hAnsi="Calibri"/>
                  <w:sz w:val="20"/>
                  <w:szCs w:val="20"/>
                  <w:rtl w:val="0"/>
                </w:rPr>
                <w:t xml:space="preserve"> </w:t>
              </w:r>
            </w:hyperlink>
            <w:hyperlink r:id="rId298">
              <w:r w:rsidDel="00000000" w:rsidR="00000000" w:rsidRPr="00000000">
                <w:rPr>
                  <w:rFonts w:ascii="Calibri" w:cs="Calibri" w:eastAsia="Calibri" w:hAnsi="Calibri"/>
                  <w:color w:val="1155cc"/>
                  <w:sz w:val="20"/>
                  <w:szCs w:val="20"/>
                  <w:u w:val="single"/>
                  <w:rtl w:val="0"/>
                </w:rPr>
                <w:t xml:space="preserve">https://emea.illumina.com/techniques/sequencing/dna-sequencing/whole-genome-sequencing/whole-genome-vs-exome.html</w:t>
              </w:r>
            </w:hyperlink>
            <w:r w:rsidDel="00000000" w:rsidR="00000000" w:rsidRPr="00000000">
              <w:rPr>
                <w:rtl w:val="0"/>
              </w:rPr>
            </w:r>
          </w:p>
          <w:p w:rsidR="00000000" w:rsidDel="00000000" w:rsidP="00000000" w:rsidRDefault="00000000" w:rsidRPr="00000000" w14:paraId="00000C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explanation provides you with a clear understanding of the differences between whole genome sequencing and exome sequencing.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3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3D">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Whole genome sequencing (WGS) and whole exome sequencing (WES) are both powerful tools used in genetics and medicine to identify genetic variations. However, they differ in the scope of the genome they analyze, cost, and applications. Here's a breakdown of their key differences:</w:t>
            </w:r>
          </w:p>
          <w:p w:rsidR="00000000" w:rsidDel="00000000" w:rsidP="00000000" w:rsidRDefault="00000000" w:rsidRPr="00000000" w14:paraId="00000C3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Scope:</w:t>
            </w:r>
          </w:p>
          <w:p w:rsidR="00000000" w:rsidDel="00000000" w:rsidP="00000000" w:rsidRDefault="00000000" w:rsidRPr="00000000" w14:paraId="00000C3F">
            <w:pPr>
              <w:numPr>
                <w:ilvl w:val="0"/>
                <w:numId w:val="84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Analyzes the entire human genome, including all 3 billion base pairs of DNA. This includes both coding (exons) and non-coding (introns) regions.</w:t>
            </w:r>
          </w:p>
          <w:p w:rsidR="00000000" w:rsidDel="00000000" w:rsidP="00000000" w:rsidRDefault="00000000" w:rsidRPr="00000000" w14:paraId="00000C40">
            <w:pPr>
              <w:numPr>
                <w:ilvl w:val="0"/>
                <w:numId w:val="8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only on the exome, which represents about 2% of the genome and contains the protein-coding regions. This means it only analyzes about 60 million base pairs of DNA.</w:t>
            </w:r>
          </w:p>
          <w:p w:rsidR="00000000" w:rsidDel="00000000" w:rsidP="00000000" w:rsidRDefault="00000000" w:rsidRPr="00000000" w14:paraId="00000C4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w:t>
            </w:r>
          </w:p>
          <w:p w:rsidR="00000000" w:rsidDel="00000000" w:rsidP="00000000" w:rsidRDefault="00000000" w:rsidRPr="00000000" w14:paraId="00000C42">
            <w:pPr>
              <w:numPr>
                <w:ilvl w:val="0"/>
                <w:numId w:val="44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Generally more expensive due to the larger amount of data generated. The cost has been decreasing rapidly, but it can still be several thousand dollars.</w:t>
            </w:r>
          </w:p>
          <w:p w:rsidR="00000000" w:rsidDel="00000000" w:rsidP="00000000" w:rsidRDefault="00000000" w:rsidRPr="00000000" w14:paraId="00000C43">
            <w:pPr>
              <w:numPr>
                <w:ilvl w:val="0"/>
                <w:numId w:val="4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Significantly cheaper than WGS due to its smaller data size. It typically costs around $500 to $1000.</w:t>
            </w:r>
          </w:p>
          <w:p w:rsidR="00000000" w:rsidDel="00000000" w:rsidP="00000000" w:rsidRDefault="00000000" w:rsidRPr="00000000" w14:paraId="00000C4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C45">
            <w:pPr>
              <w:numPr>
                <w:ilvl w:val="0"/>
                <w:numId w:val="29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Primarily used in research to identify novel variants and study the non-coding regions of the genome. It can also be used in clinical settings for diagnosing rare genetic diseases, identifying cancer mutations, and personalizing medicine.</w:t>
            </w:r>
          </w:p>
          <w:p w:rsidR="00000000" w:rsidDel="00000000" w:rsidP="00000000" w:rsidRDefault="00000000" w:rsidRPr="00000000" w14:paraId="00000C46">
            <w:pPr>
              <w:numPr>
                <w:ilvl w:val="0"/>
                <w:numId w:val="29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in clinical settings to diagnose known genetic disorders, particularly those related to protein function. It is also used in carrier screening and prenatal testing.</w:t>
            </w:r>
          </w:p>
          <w:p w:rsidR="00000000" w:rsidDel="00000000" w:rsidP="00000000" w:rsidRDefault="00000000" w:rsidRPr="00000000" w14:paraId="00000C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table summarizing the key differences:</w:t>
            </w:r>
          </w:p>
          <w:tbl>
            <w:tblPr>
              <w:tblStyle w:val="Table28"/>
              <w:tblW w:w="7125.0" w:type="dxa"/>
              <w:jc w:val="left"/>
              <w:tblLayout w:type="fixed"/>
              <w:tblLook w:val="0600"/>
            </w:tblPr>
            <w:tblGrid>
              <w:gridCol w:w="1081.9032761310452"/>
              <w:gridCol w:w="2827.0280811232446"/>
              <w:gridCol w:w="3216.0686427457094"/>
              <w:tblGridChange w:id="0">
                <w:tblGrid>
                  <w:gridCol w:w="1081.9032761310452"/>
                  <w:gridCol w:w="2827.0280811232446"/>
                  <w:gridCol w:w="3216.0686427457094"/>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C4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4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4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w:t>
                  </w:r>
                </w:p>
              </w:tc>
              <w:tc>
                <w:tcPr>
                  <w:tcMar>
                    <w:top w:w="100.0" w:type="dxa"/>
                    <w:left w:w="100.0" w:type="dxa"/>
                    <w:bottom w:w="100.0" w:type="dxa"/>
                    <w:right w:w="100.0" w:type="dxa"/>
                  </w:tcMar>
                  <w:vAlign w:val="top"/>
                </w:tcPr>
                <w:p w:rsidR="00000000" w:rsidDel="00000000" w:rsidP="00000000" w:rsidRDefault="00000000" w:rsidRPr="00000000" w14:paraId="00000C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 (3 billion base pairs)</w:t>
                  </w:r>
                </w:p>
              </w:tc>
              <w:tc>
                <w:tcPr>
                  <w:tcMar>
                    <w:top w:w="100.0" w:type="dxa"/>
                    <w:left w:w="100.0" w:type="dxa"/>
                    <w:bottom w:w="100.0" w:type="dxa"/>
                    <w:right w:w="100.0" w:type="dxa"/>
                  </w:tcMar>
                  <w:vAlign w:val="top"/>
                </w:tcPr>
                <w:p w:rsidR="00000000" w:rsidDel="00000000" w:rsidP="00000000" w:rsidRDefault="00000000" w:rsidRPr="00000000" w14:paraId="00000C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Exome only (60 million base pairs)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C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C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Less expensive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C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and clinical</w:t>
                  </w:r>
                </w:p>
              </w:tc>
              <w:tc>
                <w:tcPr>
                  <w:tcMar>
                    <w:top w:w="100.0" w:type="dxa"/>
                    <w:left w:w="100.0" w:type="dxa"/>
                    <w:bottom w:w="100.0" w:type="dxa"/>
                    <w:right w:w="100.0" w:type="dxa"/>
                  </w:tcMar>
                  <w:vAlign w:val="top"/>
                </w:tcPr>
                <w:p w:rsidR="00000000" w:rsidDel="00000000" w:rsidP="00000000" w:rsidRDefault="00000000" w:rsidRPr="00000000" w14:paraId="00000C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Mostly clinical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Focus</w:t>
                  </w:r>
                </w:p>
              </w:tc>
              <w:tc>
                <w:tcPr>
                  <w:tcMar>
                    <w:top w:w="100.0" w:type="dxa"/>
                    <w:left w:w="100.0" w:type="dxa"/>
                    <w:bottom w:w="100.0" w:type="dxa"/>
                    <w:right w:w="100.0" w:type="dxa"/>
                  </w:tcMar>
                  <w:vAlign w:val="top"/>
                </w:tcPr>
                <w:p w:rsidR="00000000" w:rsidDel="00000000" w:rsidP="00000000" w:rsidRDefault="00000000" w:rsidRPr="00000000" w14:paraId="00000C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regions</w:t>
                  </w:r>
                </w:p>
              </w:tc>
              <w:tc>
                <w:tcPr>
                  <w:tcMar>
                    <w:top w:w="100.0" w:type="dxa"/>
                    <w:left w:w="100.0" w:type="dxa"/>
                    <w:bottom w:w="100.0" w:type="dxa"/>
                    <w:right w:w="100.0" w:type="dxa"/>
                  </w:tcMar>
                  <w:vAlign w:val="top"/>
                </w:tcPr>
                <w:p w:rsidR="00000000" w:rsidDel="00000000" w:rsidP="00000000" w:rsidRDefault="00000000" w:rsidRPr="00000000" w14:paraId="00000C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Coding regions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Strengths</w:t>
                  </w:r>
                </w:p>
              </w:tc>
              <w:tc>
                <w:tcPr>
                  <w:tcMar>
                    <w:top w:w="100.0" w:type="dxa"/>
                    <w:left w:w="100.0" w:type="dxa"/>
                    <w:bottom w:w="100.0" w:type="dxa"/>
                    <w:right w:w="100.0" w:type="dxa"/>
                  </w:tcMar>
                  <w:vAlign w:val="top"/>
                </w:tcPr>
                <w:p w:rsidR="00000000" w:rsidDel="00000000" w:rsidP="00000000" w:rsidRDefault="00000000" w:rsidRPr="00000000" w14:paraId="00000C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comprehensive</w:t>
                  </w:r>
                </w:p>
              </w:tc>
              <w:tc>
                <w:tcPr>
                  <w:tcMar>
                    <w:top w:w="100.0" w:type="dxa"/>
                    <w:left w:w="100.0" w:type="dxa"/>
                    <w:bottom w:w="100.0" w:type="dxa"/>
                    <w:right w:w="100.0" w:type="dxa"/>
                  </w:tcMar>
                  <w:vAlign w:val="top"/>
                </w:tcPr>
                <w:p w:rsidR="00000000" w:rsidDel="00000000" w:rsidP="00000000" w:rsidRDefault="00000000" w:rsidRPr="00000000" w14:paraId="00000C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Faster and cheaper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C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Weaknesses</w:t>
                  </w:r>
                </w:p>
              </w:tc>
              <w:tc>
                <w:tcPr>
                  <w:tcMar>
                    <w:top w:w="100.0" w:type="dxa"/>
                    <w:left w:w="100.0" w:type="dxa"/>
                    <w:bottom w:w="100.0" w:type="dxa"/>
                    <w:right w:w="100.0" w:type="dxa"/>
                  </w:tcMar>
                  <w:vAlign w:val="top"/>
                </w:tcPr>
                <w:p w:rsidR="00000000" w:rsidDel="00000000" w:rsidP="00000000" w:rsidRDefault="00000000" w:rsidRPr="00000000" w14:paraId="00000C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expensive and time-consuming</w:t>
                  </w:r>
                </w:p>
              </w:tc>
              <w:tc>
                <w:tcPr>
                  <w:tcMar>
                    <w:top w:w="100.0" w:type="dxa"/>
                    <w:left w:w="100.0" w:type="dxa"/>
                    <w:bottom w:w="100.0" w:type="dxa"/>
                    <w:right w:w="100.0" w:type="dxa"/>
                  </w:tcMar>
                  <w:vAlign w:val="top"/>
                </w:tcPr>
                <w:p w:rsidR="00000000" w:rsidDel="00000000" w:rsidP="00000000" w:rsidRDefault="00000000" w:rsidRPr="00000000" w14:paraId="00000C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miss mutations in non-coding regions</w:t>
                  </w:r>
                </w:p>
              </w:tc>
            </w:tr>
          </w:tbl>
          <w:p w:rsidR="00000000" w:rsidDel="00000000" w:rsidP="00000000" w:rsidRDefault="00000000" w:rsidRPr="00000000" w14:paraId="00000C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Choosing between WGS and WES depends on the specific needs and resources available. WGS is the most comprehensive option, but it may not be necessary for all situations. WES is a more targeted and cost-effective approach for identifying mutations in protein-coding regions, but it may miss mutations in non-coding regions that can also be important for health and disease.</w:t>
            </w:r>
          </w:p>
          <w:p w:rsidR="00000000" w:rsidDel="00000000" w:rsidP="00000000" w:rsidRDefault="00000000" w:rsidRPr="00000000" w14:paraId="00000C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important to discuss the options with a healthcare professional who can help determine the most appropriate test for an individual's specific circumstances.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5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60">
            <w:pPr>
              <w:pStyle w:val="Heading2"/>
              <w:keepNext w:val="0"/>
              <w:keepLines w:val="0"/>
              <w:spacing w:after="80" w:line="360" w:lineRule="auto"/>
              <w:rPr>
                <w:rFonts w:ascii="Calibri" w:cs="Calibri" w:eastAsia="Calibri" w:hAnsi="Calibri"/>
                <w:b w:val="1"/>
                <w:sz w:val="34"/>
                <w:szCs w:val="34"/>
              </w:rPr>
            </w:pPr>
            <w:bookmarkStart w:colFirst="0" w:colLast="0" w:name="_re04izjhipn1" w:id="63"/>
            <w:bookmarkEnd w:id="63"/>
            <w:r w:rsidDel="00000000" w:rsidR="00000000" w:rsidRPr="00000000">
              <w:rPr>
                <w:rFonts w:ascii="Calibri" w:cs="Calibri" w:eastAsia="Calibri" w:hAnsi="Calibri"/>
                <w:b w:val="1"/>
                <w:sz w:val="34"/>
                <w:szCs w:val="34"/>
                <w:rtl w:val="0"/>
              </w:rPr>
              <w:t xml:space="preserve">Whole Genome Sequencing vs. Exome Sequencing</w:t>
            </w:r>
          </w:p>
          <w:p w:rsidR="00000000" w:rsidDel="00000000" w:rsidP="00000000" w:rsidRDefault="00000000" w:rsidRPr="00000000" w14:paraId="00000C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Fonts w:ascii="Calibri" w:cs="Calibri" w:eastAsia="Calibri" w:hAnsi="Calibri"/>
                <w:sz w:val="20"/>
                <w:szCs w:val="20"/>
                <w:rtl w:val="0"/>
              </w:rPr>
              <w:t xml:space="preserve"> are both powerful tools used to analyze an individual's DNA. However, they differ in the scope of their analysis and their applications.</w:t>
            </w:r>
          </w:p>
          <w:p w:rsidR="00000000" w:rsidDel="00000000" w:rsidP="00000000" w:rsidRDefault="00000000" w:rsidRPr="00000000" w14:paraId="00000C6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breakdown of the key differences:</w:t>
            </w:r>
          </w:p>
          <w:p w:rsidR="00000000" w:rsidDel="00000000" w:rsidP="00000000" w:rsidRDefault="00000000" w:rsidRPr="00000000" w14:paraId="00000C6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they analyze:</w:t>
            </w:r>
          </w:p>
          <w:p w:rsidR="00000000" w:rsidDel="00000000" w:rsidP="00000000" w:rsidRDefault="00000000" w:rsidRPr="00000000" w14:paraId="00000C64">
            <w:pPr>
              <w:numPr>
                <w:ilvl w:val="0"/>
                <w:numId w:val="82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Analyzes </w:t>
            </w:r>
            <w:r w:rsidDel="00000000" w:rsidR="00000000" w:rsidRPr="00000000">
              <w:rPr>
                <w:rFonts w:ascii="Calibri" w:cs="Calibri" w:eastAsia="Calibri" w:hAnsi="Calibri"/>
                <w:b w:val="1"/>
                <w:sz w:val="20"/>
                <w:szCs w:val="20"/>
                <w:rtl w:val="0"/>
              </w:rPr>
              <w:t xml:space="preserve">all 3 billion base pairs of the human genome</w:t>
            </w:r>
            <w:r w:rsidDel="00000000" w:rsidR="00000000" w:rsidRPr="00000000">
              <w:rPr>
                <w:rFonts w:ascii="Calibri" w:cs="Calibri" w:eastAsia="Calibri" w:hAnsi="Calibri"/>
                <w:sz w:val="20"/>
                <w:szCs w:val="20"/>
                <w:rtl w:val="0"/>
              </w:rPr>
              <w:t xml:space="preserve">, including both the </w:t>
            </w:r>
            <w:r w:rsidDel="00000000" w:rsidR="00000000" w:rsidRPr="00000000">
              <w:rPr>
                <w:rFonts w:ascii="Calibri" w:cs="Calibri" w:eastAsia="Calibri" w:hAnsi="Calibri"/>
                <w:b w:val="1"/>
                <w:sz w:val="20"/>
                <w:szCs w:val="20"/>
                <w:rtl w:val="0"/>
              </w:rPr>
              <w:t xml:space="preserve">coding regions (exons)</w:t>
            </w:r>
            <w:r w:rsidDel="00000000" w:rsidR="00000000" w:rsidRPr="00000000">
              <w:rPr>
                <w:rFonts w:ascii="Calibri" w:cs="Calibri" w:eastAsia="Calibri" w:hAnsi="Calibri"/>
                <w:sz w:val="20"/>
                <w:szCs w:val="20"/>
                <w:rtl w:val="0"/>
              </w:rPr>
              <w:t xml:space="preserve"> and the </w:t>
            </w:r>
            <w:r w:rsidDel="00000000" w:rsidR="00000000" w:rsidRPr="00000000">
              <w:rPr>
                <w:rFonts w:ascii="Calibri" w:cs="Calibri" w:eastAsia="Calibri" w:hAnsi="Calibri"/>
                <w:b w:val="1"/>
                <w:sz w:val="20"/>
                <w:szCs w:val="20"/>
                <w:rtl w:val="0"/>
              </w:rPr>
              <w:t xml:space="preserve">non-coding regions (introns)</w:t>
            </w:r>
            <w:r w:rsidDel="00000000" w:rsidR="00000000" w:rsidRPr="00000000">
              <w:rPr>
                <w:rFonts w:ascii="Calibri" w:cs="Calibri" w:eastAsia="Calibri" w:hAnsi="Calibri"/>
                <w:sz w:val="20"/>
                <w:szCs w:val="20"/>
                <w:rtl w:val="0"/>
              </w:rPr>
              <w:t xml:space="preserve">.</w:t>
              <w:br w:type="textWrapping"/>
            </w:r>
            <w:hyperlink r:id="rId299">
              <w:r w:rsidDel="00000000" w:rsidR="00000000" w:rsidRPr="00000000">
                <w:rPr>
                  <w:rFonts w:ascii="Calibri" w:cs="Calibri" w:eastAsia="Calibri" w:hAnsi="Calibri"/>
                  <w:sz w:val="20"/>
                  <w:szCs w:val="20"/>
                  <w:rtl w:val="0"/>
                </w:rPr>
                <w:t xml:space="preserve"> </w:t>
              </w:r>
            </w:hyperlink>
            <w:hyperlink r:id="rId300">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Illustration of Whole Genome Sequencing" id="124" name="image131.png"/>
                    <a:graphic>
                      <a:graphicData uri="http://schemas.openxmlformats.org/drawingml/2006/picture">
                        <pic:pic>
                          <pic:nvPicPr>
                            <pic:cNvPr descr="Image of Illustration of Whole Genome Sequencing" id="0" name="image131.png"/>
                            <pic:cNvPicPr preferRelativeResize="0"/>
                          </pic:nvPicPr>
                          <pic:blipFill>
                            <a:blip r:embed="rId301"/>
                            <a:srcRect b="0" l="0" r="0" t="0"/>
                            <a:stretch>
                              <a:fillRect/>
                            </a:stretch>
                          </pic:blipFill>
                          <pic:spPr>
                            <a:xfrm>
                              <a:off x="0" y="0"/>
                              <a:ext cx="635000" cy="635000"/>
                            </a:xfrm>
                            <a:prstGeom prst="rect"/>
                            <a:ln/>
                          </pic:spPr>
                        </pic:pic>
                      </a:graphicData>
                    </a:graphic>
                  </wp:inline>
                </w:drawing>
              </w:r>
            </w:hyperlink>
            <w:hyperlink r:id="rId302">
              <w:r w:rsidDel="00000000" w:rsidR="00000000" w:rsidRPr="00000000">
                <w:rPr>
                  <w:rFonts w:ascii="Calibri" w:cs="Calibri" w:eastAsia="Calibri" w:hAnsi="Calibri"/>
                  <w:color w:val="1155cc"/>
                  <w:sz w:val="20"/>
                  <w:szCs w:val="20"/>
                  <w:u w:val="single"/>
                  <w:rtl w:val="0"/>
                </w:rPr>
                <w:t xml:space="preserve"> Opens in a new window </w:t>
              </w:r>
            </w:hyperlink>
            <w:hyperlink r:id="rId303">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26" name="image222.png"/>
                    <a:graphic>
                      <a:graphicData uri="http://schemas.openxmlformats.org/drawingml/2006/picture">
                        <pic:pic>
                          <pic:nvPicPr>
                            <pic:cNvPr id="0" name="image222.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304">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Illustration of Whole Genome Sequencing</w:t>
            </w:r>
          </w:p>
          <w:p w:rsidR="00000000" w:rsidDel="00000000" w:rsidP="00000000" w:rsidRDefault="00000000" w:rsidRPr="00000000" w14:paraId="00000C65">
            <w:pPr>
              <w:numPr>
                <w:ilvl w:val="0"/>
                <w:numId w:val="82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only on the </w:t>
            </w:r>
            <w:r w:rsidDel="00000000" w:rsidR="00000000" w:rsidRPr="00000000">
              <w:rPr>
                <w:rFonts w:ascii="Calibri" w:cs="Calibri" w:eastAsia="Calibri" w:hAnsi="Calibri"/>
                <w:b w:val="1"/>
                <w:sz w:val="20"/>
                <w:szCs w:val="20"/>
                <w:rtl w:val="0"/>
              </w:rPr>
              <w:t xml:space="preserve">exons</w:t>
            </w:r>
            <w:r w:rsidDel="00000000" w:rsidR="00000000" w:rsidRPr="00000000">
              <w:rPr>
                <w:rFonts w:ascii="Calibri" w:cs="Calibri" w:eastAsia="Calibri" w:hAnsi="Calibri"/>
                <w:sz w:val="20"/>
                <w:szCs w:val="20"/>
                <w:rtl w:val="0"/>
              </w:rPr>
              <w:t xml:space="preserve">, which represent approximately </w:t>
            </w:r>
            <w:r w:rsidDel="00000000" w:rsidR="00000000" w:rsidRPr="00000000">
              <w:rPr>
                <w:rFonts w:ascii="Calibri" w:cs="Calibri" w:eastAsia="Calibri" w:hAnsi="Calibri"/>
                <w:b w:val="1"/>
                <w:sz w:val="20"/>
                <w:szCs w:val="20"/>
                <w:rtl w:val="0"/>
              </w:rPr>
              <w:t xml:space="preserve">2% of the genome</w:t>
            </w:r>
            <w:r w:rsidDel="00000000" w:rsidR="00000000" w:rsidRPr="00000000">
              <w:rPr>
                <w:rFonts w:ascii="Calibri" w:cs="Calibri" w:eastAsia="Calibri" w:hAnsi="Calibri"/>
                <w:sz w:val="20"/>
                <w:szCs w:val="20"/>
                <w:rtl w:val="0"/>
              </w:rPr>
              <w:t xml:space="preserve"> but contain the instructions for making proteins.</w:t>
              <w:br w:type="textWrapping"/>
            </w:r>
            <w:hyperlink r:id="rId305">
              <w:r w:rsidDel="00000000" w:rsidR="00000000" w:rsidRPr="00000000">
                <w:rPr>
                  <w:rFonts w:ascii="Calibri" w:cs="Calibri" w:eastAsia="Calibri" w:hAnsi="Calibri"/>
                  <w:sz w:val="20"/>
                  <w:szCs w:val="20"/>
                  <w:rtl w:val="0"/>
                </w:rPr>
                <w:t xml:space="preserve"> </w:t>
              </w:r>
            </w:hyperlink>
            <w:hyperlink r:id="rId306">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Illustration of Whole Exome Sequencing" id="115" name="image122.png"/>
                    <a:graphic>
                      <a:graphicData uri="http://schemas.openxmlformats.org/drawingml/2006/picture">
                        <pic:pic>
                          <pic:nvPicPr>
                            <pic:cNvPr descr="Image of Illustration of Whole Exome Sequencing" id="0" name="image122.png"/>
                            <pic:cNvPicPr preferRelativeResize="0"/>
                          </pic:nvPicPr>
                          <pic:blipFill>
                            <a:blip r:embed="rId307"/>
                            <a:srcRect b="0" l="0" r="0" t="0"/>
                            <a:stretch>
                              <a:fillRect/>
                            </a:stretch>
                          </pic:blipFill>
                          <pic:spPr>
                            <a:xfrm>
                              <a:off x="0" y="0"/>
                              <a:ext cx="635000" cy="635000"/>
                            </a:xfrm>
                            <a:prstGeom prst="rect"/>
                            <a:ln/>
                          </pic:spPr>
                        </pic:pic>
                      </a:graphicData>
                    </a:graphic>
                  </wp:inline>
                </w:drawing>
              </w:r>
            </w:hyperlink>
            <w:hyperlink r:id="rId308">
              <w:r w:rsidDel="00000000" w:rsidR="00000000" w:rsidRPr="00000000">
                <w:rPr>
                  <w:rFonts w:ascii="Calibri" w:cs="Calibri" w:eastAsia="Calibri" w:hAnsi="Calibri"/>
                  <w:color w:val="1155cc"/>
                  <w:sz w:val="20"/>
                  <w:szCs w:val="20"/>
                  <w:u w:val="single"/>
                  <w:rtl w:val="0"/>
                </w:rPr>
                <w:t xml:space="preserve"> Opens in a new window </w:t>
              </w:r>
            </w:hyperlink>
            <w:hyperlink r:id="rId30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63" name="image107.png"/>
                    <a:graphic>
                      <a:graphicData uri="http://schemas.openxmlformats.org/drawingml/2006/picture">
                        <pic:pic>
                          <pic:nvPicPr>
                            <pic:cNvPr id="0" name="image107.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310">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Illustration of Whole Exome Sequencing</w:t>
            </w:r>
          </w:p>
          <w:p w:rsidR="00000000" w:rsidDel="00000000" w:rsidP="00000000" w:rsidRDefault="00000000" w:rsidRPr="00000000" w14:paraId="00000C6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and drawbacks:</w:t>
            </w:r>
          </w:p>
          <w:tbl>
            <w:tblPr>
              <w:tblStyle w:val="Table29"/>
              <w:tblW w:w="7125.0" w:type="dxa"/>
              <w:jc w:val="left"/>
              <w:tblLayout w:type="fixed"/>
              <w:tblLook w:val="0600"/>
            </w:tblPr>
            <w:tblGrid>
              <w:gridCol w:w="1159.7113884555383"/>
              <w:gridCol w:w="2804.7971918876756"/>
              <w:gridCol w:w="3160.4914196567865"/>
              <w:tblGridChange w:id="0">
                <w:tblGrid>
                  <w:gridCol w:w="1159.7113884555383"/>
                  <w:gridCol w:w="2804.7971918876756"/>
                  <w:gridCol w:w="3160.491419656786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6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6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6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6A">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w:t>
                  </w:r>
                </w:p>
              </w:tc>
              <w:tc>
                <w:tcPr>
                  <w:tcMar>
                    <w:top w:w="100.0" w:type="dxa"/>
                    <w:left w:w="100.0" w:type="dxa"/>
                    <w:bottom w:w="100.0" w:type="dxa"/>
                    <w:right w:w="100.0" w:type="dxa"/>
                  </w:tcMar>
                  <w:vAlign w:val="top"/>
                </w:tcPr>
                <w:p w:rsidR="00000000" w:rsidDel="00000000" w:rsidP="00000000" w:rsidRDefault="00000000" w:rsidRPr="00000000" w14:paraId="00000C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Exons only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6D">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C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70">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size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Large</w:t>
                  </w:r>
                </w:p>
              </w:tc>
              <w:tc>
                <w:tcPr>
                  <w:tcMar>
                    <w:top w:w="100.0" w:type="dxa"/>
                    <w:left w:w="100.0" w:type="dxa"/>
                    <w:bottom w:w="100.0" w:type="dxa"/>
                    <w:right w:w="100.0" w:type="dxa"/>
                  </w:tcMar>
                  <w:vAlign w:val="top"/>
                </w:tcPr>
                <w:p w:rsidR="00000000" w:rsidDel="00000000" w:rsidP="00000000" w:rsidRDefault="00000000" w:rsidRPr="00000000" w14:paraId="00000C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C73">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Analysis 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Longer</w:t>
                  </w:r>
                </w:p>
              </w:tc>
              <w:tc>
                <w:tcPr>
                  <w:tcMar>
                    <w:top w:w="100.0" w:type="dxa"/>
                    <w:left w:w="100.0" w:type="dxa"/>
                    <w:bottom w:w="100.0" w:type="dxa"/>
                    <w:right w:w="100.0" w:type="dxa"/>
                  </w:tcMar>
                  <w:vAlign w:val="top"/>
                </w:tcPr>
                <w:p w:rsidR="00000000" w:rsidDel="00000000" w:rsidP="00000000" w:rsidRDefault="00000000" w:rsidRPr="00000000" w14:paraId="00000C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Shorter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C76">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Applications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Diagnosis of rare diseases, cancer research, personalized medicine</w:t>
                  </w:r>
                </w:p>
              </w:tc>
              <w:tc>
                <w:tcPr>
                  <w:tcMar>
                    <w:top w:w="100.0" w:type="dxa"/>
                    <w:left w:w="100.0" w:type="dxa"/>
                    <w:bottom w:w="100.0" w:type="dxa"/>
                    <w:right w:w="100.0" w:type="dxa"/>
                  </w:tcMar>
                  <w:vAlign w:val="top"/>
                </w:tcPr>
                <w:p w:rsidR="00000000" w:rsidDel="00000000" w:rsidP="00000000" w:rsidRDefault="00000000" w:rsidRPr="00000000" w14:paraId="00000C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Diagnosis of genetic disorders, carrier screening, pharmacogenomics</w:t>
                  </w:r>
                </w:p>
              </w:tc>
            </w:tr>
          </w:tbl>
          <w:p w:rsidR="00000000" w:rsidDel="00000000" w:rsidP="00000000" w:rsidRDefault="00000000" w:rsidRPr="00000000" w14:paraId="00000C7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helpful analogy to understand the difference:</w:t>
            </w:r>
          </w:p>
          <w:p w:rsidR="00000000" w:rsidDel="00000000" w:rsidP="00000000" w:rsidRDefault="00000000" w:rsidRPr="00000000" w14:paraId="00000C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the human genome as a book. WGS would be like reading the entire book, cover to cover, while WES would be like reading only the chapters with instructions for making proteins.</w:t>
            </w:r>
          </w:p>
          <w:p w:rsidR="00000000" w:rsidDel="00000000" w:rsidP="00000000" w:rsidRDefault="00000000" w:rsidRPr="00000000" w14:paraId="00000C7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between WGS and WES:</w:t>
            </w:r>
          </w:p>
          <w:p w:rsidR="00000000" w:rsidDel="00000000" w:rsidP="00000000" w:rsidRDefault="00000000" w:rsidRPr="00000000" w14:paraId="00000C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best approach depends on the specific clinical or research question.</w:t>
            </w:r>
          </w:p>
          <w:p w:rsidR="00000000" w:rsidDel="00000000" w:rsidP="00000000" w:rsidRDefault="00000000" w:rsidRPr="00000000" w14:paraId="00000C7D">
            <w:pPr>
              <w:numPr>
                <w:ilvl w:val="0"/>
                <w:numId w:val="86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May be preferable for:</w:t>
            </w:r>
          </w:p>
          <w:p w:rsidR="00000000" w:rsidDel="00000000" w:rsidP="00000000" w:rsidRDefault="00000000" w:rsidRPr="00000000" w14:paraId="00000C7E">
            <w:pPr>
              <w:numPr>
                <w:ilvl w:val="1"/>
                <w:numId w:val="86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Diagnosing rare diseases with unknown genetic causes.</w:t>
            </w:r>
          </w:p>
          <w:p w:rsidR="00000000" w:rsidDel="00000000" w:rsidP="00000000" w:rsidRDefault="00000000" w:rsidRPr="00000000" w14:paraId="00000C7F">
            <w:pPr>
              <w:numPr>
                <w:ilvl w:val="1"/>
                <w:numId w:val="86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Cancer research, as it can identify mutations in non-coding regions that contribute to tumor development.</w:t>
            </w:r>
          </w:p>
          <w:p w:rsidR="00000000" w:rsidDel="00000000" w:rsidP="00000000" w:rsidRDefault="00000000" w:rsidRPr="00000000" w14:paraId="00000C80">
            <w:pPr>
              <w:numPr>
                <w:ilvl w:val="1"/>
                <w:numId w:val="86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Personalized medicine, as it provides a comprehensive understanding of an individual's genetic makeup.</w:t>
            </w:r>
          </w:p>
          <w:p w:rsidR="00000000" w:rsidDel="00000000" w:rsidP="00000000" w:rsidRDefault="00000000" w:rsidRPr="00000000" w14:paraId="00000C81">
            <w:pPr>
              <w:numPr>
                <w:ilvl w:val="0"/>
                <w:numId w:val="86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May be preferable for:</w:t>
            </w:r>
          </w:p>
          <w:p w:rsidR="00000000" w:rsidDel="00000000" w:rsidP="00000000" w:rsidRDefault="00000000" w:rsidRPr="00000000" w14:paraId="00000C82">
            <w:pPr>
              <w:numPr>
                <w:ilvl w:val="1"/>
                <w:numId w:val="86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Diagnosing genetic disorders with known genetic causes.</w:t>
            </w:r>
          </w:p>
          <w:p w:rsidR="00000000" w:rsidDel="00000000" w:rsidP="00000000" w:rsidRDefault="00000000" w:rsidRPr="00000000" w14:paraId="00000C83">
            <w:pPr>
              <w:numPr>
                <w:ilvl w:val="1"/>
                <w:numId w:val="86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Carrier screening, as it can identify mutations that may be passed on to offspring.</w:t>
            </w:r>
          </w:p>
          <w:p w:rsidR="00000000" w:rsidDel="00000000" w:rsidP="00000000" w:rsidRDefault="00000000" w:rsidRPr="00000000" w14:paraId="00000C84">
            <w:pPr>
              <w:numPr>
                <w:ilvl w:val="1"/>
                <w:numId w:val="866"/>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Pharmacogenomics, as it can predict how an individual is likely to respond to certain medications.</w:t>
            </w:r>
          </w:p>
          <w:p w:rsidR="00000000" w:rsidDel="00000000" w:rsidP="00000000" w:rsidRDefault="00000000" w:rsidRPr="00000000" w14:paraId="00000C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 summary, WGS offers a broader view of the genome, while WES provides a more focused analysis of the protein-coding regions.</w:t>
            </w:r>
            <w:r w:rsidDel="00000000" w:rsidR="00000000" w:rsidRPr="00000000">
              <w:rPr>
                <w:rFonts w:ascii="Calibri" w:cs="Calibri" w:eastAsia="Calibri" w:hAnsi="Calibri"/>
                <w:sz w:val="20"/>
                <w:szCs w:val="20"/>
                <w:rtl w:val="0"/>
              </w:rPr>
              <w:t xml:space="preserve"> The choice of approach depends on the specific needs and goals of the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8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87">
            <w:pPr>
              <w:pStyle w:val="Heading2"/>
              <w:keepNext w:val="0"/>
              <w:keepLines w:val="0"/>
              <w:spacing w:after="80" w:line="360" w:lineRule="auto"/>
              <w:rPr>
                <w:rFonts w:ascii="Calibri" w:cs="Calibri" w:eastAsia="Calibri" w:hAnsi="Calibri"/>
                <w:b w:val="1"/>
                <w:sz w:val="34"/>
                <w:szCs w:val="34"/>
              </w:rPr>
            </w:pPr>
            <w:bookmarkStart w:colFirst="0" w:colLast="0" w:name="_no4uja5pwc0q" w:id="64"/>
            <w:bookmarkEnd w:id="64"/>
            <w:r w:rsidDel="00000000" w:rsidR="00000000" w:rsidRPr="00000000">
              <w:rPr>
                <w:rFonts w:ascii="Calibri" w:cs="Calibri" w:eastAsia="Calibri" w:hAnsi="Calibri"/>
                <w:b w:val="1"/>
                <w:sz w:val="34"/>
                <w:szCs w:val="34"/>
                <w:rtl w:val="0"/>
              </w:rPr>
              <w:t xml:space="preserve">Whole genome sequencing vs. exome sequencing:</w:t>
            </w:r>
          </w:p>
          <w:p w:rsidR="00000000" w:rsidDel="00000000" w:rsidP="00000000" w:rsidRDefault="00000000" w:rsidRPr="00000000" w14:paraId="00000C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Fonts w:ascii="Calibri" w:cs="Calibri" w:eastAsia="Calibri" w:hAnsi="Calibri"/>
                <w:sz w:val="20"/>
                <w:szCs w:val="20"/>
                <w:rtl w:val="0"/>
              </w:rPr>
              <w:t xml:space="preserve"> are two powerful tools used to analyze an individual's genetic makeup. However, they differ in both their scope and application.</w:t>
            </w:r>
          </w:p>
          <w:p w:rsidR="00000000" w:rsidDel="00000000" w:rsidP="00000000" w:rsidRDefault="00000000" w:rsidRPr="00000000" w14:paraId="00000C8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breakdown of their key differences:</w:t>
            </w:r>
          </w:p>
          <w:p w:rsidR="00000000" w:rsidDel="00000000" w:rsidP="00000000" w:rsidRDefault="00000000" w:rsidRPr="00000000" w14:paraId="00000C8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Region analyzed:</w:t>
            </w:r>
          </w:p>
          <w:p w:rsidR="00000000" w:rsidDel="00000000" w:rsidP="00000000" w:rsidRDefault="00000000" w:rsidRPr="00000000" w14:paraId="00000C8B">
            <w:pPr>
              <w:numPr>
                <w:ilvl w:val="0"/>
                <w:numId w:val="1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Analyzes the entire genome, including all 3 billion base pairs of DNA. This includes both coding and non-coding regions.</w:t>
            </w:r>
          </w:p>
          <w:p w:rsidR="00000000" w:rsidDel="00000000" w:rsidP="00000000" w:rsidRDefault="00000000" w:rsidRPr="00000000" w14:paraId="00000C8C">
            <w:pPr>
              <w:numPr>
                <w:ilvl w:val="0"/>
                <w:numId w:val="12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Focuses only on the exome, which comprises roughly 2% of the genome and encodes the protein-coding regions.</w:t>
            </w:r>
          </w:p>
          <w:p w:rsidR="00000000" w:rsidDel="00000000" w:rsidP="00000000" w:rsidRDefault="00000000" w:rsidRPr="00000000" w14:paraId="00000C8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Purpose:</w:t>
            </w:r>
          </w:p>
          <w:p w:rsidR="00000000" w:rsidDel="00000000" w:rsidP="00000000" w:rsidRDefault="00000000" w:rsidRPr="00000000" w14:paraId="00000C8E">
            <w:pPr>
              <w:numPr>
                <w:ilvl w:val="0"/>
                <w:numId w:val="9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Provides a comprehensive picture of an individual's genetic makeup and can be used to identify variants associated with various conditions, including inherited diseases, susceptibility to drug response, and more. It can also be used for research purposes to discover new genetic markers and understand the role of different genes in health and disease.</w:t>
            </w:r>
          </w:p>
          <w:p w:rsidR="00000000" w:rsidDel="00000000" w:rsidP="00000000" w:rsidRDefault="00000000" w:rsidRPr="00000000" w14:paraId="00000C8F">
            <w:pPr>
              <w:numPr>
                <w:ilvl w:val="0"/>
                <w:numId w:val="9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to identify genetic variants associated with inherited diseases. Since the exome contains most disease-causing mutations, WES is a cost-effective and efficient way to diagnose genetic disorders.</w:t>
            </w:r>
          </w:p>
          <w:p w:rsidR="00000000" w:rsidDel="00000000" w:rsidP="00000000" w:rsidRDefault="00000000" w:rsidRPr="00000000" w14:paraId="00000C9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 and time:</w:t>
            </w:r>
          </w:p>
          <w:p w:rsidR="00000000" w:rsidDel="00000000" w:rsidP="00000000" w:rsidRDefault="00000000" w:rsidRPr="00000000" w14:paraId="00000C91">
            <w:pPr>
              <w:numPr>
                <w:ilvl w:val="0"/>
                <w:numId w:val="42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More expensive and time-consuming due to the larger amount of data generated. Analyzing and interpreting the results can also be complex and require specialized expertise.</w:t>
            </w:r>
          </w:p>
          <w:p w:rsidR="00000000" w:rsidDel="00000000" w:rsidP="00000000" w:rsidRDefault="00000000" w:rsidRPr="00000000" w14:paraId="00000C92">
            <w:pPr>
              <w:numPr>
                <w:ilvl w:val="0"/>
                <w:numId w:val="42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Less expensive and faster than WGS due to the smaller amount of data involved. Analysis and interpretation are generally easier.</w:t>
            </w:r>
          </w:p>
          <w:p w:rsidR="00000000" w:rsidDel="00000000" w:rsidP="00000000" w:rsidRDefault="00000000" w:rsidRPr="00000000" w14:paraId="00000C9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C94">
            <w:pPr>
              <w:numPr>
                <w:ilvl w:val="0"/>
                <w:numId w:val="60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Used in various settings, including:</w:t>
            </w:r>
          </w:p>
          <w:p w:rsidR="00000000" w:rsidDel="00000000" w:rsidP="00000000" w:rsidRDefault="00000000" w:rsidRPr="00000000" w14:paraId="00000C95">
            <w:pPr>
              <w:numPr>
                <w:ilvl w:val="1"/>
                <w:numId w:val="60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Clinical diagnostics:</w:t>
            </w:r>
            <w:r w:rsidDel="00000000" w:rsidR="00000000" w:rsidRPr="00000000">
              <w:rPr>
                <w:rFonts w:ascii="Calibri" w:cs="Calibri" w:eastAsia="Calibri" w:hAnsi="Calibri"/>
                <w:sz w:val="20"/>
                <w:szCs w:val="20"/>
                <w:rtl w:val="0"/>
              </w:rPr>
              <w:t xml:space="preserve"> Identifying genetic variants associated with inherited diseases.</w:t>
            </w:r>
          </w:p>
          <w:p w:rsidR="00000000" w:rsidDel="00000000" w:rsidP="00000000" w:rsidRDefault="00000000" w:rsidRPr="00000000" w14:paraId="00000C96">
            <w:pPr>
              <w:numPr>
                <w:ilvl w:val="1"/>
                <w:numId w:val="60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Research:</w:t>
            </w:r>
            <w:r w:rsidDel="00000000" w:rsidR="00000000" w:rsidRPr="00000000">
              <w:rPr>
                <w:rFonts w:ascii="Calibri" w:cs="Calibri" w:eastAsia="Calibri" w:hAnsi="Calibri"/>
                <w:sz w:val="20"/>
                <w:szCs w:val="20"/>
                <w:rtl w:val="0"/>
              </w:rPr>
              <w:t xml:space="preserve"> Studying the role of genes in health and disease, discovering new genetic markers, and understanding the genetic basis of complex traits.</w:t>
            </w:r>
          </w:p>
          <w:p w:rsidR="00000000" w:rsidDel="00000000" w:rsidP="00000000" w:rsidRDefault="00000000" w:rsidRPr="00000000" w14:paraId="00000C97">
            <w:pPr>
              <w:numPr>
                <w:ilvl w:val="1"/>
                <w:numId w:val="60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Pharmacogenetics:</w:t>
            </w:r>
            <w:r w:rsidDel="00000000" w:rsidR="00000000" w:rsidRPr="00000000">
              <w:rPr>
                <w:rFonts w:ascii="Calibri" w:cs="Calibri" w:eastAsia="Calibri" w:hAnsi="Calibri"/>
                <w:sz w:val="20"/>
                <w:szCs w:val="20"/>
                <w:rtl w:val="0"/>
              </w:rPr>
              <w:t xml:space="preserve"> Tailoring drug treatments based on an individual's genetic makeup.</w:t>
            </w:r>
          </w:p>
          <w:p w:rsidR="00000000" w:rsidDel="00000000" w:rsidP="00000000" w:rsidRDefault="00000000" w:rsidRPr="00000000" w14:paraId="00000C98">
            <w:pPr>
              <w:numPr>
                <w:ilvl w:val="1"/>
                <w:numId w:val="60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Forensic science:</w:t>
            </w:r>
            <w:r w:rsidDel="00000000" w:rsidR="00000000" w:rsidRPr="00000000">
              <w:rPr>
                <w:rFonts w:ascii="Calibri" w:cs="Calibri" w:eastAsia="Calibri" w:hAnsi="Calibri"/>
                <w:sz w:val="20"/>
                <w:szCs w:val="20"/>
                <w:rtl w:val="0"/>
              </w:rPr>
              <w:t xml:space="preserve"> Identifying individuals based on their DNA profiles.</w:t>
            </w:r>
          </w:p>
          <w:p w:rsidR="00000000" w:rsidDel="00000000" w:rsidP="00000000" w:rsidRDefault="00000000" w:rsidRPr="00000000" w14:paraId="00000C99">
            <w:pPr>
              <w:numPr>
                <w:ilvl w:val="0"/>
                <w:numId w:val="6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in clinical diagnostics to:</w:t>
            </w:r>
          </w:p>
          <w:p w:rsidR="00000000" w:rsidDel="00000000" w:rsidP="00000000" w:rsidRDefault="00000000" w:rsidRPr="00000000" w14:paraId="00000C9A">
            <w:pPr>
              <w:numPr>
                <w:ilvl w:val="1"/>
                <w:numId w:val="60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genetic mutations causing inherited diseases.</w:t>
            </w:r>
          </w:p>
          <w:p w:rsidR="00000000" w:rsidDel="00000000" w:rsidP="00000000" w:rsidRDefault="00000000" w:rsidRPr="00000000" w14:paraId="00000C9B">
            <w:pPr>
              <w:numPr>
                <w:ilvl w:val="1"/>
                <w:numId w:val="603"/>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Guide genetic counseling and family planning decisions.</w:t>
            </w:r>
          </w:p>
          <w:p w:rsidR="00000000" w:rsidDel="00000000" w:rsidP="00000000" w:rsidRDefault="00000000" w:rsidRPr="00000000" w14:paraId="00000C9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table summarizing the key differences:</w:t>
            </w:r>
          </w:p>
          <w:tbl>
            <w:tblPr>
              <w:tblStyle w:val="Table30"/>
              <w:tblW w:w="7125.0" w:type="dxa"/>
              <w:jc w:val="left"/>
              <w:tblLayout w:type="fixed"/>
              <w:tblLook w:val="0600"/>
            </w:tblPr>
            <w:tblGrid>
              <w:gridCol w:w="1326.4430577223088"/>
              <w:gridCol w:w="3660.6864274570985"/>
              <w:gridCol w:w="2137.8705148205927"/>
              <w:tblGridChange w:id="0">
                <w:tblGrid>
                  <w:gridCol w:w="1326.4430577223088"/>
                  <w:gridCol w:w="3660.6864274570985"/>
                  <w:gridCol w:w="2137.8705148205927"/>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C9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9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9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CA0">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Region analyzed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 (3 billion base pairs)</w:t>
                  </w:r>
                </w:p>
              </w:tc>
              <w:tc>
                <w:tcPr>
                  <w:tcMar>
                    <w:top w:w="100.0" w:type="dxa"/>
                    <w:left w:w="100.0" w:type="dxa"/>
                    <w:bottom w:w="100.0" w:type="dxa"/>
                    <w:right w:w="100.0" w:type="dxa"/>
                  </w:tcMar>
                  <w:vAlign w:val="top"/>
                </w:tcPr>
                <w:p w:rsidR="00000000" w:rsidDel="00000000" w:rsidP="00000000" w:rsidRDefault="00000000" w:rsidRPr="00000000" w14:paraId="00000C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Exome only (60 million base pairs)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CA3">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Purpose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Comprehensive analysis, identify variations throughout genome</w:t>
                  </w:r>
                </w:p>
              </w:tc>
              <w:tc>
                <w:tcPr>
                  <w:tcMar>
                    <w:top w:w="100.0" w:type="dxa"/>
                    <w:left w:w="100.0" w:type="dxa"/>
                    <w:bottom w:w="100.0" w:type="dxa"/>
                    <w:right w:w="100.0" w:type="dxa"/>
                  </w:tcMar>
                  <w:vAlign w:val="top"/>
                </w:tcPr>
                <w:p w:rsidR="00000000" w:rsidDel="00000000" w:rsidP="00000000" w:rsidRDefault="00000000" w:rsidRPr="00000000" w14:paraId="00000C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disease-causing mutations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A6">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Cost and 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expensive and time-consuming</w:t>
                  </w:r>
                </w:p>
              </w:tc>
              <w:tc>
                <w:tcPr>
                  <w:tcMar>
                    <w:top w:w="100.0" w:type="dxa"/>
                    <w:left w:w="100.0" w:type="dxa"/>
                    <w:bottom w:w="100.0" w:type="dxa"/>
                    <w:right w:w="100.0" w:type="dxa"/>
                  </w:tcMar>
                  <w:vAlign w:val="top"/>
                </w:tcPr>
                <w:p w:rsidR="00000000" w:rsidDel="00000000" w:rsidP="00000000" w:rsidRDefault="00000000" w:rsidRPr="00000000" w14:paraId="00000C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Less expensive and faster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CA9">
                  <w:pPr>
                    <w:spacing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Applications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Clinical diagnostics, research, pharmacogenetics, forensics</w:t>
                  </w:r>
                </w:p>
              </w:tc>
              <w:tc>
                <w:tcPr>
                  <w:tcMar>
                    <w:top w:w="100.0" w:type="dxa"/>
                    <w:left w:w="100.0" w:type="dxa"/>
                    <w:bottom w:w="100.0" w:type="dxa"/>
                    <w:right w:w="100.0" w:type="dxa"/>
                  </w:tcMar>
                  <w:vAlign w:val="top"/>
                </w:tcPr>
                <w:p w:rsidR="00000000" w:rsidDel="00000000" w:rsidP="00000000" w:rsidRDefault="00000000" w:rsidRPr="00000000" w14:paraId="00000C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Primarily clinical diagnostics</w:t>
                  </w:r>
                </w:p>
              </w:tc>
            </w:tr>
          </w:tbl>
          <w:p w:rsidR="00000000" w:rsidDel="00000000" w:rsidP="00000000" w:rsidRDefault="00000000" w:rsidRPr="00000000" w14:paraId="00000CA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between WGS and WES:</w:t>
            </w:r>
          </w:p>
          <w:p w:rsidR="00000000" w:rsidDel="00000000" w:rsidP="00000000" w:rsidRDefault="00000000" w:rsidRPr="00000000" w14:paraId="00000C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choice between WGS and WES depends on the specific purpose of the analysis. If a comprehensive understanding of an individual's genetic makeup is needed, or if a search for novel genetic variants is involved, WGS might be the preferred option. However, if the primary goal is to identify disease-causing mutations, WES is often a more cost-effective and time-saving choice.</w:t>
            </w:r>
          </w:p>
          <w:p w:rsidR="00000000" w:rsidDel="00000000" w:rsidP="00000000" w:rsidRDefault="00000000" w:rsidRPr="00000000" w14:paraId="00000C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 decision should be made in consultation with a healthcare professional who can assess the individual's specific needs and recommend the most appropriate testing method.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A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B0">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whole genome sequencing (WGS) and whole exome sequencing (WES) are powerful tools used to identify genetic variations in individuals. However, they differ in their scope and focus, making them suitable for different applications.</w:t>
            </w:r>
          </w:p>
          <w:p w:rsidR="00000000" w:rsidDel="00000000" w:rsidP="00000000" w:rsidRDefault="00000000" w:rsidRPr="00000000" w14:paraId="00000CB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breakdown of the key differences:</w:t>
            </w:r>
          </w:p>
          <w:p w:rsidR="00000000" w:rsidDel="00000000" w:rsidP="00000000" w:rsidRDefault="00000000" w:rsidRPr="00000000" w14:paraId="00000CB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Scope:</w:t>
            </w:r>
          </w:p>
          <w:p w:rsidR="00000000" w:rsidDel="00000000" w:rsidP="00000000" w:rsidRDefault="00000000" w:rsidRPr="00000000" w14:paraId="00000CB3">
            <w:pPr>
              <w:numPr>
                <w:ilvl w:val="0"/>
                <w:numId w:val="76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Fonts w:ascii="Calibri" w:cs="Calibri" w:eastAsia="Calibri" w:hAnsi="Calibri"/>
                <w:sz w:val="20"/>
                <w:szCs w:val="20"/>
                <w:rtl w:val="0"/>
              </w:rPr>
              <w:t xml:space="preserve"> Analyzes the entire 3 billion base pairs of the human genome, including both coding and non-coding regions. This provides a comprehensive picture of an individual's genetic makeup.</w:t>
              <w:br w:type="textWrapping"/>
            </w:r>
            <w:hyperlink r:id="rId311">
              <w:r w:rsidDel="00000000" w:rsidR="00000000" w:rsidRPr="00000000">
                <w:rPr>
                  <w:rFonts w:ascii="Calibri" w:cs="Calibri" w:eastAsia="Calibri" w:hAnsi="Calibri"/>
                  <w:sz w:val="20"/>
                  <w:szCs w:val="20"/>
                  <w:rtl w:val="0"/>
                </w:rPr>
                <w:t xml:space="preserve"> </w:t>
              </w:r>
            </w:hyperlink>
            <w:hyperlink r:id="rId312">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Whole Genome Sequencing (WGS)" id="136" name="image143.png"/>
                    <a:graphic>
                      <a:graphicData uri="http://schemas.openxmlformats.org/drawingml/2006/picture">
                        <pic:pic>
                          <pic:nvPicPr>
                            <pic:cNvPr descr="Image of Whole Genome Sequencing (WGS)" id="0" name="image143.png"/>
                            <pic:cNvPicPr preferRelativeResize="0"/>
                          </pic:nvPicPr>
                          <pic:blipFill>
                            <a:blip r:embed="rId313"/>
                            <a:srcRect b="0" l="0" r="0" t="0"/>
                            <a:stretch>
                              <a:fillRect/>
                            </a:stretch>
                          </pic:blipFill>
                          <pic:spPr>
                            <a:xfrm>
                              <a:off x="0" y="0"/>
                              <a:ext cx="635000" cy="635000"/>
                            </a:xfrm>
                            <a:prstGeom prst="rect"/>
                            <a:ln/>
                          </pic:spPr>
                        </pic:pic>
                      </a:graphicData>
                    </a:graphic>
                  </wp:inline>
                </w:drawing>
              </w:r>
            </w:hyperlink>
            <w:hyperlink r:id="rId314">
              <w:r w:rsidDel="00000000" w:rsidR="00000000" w:rsidRPr="00000000">
                <w:rPr>
                  <w:rFonts w:ascii="Calibri" w:cs="Calibri" w:eastAsia="Calibri" w:hAnsi="Calibri"/>
                  <w:color w:val="1155cc"/>
                  <w:sz w:val="20"/>
                  <w:szCs w:val="20"/>
                  <w:u w:val="single"/>
                  <w:rtl w:val="0"/>
                </w:rPr>
                <w:t xml:space="preserve"> Opens in a new window </w:t>
              </w:r>
            </w:hyperlink>
            <w:hyperlink r:id="rId315">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73" name="image195.png"/>
                    <a:graphic>
                      <a:graphicData uri="http://schemas.openxmlformats.org/drawingml/2006/picture">
                        <pic:pic>
                          <pic:nvPicPr>
                            <pic:cNvPr id="0" name="image195.png"/>
                            <pic:cNvPicPr preferRelativeResize="0"/>
                          </pic:nvPicPr>
                          <pic:blipFill>
                            <a:blip r:embed="rId286"/>
                            <a:srcRect b="0" l="0" r="0" t="0"/>
                            <a:stretch>
                              <a:fillRect/>
                            </a:stretch>
                          </pic:blipFill>
                          <pic:spPr>
                            <a:xfrm>
                              <a:off x="0" y="0"/>
                              <a:ext cx="304800" cy="304800"/>
                            </a:xfrm>
                            <a:prstGeom prst="rect"/>
                            <a:ln/>
                          </pic:spPr>
                        </pic:pic>
                      </a:graphicData>
                    </a:graphic>
                  </wp:inline>
                </w:drawing>
              </w:r>
            </w:hyperlink>
            <w:hyperlink r:id="rId316">
              <w:r w:rsidDel="00000000" w:rsidR="00000000" w:rsidRPr="00000000">
                <w:rPr>
                  <w:rFonts w:ascii="Calibri" w:cs="Calibri" w:eastAsia="Calibri" w:hAnsi="Calibri"/>
                  <w:color w:val="1155cc"/>
                  <w:sz w:val="20"/>
                  <w:szCs w:val="20"/>
                  <w:u w:val="single"/>
                  <w:rtl w:val="0"/>
                </w:rPr>
                <w:t xml:space="preserve">www.cdc.gov</w:t>
                <w:br w:type="textWrapping"/>
              </w:r>
            </w:hyperlink>
            <w:r w:rsidDel="00000000" w:rsidR="00000000" w:rsidRPr="00000000">
              <w:rPr>
                <w:rFonts w:ascii="Calibri" w:cs="Calibri" w:eastAsia="Calibri" w:hAnsi="Calibri"/>
                <w:sz w:val="20"/>
                <w:szCs w:val="20"/>
                <w:rtl w:val="0"/>
              </w:rPr>
              <w:t xml:space="preserve"> Whole Genome Sequencing (WGS)</w:t>
            </w:r>
          </w:p>
          <w:p w:rsidR="00000000" w:rsidDel="00000000" w:rsidP="00000000" w:rsidRDefault="00000000" w:rsidRPr="00000000" w14:paraId="00000CB4">
            <w:pPr>
              <w:numPr>
                <w:ilvl w:val="0"/>
                <w:numId w:val="76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Fonts w:ascii="Calibri" w:cs="Calibri" w:eastAsia="Calibri" w:hAnsi="Calibri"/>
                <w:sz w:val="20"/>
                <w:szCs w:val="20"/>
                <w:rtl w:val="0"/>
              </w:rPr>
              <w:t xml:space="preserve"> Focuses solely on the exome, which comprises about 1-2% of the genome and encodes the protein-coding regions. This means WES only analyzes the parts of the genome that directly influence protein production.</w:t>
              <w:br w:type="textWrapping"/>
            </w:r>
            <w:hyperlink r:id="rId317">
              <w:r w:rsidDel="00000000" w:rsidR="00000000" w:rsidRPr="00000000">
                <w:rPr>
                  <w:rFonts w:ascii="Calibri" w:cs="Calibri" w:eastAsia="Calibri" w:hAnsi="Calibri"/>
                  <w:sz w:val="20"/>
                  <w:szCs w:val="20"/>
                  <w:rtl w:val="0"/>
                </w:rPr>
                <w:t xml:space="preserve"> </w:t>
              </w:r>
            </w:hyperlink>
            <w:hyperlink r:id="rId318">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Whole Exome Sequencing (WES)" id="30" name="image30.png"/>
                    <a:graphic>
                      <a:graphicData uri="http://schemas.openxmlformats.org/drawingml/2006/picture">
                        <pic:pic>
                          <pic:nvPicPr>
                            <pic:cNvPr descr="Image of Whole Exome Sequencing (WES)" id="0" name="image30.png"/>
                            <pic:cNvPicPr preferRelativeResize="0"/>
                          </pic:nvPicPr>
                          <pic:blipFill>
                            <a:blip r:embed="rId319"/>
                            <a:srcRect b="0" l="0" r="0" t="0"/>
                            <a:stretch>
                              <a:fillRect/>
                            </a:stretch>
                          </pic:blipFill>
                          <pic:spPr>
                            <a:xfrm>
                              <a:off x="0" y="0"/>
                              <a:ext cx="635000" cy="635000"/>
                            </a:xfrm>
                            <a:prstGeom prst="rect"/>
                            <a:ln/>
                          </pic:spPr>
                        </pic:pic>
                      </a:graphicData>
                    </a:graphic>
                  </wp:inline>
                </w:drawing>
              </w:r>
            </w:hyperlink>
            <w:hyperlink r:id="rId320">
              <w:r w:rsidDel="00000000" w:rsidR="00000000" w:rsidRPr="00000000">
                <w:rPr>
                  <w:rFonts w:ascii="Calibri" w:cs="Calibri" w:eastAsia="Calibri" w:hAnsi="Calibri"/>
                  <w:color w:val="1155cc"/>
                  <w:sz w:val="20"/>
                  <w:szCs w:val="20"/>
                  <w:u w:val="single"/>
                  <w:rtl w:val="0"/>
                </w:rPr>
                <w:t xml:space="preserve"> Opens in a new window </w:t>
              </w:r>
            </w:hyperlink>
            <w:hyperlink r:id="rId321">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76" name="image170.png"/>
                    <a:graphic>
                      <a:graphicData uri="http://schemas.openxmlformats.org/drawingml/2006/picture">
                        <pic:pic>
                          <pic:nvPicPr>
                            <pic:cNvPr id="0" name="image170.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322">
              <w:r w:rsidDel="00000000" w:rsidR="00000000" w:rsidRPr="00000000">
                <w:rPr>
                  <w:rFonts w:ascii="Calibri" w:cs="Calibri" w:eastAsia="Calibri" w:hAnsi="Calibri"/>
                  <w:color w:val="1155cc"/>
                  <w:sz w:val="20"/>
                  <w:szCs w:val="20"/>
                  <w:u w:val="single"/>
                  <w:rtl w:val="0"/>
                </w:rPr>
                <w:t xml:space="preserve">en.wikipedia.org</w:t>
                <w:br w:type="textWrapping"/>
              </w:r>
            </w:hyperlink>
            <w:r w:rsidDel="00000000" w:rsidR="00000000" w:rsidRPr="00000000">
              <w:rPr>
                <w:rFonts w:ascii="Calibri" w:cs="Calibri" w:eastAsia="Calibri" w:hAnsi="Calibri"/>
                <w:sz w:val="20"/>
                <w:szCs w:val="20"/>
                <w:rtl w:val="0"/>
              </w:rPr>
              <w:t xml:space="preserve"> Whole Exome Sequencing (WES)</w:t>
            </w:r>
          </w:p>
          <w:p w:rsidR="00000000" w:rsidDel="00000000" w:rsidP="00000000" w:rsidRDefault="00000000" w:rsidRPr="00000000" w14:paraId="00000CB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Cost and turnaround time:</w:t>
            </w:r>
          </w:p>
          <w:p w:rsidR="00000000" w:rsidDel="00000000" w:rsidP="00000000" w:rsidRDefault="00000000" w:rsidRPr="00000000" w14:paraId="00000CB6">
            <w:pPr>
              <w:numPr>
                <w:ilvl w:val="0"/>
                <w:numId w:val="29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More expensive due to the larger amount of data generated. Turnaround time can be longer as it requires more processing power.</w:t>
            </w:r>
          </w:p>
          <w:p w:rsidR="00000000" w:rsidDel="00000000" w:rsidP="00000000" w:rsidRDefault="00000000" w:rsidRPr="00000000" w14:paraId="00000CB7">
            <w:pPr>
              <w:numPr>
                <w:ilvl w:val="0"/>
                <w:numId w:val="29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More affordable due to its smaller size. Turnaround time is generally faster.</w:t>
            </w:r>
          </w:p>
          <w:p w:rsidR="00000000" w:rsidDel="00000000" w:rsidP="00000000" w:rsidRDefault="00000000" w:rsidRPr="00000000" w14:paraId="00000CB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0CB9">
            <w:pPr>
              <w:numPr>
                <w:ilvl w:val="0"/>
                <w:numId w:val="59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w:t>
            </w:r>
            <w:r w:rsidDel="00000000" w:rsidR="00000000" w:rsidRPr="00000000">
              <w:rPr>
                <w:rFonts w:ascii="Calibri" w:cs="Calibri" w:eastAsia="Calibri" w:hAnsi="Calibri"/>
                <w:sz w:val="20"/>
                <w:szCs w:val="20"/>
                <w:rtl w:val="0"/>
              </w:rPr>
              <w:t xml:space="preserve"> Used for a wider range of applications, including:</w:t>
            </w:r>
          </w:p>
          <w:p w:rsidR="00000000" w:rsidDel="00000000" w:rsidP="00000000" w:rsidRDefault="00000000" w:rsidRPr="00000000" w14:paraId="00000CBA">
            <w:pPr>
              <w:numPr>
                <w:ilvl w:val="1"/>
                <w:numId w:val="59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the genetic basis of rare diseases</w:t>
            </w:r>
          </w:p>
          <w:p w:rsidR="00000000" w:rsidDel="00000000" w:rsidP="00000000" w:rsidRDefault="00000000" w:rsidRPr="00000000" w14:paraId="00000CBB">
            <w:pPr>
              <w:numPr>
                <w:ilvl w:val="1"/>
                <w:numId w:val="59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complex genetic traits</w:t>
            </w:r>
          </w:p>
          <w:p w:rsidR="00000000" w:rsidDel="00000000" w:rsidP="00000000" w:rsidRDefault="00000000" w:rsidRPr="00000000" w14:paraId="00000CBC">
            <w:pPr>
              <w:numPr>
                <w:ilvl w:val="1"/>
                <w:numId w:val="59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Genome-wide association studies (GWAS)</w:t>
            </w:r>
          </w:p>
          <w:p w:rsidR="00000000" w:rsidDel="00000000" w:rsidP="00000000" w:rsidRDefault="00000000" w:rsidRPr="00000000" w14:paraId="00000CBD">
            <w:pPr>
              <w:numPr>
                <w:ilvl w:val="1"/>
                <w:numId w:val="59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Personalized medicine</w:t>
            </w:r>
          </w:p>
          <w:p w:rsidR="00000000" w:rsidDel="00000000" w:rsidP="00000000" w:rsidRDefault="00000000" w:rsidRPr="00000000" w14:paraId="00000CBE">
            <w:pPr>
              <w:numPr>
                <w:ilvl w:val="1"/>
                <w:numId w:val="59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Cancer research</w:t>
            </w:r>
          </w:p>
          <w:p w:rsidR="00000000" w:rsidDel="00000000" w:rsidP="00000000" w:rsidRDefault="00000000" w:rsidRPr="00000000" w14:paraId="00000CBF">
            <w:pPr>
              <w:numPr>
                <w:ilvl w:val="0"/>
                <w:numId w:val="5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w:t>
            </w:r>
            <w:r w:rsidDel="00000000" w:rsidR="00000000" w:rsidRPr="00000000">
              <w:rPr>
                <w:rFonts w:ascii="Calibri" w:cs="Calibri" w:eastAsia="Calibri" w:hAnsi="Calibri"/>
                <w:sz w:val="20"/>
                <w:szCs w:val="20"/>
                <w:rtl w:val="0"/>
              </w:rPr>
              <w:t xml:space="preserve"> Primarily used for:</w:t>
            </w:r>
          </w:p>
          <w:p w:rsidR="00000000" w:rsidDel="00000000" w:rsidP="00000000" w:rsidRDefault="00000000" w:rsidRPr="00000000" w14:paraId="00000CC0">
            <w:pPr>
              <w:numPr>
                <w:ilvl w:val="1"/>
                <w:numId w:val="59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Diagnosing Mendelian disorders</w:t>
            </w:r>
          </w:p>
          <w:p w:rsidR="00000000" w:rsidDel="00000000" w:rsidP="00000000" w:rsidRDefault="00000000" w:rsidRPr="00000000" w14:paraId="00000CC1">
            <w:pPr>
              <w:numPr>
                <w:ilvl w:val="1"/>
                <w:numId w:val="59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variants associated with specific diseases</w:t>
            </w:r>
          </w:p>
          <w:p w:rsidR="00000000" w:rsidDel="00000000" w:rsidP="00000000" w:rsidRDefault="00000000" w:rsidRPr="00000000" w14:paraId="00000CC2">
            <w:pPr>
              <w:numPr>
                <w:ilvl w:val="1"/>
                <w:numId w:val="595"/>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Studying the role of genes in disease development</w:t>
            </w:r>
          </w:p>
          <w:p w:rsidR="00000000" w:rsidDel="00000000" w:rsidP="00000000" w:rsidRDefault="00000000" w:rsidRPr="00000000" w14:paraId="00000CC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 table summarizing the key differences:</w:t>
            </w:r>
          </w:p>
          <w:tbl>
            <w:tblPr>
              <w:tblStyle w:val="Table31"/>
              <w:tblW w:w="7125.0" w:type="dxa"/>
              <w:jc w:val="left"/>
              <w:tblLayout w:type="fixed"/>
              <w:tblLook w:val="0600"/>
            </w:tblPr>
            <w:tblGrid>
              <w:gridCol w:w="1257.7881619937696"/>
              <w:gridCol w:w="2933.6059190031156"/>
              <w:gridCol w:w="2933.6059190031156"/>
              <w:tblGridChange w:id="0">
                <w:tblGrid>
                  <w:gridCol w:w="1257.7881619937696"/>
                  <w:gridCol w:w="2933.6059190031156"/>
                  <w:gridCol w:w="2933.6059190031156"/>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C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C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Genome Sequencing (WGS)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CC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Whole Exome Sequencing (WES)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w:t>
                  </w:r>
                </w:p>
              </w:tc>
              <w:tc>
                <w:tcPr>
                  <w:tcMar>
                    <w:top w:w="100.0" w:type="dxa"/>
                    <w:left w:w="100.0" w:type="dxa"/>
                    <w:bottom w:w="100.0" w:type="dxa"/>
                    <w:right w:w="100.0" w:type="dxa"/>
                  </w:tcMar>
                  <w:vAlign w:val="top"/>
                </w:tcPr>
                <w:p w:rsidR="00000000" w:rsidDel="00000000" w:rsidP="00000000" w:rsidRDefault="00000000" w:rsidRPr="00000000" w14:paraId="00000C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Entire genome (3 billion base pairs)</w:t>
                  </w:r>
                </w:p>
              </w:tc>
              <w:tc>
                <w:tcPr>
                  <w:tcMar>
                    <w:top w:w="100.0" w:type="dxa"/>
                    <w:left w:w="100.0" w:type="dxa"/>
                    <w:bottom w:w="100.0" w:type="dxa"/>
                    <w:right w:w="100.0" w:type="dxa"/>
                  </w:tcMar>
                  <w:vAlign w:val="top"/>
                </w:tcPr>
                <w:p w:rsidR="00000000" w:rsidDel="00000000" w:rsidP="00000000" w:rsidRDefault="00000000" w:rsidRPr="00000000" w14:paraId="00000C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Exome only (~1-2% of genome)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C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w:t>
                  </w:r>
                </w:p>
              </w:tc>
              <w:tc>
                <w:tcPr>
                  <w:tcMar>
                    <w:top w:w="100.0" w:type="dxa"/>
                    <w:left w:w="100.0" w:type="dxa"/>
                    <w:bottom w:w="100.0" w:type="dxa"/>
                    <w:right w:w="100.0" w:type="dxa"/>
                  </w:tcMar>
                  <w:vAlign w:val="top"/>
                </w:tcPr>
                <w:p w:rsidR="00000000" w:rsidDel="00000000" w:rsidP="00000000" w:rsidRDefault="00000000" w:rsidRPr="00000000" w14:paraId="00000C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expensive</w:t>
                  </w:r>
                </w:p>
              </w:tc>
              <w:tc>
                <w:tcPr>
                  <w:tcMar>
                    <w:top w:w="100.0" w:type="dxa"/>
                    <w:left w:w="100.0" w:type="dxa"/>
                    <w:bottom w:w="100.0" w:type="dxa"/>
                    <w:right w:w="100.0" w:type="dxa"/>
                  </w:tcMar>
                  <w:vAlign w:val="top"/>
                </w:tcPr>
                <w:p w:rsidR="00000000" w:rsidDel="00000000" w:rsidP="00000000" w:rsidRDefault="00000000" w:rsidRPr="00000000" w14:paraId="00000C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Less expensive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C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Turnaround time</w:t>
                  </w:r>
                </w:p>
              </w:tc>
              <w:tc>
                <w:tcPr>
                  <w:tcMar>
                    <w:top w:w="100.0" w:type="dxa"/>
                    <w:left w:w="100.0" w:type="dxa"/>
                    <w:bottom w:w="100.0" w:type="dxa"/>
                    <w:right w:w="100.0" w:type="dxa"/>
                  </w:tcMar>
                  <w:vAlign w:val="top"/>
                </w:tcPr>
                <w:p w:rsidR="00000000" w:rsidDel="00000000" w:rsidP="00000000" w:rsidRDefault="00000000" w:rsidRPr="00000000" w14:paraId="00000C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Longer</w:t>
                  </w:r>
                </w:p>
              </w:tc>
              <w:tc>
                <w:tcPr>
                  <w:tcMar>
                    <w:top w:w="100.0" w:type="dxa"/>
                    <w:left w:w="100.0" w:type="dxa"/>
                    <w:bottom w:w="100.0" w:type="dxa"/>
                    <w:right w:w="100.0" w:type="dxa"/>
                  </w:tcMar>
                  <w:vAlign w:val="top"/>
                </w:tcPr>
                <w:p w:rsidR="00000000" w:rsidDel="00000000" w:rsidP="00000000" w:rsidRDefault="00000000" w:rsidRPr="00000000" w14:paraId="00000C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Faster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C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0C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Wider range, including complex traits and rare diseases</w:t>
                  </w:r>
                </w:p>
              </w:tc>
              <w:tc>
                <w:tcPr>
                  <w:tcMar>
                    <w:top w:w="100.0" w:type="dxa"/>
                    <w:left w:w="100.0" w:type="dxa"/>
                    <w:bottom w:w="100.0" w:type="dxa"/>
                    <w:right w:w="100.0" w:type="dxa"/>
                  </w:tcMar>
                  <w:vAlign w:val="top"/>
                </w:tcPr>
                <w:p w:rsidR="00000000" w:rsidDel="00000000" w:rsidP="00000000" w:rsidRDefault="00000000" w:rsidRPr="00000000" w14:paraId="00000C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Primarily for Mendelian disorders and specific diseases</w:t>
                  </w:r>
                </w:p>
              </w:tc>
            </w:tr>
          </w:tbl>
          <w:p w:rsidR="00000000" w:rsidDel="00000000" w:rsidP="00000000" w:rsidRDefault="00000000" w:rsidRPr="00000000" w14:paraId="00000CD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Choosing between WGS and WES:</w:t>
            </w:r>
          </w:p>
          <w:p w:rsidR="00000000" w:rsidDel="00000000" w:rsidP="00000000" w:rsidRDefault="00000000" w:rsidRPr="00000000" w14:paraId="00000C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best approach depends on the specific needs of the individual and the goals of the analysis.</w:t>
            </w:r>
          </w:p>
          <w:p w:rsidR="00000000" w:rsidDel="00000000" w:rsidP="00000000" w:rsidRDefault="00000000" w:rsidRPr="00000000" w14:paraId="00000CD5">
            <w:pPr>
              <w:numPr>
                <w:ilvl w:val="0"/>
                <w:numId w:val="91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WGS is preferred:</w:t>
            </w:r>
          </w:p>
          <w:p w:rsidR="00000000" w:rsidDel="00000000" w:rsidP="00000000" w:rsidRDefault="00000000" w:rsidRPr="00000000" w14:paraId="00000CD6">
            <w:pPr>
              <w:numPr>
                <w:ilvl w:val="1"/>
                <w:numId w:val="91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 comprehensive understanding of the individual's genome is needed.</w:t>
            </w:r>
          </w:p>
          <w:p w:rsidR="00000000" w:rsidDel="00000000" w:rsidP="00000000" w:rsidRDefault="00000000" w:rsidRPr="00000000" w14:paraId="00000CD7">
            <w:pPr>
              <w:numPr>
                <w:ilvl w:val="1"/>
                <w:numId w:val="91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research on complex traits or rare diseases.</w:t>
            </w:r>
          </w:p>
          <w:p w:rsidR="00000000" w:rsidDel="00000000" w:rsidP="00000000" w:rsidRDefault="00000000" w:rsidRPr="00000000" w14:paraId="00000CD8">
            <w:pPr>
              <w:numPr>
                <w:ilvl w:val="1"/>
                <w:numId w:val="91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specific genetic cause of a disease is unknown.</w:t>
            </w:r>
          </w:p>
          <w:p w:rsidR="00000000" w:rsidDel="00000000" w:rsidP="00000000" w:rsidRDefault="00000000" w:rsidRPr="00000000" w14:paraId="00000CD9">
            <w:pPr>
              <w:numPr>
                <w:ilvl w:val="0"/>
                <w:numId w:val="91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WES is preferred:</w:t>
            </w:r>
          </w:p>
          <w:p w:rsidR="00000000" w:rsidDel="00000000" w:rsidP="00000000" w:rsidRDefault="00000000" w:rsidRPr="00000000" w14:paraId="00000CDA">
            <w:pPr>
              <w:numPr>
                <w:ilvl w:val="1"/>
                <w:numId w:val="91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cost is a major concern.</w:t>
            </w:r>
          </w:p>
          <w:p w:rsidR="00000000" w:rsidDel="00000000" w:rsidP="00000000" w:rsidRDefault="00000000" w:rsidRPr="00000000" w14:paraId="00000CDB">
            <w:pPr>
              <w:numPr>
                <w:ilvl w:val="1"/>
                <w:numId w:val="91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focus is on identifying variants in protein-coding regions.</w:t>
            </w:r>
          </w:p>
          <w:p w:rsidR="00000000" w:rsidDel="00000000" w:rsidP="00000000" w:rsidRDefault="00000000" w:rsidRPr="00000000" w14:paraId="00000CDC">
            <w:pPr>
              <w:numPr>
                <w:ilvl w:val="1"/>
                <w:numId w:val="914"/>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 specific disease gene is suspected.</w:t>
            </w:r>
          </w:p>
          <w:p w:rsidR="00000000" w:rsidDel="00000000" w:rsidP="00000000" w:rsidRDefault="00000000" w:rsidRPr="00000000" w14:paraId="00000C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It's important to consult with a genetic counselor or healthcare professional to determine the best approach for individual needs.</w:t>
            </w:r>
            <w:r w:rsidDel="00000000" w:rsidR="00000000" w:rsidRPr="00000000">
              <w:rPr>
                <w:rtl w:val="0"/>
              </w:rPr>
            </w:r>
          </w:p>
        </w:tc>
      </w:tr>
    </w:tbl>
    <w:p w:rsidR="00000000" w:rsidDel="00000000" w:rsidP="00000000" w:rsidRDefault="00000000" w:rsidRPr="00000000" w14:paraId="00000CDE">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3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DF">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E0">
            <w:pPr>
              <w:spacing w:line="360" w:lineRule="auto"/>
              <w:ind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Write a Python function that returns the complementary DNA sequence.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CE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CE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two ways to write a Python function that returns the complementary DNA sequence:</w:t>
            </w:r>
          </w:p>
          <w:p w:rsidR="00000000" w:rsidDel="00000000" w:rsidP="00000000" w:rsidRDefault="00000000" w:rsidRPr="00000000" w14:paraId="00000CE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string methods:</w:t>
            </w:r>
          </w:p>
          <w:p w:rsidR="00000000" w:rsidDel="00000000" w:rsidP="00000000" w:rsidRDefault="00000000" w:rsidRPr="00000000" w14:paraId="00000C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CE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0C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C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CE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C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C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CE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CE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C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0C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C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{"A": "T", "T": "A", "C": "G", "G": "C"}</w:t>
            </w:r>
          </w:p>
          <w:p w:rsidR="00000000" w:rsidDel="00000000" w:rsidP="00000000" w:rsidRDefault="00000000" w:rsidRPr="00000000" w14:paraId="00000C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"".join(complement_map[base] for base in dna_sequence)</w:t>
            </w:r>
          </w:p>
          <w:p w:rsidR="00000000" w:rsidDel="00000000" w:rsidP="00000000" w:rsidRDefault="00000000" w:rsidRPr="00000000" w14:paraId="00000CF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C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C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0CF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C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w:t>
            </w:r>
          </w:p>
          <w:p w:rsidR="00000000" w:rsidDel="00000000" w:rsidP="00000000" w:rsidRDefault="00000000" w:rsidRPr="00000000" w14:paraId="00000CF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CF7">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23">
              <w:r w:rsidDel="00000000" w:rsidR="00000000" w:rsidRPr="00000000">
                <w:rPr>
                  <w:rFonts w:ascii="Calibri" w:cs="Calibri" w:eastAsia="Calibri" w:hAnsi="Calibri"/>
                  <w:sz w:val="20"/>
                  <w:szCs w:val="20"/>
                  <w:rtl w:val="0"/>
                </w:rPr>
                <w:t xml:space="preserve"> </w:t>
              </w:r>
            </w:hyperlink>
            <w:hyperlink r:id="rId32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CF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a dictionary and loop:</w:t>
            </w:r>
          </w:p>
          <w:p w:rsidR="00000000" w:rsidDel="00000000" w:rsidP="00000000" w:rsidRDefault="00000000" w:rsidRPr="00000000" w14:paraId="00000C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CF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complementary_dna_2(dna_sequence):</w:t>
            </w:r>
          </w:p>
          <w:p w:rsidR="00000000" w:rsidDel="00000000" w:rsidP="00000000" w:rsidRDefault="00000000" w:rsidRPr="00000000" w14:paraId="00000C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C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CF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C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CF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D0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D0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0D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0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{"A": "T", "T": "A", "C": "G", "G": "C"}</w:t>
            </w:r>
          </w:p>
          <w:p w:rsidR="00000000" w:rsidDel="00000000" w:rsidP="00000000" w:rsidRDefault="00000000" w:rsidRPr="00000000" w14:paraId="00000D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w:t>
            </w:r>
          </w:p>
          <w:p w:rsidR="00000000" w:rsidDel="00000000" w:rsidP="00000000" w:rsidRDefault="00000000" w:rsidRPr="00000000" w14:paraId="00000D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dna_sequence:</w:t>
            </w:r>
          </w:p>
          <w:p w:rsidR="00000000" w:rsidDel="00000000" w:rsidP="00000000" w:rsidRDefault="00000000" w:rsidRPr="00000000" w14:paraId="00000D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complement_map[base]</w:t>
            </w:r>
          </w:p>
          <w:p w:rsidR="00000000" w:rsidDel="00000000" w:rsidP="00000000" w:rsidRDefault="00000000" w:rsidRPr="00000000" w14:paraId="00000D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complementary_sequence</w:t>
            </w:r>
          </w:p>
          <w:p w:rsidR="00000000" w:rsidDel="00000000" w:rsidP="00000000" w:rsidRDefault="00000000" w:rsidRPr="00000000" w14:paraId="00000D0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0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D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0D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complementary_dna_2(dna_sequence)</w:t>
            </w:r>
          </w:p>
          <w:p w:rsidR="00000000" w:rsidDel="00000000" w:rsidP="00000000" w:rsidRDefault="00000000" w:rsidRPr="00000000" w14:paraId="00000D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w:t>
            </w:r>
          </w:p>
          <w:p w:rsidR="00000000" w:rsidDel="00000000" w:rsidP="00000000" w:rsidRDefault="00000000" w:rsidRPr="00000000" w14:paraId="00000D0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0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25">
              <w:r w:rsidDel="00000000" w:rsidR="00000000" w:rsidRPr="00000000">
                <w:rPr>
                  <w:rFonts w:ascii="Calibri" w:cs="Calibri" w:eastAsia="Calibri" w:hAnsi="Calibri"/>
                  <w:sz w:val="20"/>
                  <w:szCs w:val="20"/>
                  <w:rtl w:val="0"/>
                </w:rPr>
                <w:t xml:space="preserve"> </w:t>
              </w:r>
            </w:hyperlink>
            <w:hyperlink r:id="rId32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D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functions achieve the same result, but the first one is slightly more concise and efficient as it utilizes string methods. You can choose the one that best suits your needs and coding style.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1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1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that returns the complementary DNA sequence:</w:t>
            </w:r>
          </w:p>
          <w:p w:rsidR="00000000" w:rsidDel="00000000" w:rsidP="00000000" w:rsidRDefault="00000000" w:rsidRPr="00000000" w14:paraId="00000D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D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0D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1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D1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D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D1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D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0D1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{"A": "T", "T": "A", "C": "G", "G": "C"}</w:t>
            </w:r>
          </w:p>
          <w:p w:rsidR="00000000" w:rsidDel="00000000" w:rsidP="00000000" w:rsidRDefault="00000000" w:rsidRPr="00000000" w14:paraId="00000D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"".join(complement_map.get(base, base) for base in dna_sequence)</w:t>
            </w:r>
          </w:p>
          <w:p w:rsidR="00000000" w:rsidDel="00000000" w:rsidP="00000000" w:rsidRDefault="00000000" w:rsidRPr="00000000" w14:paraId="00000D2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2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D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0D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D2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w:t>
            </w:r>
          </w:p>
          <w:p w:rsidR="00000000" w:rsidDel="00000000" w:rsidP="00000000" w:rsidRDefault="00000000" w:rsidRPr="00000000" w14:paraId="00000D2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2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27">
              <w:r w:rsidDel="00000000" w:rsidR="00000000" w:rsidRPr="00000000">
                <w:rPr>
                  <w:rFonts w:ascii="Calibri" w:cs="Calibri" w:eastAsia="Calibri" w:hAnsi="Calibri"/>
                  <w:sz w:val="20"/>
                  <w:szCs w:val="20"/>
                  <w:rtl w:val="0"/>
                </w:rPr>
                <w:t xml:space="preserve"> </w:t>
              </w:r>
            </w:hyperlink>
            <w:hyperlink r:id="rId32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D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uses the </w:t>
            </w:r>
            <w:r w:rsidDel="00000000" w:rsidR="00000000" w:rsidRPr="00000000">
              <w:rPr>
                <w:rFonts w:ascii="Roboto Mono" w:cs="Roboto Mono" w:eastAsia="Roboto Mono" w:hAnsi="Roboto Mono"/>
                <w:color w:val="188038"/>
                <w:sz w:val="20"/>
                <w:szCs w:val="20"/>
                <w:rtl w:val="0"/>
              </w:rPr>
              <w:t xml:space="preserve">get</w:t>
            </w:r>
            <w:r w:rsidDel="00000000" w:rsidR="00000000" w:rsidRPr="00000000">
              <w:rPr>
                <w:rFonts w:ascii="Calibri" w:cs="Calibri" w:eastAsia="Calibri" w:hAnsi="Calibri"/>
                <w:sz w:val="20"/>
                <w:szCs w:val="20"/>
                <w:rtl w:val="0"/>
              </w:rPr>
              <w:t xml:space="preserve"> method of the dictionary to handle cases where the input sequence contains invalid characters.</w:t>
            </w:r>
          </w:p>
          <w:p w:rsidR="00000000" w:rsidDel="00000000" w:rsidP="00000000" w:rsidRDefault="00000000" w:rsidRPr="00000000" w14:paraId="00000D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another way to achieve the same result:</w:t>
            </w:r>
          </w:p>
          <w:p w:rsidR="00000000" w:rsidDel="00000000" w:rsidP="00000000" w:rsidRDefault="00000000" w:rsidRPr="00000000" w14:paraId="00000D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D2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complementary_dna_2(dna_sequence):</w:t>
            </w:r>
          </w:p>
          <w:p w:rsidR="00000000" w:rsidDel="00000000" w:rsidP="00000000" w:rsidRDefault="00000000" w:rsidRPr="00000000" w14:paraId="00000D2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2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D2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D2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D3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3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D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0D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{"A": "T", "T": "A", "C": "G", "G": "C"}</w:t>
            </w:r>
          </w:p>
          <w:p w:rsidR="00000000" w:rsidDel="00000000" w:rsidP="00000000" w:rsidRDefault="00000000" w:rsidRPr="00000000" w14:paraId="00000D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try:</w:t>
            </w:r>
          </w:p>
          <w:p w:rsidR="00000000" w:rsidDel="00000000" w:rsidP="00000000" w:rsidRDefault="00000000" w:rsidRPr="00000000" w14:paraId="00000D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"".join(complement_map[base] for base in dna_sequence)</w:t>
            </w:r>
          </w:p>
          <w:p w:rsidR="00000000" w:rsidDel="00000000" w:rsidP="00000000" w:rsidRDefault="00000000" w:rsidRPr="00000000" w14:paraId="00000D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except KeyError:</w:t>
            </w:r>
          </w:p>
          <w:p w:rsidR="00000000" w:rsidDel="00000000" w:rsidP="00000000" w:rsidRDefault="00000000" w:rsidRPr="00000000" w14:paraId="00000D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print(f"Invalid character found in DNA sequence: {dna_sequence}")</w:t>
            </w:r>
          </w:p>
          <w:p w:rsidR="00000000" w:rsidDel="00000000" w:rsidP="00000000" w:rsidRDefault="00000000" w:rsidRPr="00000000" w14:paraId="00000D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w:t>
            </w:r>
          </w:p>
          <w:p w:rsidR="00000000" w:rsidDel="00000000" w:rsidP="00000000" w:rsidRDefault="00000000" w:rsidRPr="00000000" w14:paraId="00000D3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3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D3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"ATCGN"</w:t>
            </w:r>
          </w:p>
          <w:p w:rsidR="00000000" w:rsidDel="00000000" w:rsidP="00000000" w:rsidRDefault="00000000" w:rsidRPr="00000000" w14:paraId="00000D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complementary_dna_2(dna_sequence)</w:t>
            </w:r>
          </w:p>
          <w:p w:rsidR="00000000" w:rsidDel="00000000" w:rsidP="00000000" w:rsidRDefault="00000000" w:rsidRPr="00000000" w14:paraId="00000D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Output: Invalid character found in DNA sequence: ATCGN</w:t>
            </w:r>
          </w:p>
          <w:p w:rsidR="00000000" w:rsidDel="00000000" w:rsidP="00000000" w:rsidRDefault="00000000" w:rsidRPr="00000000" w14:paraId="00000D3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4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29">
              <w:r w:rsidDel="00000000" w:rsidR="00000000" w:rsidRPr="00000000">
                <w:rPr>
                  <w:rFonts w:ascii="Calibri" w:cs="Calibri" w:eastAsia="Calibri" w:hAnsi="Calibri"/>
                  <w:sz w:val="20"/>
                  <w:szCs w:val="20"/>
                  <w:rtl w:val="0"/>
                </w:rPr>
                <w:t xml:space="preserve"> </w:t>
              </w:r>
            </w:hyperlink>
            <w:hyperlink r:id="rId33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D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uses a try-except block to handle invalid characters.</w:t>
            </w:r>
          </w:p>
          <w:p w:rsidR="00000000" w:rsidDel="00000000" w:rsidP="00000000" w:rsidRDefault="00000000" w:rsidRPr="00000000" w14:paraId="00000D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functions achieve the same result, but the first one is slightly more concise. You can choose the one that best suits your needs and coding style.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4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44">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that returns the complementary DNA sequence:</w:t>
            </w:r>
          </w:p>
          <w:p w:rsidR="00000000" w:rsidDel="00000000" w:rsidP="00000000" w:rsidRDefault="00000000" w:rsidRPr="00000000" w14:paraId="00000D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D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0D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D4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D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D4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D4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0D4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{"A": "T", "T": "A", "C": "G", "G": "C"}</w:t>
            </w:r>
          </w:p>
          <w:p w:rsidR="00000000" w:rsidDel="00000000" w:rsidP="00000000" w:rsidRDefault="00000000" w:rsidRPr="00000000" w14:paraId="00000D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"".join(complement_map.get(base, base) for base in dna_sequence.upper())</w:t>
            </w:r>
          </w:p>
          <w:p w:rsidR="00000000" w:rsidDel="00000000" w:rsidP="00000000" w:rsidRDefault="00000000" w:rsidRPr="00000000" w14:paraId="00000D5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D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0D5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D5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w:t>
            </w:r>
          </w:p>
          <w:p w:rsidR="00000000" w:rsidDel="00000000" w:rsidP="00000000" w:rsidRDefault="00000000" w:rsidRPr="00000000" w14:paraId="00000D5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5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31">
              <w:r w:rsidDel="00000000" w:rsidR="00000000" w:rsidRPr="00000000">
                <w:rPr>
                  <w:rFonts w:ascii="Calibri" w:cs="Calibri" w:eastAsia="Calibri" w:hAnsi="Calibri"/>
                  <w:sz w:val="20"/>
                  <w:szCs w:val="20"/>
                  <w:rtl w:val="0"/>
                </w:rPr>
                <w:t xml:space="preserve"> </w:t>
              </w:r>
            </w:hyperlink>
            <w:hyperlink r:id="rId33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D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utilizes several improvements:</w:t>
            </w:r>
          </w:p>
          <w:p w:rsidR="00000000" w:rsidDel="00000000" w:rsidP="00000000" w:rsidRDefault="00000000" w:rsidRPr="00000000" w14:paraId="00000D5A">
            <w:pPr>
              <w:numPr>
                <w:ilvl w:val="0"/>
                <w:numId w:val="16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Case conversion: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dna_sequence.upper()</w:t>
            </w:r>
            <w:r w:rsidDel="00000000" w:rsidR="00000000" w:rsidRPr="00000000">
              <w:rPr>
                <w:rFonts w:ascii="Calibri" w:cs="Calibri" w:eastAsia="Calibri" w:hAnsi="Calibri"/>
                <w:sz w:val="20"/>
                <w:szCs w:val="20"/>
                <w:rtl w:val="0"/>
              </w:rPr>
              <w:t xml:space="preserve"> ensures all bases are uppercase regardless of the input casing.</w:t>
            </w:r>
          </w:p>
          <w:p w:rsidR="00000000" w:rsidDel="00000000" w:rsidP="00000000" w:rsidRDefault="00000000" w:rsidRPr="00000000" w14:paraId="00000D5B">
            <w:pPr>
              <w:numPr>
                <w:ilvl w:val="0"/>
                <w:numId w:val="1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get</w:t>
            </w:r>
            <w:r w:rsidDel="00000000" w:rsidR="00000000" w:rsidRPr="00000000">
              <w:rPr>
                <w:rFonts w:ascii="Calibri" w:cs="Calibri" w:eastAsia="Calibri" w:hAnsi="Calibri"/>
                <w:b w:val="1"/>
                <w:sz w:val="20"/>
                <w:szCs w:val="20"/>
                <w:rtl w:val="0"/>
              </w:rPr>
              <w:t xml:space="preserve"> method with default value:</w:t>
            </w:r>
            <w:r w:rsidDel="00000000" w:rsidR="00000000" w:rsidRPr="00000000">
              <w:rPr>
                <w:rFonts w:ascii="Calibri" w:cs="Calibri" w:eastAsia="Calibri" w:hAnsi="Calibri"/>
                <w:sz w:val="20"/>
                <w:szCs w:val="20"/>
                <w:rtl w:val="0"/>
              </w:rPr>
              <w:t xml:space="preserve"> Using </w:t>
            </w:r>
            <w:r w:rsidDel="00000000" w:rsidR="00000000" w:rsidRPr="00000000">
              <w:rPr>
                <w:rFonts w:ascii="Roboto Mono" w:cs="Roboto Mono" w:eastAsia="Roboto Mono" w:hAnsi="Roboto Mono"/>
                <w:color w:val="188038"/>
                <w:sz w:val="20"/>
                <w:szCs w:val="20"/>
                <w:rtl w:val="0"/>
              </w:rPr>
              <w:t xml:space="preserve">complement_map.get(base, base)</w:t>
            </w:r>
            <w:r w:rsidDel="00000000" w:rsidR="00000000" w:rsidRPr="00000000">
              <w:rPr>
                <w:rFonts w:ascii="Calibri" w:cs="Calibri" w:eastAsia="Calibri" w:hAnsi="Calibri"/>
                <w:sz w:val="20"/>
                <w:szCs w:val="20"/>
                <w:rtl w:val="0"/>
              </w:rPr>
              <w:t xml:space="preserve"> ensures invalid characters are returned as themselves instead of raising an error.</w:t>
            </w:r>
          </w:p>
          <w:p w:rsidR="00000000" w:rsidDel="00000000" w:rsidP="00000000" w:rsidRDefault="00000000" w:rsidRPr="00000000" w14:paraId="00000D5C">
            <w:pPr>
              <w:numPr>
                <w:ilvl w:val="0"/>
                <w:numId w:val="1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conciseness:</w:t>
            </w:r>
            <w:r w:rsidDel="00000000" w:rsidR="00000000" w:rsidRPr="00000000">
              <w:rPr>
                <w:rFonts w:ascii="Calibri" w:cs="Calibri" w:eastAsia="Calibri" w:hAnsi="Calibri"/>
                <w:sz w:val="20"/>
                <w:szCs w:val="20"/>
                <w:rtl w:val="0"/>
              </w:rPr>
              <w:t xml:space="preserve"> Using a list comprehension for looping over the bases and generating the complementary sequence improves readability and efficiency.</w:t>
            </w:r>
          </w:p>
          <w:p w:rsidR="00000000" w:rsidDel="00000000" w:rsidP="00000000" w:rsidRDefault="00000000" w:rsidRPr="00000000" w14:paraId="00000D5D">
            <w:pPr>
              <w:numPr>
                <w:ilvl w:val="0"/>
                <w:numId w:val="16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Docstring:</w:t>
            </w:r>
            <w:r w:rsidDel="00000000" w:rsidR="00000000" w:rsidRPr="00000000">
              <w:rPr>
                <w:rFonts w:ascii="Calibri" w:cs="Calibri" w:eastAsia="Calibri" w:hAnsi="Calibri"/>
                <w:sz w:val="20"/>
                <w:szCs w:val="20"/>
                <w:rtl w:val="0"/>
              </w:rPr>
              <w:t xml:space="preserve"> Added a docstring to explain the function's functionality and parameters.</w:t>
            </w:r>
          </w:p>
          <w:p w:rsidR="00000000" w:rsidDel="00000000" w:rsidP="00000000" w:rsidRDefault="00000000" w:rsidRPr="00000000" w14:paraId="00000D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implementation provides a robust and efficient solution for finding the complementary DNA sequence.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5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that returns the complementary DNA sequence:</w:t>
            </w:r>
          </w:p>
          <w:p w:rsidR="00000000" w:rsidDel="00000000" w:rsidP="00000000" w:rsidRDefault="00000000" w:rsidRPr="00000000" w14:paraId="00000D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D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0D6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D6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D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D6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D6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0D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w:t>
            </w:r>
          </w:p>
          <w:p w:rsidR="00000000" w:rsidDel="00000000" w:rsidP="00000000" w:rsidRDefault="00000000" w:rsidRPr="00000000" w14:paraId="00000D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"T",</w:t>
            </w:r>
          </w:p>
          <w:p w:rsidR="00000000" w:rsidDel="00000000" w:rsidP="00000000" w:rsidRDefault="00000000" w:rsidRPr="00000000" w14:paraId="00000D6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"A",</w:t>
            </w:r>
          </w:p>
          <w:p w:rsidR="00000000" w:rsidDel="00000000" w:rsidP="00000000" w:rsidRDefault="00000000" w:rsidRPr="00000000" w14:paraId="00000D6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"G",</w:t>
            </w:r>
          </w:p>
          <w:p w:rsidR="00000000" w:rsidDel="00000000" w:rsidP="00000000" w:rsidRDefault="00000000" w:rsidRPr="00000000" w14:paraId="00000D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"C",</w:t>
            </w:r>
          </w:p>
          <w:p w:rsidR="00000000" w:rsidDel="00000000" w:rsidP="00000000" w:rsidRDefault="00000000" w:rsidRPr="00000000" w14:paraId="00000D7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7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Loop through each base in the DNA sequence</w:t>
            </w:r>
          </w:p>
          <w:p w:rsidR="00000000" w:rsidDel="00000000" w:rsidP="00000000" w:rsidRDefault="00000000" w:rsidRPr="00000000" w14:paraId="00000D7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w:t>
            </w:r>
          </w:p>
          <w:p w:rsidR="00000000" w:rsidDel="00000000" w:rsidP="00000000" w:rsidRDefault="00000000" w:rsidRPr="00000000" w14:paraId="00000D7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dna_sequence.upper():</w:t>
            </w:r>
          </w:p>
          <w:p w:rsidR="00000000" w:rsidDel="00000000" w:rsidP="00000000" w:rsidRDefault="00000000" w:rsidRPr="00000000" w14:paraId="00000D7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Get the complement from the map, using the base itself as the default if not found</w:t>
            </w:r>
          </w:p>
          <w:p w:rsidR="00000000" w:rsidDel="00000000" w:rsidP="00000000" w:rsidRDefault="00000000" w:rsidRPr="00000000" w14:paraId="00000D7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 = complement_map.get(base, base)</w:t>
            </w:r>
          </w:p>
          <w:p w:rsidR="00000000" w:rsidDel="00000000" w:rsidP="00000000" w:rsidRDefault="00000000" w:rsidRPr="00000000" w14:paraId="00000D7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complement</w:t>
            </w:r>
          </w:p>
          <w:p w:rsidR="00000000" w:rsidDel="00000000" w:rsidP="00000000" w:rsidRDefault="00000000" w:rsidRPr="00000000" w14:paraId="00000D7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7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complementary_sequence</w:t>
            </w:r>
          </w:p>
          <w:p w:rsidR="00000000" w:rsidDel="00000000" w:rsidP="00000000" w:rsidRDefault="00000000" w:rsidRPr="00000000" w14:paraId="00000D7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D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0D7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D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w:t>
            </w:r>
          </w:p>
          <w:p w:rsidR="00000000" w:rsidDel="00000000" w:rsidP="00000000" w:rsidRDefault="00000000" w:rsidRPr="00000000" w14:paraId="00000D7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8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33">
              <w:r w:rsidDel="00000000" w:rsidR="00000000" w:rsidRPr="00000000">
                <w:rPr>
                  <w:rFonts w:ascii="Calibri" w:cs="Calibri" w:eastAsia="Calibri" w:hAnsi="Calibri"/>
                  <w:sz w:val="20"/>
                  <w:szCs w:val="20"/>
                  <w:rtl w:val="0"/>
                </w:rPr>
                <w:t xml:space="preserve"> </w:t>
              </w:r>
            </w:hyperlink>
            <w:hyperlink r:id="rId33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D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w:t>
            </w:r>
          </w:p>
          <w:p w:rsidR="00000000" w:rsidDel="00000000" w:rsidP="00000000" w:rsidRDefault="00000000" w:rsidRPr="00000000" w14:paraId="00000D82">
            <w:pPr>
              <w:numPr>
                <w:ilvl w:val="0"/>
                <w:numId w:val="77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Takes a DNA sequence as input.</w:t>
            </w:r>
          </w:p>
          <w:p w:rsidR="00000000" w:rsidDel="00000000" w:rsidP="00000000" w:rsidRDefault="00000000" w:rsidRPr="00000000" w14:paraId="00000D83">
            <w:pPr>
              <w:numPr>
                <w:ilvl w:val="0"/>
                <w:numId w:val="7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a dictionary to store the complementary base pairs.</w:t>
            </w:r>
          </w:p>
          <w:p w:rsidR="00000000" w:rsidDel="00000000" w:rsidP="00000000" w:rsidRDefault="00000000" w:rsidRPr="00000000" w14:paraId="00000D84">
            <w:pPr>
              <w:numPr>
                <w:ilvl w:val="0"/>
                <w:numId w:val="7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Loops through each base in the DNA sequence.</w:t>
            </w:r>
          </w:p>
          <w:p w:rsidR="00000000" w:rsidDel="00000000" w:rsidP="00000000" w:rsidRDefault="00000000" w:rsidRPr="00000000" w14:paraId="00000D85">
            <w:pPr>
              <w:numPr>
                <w:ilvl w:val="0"/>
                <w:numId w:val="7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the </w:t>
            </w:r>
            <w:r w:rsidDel="00000000" w:rsidR="00000000" w:rsidRPr="00000000">
              <w:rPr>
                <w:rFonts w:ascii="Roboto Mono" w:cs="Roboto Mono" w:eastAsia="Roboto Mono" w:hAnsi="Roboto Mono"/>
                <w:color w:val="188038"/>
                <w:sz w:val="20"/>
                <w:szCs w:val="20"/>
                <w:rtl w:val="0"/>
              </w:rPr>
              <w:t xml:space="preserve">get</w:t>
            </w:r>
            <w:r w:rsidDel="00000000" w:rsidR="00000000" w:rsidRPr="00000000">
              <w:rPr>
                <w:rFonts w:ascii="Calibri" w:cs="Calibri" w:eastAsia="Calibri" w:hAnsi="Calibri"/>
                <w:sz w:val="20"/>
                <w:szCs w:val="20"/>
                <w:rtl w:val="0"/>
              </w:rPr>
              <w:t xml:space="preserve"> method of the dictionary to retrieve the corresponding complementary base.</w:t>
            </w:r>
          </w:p>
          <w:p w:rsidR="00000000" w:rsidDel="00000000" w:rsidP="00000000" w:rsidRDefault="00000000" w:rsidRPr="00000000" w14:paraId="00000D86">
            <w:pPr>
              <w:numPr>
                <w:ilvl w:val="0"/>
                <w:numId w:val="7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base is not found in the dictionary, the base itself is used.</w:t>
            </w:r>
          </w:p>
          <w:p w:rsidR="00000000" w:rsidDel="00000000" w:rsidP="00000000" w:rsidRDefault="00000000" w:rsidRPr="00000000" w14:paraId="00000D87">
            <w:pPr>
              <w:numPr>
                <w:ilvl w:val="0"/>
                <w:numId w:val="7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Builds the complementary sequence by concatenating the complementary bases.</w:t>
            </w:r>
          </w:p>
          <w:p w:rsidR="00000000" w:rsidDel="00000000" w:rsidP="00000000" w:rsidRDefault="00000000" w:rsidRPr="00000000" w14:paraId="00000D88">
            <w:pPr>
              <w:numPr>
                <w:ilvl w:val="0"/>
                <w:numId w:val="77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Returns the complementary DNA sequence.</w:t>
            </w:r>
          </w:p>
          <w:p w:rsidR="00000000" w:rsidDel="00000000" w:rsidP="00000000" w:rsidRDefault="00000000" w:rsidRPr="00000000" w14:paraId="00000D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 simple and efficient approach to finding the complementary DNA sequence. It is also easy to read and understand.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8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8B">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that returns the complementary DNA sequence:</w:t>
            </w:r>
          </w:p>
          <w:p w:rsidR="00000000" w:rsidDel="00000000" w:rsidP="00000000" w:rsidRDefault="00000000" w:rsidRPr="00000000" w14:paraId="00000D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D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0D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D9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D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D9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9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D9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0D9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9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{'A': 'T', 'T': 'A', 'C': 'G', 'G': 'C'}</w:t>
            </w:r>
          </w:p>
          <w:p w:rsidR="00000000" w:rsidDel="00000000" w:rsidP="00000000" w:rsidRDefault="00000000" w:rsidRPr="00000000" w14:paraId="00000D9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set(complement_map.keys())</w:t>
            </w:r>
          </w:p>
          <w:p w:rsidR="00000000" w:rsidDel="00000000" w:rsidP="00000000" w:rsidRDefault="00000000" w:rsidRPr="00000000" w14:paraId="00000D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filtered_sequence = ''.join(base for base in dna_sequence.upper() if base in valid_bases)</w:t>
            </w:r>
          </w:p>
          <w:p w:rsidR="00000000" w:rsidDel="00000000" w:rsidP="00000000" w:rsidRDefault="00000000" w:rsidRPr="00000000" w14:paraId="00000D9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''.join(complement_map[base] for base in filtered_sequence)</w:t>
            </w:r>
          </w:p>
          <w:p w:rsidR="00000000" w:rsidDel="00000000" w:rsidP="00000000" w:rsidRDefault="00000000" w:rsidRPr="00000000" w14:paraId="00000D9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D9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"ATCGN"</w:t>
            </w:r>
          </w:p>
          <w:p w:rsidR="00000000" w:rsidDel="00000000" w:rsidP="00000000" w:rsidRDefault="00000000" w:rsidRPr="00000000" w14:paraId="00000D9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D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w:t>
            </w:r>
          </w:p>
          <w:p w:rsidR="00000000" w:rsidDel="00000000" w:rsidP="00000000" w:rsidRDefault="00000000" w:rsidRPr="00000000" w14:paraId="00000DA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A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35">
              <w:r w:rsidDel="00000000" w:rsidR="00000000" w:rsidRPr="00000000">
                <w:rPr>
                  <w:rFonts w:ascii="Calibri" w:cs="Calibri" w:eastAsia="Calibri" w:hAnsi="Calibri"/>
                  <w:sz w:val="20"/>
                  <w:szCs w:val="20"/>
                  <w:rtl w:val="0"/>
                </w:rPr>
                <w:t xml:space="preserve"> </w:t>
              </w:r>
            </w:hyperlink>
            <w:hyperlink r:id="rId33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D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offers several improvements over previous versions:</w:t>
            </w:r>
          </w:p>
          <w:p w:rsidR="00000000" w:rsidDel="00000000" w:rsidP="00000000" w:rsidRDefault="00000000" w:rsidRPr="00000000" w14:paraId="00000D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Set membership check:</w:t>
            </w:r>
            <w:r w:rsidDel="00000000" w:rsidR="00000000" w:rsidRPr="00000000">
              <w:rPr>
                <w:rFonts w:ascii="Calibri" w:cs="Calibri" w:eastAsia="Calibri" w:hAnsi="Calibri"/>
                <w:sz w:val="20"/>
                <w:szCs w:val="20"/>
                <w:rtl w:val="0"/>
              </w:rPr>
              <w:t xml:space="preserve"> Using a set (</w:t>
            </w:r>
            <w:r w:rsidDel="00000000" w:rsidR="00000000" w:rsidRPr="00000000">
              <w:rPr>
                <w:rFonts w:ascii="Roboto Mono" w:cs="Roboto Mono" w:eastAsia="Roboto Mono" w:hAnsi="Roboto Mono"/>
                <w:color w:val="188038"/>
                <w:sz w:val="20"/>
                <w:szCs w:val="20"/>
                <w:rtl w:val="0"/>
              </w:rPr>
              <w:t xml:space="preserve">valid_bases</w:t>
            </w:r>
            <w:r w:rsidDel="00000000" w:rsidR="00000000" w:rsidRPr="00000000">
              <w:rPr>
                <w:rFonts w:ascii="Calibri" w:cs="Calibri" w:eastAsia="Calibri" w:hAnsi="Calibri"/>
                <w:sz w:val="20"/>
                <w:szCs w:val="20"/>
                <w:rtl w:val="0"/>
              </w:rPr>
              <w:t xml:space="preserve">) instead of a loop to check for valid bases improves performance. </w:t>
            </w:r>
            <w:r w:rsidDel="00000000" w:rsidR="00000000" w:rsidRPr="00000000">
              <w:rPr>
                <w:rFonts w:ascii="Calibri" w:cs="Calibri" w:eastAsia="Calibri" w:hAnsi="Calibri"/>
                <w:b w:val="1"/>
                <w:sz w:val="20"/>
                <w:szCs w:val="20"/>
                <w:rtl w:val="0"/>
              </w:rPr>
              <w:t xml:space="preserve">2. String filtering:</w:t>
            </w:r>
            <w:r w:rsidDel="00000000" w:rsidR="00000000" w:rsidRPr="00000000">
              <w:rPr>
                <w:rFonts w:ascii="Calibri" w:cs="Calibri" w:eastAsia="Calibri" w:hAnsi="Calibri"/>
                <w:sz w:val="20"/>
                <w:szCs w:val="20"/>
                <w:rtl w:val="0"/>
              </w:rPr>
              <w:t xml:space="preserve"> Filtering out invalid bases (</w:t>
            </w:r>
            <w:r w:rsidDel="00000000" w:rsidR="00000000" w:rsidRPr="00000000">
              <w:rPr>
                <w:rFonts w:ascii="Roboto Mono" w:cs="Roboto Mono" w:eastAsia="Roboto Mono" w:hAnsi="Roboto Mono"/>
                <w:color w:val="188038"/>
                <w:sz w:val="20"/>
                <w:szCs w:val="20"/>
                <w:rtl w:val="0"/>
              </w:rPr>
              <w:t xml:space="preserve">dna_sequence.upper()</w:t>
            </w:r>
            <w:r w:rsidDel="00000000" w:rsidR="00000000" w:rsidRPr="00000000">
              <w:rPr>
                <w:rFonts w:ascii="Calibri" w:cs="Calibri" w:eastAsia="Calibri" w:hAnsi="Calibri"/>
                <w:sz w:val="20"/>
                <w:szCs w:val="20"/>
                <w:rtl w:val="0"/>
              </w:rPr>
              <w:t xml:space="preserve"> ensures uppercase) before complementing reduces unnecessary processing. </w:t>
            </w:r>
            <w:r w:rsidDel="00000000" w:rsidR="00000000" w:rsidRPr="00000000">
              <w:rPr>
                <w:rFonts w:ascii="Calibri" w:cs="Calibri" w:eastAsia="Calibri" w:hAnsi="Calibri"/>
                <w:b w:val="1"/>
                <w:sz w:val="20"/>
                <w:szCs w:val="20"/>
                <w:rtl w:val="0"/>
              </w:rPr>
              <w:t xml:space="preserve">3. Concise string manipulation:</w:t>
            </w:r>
            <w:r w:rsidDel="00000000" w:rsidR="00000000" w:rsidRPr="00000000">
              <w:rPr>
                <w:rFonts w:ascii="Calibri" w:cs="Calibri" w:eastAsia="Calibri" w:hAnsi="Calibri"/>
                <w:sz w:val="20"/>
                <w:szCs w:val="20"/>
                <w:rtl w:val="0"/>
              </w:rPr>
              <w:t xml:space="preserve"> Using a list comprehension for complementing and joining the bases improves code readability and efficiency. </w:t>
            </w:r>
            <w:r w:rsidDel="00000000" w:rsidR="00000000" w:rsidRPr="00000000">
              <w:rPr>
                <w:rFonts w:ascii="Calibri" w:cs="Calibri" w:eastAsia="Calibri" w:hAnsi="Calibri"/>
                <w:b w:val="1"/>
                <w:sz w:val="20"/>
                <w:szCs w:val="20"/>
                <w:rtl w:val="0"/>
              </w:rPr>
              <w:t xml:space="preserve">4. Informative output:</w:t>
            </w:r>
            <w:r w:rsidDel="00000000" w:rsidR="00000000" w:rsidRPr="00000000">
              <w:rPr>
                <w:rFonts w:ascii="Calibri" w:cs="Calibri" w:eastAsia="Calibri" w:hAnsi="Calibri"/>
                <w:sz w:val="20"/>
                <w:szCs w:val="20"/>
                <w:rtl w:val="0"/>
              </w:rPr>
              <w:t xml:space="preserve"> The example usage demonstrates handling invalid characters gracefully.</w:t>
            </w:r>
          </w:p>
          <w:p w:rsidR="00000000" w:rsidDel="00000000" w:rsidP="00000000" w:rsidRDefault="00000000" w:rsidRPr="00000000" w14:paraId="00000D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implementation combines efficiency, clarity, and robustness for obtaining the complementary DNA sequence.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A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A6">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that returns the complementary DNA sequence:</w:t>
            </w:r>
          </w:p>
          <w:p w:rsidR="00000000" w:rsidDel="00000000" w:rsidP="00000000" w:rsidRDefault="00000000" w:rsidRPr="00000000" w14:paraId="00000D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D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typing import Optional</w:t>
            </w:r>
          </w:p>
          <w:p w:rsidR="00000000" w:rsidDel="00000000" w:rsidP="00000000" w:rsidRDefault="00000000" w:rsidRPr="00000000" w14:paraId="00000DA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 str, raise_on_invalid: bool = False) -&gt; Optional[str]:</w:t>
            </w:r>
          </w:p>
          <w:p w:rsidR="00000000" w:rsidDel="00000000" w:rsidP="00000000" w:rsidRDefault="00000000" w:rsidRPr="00000000" w14:paraId="00000D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A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DA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DA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D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raise_on_invalid: Whether to raise an error if an invalid character is encountered.</w:t>
            </w:r>
          </w:p>
          <w:p w:rsidR="00000000" w:rsidDel="00000000" w:rsidP="00000000" w:rsidRDefault="00000000" w:rsidRPr="00000000" w14:paraId="00000DB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D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 or None if an invalid character is encountered and raise_on_invalid is False.</w:t>
            </w:r>
          </w:p>
          <w:p w:rsidR="00000000" w:rsidDel="00000000" w:rsidP="00000000" w:rsidRDefault="00000000" w:rsidRPr="00000000" w14:paraId="00000D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B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{"A": "T", "T": "A", "C": "G", "G": "C"}</w:t>
            </w:r>
          </w:p>
          <w:p w:rsidR="00000000" w:rsidDel="00000000" w:rsidP="00000000" w:rsidRDefault="00000000" w:rsidRPr="00000000" w14:paraId="00000DB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set(complement_map.keys())</w:t>
            </w:r>
          </w:p>
          <w:p w:rsidR="00000000" w:rsidDel="00000000" w:rsidP="00000000" w:rsidRDefault="00000000" w:rsidRPr="00000000" w14:paraId="00000DB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try:</w:t>
            </w:r>
          </w:p>
          <w:p w:rsidR="00000000" w:rsidDel="00000000" w:rsidP="00000000" w:rsidRDefault="00000000" w:rsidRPr="00000000" w14:paraId="00000D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filtered_sequence = ''.join(base for base in dna_sequence.upper() if base in valid_bases)</w:t>
            </w:r>
          </w:p>
          <w:p w:rsidR="00000000" w:rsidDel="00000000" w:rsidP="00000000" w:rsidRDefault="00000000" w:rsidRPr="00000000" w14:paraId="00000D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''.join(complement_map[base] for base in filtered_sequence)</w:t>
            </w:r>
          </w:p>
          <w:p w:rsidR="00000000" w:rsidDel="00000000" w:rsidP="00000000" w:rsidRDefault="00000000" w:rsidRPr="00000000" w14:paraId="00000DB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except KeyError as e:</w:t>
            </w:r>
          </w:p>
          <w:p w:rsidR="00000000" w:rsidDel="00000000" w:rsidP="00000000" w:rsidRDefault="00000000" w:rsidRPr="00000000" w14:paraId="00000D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raise_on_invalid:</w:t>
            </w:r>
          </w:p>
          <w:p w:rsidR="00000000" w:rsidDel="00000000" w:rsidP="00000000" w:rsidRDefault="00000000" w:rsidRPr="00000000" w14:paraId="00000D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ValueError(f"Invalid character found in DNA sequence: {e}")</w:t>
            </w:r>
          </w:p>
          <w:p w:rsidR="00000000" w:rsidDel="00000000" w:rsidP="00000000" w:rsidRDefault="00000000" w:rsidRPr="00000000" w14:paraId="00000D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0D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None</w:t>
            </w:r>
          </w:p>
          <w:p w:rsidR="00000000" w:rsidDel="00000000" w:rsidP="00000000" w:rsidRDefault="00000000" w:rsidRPr="00000000" w14:paraId="00000DC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DC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 sequence</w:t>
            </w:r>
          </w:p>
          <w:p w:rsidR="00000000" w:rsidDel="00000000" w:rsidP="00000000" w:rsidRDefault="00000000" w:rsidRPr="00000000" w14:paraId="00000DC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0DC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DC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w:t>
            </w:r>
          </w:p>
          <w:p w:rsidR="00000000" w:rsidDel="00000000" w:rsidP="00000000" w:rsidRDefault="00000000" w:rsidRPr="00000000" w14:paraId="00000DC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C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Invalid sequence (raises an error)</w:t>
            </w:r>
          </w:p>
          <w:p w:rsidR="00000000" w:rsidDel="00000000" w:rsidP="00000000" w:rsidRDefault="00000000" w:rsidRPr="00000000" w14:paraId="00000DC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"ATCGN"</w:t>
            </w:r>
          </w:p>
          <w:p w:rsidR="00000000" w:rsidDel="00000000" w:rsidP="00000000" w:rsidRDefault="00000000" w:rsidRPr="00000000" w14:paraId="00000DC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w:t>
            </w:r>
          </w:p>
          <w:p w:rsidR="00000000" w:rsidDel="00000000" w:rsidP="00000000" w:rsidRDefault="00000000" w:rsidRPr="00000000" w14:paraId="00000DC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complementary_dna(dna_sequence)</w:t>
            </w:r>
          </w:p>
          <w:p w:rsidR="00000000" w:rsidDel="00000000" w:rsidP="00000000" w:rsidRDefault="00000000" w:rsidRPr="00000000" w14:paraId="00000DC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except ValueError as e:</w:t>
            </w:r>
          </w:p>
          <w:p w:rsidR="00000000" w:rsidDel="00000000" w:rsidP="00000000" w:rsidRDefault="00000000" w:rsidRPr="00000000" w14:paraId="00000DC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print(e) # Output: ValueError: Invalid character found in DNA sequence: N</w:t>
            </w:r>
          </w:p>
          <w:p w:rsidR="00000000" w:rsidDel="00000000" w:rsidP="00000000" w:rsidRDefault="00000000" w:rsidRPr="00000000" w14:paraId="00000DC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C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Invalid sequence (does not raise an error)</w:t>
            </w:r>
          </w:p>
          <w:p w:rsidR="00000000" w:rsidDel="00000000" w:rsidP="00000000" w:rsidRDefault="00000000" w:rsidRPr="00000000" w14:paraId="00000D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"ATCGN"</w:t>
            </w:r>
          </w:p>
          <w:p w:rsidR="00000000" w:rsidDel="00000000" w:rsidP="00000000" w:rsidRDefault="00000000" w:rsidRPr="00000000" w14:paraId="00000D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 raise_on_invalid=False)</w:t>
            </w:r>
          </w:p>
          <w:p w:rsidR="00000000" w:rsidDel="00000000" w:rsidP="00000000" w:rsidRDefault="00000000" w:rsidRPr="00000000" w14:paraId="00000DD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None</w:t>
            </w:r>
          </w:p>
          <w:p w:rsidR="00000000" w:rsidDel="00000000" w:rsidP="00000000" w:rsidRDefault="00000000" w:rsidRPr="00000000" w14:paraId="00000DD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D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37">
              <w:r w:rsidDel="00000000" w:rsidR="00000000" w:rsidRPr="00000000">
                <w:rPr>
                  <w:rFonts w:ascii="Calibri" w:cs="Calibri" w:eastAsia="Calibri" w:hAnsi="Calibri"/>
                  <w:sz w:val="20"/>
                  <w:szCs w:val="20"/>
                  <w:rtl w:val="0"/>
                </w:rPr>
                <w:t xml:space="preserve"> </w:t>
              </w:r>
            </w:hyperlink>
            <w:hyperlink r:id="rId33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D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features several enhancements:</w:t>
            </w:r>
          </w:p>
          <w:p w:rsidR="00000000" w:rsidDel="00000000" w:rsidP="00000000" w:rsidRDefault="00000000" w:rsidRPr="00000000" w14:paraId="00000DD6">
            <w:pPr>
              <w:numPr>
                <w:ilvl w:val="0"/>
                <w:numId w:val="75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Typing hints:</w:t>
            </w:r>
            <w:r w:rsidDel="00000000" w:rsidR="00000000" w:rsidRPr="00000000">
              <w:rPr>
                <w:rFonts w:ascii="Calibri" w:cs="Calibri" w:eastAsia="Calibri" w:hAnsi="Calibri"/>
                <w:sz w:val="20"/>
                <w:szCs w:val="20"/>
                <w:rtl w:val="0"/>
              </w:rPr>
              <w:t xml:space="preserve"> Improved code clarity and type safety with </w:t>
            </w:r>
            <w:r w:rsidDel="00000000" w:rsidR="00000000" w:rsidRPr="00000000">
              <w:rPr>
                <w:rFonts w:ascii="Roboto Mono" w:cs="Roboto Mono" w:eastAsia="Roboto Mono" w:hAnsi="Roboto Mono"/>
                <w:color w:val="188038"/>
                <w:sz w:val="20"/>
                <w:szCs w:val="20"/>
                <w:rtl w:val="0"/>
              </w:rPr>
              <w:t xml:space="preserve">typing.Optional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DD7">
            <w:pPr>
              <w:numPr>
                <w:ilvl w:val="0"/>
                <w:numId w:val="7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raise_on_invalid</w:t>
            </w:r>
            <w:r w:rsidDel="00000000" w:rsidR="00000000" w:rsidRPr="00000000">
              <w:rPr>
                <w:rFonts w:ascii="Calibri" w:cs="Calibri" w:eastAsia="Calibri" w:hAnsi="Calibri"/>
                <w:b w:val="1"/>
                <w:sz w:val="20"/>
                <w:szCs w:val="20"/>
                <w:rtl w:val="0"/>
              </w:rPr>
              <w:t xml:space="preserve"> parameter:</w:t>
            </w:r>
            <w:r w:rsidDel="00000000" w:rsidR="00000000" w:rsidRPr="00000000">
              <w:rPr>
                <w:rFonts w:ascii="Calibri" w:cs="Calibri" w:eastAsia="Calibri" w:hAnsi="Calibri"/>
                <w:sz w:val="20"/>
                <w:szCs w:val="20"/>
                <w:rtl w:val="0"/>
              </w:rPr>
              <w:t xml:space="preserve"> Allows for choosing between raising an error or returning None for invalid characters.</w:t>
            </w:r>
          </w:p>
          <w:p w:rsidR="00000000" w:rsidDel="00000000" w:rsidP="00000000" w:rsidRDefault="00000000" w:rsidRPr="00000000" w14:paraId="00000DD8">
            <w:pPr>
              <w:numPr>
                <w:ilvl w:val="0"/>
                <w:numId w:val="7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Exception handling:</w:t>
            </w:r>
            <w:r w:rsidDel="00000000" w:rsidR="00000000" w:rsidRPr="00000000">
              <w:rPr>
                <w:rFonts w:ascii="Calibri" w:cs="Calibri" w:eastAsia="Calibri" w:hAnsi="Calibri"/>
                <w:sz w:val="20"/>
                <w:szCs w:val="20"/>
                <w:rtl w:val="0"/>
              </w:rPr>
              <w:t xml:space="preserve"> Catches and handles </w:t>
            </w:r>
            <w:r w:rsidDel="00000000" w:rsidR="00000000" w:rsidRPr="00000000">
              <w:rPr>
                <w:rFonts w:ascii="Roboto Mono" w:cs="Roboto Mono" w:eastAsia="Roboto Mono" w:hAnsi="Roboto Mono"/>
                <w:color w:val="188038"/>
                <w:sz w:val="20"/>
                <w:szCs w:val="20"/>
                <w:rtl w:val="0"/>
              </w:rPr>
              <w:t xml:space="preserve">KeyError</w:t>
            </w:r>
            <w:r w:rsidDel="00000000" w:rsidR="00000000" w:rsidRPr="00000000">
              <w:rPr>
                <w:rFonts w:ascii="Calibri" w:cs="Calibri" w:eastAsia="Calibri" w:hAnsi="Calibri"/>
                <w:sz w:val="20"/>
                <w:szCs w:val="20"/>
                <w:rtl w:val="0"/>
              </w:rPr>
              <w:t xml:space="preserve"> raised by the dictionary lookup.</w:t>
            </w:r>
          </w:p>
          <w:p w:rsidR="00000000" w:rsidDel="00000000" w:rsidP="00000000" w:rsidRDefault="00000000" w:rsidRPr="00000000" w14:paraId="00000DD9">
            <w:pPr>
              <w:numPr>
                <w:ilvl w:val="0"/>
                <w:numId w:val="7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Informative output:</w:t>
            </w:r>
            <w:r w:rsidDel="00000000" w:rsidR="00000000" w:rsidRPr="00000000">
              <w:rPr>
                <w:rFonts w:ascii="Calibri" w:cs="Calibri" w:eastAsia="Calibri" w:hAnsi="Calibri"/>
                <w:sz w:val="20"/>
                <w:szCs w:val="20"/>
                <w:rtl w:val="0"/>
              </w:rPr>
              <w:t xml:space="preserve"> Provides descriptive error messages and handles invalid characters gracefully.</w:t>
            </w:r>
          </w:p>
          <w:p w:rsidR="00000000" w:rsidDel="00000000" w:rsidP="00000000" w:rsidRDefault="00000000" w:rsidRPr="00000000" w14:paraId="00000DDA">
            <w:pPr>
              <w:numPr>
                <w:ilvl w:val="0"/>
                <w:numId w:val="75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readability:</w:t>
            </w:r>
            <w:r w:rsidDel="00000000" w:rsidR="00000000" w:rsidRPr="00000000">
              <w:rPr>
                <w:rFonts w:ascii="Calibri" w:cs="Calibri" w:eastAsia="Calibri" w:hAnsi="Calibri"/>
                <w:sz w:val="20"/>
                <w:szCs w:val="20"/>
                <w:rtl w:val="0"/>
              </w:rPr>
              <w:t xml:space="preserve"> Utilizes list comprehensions and descriptive variable names for clearer code.</w:t>
            </w:r>
          </w:p>
          <w:p w:rsidR="00000000" w:rsidDel="00000000" w:rsidP="00000000" w:rsidRDefault="00000000" w:rsidRPr="00000000" w14:paraId="00000D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implementation offers a flexible and robust approach to finding the complementary DNA sequence, catering to different needs and error handling preferences.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DD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DDD">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that returns the complementary DNA sequence:</w:t>
            </w:r>
          </w:p>
          <w:p w:rsidR="00000000" w:rsidDel="00000000" w:rsidP="00000000" w:rsidRDefault="00000000" w:rsidRPr="00000000" w14:paraId="00000D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D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typing import Optional</w:t>
            </w:r>
          </w:p>
          <w:p w:rsidR="00000000" w:rsidDel="00000000" w:rsidP="00000000" w:rsidRDefault="00000000" w:rsidRPr="00000000" w14:paraId="00000DE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E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 str, raise_on_invalid: bool = False, allow_ambiguous: bool = False) -&gt; Optional[str]:</w:t>
            </w:r>
          </w:p>
          <w:p w:rsidR="00000000" w:rsidDel="00000000" w:rsidP="00000000" w:rsidRDefault="00000000" w:rsidRPr="00000000" w14:paraId="00000DE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DE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D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D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raise_on_invalid: Whether to raise an error if an invalid character is encountered.</w:t>
            </w:r>
          </w:p>
          <w:p w:rsidR="00000000" w:rsidDel="00000000" w:rsidP="00000000" w:rsidRDefault="00000000" w:rsidRPr="00000000" w14:paraId="00000D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allow_ambiguous: Whether to treat ambiguous bases (e.g., "R" for purine or "Y" for pyrimidine) as valid.</w:t>
            </w:r>
          </w:p>
          <w:p w:rsidR="00000000" w:rsidDel="00000000" w:rsidP="00000000" w:rsidRDefault="00000000" w:rsidRPr="00000000" w14:paraId="00000DE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E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DE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 or None if an invalid character is encountered and raise_on_invalid is False.</w:t>
            </w:r>
          </w:p>
          <w:p w:rsidR="00000000" w:rsidDel="00000000" w:rsidP="00000000" w:rsidRDefault="00000000" w:rsidRPr="00000000" w14:paraId="00000D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w:t>
            </w:r>
          </w:p>
          <w:p w:rsidR="00000000" w:rsidDel="00000000" w:rsidP="00000000" w:rsidRDefault="00000000" w:rsidRPr="00000000" w14:paraId="00000D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"T",</w:t>
            </w:r>
          </w:p>
          <w:p w:rsidR="00000000" w:rsidDel="00000000" w:rsidP="00000000" w:rsidRDefault="00000000" w:rsidRPr="00000000" w14:paraId="00000D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"A",</w:t>
            </w:r>
          </w:p>
          <w:p w:rsidR="00000000" w:rsidDel="00000000" w:rsidP="00000000" w:rsidRDefault="00000000" w:rsidRPr="00000000" w14:paraId="00000DF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"G",</w:t>
            </w:r>
          </w:p>
          <w:p w:rsidR="00000000" w:rsidDel="00000000" w:rsidP="00000000" w:rsidRDefault="00000000" w:rsidRPr="00000000" w14:paraId="00000D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"C",</w:t>
            </w:r>
          </w:p>
          <w:p w:rsidR="00000000" w:rsidDel="00000000" w:rsidP="00000000" w:rsidRDefault="00000000" w:rsidRPr="00000000" w14:paraId="00000D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 "Y",  # Treat purines (A/G) as complementary to pyrimidines (T/C)</w:t>
            </w:r>
          </w:p>
          <w:p w:rsidR="00000000" w:rsidDel="00000000" w:rsidP="00000000" w:rsidRDefault="00000000" w:rsidRPr="00000000" w14:paraId="00000DF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"Y": "R",  # Treat pyrimidines (T/C) as complementary to purines (A/G)</w:t>
            </w:r>
          </w:p>
          <w:p w:rsidR="00000000" w:rsidDel="00000000" w:rsidP="00000000" w:rsidRDefault="00000000" w:rsidRPr="00000000" w14:paraId="00000D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DF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F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allow_ambiguous:</w:t>
            </w:r>
          </w:p>
          <w:p w:rsidR="00000000" w:rsidDel="00000000" w:rsidP="00000000" w:rsidRDefault="00000000" w:rsidRPr="00000000" w14:paraId="00000DF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set(complement_map.keys())</w:t>
            </w:r>
          </w:p>
          <w:p w:rsidR="00000000" w:rsidDel="00000000" w:rsidP="00000000" w:rsidRDefault="00000000" w:rsidRPr="00000000" w14:paraId="00000DF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0DF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Allow all characters if ambiguous bases are permitted</w:t>
            </w:r>
          </w:p>
          <w:p w:rsidR="00000000" w:rsidDel="00000000" w:rsidP="00000000" w:rsidRDefault="00000000" w:rsidRPr="00000000" w14:paraId="00000D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set()</w:t>
            </w:r>
          </w:p>
          <w:p w:rsidR="00000000" w:rsidDel="00000000" w:rsidP="00000000" w:rsidRDefault="00000000" w:rsidRPr="00000000" w14:paraId="00000DF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D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try:</w:t>
            </w:r>
          </w:p>
          <w:p w:rsidR="00000000" w:rsidDel="00000000" w:rsidP="00000000" w:rsidRDefault="00000000" w:rsidRPr="00000000" w14:paraId="00000D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filtered_sequence = ''.join(base for base in dna_sequence.upper() if base in valid_bases)</w:t>
            </w:r>
          </w:p>
          <w:p w:rsidR="00000000" w:rsidDel="00000000" w:rsidP="00000000" w:rsidRDefault="00000000" w:rsidRPr="00000000" w14:paraId="00000DF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''.join(complement_map[base] for base in filtered_sequence)</w:t>
            </w:r>
          </w:p>
          <w:p w:rsidR="00000000" w:rsidDel="00000000" w:rsidP="00000000" w:rsidRDefault="00000000" w:rsidRPr="00000000" w14:paraId="00000E0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except KeyError as e:</w:t>
            </w:r>
          </w:p>
          <w:p w:rsidR="00000000" w:rsidDel="00000000" w:rsidP="00000000" w:rsidRDefault="00000000" w:rsidRPr="00000000" w14:paraId="00000E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raise_on_invalid:</w:t>
            </w:r>
          </w:p>
          <w:p w:rsidR="00000000" w:rsidDel="00000000" w:rsidP="00000000" w:rsidRDefault="00000000" w:rsidRPr="00000000" w14:paraId="00000E0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ValueError(f"Invalid character found in DNA sequence: {e}")</w:t>
            </w:r>
          </w:p>
          <w:p w:rsidR="00000000" w:rsidDel="00000000" w:rsidP="00000000" w:rsidRDefault="00000000" w:rsidRPr="00000000" w14:paraId="00000E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0E0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None</w:t>
            </w:r>
          </w:p>
          <w:p w:rsidR="00000000" w:rsidDel="00000000" w:rsidP="00000000" w:rsidRDefault="00000000" w:rsidRPr="00000000" w14:paraId="00000E0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E0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 sequence</w:t>
            </w:r>
          </w:p>
          <w:p w:rsidR="00000000" w:rsidDel="00000000" w:rsidP="00000000" w:rsidRDefault="00000000" w:rsidRPr="00000000" w14:paraId="00000E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0E0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E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w:t>
            </w:r>
          </w:p>
          <w:p w:rsidR="00000000" w:rsidDel="00000000" w:rsidP="00000000" w:rsidRDefault="00000000" w:rsidRPr="00000000" w14:paraId="00000E0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Ambiguous sequence (allowed)</w:t>
            </w:r>
          </w:p>
          <w:p w:rsidR="00000000" w:rsidDel="00000000" w:rsidP="00000000" w:rsidRDefault="00000000" w:rsidRPr="00000000" w14:paraId="00000E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"ARYM"</w:t>
            </w:r>
          </w:p>
          <w:p w:rsidR="00000000" w:rsidDel="00000000" w:rsidP="00000000" w:rsidRDefault="00000000" w:rsidRPr="00000000" w14:paraId="00000E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 allow_ambiguous=True)</w:t>
            </w:r>
          </w:p>
          <w:p w:rsidR="00000000" w:rsidDel="00000000" w:rsidP="00000000" w:rsidRDefault="00000000" w:rsidRPr="00000000" w14:paraId="00000E1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TKYW</w:t>
            </w:r>
          </w:p>
          <w:p w:rsidR="00000000" w:rsidDel="00000000" w:rsidP="00000000" w:rsidRDefault="00000000" w:rsidRPr="00000000" w14:paraId="00000E1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Invalid sequence (raises an error)</w:t>
            </w:r>
          </w:p>
          <w:p w:rsidR="00000000" w:rsidDel="00000000" w:rsidP="00000000" w:rsidRDefault="00000000" w:rsidRPr="00000000" w14:paraId="00000E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"ATCGN"</w:t>
            </w:r>
          </w:p>
          <w:p w:rsidR="00000000" w:rsidDel="00000000" w:rsidP="00000000" w:rsidRDefault="00000000" w:rsidRPr="00000000" w14:paraId="00000E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w:t>
            </w:r>
          </w:p>
          <w:p w:rsidR="00000000" w:rsidDel="00000000" w:rsidP="00000000" w:rsidRDefault="00000000" w:rsidRPr="00000000" w14:paraId="00000E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complementary_dna(dna_sequence)</w:t>
            </w:r>
          </w:p>
          <w:p w:rsidR="00000000" w:rsidDel="00000000" w:rsidP="00000000" w:rsidRDefault="00000000" w:rsidRPr="00000000" w14:paraId="00000E1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except ValueError as e:</w:t>
            </w:r>
          </w:p>
          <w:p w:rsidR="00000000" w:rsidDel="00000000" w:rsidP="00000000" w:rsidRDefault="00000000" w:rsidRPr="00000000" w14:paraId="00000E1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print(e)  # Output: ValueError: Invalid character found in DNA sequence: N</w:t>
            </w:r>
          </w:p>
          <w:p w:rsidR="00000000" w:rsidDel="00000000" w:rsidP="00000000" w:rsidRDefault="00000000" w:rsidRPr="00000000" w14:paraId="00000E1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Invalid sequence (does not raise an error)</w:t>
            </w:r>
          </w:p>
          <w:p w:rsidR="00000000" w:rsidDel="00000000" w:rsidP="00000000" w:rsidRDefault="00000000" w:rsidRPr="00000000" w14:paraId="00000E1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"ATCGN"</w:t>
            </w:r>
          </w:p>
          <w:p w:rsidR="00000000" w:rsidDel="00000000" w:rsidP="00000000" w:rsidRDefault="00000000" w:rsidRPr="00000000" w14:paraId="00000E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 raise_on_invalid=False)</w:t>
            </w:r>
          </w:p>
          <w:p w:rsidR="00000000" w:rsidDel="00000000" w:rsidP="00000000" w:rsidRDefault="00000000" w:rsidRPr="00000000" w14:paraId="00000E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None</w:t>
            </w:r>
          </w:p>
          <w:p w:rsidR="00000000" w:rsidDel="00000000" w:rsidP="00000000" w:rsidRDefault="00000000" w:rsidRPr="00000000" w14:paraId="00000E1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1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39">
              <w:r w:rsidDel="00000000" w:rsidR="00000000" w:rsidRPr="00000000">
                <w:rPr>
                  <w:rFonts w:ascii="Calibri" w:cs="Calibri" w:eastAsia="Calibri" w:hAnsi="Calibri"/>
                  <w:sz w:val="20"/>
                  <w:szCs w:val="20"/>
                  <w:rtl w:val="0"/>
                </w:rPr>
                <w:t xml:space="preserve"> </w:t>
              </w:r>
            </w:hyperlink>
            <w:hyperlink r:id="rId34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E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incorporates additional features:</w:t>
            </w:r>
          </w:p>
          <w:p w:rsidR="00000000" w:rsidDel="00000000" w:rsidP="00000000" w:rsidRDefault="00000000" w:rsidRPr="00000000" w14:paraId="00000E20">
            <w:pPr>
              <w:numPr>
                <w:ilvl w:val="0"/>
                <w:numId w:val="974"/>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allow_ambiguous</w:t>
            </w:r>
            <w:r w:rsidDel="00000000" w:rsidR="00000000" w:rsidRPr="00000000">
              <w:rPr>
                <w:rFonts w:ascii="Calibri" w:cs="Calibri" w:eastAsia="Calibri" w:hAnsi="Calibri"/>
                <w:b w:val="1"/>
                <w:sz w:val="20"/>
                <w:szCs w:val="20"/>
                <w:rtl w:val="0"/>
              </w:rPr>
              <w:t xml:space="preserve"> parameter:</w:t>
            </w:r>
            <w:r w:rsidDel="00000000" w:rsidR="00000000" w:rsidRPr="00000000">
              <w:rPr>
                <w:rFonts w:ascii="Calibri" w:cs="Calibri" w:eastAsia="Calibri" w:hAnsi="Calibri"/>
                <w:sz w:val="20"/>
                <w:szCs w:val="20"/>
                <w:rtl w:val="0"/>
              </w:rPr>
              <w:t xml:space="preserve"> Allows specifying whether ambiguous base pairs are considered valid.</w:t>
            </w:r>
          </w:p>
          <w:p w:rsidR="00000000" w:rsidDel="00000000" w:rsidP="00000000" w:rsidRDefault="00000000" w:rsidRPr="00000000" w14:paraId="00000E21">
            <w:pPr>
              <w:numPr>
                <w:ilvl w:val="0"/>
                <w:numId w:val="9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Extended complement map:</w:t>
            </w:r>
            <w:r w:rsidDel="00000000" w:rsidR="00000000" w:rsidRPr="00000000">
              <w:rPr>
                <w:rFonts w:ascii="Calibri" w:cs="Calibri" w:eastAsia="Calibri" w:hAnsi="Calibri"/>
                <w:sz w:val="20"/>
                <w:szCs w:val="20"/>
                <w:rtl w:val="0"/>
              </w:rPr>
              <w:t xml:space="preserve"> Includes additional entries for ambiguous bases like "R" and "Y".</w:t>
            </w:r>
          </w:p>
          <w:p w:rsidR="00000000" w:rsidDel="00000000" w:rsidP="00000000" w:rsidRDefault="00000000" w:rsidRPr="00000000" w14:paraId="00000E22">
            <w:pPr>
              <w:numPr>
                <w:ilvl w:val="0"/>
                <w:numId w:val="9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error handling:</w:t>
            </w:r>
            <w:r w:rsidDel="00000000" w:rsidR="00000000" w:rsidRPr="00000000">
              <w:rPr>
                <w:rFonts w:ascii="Calibri" w:cs="Calibri" w:eastAsia="Calibri" w:hAnsi="Calibri"/>
                <w:sz w:val="20"/>
                <w:szCs w:val="20"/>
                <w:rtl w:val="0"/>
              </w:rPr>
              <w:t xml:space="preserve"> Catches </w:t>
            </w:r>
            <w:r w:rsidDel="00000000" w:rsidR="00000000" w:rsidRPr="00000000">
              <w:rPr>
                <w:rFonts w:ascii="Roboto Mono" w:cs="Roboto Mono" w:eastAsia="Roboto Mono" w:hAnsi="Roboto Mono"/>
                <w:color w:val="188038"/>
                <w:sz w:val="20"/>
                <w:szCs w:val="20"/>
                <w:rtl w:val="0"/>
              </w:rPr>
              <w:t xml:space="preserve">KeyError</w:t>
            </w:r>
            <w:r w:rsidDel="00000000" w:rsidR="00000000" w:rsidRPr="00000000">
              <w:rPr>
                <w:rFonts w:ascii="Calibri" w:cs="Calibri" w:eastAsia="Calibri" w:hAnsi="Calibri"/>
                <w:sz w:val="20"/>
                <w:szCs w:val="20"/>
                <w:rtl w:val="0"/>
              </w:rPr>
              <w:t xml:space="preserve"> for both invalid and ambiguous characters.</w:t>
            </w:r>
          </w:p>
          <w:p w:rsidR="00000000" w:rsidDel="00000000" w:rsidP="00000000" w:rsidRDefault="00000000" w:rsidRPr="00000000" w14:paraId="00000E23">
            <w:pPr>
              <w:numPr>
                <w:ilvl w:val="0"/>
                <w:numId w:val="97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Flexible output:</w:t>
            </w:r>
            <w:r w:rsidDel="00000000" w:rsidR="00000000" w:rsidRPr="00000000">
              <w:rPr>
                <w:rFonts w:ascii="Calibri" w:cs="Calibri" w:eastAsia="Calibri" w:hAnsi="Calibri"/>
                <w:sz w:val="20"/>
                <w:szCs w:val="20"/>
                <w:rtl w:val="0"/>
              </w:rPr>
              <w:t xml:space="preserve"> Provides informative error messages and handles invalid characters gracefully based on the provided arguments.</w:t>
            </w:r>
          </w:p>
          <w:p w:rsidR="00000000" w:rsidDel="00000000" w:rsidP="00000000" w:rsidRDefault="00000000" w:rsidRPr="00000000" w14:paraId="00000E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enhanced function offers a versatile and user-friendly solution for finding the complementary DNA sequence, catering to various scenarios and user preferences.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2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26">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that returns the complementary DNA sequence, including handling ambiguous bases and allowing user-defined error handling:</w:t>
            </w:r>
          </w:p>
          <w:p w:rsidR="00000000" w:rsidDel="00000000" w:rsidP="00000000" w:rsidRDefault="00000000" w:rsidRPr="00000000" w14:paraId="00000E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E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typing import Optional</w:t>
            </w:r>
          </w:p>
          <w:p w:rsidR="00000000" w:rsidDel="00000000" w:rsidP="00000000" w:rsidRDefault="00000000" w:rsidRPr="00000000" w14:paraId="00000E2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2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2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w:t>
            </w:r>
          </w:p>
          <w:p w:rsidR="00000000" w:rsidDel="00000000" w:rsidP="00000000" w:rsidRDefault="00000000" w:rsidRPr="00000000" w14:paraId="00000E2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str,</w:t>
            </w:r>
          </w:p>
          <w:p w:rsidR="00000000" w:rsidDel="00000000" w:rsidP="00000000" w:rsidRDefault="00000000" w:rsidRPr="00000000" w14:paraId="00000E2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raise_on_invalid: bool = False,</w:t>
            </w:r>
          </w:p>
          <w:p w:rsidR="00000000" w:rsidDel="00000000" w:rsidP="00000000" w:rsidRDefault="00000000" w:rsidRPr="00000000" w14:paraId="00000E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allow_ambiguous: bool = False,</w:t>
            </w:r>
          </w:p>
          <w:p w:rsidR="00000000" w:rsidDel="00000000" w:rsidP="00000000" w:rsidRDefault="00000000" w:rsidRPr="00000000" w14:paraId="00000E2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ambiguous_map: Optional[dict] = None,</w:t>
            </w:r>
          </w:p>
          <w:p w:rsidR="00000000" w:rsidDel="00000000" w:rsidP="00000000" w:rsidRDefault="00000000" w:rsidRPr="00000000" w14:paraId="00000E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-&gt; Optional[str]:</w:t>
            </w:r>
          </w:p>
          <w:p w:rsidR="00000000" w:rsidDel="00000000" w:rsidP="00000000" w:rsidRDefault="00000000" w:rsidRPr="00000000" w14:paraId="00000E3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E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E3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E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E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raise_on_invalid: Whether to raise an error if an invalid character is encountered.</w:t>
            </w:r>
          </w:p>
          <w:p w:rsidR="00000000" w:rsidDel="00000000" w:rsidP="00000000" w:rsidRDefault="00000000" w:rsidRPr="00000000" w14:paraId="00000E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allow_ambiguous: Whether to treat ambiguous bases as valid.</w:t>
            </w:r>
          </w:p>
          <w:p w:rsidR="00000000" w:rsidDel="00000000" w:rsidP="00000000" w:rsidRDefault="00000000" w:rsidRPr="00000000" w14:paraId="00000E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ambiguous_map: Optional dictionary mapping ambiguous bases to their complements.</w:t>
            </w:r>
          </w:p>
          <w:p w:rsidR="00000000" w:rsidDel="00000000" w:rsidP="00000000" w:rsidRDefault="00000000" w:rsidRPr="00000000" w14:paraId="00000E3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E3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 or None if an invalid character is encountered and raise_on_invalid is False.</w:t>
            </w:r>
          </w:p>
          <w:p w:rsidR="00000000" w:rsidDel="00000000" w:rsidP="00000000" w:rsidRDefault="00000000" w:rsidRPr="00000000" w14:paraId="00000E3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E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w:t>
            </w:r>
          </w:p>
          <w:p w:rsidR="00000000" w:rsidDel="00000000" w:rsidP="00000000" w:rsidRDefault="00000000" w:rsidRPr="00000000" w14:paraId="00000E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"T",</w:t>
            </w:r>
          </w:p>
          <w:p w:rsidR="00000000" w:rsidDel="00000000" w:rsidP="00000000" w:rsidRDefault="00000000" w:rsidRPr="00000000" w14:paraId="00000E3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"A",</w:t>
            </w:r>
          </w:p>
          <w:p w:rsidR="00000000" w:rsidDel="00000000" w:rsidP="00000000" w:rsidRDefault="00000000" w:rsidRPr="00000000" w14:paraId="00000E4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"G",</w:t>
            </w:r>
          </w:p>
          <w:p w:rsidR="00000000" w:rsidDel="00000000" w:rsidP="00000000" w:rsidRDefault="00000000" w:rsidRPr="00000000" w14:paraId="00000E4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"C",</w:t>
            </w:r>
          </w:p>
          <w:p w:rsidR="00000000" w:rsidDel="00000000" w:rsidP="00000000" w:rsidRDefault="00000000" w:rsidRPr="00000000" w14:paraId="00000E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E4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allow_ambiguous:</w:t>
            </w:r>
          </w:p>
          <w:p w:rsidR="00000000" w:rsidDel="00000000" w:rsidP="00000000" w:rsidRDefault="00000000" w:rsidRPr="00000000" w14:paraId="00000E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set(complement_map.keys())</w:t>
            </w:r>
          </w:p>
          <w:p w:rsidR="00000000" w:rsidDel="00000000" w:rsidP="00000000" w:rsidRDefault="00000000" w:rsidRPr="00000000" w14:paraId="00000E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0E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Extend valid bases with user-defined ambiguous complements</w:t>
            </w:r>
          </w:p>
          <w:p w:rsidR="00000000" w:rsidDel="00000000" w:rsidP="00000000" w:rsidRDefault="00000000" w:rsidRPr="00000000" w14:paraId="00000E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set(complement_map.keys())</w:t>
            </w:r>
          </w:p>
          <w:p w:rsidR="00000000" w:rsidDel="00000000" w:rsidP="00000000" w:rsidRDefault="00000000" w:rsidRPr="00000000" w14:paraId="00000E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ambiguous_map is not None:</w:t>
            </w:r>
          </w:p>
          <w:p w:rsidR="00000000" w:rsidDel="00000000" w:rsidP="00000000" w:rsidRDefault="00000000" w:rsidRPr="00000000" w14:paraId="00000E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ambiguous, complement in ambiguous_map.items():</w:t>
            </w:r>
          </w:p>
          <w:p w:rsidR="00000000" w:rsidDel="00000000" w:rsidP="00000000" w:rsidRDefault="00000000" w:rsidRPr="00000000" w14:paraId="00000E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complement_map[ambiguous] = complement</w:t>
            </w:r>
          </w:p>
          <w:p w:rsidR="00000000" w:rsidDel="00000000" w:rsidP="00000000" w:rsidRDefault="00000000" w:rsidRPr="00000000" w14:paraId="00000E4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valid_bases.add(ambiguous)</w:t>
            </w:r>
          </w:p>
          <w:p w:rsidR="00000000" w:rsidDel="00000000" w:rsidP="00000000" w:rsidRDefault="00000000" w:rsidRPr="00000000" w14:paraId="00000E4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4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try:</w:t>
            </w:r>
          </w:p>
          <w:p w:rsidR="00000000" w:rsidDel="00000000" w:rsidP="00000000" w:rsidRDefault="00000000" w:rsidRPr="00000000" w14:paraId="00000E4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filtered_sequence = ''.join(base for base in dna_sequence.upper() if base in valid_bases)</w:t>
            </w:r>
          </w:p>
          <w:p w:rsidR="00000000" w:rsidDel="00000000" w:rsidP="00000000" w:rsidRDefault="00000000" w:rsidRPr="00000000" w14:paraId="00000E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''.join(complement_map[base] for base in filtered_sequence)</w:t>
            </w:r>
          </w:p>
          <w:p w:rsidR="00000000" w:rsidDel="00000000" w:rsidP="00000000" w:rsidRDefault="00000000" w:rsidRPr="00000000" w14:paraId="00000E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except KeyError as e:</w:t>
            </w:r>
          </w:p>
          <w:p w:rsidR="00000000" w:rsidDel="00000000" w:rsidP="00000000" w:rsidRDefault="00000000" w:rsidRPr="00000000" w14:paraId="00000E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raise_on_invalid:</w:t>
            </w:r>
          </w:p>
          <w:p w:rsidR="00000000" w:rsidDel="00000000" w:rsidP="00000000" w:rsidRDefault="00000000" w:rsidRPr="00000000" w14:paraId="00000E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ValueError(f"Invalid character found in DNA sequence: {e}")</w:t>
            </w:r>
          </w:p>
          <w:p w:rsidR="00000000" w:rsidDel="00000000" w:rsidP="00000000" w:rsidRDefault="00000000" w:rsidRPr="00000000" w14:paraId="00000E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0E5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None</w:t>
            </w:r>
          </w:p>
          <w:p w:rsidR="00000000" w:rsidDel="00000000" w:rsidP="00000000" w:rsidRDefault="00000000" w:rsidRPr="00000000" w14:paraId="00000E5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5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E5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 sequence</w:t>
            </w:r>
          </w:p>
          <w:p w:rsidR="00000000" w:rsidDel="00000000" w:rsidP="00000000" w:rsidRDefault="00000000" w:rsidRPr="00000000" w14:paraId="00000E5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0E5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E5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w:t>
            </w:r>
          </w:p>
          <w:p w:rsidR="00000000" w:rsidDel="00000000" w:rsidP="00000000" w:rsidRDefault="00000000" w:rsidRPr="00000000" w14:paraId="00000E5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Ambiguous sequence with user-defined complement</w:t>
            </w:r>
          </w:p>
          <w:p w:rsidR="00000000" w:rsidDel="00000000" w:rsidP="00000000" w:rsidRDefault="00000000" w:rsidRPr="00000000" w14:paraId="00000E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"ARYM"</w:t>
            </w:r>
          </w:p>
          <w:p w:rsidR="00000000" w:rsidDel="00000000" w:rsidP="00000000" w:rsidRDefault="00000000" w:rsidRPr="00000000" w14:paraId="00000E6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ambiguous_map = {"R": "Y", "Y": "R"}</w:t>
            </w:r>
          </w:p>
          <w:p w:rsidR="00000000" w:rsidDel="00000000" w:rsidP="00000000" w:rsidRDefault="00000000" w:rsidRPr="00000000" w14:paraId="00000E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 allow_ambiguous=True, ambiguous_map=ambiguous_map)</w:t>
            </w:r>
          </w:p>
          <w:p w:rsidR="00000000" w:rsidDel="00000000" w:rsidP="00000000" w:rsidRDefault="00000000" w:rsidRPr="00000000" w14:paraId="00000E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TKYW</w:t>
            </w:r>
          </w:p>
          <w:p w:rsidR="00000000" w:rsidDel="00000000" w:rsidP="00000000" w:rsidRDefault="00000000" w:rsidRPr="00000000" w14:paraId="00000E6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Invalid sequence (raises an error)</w:t>
            </w:r>
          </w:p>
          <w:p w:rsidR="00000000" w:rsidDel="00000000" w:rsidP="00000000" w:rsidRDefault="00000000" w:rsidRPr="00000000" w14:paraId="00000E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"ATCGN"</w:t>
            </w:r>
          </w:p>
          <w:p w:rsidR="00000000" w:rsidDel="00000000" w:rsidP="00000000" w:rsidRDefault="00000000" w:rsidRPr="00000000" w14:paraId="00000E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w:t>
            </w:r>
          </w:p>
          <w:p w:rsidR="00000000" w:rsidDel="00000000" w:rsidP="00000000" w:rsidRDefault="00000000" w:rsidRPr="00000000" w14:paraId="00000E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complementary_dna(dna_sequence)</w:t>
            </w:r>
          </w:p>
          <w:p w:rsidR="00000000" w:rsidDel="00000000" w:rsidP="00000000" w:rsidRDefault="00000000" w:rsidRPr="00000000" w14:paraId="00000E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except ValueError as e:</w:t>
            </w:r>
          </w:p>
          <w:p w:rsidR="00000000" w:rsidDel="00000000" w:rsidP="00000000" w:rsidRDefault="00000000" w:rsidRPr="00000000" w14:paraId="00000E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print(e)  # Output: ValueError: Invalid character found in DNA sequence: N</w:t>
            </w:r>
          </w:p>
          <w:p w:rsidR="00000000" w:rsidDel="00000000" w:rsidP="00000000" w:rsidRDefault="00000000" w:rsidRPr="00000000" w14:paraId="00000E6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Invalid sequence (does not raise an error)</w:t>
            </w:r>
          </w:p>
          <w:p w:rsidR="00000000" w:rsidDel="00000000" w:rsidP="00000000" w:rsidRDefault="00000000" w:rsidRPr="00000000" w14:paraId="00000E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"ATCGN"</w:t>
            </w:r>
          </w:p>
          <w:p w:rsidR="00000000" w:rsidDel="00000000" w:rsidP="00000000" w:rsidRDefault="00000000" w:rsidRPr="00000000" w14:paraId="00000E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 raise_on_invalid=False)</w:t>
            </w:r>
          </w:p>
          <w:p w:rsidR="00000000" w:rsidDel="00000000" w:rsidP="00000000" w:rsidRDefault="00000000" w:rsidRPr="00000000" w14:paraId="00000E6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None</w:t>
            </w:r>
          </w:p>
          <w:p w:rsidR="00000000" w:rsidDel="00000000" w:rsidP="00000000" w:rsidRDefault="00000000" w:rsidRPr="00000000" w14:paraId="00000E6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7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41">
              <w:r w:rsidDel="00000000" w:rsidR="00000000" w:rsidRPr="00000000">
                <w:rPr>
                  <w:rFonts w:ascii="Calibri" w:cs="Calibri" w:eastAsia="Calibri" w:hAnsi="Calibri"/>
                  <w:sz w:val="20"/>
                  <w:szCs w:val="20"/>
                  <w:rtl w:val="0"/>
                </w:rPr>
                <w:t xml:space="preserve"> </w:t>
              </w:r>
            </w:hyperlink>
            <w:hyperlink r:id="rId34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E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version offers several advantages:</w:t>
            </w:r>
          </w:p>
          <w:p w:rsidR="00000000" w:rsidDel="00000000" w:rsidP="00000000" w:rsidRDefault="00000000" w:rsidRPr="00000000" w14:paraId="00000E72">
            <w:pPr>
              <w:numPr>
                <w:ilvl w:val="0"/>
                <w:numId w:val="7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Customizable error handling:</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raise_on_invalid</w:t>
            </w:r>
            <w:r w:rsidDel="00000000" w:rsidR="00000000" w:rsidRPr="00000000">
              <w:rPr>
                <w:rFonts w:ascii="Calibri" w:cs="Calibri" w:eastAsia="Calibri" w:hAnsi="Calibri"/>
                <w:sz w:val="20"/>
                <w:szCs w:val="20"/>
                <w:rtl w:val="0"/>
              </w:rPr>
              <w:t xml:space="preserve"> allows for choosing the desired behavior when encountering invalid characters.</w:t>
            </w:r>
          </w:p>
          <w:p w:rsidR="00000000" w:rsidDel="00000000" w:rsidP="00000000" w:rsidRDefault="00000000" w:rsidRPr="00000000" w14:paraId="00000E73">
            <w:pPr>
              <w:numPr>
                <w:ilvl w:val="0"/>
                <w:numId w:val="7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Flexible ambiguous base handling:</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allow_ambiguous</w:t>
            </w:r>
            <w:r w:rsidDel="00000000" w:rsidR="00000000" w:rsidRPr="00000000">
              <w:rPr>
                <w:rFonts w:ascii="Calibri" w:cs="Calibri" w:eastAsia="Calibri" w:hAnsi="Calibri"/>
                <w:sz w:val="20"/>
                <w:szCs w:val="20"/>
                <w:rtl w:val="0"/>
              </w:rPr>
              <w:t xml:space="preserve"> enables incorporating ambiguous bases and their complements.</w:t>
            </w:r>
          </w:p>
          <w:p w:rsidR="00000000" w:rsidDel="00000000" w:rsidP="00000000" w:rsidRDefault="00000000" w:rsidRPr="00000000" w14:paraId="00000E74">
            <w:pPr>
              <w:numPr>
                <w:ilvl w:val="0"/>
                <w:numId w:val="7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User-defined ambiguous complements: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ambiguous_map</w:t>
            </w:r>
            <w:r w:rsidDel="00000000" w:rsidR="00000000" w:rsidRPr="00000000">
              <w:rPr>
                <w:rFonts w:ascii="Calibri" w:cs="Calibri" w:eastAsia="Calibri" w:hAnsi="Calibri"/>
                <w:sz w:val="20"/>
                <w:szCs w:val="20"/>
                <w:rtl w:val="0"/>
              </w:rPr>
              <w:t xml:space="preserve"> allows specifying custom pairings for ambiguous bases.</w:t>
            </w:r>
          </w:p>
          <w:p w:rsidR="00000000" w:rsidDel="00000000" w:rsidP="00000000" w:rsidRDefault="00000000" w:rsidRPr="00000000" w14:paraId="00000E75">
            <w:pPr>
              <w:numPr>
                <w:ilvl w:val="0"/>
                <w:numId w:val="7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documentation:</w:t>
            </w:r>
            <w:r w:rsidDel="00000000" w:rsidR="00000000" w:rsidRPr="00000000">
              <w:rPr>
                <w:rFonts w:ascii="Calibri" w:cs="Calibri" w:eastAsia="Calibri" w:hAnsi="Calibri"/>
                <w:sz w:val="20"/>
                <w:szCs w:val="20"/>
                <w:rtl w:val="0"/>
              </w:rPr>
              <w:t xml:space="preserve"> Docstring clarifies function arguments and behavior.</w:t>
            </w:r>
          </w:p>
          <w:p w:rsidR="00000000" w:rsidDel="00000000" w:rsidP="00000000" w:rsidRDefault="00000000" w:rsidRPr="00000000" w14:paraId="00000E76">
            <w:pPr>
              <w:numPr>
                <w:ilvl w:val="0"/>
                <w:numId w:val="7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code readability:</w:t>
            </w:r>
            <w:r w:rsidDel="00000000" w:rsidR="00000000" w:rsidRPr="00000000">
              <w:rPr>
                <w:rFonts w:ascii="Calibri" w:cs="Calibri" w:eastAsia="Calibri" w:hAnsi="Calibri"/>
                <w:sz w:val="20"/>
                <w:szCs w:val="20"/>
                <w:rtl w:val="0"/>
              </w:rPr>
              <w:t xml:space="preserve"> Consistent style and clear variable names enhance understanding.</w:t>
            </w:r>
          </w:p>
          <w:p w:rsidR="00000000" w:rsidDel="00000000" w:rsidP="00000000" w:rsidRDefault="00000000" w:rsidRPr="00000000" w14:paraId="00000E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provides a robust and versatile solution for handling various situations involving DNA sequences and their complements.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7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79">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that returns the complementary DNA sequence, including handling ambiguous bases and allowing user-defined error handling:</w:t>
            </w:r>
          </w:p>
          <w:p w:rsidR="00000000" w:rsidDel="00000000" w:rsidP="00000000" w:rsidRDefault="00000000" w:rsidRPr="00000000" w14:paraId="00000E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E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typing import Optional</w:t>
            </w:r>
          </w:p>
          <w:p w:rsidR="00000000" w:rsidDel="00000000" w:rsidP="00000000" w:rsidRDefault="00000000" w:rsidRPr="00000000" w14:paraId="00000E7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7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w:t>
            </w:r>
          </w:p>
          <w:p w:rsidR="00000000" w:rsidDel="00000000" w:rsidP="00000000" w:rsidRDefault="00000000" w:rsidRPr="00000000" w14:paraId="00000E7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str,</w:t>
            </w:r>
          </w:p>
          <w:p w:rsidR="00000000" w:rsidDel="00000000" w:rsidP="00000000" w:rsidRDefault="00000000" w:rsidRPr="00000000" w14:paraId="00000E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raise_on_invalid: bool = False,</w:t>
            </w:r>
          </w:p>
          <w:p w:rsidR="00000000" w:rsidDel="00000000" w:rsidP="00000000" w:rsidRDefault="00000000" w:rsidRPr="00000000" w14:paraId="00000E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allow_ambiguous: bool = False,</w:t>
            </w:r>
          </w:p>
          <w:p w:rsidR="00000000" w:rsidDel="00000000" w:rsidP="00000000" w:rsidRDefault="00000000" w:rsidRPr="00000000" w14:paraId="00000E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ambiguous_map: Optional[dict] = None,</w:t>
            </w:r>
          </w:p>
          <w:p w:rsidR="00000000" w:rsidDel="00000000" w:rsidP="00000000" w:rsidRDefault="00000000" w:rsidRPr="00000000" w14:paraId="00000E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-&gt; Optional[str]:</w:t>
            </w:r>
          </w:p>
          <w:p w:rsidR="00000000" w:rsidDel="00000000" w:rsidP="00000000" w:rsidRDefault="00000000" w:rsidRPr="00000000" w14:paraId="00000E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E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E8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8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E8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E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raise_on_invalid: Whether to raise an error if an invalid character is encountered.</w:t>
            </w:r>
          </w:p>
          <w:p w:rsidR="00000000" w:rsidDel="00000000" w:rsidP="00000000" w:rsidRDefault="00000000" w:rsidRPr="00000000" w14:paraId="00000E8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allow_ambiguous: Whether to treat ambiguous bases as valid.</w:t>
            </w:r>
          </w:p>
          <w:p w:rsidR="00000000" w:rsidDel="00000000" w:rsidP="00000000" w:rsidRDefault="00000000" w:rsidRPr="00000000" w14:paraId="00000E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ambiguous_map: Optional dictionary mapping ambiguous bases to their complements.</w:t>
            </w:r>
          </w:p>
          <w:p w:rsidR="00000000" w:rsidDel="00000000" w:rsidP="00000000" w:rsidRDefault="00000000" w:rsidRPr="00000000" w14:paraId="00000E8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E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 or None if an invalid character is encountered and raise_on_invalid is False.</w:t>
            </w:r>
          </w:p>
          <w:p w:rsidR="00000000" w:rsidDel="00000000" w:rsidP="00000000" w:rsidRDefault="00000000" w:rsidRPr="00000000" w14:paraId="00000E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E9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w:t>
            </w:r>
          </w:p>
          <w:p w:rsidR="00000000" w:rsidDel="00000000" w:rsidP="00000000" w:rsidRDefault="00000000" w:rsidRPr="00000000" w14:paraId="00000E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"T",</w:t>
            </w:r>
          </w:p>
          <w:p w:rsidR="00000000" w:rsidDel="00000000" w:rsidP="00000000" w:rsidRDefault="00000000" w:rsidRPr="00000000" w14:paraId="00000E9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"A",</w:t>
            </w:r>
          </w:p>
          <w:p w:rsidR="00000000" w:rsidDel="00000000" w:rsidP="00000000" w:rsidRDefault="00000000" w:rsidRPr="00000000" w14:paraId="00000E9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"G",</w:t>
            </w:r>
          </w:p>
          <w:p w:rsidR="00000000" w:rsidDel="00000000" w:rsidP="00000000" w:rsidRDefault="00000000" w:rsidRPr="00000000" w14:paraId="00000E9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"C",</w:t>
            </w:r>
          </w:p>
          <w:p w:rsidR="00000000" w:rsidDel="00000000" w:rsidP="00000000" w:rsidRDefault="00000000" w:rsidRPr="00000000" w14:paraId="00000E9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E9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9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Combine default and user-defined ambiguous complements</w:t>
            </w:r>
          </w:p>
          <w:p w:rsidR="00000000" w:rsidDel="00000000" w:rsidP="00000000" w:rsidRDefault="00000000" w:rsidRPr="00000000" w14:paraId="00000E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set(complement_map.keys())</w:t>
            </w:r>
          </w:p>
          <w:p w:rsidR="00000000" w:rsidDel="00000000" w:rsidP="00000000" w:rsidRDefault="00000000" w:rsidRPr="00000000" w14:paraId="00000E9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allow_ambiguous:</w:t>
            </w:r>
          </w:p>
          <w:p w:rsidR="00000000" w:rsidDel="00000000" w:rsidP="00000000" w:rsidRDefault="00000000" w:rsidRPr="00000000" w14:paraId="00000E9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ambiguous_map is not None:</w:t>
            </w:r>
          </w:p>
          <w:p w:rsidR="00000000" w:rsidDel="00000000" w:rsidP="00000000" w:rsidRDefault="00000000" w:rsidRPr="00000000" w14:paraId="00000E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complement_map.update(ambiguous_map)</w:t>
            </w:r>
          </w:p>
          <w:p w:rsidR="00000000" w:rsidDel="00000000" w:rsidP="00000000" w:rsidRDefault="00000000" w:rsidRPr="00000000" w14:paraId="00000E9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valid_bases.update(ambiguous_map.keys())</w:t>
            </w:r>
          </w:p>
          <w:p w:rsidR="00000000" w:rsidDel="00000000" w:rsidP="00000000" w:rsidRDefault="00000000" w:rsidRPr="00000000" w14:paraId="00000E9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try:</w:t>
            </w:r>
          </w:p>
          <w:p w:rsidR="00000000" w:rsidDel="00000000" w:rsidP="00000000" w:rsidRDefault="00000000" w:rsidRPr="00000000" w14:paraId="00000EA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filtered_sequence = ''.join(base for base in dna_sequence.upper() if base in valid_bases)</w:t>
            </w:r>
          </w:p>
          <w:p w:rsidR="00000000" w:rsidDel="00000000" w:rsidP="00000000" w:rsidRDefault="00000000" w:rsidRPr="00000000" w14:paraId="00000E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''.join(complement_map[base] for base in filtered_sequence)</w:t>
            </w:r>
          </w:p>
          <w:p w:rsidR="00000000" w:rsidDel="00000000" w:rsidP="00000000" w:rsidRDefault="00000000" w:rsidRPr="00000000" w14:paraId="00000E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except KeyError as e:</w:t>
            </w:r>
          </w:p>
          <w:p w:rsidR="00000000" w:rsidDel="00000000" w:rsidP="00000000" w:rsidRDefault="00000000" w:rsidRPr="00000000" w14:paraId="00000EA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raise_on_invalid:</w:t>
            </w:r>
          </w:p>
          <w:p w:rsidR="00000000" w:rsidDel="00000000" w:rsidP="00000000" w:rsidRDefault="00000000" w:rsidRPr="00000000" w14:paraId="00000E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ValueError(f"Invalid character found in DNA sequence: {e}")</w:t>
            </w:r>
          </w:p>
          <w:p w:rsidR="00000000" w:rsidDel="00000000" w:rsidP="00000000" w:rsidRDefault="00000000" w:rsidRPr="00000000" w14:paraId="00000E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0EA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None</w:t>
            </w:r>
          </w:p>
          <w:p w:rsidR="00000000" w:rsidDel="00000000" w:rsidP="00000000" w:rsidRDefault="00000000" w:rsidRPr="00000000" w14:paraId="00000EA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EA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 sequence</w:t>
            </w:r>
          </w:p>
          <w:p w:rsidR="00000000" w:rsidDel="00000000" w:rsidP="00000000" w:rsidRDefault="00000000" w:rsidRPr="00000000" w14:paraId="00000E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0EA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E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w:t>
            </w:r>
          </w:p>
          <w:p w:rsidR="00000000" w:rsidDel="00000000" w:rsidP="00000000" w:rsidRDefault="00000000" w:rsidRPr="00000000" w14:paraId="00000EA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A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Ambiguous sequence with default complement</w:t>
            </w:r>
          </w:p>
          <w:p w:rsidR="00000000" w:rsidDel="00000000" w:rsidP="00000000" w:rsidRDefault="00000000" w:rsidRPr="00000000" w14:paraId="00000E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"ARYM"</w:t>
            </w:r>
          </w:p>
          <w:p w:rsidR="00000000" w:rsidDel="00000000" w:rsidP="00000000" w:rsidRDefault="00000000" w:rsidRPr="00000000" w14:paraId="00000E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 allow_ambiguous=True)</w:t>
            </w:r>
          </w:p>
          <w:p w:rsidR="00000000" w:rsidDel="00000000" w:rsidP="00000000" w:rsidRDefault="00000000" w:rsidRPr="00000000" w14:paraId="00000E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TKYW</w:t>
            </w:r>
          </w:p>
          <w:p w:rsidR="00000000" w:rsidDel="00000000" w:rsidP="00000000" w:rsidRDefault="00000000" w:rsidRPr="00000000" w14:paraId="00000EB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Ambiguous sequence with user-defined complement</w:t>
            </w:r>
          </w:p>
          <w:p w:rsidR="00000000" w:rsidDel="00000000" w:rsidP="00000000" w:rsidRDefault="00000000" w:rsidRPr="00000000" w14:paraId="00000EB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"ARYM"</w:t>
            </w:r>
          </w:p>
          <w:p w:rsidR="00000000" w:rsidDel="00000000" w:rsidP="00000000" w:rsidRDefault="00000000" w:rsidRPr="00000000" w14:paraId="00000EB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ambiguous_map = {"R": "Y", "Y": "R", "B": "V", "V": "B"}</w:t>
            </w:r>
          </w:p>
          <w:p w:rsidR="00000000" w:rsidDel="00000000" w:rsidP="00000000" w:rsidRDefault="00000000" w:rsidRPr="00000000" w14:paraId="00000EB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 allow_ambiguous=True, ambiguous_map=ambiguous_map)</w:t>
            </w:r>
          </w:p>
          <w:p w:rsidR="00000000" w:rsidDel="00000000" w:rsidP="00000000" w:rsidRDefault="00000000" w:rsidRPr="00000000" w14:paraId="00000E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TKYW</w:t>
            </w:r>
          </w:p>
          <w:p w:rsidR="00000000" w:rsidDel="00000000" w:rsidP="00000000" w:rsidRDefault="00000000" w:rsidRPr="00000000" w14:paraId="00000EB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Invalid sequence (raises an error)</w:t>
            </w:r>
          </w:p>
          <w:p w:rsidR="00000000" w:rsidDel="00000000" w:rsidP="00000000" w:rsidRDefault="00000000" w:rsidRPr="00000000" w14:paraId="00000EB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"ATCGN"</w:t>
            </w:r>
          </w:p>
          <w:p w:rsidR="00000000" w:rsidDel="00000000" w:rsidP="00000000" w:rsidRDefault="00000000" w:rsidRPr="00000000" w14:paraId="00000E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w:t>
            </w:r>
          </w:p>
          <w:p w:rsidR="00000000" w:rsidDel="00000000" w:rsidP="00000000" w:rsidRDefault="00000000" w:rsidRPr="00000000" w14:paraId="00000E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complementary_dna(dna_sequence)</w:t>
            </w:r>
          </w:p>
          <w:p w:rsidR="00000000" w:rsidDel="00000000" w:rsidP="00000000" w:rsidRDefault="00000000" w:rsidRPr="00000000" w14:paraId="00000E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except ValueError as e:</w:t>
            </w:r>
          </w:p>
          <w:p w:rsidR="00000000" w:rsidDel="00000000" w:rsidP="00000000" w:rsidRDefault="00000000" w:rsidRPr="00000000" w14:paraId="00000E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print(e)  # Output: ValueError: Invalid character found in DNA sequence: N</w:t>
            </w:r>
          </w:p>
          <w:p w:rsidR="00000000" w:rsidDel="00000000" w:rsidP="00000000" w:rsidRDefault="00000000" w:rsidRPr="00000000" w14:paraId="00000EC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Invalid sequence (does not raise an error)</w:t>
            </w:r>
          </w:p>
          <w:p w:rsidR="00000000" w:rsidDel="00000000" w:rsidP="00000000" w:rsidRDefault="00000000" w:rsidRPr="00000000" w14:paraId="00000E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"ATCGN"</w:t>
            </w:r>
          </w:p>
          <w:p w:rsidR="00000000" w:rsidDel="00000000" w:rsidP="00000000" w:rsidRDefault="00000000" w:rsidRPr="00000000" w14:paraId="00000E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 raise_on_invalid=False)</w:t>
            </w:r>
          </w:p>
          <w:p w:rsidR="00000000" w:rsidDel="00000000" w:rsidP="00000000" w:rsidRDefault="00000000" w:rsidRPr="00000000" w14:paraId="00000EC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None</w:t>
            </w:r>
          </w:p>
          <w:p w:rsidR="00000000" w:rsidDel="00000000" w:rsidP="00000000" w:rsidRDefault="00000000" w:rsidRPr="00000000" w14:paraId="00000EC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C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43">
              <w:r w:rsidDel="00000000" w:rsidR="00000000" w:rsidRPr="00000000">
                <w:rPr>
                  <w:rFonts w:ascii="Calibri" w:cs="Calibri" w:eastAsia="Calibri" w:hAnsi="Calibri"/>
                  <w:sz w:val="20"/>
                  <w:szCs w:val="20"/>
                  <w:rtl w:val="0"/>
                </w:rPr>
                <w:t xml:space="preserve"> </w:t>
              </w:r>
            </w:hyperlink>
            <w:hyperlink r:id="rId34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E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version incorporates several features:</w:t>
            </w:r>
          </w:p>
          <w:p w:rsidR="00000000" w:rsidDel="00000000" w:rsidP="00000000" w:rsidRDefault="00000000" w:rsidRPr="00000000" w14:paraId="00000EC8">
            <w:pPr>
              <w:numPr>
                <w:ilvl w:val="0"/>
                <w:numId w:val="52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Combined complement map:</w:t>
            </w:r>
            <w:r w:rsidDel="00000000" w:rsidR="00000000" w:rsidRPr="00000000">
              <w:rPr>
                <w:rFonts w:ascii="Calibri" w:cs="Calibri" w:eastAsia="Calibri" w:hAnsi="Calibri"/>
                <w:sz w:val="20"/>
                <w:szCs w:val="20"/>
                <w:rtl w:val="0"/>
              </w:rPr>
              <w:t xml:space="preserve"> Merges default and user-defined ambiguous complements for easy access.</w:t>
            </w:r>
          </w:p>
          <w:p w:rsidR="00000000" w:rsidDel="00000000" w:rsidP="00000000" w:rsidRDefault="00000000" w:rsidRPr="00000000" w14:paraId="00000EC9">
            <w:pPr>
              <w:numPr>
                <w:ilvl w:val="0"/>
                <w:numId w:val="5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Updated valid base set:</w:t>
            </w:r>
            <w:r w:rsidDel="00000000" w:rsidR="00000000" w:rsidRPr="00000000">
              <w:rPr>
                <w:rFonts w:ascii="Calibri" w:cs="Calibri" w:eastAsia="Calibri" w:hAnsi="Calibri"/>
                <w:sz w:val="20"/>
                <w:szCs w:val="20"/>
                <w:rtl w:val="0"/>
              </w:rPr>
              <w:t xml:space="preserve"> Ensures only valid bases are allowed in the filtered sequence.</w:t>
            </w:r>
          </w:p>
          <w:p w:rsidR="00000000" w:rsidDel="00000000" w:rsidP="00000000" w:rsidRDefault="00000000" w:rsidRPr="00000000" w14:paraId="00000ECA">
            <w:pPr>
              <w:numPr>
                <w:ilvl w:val="0"/>
                <w:numId w:val="5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error message:</w:t>
            </w:r>
            <w:r w:rsidDel="00000000" w:rsidR="00000000" w:rsidRPr="00000000">
              <w:rPr>
                <w:rFonts w:ascii="Calibri" w:cs="Calibri" w:eastAsia="Calibri" w:hAnsi="Calibri"/>
                <w:sz w:val="20"/>
                <w:szCs w:val="20"/>
                <w:rtl w:val="0"/>
              </w:rPr>
              <w:t xml:space="preserve"> Clarifies the reason for raising an error.</w:t>
            </w:r>
          </w:p>
          <w:p w:rsidR="00000000" w:rsidDel="00000000" w:rsidP="00000000" w:rsidRDefault="00000000" w:rsidRPr="00000000" w14:paraId="00000ECB">
            <w:pPr>
              <w:numPr>
                <w:ilvl w:val="0"/>
                <w:numId w:val="52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documentation:</w:t>
            </w:r>
            <w:r w:rsidDel="00000000" w:rsidR="00000000" w:rsidRPr="00000000">
              <w:rPr>
                <w:rFonts w:ascii="Calibri" w:cs="Calibri" w:eastAsia="Calibri" w:hAnsi="Calibri"/>
                <w:sz w:val="20"/>
                <w:szCs w:val="20"/>
                <w:rtl w:val="0"/>
              </w:rPr>
              <w:t xml:space="preserve"> Docstring provides clear explanations and examples.</w:t>
            </w:r>
          </w:p>
          <w:p w:rsidR="00000000" w:rsidDel="00000000" w:rsidP="00000000" w:rsidRDefault="00000000" w:rsidRPr="00000000" w14:paraId="00000E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offers a comprehensive solution for handling DNA sequences with ambiguous bases and user-defined behavior, making it suitable for various scenarios and user preferences.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EC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ECE">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that returns the complementary DNA sequence, incorporating all the discussed features:</w:t>
            </w:r>
          </w:p>
          <w:p w:rsidR="00000000" w:rsidDel="00000000" w:rsidP="00000000" w:rsidRDefault="00000000" w:rsidRPr="00000000" w14:paraId="00000E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E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typing import Optional</w:t>
            </w:r>
          </w:p>
          <w:p w:rsidR="00000000" w:rsidDel="00000000" w:rsidP="00000000" w:rsidRDefault="00000000" w:rsidRPr="00000000" w14:paraId="00000ED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D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w:t>
            </w:r>
          </w:p>
          <w:p w:rsidR="00000000" w:rsidDel="00000000" w:rsidP="00000000" w:rsidRDefault="00000000" w:rsidRPr="00000000" w14:paraId="00000E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str,</w:t>
            </w:r>
          </w:p>
          <w:p w:rsidR="00000000" w:rsidDel="00000000" w:rsidP="00000000" w:rsidRDefault="00000000" w:rsidRPr="00000000" w14:paraId="00000E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raise_on_invalid: bool = False,</w:t>
            </w:r>
          </w:p>
          <w:p w:rsidR="00000000" w:rsidDel="00000000" w:rsidP="00000000" w:rsidRDefault="00000000" w:rsidRPr="00000000" w14:paraId="00000E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allow_ambiguous: bool = False,</w:t>
            </w:r>
          </w:p>
          <w:p w:rsidR="00000000" w:rsidDel="00000000" w:rsidP="00000000" w:rsidRDefault="00000000" w:rsidRPr="00000000" w14:paraId="00000E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ambiguous_map: Optional[dict] = None,</w:t>
            </w:r>
          </w:p>
          <w:p w:rsidR="00000000" w:rsidDel="00000000" w:rsidP="00000000" w:rsidRDefault="00000000" w:rsidRPr="00000000" w14:paraId="00000ED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-&gt; Optional[str]:</w:t>
            </w:r>
          </w:p>
          <w:p w:rsidR="00000000" w:rsidDel="00000000" w:rsidP="00000000" w:rsidRDefault="00000000" w:rsidRPr="00000000" w14:paraId="00000E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E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 including handling ambiguous bases and user-defined error behavior.</w:t>
            </w:r>
          </w:p>
          <w:p w:rsidR="00000000" w:rsidDel="00000000" w:rsidP="00000000" w:rsidRDefault="00000000" w:rsidRPr="00000000" w14:paraId="00000ED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D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E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ED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raise_on_invalid: Whether to raise an error if an invalid character is encountered.</w:t>
            </w:r>
          </w:p>
          <w:p w:rsidR="00000000" w:rsidDel="00000000" w:rsidP="00000000" w:rsidRDefault="00000000" w:rsidRPr="00000000" w14:paraId="00000E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allow_ambiguous: Whether to treat ambiguous bases as valid.</w:t>
            </w:r>
          </w:p>
          <w:p w:rsidR="00000000" w:rsidDel="00000000" w:rsidP="00000000" w:rsidRDefault="00000000" w:rsidRPr="00000000" w14:paraId="00000EE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ambiguous_map: Optional dictionary mapping ambiguous bases to their complements.</w:t>
            </w:r>
          </w:p>
          <w:p w:rsidR="00000000" w:rsidDel="00000000" w:rsidP="00000000" w:rsidRDefault="00000000" w:rsidRPr="00000000" w14:paraId="00000EE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EE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 or None if an invalid character is encountered and raise_on_invalid is False.</w:t>
            </w:r>
          </w:p>
          <w:p w:rsidR="00000000" w:rsidDel="00000000" w:rsidP="00000000" w:rsidRDefault="00000000" w:rsidRPr="00000000" w14:paraId="00000E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EE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w:t>
            </w:r>
          </w:p>
          <w:p w:rsidR="00000000" w:rsidDel="00000000" w:rsidP="00000000" w:rsidRDefault="00000000" w:rsidRPr="00000000" w14:paraId="00000E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"T",</w:t>
            </w:r>
          </w:p>
          <w:p w:rsidR="00000000" w:rsidDel="00000000" w:rsidP="00000000" w:rsidRDefault="00000000" w:rsidRPr="00000000" w14:paraId="00000E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"A",</w:t>
            </w:r>
          </w:p>
          <w:p w:rsidR="00000000" w:rsidDel="00000000" w:rsidP="00000000" w:rsidRDefault="00000000" w:rsidRPr="00000000" w14:paraId="00000E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"G",</w:t>
            </w:r>
          </w:p>
          <w:p w:rsidR="00000000" w:rsidDel="00000000" w:rsidP="00000000" w:rsidRDefault="00000000" w:rsidRPr="00000000" w14:paraId="00000E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"C",</w:t>
            </w:r>
          </w:p>
          <w:p w:rsidR="00000000" w:rsidDel="00000000" w:rsidP="00000000" w:rsidRDefault="00000000" w:rsidRPr="00000000" w14:paraId="00000EE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EE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Combine default and user-defined ambiguous complements</w:t>
            </w:r>
          </w:p>
          <w:p w:rsidR="00000000" w:rsidDel="00000000" w:rsidP="00000000" w:rsidRDefault="00000000" w:rsidRPr="00000000" w14:paraId="00000E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 = set(complement_map.keys())</w:t>
            </w:r>
          </w:p>
          <w:p w:rsidR="00000000" w:rsidDel="00000000" w:rsidP="00000000" w:rsidRDefault="00000000" w:rsidRPr="00000000" w14:paraId="00000E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allow_ambiguous:</w:t>
            </w:r>
          </w:p>
          <w:p w:rsidR="00000000" w:rsidDel="00000000" w:rsidP="00000000" w:rsidRDefault="00000000" w:rsidRPr="00000000" w14:paraId="00000E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ambiguous_map is not None:</w:t>
            </w:r>
          </w:p>
          <w:p w:rsidR="00000000" w:rsidDel="00000000" w:rsidP="00000000" w:rsidRDefault="00000000" w:rsidRPr="00000000" w14:paraId="00000EF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complement_map.update(ambiguous_map)</w:t>
            </w:r>
          </w:p>
          <w:p w:rsidR="00000000" w:rsidDel="00000000" w:rsidP="00000000" w:rsidRDefault="00000000" w:rsidRPr="00000000" w14:paraId="00000E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valid_bases.update(ambiguous_map.keys())</w:t>
            </w:r>
          </w:p>
          <w:p w:rsidR="00000000" w:rsidDel="00000000" w:rsidP="00000000" w:rsidRDefault="00000000" w:rsidRPr="00000000" w14:paraId="00000EF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F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try:</w:t>
            </w:r>
          </w:p>
          <w:p w:rsidR="00000000" w:rsidDel="00000000" w:rsidP="00000000" w:rsidRDefault="00000000" w:rsidRPr="00000000" w14:paraId="00000E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filtered_sequence = ''.join(base for base in dna_sequence.upper() if base in valid_bases)</w:t>
            </w:r>
          </w:p>
          <w:p w:rsidR="00000000" w:rsidDel="00000000" w:rsidP="00000000" w:rsidRDefault="00000000" w:rsidRPr="00000000" w14:paraId="00000EF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''.join(complement_map[base] for base in filtered_sequence)</w:t>
            </w:r>
          </w:p>
          <w:p w:rsidR="00000000" w:rsidDel="00000000" w:rsidP="00000000" w:rsidRDefault="00000000" w:rsidRPr="00000000" w14:paraId="00000EF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except KeyError as e:</w:t>
            </w:r>
          </w:p>
          <w:p w:rsidR="00000000" w:rsidDel="00000000" w:rsidP="00000000" w:rsidRDefault="00000000" w:rsidRPr="00000000" w14:paraId="00000EF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error_message = f"Invalid character found in DNA sequence: {e}"</w:t>
            </w:r>
          </w:p>
          <w:p w:rsidR="00000000" w:rsidDel="00000000" w:rsidP="00000000" w:rsidRDefault="00000000" w:rsidRPr="00000000" w14:paraId="00000EF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raise_on_invalid:</w:t>
            </w:r>
          </w:p>
          <w:p w:rsidR="00000000" w:rsidDel="00000000" w:rsidP="00000000" w:rsidRDefault="00000000" w:rsidRPr="00000000" w14:paraId="00000EF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ValueError(error_message)</w:t>
            </w:r>
          </w:p>
          <w:p w:rsidR="00000000" w:rsidDel="00000000" w:rsidP="00000000" w:rsidRDefault="00000000" w:rsidRPr="00000000" w14:paraId="00000E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0E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None</w:t>
            </w:r>
          </w:p>
          <w:p w:rsidR="00000000" w:rsidDel="00000000" w:rsidP="00000000" w:rsidRDefault="00000000" w:rsidRPr="00000000" w14:paraId="00000EF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E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EF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0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Valid sequence</w:t>
            </w:r>
          </w:p>
          <w:p w:rsidR="00000000" w:rsidDel="00000000" w:rsidP="00000000" w:rsidRDefault="00000000" w:rsidRPr="00000000" w14:paraId="00000F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0F0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F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w:t>
            </w:r>
          </w:p>
          <w:p w:rsidR="00000000" w:rsidDel="00000000" w:rsidP="00000000" w:rsidRDefault="00000000" w:rsidRPr="00000000" w14:paraId="00000F0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Ambiguous sequence with default complement</w:t>
            </w:r>
          </w:p>
          <w:p w:rsidR="00000000" w:rsidDel="00000000" w:rsidP="00000000" w:rsidRDefault="00000000" w:rsidRPr="00000000" w14:paraId="00000F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"ARYM"</w:t>
            </w:r>
          </w:p>
          <w:p w:rsidR="00000000" w:rsidDel="00000000" w:rsidP="00000000" w:rsidRDefault="00000000" w:rsidRPr="00000000" w14:paraId="00000F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 allow_ambiguous=True)</w:t>
            </w:r>
          </w:p>
          <w:p w:rsidR="00000000" w:rsidDel="00000000" w:rsidP="00000000" w:rsidRDefault="00000000" w:rsidRPr="00000000" w14:paraId="00000F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TKYW</w:t>
            </w:r>
          </w:p>
          <w:p w:rsidR="00000000" w:rsidDel="00000000" w:rsidP="00000000" w:rsidRDefault="00000000" w:rsidRPr="00000000" w14:paraId="00000F0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0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Ambiguous sequence with user-defined complement</w:t>
            </w:r>
          </w:p>
          <w:p w:rsidR="00000000" w:rsidDel="00000000" w:rsidP="00000000" w:rsidRDefault="00000000" w:rsidRPr="00000000" w14:paraId="00000F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"ARYMBV"</w:t>
            </w:r>
          </w:p>
          <w:p w:rsidR="00000000" w:rsidDel="00000000" w:rsidP="00000000" w:rsidRDefault="00000000" w:rsidRPr="00000000" w14:paraId="00000F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ambiguous_map = {"R": "Y", "Y": "R", "B": "V", "V": "B"}</w:t>
            </w:r>
          </w:p>
          <w:p w:rsidR="00000000" w:rsidDel="00000000" w:rsidP="00000000" w:rsidRDefault="00000000" w:rsidRPr="00000000" w14:paraId="00000F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w:t>
            </w:r>
          </w:p>
          <w:p w:rsidR="00000000" w:rsidDel="00000000" w:rsidP="00000000" w:rsidRDefault="00000000" w:rsidRPr="00000000" w14:paraId="00000F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allow_ambiguous=True, ambiguous_map=ambiguous_map</w:t>
            </w:r>
          </w:p>
          <w:p w:rsidR="00000000" w:rsidDel="00000000" w:rsidP="00000000" w:rsidRDefault="00000000" w:rsidRPr="00000000" w14:paraId="00000F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F1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TKYWDH</w:t>
            </w:r>
          </w:p>
          <w:p w:rsidR="00000000" w:rsidDel="00000000" w:rsidP="00000000" w:rsidRDefault="00000000" w:rsidRPr="00000000" w14:paraId="00000F1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1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Invalid sequence (raises an error)</w:t>
            </w:r>
          </w:p>
          <w:p w:rsidR="00000000" w:rsidDel="00000000" w:rsidP="00000000" w:rsidRDefault="00000000" w:rsidRPr="00000000" w14:paraId="00000F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"ATCGN"</w:t>
            </w:r>
          </w:p>
          <w:p w:rsidR="00000000" w:rsidDel="00000000" w:rsidP="00000000" w:rsidRDefault="00000000" w:rsidRPr="00000000" w14:paraId="00000F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w:t>
            </w:r>
          </w:p>
          <w:p w:rsidR="00000000" w:rsidDel="00000000" w:rsidP="00000000" w:rsidRDefault="00000000" w:rsidRPr="00000000" w14:paraId="00000F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complementary_dna(dna_sequence)</w:t>
            </w:r>
          </w:p>
          <w:p w:rsidR="00000000" w:rsidDel="00000000" w:rsidP="00000000" w:rsidRDefault="00000000" w:rsidRPr="00000000" w14:paraId="00000F1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except ValueError as e:</w:t>
            </w:r>
          </w:p>
          <w:p w:rsidR="00000000" w:rsidDel="00000000" w:rsidP="00000000" w:rsidRDefault="00000000" w:rsidRPr="00000000" w14:paraId="00000F1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print(e)  # Output: ValueError: Invalid character found in DNA sequence: N</w:t>
            </w:r>
          </w:p>
          <w:p w:rsidR="00000000" w:rsidDel="00000000" w:rsidP="00000000" w:rsidRDefault="00000000" w:rsidRPr="00000000" w14:paraId="00000F1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Invalid sequence (does not raise an error)</w:t>
            </w:r>
          </w:p>
          <w:p w:rsidR="00000000" w:rsidDel="00000000" w:rsidP="00000000" w:rsidRDefault="00000000" w:rsidRPr="00000000" w14:paraId="00000F1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"ATCGN"</w:t>
            </w:r>
          </w:p>
          <w:p w:rsidR="00000000" w:rsidDel="00000000" w:rsidP="00000000" w:rsidRDefault="00000000" w:rsidRPr="00000000" w14:paraId="00000F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 raise_on_invalid=False)</w:t>
            </w:r>
          </w:p>
          <w:p w:rsidR="00000000" w:rsidDel="00000000" w:rsidP="00000000" w:rsidRDefault="00000000" w:rsidRPr="00000000" w14:paraId="00000F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None</w:t>
            </w:r>
          </w:p>
          <w:p w:rsidR="00000000" w:rsidDel="00000000" w:rsidP="00000000" w:rsidRDefault="00000000" w:rsidRPr="00000000" w14:paraId="00000F1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1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45">
              <w:r w:rsidDel="00000000" w:rsidR="00000000" w:rsidRPr="00000000">
                <w:rPr>
                  <w:rFonts w:ascii="Calibri" w:cs="Calibri" w:eastAsia="Calibri" w:hAnsi="Calibri"/>
                  <w:sz w:val="20"/>
                  <w:szCs w:val="20"/>
                  <w:rtl w:val="0"/>
                </w:rPr>
                <w:t xml:space="preserve"> </w:t>
              </w:r>
            </w:hyperlink>
            <w:hyperlink r:id="rId34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provides a comprehensive solution for handling various scenarios related to DNA sequences and their complements. It allows for:</w:t>
            </w:r>
          </w:p>
          <w:p w:rsidR="00000000" w:rsidDel="00000000" w:rsidP="00000000" w:rsidRDefault="00000000" w:rsidRPr="00000000" w14:paraId="00000F20">
            <w:pPr>
              <w:numPr>
                <w:ilvl w:val="0"/>
                <w:numId w:val="9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Flexible error handling:</w:t>
            </w:r>
            <w:r w:rsidDel="00000000" w:rsidR="00000000" w:rsidRPr="00000000">
              <w:rPr>
                <w:rFonts w:ascii="Calibri" w:cs="Calibri" w:eastAsia="Calibri" w:hAnsi="Calibri"/>
                <w:sz w:val="20"/>
                <w:szCs w:val="20"/>
                <w:rtl w:val="0"/>
              </w:rPr>
              <w:t xml:space="preserve"> Choosing whether to raise an error or silently ignore invalid characters.</w:t>
            </w:r>
          </w:p>
          <w:p w:rsidR="00000000" w:rsidDel="00000000" w:rsidP="00000000" w:rsidRDefault="00000000" w:rsidRPr="00000000" w14:paraId="00000F21">
            <w:pPr>
              <w:numPr>
                <w:ilvl w:val="0"/>
                <w:numId w:val="9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User-defined ambiguous base handling:</w:t>
            </w:r>
            <w:r w:rsidDel="00000000" w:rsidR="00000000" w:rsidRPr="00000000">
              <w:rPr>
                <w:rFonts w:ascii="Calibri" w:cs="Calibri" w:eastAsia="Calibri" w:hAnsi="Calibri"/>
                <w:sz w:val="20"/>
                <w:szCs w:val="20"/>
                <w:rtl w:val="0"/>
              </w:rPr>
              <w:t xml:space="preserve"> Specifying custom pairings for ambiguous bases.</w:t>
            </w:r>
          </w:p>
          <w:p w:rsidR="00000000" w:rsidDel="00000000" w:rsidP="00000000" w:rsidRDefault="00000000" w:rsidRPr="00000000" w14:paraId="00000F22">
            <w:pPr>
              <w:numPr>
                <w:ilvl w:val="0"/>
                <w:numId w:val="9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Extended complement map:</w:t>
            </w:r>
            <w:r w:rsidDel="00000000" w:rsidR="00000000" w:rsidRPr="00000000">
              <w:rPr>
                <w:rFonts w:ascii="Calibri" w:cs="Calibri" w:eastAsia="Calibri" w:hAnsi="Calibri"/>
                <w:sz w:val="20"/>
                <w:szCs w:val="20"/>
                <w:rtl w:val="0"/>
              </w:rPr>
              <w:t xml:space="preserve"> Including support for commonly used ambiguous base pairs.</w:t>
            </w:r>
          </w:p>
          <w:p w:rsidR="00000000" w:rsidDel="00000000" w:rsidP="00000000" w:rsidRDefault="00000000" w:rsidRPr="00000000" w14:paraId="00000F23">
            <w:pPr>
              <w:numPr>
                <w:ilvl w:val="0"/>
                <w:numId w:val="9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Informative error messages:</w:t>
            </w:r>
            <w:r w:rsidDel="00000000" w:rsidR="00000000" w:rsidRPr="00000000">
              <w:rPr>
                <w:rFonts w:ascii="Calibri" w:cs="Calibri" w:eastAsia="Calibri" w:hAnsi="Calibri"/>
                <w:sz w:val="20"/>
                <w:szCs w:val="20"/>
                <w:rtl w:val="0"/>
              </w:rPr>
              <w:t xml:space="preserve"> Providing clear descriptions of encountered issues.</w:t>
            </w:r>
          </w:p>
          <w:p w:rsidR="00000000" w:rsidDel="00000000" w:rsidP="00000000" w:rsidRDefault="00000000" w:rsidRPr="00000000" w14:paraId="00000F24">
            <w:pPr>
              <w:numPr>
                <w:ilvl w:val="0"/>
                <w:numId w:val="9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Clear and documented code:</w:t>
            </w:r>
            <w:r w:rsidDel="00000000" w:rsidR="00000000" w:rsidRPr="00000000">
              <w:rPr>
                <w:rFonts w:ascii="Calibri" w:cs="Calibri" w:eastAsia="Calibri" w:hAnsi="Calibri"/>
                <w:sz w:val="20"/>
                <w:szCs w:val="20"/>
                <w:rtl w:val="0"/>
              </w:rPr>
              <w:t xml:space="preserve"> Utilizing docstrings and descriptive variable names for improved understanding.</w:t>
            </w:r>
          </w:p>
          <w:p w:rsidR="00000000" w:rsidDel="00000000" w:rsidP="00000000" w:rsidRDefault="00000000" w:rsidRPr="00000000" w14:paraId="00000F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can be used in various applications involving DNA analysis and manipulation, providing a robust and customizable tool for working with DNA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2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27">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two ways to write a Python function that returns the complementary DNA sequence:</w:t>
            </w:r>
          </w:p>
          <w:p w:rsidR="00000000" w:rsidDel="00000000" w:rsidP="00000000" w:rsidRDefault="00000000" w:rsidRPr="00000000" w14:paraId="00000F2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String Replacements:</w:t>
            </w:r>
          </w:p>
          <w:p w:rsidR="00000000" w:rsidDel="00000000" w:rsidP="00000000" w:rsidRDefault="00000000" w:rsidRPr="00000000" w14:paraId="00000F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F2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0F2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2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F2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w:t>
            </w:r>
          </w:p>
          <w:p w:rsidR="00000000" w:rsidDel="00000000" w:rsidP="00000000" w:rsidRDefault="00000000" w:rsidRPr="00000000" w14:paraId="00000F2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"T",</w:t>
            </w:r>
          </w:p>
          <w:p w:rsidR="00000000" w:rsidDel="00000000" w:rsidP="00000000" w:rsidRDefault="00000000" w:rsidRPr="00000000" w14:paraId="00000F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"A",</w:t>
            </w:r>
          </w:p>
          <w:p w:rsidR="00000000" w:rsidDel="00000000" w:rsidP="00000000" w:rsidRDefault="00000000" w:rsidRPr="00000000" w14:paraId="00000F3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"G",</w:t>
            </w:r>
          </w:p>
          <w:p w:rsidR="00000000" w:rsidDel="00000000" w:rsidP="00000000" w:rsidRDefault="00000000" w:rsidRPr="00000000" w14:paraId="00000F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"C",</w:t>
            </w:r>
          </w:p>
          <w:p w:rsidR="00000000" w:rsidDel="00000000" w:rsidP="00000000" w:rsidRDefault="00000000" w:rsidRPr="00000000" w14:paraId="00000F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w:t>
            </w:r>
          </w:p>
          <w:p w:rsidR="00000000" w:rsidDel="00000000" w:rsidP="00000000" w:rsidRDefault="00000000" w:rsidRPr="00000000" w14:paraId="00000F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dna_sequence:</w:t>
            </w:r>
          </w:p>
          <w:p w:rsidR="00000000" w:rsidDel="00000000" w:rsidP="00000000" w:rsidRDefault="00000000" w:rsidRPr="00000000" w14:paraId="00000F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complement_map[base]</w:t>
            </w:r>
          </w:p>
          <w:p w:rsidR="00000000" w:rsidDel="00000000" w:rsidP="00000000" w:rsidRDefault="00000000" w:rsidRPr="00000000" w14:paraId="00000F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complementary_sequence</w:t>
            </w:r>
          </w:p>
          <w:p w:rsidR="00000000" w:rsidDel="00000000" w:rsidP="00000000" w:rsidRDefault="00000000" w:rsidRPr="00000000" w14:paraId="00000F3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F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0F3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F3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print(complementary_sequence)  # Output: TAGC</w:t>
            </w:r>
          </w:p>
          <w:p w:rsidR="00000000" w:rsidDel="00000000" w:rsidP="00000000" w:rsidRDefault="00000000" w:rsidRPr="00000000" w14:paraId="00000F3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3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47">
              <w:r w:rsidDel="00000000" w:rsidR="00000000" w:rsidRPr="00000000">
                <w:rPr>
                  <w:rFonts w:ascii="Calibri" w:cs="Calibri" w:eastAsia="Calibri" w:hAnsi="Calibri"/>
                  <w:sz w:val="20"/>
                  <w:szCs w:val="20"/>
                  <w:rtl w:val="0"/>
                </w:rPr>
                <w:t xml:space="preserve"> </w:t>
              </w:r>
            </w:hyperlink>
            <w:hyperlink r:id="rId34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3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Loop and Dictionary Lookup:</w:t>
            </w:r>
          </w:p>
          <w:p w:rsidR="00000000" w:rsidDel="00000000" w:rsidP="00000000" w:rsidRDefault="00000000" w:rsidRPr="00000000" w14:paraId="00000F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F4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0F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4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F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{"A": "T", "T": "A", "C": "G", "G": "C"}</w:t>
            </w:r>
          </w:p>
          <w:p w:rsidR="00000000" w:rsidDel="00000000" w:rsidP="00000000" w:rsidRDefault="00000000" w:rsidRPr="00000000" w14:paraId="00000F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w:t>
            </w:r>
          </w:p>
          <w:p w:rsidR="00000000" w:rsidDel="00000000" w:rsidP="00000000" w:rsidRDefault="00000000" w:rsidRPr="00000000" w14:paraId="00000F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dna_sequence:</w:t>
            </w:r>
          </w:p>
          <w:p w:rsidR="00000000" w:rsidDel="00000000" w:rsidP="00000000" w:rsidRDefault="00000000" w:rsidRPr="00000000" w14:paraId="00000F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in complement_map:</w:t>
            </w:r>
          </w:p>
          <w:p w:rsidR="00000000" w:rsidDel="00000000" w:rsidP="00000000" w:rsidRDefault="00000000" w:rsidRPr="00000000" w14:paraId="00000F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complement_map[base]</w:t>
            </w:r>
          </w:p>
          <w:p w:rsidR="00000000" w:rsidDel="00000000" w:rsidP="00000000" w:rsidRDefault="00000000" w:rsidRPr="00000000" w14:paraId="00000F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0F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ValueError(f"Invalid DNA base: {base}")</w:t>
            </w:r>
          </w:p>
          <w:p w:rsidR="00000000" w:rsidDel="00000000" w:rsidP="00000000" w:rsidRDefault="00000000" w:rsidRPr="00000000" w14:paraId="00000F4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complementary_sequence</w:t>
            </w:r>
          </w:p>
          <w:p w:rsidR="00000000" w:rsidDel="00000000" w:rsidP="00000000" w:rsidRDefault="00000000" w:rsidRPr="00000000" w14:paraId="00000F4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4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F4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"ATCGN"</w:t>
            </w:r>
          </w:p>
          <w:p w:rsidR="00000000" w:rsidDel="00000000" w:rsidP="00000000" w:rsidRDefault="00000000" w:rsidRPr="00000000" w14:paraId="00000F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try:</w:t>
            </w:r>
          </w:p>
          <w:p w:rsidR="00000000" w:rsidDel="00000000" w:rsidP="00000000" w:rsidRDefault="00000000" w:rsidRPr="00000000" w14:paraId="00000F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complementary_dna(dna_sequence)</w:t>
            </w:r>
          </w:p>
          <w:p w:rsidR="00000000" w:rsidDel="00000000" w:rsidP="00000000" w:rsidRDefault="00000000" w:rsidRPr="00000000" w14:paraId="00000F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print(complementary_sequence)  # Output: TAGC</w:t>
            </w:r>
          </w:p>
          <w:p w:rsidR="00000000" w:rsidDel="00000000" w:rsidP="00000000" w:rsidRDefault="00000000" w:rsidRPr="00000000" w14:paraId="00000F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except ValueError as e:</w:t>
            </w:r>
          </w:p>
          <w:p w:rsidR="00000000" w:rsidDel="00000000" w:rsidP="00000000" w:rsidRDefault="00000000" w:rsidRPr="00000000" w14:paraId="00000F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print(e)  # Output: Invalid DNA base: N</w:t>
            </w:r>
          </w:p>
          <w:p w:rsidR="00000000" w:rsidDel="00000000" w:rsidP="00000000" w:rsidRDefault="00000000" w:rsidRPr="00000000" w14:paraId="00000F5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5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49">
              <w:r w:rsidDel="00000000" w:rsidR="00000000" w:rsidRPr="00000000">
                <w:rPr>
                  <w:rFonts w:ascii="Calibri" w:cs="Calibri" w:eastAsia="Calibri" w:hAnsi="Calibri"/>
                  <w:sz w:val="20"/>
                  <w:szCs w:val="20"/>
                  <w:rtl w:val="0"/>
                </w:rPr>
                <w:t xml:space="preserve"> </w:t>
              </w:r>
            </w:hyperlink>
            <w:hyperlink r:id="rId35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functions achieve the same result, but the second one is more robust as it handles invalid DNA bases and raises an error.</w:t>
            </w:r>
          </w:p>
          <w:p w:rsidR="00000000" w:rsidDel="00000000" w:rsidP="00000000" w:rsidRDefault="00000000" w:rsidRPr="00000000" w14:paraId="00000F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considerations:</w:t>
            </w:r>
          </w:p>
          <w:p w:rsidR="00000000" w:rsidDel="00000000" w:rsidP="00000000" w:rsidRDefault="00000000" w:rsidRPr="00000000" w14:paraId="00000F59">
            <w:pPr>
              <w:numPr>
                <w:ilvl w:val="0"/>
                <w:numId w:val="28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use a dictionary lookup for better performance compared to multiple if statements.</w:t>
            </w:r>
          </w:p>
          <w:p w:rsidR="00000000" w:rsidDel="00000000" w:rsidP="00000000" w:rsidRDefault="00000000" w:rsidRPr="00000000" w14:paraId="00000F5A">
            <w:pPr>
              <w:numPr>
                <w:ilvl w:val="0"/>
                <w:numId w:val="2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extend the code to handle ambiguous DNA bases (e.g., "N") by using a more complex dictionary or specific handling logic.</w:t>
            </w:r>
          </w:p>
          <w:p w:rsidR="00000000" w:rsidDel="00000000" w:rsidP="00000000" w:rsidRDefault="00000000" w:rsidRPr="00000000" w14:paraId="00000F5B">
            <w:pPr>
              <w:numPr>
                <w:ilvl w:val="0"/>
                <w:numId w:val="28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use the Biopython library for more advanced DNA sequence manipulations, including reverse complement, translation, and transcription.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5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two ways to write a Python function that returns the complementary DNA sequence:</w:t>
            </w:r>
          </w:p>
          <w:p w:rsidR="00000000" w:rsidDel="00000000" w:rsidP="00000000" w:rsidRDefault="00000000" w:rsidRPr="00000000" w14:paraId="00000F5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string methods:</w:t>
            </w:r>
          </w:p>
          <w:p w:rsidR="00000000" w:rsidDel="00000000" w:rsidP="00000000" w:rsidRDefault="00000000" w:rsidRPr="00000000" w14:paraId="00000F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F6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complement(dna):</w:t>
            </w:r>
          </w:p>
          <w:p w:rsidR="00000000" w:rsidDel="00000000" w:rsidP="00000000" w:rsidRDefault="00000000" w:rsidRPr="00000000" w14:paraId="00000F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F6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complement_dict = {"A": "T", "T": "A", "C": "G", "G": "C"}</w:t>
            </w:r>
          </w:p>
          <w:p w:rsidR="00000000" w:rsidDel="00000000" w:rsidP="00000000" w:rsidRDefault="00000000" w:rsidRPr="00000000" w14:paraId="00000F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"".join(complement_dict.get(base, base) for base in dna)</w:t>
            </w:r>
          </w:p>
          <w:p w:rsidR="00000000" w:rsidDel="00000000" w:rsidP="00000000" w:rsidRDefault="00000000" w:rsidRPr="00000000" w14:paraId="00000F6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F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 "ATCGGC"</w:t>
            </w:r>
          </w:p>
          <w:p w:rsidR="00000000" w:rsidDel="00000000" w:rsidP="00000000" w:rsidRDefault="00000000" w:rsidRPr="00000000" w14:paraId="00000F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complementary_dna = complement(dna)</w:t>
            </w:r>
          </w:p>
          <w:p w:rsidR="00000000" w:rsidDel="00000000" w:rsidP="00000000" w:rsidRDefault="00000000" w:rsidRPr="00000000" w14:paraId="00000F6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DNA of {dna}: {complementary_dna}")  # Output: Complementary DNA of ATCGGC: TAGCCG</w:t>
            </w:r>
          </w:p>
          <w:p w:rsidR="00000000" w:rsidDel="00000000" w:rsidP="00000000" w:rsidRDefault="00000000" w:rsidRPr="00000000" w14:paraId="00000F6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6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51">
              <w:r w:rsidDel="00000000" w:rsidR="00000000" w:rsidRPr="00000000">
                <w:rPr>
                  <w:rFonts w:ascii="Calibri" w:cs="Calibri" w:eastAsia="Calibri" w:hAnsi="Calibri"/>
                  <w:sz w:val="20"/>
                  <w:szCs w:val="20"/>
                  <w:rtl w:val="0"/>
                </w:rPr>
                <w:t xml:space="preserve"> </w:t>
              </w:r>
            </w:hyperlink>
            <w:hyperlink r:id="rId35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uses a dictionary to map each DNA base to its complement. It then iterates through each base in the input sequence and uses the dictionary to find its complement. Finally, it concatenates the complements of all bases to form the complementary DNA sequence.</w:t>
            </w:r>
          </w:p>
          <w:p w:rsidR="00000000" w:rsidDel="00000000" w:rsidP="00000000" w:rsidRDefault="00000000" w:rsidRPr="00000000" w14:paraId="00000F6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Biopython:</w:t>
            </w:r>
          </w:p>
          <w:p w:rsidR="00000000" w:rsidDel="00000000" w:rsidP="00000000" w:rsidRDefault="00000000" w:rsidRPr="00000000" w14:paraId="00000F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F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Bio.Seq import Seq</w:t>
            </w:r>
          </w:p>
          <w:p w:rsidR="00000000" w:rsidDel="00000000" w:rsidP="00000000" w:rsidRDefault="00000000" w:rsidRPr="00000000" w14:paraId="00000F7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7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complement(dna):</w:t>
            </w:r>
          </w:p>
          <w:p w:rsidR="00000000" w:rsidDel="00000000" w:rsidP="00000000" w:rsidRDefault="00000000" w:rsidRPr="00000000" w14:paraId="00000F7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7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 using Biopython.</w:t>
            </w:r>
          </w:p>
          <w:p w:rsidR="00000000" w:rsidDel="00000000" w:rsidP="00000000" w:rsidRDefault="00000000" w:rsidRPr="00000000" w14:paraId="00000F7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7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 = Seq(dna)</w:t>
            </w:r>
          </w:p>
          <w:p w:rsidR="00000000" w:rsidDel="00000000" w:rsidP="00000000" w:rsidRDefault="00000000" w:rsidRPr="00000000" w14:paraId="00000F7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dna_seq.reverse_complement()</w:t>
            </w:r>
          </w:p>
          <w:p w:rsidR="00000000" w:rsidDel="00000000" w:rsidP="00000000" w:rsidRDefault="00000000" w:rsidRPr="00000000" w14:paraId="00000F7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7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F7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 "ATCGGC"</w:t>
            </w:r>
          </w:p>
          <w:p w:rsidR="00000000" w:rsidDel="00000000" w:rsidP="00000000" w:rsidRDefault="00000000" w:rsidRPr="00000000" w14:paraId="00000F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complementary_dna = complement(dna)</w:t>
            </w:r>
          </w:p>
          <w:p w:rsidR="00000000" w:rsidDel="00000000" w:rsidP="00000000" w:rsidRDefault="00000000" w:rsidRPr="00000000" w14:paraId="00000F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DNA of {dna}: {complementary_dna}")  # Output: Complementary DNA of ATCGGC: TAGCCG</w:t>
            </w:r>
          </w:p>
          <w:p w:rsidR="00000000" w:rsidDel="00000000" w:rsidP="00000000" w:rsidRDefault="00000000" w:rsidRPr="00000000" w14:paraId="00000F7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7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53">
              <w:r w:rsidDel="00000000" w:rsidR="00000000" w:rsidRPr="00000000">
                <w:rPr>
                  <w:rFonts w:ascii="Calibri" w:cs="Calibri" w:eastAsia="Calibri" w:hAnsi="Calibri"/>
                  <w:sz w:val="20"/>
                  <w:szCs w:val="20"/>
                  <w:rtl w:val="0"/>
                </w:rPr>
                <w:t xml:space="preserve"> </w:t>
              </w:r>
            </w:hyperlink>
            <w:hyperlink r:id="rId35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uses the Biopython library, which provides powerful tools for biological sequence analysis. It first creates a Biopython Seq object from the input DNA sequence. Then, it uses the </w:t>
            </w:r>
            <w:r w:rsidDel="00000000" w:rsidR="00000000" w:rsidRPr="00000000">
              <w:rPr>
                <w:rFonts w:ascii="Roboto Mono" w:cs="Roboto Mono" w:eastAsia="Roboto Mono" w:hAnsi="Roboto Mono"/>
                <w:color w:val="188038"/>
                <w:sz w:val="20"/>
                <w:szCs w:val="20"/>
                <w:rtl w:val="0"/>
              </w:rPr>
              <w:t xml:space="preserve">reverse_complement</w:t>
            </w:r>
            <w:r w:rsidDel="00000000" w:rsidR="00000000" w:rsidRPr="00000000">
              <w:rPr>
                <w:rFonts w:ascii="Calibri" w:cs="Calibri" w:eastAsia="Calibri" w:hAnsi="Calibri"/>
                <w:sz w:val="20"/>
                <w:szCs w:val="20"/>
                <w:rtl w:val="0"/>
              </w:rPr>
              <w:t xml:space="preserve"> method of the Seq object to obtain the complementary sequence.</w:t>
            </w:r>
          </w:p>
          <w:p w:rsidR="00000000" w:rsidDel="00000000" w:rsidP="00000000" w:rsidRDefault="00000000" w:rsidRPr="00000000" w14:paraId="00000F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functions achieve the same goal, but the Biopython approach offers some advantages:</w:t>
            </w:r>
          </w:p>
          <w:p w:rsidR="00000000" w:rsidDel="00000000" w:rsidP="00000000" w:rsidRDefault="00000000" w:rsidRPr="00000000" w14:paraId="00000F81">
            <w:pPr>
              <w:numPr>
                <w:ilvl w:val="0"/>
                <w:numId w:val="20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handle ambiguous DNA characters like "N" or unknown bases.</w:t>
            </w:r>
          </w:p>
          <w:p w:rsidR="00000000" w:rsidDel="00000000" w:rsidP="00000000" w:rsidRDefault="00000000" w:rsidRPr="00000000" w14:paraId="00000F82">
            <w:pPr>
              <w:numPr>
                <w:ilvl w:val="0"/>
                <w:numId w:val="2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provides additional methods for various sequence manipulations.</w:t>
            </w:r>
          </w:p>
          <w:p w:rsidR="00000000" w:rsidDel="00000000" w:rsidP="00000000" w:rsidRDefault="00000000" w:rsidRPr="00000000" w14:paraId="00000F83">
            <w:pPr>
              <w:numPr>
                <w:ilvl w:val="0"/>
                <w:numId w:val="20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more widely used and maintained in the bioinformatics community.</w:t>
            </w:r>
          </w:p>
          <w:p w:rsidR="00000000" w:rsidDel="00000000" w:rsidP="00000000" w:rsidRDefault="00000000" w:rsidRPr="00000000" w14:paraId="00000F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if you need a simple solution that only deals with standard DNA bases and don't plan to do further sequence analysis, the first approach using string methods might be sufficient for your needs.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8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86">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two ways to write a Python function that returns the complementary DNA sequence:</w:t>
            </w:r>
          </w:p>
          <w:p w:rsidR="00000000" w:rsidDel="00000000" w:rsidP="00000000" w:rsidRDefault="00000000" w:rsidRPr="00000000" w14:paraId="00000F8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string methods:</w:t>
            </w:r>
          </w:p>
          <w:p w:rsidR="00000000" w:rsidDel="00000000" w:rsidP="00000000" w:rsidRDefault="00000000" w:rsidRPr="00000000" w14:paraId="00000F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F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0F8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F8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F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F8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9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F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0F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9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complements = {"A": "T", "T": "A", "C": "G", "G": "C"}</w:t>
            </w:r>
          </w:p>
          <w:p w:rsidR="00000000" w:rsidDel="00000000" w:rsidP="00000000" w:rsidRDefault="00000000" w:rsidRPr="00000000" w14:paraId="00000F9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"".join(complements.get(char, char) for char in dna_sequence)</w:t>
            </w:r>
          </w:p>
          <w:p w:rsidR="00000000" w:rsidDel="00000000" w:rsidP="00000000" w:rsidRDefault="00000000" w:rsidRPr="00000000" w14:paraId="00000F9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9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F9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0F9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F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print(f"Original DNA sequence: {dna_sequence}")</w:t>
            </w:r>
          </w:p>
          <w:p w:rsidR="00000000" w:rsidDel="00000000" w:rsidP="00000000" w:rsidRDefault="00000000" w:rsidRPr="00000000" w14:paraId="00000F9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DNA sequence: {complementary_sequence}")</w:t>
            </w:r>
          </w:p>
          <w:p w:rsidR="00000000" w:rsidDel="00000000" w:rsidP="00000000" w:rsidRDefault="00000000" w:rsidRPr="00000000" w14:paraId="00000F9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9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55">
              <w:r w:rsidDel="00000000" w:rsidR="00000000" w:rsidRPr="00000000">
                <w:rPr>
                  <w:rFonts w:ascii="Calibri" w:cs="Calibri" w:eastAsia="Calibri" w:hAnsi="Calibri"/>
                  <w:sz w:val="20"/>
                  <w:szCs w:val="20"/>
                  <w:rtl w:val="0"/>
                </w:rPr>
                <w:t xml:space="preserve"> </w:t>
              </w:r>
            </w:hyperlink>
            <w:hyperlink r:id="rId35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works by iterating through each character in the DNA sequence and replacing it with its complementary base using a dictionary.</w:t>
            </w:r>
          </w:p>
          <w:p w:rsidR="00000000" w:rsidDel="00000000" w:rsidP="00000000" w:rsidRDefault="00000000" w:rsidRPr="00000000" w14:paraId="00000F9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Biopython:</w:t>
            </w:r>
          </w:p>
          <w:p w:rsidR="00000000" w:rsidDel="00000000" w:rsidP="00000000" w:rsidRDefault="00000000" w:rsidRPr="00000000" w14:paraId="00000F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FA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Bio.Seq import Seq</w:t>
            </w:r>
          </w:p>
          <w:p w:rsidR="00000000" w:rsidDel="00000000" w:rsidP="00000000" w:rsidRDefault="00000000" w:rsidRPr="00000000" w14:paraId="00000FA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0FA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 using Biopython.</w:t>
            </w:r>
          </w:p>
          <w:p w:rsidR="00000000" w:rsidDel="00000000" w:rsidP="00000000" w:rsidRDefault="00000000" w:rsidRPr="00000000" w14:paraId="00000FA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A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F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FA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F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0F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A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dna_obj = Seq(dna_sequence)</w:t>
            </w:r>
          </w:p>
          <w:p w:rsidR="00000000" w:rsidDel="00000000" w:rsidP="00000000" w:rsidRDefault="00000000" w:rsidRPr="00000000" w14:paraId="00000F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str(dna_obj.reverse_complement())</w:t>
            </w:r>
          </w:p>
          <w:p w:rsidR="00000000" w:rsidDel="00000000" w:rsidP="00000000" w:rsidRDefault="00000000" w:rsidRPr="00000000" w14:paraId="00000F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complementary_sequence</w:t>
            </w:r>
          </w:p>
          <w:p w:rsidR="00000000" w:rsidDel="00000000" w:rsidP="00000000" w:rsidRDefault="00000000" w:rsidRPr="00000000" w14:paraId="00000FA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F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0F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F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print(f"Original DNA sequence: {dna_sequence}")</w:t>
            </w:r>
          </w:p>
          <w:p w:rsidR="00000000" w:rsidDel="00000000" w:rsidP="00000000" w:rsidRDefault="00000000" w:rsidRPr="00000000" w14:paraId="00000F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DNA sequence: {complementary_sequence}")</w:t>
            </w:r>
          </w:p>
          <w:p w:rsidR="00000000" w:rsidDel="00000000" w:rsidP="00000000" w:rsidRDefault="00000000" w:rsidRPr="00000000" w14:paraId="00000FB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B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57">
              <w:r w:rsidDel="00000000" w:rsidR="00000000" w:rsidRPr="00000000">
                <w:rPr>
                  <w:rFonts w:ascii="Calibri" w:cs="Calibri" w:eastAsia="Calibri" w:hAnsi="Calibri"/>
                  <w:sz w:val="20"/>
                  <w:szCs w:val="20"/>
                  <w:rtl w:val="0"/>
                </w:rPr>
                <w:t xml:space="preserve"> </w:t>
              </w:r>
            </w:hyperlink>
            <w:hyperlink r:id="rId35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uses the </w:t>
            </w:r>
            <w:r w:rsidDel="00000000" w:rsidR="00000000" w:rsidRPr="00000000">
              <w:rPr>
                <w:rFonts w:ascii="Roboto Mono" w:cs="Roboto Mono" w:eastAsia="Roboto Mono" w:hAnsi="Roboto Mono"/>
                <w:color w:val="188038"/>
                <w:sz w:val="20"/>
                <w:szCs w:val="20"/>
                <w:rtl w:val="0"/>
              </w:rPr>
              <w:t xml:space="preserve">Seq</w:t>
            </w:r>
            <w:r w:rsidDel="00000000" w:rsidR="00000000" w:rsidRPr="00000000">
              <w:rPr>
                <w:rFonts w:ascii="Calibri" w:cs="Calibri" w:eastAsia="Calibri" w:hAnsi="Calibri"/>
                <w:sz w:val="20"/>
                <w:szCs w:val="20"/>
                <w:rtl w:val="0"/>
              </w:rPr>
              <w:t xml:space="preserve"> object from Biopython to represent the DNA sequence and easily retrieve its complement and reverse complement.</w:t>
            </w:r>
          </w:p>
          <w:p w:rsidR="00000000" w:rsidDel="00000000" w:rsidP="00000000" w:rsidRDefault="00000000" w:rsidRPr="00000000" w14:paraId="00000F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methods achieve the same result, but the Biopython approach is more robust and can handle more complex cases, such as invalid characters or ambiguous bases. If you plan to work with DNA sequences extensively, using Biopython is recommended.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B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two ways to write a Python function that returns the complementary DNA sequence:</w:t>
            </w:r>
          </w:p>
          <w:p w:rsidR="00000000" w:rsidDel="00000000" w:rsidP="00000000" w:rsidRDefault="00000000" w:rsidRPr="00000000" w14:paraId="00000FB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string replacement:</w:t>
            </w:r>
          </w:p>
          <w:p w:rsidR="00000000" w:rsidDel="00000000" w:rsidP="00000000" w:rsidRDefault="00000000" w:rsidRPr="00000000" w14:paraId="00000F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F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0F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FC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F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FC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C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FC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0FC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C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Build a dictionary of complementary pairs.</w:t>
            </w:r>
          </w:p>
          <w:p w:rsidR="00000000" w:rsidDel="00000000" w:rsidP="00000000" w:rsidRDefault="00000000" w:rsidRPr="00000000" w14:paraId="00000FC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complement_dict = {</w:t>
            </w:r>
          </w:p>
          <w:p w:rsidR="00000000" w:rsidDel="00000000" w:rsidP="00000000" w:rsidRDefault="00000000" w:rsidRPr="00000000" w14:paraId="00000FC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"T",</w:t>
            </w:r>
          </w:p>
          <w:p w:rsidR="00000000" w:rsidDel="00000000" w:rsidP="00000000" w:rsidRDefault="00000000" w:rsidRPr="00000000" w14:paraId="00000FC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"A",</w:t>
            </w:r>
          </w:p>
          <w:p w:rsidR="00000000" w:rsidDel="00000000" w:rsidP="00000000" w:rsidRDefault="00000000" w:rsidRPr="00000000" w14:paraId="00000FC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"G",</w:t>
            </w:r>
          </w:p>
          <w:p w:rsidR="00000000" w:rsidDel="00000000" w:rsidP="00000000" w:rsidRDefault="00000000" w:rsidRPr="00000000" w14:paraId="00000FC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"C",</w:t>
            </w:r>
          </w:p>
          <w:p w:rsidR="00000000" w:rsidDel="00000000" w:rsidP="00000000" w:rsidRDefault="00000000" w:rsidRPr="00000000" w14:paraId="00000FC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C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Replace each base in the DNA sequence with its complement.</w:t>
            </w:r>
          </w:p>
          <w:p w:rsidR="00000000" w:rsidDel="00000000" w:rsidP="00000000" w:rsidRDefault="00000000" w:rsidRPr="00000000" w14:paraId="00000FC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"".join(complement_dict[base] for base in dna_sequence)</w:t>
            </w:r>
          </w:p>
          <w:p w:rsidR="00000000" w:rsidDel="00000000" w:rsidP="00000000" w:rsidRDefault="00000000" w:rsidRPr="00000000" w14:paraId="00000F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complementary_sequence</w:t>
            </w:r>
          </w:p>
          <w:p w:rsidR="00000000" w:rsidDel="00000000" w:rsidP="00000000" w:rsidRDefault="00000000" w:rsidRPr="00000000" w14:paraId="00000FD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D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F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"ATCGGC"</w:t>
            </w:r>
          </w:p>
          <w:p w:rsidR="00000000" w:rsidDel="00000000" w:rsidP="00000000" w:rsidRDefault="00000000" w:rsidRPr="00000000" w14:paraId="00000F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F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TAGCCG</w:t>
            </w:r>
          </w:p>
          <w:p w:rsidR="00000000" w:rsidDel="00000000" w:rsidP="00000000" w:rsidRDefault="00000000" w:rsidRPr="00000000" w14:paraId="00000F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D7">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59">
              <w:r w:rsidDel="00000000" w:rsidR="00000000" w:rsidRPr="00000000">
                <w:rPr>
                  <w:rFonts w:ascii="Calibri" w:cs="Calibri" w:eastAsia="Calibri" w:hAnsi="Calibri"/>
                  <w:sz w:val="20"/>
                  <w:szCs w:val="20"/>
                  <w:rtl w:val="0"/>
                </w:rPr>
                <w:t xml:space="preserve"> </w:t>
              </w:r>
            </w:hyperlink>
            <w:hyperlink r:id="rId36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D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a loop and conditional statements:</w:t>
            </w:r>
          </w:p>
          <w:p w:rsidR="00000000" w:rsidDel="00000000" w:rsidP="00000000" w:rsidRDefault="00000000" w:rsidRPr="00000000" w14:paraId="00000F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0F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0FD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D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0FD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D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0F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0FE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E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0F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0FE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F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Initialize an empty string to store the complementary sequence.</w:t>
            </w:r>
          </w:p>
          <w:p w:rsidR="00000000" w:rsidDel="00000000" w:rsidP="00000000" w:rsidRDefault="00000000" w:rsidRPr="00000000" w14:paraId="00000FE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w:t>
            </w:r>
          </w:p>
          <w:p w:rsidR="00000000" w:rsidDel="00000000" w:rsidP="00000000" w:rsidRDefault="00000000" w:rsidRPr="00000000" w14:paraId="00000F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Loop through each base in the DNA sequence.</w:t>
            </w:r>
          </w:p>
          <w:p w:rsidR="00000000" w:rsidDel="00000000" w:rsidP="00000000" w:rsidRDefault="00000000" w:rsidRPr="00000000" w14:paraId="00000F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dna_sequence:</w:t>
            </w:r>
          </w:p>
          <w:p w:rsidR="00000000" w:rsidDel="00000000" w:rsidP="00000000" w:rsidRDefault="00000000" w:rsidRPr="00000000" w14:paraId="00000F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the base and append its complement to the complementary sequence.</w:t>
            </w:r>
          </w:p>
          <w:p w:rsidR="00000000" w:rsidDel="00000000" w:rsidP="00000000" w:rsidRDefault="00000000" w:rsidRPr="00000000" w14:paraId="00000F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base == "A":</w:t>
            </w:r>
          </w:p>
          <w:p w:rsidR="00000000" w:rsidDel="00000000" w:rsidP="00000000" w:rsidRDefault="00000000" w:rsidRPr="00000000" w14:paraId="00000F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"T"</w:t>
            </w:r>
          </w:p>
          <w:p w:rsidR="00000000" w:rsidDel="00000000" w:rsidP="00000000" w:rsidRDefault="00000000" w:rsidRPr="00000000" w14:paraId="00000FE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base == "T":</w:t>
            </w:r>
          </w:p>
          <w:p w:rsidR="00000000" w:rsidDel="00000000" w:rsidP="00000000" w:rsidRDefault="00000000" w:rsidRPr="00000000" w14:paraId="00000FE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"A"</w:t>
            </w:r>
          </w:p>
          <w:p w:rsidR="00000000" w:rsidDel="00000000" w:rsidP="00000000" w:rsidRDefault="00000000" w:rsidRPr="00000000" w14:paraId="00000F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base == "C":</w:t>
            </w:r>
          </w:p>
          <w:p w:rsidR="00000000" w:rsidDel="00000000" w:rsidP="00000000" w:rsidRDefault="00000000" w:rsidRPr="00000000" w14:paraId="00000F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"G"</w:t>
            </w:r>
          </w:p>
          <w:p w:rsidR="00000000" w:rsidDel="00000000" w:rsidP="00000000" w:rsidRDefault="00000000" w:rsidRPr="00000000" w14:paraId="00000F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base == "G":</w:t>
            </w:r>
          </w:p>
          <w:p w:rsidR="00000000" w:rsidDel="00000000" w:rsidP="00000000" w:rsidRDefault="00000000" w:rsidRPr="00000000" w14:paraId="00000F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w:t>
            </w:r>
          </w:p>
          <w:p w:rsidR="00000000" w:rsidDel="00000000" w:rsidP="00000000" w:rsidRDefault="00000000" w:rsidRPr="00000000" w14:paraId="00000FF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complementary_sequence</w:t>
            </w:r>
          </w:p>
          <w:p w:rsidR="00000000" w:rsidDel="00000000" w:rsidP="00000000" w:rsidRDefault="00000000" w:rsidRPr="00000000" w14:paraId="00000FF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0FF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"ATCGGC"</w:t>
            </w:r>
          </w:p>
          <w:p w:rsidR="00000000" w:rsidDel="00000000" w:rsidP="00000000" w:rsidRDefault="00000000" w:rsidRPr="00000000" w14:paraId="00000F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0FF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TAGCCG</w:t>
            </w:r>
          </w:p>
          <w:p w:rsidR="00000000" w:rsidDel="00000000" w:rsidP="00000000" w:rsidRDefault="00000000" w:rsidRPr="00000000" w14:paraId="00000FF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FF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61">
              <w:r w:rsidDel="00000000" w:rsidR="00000000" w:rsidRPr="00000000">
                <w:rPr>
                  <w:rFonts w:ascii="Calibri" w:cs="Calibri" w:eastAsia="Calibri" w:hAnsi="Calibri"/>
                  <w:sz w:val="20"/>
                  <w:szCs w:val="20"/>
                  <w:rtl w:val="0"/>
                </w:rPr>
                <w:t xml:space="preserve"> </w:t>
              </w:r>
            </w:hyperlink>
            <w:hyperlink r:id="rId36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0F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functions achieve the same objective. The first option is more concise and efficient, while the second option is arguably more straightforward and easier to understand for beginners. Choose the one that best suits your needs and coding preferences.</w:t>
            </w:r>
          </w:p>
          <w:p w:rsidR="00000000" w:rsidDel="00000000" w:rsidP="00000000" w:rsidRDefault="00000000" w:rsidRPr="00000000" w14:paraId="00000FFA">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pofpepki1exj" w:id="65"/>
            <w:bookmarkEnd w:id="65"/>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0FFB">
            <w:pPr>
              <w:numPr>
                <w:ilvl w:val="0"/>
                <w:numId w:val="514"/>
              </w:numPr>
              <w:spacing w:after="240" w:before="240" w:line="360" w:lineRule="auto"/>
              <w:ind w:left="720" w:hanging="360"/>
              <w:rPr>
                <w:rFonts w:ascii="Calibri" w:cs="Calibri" w:eastAsia="Calibri" w:hAnsi="Calibri"/>
                <w:sz w:val="20"/>
                <w:szCs w:val="20"/>
              </w:rPr>
            </w:pPr>
            <w:hyperlink r:id="rId363">
              <w:r w:rsidDel="00000000" w:rsidR="00000000" w:rsidRPr="00000000">
                <w:rPr>
                  <w:rFonts w:ascii="Calibri" w:cs="Calibri" w:eastAsia="Calibri" w:hAnsi="Calibri"/>
                  <w:color w:val="1155cc"/>
                  <w:sz w:val="20"/>
                  <w:szCs w:val="20"/>
                  <w:u w:val="single"/>
                  <w:rtl w:val="0"/>
                </w:rPr>
                <w:t xml:space="preserve">github.com/solisruj/SBIO_Tools</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FF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FFD">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two ways to write a Python function that returns the complementary DNA sequence:</w:t>
            </w:r>
          </w:p>
          <w:p w:rsidR="00000000" w:rsidDel="00000000" w:rsidP="00000000" w:rsidRDefault="00000000" w:rsidRPr="00000000" w14:paraId="00000FF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string replace:</w:t>
            </w:r>
          </w:p>
          <w:p w:rsidR="00000000" w:rsidDel="00000000" w:rsidP="00000000" w:rsidRDefault="00000000" w:rsidRPr="00000000" w14:paraId="00000F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00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10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0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100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0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0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100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0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10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0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w:t>
            </w:r>
          </w:p>
          <w:p w:rsidR="00000000" w:rsidDel="00000000" w:rsidP="00000000" w:rsidRDefault="00000000" w:rsidRPr="00000000" w14:paraId="000010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"T",</w:t>
            </w:r>
          </w:p>
          <w:p w:rsidR="00000000" w:rsidDel="00000000" w:rsidP="00000000" w:rsidRDefault="00000000" w:rsidRPr="00000000" w14:paraId="000010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"A",</w:t>
            </w:r>
          </w:p>
          <w:p w:rsidR="00000000" w:rsidDel="00000000" w:rsidP="00000000" w:rsidRDefault="00000000" w:rsidRPr="00000000" w14:paraId="000010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"G",</w:t>
            </w:r>
          </w:p>
          <w:p w:rsidR="00000000" w:rsidDel="00000000" w:rsidP="00000000" w:rsidRDefault="00000000" w:rsidRPr="00000000" w14:paraId="000010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"C",</w:t>
            </w:r>
          </w:p>
          <w:p w:rsidR="00000000" w:rsidDel="00000000" w:rsidP="00000000" w:rsidRDefault="00000000" w:rsidRPr="00000000" w14:paraId="0000101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1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1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w:t>
            </w:r>
          </w:p>
          <w:p w:rsidR="00000000" w:rsidDel="00000000" w:rsidP="00000000" w:rsidRDefault="00000000" w:rsidRPr="00000000" w14:paraId="000010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dna_sequence:</w:t>
            </w:r>
          </w:p>
          <w:p w:rsidR="00000000" w:rsidDel="00000000" w:rsidP="00000000" w:rsidRDefault="00000000" w:rsidRPr="00000000" w14:paraId="000010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complementary_base = complement_map.get(base, "N")</w:t>
            </w:r>
          </w:p>
          <w:p w:rsidR="00000000" w:rsidDel="00000000" w:rsidP="00000000" w:rsidRDefault="00000000" w:rsidRPr="00000000" w14:paraId="000010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complementary_base</w:t>
            </w:r>
          </w:p>
          <w:p w:rsidR="00000000" w:rsidDel="00000000" w:rsidP="00000000" w:rsidRDefault="00000000" w:rsidRPr="00000000" w14:paraId="0000101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1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complementary_sequence</w:t>
            </w:r>
          </w:p>
          <w:p w:rsidR="00000000" w:rsidDel="00000000" w:rsidP="00000000" w:rsidRDefault="00000000" w:rsidRPr="00000000" w14:paraId="0000101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01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"ATCGG"</w:t>
            </w:r>
          </w:p>
          <w:p w:rsidR="00000000" w:rsidDel="00000000" w:rsidP="00000000" w:rsidRDefault="00000000" w:rsidRPr="00000000" w14:paraId="000010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10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of {dna_sequence}: {complementary_sequence}")  # Output: TAGCC</w:t>
            </w:r>
          </w:p>
          <w:p w:rsidR="00000000" w:rsidDel="00000000" w:rsidP="00000000" w:rsidRDefault="00000000" w:rsidRPr="00000000" w14:paraId="0000101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1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64">
              <w:r w:rsidDel="00000000" w:rsidR="00000000" w:rsidRPr="00000000">
                <w:rPr>
                  <w:rFonts w:ascii="Calibri" w:cs="Calibri" w:eastAsia="Calibri" w:hAnsi="Calibri"/>
                  <w:sz w:val="20"/>
                  <w:szCs w:val="20"/>
                  <w:rtl w:val="0"/>
                </w:rPr>
                <w:t xml:space="preserve"> </w:t>
              </w:r>
            </w:hyperlink>
            <w:hyperlink r:id="rId36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1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a dictionary and list comprehension:</w:t>
            </w:r>
          </w:p>
          <w:p w:rsidR="00000000" w:rsidDel="00000000" w:rsidP="00000000" w:rsidRDefault="00000000" w:rsidRPr="00000000" w14:paraId="000010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02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10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102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02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102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02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102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2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2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{"A": "T", "T": "A", "C": "G", "G": "C"}</w:t>
            </w:r>
          </w:p>
          <w:p w:rsidR="00000000" w:rsidDel="00000000" w:rsidP="00000000" w:rsidRDefault="00000000" w:rsidRPr="00000000" w14:paraId="0000102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"".join(</w:t>
            </w:r>
          </w:p>
          <w:p w:rsidR="00000000" w:rsidDel="00000000" w:rsidP="00000000" w:rsidRDefault="00000000" w:rsidRPr="00000000" w14:paraId="0000102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complement_map.get(base, "N") for base in dna_sequence</w:t>
            </w:r>
          </w:p>
          <w:p w:rsidR="00000000" w:rsidDel="00000000" w:rsidP="00000000" w:rsidRDefault="00000000" w:rsidRPr="00000000" w14:paraId="000010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3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complementary_sequence</w:t>
            </w:r>
          </w:p>
          <w:p w:rsidR="00000000" w:rsidDel="00000000" w:rsidP="00000000" w:rsidRDefault="00000000" w:rsidRPr="00000000" w14:paraId="0000103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0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"ATCGG"</w:t>
            </w:r>
          </w:p>
          <w:p w:rsidR="00000000" w:rsidDel="00000000" w:rsidP="00000000" w:rsidRDefault="00000000" w:rsidRPr="00000000" w14:paraId="000010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10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of {dna_sequence}: {complementary_sequence}")  # Output: TAGCC</w:t>
            </w:r>
          </w:p>
          <w:p w:rsidR="00000000" w:rsidDel="00000000" w:rsidP="00000000" w:rsidRDefault="00000000" w:rsidRPr="00000000" w14:paraId="000010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3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66">
              <w:r w:rsidDel="00000000" w:rsidR="00000000" w:rsidRPr="00000000">
                <w:rPr>
                  <w:rFonts w:ascii="Calibri" w:cs="Calibri" w:eastAsia="Calibri" w:hAnsi="Calibri"/>
                  <w:sz w:val="20"/>
                  <w:szCs w:val="20"/>
                  <w:rtl w:val="0"/>
                </w:rPr>
                <w:t xml:space="preserve"> </w:t>
              </w:r>
            </w:hyperlink>
            <w:hyperlink r:id="rId36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functions take a DNA sequence as input and return its complementary sequence. The first function uses a string replacement technique, while the second function uses a dictionary and list comprehension for a more concise implementation.</w:t>
            </w:r>
          </w:p>
          <w:p w:rsidR="00000000" w:rsidDel="00000000" w:rsidP="00000000" w:rsidRDefault="00000000" w:rsidRPr="00000000" w14:paraId="000010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things to consider:</w:t>
            </w:r>
          </w:p>
          <w:p w:rsidR="00000000" w:rsidDel="00000000" w:rsidP="00000000" w:rsidRDefault="00000000" w:rsidRPr="00000000" w14:paraId="0000103C">
            <w:pPr>
              <w:numPr>
                <w:ilvl w:val="0"/>
                <w:numId w:val="81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may want to handle invalid characters in the DNA sequence. This can be done by adding an </w:t>
            </w:r>
            <w:r w:rsidDel="00000000" w:rsidR="00000000" w:rsidRPr="00000000">
              <w:rPr>
                <w:rFonts w:ascii="Roboto Mono" w:cs="Roboto Mono" w:eastAsia="Roboto Mono" w:hAnsi="Roboto Mono"/>
                <w:color w:val="188038"/>
                <w:sz w:val="20"/>
                <w:szCs w:val="20"/>
                <w:rtl w:val="0"/>
              </w:rPr>
              <w:t xml:space="preserve">else</w:t>
            </w:r>
            <w:r w:rsidDel="00000000" w:rsidR="00000000" w:rsidRPr="00000000">
              <w:rPr>
                <w:rFonts w:ascii="Calibri" w:cs="Calibri" w:eastAsia="Calibri" w:hAnsi="Calibri"/>
                <w:sz w:val="20"/>
                <w:szCs w:val="20"/>
                <w:rtl w:val="0"/>
              </w:rPr>
              <w:t xml:space="preserve"> statement to the loop in the first function or by using a default value in the dictionary in the second function.</w:t>
            </w:r>
          </w:p>
          <w:p w:rsidR="00000000" w:rsidDel="00000000" w:rsidP="00000000" w:rsidRDefault="00000000" w:rsidRPr="00000000" w14:paraId="0000103D">
            <w:pPr>
              <w:numPr>
                <w:ilvl w:val="0"/>
                <w:numId w:val="8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may want to make the function case-insensitive. This can be done by converting the DNA sequence to uppercase before performing the complement calculations.</w:t>
            </w:r>
          </w:p>
          <w:p w:rsidR="00000000" w:rsidDel="00000000" w:rsidP="00000000" w:rsidRDefault="00000000" w:rsidRPr="00000000" w14:paraId="0000103E">
            <w:pPr>
              <w:numPr>
                <w:ilvl w:val="0"/>
                <w:numId w:val="81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may want to return a Biopython object instead of a string. This can be done by using the </w:t>
            </w:r>
            <w:r w:rsidDel="00000000" w:rsidR="00000000" w:rsidRPr="00000000">
              <w:rPr>
                <w:rFonts w:ascii="Roboto Mono" w:cs="Roboto Mono" w:eastAsia="Roboto Mono" w:hAnsi="Roboto Mono"/>
                <w:color w:val="188038"/>
                <w:sz w:val="20"/>
                <w:szCs w:val="20"/>
                <w:rtl w:val="0"/>
              </w:rPr>
              <w:t xml:space="preserve">Seq</w:t>
            </w:r>
            <w:r w:rsidDel="00000000" w:rsidR="00000000" w:rsidRPr="00000000">
              <w:rPr>
                <w:rFonts w:ascii="Calibri" w:cs="Calibri" w:eastAsia="Calibri" w:hAnsi="Calibri"/>
                <w:sz w:val="20"/>
                <w:szCs w:val="20"/>
                <w:rtl w:val="0"/>
              </w:rPr>
              <w:t xml:space="preserve"> object from Biopython and its </w:t>
            </w:r>
            <w:r w:rsidDel="00000000" w:rsidR="00000000" w:rsidRPr="00000000">
              <w:rPr>
                <w:rFonts w:ascii="Roboto Mono" w:cs="Roboto Mono" w:eastAsia="Roboto Mono" w:hAnsi="Roboto Mono"/>
                <w:color w:val="188038"/>
                <w:sz w:val="20"/>
                <w:szCs w:val="20"/>
                <w:rtl w:val="0"/>
              </w:rPr>
              <w:t xml:space="preserve">complement()</w:t>
            </w:r>
            <w:r w:rsidDel="00000000" w:rsidR="00000000" w:rsidRPr="00000000">
              <w:rPr>
                <w:rFonts w:ascii="Calibri" w:cs="Calibri" w:eastAsia="Calibri" w:hAnsi="Calibri"/>
                <w:sz w:val="20"/>
                <w:szCs w:val="20"/>
                <w:rtl w:val="0"/>
              </w:rPr>
              <w:t xml:space="preserve"> method.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3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40">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that returns the complementary DNA sequence:</w:t>
            </w:r>
          </w:p>
          <w:p w:rsidR="00000000" w:rsidDel="00000000" w:rsidP="00000000" w:rsidRDefault="00000000" w:rsidRPr="00000000" w14:paraId="000010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0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get_complement(dna_base):</w:t>
            </w:r>
          </w:p>
          <w:p w:rsidR="00000000" w:rsidDel="00000000" w:rsidP="00000000" w:rsidRDefault="00000000" w:rsidRPr="00000000" w14:paraId="0000104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single DNA base and returns its complementary base.</w:t>
            </w:r>
          </w:p>
          <w:p w:rsidR="00000000" w:rsidDel="00000000" w:rsidP="00000000" w:rsidRDefault="00000000" w:rsidRPr="00000000" w14:paraId="000010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complement_dict = {"A": "T", "T": "A", "C": "G", "G": "C"}</w:t>
            </w:r>
          </w:p>
          <w:p w:rsidR="00000000" w:rsidDel="00000000" w:rsidP="00000000" w:rsidRDefault="00000000" w:rsidRPr="00000000" w14:paraId="000010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complement_dict.get(dna_base, None)</w:t>
            </w:r>
          </w:p>
          <w:p w:rsidR="00000000" w:rsidDel="00000000" w:rsidP="00000000" w:rsidRDefault="00000000" w:rsidRPr="00000000" w14:paraId="0000104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get_complementary_dna(dna_sequence):</w:t>
            </w:r>
          </w:p>
          <w:p w:rsidR="00000000" w:rsidDel="00000000" w:rsidP="00000000" w:rsidRDefault="00000000" w:rsidRPr="00000000" w14:paraId="000010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a string and returns its complementary DNA sequence.</w:t>
            </w:r>
          </w:p>
          <w:p w:rsidR="00000000" w:rsidDel="00000000" w:rsidP="00000000" w:rsidRDefault="00000000" w:rsidRPr="00000000" w14:paraId="0000104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complementary_dna = ""</w:t>
            </w:r>
          </w:p>
          <w:p w:rsidR="00000000" w:rsidDel="00000000" w:rsidP="00000000" w:rsidRDefault="00000000" w:rsidRPr="00000000" w14:paraId="0000104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dna_sequence:</w:t>
            </w:r>
          </w:p>
          <w:p w:rsidR="00000000" w:rsidDel="00000000" w:rsidP="00000000" w:rsidRDefault="00000000" w:rsidRPr="00000000" w14:paraId="0000104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 = get_complement(base)</w:t>
            </w:r>
          </w:p>
          <w:p w:rsidR="00000000" w:rsidDel="00000000" w:rsidP="00000000" w:rsidRDefault="00000000" w:rsidRPr="00000000" w14:paraId="000010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complement is None:</w:t>
            </w:r>
          </w:p>
          <w:p w:rsidR="00000000" w:rsidDel="00000000" w:rsidP="00000000" w:rsidRDefault="00000000" w:rsidRPr="00000000" w14:paraId="000010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ValueError("Invalid DNA sequence: {}".format(dna_sequence))</w:t>
            </w:r>
          </w:p>
          <w:p w:rsidR="00000000" w:rsidDel="00000000" w:rsidP="00000000" w:rsidRDefault="00000000" w:rsidRPr="00000000" w14:paraId="000010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complementary_dna += complement</w:t>
            </w:r>
          </w:p>
          <w:p w:rsidR="00000000" w:rsidDel="00000000" w:rsidP="00000000" w:rsidRDefault="00000000" w:rsidRPr="00000000" w14:paraId="000010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complementary_dna</w:t>
            </w:r>
          </w:p>
          <w:p w:rsidR="00000000" w:rsidDel="00000000" w:rsidP="00000000" w:rsidRDefault="00000000" w:rsidRPr="00000000" w14:paraId="0000105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5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05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w:t>
            </w:r>
          </w:p>
          <w:p w:rsidR="00000000" w:rsidDel="00000000" w:rsidP="00000000" w:rsidRDefault="00000000" w:rsidRPr="00000000" w14:paraId="0000105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complementary_dna = get_complementary_dna(dna_sequence)</w:t>
            </w:r>
          </w:p>
          <w:p w:rsidR="00000000" w:rsidDel="00000000" w:rsidP="00000000" w:rsidRDefault="00000000" w:rsidRPr="00000000" w14:paraId="000010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print(complementary_dna)  # Output: TAGCTAGC</w:t>
            </w:r>
          </w:p>
          <w:p w:rsidR="00000000" w:rsidDel="00000000" w:rsidP="00000000" w:rsidRDefault="00000000" w:rsidRPr="00000000" w14:paraId="0000105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5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68">
              <w:r w:rsidDel="00000000" w:rsidR="00000000" w:rsidRPr="00000000">
                <w:rPr>
                  <w:rFonts w:ascii="Calibri" w:cs="Calibri" w:eastAsia="Calibri" w:hAnsi="Calibri"/>
                  <w:sz w:val="20"/>
                  <w:szCs w:val="20"/>
                  <w:rtl w:val="0"/>
                </w:rPr>
                <w:t xml:space="preserve"> </w:t>
              </w:r>
            </w:hyperlink>
            <w:hyperlink r:id="rId36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defines two helper functions:</w:t>
            </w:r>
          </w:p>
          <w:p w:rsidR="00000000" w:rsidDel="00000000" w:rsidP="00000000" w:rsidRDefault="00000000" w:rsidRPr="00000000" w14:paraId="0000105C">
            <w:pPr>
              <w:numPr>
                <w:ilvl w:val="0"/>
                <w:numId w:val="6"/>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get_complement</w:t>
            </w:r>
            <w:r w:rsidDel="00000000" w:rsidR="00000000" w:rsidRPr="00000000">
              <w:rPr>
                <w:rFonts w:ascii="Calibri" w:cs="Calibri" w:eastAsia="Calibri" w:hAnsi="Calibri"/>
                <w:sz w:val="20"/>
                <w:szCs w:val="20"/>
                <w:rtl w:val="0"/>
              </w:rPr>
              <w:t xml:space="preserve">: This function takes a single DNA base as input and returns its complementary base. It uses a dictionary to map each base to its complement.</w:t>
            </w:r>
          </w:p>
          <w:p w:rsidR="00000000" w:rsidDel="00000000" w:rsidP="00000000" w:rsidRDefault="00000000" w:rsidRPr="00000000" w14:paraId="0000105D">
            <w:pPr>
              <w:numPr>
                <w:ilvl w:val="0"/>
                <w:numId w:val="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get_complementary_dna</w:t>
            </w:r>
            <w:r w:rsidDel="00000000" w:rsidR="00000000" w:rsidRPr="00000000">
              <w:rPr>
                <w:rFonts w:ascii="Calibri" w:cs="Calibri" w:eastAsia="Calibri" w:hAnsi="Calibri"/>
                <w:sz w:val="20"/>
                <w:szCs w:val="20"/>
                <w:rtl w:val="0"/>
              </w:rPr>
              <w:t xml:space="preserve">: This function takes a DNA sequence as input and returns its complementary DNA sequence. It iterates over each base in the sequence, calls the </w:t>
            </w:r>
            <w:r w:rsidDel="00000000" w:rsidR="00000000" w:rsidRPr="00000000">
              <w:rPr>
                <w:rFonts w:ascii="Roboto Mono" w:cs="Roboto Mono" w:eastAsia="Roboto Mono" w:hAnsi="Roboto Mono"/>
                <w:color w:val="188038"/>
                <w:sz w:val="20"/>
                <w:szCs w:val="20"/>
                <w:rtl w:val="0"/>
              </w:rPr>
              <w:t xml:space="preserve">get_complement</w:t>
            </w:r>
            <w:r w:rsidDel="00000000" w:rsidR="00000000" w:rsidRPr="00000000">
              <w:rPr>
                <w:rFonts w:ascii="Calibri" w:cs="Calibri" w:eastAsia="Calibri" w:hAnsi="Calibri"/>
                <w:sz w:val="20"/>
                <w:szCs w:val="20"/>
                <w:rtl w:val="0"/>
              </w:rPr>
              <w:t xml:space="preserve"> function to find its complement, and then adds the complement to a new string. Finally, it returns the complete complementary DNA sequence.</w:t>
            </w:r>
          </w:p>
          <w:p w:rsidR="00000000" w:rsidDel="00000000" w:rsidP="00000000" w:rsidRDefault="00000000" w:rsidRPr="00000000" w14:paraId="000010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also raises a </w:t>
            </w:r>
            <w:r w:rsidDel="00000000" w:rsidR="00000000" w:rsidRPr="00000000">
              <w:rPr>
                <w:rFonts w:ascii="Roboto Mono" w:cs="Roboto Mono" w:eastAsia="Roboto Mono" w:hAnsi="Roboto Mono"/>
                <w:color w:val="188038"/>
                <w:sz w:val="20"/>
                <w:szCs w:val="20"/>
                <w:rtl w:val="0"/>
              </w:rPr>
              <w:t xml:space="preserve">ValueError</w:t>
            </w:r>
            <w:r w:rsidDel="00000000" w:rsidR="00000000" w:rsidRPr="00000000">
              <w:rPr>
                <w:rFonts w:ascii="Calibri" w:cs="Calibri" w:eastAsia="Calibri" w:hAnsi="Calibri"/>
                <w:sz w:val="20"/>
                <w:szCs w:val="20"/>
                <w:rtl w:val="0"/>
              </w:rPr>
              <w:t xml:space="preserve"> exception if the DNA sequence contains any invalid characters.</w:t>
            </w:r>
          </w:p>
          <w:p w:rsidR="00000000" w:rsidDel="00000000" w:rsidP="00000000" w:rsidRDefault="00000000" w:rsidRPr="00000000" w14:paraId="000010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other ways to write the </w:t>
            </w:r>
            <w:r w:rsidDel="00000000" w:rsidR="00000000" w:rsidRPr="00000000">
              <w:rPr>
                <w:rFonts w:ascii="Roboto Mono" w:cs="Roboto Mono" w:eastAsia="Roboto Mono" w:hAnsi="Roboto Mono"/>
                <w:color w:val="188038"/>
                <w:sz w:val="20"/>
                <w:szCs w:val="20"/>
                <w:rtl w:val="0"/>
              </w:rPr>
              <w:t xml:space="preserve">get_complementary_dna</w:t>
            </w:r>
            <w:r w:rsidDel="00000000" w:rsidR="00000000" w:rsidRPr="00000000">
              <w:rPr>
                <w:rFonts w:ascii="Calibri" w:cs="Calibri" w:eastAsia="Calibri" w:hAnsi="Calibri"/>
                <w:sz w:val="20"/>
                <w:szCs w:val="20"/>
                <w:rtl w:val="0"/>
              </w:rPr>
              <w:t xml:space="preserve"> function:</w:t>
            </w:r>
          </w:p>
          <w:p w:rsidR="00000000" w:rsidDel="00000000" w:rsidP="00000000" w:rsidRDefault="00000000" w:rsidRPr="00000000" w14:paraId="00001060">
            <w:pPr>
              <w:numPr>
                <w:ilvl w:val="0"/>
                <w:numId w:val="552"/>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string replace:</w:t>
            </w:r>
          </w:p>
          <w:p w:rsidR="00000000" w:rsidDel="00000000" w:rsidP="00000000" w:rsidRDefault="00000000" w:rsidRPr="00000000" w14:paraId="000010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0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get_complementary_dna(dna_sequence):</w:t>
            </w:r>
          </w:p>
          <w:p w:rsidR="00000000" w:rsidDel="00000000" w:rsidP="00000000" w:rsidRDefault="00000000" w:rsidRPr="00000000" w14:paraId="0000106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complement_map = {"A": "T", "T": "A", "C": "G", "G": "C"}</w:t>
            </w:r>
          </w:p>
          <w:p w:rsidR="00000000" w:rsidDel="00000000" w:rsidP="00000000" w:rsidRDefault="00000000" w:rsidRPr="00000000" w14:paraId="000010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dna_sequence.translate(str.maketrans(complement_map))</w:t>
            </w:r>
          </w:p>
          <w:p w:rsidR="00000000" w:rsidDel="00000000" w:rsidP="00000000" w:rsidRDefault="00000000" w:rsidRPr="00000000" w14:paraId="0000106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6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70">
              <w:r w:rsidDel="00000000" w:rsidR="00000000" w:rsidRPr="00000000">
                <w:rPr>
                  <w:rFonts w:ascii="Calibri" w:cs="Calibri" w:eastAsia="Calibri" w:hAnsi="Calibri"/>
                  <w:sz w:val="20"/>
                  <w:szCs w:val="20"/>
                  <w:rtl w:val="0"/>
                </w:rPr>
                <w:t xml:space="preserve"> </w:t>
              </w:r>
            </w:hyperlink>
            <w:hyperlink r:id="rId37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67">
            <w:pPr>
              <w:numPr>
                <w:ilvl w:val="0"/>
                <w:numId w:val="332"/>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a list comprehension:</w:t>
            </w:r>
          </w:p>
          <w:p w:rsidR="00000000" w:rsidDel="00000000" w:rsidP="00000000" w:rsidRDefault="00000000" w:rsidRPr="00000000" w14:paraId="000010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0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get_complementary_dna(dna_sequence):</w:t>
            </w:r>
          </w:p>
          <w:p w:rsidR="00000000" w:rsidDel="00000000" w:rsidP="00000000" w:rsidRDefault="00000000" w:rsidRPr="00000000" w14:paraId="0000106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complement_dict = {"A": "T", "T": "A", "C": "G", "G": "C"}</w:t>
            </w:r>
          </w:p>
          <w:p w:rsidR="00000000" w:rsidDel="00000000" w:rsidP="00000000" w:rsidRDefault="00000000" w:rsidRPr="00000000" w14:paraId="000010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"".join([complement_dict.get(base, None) for base in dna_sequence])</w:t>
            </w:r>
          </w:p>
          <w:p w:rsidR="00000000" w:rsidDel="00000000" w:rsidP="00000000" w:rsidRDefault="00000000" w:rsidRPr="00000000" w14:paraId="0000106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6D">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72">
              <w:r w:rsidDel="00000000" w:rsidR="00000000" w:rsidRPr="00000000">
                <w:rPr>
                  <w:rFonts w:ascii="Calibri" w:cs="Calibri" w:eastAsia="Calibri" w:hAnsi="Calibri"/>
                  <w:sz w:val="20"/>
                  <w:szCs w:val="20"/>
                  <w:rtl w:val="0"/>
                </w:rPr>
                <w:t xml:space="preserve"> </w:t>
              </w:r>
            </w:hyperlink>
            <w:hyperlink r:id="rId37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functions are more concise but may be less readable than the original function. Choose the function that best suits your needs.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6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70">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two ways to write a Python function that returns the complementary DNA sequence:</w:t>
            </w:r>
          </w:p>
          <w:p w:rsidR="00000000" w:rsidDel="00000000" w:rsidP="00000000" w:rsidRDefault="00000000" w:rsidRPr="00000000" w14:paraId="0000107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Option 1: Using String Methods</w:t>
            </w:r>
          </w:p>
          <w:p w:rsidR="00000000" w:rsidDel="00000000" w:rsidP="00000000" w:rsidRDefault="00000000" w:rsidRPr="00000000" w14:paraId="000010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07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107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07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a DNA sequence as input and returns its complementary sequence.</w:t>
            </w:r>
          </w:p>
          <w:p w:rsidR="00000000" w:rsidDel="00000000" w:rsidP="00000000" w:rsidRDefault="00000000" w:rsidRPr="00000000" w14:paraId="0000107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7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Args:</w:t>
            </w:r>
          </w:p>
          <w:p w:rsidR="00000000" w:rsidDel="00000000" w:rsidP="00000000" w:rsidRDefault="00000000" w:rsidRPr="00000000" w14:paraId="0000107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107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7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Returns:</w:t>
            </w:r>
          </w:p>
          <w:p w:rsidR="00000000" w:rsidDel="00000000" w:rsidP="00000000" w:rsidRDefault="00000000" w:rsidRPr="00000000" w14:paraId="000010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10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07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complement_dict = {"A": "T", "T": "A", "C": "G", "G": "C"}</w:t>
            </w:r>
          </w:p>
          <w:p w:rsidR="00000000" w:rsidDel="00000000" w:rsidP="00000000" w:rsidRDefault="00000000" w:rsidRPr="00000000" w14:paraId="000010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"".join(complement_dict.get(base, base) for base in dna_sequence)</w:t>
            </w:r>
          </w:p>
          <w:p w:rsidR="00000000" w:rsidDel="00000000" w:rsidP="00000000" w:rsidRDefault="00000000" w:rsidRPr="00000000" w14:paraId="0000107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 complementary_sequence</w:t>
            </w:r>
          </w:p>
          <w:p w:rsidR="00000000" w:rsidDel="00000000" w:rsidP="00000000" w:rsidRDefault="00000000" w:rsidRPr="00000000" w14:paraId="0000108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0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"ATCGGATTACA"</w:t>
            </w:r>
          </w:p>
          <w:p w:rsidR="00000000" w:rsidDel="00000000" w:rsidP="00000000" w:rsidRDefault="00000000" w:rsidRPr="00000000" w14:paraId="000010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10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print(f"DNA sequence: {dna_sequence}")</w:t>
            </w:r>
          </w:p>
          <w:p w:rsidR="00000000" w:rsidDel="00000000" w:rsidP="00000000" w:rsidRDefault="00000000" w:rsidRPr="00000000" w14:paraId="000010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DNA sequence: {complementary_sequence}")</w:t>
            </w:r>
          </w:p>
          <w:p w:rsidR="00000000" w:rsidDel="00000000" w:rsidP="00000000" w:rsidRDefault="00000000" w:rsidRPr="00000000" w14:paraId="000010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87">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74">
              <w:r w:rsidDel="00000000" w:rsidR="00000000" w:rsidRPr="00000000">
                <w:rPr>
                  <w:rFonts w:ascii="Calibri" w:cs="Calibri" w:eastAsia="Calibri" w:hAnsi="Calibri"/>
                  <w:sz w:val="20"/>
                  <w:szCs w:val="20"/>
                  <w:rtl w:val="0"/>
                </w:rPr>
                <w:t xml:space="preserve"> </w:t>
              </w:r>
            </w:hyperlink>
            <w:hyperlink r:id="rId37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uses a dictionary to store the complementary bases. It iterates through each character in the DNA sequence and uses the dictionary to find its complement. The complements are then concatenated into a new string and returned.</w:t>
            </w:r>
          </w:p>
          <w:p w:rsidR="00000000" w:rsidDel="00000000" w:rsidP="00000000" w:rsidRDefault="00000000" w:rsidRPr="00000000" w14:paraId="0000108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Option 2: Using Biopython</w:t>
            </w:r>
          </w:p>
          <w:p w:rsidR="00000000" w:rsidDel="00000000" w:rsidP="00000000" w:rsidRDefault="00000000" w:rsidRPr="00000000" w14:paraId="000010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0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Bio.Seq import Seq</w:t>
            </w:r>
          </w:p>
          <w:p w:rsidR="00000000" w:rsidDel="00000000" w:rsidP="00000000" w:rsidRDefault="00000000" w:rsidRPr="00000000" w14:paraId="0000108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complementary_dna_biopython(dna_sequence):</w:t>
            </w:r>
          </w:p>
          <w:p w:rsidR="00000000" w:rsidDel="00000000" w:rsidP="00000000" w:rsidRDefault="00000000" w:rsidRPr="00000000" w14:paraId="000010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0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a DNA sequence as input and returns its complementary sequence using Biopython.</w:t>
            </w:r>
          </w:p>
          <w:p w:rsidR="00000000" w:rsidDel="00000000" w:rsidP="00000000" w:rsidRDefault="00000000" w:rsidRPr="00000000" w14:paraId="0000109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Args:</w:t>
            </w:r>
          </w:p>
          <w:p w:rsidR="00000000" w:rsidDel="00000000" w:rsidP="00000000" w:rsidRDefault="00000000" w:rsidRPr="00000000" w14:paraId="000010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109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9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Returns:</w:t>
            </w:r>
          </w:p>
          <w:p w:rsidR="00000000" w:rsidDel="00000000" w:rsidP="00000000" w:rsidRDefault="00000000" w:rsidRPr="00000000" w14:paraId="0000109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109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09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dna_obj = Seq(dna_sequence)</w:t>
            </w:r>
          </w:p>
          <w:p w:rsidR="00000000" w:rsidDel="00000000" w:rsidP="00000000" w:rsidRDefault="00000000" w:rsidRPr="00000000" w14:paraId="0000109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dna_obj.reverse_complement()</w:t>
            </w:r>
          </w:p>
          <w:p w:rsidR="00000000" w:rsidDel="00000000" w:rsidP="00000000" w:rsidRDefault="00000000" w:rsidRPr="00000000" w14:paraId="000010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return complementary_sequence</w:t>
            </w:r>
          </w:p>
          <w:p w:rsidR="00000000" w:rsidDel="00000000" w:rsidP="00000000" w:rsidRDefault="00000000" w:rsidRPr="00000000" w14:paraId="0000109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9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0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"ATCGGATTACA"</w:t>
            </w:r>
          </w:p>
          <w:p w:rsidR="00000000" w:rsidDel="00000000" w:rsidP="00000000" w:rsidRDefault="00000000" w:rsidRPr="00000000" w14:paraId="0000109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complementary_dna_biopython(dna_sequence)</w:t>
            </w:r>
          </w:p>
          <w:p w:rsidR="00000000" w:rsidDel="00000000" w:rsidP="00000000" w:rsidRDefault="00000000" w:rsidRPr="00000000" w14:paraId="0000109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print(f"DNA sequence: {dna_sequence}")</w:t>
            </w:r>
          </w:p>
          <w:p w:rsidR="00000000" w:rsidDel="00000000" w:rsidP="00000000" w:rsidRDefault="00000000" w:rsidRPr="00000000" w14:paraId="000010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DNA sequence: {complementary_sequence}")</w:t>
            </w:r>
          </w:p>
          <w:p w:rsidR="00000000" w:rsidDel="00000000" w:rsidP="00000000" w:rsidRDefault="00000000" w:rsidRPr="00000000" w14:paraId="000010A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A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76">
              <w:r w:rsidDel="00000000" w:rsidR="00000000" w:rsidRPr="00000000">
                <w:rPr>
                  <w:rFonts w:ascii="Calibri" w:cs="Calibri" w:eastAsia="Calibri" w:hAnsi="Calibri"/>
                  <w:sz w:val="20"/>
                  <w:szCs w:val="20"/>
                  <w:rtl w:val="0"/>
                </w:rPr>
                <w:t xml:space="preserve"> </w:t>
              </w:r>
            </w:hyperlink>
            <w:hyperlink r:id="rId37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uses the Biopython library, which provides convenient functions for working with biological sequences. It creates a Seq object from the DNA sequence and then uses the </w:t>
            </w:r>
            <w:r w:rsidDel="00000000" w:rsidR="00000000" w:rsidRPr="00000000">
              <w:rPr>
                <w:rFonts w:ascii="Roboto Mono" w:cs="Roboto Mono" w:eastAsia="Roboto Mono" w:hAnsi="Roboto Mono"/>
                <w:color w:val="188038"/>
                <w:sz w:val="20"/>
                <w:szCs w:val="20"/>
                <w:rtl w:val="0"/>
              </w:rPr>
              <w:t xml:space="preserve">reverse_complement</w:t>
            </w:r>
            <w:r w:rsidDel="00000000" w:rsidR="00000000" w:rsidRPr="00000000">
              <w:rPr>
                <w:rFonts w:ascii="Calibri" w:cs="Calibri" w:eastAsia="Calibri" w:hAnsi="Calibri"/>
                <w:sz w:val="20"/>
                <w:szCs w:val="20"/>
                <w:rtl w:val="0"/>
              </w:rPr>
              <w:t xml:space="preserve"> method to get the complementary sequence.</w:t>
            </w:r>
          </w:p>
          <w:p w:rsidR="00000000" w:rsidDel="00000000" w:rsidP="00000000" w:rsidRDefault="00000000" w:rsidRPr="00000000" w14:paraId="000010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options achieve the same result, but the Biopython option is more robust and can handle more complex DNA sequences, including those with ambiguous bases.</w:t>
            </w:r>
          </w:p>
          <w:p w:rsidR="00000000" w:rsidDel="00000000" w:rsidP="00000000" w:rsidRDefault="00000000" w:rsidRPr="00000000" w14:paraId="000010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the option that best suits your needs and remember to install Biopython (</w:t>
            </w:r>
            <w:r w:rsidDel="00000000" w:rsidR="00000000" w:rsidRPr="00000000">
              <w:rPr>
                <w:rFonts w:ascii="Roboto Mono" w:cs="Roboto Mono" w:eastAsia="Roboto Mono" w:hAnsi="Roboto Mono"/>
                <w:color w:val="188038"/>
                <w:sz w:val="20"/>
                <w:szCs w:val="20"/>
                <w:rtl w:val="0"/>
              </w:rPr>
              <w:t xml:space="preserve">pip install biopython</w:t>
            </w:r>
            <w:r w:rsidDel="00000000" w:rsidR="00000000" w:rsidRPr="00000000">
              <w:rPr>
                <w:rFonts w:ascii="Calibri" w:cs="Calibri" w:eastAsia="Calibri" w:hAnsi="Calibri"/>
                <w:sz w:val="20"/>
                <w:szCs w:val="20"/>
                <w:rtl w:val="0"/>
              </w:rPr>
              <w:t xml:space="preserve">) if you choose the second option.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A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two ways to write a Python function that returns the complementary DNA sequence:</w:t>
            </w:r>
          </w:p>
          <w:p w:rsidR="00000000" w:rsidDel="00000000" w:rsidP="00000000" w:rsidRDefault="00000000" w:rsidRPr="00000000" w14:paraId="000010A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string replace:</w:t>
            </w:r>
          </w:p>
          <w:p w:rsidR="00000000" w:rsidDel="00000000" w:rsidP="00000000" w:rsidRDefault="00000000" w:rsidRPr="00000000" w14:paraId="000010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0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10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complementary DNA sequence.</w:t>
            </w:r>
          </w:p>
          <w:p w:rsidR="00000000" w:rsidDel="00000000" w:rsidP="00000000" w:rsidRDefault="00000000" w:rsidRPr="00000000" w14:paraId="000010A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complement_dict = {"A": "T", "T": "A", "G": "C", "C": "G"}</w:t>
            </w:r>
          </w:p>
          <w:p w:rsidR="00000000" w:rsidDel="00000000" w:rsidP="00000000" w:rsidRDefault="00000000" w:rsidRPr="00000000" w14:paraId="000010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"".join([complement_dict[base] for base in dna_sequence])</w:t>
            </w:r>
          </w:p>
          <w:p w:rsidR="00000000" w:rsidDel="00000000" w:rsidP="00000000" w:rsidRDefault="00000000" w:rsidRPr="00000000" w14:paraId="000010A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0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"ATCGGC"</w:t>
            </w:r>
          </w:p>
          <w:p w:rsidR="00000000" w:rsidDel="00000000" w:rsidP="00000000" w:rsidRDefault="00000000" w:rsidRPr="00000000" w14:paraId="000010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complementary_dna = complementary_dna(dna_sequence)</w:t>
            </w:r>
          </w:p>
          <w:p w:rsidR="00000000" w:rsidDel="00000000" w:rsidP="00000000" w:rsidRDefault="00000000" w:rsidRPr="00000000" w14:paraId="000010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DNA: {complementary_dna}") # Output: TAGCCG</w:t>
            </w:r>
          </w:p>
          <w:p w:rsidR="00000000" w:rsidDel="00000000" w:rsidP="00000000" w:rsidRDefault="00000000" w:rsidRPr="00000000" w14:paraId="000010B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B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78">
              <w:r w:rsidDel="00000000" w:rsidR="00000000" w:rsidRPr="00000000">
                <w:rPr>
                  <w:rFonts w:ascii="Calibri" w:cs="Calibri" w:eastAsia="Calibri" w:hAnsi="Calibri"/>
                  <w:sz w:val="20"/>
                  <w:szCs w:val="20"/>
                  <w:rtl w:val="0"/>
                </w:rPr>
                <w:t xml:space="preserve"> </w:t>
              </w:r>
            </w:hyperlink>
            <w:hyperlink r:id="rId37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uses a dictionary to store the complements of each DNA base. It then iterates through the DNA sequence and replaces each base with its complement using the dictionary. Finally, it joins the replaced bases into a new string and returns it.</w:t>
            </w:r>
          </w:p>
          <w:p w:rsidR="00000000" w:rsidDel="00000000" w:rsidP="00000000" w:rsidRDefault="00000000" w:rsidRPr="00000000" w14:paraId="000010B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string translation:</w:t>
            </w:r>
          </w:p>
          <w:p w:rsidR="00000000" w:rsidDel="00000000" w:rsidP="00000000" w:rsidRDefault="00000000" w:rsidRPr="00000000" w14:paraId="000010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0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10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B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complementary DNA sequence.</w:t>
            </w:r>
          </w:p>
          <w:p w:rsidR="00000000" w:rsidDel="00000000" w:rsidP="00000000" w:rsidRDefault="00000000" w:rsidRPr="00000000" w14:paraId="000010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complement_table = str.maketrans("ATGC", "TACG")</w:t>
            </w:r>
          </w:p>
          <w:p w:rsidR="00000000" w:rsidDel="00000000" w:rsidP="00000000" w:rsidRDefault="00000000" w:rsidRPr="00000000" w14:paraId="000010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dna_sequence.translate(complement_table)</w:t>
            </w:r>
          </w:p>
          <w:p w:rsidR="00000000" w:rsidDel="00000000" w:rsidP="00000000" w:rsidRDefault="00000000" w:rsidRPr="00000000" w14:paraId="000010B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0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"ATCGGC"</w:t>
            </w:r>
          </w:p>
          <w:p w:rsidR="00000000" w:rsidDel="00000000" w:rsidP="00000000" w:rsidRDefault="00000000" w:rsidRPr="00000000" w14:paraId="000010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complementary_dna = complementary_dna(dna_sequence)</w:t>
            </w:r>
          </w:p>
          <w:p w:rsidR="00000000" w:rsidDel="00000000" w:rsidP="00000000" w:rsidRDefault="00000000" w:rsidRPr="00000000" w14:paraId="000010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DNA: {complementary_dna}") # Output: TAGCCG</w:t>
            </w:r>
          </w:p>
          <w:p w:rsidR="00000000" w:rsidDel="00000000" w:rsidP="00000000" w:rsidRDefault="00000000" w:rsidRPr="00000000" w14:paraId="000010C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C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80">
              <w:r w:rsidDel="00000000" w:rsidR="00000000" w:rsidRPr="00000000">
                <w:rPr>
                  <w:rFonts w:ascii="Calibri" w:cs="Calibri" w:eastAsia="Calibri" w:hAnsi="Calibri"/>
                  <w:sz w:val="20"/>
                  <w:szCs w:val="20"/>
                  <w:rtl w:val="0"/>
                </w:rPr>
                <w:t xml:space="preserve"> </w:t>
              </w:r>
            </w:hyperlink>
            <w:hyperlink r:id="rId38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uses the </w:t>
            </w:r>
            <w:r w:rsidDel="00000000" w:rsidR="00000000" w:rsidRPr="00000000">
              <w:rPr>
                <w:rFonts w:ascii="Roboto Mono" w:cs="Roboto Mono" w:eastAsia="Roboto Mono" w:hAnsi="Roboto Mono"/>
                <w:color w:val="188038"/>
                <w:sz w:val="20"/>
                <w:szCs w:val="20"/>
                <w:rtl w:val="0"/>
              </w:rPr>
              <w:t xml:space="preserve">str.maketrans()</w:t>
            </w:r>
            <w:r w:rsidDel="00000000" w:rsidR="00000000" w:rsidRPr="00000000">
              <w:rPr>
                <w:rFonts w:ascii="Calibri" w:cs="Calibri" w:eastAsia="Calibri" w:hAnsi="Calibri"/>
                <w:sz w:val="20"/>
                <w:szCs w:val="20"/>
                <w:rtl w:val="0"/>
              </w:rPr>
              <w:t xml:space="preserve"> function to create a translation table that maps each DNA base to its complement. The </w:t>
            </w:r>
            <w:r w:rsidDel="00000000" w:rsidR="00000000" w:rsidRPr="00000000">
              <w:rPr>
                <w:rFonts w:ascii="Roboto Mono" w:cs="Roboto Mono" w:eastAsia="Roboto Mono" w:hAnsi="Roboto Mono"/>
                <w:color w:val="188038"/>
                <w:sz w:val="20"/>
                <w:szCs w:val="20"/>
                <w:rtl w:val="0"/>
              </w:rPr>
              <w:t xml:space="preserve">translate()</w:t>
            </w:r>
            <w:r w:rsidDel="00000000" w:rsidR="00000000" w:rsidRPr="00000000">
              <w:rPr>
                <w:rFonts w:ascii="Calibri" w:cs="Calibri" w:eastAsia="Calibri" w:hAnsi="Calibri"/>
                <w:sz w:val="20"/>
                <w:szCs w:val="20"/>
                <w:rtl w:val="0"/>
              </w:rPr>
              <w:t xml:space="preserve"> method of the string object then applies this translation table to the DNA sequence and returns the complementary sequence.</w:t>
            </w:r>
          </w:p>
          <w:p w:rsidR="00000000" w:rsidDel="00000000" w:rsidP="00000000" w:rsidRDefault="00000000" w:rsidRPr="00000000" w14:paraId="000010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methods have their own advantages and disadvantages. The first method is more readable and easier to understand, while the second method is more concise and efficient. Choose the method that best suits your needs.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0C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0C9">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three ways to write a Python function that returns the complementary DNA sequence:</w:t>
            </w:r>
          </w:p>
          <w:p w:rsidR="00000000" w:rsidDel="00000000" w:rsidP="00000000" w:rsidRDefault="00000000" w:rsidRPr="00000000" w14:paraId="000010C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string methods:</w:t>
            </w:r>
          </w:p>
          <w:p w:rsidR="00000000" w:rsidDel="00000000" w:rsidP="00000000" w:rsidRDefault="00000000" w:rsidRPr="00000000" w14:paraId="000010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0C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10C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C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10C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0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10D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0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10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complement_dict = {</w:t>
            </w:r>
          </w:p>
          <w:p w:rsidR="00000000" w:rsidDel="00000000" w:rsidP="00000000" w:rsidRDefault="00000000" w:rsidRPr="00000000" w14:paraId="000010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"T",</w:t>
            </w:r>
          </w:p>
          <w:p w:rsidR="00000000" w:rsidDel="00000000" w:rsidP="00000000" w:rsidRDefault="00000000" w:rsidRPr="00000000" w14:paraId="000010D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"A",</w:t>
            </w:r>
          </w:p>
          <w:p w:rsidR="00000000" w:rsidDel="00000000" w:rsidP="00000000" w:rsidRDefault="00000000" w:rsidRPr="00000000" w14:paraId="000010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"C",</w:t>
            </w:r>
          </w:p>
          <w:p w:rsidR="00000000" w:rsidDel="00000000" w:rsidP="00000000" w:rsidRDefault="00000000" w:rsidRPr="00000000" w14:paraId="000010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"G",</w:t>
            </w:r>
          </w:p>
          <w:p w:rsidR="00000000" w:rsidDel="00000000" w:rsidP="00000000" w:rsidRDefault="00000000" w:rsidRPr="00000000" w14:paraId="000010D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D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"".join(complement_dict[base] for base in dna_sequence)</w:t>
            </w:r>
          </w:p>
          <w:p w:rsidR="00000000" w:rsidDel="00000000" w:rsidP="00000000" w:rsidRDefault="00000000" w:rsidRPr="00000000" w14:paraId="000010D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D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0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w:t>
            </w:r>
          </w:p>
          <w:p w:rsidR="00000000" w:rsidDel="00000000" w:rsidP="00000000" w:rsidRDefault="00000000" w:rsidRPr="00000000" w14:paraId="000010E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10E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TAGC</w:t>
            </w:r>
          </w:p>
          <w:p w:rsidR="00000000" w:rsidDel="00000000" w:rsidP="00000000" w:rsidRDefault="00000000" w:rsidRPr="00000000" w14:paraId="000010E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E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82">
              <w:r w:rsidDel="00000000" w:rsidR="00000000" w:rsidRPr="00000000">
                <w:rPr>
                  <w:rFonts w:ascii="Calibri" w:cs="Calibri" w:eastAsia="Calibri" w:hAnsi="Calibri"/>
                  <w:sz w:val="20"/>
                  <w:szCs w:val="20"/>
                  <w:rtl w:val="0"/>
                </w:rPr>
                <w:t xml:space="preserve"> </w:t>
              </w:r>
            </w:hyperlink>
            <w:hyperlink r:id="rId38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0E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a dictionary and loop:</w:t>
            </w:r>
          </w:p>
          <w:p w:rsidR="00000000" w:rsidDel="00000000" w:rsidP="00000000" w:rsidRDefault="00000000" w:rsidRPr="00000000" w14:paraId="000010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0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10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10E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0E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10E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0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10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complement_dict = {</w:t>
            </w:r>
          </w:p>
          <w:p w:rsidR="00000000" w:rsidDel="00000000" w:rsidP="00000000" w:rsidRDefault="00000000" w:rsidRPr="00000000" w14:paraId="000010F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"T",</w:t>
            </w:r>
          </w:p>
          <w:p w:rsidR="00000000" w:rsidDel="00000000" w:rsidP="00000000" w:rsidRDefault="00000000" w:rsidRPr="00000000" w14:paraId="000010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"A",</w:t>
            </w:r>
          </w:p>
          <w:p w:rsidR="00000000" w:rsidDel="00000000" w:rsidP="00000000" w:rsidRDefault="00000000" w:rsidRPr="00000000" w14:paraId="000010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"C",</w:t>
            </w:r>
          </w:p>
          <w:p w:rsidR="00000000" w:rsidDel="00000000" w:rsidP="00000000" w:rsidRDefault="00000000" w:rsidRPr="00000000" w14:paraId="000010F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 "G",</w:t>
            </w:r>
          </w:p>
          <w:p w:rsidR="00000000" w:rsidDel="00000000" w:rsidP="00000000" w:rsidRDefault="00000000" w:rsidRPr="00000000" w14:paraId="000010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0F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w:t>
            </w:r>
          </w:p>
          <w:p w:rsidR="00000000" w:rsidDel="00000000" w:rsidP="00000000" w:rsidRDefault="00000000" w:rsidRPr="00000000" w14:paraId="000010F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dna_sequence:</w:t>
            </w:r>
          </w:p>
          <w:p w:rsidR="00000000" w:rsidDel="00000000" w:rsidP="00000000" w:rsidRDefault="00000000" w:rsidRPr="00000000" w14:paraId="000010F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complement_dict[base]</w:t>
            </w:r>
          </w:p>
          <w:p w:rsidR="00000000" w:rsidDel="00000000" w:rsidP="00000000" w:rsidRDefault="00000000" w:rsidRPr="00000000" w14:paraId="000010F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complementary_sequence</w:t>
            </w:r>
          </w:p>
          <w:p w:rsidR="00000000" w:rsidDel="00000000" w:rsidP="00000000" w:rsidRDefault="00000000" w:rsidRPr="00000000" w14:paraId="000010F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0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0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"CGTA"</w:t>
            </w:r>
          </w:p>
          <w:p w:rsidR="00000000" w:rsidDel="00000000" w:rsidP="00000000" w:rsidRDefault="00000000" w:rsidRPr="00000000" w14:paraId="000010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10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GCAT</w:t>
            </w:r>
          </w:p>
          <w:p w:rsidR="00000000" w:rsidDel="00000000" w:rsidP="00000000" w:rsidRDefault="00000000" w:rsidRPr="00000000" w14:paraId="000010F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0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84">
              <w:r w:rsidDel="00000000" w:rsidR="00000000" w:rsidRPr="00000000">
                <w:rPr>
                  <w:rFonts w:ascii="Calibri" w:cs="Calibri" w:eastAsia="Calibri" w:hAnsi="Calibri"/>
                  <w:sz w:val="20"/>
                  <w:szCs w:val="20"/>
                  <w:rtl w:val="0"/>
                </w:rPr>
                <w:t xml:space="preserve"> </w:t>
              </w:r>
            </w:hyperlink>
            <w:hyperlink r:id="rId38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10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Using Biopython (recommended for real DNA sequences):</w:t>
            </w:r>
          </w:p>
          <w:p w:rsidR="00000000" w:rsidDel="00000000" w:rsidP="00000000" w:rsidRDefault="00000000" w:rsidRPr="00000000" w14:paraId="000011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1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Bio.Seq import Seq</w:t>
            </w:r>
          </w:p>
          <w:p w:rsidR="00000000" w:rsidDel="00000000" w:rsidP="00000000" w:rsidRDefault="00000000" w:rsidRPr="00000000" w14:paraId="0000110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complementary_dna(dna_sequence):</w:t>
            </w:r>
          </w:p>
          <w:p w:rsidR="00000000" w:rsidDel="00000000" w:rsidP="00000000" w:rsidRDefault="00000000" w:rsidRPr="00000000" w14:paraId="000011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1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takes a DNA sequence as input and returns its complementary sequence.</w:t>
            </w:r>
          </w:p>
          <w:p w:rsidR="00000000" w:rsidDel="00000000" w:rsidP="00000000" w:rsidRDefault="00000000" w:rsidRPr="00000000" w14:paraId="0000110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10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dna_sequence: A string representing the DNA sequence.</w:t>
            </w:r>
          </w:p>
          <w:p w:rsidR="00000000" w:rsidDel="00000000" w:rsidP="00000000" w:rsidRDefault="00000000" w:rsidRPr="00000000" w14:paraId="0000110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1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11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1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dna_obj = Seq(dna_sequence)</w:t>
            </w:r>
          </w:p>
          <w:p w:rsidR="00000000" w:rsidDel="00000000" w:rsidP="00000000" w:rsidRDefault="00000000" w:rsidRPr="00000000" w14:paraId="0000111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dna_obj.reverse_complement()</w:t>
            </w:r>
          </w:p>
          <w:p w:rsidR="00000000" w:rsidDel="00000000" w:rsidP="00000000" w:rsidRDefault="00000000" w:rsidRPr="00000000" w14:paraId="0000111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str(complementary_sequence)</w:t>
            </w:r>
          </w:p>
          <w:p w:rsidR="00000000" w:rsidDel="00000000" w:rsidP="00000000" w:rsidRDefault="00000000" w:rsidRPr="00000000" w14:paraId="0000111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1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"AGTC"</w:t>
            </w:r>
          </w:p>
          <w:p w:rsidR="00000000" w:rsidDel="00000000" w:rsidP="00000000" w:rsidRDefault="00000000" w:rsidRPr="00000000" w14:paraId="000011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complementary_sequence = complementary_dna(dna_sequence)</w:t>
            </w:r>
          </w:p>
          <w:p w:rsidR="00000000" w:rsidDel="00000000" w:rsidP="00000000" w:rsidRDefault="00000000" w:rsidRPr="00000000" w14:paraId="0000111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print(f"Complementary sequence: {complementary_sequence}") # Output: GACT</w:t>
            </w:r>
          </w:p>
          <w:p w:rsidR="00000000" w:rsidDel="00000000" w:rsidP="00000000" w:rsidRDefault="00000000" w:rsidRPr="00000000" w14:paraId="0000111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1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86">
              <w:r w:rsidDel="00000000" w:rsidR="00000000" w:rsidRPr="00000000">
                <w:rPr>
                  <w:rFonts w:ascii="Calibri" w:cs="Calibri" w:eastAsia="Calibri" w:hAnsi="Calibri"/>
                  <w:sz w:val="20"/>
                  <w:szCs w:val="20"/>
                  <w:rtl w:val="0"/>
                </w:rPr>
                <w:t xml:space="preserve"> </w:t>
              </w:r>
            </w:hyperlink>
            <w:hyperlink r:id="rId38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1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two methods are simple and efficient for short DNA sequences. The third method is recommended for working with real DNA sequences because it handles ambiguous characters and provides additional functionalities like sequence manipulation and translation.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1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1B">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two ways to write a Python function that returns the complementary DNA sequence:</w:t>
            </w:r>
          </w:p>
          <w:p w:rsidR="00000000" w:rsidDel="00000000" w:rsidP="00000000" w:rsidRDefault="00000000" w:rsidRPr="00000000" w14:paraId="0000111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string methods:</w:t>
            </w:r>
          </w:p>
          <w:p w:rsidR="00000000" w:rsidDel="00000000" w:rsidP="00000000" w:rsidRDefault="00000000" w:rsidRPr="00000000" w14:paraId="000011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1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w:t>
            </w:r>
          </w:p>
          <w:p w:rsidR="00000000" w:rsidDel="00000000" w:rsidP="00000000" w:rsidRDefault="00000000" w:rsidRPr="00000000" w14:paraId="000011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1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complementary DNA sequence.</w:t>
            </w:r>
          </w:p>
          <w:p w:rsidR="00000000" w:rsidDel="00000000" w:rsidP="00000000" w:rsidRDefault="00000000" w:rsidRPr="00000000" w14:paraId="0000112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1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 A string representing the DNA sequence.</w:t>
            </w:r>
          </w:p>
          <w:p w:rsidR="00000000" w:rsidDel="00000000" w:rsidP="00000000" w:rsidRDefault="00000000" w:rsidRPr="00000000" w14:paraId="0000112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12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11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1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complement_dict = {'A': 'T', 'T': 'A', 'C': 'G', 'G': 'C'}</w:t>
            </w:r>
          </w:p>
          <w:p w:rsidR="00000000" w:rsidDel="00000000" w:rsidP="00000000" w:rsidRDefault="00000000" w:rsidRPr="00000000" w14:paraId="0000112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''.join([complement_dict[base] for base in dna])</w:t>
            </w:r>
          </w:p>
          <w:p w:rsidR="00000000" w:rsidDel="00000000" w:rsidP="00000000" w:rsidRDefault="00000000" w:rsidRPr="00000000" w14:paraId="0000112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2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12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 'ATCG'</w:t>
            </w:r>
          </w:p>
          <w:p w:rsidR="00000000" w:rsidDel="00000000" w:rsidP="00000000" w:rsidRDefault="00000000" w:rsidRPr="00000000" w14:paraId="0000112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complementary_dna_sequence = complementary_dna(dna)</w:t>
            </w:r>
          </w:p>
          <w:p w:rsidR="00000000" w:rsidDel="00000000" w:rsidP="00000000" w:rsidRDefault="00000000" w:rsidRPr="00000000" w14:paraId="000011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print(complementary_dna_sequence) # Output: TAGC</w:t>
            </w:r>
          </w:p>
          <w:p w:rsidR="00000000" w:rsidDel="00000000" w:rsidP="00000000" w:rsidRDefault="00000000" w:rsidRPr="00000000" w14:paraId="0000112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3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88">
              <w:r w:rsidDel="00000000" w:rsidR="00000000" w:rsidRPr="00000000">
                <w:rPr>
                  <w:rFonts w:ascii="Calibri" w:cs="Calibri" w:eastAsia="Calibri" w:hAnsi="Calibri"/>
                  <w:sz w:val="20"/>
                  <w:szCs w:val="20"/>
                  <w:rtl w:val="0"/>
                </w:rPr>
                <w:t xml:space="preserve"> </w:t>
              </w:r>
            </w:hyperlink>
            <w:hyperlink r:id="rId38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13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a dictionary and loop:</w:t>
            </w:r>
          </w:p>
          <w:p w:rsidR="00000000" w:rsidDel="00000000" w:rsidP="00000000" w:rsidRDefault="00000000" w:rsidRPr="00000000" w14:paraId="000011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1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complementary_dna(dna):</w:t>
            </w:r>
          </w:p>
          <w:p w:rsidR="00000000" w:rsidDel="00000000" w:rsidP="00000000" w:rsidRDefault="00000000" w:rsidRPr="00000000" w14:paraId="000011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1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 the complementary DNA sequence.</w:t>
            </w:r>
          </w:p>
          <w:p w:rsidR="00000000" w:rsidDel="00000000" w:rsidP="00000000" w:rsidRDefault="00000000" w:rsidRPr="00000000" w14:paraId="0000113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1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dna: A string representing the DNA sequence.</w:t>
            </w:r>
          </w:p>
          <w:p w:rsidR="00000000" w:rsidDel="00000000" w:rsidP="00000000" w:rsidRDefault="00000000" w:rsidRPr="00000000" w14:paraId="0000113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13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representing the complementary DNA sequence.</w:t>
            </w:r>
          </w:p>
          <w:p w:rsidR="00000000" w:rsidDel="00000000" w:rsidP="00000000" w:rsidRDefault="00000000" w:rsidRPr="00000000" w14:paraId="0000113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1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complement_dict = {'A': 'T', 'T': 'A', 'C': 'G', 'G': 'C'}</w:t>
            </w:r>
          </w:p>
          <w:p w:rsidR="00000000" w:rsidDel="00000000" w:rsidP="00000000" w:rsidRDefault="00000000" w:rsidRPr="00000000" w14:paraId="000011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w:t>
            </w:r>
          </w:p>
          <w:p w:rsidR="00000000" w:rsidDel="00000000" w:rsidP="00000000" w:rsidRDefault="00000000" w:rsidRPr="00000000" w14:paraId="0000113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base in dna:</w:t>
            </w:r>
          </w:p>
          <w:p w:rsidR="00000000" w:rsidDel="00000000" w:rsidP="00000000" w:rsidRDefault="00000000" w:rsidRPr="00000000" w14:paraId="0000114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complementary_sequence += complement_dict[base]</w:t>
            </w:r>
          </w:p>
          <w:p w:rsidR="00000000" w:rsidDel="00000000" w:rsidP="00000000" w:rsidRDefault="00000000" w:rsidRPr="00000000" w14:paraId="0000114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complementary_sequence</w:t>
            </w:r>
          </w:p>
          <w:p w:rsidR="00000000" w:rsidDel="00000000" w:rsidP="00000000" w:rsidRDefault="00000000" w:rsidRPr="00000000" w14:paraId="0000114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4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1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 'ATCG'</w:t>
            </w:r>
          </w:p>
          <w:p w:rsidR="00000000" w:rsidDel="00000000" w:rsidP="00000000" w:rsidRDefault="00000000" w:rsidRPr="00000000" w14:paraId="000011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complementary_dna_sequence = complementary_dna(dna)</w:t>
            </w:r>
          </w:p>
          <w:p w:rsidR="00000000" w:rsidDel="00000000" w:rsidP="00000000" w:rsidRDefault="00000000" w:rsidRPr="00000000" w14:paraId="000011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print(complementary_dna_sequence) # Output: TAGC</w:t>
            </w:r>
          </w:p>
          <w:p w:rsidR="00000000" w:rsidDel="00000000" w:rsidP="00000000" w:rsidRDefault="00000000" w:rsidRPr="00000000" w14:paraId="0000114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4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390">
              <w:r w:rsidDel="00000000" w:rsidR="00000000" w:rsidRPr="00000000">
                <w:rPr>
                  <w:rFonts w:ascii="Calibri" w:cs="Calibri" w:eastAsia="Calibri" w:hAnsi="Calibri"/>
                  <w:sz w:val="20"/>
                  <w:szCs w:val="20"/>
                  <w:rtl w:val="0"/>
                </w:rPr>
                <w:t xml:space="preserve"> </w:t>
              </w:r>
            </w:hyperlink>
            <w:hyperlink r:id="rId39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1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functions achieve the same result, but the first one is more concise and efficient due to its use of string methods. The second function is more explicit and easier to understand for beginners.</w:t>
            </w:r>
          </w:p>
          <w:p w:rsidR="00000000" w:rsidDel="00000000" w:rsidP="00000000" w:rsidRDefault="00000000" w:rsidRPr="00000000" w14:paraId="0000114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points to consider:</w:t>
            </w:r>
          </w:p>
          <w:p w:rsidR="00000000" w:rsidDel="00000000" w:rsidP="00000000" w:rsidRDefault="00000000" w:rsidRPr="00000000" w14:paraId="0000114B">
            <w:pPr>
              <w:numPr>
                <w:ilvl w:val="0"/>
                <w:numId w:val="64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functions only handle the four standard DNA bases (A, T, C, G). You can modify them to handle other bases if needed.</w:t>
            </w:r>
          </w:p>
          <w:p w:rsidR="00000000" w:rsidDel="00000000" w:rsidP="00000000" w:rsidRDefault="00000000" w:rsidRPr="00000000" w14:paraId="0000114C">
            <w:pPr>
              <w:numPr>
                <w:ilvl w:val="0"/>
                <w:numId w:val="6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add error checking to ensure that the input string is a valid DNA sequence.</w:t>
            </w:r>
          </w:p>
          <w:p w:rsidR="00000000" w:rsidDel="00000000" w:rsidP="00000000" w:rsidRDefault="00000000" w:rsidRPr="00000000" w14:paraId="0000114D">
            <w:pPr>
              <w:numPr>
                <w:ilvl w:val="0"/>
                <w:numId w:val="64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are working with large DNA sequences, you may consider using libraries like Biopython for more efficient sequence manipulation.</w:t>
            </w:r>
          </w:p>
        </w:tc>
      </w:tr>
    </w:tbl>
    <w:p w:rsidR="00000000" w:rsidDel="00000000" w:rsidP="00000000" w:rsidRDefault="00000000" w:rsidRPr="00000000" w14:paraId="0000114E">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3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4F">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50">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Describe how to visualize variant frequencies in a histogram.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5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graph:</w:t>
            </w:r>
          </w:p>
          <w:p w:rsidR="00000000" w:rsidDel="00000000" w:rsidP="00000000" w:rsidRDefault="00000000" w:rsidRPr="00000000" w14:paraId="000011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variant frequencies51015035810131518Variant frequencyNumber of variants</w:t>
            </w:r>
          </w:p>
          <w:tbl>
            <w:tblPr>
              <w:tblStyle w:val="Table34"/>
              <w:tblW w:w="1720.0" w:type="dxa"/>
              <w:jc w:val="left"/>
              <w:tblLayout w:type="fixed"/>
              <w:tblLook w:val="0600"/>
            </w:tblPr>
            <w:tblGrid>
              <w:gridCol w:w="1250"/>
              <w:gridCol w:w="470"/>
              <w:tblGridChange w:id="0">
                <w:tblGrid>
                  <w:gridCol w:w="1250"/>
                  <w:gridCol w:w="470"/>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115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Variant frequency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155">
                  <w:pPr>
                    <w:spacing w:line="360" w:lineRule="auto"/>
                    <w:jc w:val="center"/>
                    <w:rPr>
                      <w:rFonts w:ascii="Calibri" w:cs="Calibri" w:eastAsia="Calibri" w:hAnsi="Calibri"/>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11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11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11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7.3</w:t>
                  </w:r>
                </w:p>
              </w:tc>
              <w:tc>
                <w:tcPr>
                  <w:tcMar>
                    <w:top w:w="100.0" w:type="dxa"/>
                    <w:left w:w="100.0" w:type="dxa"/>
                    <w:bottom w:w="100.0" w:type="dxa"/>
                    <w:right w:w="100.0" w:type="dxa"/>
                  </w:tcMar>
                  <w:vAlign w:val="top"/>
                </w:tcPr>
                <w:p w:rsidR="00000000" w:rsidDel="00000000" w:rsidP="00000000" w:rsidRDefault="00000000" w:rsidRPr="00000000" w14:paraId="000011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w:t>
                  </w:r>
                </w:p>
              </w:tc>
              <w:tc>
                <w:tcPr>
                  <w:tcMar>
                    <w:top w:w="100.0" w:type="dxa"/>
                    <w:left w:w="100.0" w:type="dxa"/>
                    <w:bottom w:w="100.0" w:type="dxa"/>
                    <w:right w:w="100.0" w:type="dxa"/>
                  </w:tcMar>
                  <w:vAlign w:val="top"/>
                </w:tcPr>
                <w:p w:rsidR="00000000" w:rsidDel="00000000" w:rsidP="00000000" w:rsidRDefault="00000000" w:rsidRPr="00000000" w14:paraId="000011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10.9</w:t>
                  </w:r>
                </w:p>
              </w:tc>
              <w:tc>
                <w:tcPr>
                  <w:tcMar>
                    <w:top w:w="100.0" w:type="dxa"/>
                    <w:left w:w="100.0" w:type="dxa"/>
                    <w:bottom w:w="100.0" w:type="dxa"/>
                    <w:right w:w="100.0" w:type="dxa"/>
                  </w:tcMar>
                  <w:vAlign w:val="top"/>
                </w:tcPr>
                <w:p w:rsidR="00000000" w:rsidDel="00000000" w:rsidP="00000000" w:rsidRDefault="00000000" w:rsidRPr="00000000" w14:paraId="000011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12.7</w:t>
                  </w:r>
                </w:p>
              </w:tc>
              <w:tc>
                <w:tcPr>
                  <w:tcMar>
                    <w:top w:w="100.0" w:type="dxa"/>
                    <w:left w:w="100.0" w:type="dxa"/>
                    <w:bottom w:w="100.0" w:type="dxa"/>
                    <w:right w:w="100.0" w:type="dxa"/>
                  </w:tcMar>
                  <w:vAlign w:val="top"/>
                </w:tcPr>
                <w:p w:rsidR="00000000" w:rsidDel="00000000" w:rsidP="00000000" w:rsidRDefault="00000000" w:rsidRPr="00000000" w14:paraId="000011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14.5</w:t>
                  </w:r>
                </w:p>
              </w:tc>
              <w:tc>
                <w:tcPr>
                  <w:tcMar>
                    <w:top w:w="100.0" w:type="dxa"/>
                    <w:left w:w="100.0" w:type="dxa"/>
                    <w:bottom w:w="100.0" w:type="dxa"/>
                    <w:right w:w="100.0" w:type="dxa"/>
                  </w:tcMar>
                  <w:vAlign w:val="top"/>
                </w:tcPr>
                <w:p w:rsidR="00000000" w:rsidDel="00000000" w:rsidP="00000000" w:rsidRDefault="00000000" w:rsidRPr="00000000" w14:paraId="000011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16.3</w:t>
                  </w:r>
                </w:p>
              </w:tc>
              <w:tc>
                <w:tcPr>
                  <w:tcMar>
                    <w:top w:w="100.0" w:type="dxa"/>
                    <w:left w:w="100.0" w:type="dxa"/>
                    <w:bottom w:w="100.0" w:type="dxa"/>
                    <w:right w:w="100.0" w:type="dxa"/>
                  </w:tcMar>
                  <w:vAlign w:val="top"/>
                </w:tcPr>
                <w:p w:rsidR="00000000" w:rsidDel="00000000" w:rsidP="00000000" w:rsidRDefault="00000000" w:rsidRPr="00000000" w14:paraId="000011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18.1</w:t>
                  </w:r>
                </w:p>
              </w:tc>
              <w:tc>
                <w:tcPr>
                  <w:tcMar>
                    <w:top w:w="100.0" w:type="dxa"/>
                    <w:left w:w="100.0" w:type="dxa"/>
                    <w:bottom w:w="100.0" w:type="dxa"/>
                    <w:right w:w="100.0" w:type="dxa"/>
                  </w:tcMar>
                  <w:vAlign w:val="top"/>
                </w:tcPr>
                <w:p w:rsidR="00000000" w:rsidDel="00000000" w:rsidP="00000000" w:rsidRDefault="00000000" w:rsidRPr="00000000" w14:paraId="000011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bl>
          <w:p w:rsidR="00000000" w:rsidDel="00000000" w:rsidP="00000000" w:rsidRDefault="00000000" w:rsidRPr="00000000" w14:paraId="000011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11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1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Import libraries</w:t>
            </w:r>
          </w:p>
          <w:p w:rsidR="00000000" w:rsidDel="00000000" w:rsidP="00000000" w:rsidRDefault="00000000" w:rsidRPr="00000000" w14:paraId="000011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116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numpy as np</w:t>
            </w:r>
          </w:p>
          <w:p w:rsidR="00000000" w:rsidDel="00000000" w:rsidP="00000000" w:rsidRDefault="00000000" w:rsidRPr="00000000" w14:paraId="0000116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Generate random variant frequencies</w:t>
            </w:r>
          </w:p>
          <w:p w:rsidR="00000000" w:rsidDel="00000000" w:rsidP="00000000" w:rsidRDefault="00000000" w:rsidRPr="00000000" w14:paraId="0000117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variant_frequencies = np.random.randint(1, 20, 100)</w:t>
            </w:r>
          </w:p>
          <w:p w:rsidR="00000000" w:rsidDel="00000000" w:rsidP="00000000" w:rsidRDefault="00000000" w:rsidRPr="00000000" w14:paraId="0000117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7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histogram</w:t>
            </w:r>
          </w:p>
          <w:p w:rsidR="00000000" w:rsidDel="00000000" w:rsidP="00000000" w:rsidRDefault="00000000" w:rsidRPr="00000000" w14:paraId="0000117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plt.hist(variant_frequencies)</w:t>
            </w:r>
          </w:p>
          <w:p w:rsidR="00000000" w:rsidDel="00000000" w:rsidP="00000000" w:rsidRDefault="00000000" w:rsidRPr="00000000" w14:paraId="0000117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plt.xlabel("Variant frequency")</w:t>
            </w:r>
          </w:p>
          <w:p w:rsidR="00000000" w:rsidDel="00000000" w:rsidP="00000000" w:rsidRDefault="00000000" w:rsidRPr="00000000" w14:paraId="0000117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plt.ylabel("Number of variants")</w:t>
            </w:r>
          </w:p>
          <w:p w:rsidR="00000000" w:rsidDel="00000000" w:rsidP="00000000" w:rsidRDefault="00000000" w:rsidRPr="00000000" w14:paraId="0000117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plt.title("Histogram of variant frequencies")</w:t>
            </w:r>
          </w:p>
          <w:p w:rsidR="00000000" w:rsidDel="00000000" w:rsidP="00000000" w:rsidRDefault="00000000" w:rsidRPr="00000000" w14:paraId="000011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11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392">
              <w:r w:rsidDel="00000000" w:rsidR="00000000" w:rsidRPr="00000000">
                <w:rPr>
                  <w:rFonts w:ascii="Calibri" w:cs="Calibri" w:eastAsia="Calibri" w:hAnsi="Calibri"/>
                  <w:sz w:val="20"/>
                  <w:szCs w:val="20"/>
                  <w:rtl w:val="0"/>
                </w:rPr>
                <w:t xml:space="preserve"> </w:t>
              </w:r>
            </w:hyperlink>
            <w:hyperlink r:id="rId39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7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graph:</w:t>
            </w:r>
          </w:p>
          <w:p w:rsidR="00000000" w:rsidDel="00000000" w:rsidP="00000000" w:rsidRDefault="00000000" w:rsidRPr="00000000" w14:paraId="000011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variant frequencies510150246810Variant frequencyNumber of variants</w:t>
            </w:r>
          </w:p>
          <w:tbl>
            <w:tblPr>
              <w:tblStyle w:val="Table35"/>
              <w:tblW w:w="1600.0" w:type="dxa"/>
              <w:jc w:val="left"/>
              <w:tblLayout w:type="fixed"/>
              <w:tblLook w:val="0600"/>
            </w:tblPr>
            <w:tblGrid>
              <w:gridCol w:w="1250"/>
              <w:gridCol w:w="350"/>
              <w:tblGridChange w:id="0">
                <w:tblGrid>
                  <w:gridCol w:w="1250"/>
                  <w:gridCol w:w="350"/>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117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Variant frequency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17E">
                  <w:pPr>
                    <w:spacing w:line="360" w:lineRule="auto"/>
                    <w:jc w:val="center"/>
                    <w:rPr>
                      <w:rFonts w:ascii="Calibri" w:cs="Calibri" w:eastAsia="Calibri" w:hAnsi="Calibri"/>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1.45</w:t>
                  </w:r>
                </w:p>
              </w:tc>
              <w:tc>
                <w:tcPr>
                  <w:tcMar>
                    <w:top w:w="100.0" w:type="dxa"/>
                    <w:left w:w="100.0" w:type="dxa"/>
                    <w:bottom w:w="100.0" w:type="dxa"/>
                    <w:right w:w="100.0" w:type="dxa"/>
                  </w:tcMar>
                  <w:vAlign w:val="top"/>
                </w:tcPr>
                <w:p w:rsidR="00000000" w:rsidDel="00000000" w:rsidP="00000000" w:rsidRDefault="00000000" w:rsidRPr="00000000" w14:paraId="000011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2.35</w:t>
                  </w:r>
                </w:p>
              </w:tc>
              <w:tc>
                <w:tcPr>
                  <w:tcMar>
                    <w:top w:w="100.0" w:type="dxa"/>
                    <w:left w:w="100.0" w:type="dxa"/>
                    <w:bottom w:w="100.0" w:type="dxa"/>
                    <w:right w:w="100.0" w:type="dxa"/>
                  </w:tcMar>
                  <w:vAlign w:val="top"/>
                </w:tcPr>
                <w:p w:rsidR="00000000" w:rsidDel="00000000" w:rsidP="00000000" w:rsidRDefault="00000000" w:rsidRPr="00000000" w14:paraId="000011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3.25</w:t>
                  </w:r>
                </w:p>
              </w:tc>
              <w:tc>
                <w:tcPr>
                  <w:tcMar>
                    <w:top w:w="100.0" w:type="dxa"/>
                    <w:left w:w="100.0" w:type="dxa"/>
                    <w:bottom w:w="100.0" w:type="dxa"/>
                    <w:right w:w="100.0" w:type="dxa"/>
                  </w:tcMar>
                  <w:vAlign w:val="top"/>
                </w:tcPr>
                <w:p w:rsidR="00000000" w:rsidDel="00000000" w:rsidP="00000000" w:rsidRDefault="00000000" w:rsidRPr="00000000" w14:paraId="0000118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4.15</w:t>
                  </w:r>
                </w:p>
              </w:tc>
              <w:tc>
                <w:tcPr>
                  <w:tcMar>
                    <w:top w:w="100.0" w:type="dxa"/>
                    <w:left w:w="100.0" w:type="dxa"/>
                    <w:bottom w:w="100.0" w:type="dxa"/>
                    <w:right w:w="100.0" w:type="dxa"/>
                  </w:tcMar>
                  <w:vAlign w:val="top"/>
                </w:tcPr>
                <w:p w:rsidR="00000000" w:rsidDel="00000000" w:rsidP="00000000" w:rsidRDefault="00000000" w:rsidRPr="00000000" w14:paraId="000011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5.05</w:t>
                  </w:r>
                </w:p>
              </w:tc>
              <w:tc>
                <w:tcPr>
                  <w:tcMar>
                    <w:top w:w="100.0" w:type="dxa"/>
                    <w:left w:w="100.0" w:type="dxa"/>
                    <w:bottom w:w="100.0" w:type="dxa"/>
                    <w:right w:w="100.0" w:type="dxa"/>
                  </w:tcMar>
                  <w:vAlign w:val="top"/>
                </w:tcPr>
                <w:p w:rsidR="00000000" w:rsidDel="00000000" w:rsidP="00000000" w:rsidRDefault="00000000" w:rsidRPr="00000000" w14:paraId="000011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5.95</w:t>
                  </w:r>
                </w:p>
              </w:tc>
              <w:tc>
                <w:tcPr>
                  <w:tcMar>
                    <w:top w:w="100.0" w:type="dxa"/>
                    <w:left w:w="100.0" w:type="dxa"/>
                    <w:bottom w:w="100.0" w:type="dxa"/>
                    <w:right w:w="100.0" w:type="dxa"/>
                  </w:tcMar>
                  <w:vAlign w:val="top"/>
                </w:tcPr>
                <w:p w:rsidR="00000000" w:rsidDel="00000000" w:rsidP="00000000" w:rsidRDefault="00000000" w:rsidRPr="00000000" w14:paraId="000011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6.85</w:t>
                  </w:r>
                </w:p>
              </w:tc>
              <w:tc>
                <w:tcPr>
                  <w:tcMar>
                    <w:top w:w="100.0" w:type="dxa"/>
                    <w:left w:w="100.0" w:type="dxa"/>
                    <w:bottom w:w="100.0" w:type="dxa"/>
                    <w:right w:w="100.0" w:type="dxa"/>
                  </w:tcMar>
                  <w:vAlign w:val="top"/>
                </w:tcPr>
                <w:p w:rsidR="00000000" w:rsidDel="00000000" w:rsidP="00000000" w:rsidRDefault="00000000" w:rsidRPr="00000000" w14:paraId="000011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7.75</w:t>
                  </w:r>
                </w:p>
              </w:tc>
              <w:tc>
                <w:tcPr>
                  <w:tcMar>
                    <w:top w:w="100.0" w:type="dxa"/>
                    <w:left w:w="100.0" w:type="dxa"/>
                    <w:bottom w:w="100.0" w:type="dxa"/>
                    <w:right w:w="100.0" w:type="dxa"/>
                  </w:tcMar>
                  <w:vAlign w:val="top"/>
                </w:tcPr>
                <w:p w:rsidR="00000000" w:rsidDel="00000000" w:rsidP="00000000" w:rsidRDefault="00000000" w:rsidRPr="00000000" w14:paraId="000011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8.65</w:t>
                  </w:r>
                </w:p>
              </w:tc>
              <w:tc>
                <w:tcPr>
                  <w:tcMar>
                    <w:top w:w="100.0" w:type="dxa"/>
                    <w:left w:w="100.0" w:type="dxa"/>
                    <w:bottom w:w="100.0" w:type="dxa"/>
                    <w:right w:w="100.0" w:type="dxa"/>
                  </w:tcMar>
                  <w:vAlign w:val="top"/>
                </w:tcPr>
                <w:p w:rsidR="00000000" w:rsidDel="00000000" w:rsidP="00000000" w:rsidRDefault="00000000" w:rsidRPr="00000000" w14:paraId="000011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9.55</w:t>
                  </w:r>
                </w:p>
              </w:tc>
              <w:tc>
                <w:tcPr>
                  <w:tcMar>
                    <w:top w:w="100.0" w:type="dxa"/>
                    <w:left w:w="100.0" w:type="dxa"/>
                    <w:bottom w:w="100.0" w:type="dxa"/>
                    <w:right w:w="100.0" w:type="dxa"/>
                  </w:tcMar>
                  <w:vAlign w:val="top"/>
                </w:tcPr>
                <w:p w:rsidR="00000000" w:rsidDel="00000000" w:rsidP="00000000" w:rsidRDefault="00000000" w:rsidRPr="00000000" w14:paraId="000011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10.45</w:t>
                  </w:r>
                </w:p>
              </w:tc>
              <w:tc>
                <w:tcPr>
                  <w:tcMar>
                    <w:top w:w="100.0" w:type="dxa"/>
                    <w:left w:w="100.0" w:type="dxa"/>
                    <w:bottom w:w="100.0" w:type="dxa"/>
                    <w:right w:w="100.0" w:type="dxa"/>
                  </w:tcMar>
                  <w:vAlign w:val="top"/>
                </w:tcPr>
                <w:p w:rsidR="00000000" w:rsidDel="00000000" w:rsidP="00000000" w:rsidRDefault="00000000" w:rsidRPr="00000000" w14:paraId="000011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11.35</w:t>
                  </w:r>
                </w:p>
              </w:tc>
              <w:tc>
                <w:tcPr>
                  <w:tcMar>
                    <w:top w:w="100.0" w:type="dxa"/>
                    <w:left w:w="100.0" w:type="dxa"/>
                    <w:bottom w:w="100.0" w:type="dxa"/>
                    <w:right w:w="100.0" w:type="dxa"/>
                  </w:tcMar>
                  <w:vAlign w:val="top"/>
                </w:tcPr>
                <w:p w:rsidR="00000000" w:rsidDel="00000000" w:rsidP="00000000" w:rsidRDefault="00000000" w:rsidRPr="00000000" w14:paraId="000011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12.25</w:t>
                  </w:r>
                </w:p>
              </w:tc>
              <w:tc>
                <w:tcPr>
                  <w:tcMar>
                    <w:top w:w="100.0" w:type="dxa"/>
                    <w:left w:w="100.0" w:type="dxa"/>
                    <w:bottom w:w="100.0" w:type="dxa"/>
                    <w:right w:w="100.0" w:type="dxa"/>
                  </w:tcMar>
                  <w:vAlign w:val="top"/>
                </w:tcPr>
                <w:p w:rsidR="00000000" w:rsidDel="00000000" w:rsidP="00000000" w:rsidRDefault="00000000" w:rsidRPr="00000000" w14:paraId="000011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13.15</w:t>
                  </w:r>
                </w:p>
              </w:tc>
              <w:tc>
                <w:tcPr>
                  <w:tcMar>
                    <w:top w:w="100.0" w:type="dxa"/>
                    <w:left w:w="100.0" w:type="dxa"/>
                    <w:bottom w:w="100.0" w:type="dxa"/>
                    <w:right w:w="100.0" w:type="dxa"/>
                  </w:tcMar>
                  <w:vAlign w:val="top"/>
                </w:tcPr>
                <w:p w:rsidR="00000000" w:rsidDel="00000000" w:rsidP="00000000" w:rsidRDefault="00000000" w:rsidRPr="00000000" w14:paraId="000011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14.05</w:t>
                  </w:r>
                </w:p>
              </w:tc>
              <w:tc>
                <w:tcPr>
                  <w:tcMar>
                    <w:top w:w="100.0" w:type="dxa"/>
                    <w:left w:w="100.0" w:type="dxa"/>
                    <w:bottom w:w="100.0" w:type="dxa"/>
                    <w:right w:w="100.0" w:type="dxa"/>
                  </w:tcMar>
                  <w:vAlign w:val="top"/>
                </w:tcPr>
                <w:p w:rsidR="00000000" w:rsidDel="00000000" w:rsidP="00000000" w:rsidRDefault="00000000" w:rsidRPr="00000000" w14:paraId="000011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14.95</w:t>
                  </w:r>
                </w:p>
              </w:tc>
              <w:tc>
                <w:tcPr>
                  <w:tcMar>
                    <w:top w:w="100.0" w:type="dxa"/>
                    <w:left w:w="100.0" w:type="dxa"/>
                    <w:bottom w:w="100.0" w:type="dxa"/>
                    <w:right w:w="100.0" w:type="dxa"/>
                  </w:tcMar>
                  <w:vAlign w:val="top"/>
                </w:tcPr>
                <w:p w:rsidR="00000000" w:rsidDel="00000000" w:rsidP="00000000" w:rsidRDefault="00000000" w:rsidRPr="00000000" w14:paraId="000011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15.85</w:t>
                  </w:r>
                </w:p>
              </w:tc>
              <w:tc>
                <w:tcPr>
                  <w:tcMar>
                    <w:top w:w="100.0" w:type="dxa"/>
                    <w:left w:w="100.0" w:type="dxa"/>
                    <w:bottom w:w="100.0" w:type="dxa"/>
                    <w:right w:w="100.0" w:type="dxa"/>
                  </w:tcMar>
                  <w:vAlign w:val="top"/>
                </w:tcPr>
                <w:p w:rsidR="00000000" w:rsidDel="00000000" w:rsidP="00000000" w:rsidRDefault="00000000" w:rsidRPr="00000000" w14:paraId="000011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16.75</w:t>
                  </w:r>
                </w:p>
              </w:tc>
              <w:tc>
                <w:tcPr>
                  <w:tcMar>
                    <w:top w:w="100.0" w:type="dxa"/>
                    <w:left w:w="100.0" w:type="dxa"/>
                    <w:bottom w:w="100.0" w:type="dxa"/>
                    <w:right w:w="100.0" w:type="dxa"/>
                  </w:tcMar>
                  <w:vAlign w:val="top"/>
                </w:tcPr>
                <w:p w:rsidR="00000000" w:rsidDel="00000000" w:rsidP="00000000" w:rsidRDefault="00000000" w:rsidRPr="00000000" w14:paraId="000011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17.65</w:t>
                  </w:r>
                </w:p>
              </w:tc>
              <w:tc>
                <w:tcPr>
                  <w:tcMar>
                    <w:top w:w="100.0" w:type="dxa"/>
                    <w:left w:w="100.0" w:type="dxa"/>
                    <w:bottom w:w="100.0" w:type="dxa"/>
                    <w:right w:w="100.0" w:type="dxa"/>
                  </w:tcMar>
                  <w:vAlign w:val="top"/>
                </w:tcPr>
                <w:p w:rsidR="00000000" w:rsidDel="00000000" w:rsidP="00000000" w:rsidRDefault="00000000" w:rsidRPr="00000000" w14:paraId="000011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1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18.55</w:t>
                  </w:r>
                </w:p>
              </w:tc>
              <w:tc>
                <w:tcPr>
                  <w:tcMar>
                    <w:top w:w="100.0" w:type="dxa"/>
                    <w:left w:w="100.0" w:type="dxa"/>
                    <w:bottom w:w="100.0" w:type="dxa"/>
                    <w:right w:w="100.0" w:type="dxa"/>
                  </w:tcMar>
                  <w:vAlign w:val="top"/>
                </w:tcPr>
                <w:p w:rsidR="00000000" w:rsidDel="00000000" w:rsidP="00000000" w:rsidRDefault="00000000" w:rsidRPr="00000000" w14:paraId="000011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bl>
          <w:p w:rsidR="00000000" w:rsidDel="00000000" w:rsidP="00000000" w:rsidRDefault="00000000" w:rsidRPr="00000000" w14:paraId="000011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11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1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Import libraries</w:t>
            </w:r>
          </w:p>
          <w:p w:rsidR="00000000" w:rsidDel="00000000" w:rsidP="00000000" w:rsidRDefault="00000000" w:rsidRPr="00000000" w14:paraId="000011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11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numpy as np</w:t>
            </w:r>
          </w:p>
          <w:p w:rsidR="00000000" w:rsidDel="00000000" w:rsidP="00000000" w:rsidRDefault="00000000" w:rsidRPr="00000000" w14:paraId="000011A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Generate random variant frequencies</w:t>
            </w:r>
          </w:p>
          <w:p w:rsidR="00000000" w:rsidDel="00000000" w:rsidP="00000000" w:rsidRDefault="00000000" w:rsidRPr="00000000" w14:paraId="000011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variant_frequencies = np.random.randint(1, 20, 100)</w:t>
            </w:r>
          </w:p>
          <w:p w:rsidR="00000000" w:rsidDel="00000000" w:rsidP="00000000" w:rsidRDefault="00000000" w:rsidRPr="00000000" w14:paraId="000011A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1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histogram</w:t>
            </w:r>
          </w:p>
          <w:p w:rsidR="00000000" w:rsidDel="00000000" w:rsidP="00000000" w:rsidRDefault="00000000" w:rsidRPr="00000000" w14:paraId="000011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plt.hist(variant_frequencies, bins=20)</w:t>
            </w:r>
          </w:p>
          <w:p w:rsidR="00000000" w:rsidDel="00000000" w:rsidP="00000000" w:rsidRDefault="00000000" w:rsidRPr="00000000" w14:paraId="000011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plt.xlabel("Variant frequency")</w:t>
            </w:r>
          </w:p>
          <w:p w:rsidR="00000000" w:rsidDel="00000000" w:rsidP="00000000" w:rsidRDefault="00000000" w:rsidRPr="00000000" w14:paraId="000011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plt.ylabel("Number of variants")</w:t>
            </w:r>
          </w:p>
          <w:p w:rsidR="00000000" w:rsidDel="00000000" w:rsidP="00000000" w:rsidRDefault="00000000" w:rsidRPr="00000000" w14:paraId="000011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plt.title("Histogram of variant frequencies")</w:t>
            </w:r>
          </w:p>
          <w:p w:rsidR="00000000" w:rsidDel="00000000" w:rsidP="00000000" w:rsidRDefault="00000000" w:rsidRPr="00000000" w14:paraId="000011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11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394">
              <w:r w:rsidDel="00000000" w:rsidR="00000000" w:rsidRPr="00000000">
                <w:rPr>
                  <w:rFonts w:ascii="Calibri" w:cs="Calibri" w:eastAsia="Calibri" w:hAnsi="Calibri"/>
                  <w:sz w:val="20"/>
                  <w:szCs w:val="20"/>
                  <w:rtl w:val="0"/>
                </w:rPr>
                <w:t xml:space="preserve"> </w:t>
              </w:r>
            </w:hyperlink>
            <w:hyperlink r:id="rId39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B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the steps on how to visualize variant frequencies in a histogram:</w:t>
            </w:r>
          </w:p>
          <w:p w:rsidR="00000000" w:rsidDel="00000000" w:rsidP="00000000" w:rsidRDefault="00000000" w:rsidRPr="00000000" w14:paraId="000011B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Gather your data.</w:t>
            </w:r>
          </w:p>
          <w:p w:rsidR="00000000" w:rsidDel="00000000" w:rsidP="00000000" w:rsidRDefault="00000000" w:rsidRPr="00000000" w14:paraId="000011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will need a list of variants and their corresponding frequencies. This information can be obtained from a variety of sources, such as a VCF file, a table of results from a sequencing experiment, or a database of genetic variants.</w:t>
            </w:r>
          </w:p>
          <w:p w:rsidR="00000000" w:rsidDel="00000000" w:rsidP="00000000" w:rsidRDefault="00000000" w:rsidRPr="00000000" w14:paraId="000011B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11B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many different software programs that can be used to create histograms. Some popular options include:</w:t>
            </w:r>
          </w:p>
          <w:p w:rsidR="00000000" w:rsidDel="00000000" w:rsidP="00000000" w:rsidRDefault="00000000" w:rsidRPr="00000000" w14:paraId="000011BD">
            <w:pPr>
              <w:numPr>
                <w:ilvl w:val="0"/>
                <w:numId w:val="69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Matplotlib, Seaborn</w:t>
            </w:r>
          </w:p>
          <w:p w:rsidR="00000000" w:rsidDel="00000000" w:rsidP="00000000" w:rsidRDefault="00000000" w:rsidRPr="00000000" w14:paraId="000011BE">
            <w:pPr>
              <w:numPr>
                <w:ilvl w:val="0"/>
                <w:numId w:val="69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w:t>
            </w:r>
            <w:r w:rsidDel="00000000" w:rsidR="00000000" w:rsidRPr="00000000">
              <w:rPr>
                <w:rFonts w:ascii="Calibri" w:cs="Calibri" w:eastAsia="Calibri" w:hAnsi="Calibri"/>
                <w:sz w:val="20"/>
                <w:szCs w:val="20"/>
                <w:rtl w:val="0"/>
              </w:rPr>
              <w:t xml:space="preserve"> ggplot2</w:t>
            </w:r>
          </w:p>
          <w:p w:rsidR="00000000" w:rsidDel="00000000" w:rsidP="00000000" w:rsidRDefault="00000000" w:rsidRPr="00000000" w14:paraId="000011BF">
            <w:pPr>
              <w:numPr>
                <w:ilvl w:val="0"/>
                <w:numId w:val="69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Excel:</w:t>
            </w:r>
            <w:r w:rsidDel="00000000" w:rsidR="00000000" w:rsidRPr="00000000">
              <w:rPr>
                <w:rFonts w:ascii="Calibri" w:cs="Calibri" w:eastAsia="Calibri" w:hAnsi="Calibri"/>
                <w:sz w:val="20"/>
                <w:szCs w:val="20"/>
                <w:rtl w:val="0"/>
              </w:rPr>
              <w:t xml:space="preserve"> Histogram chart type</w:t>
            </w:r>
          </w:p>
          <w:p w:rsidR="00000000" w:rsidDel="00000000" w:rsidP="00000000" w:rsidRDefault="00000000" w:rsidRPr="00000000" w14:paraId="000011C0">
            <w:pPr>
              <w:numPr>
                <w:ilvl w:val="0"/>
                <w:numId w:val="69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Google Sheets:</w:t>
            </w:r>
            <w:r w:rsidDel="00000000" w:rsidR="00000000" w:rsidRPr="00000000">
              <w:rPr>
                <w:rFonts w:ascii="Calibri" w:cs="Calibri" w:eastAsia="Calibri" w:hAnsi="Calibri"/>
                <w:sz w:val="20"/>
                <w:szCs w:val="20"/>
                <w:rtl w:val="0"/>
              </w:rPr>
              <w:t xml:space="preserve"> Histogram chart type</w:t>
            </w:r>
          </w:p>
          <w:p w:rsidR="00000000" w:rsidDel="00000000" w:rsidP="00000000" w:rsidRDefault="00000000" w:rsidRPr="00000000" w14:paraId="000011C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11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have chosen your software, you will need to prepare your data for analysis. This may involve converting your data to a format that is compatible with the software you are using, or grouping your data into categories.</w:t>
            </w:r>
          </w:p>
          <w:p w:rsidR="00000000" w:rsidDel="00000000" w:rsidP="00000000" w:rsidRDefault="00000000" w:rsidRPr="00000000" w14:paraId="000011C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histogram.</w:t>
            </w:r>
          </w:p>
          <w:p w:rsidR="00000000" w:rsidDel="00000000" w:rsidP="00000000" w:rsidRDefault="00000000" w:rsidRPr="00000000" w14:paraId="000011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your data is prepared, you can create the histogram. The specific steps involved will vary depending on the software you are using. However, in general, you will need to specify the following:</w:t>
            </w:r>
          </w:p>
          <w:p w:rsidR="00000000" w:rsidDel="00000000" w:rsidP="00000000" w:rsidRDefault="00000000" w:rsidRPr="00000000" w14:paraId="000011C5">
            <w:pPr>
              <w:numPr>
                <w:ilvl w:val="0"/>
                <w:numId w:val="48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This will typically be the variant frequency.</w:t>
            </w:r>
          </w:p>
          <w:p w:rsidR="00000000" w:rsidDel="00000000" w:rsidP="00000000" w:rsidRDefault="00000000" w:rsidRPr="00000000" w14:paraId="000011C6">
            <w:pPr>
              <w:numPr>
                <w:ilvl w:val="0"/>
                <w:numId w:val="48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This will typically be the number of variants with a given frequency.</w:t>
            </w:r>
          </w:p>
          <w:p w:rsidR="00000000" w:rsidDel="00000000" w:rsidP="00000000" w:rsidRDefault="00000000" w:rsidRPr="00000000" w14:paraId="000011C7">
            <w:pPr>
              <w:numPr>
                <w:ilvl w:val="0"/>
                <w:numId w:val="48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Bins:</w:t>
            </w:r>
            <w:r w:rsidDel="00000000" w:rsidR="00000000" w:rsidRPr="00000000">
              <w:rPr>
                <w:rFonts w:ascii="Calibri" w:cs="Calibri" w:eastAsia="Calibri" w:hAnsi="Calibri"/>
                <w:sz w:val="20"/>
                <w:szCs w:val="20"/>
                <w:rtl w:val="0"/>
              </w:rPr>
              <w:t xml:space="preserve"> This is the number of bars in the histogram.</w:t>
            </w:r>
          </w:p>
          <w:p w:rsidR="00000000" w:rsidDel="00000000" w:rsidP="00000000" w:rsidRDefault="00000000" w:rsidRPr="00000000" w14:paraId="000011C8">
            <w:pPr>
              <w:numPr>
                <w:ilvl w:val="0"/>
                <w:numId w:val="48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Color:</w:t>
            </w:r>
            <w:r w:rsidDel="00000000" w:rsidR="00000000" w:rsidRPr="00000000">
              <w:rPr>
                <w:rFonts w:ascii="Calibri" w:cs="Calibri" w:eastAsia="Calibri" w:hAnsi="Calibri"/>
                <w:sz w:val="20"/>
                <w:szCs w:val="20"/>
                <w:rtl w:val="0"/>
              </w:rPr>
              <w:t xml:space="preserve"> You can use color to distinguish between different groups of variants.</w:t>
            </w:r>
          </w:p>
          <w:p w:rsidR="00000000" w:rsidDel="00000000" w:rsidP="00000000" w:rsidRDefault="00000000" w:rsidRPr="00000000" w14:paraId="000011C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the histogram.</w:t>
            </w:r>
          </w:p>
          <w:p w:rsidR="00000000" w:rsidDel="00000000" w:rsidP="00000000" w:rsidRDefault="00000000" w:rsidRPr="00000000" w14:paraId="000011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have created the histogram, you can customize it to make it more informative and visually appealing. Some customization options include:</w:t>
            </w:r>
          </w:p>
          <w:p w:rsidR="00000000" w:rsidDel="00000000" w:rsidP="00000000" w:rsidRDefault="00000000" w:rsidRPr="00000000" w14:paraId="000011CB">
            <w:pPr>
              <w:numPr>
                <w:ilvl w:val="0"/>
                <w:numId w:val="73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Adding a title and labels to the axes.</w:t>
            </w:r>
          </w:p>
          <w:p w:rsidR="00000000" w:rsidDel="00000000" w:rsidP="00000000" w:rsidRDefault="00000000" w:rsidRPr="00000000" w14:paraId="000011CC">
            <w:pPr>
              <w:numPr>
                <w:ilvl w:val="0"/>
                <w:numId w:val="7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Adding a legend if you are using color to distinguish between groups.</w:t>
            </w:r>
          </w:p>
          <w:p w:rsidR="00000000" w:rsidDel="00000000" w:rsidP="00000000" w:rsidRDefault="00000000" w:rsidRPr="00000000" w14:paraId="000011CD">
            <w:pPr>
              <w:numPr>
                <w:ilvl w:val="0"/>
                <w:numId w:val="7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Changing the font size and style.</w:t>
            </w:r>
          </w:p>
          <w:p w:rsidR="00000000" w:rsidDel="00000000" w:rsidP="00000000" w:rsidRDefault="00000000" w:rsidRPr="00000000" w14:paraId="000011CE">
            <w:pPr>
              <w:numPr>
                <w:ilvl w:val="0"/>
                <w:numId w:val="73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Adding grid lines.</w:t>
            </w:r>
          </w:p>
          <w:p w:rsidR="00000000" w:rsidDel="00000000" w:rsidP="00000000" w:rsidRDefault="00000000" w:rsidRPr="00000000" w14:paraId="000011C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is an example of a histogram of variant frequencies:</w:t>
            </w:r>
          </w:p>
          <w:p w:rsidR="00000000" w:rsidDel="00000000" w:rsidP="00000000" w:rsidRDefault="00000000" w:rsidRPr="00000000" w14:paraId="000011D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Histogram of variant frequencies" id="104" name="image111.png"/>
                  <a:graphic>
                    <a:graphicData uri="http://schemas.openxmlformats.org/drawingml/2006/picture">
                      <pic:pic>
                        <pic:nvPicPr>
                          <pic:cNvPr descr="Image of Histogram of variant frequencies" id="0" name="image111.png"/>
                          <pic:cNvPicPr preferRelativeResize="0"/>
                        </pic:nvPicPr>
                        <pic:blipFill>
                          <a:blip r:embed="rId396"/>
                          <a:srcRect b="0" l="0" r="0" t="0"/>
                          <a:stretch>
                            <a:fillRect/>
                          </a:stretch>
                        </pic:blipFill>
                        <pic:spPr>
                          <a:xfrm>
                            <a:off x="0" y="0"/>
                            <a:ext cx="635000" cy="635000"/>
                          </a:xfrm>
                          <a:prstGeom prst="rect"/>
                          <a:ln/>
                        </pic:spPr>
                      </pic:pic>
                    </a:graphicData>
                  </a:graphic>
                </wp:inline>
              </w:drawing>
            </w:r>
            <w:hyperlink r:id="rId397">
              <w:r w:rsidDel="00000000" w:rsidR="00000000" w:rsidRPr="00000000">
                <w:rPr>
                  <w:rFonts w:ascii="Calibri" w:cs="Calibri" w:eastAsia="Calibri" w:hAnsi="Calibri"/>
                  <w:color w:val="1155cc"/>
                  <w:sz w:val="20"/>
                  <w:szCs w:val="20"/>
                  <w:u w:val="single"/>
                  <w:rtl w:val="0"/>
                </w:rPr>
                <w:t xml:space="preserve"> Opens in a new window </w:t>
              </w:r>
            </w:hyperlink>
            <w:hyperlink r:id="rId39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11" name="image199.png"/>
                    <a:graphic>
                      <a:graphicData uri="http://schemas.openxmlformats.org/drawingml/2006/picture">
                        <pic:pic>
                          <pic:nvPicPr>
                            <pic:cNvPr id="0" name="image199.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399">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11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variant frequencies</w:t>
            </w:r>
          </w:p>
          <w:p w:rsidR="00000000" w:rsidDel="00000000" w:rsidP="00000000" w:rsidRDefault="00000000" w:rsidRPr="00000000" w14:paraId="000011D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additional tips for visualizing variant frequencies:</w:t>
            </w:r>
          </w:p>
          <w:p w:rsidR="00000000" w:rsidDel="00000000" w:rsidP="00000000" w:rsidRDefault="00000000" w:rsidRPr="00000000" w14:paraId="000011D3">
            <w:pPr>
              <w:numPr>
                <w:ilvl w:val="0"/>
                <w:numId w:val="28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 logarithmic scale for the y-axis if you have a large range of variant frequencies.</w:t>
            </w:r>
          </w:p>
          <w:p w:rsidR="00000000" w:rsidDel="00000000" w:rsidP="00000000" w:rsidRDefault="00000000" w:rsidRPr="00000000" w14:paraId="000011D4">
            <w:pPr>
              <w:numPr>
                <w:ilvl w:val="0"/>
                <w:numId w:val="2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 lot of variants, you may want to consider using a density plot instead of a histogram. A density plot shows the distribution of the data more clearly.</w:t>
            </w:r>
          </w:p>
          <w:p w:rsidR="00000000" w:rsidDel="00000000" w:rsidP="00000000" w:rsidRDefault="00000000" w:rsidRPr="00000000" w14:paraId="000011D5">
            <w:pPr>
              <w:numPr>
                <w:ilvl w:val="0"/>
                <w:numId w:val="28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use color to highlight variants that are of particular interest. For example, you could use red to highlight variants that are associated with a disease.</w:t>
            </w:r>
          </w:p>
          <w:p w:rsidR="00000000" w:rsidDel="00000000" w:rsidP="00000000" w:rsidRDefault="00000000" w:rsidRPr="00000000" w14:paraId="000011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1D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1D8">
            <w:pPr>
              <w:pStyle w:val="Heading2"/>
              <w:keepNext w:val="0"/>
              <w:keepLines w:val="0"/>
              <w:spacing w:after="80" w:line="360" w:lineRule="auto"/>
              <w:rPr>
                <w:rFonts w:ascii="Calibri" w:cs="Calibri" w:eastAsia="Calibri" w:hAnsi="Calibri"/>
                <w:b w:val="1"/>
                <w:sz w:val="34"/>
                <w:szCs w:val="34"/>
              </w:rPr>
            </w:pPr>
            <w:bookmarkStart w:colFirst="0" w:colLast="0" w:name="_kz8xdxraqur9" w:id="66"/>
            <w:bookmarkEnd w:id="66"/>
            <w:r w:rsidDel="00000000" w:rsidR="00000000" w:rsidRPr="00000000">
              <w:rPr>
                <w:rFonts w:ascii="Calibri" w:cs="Calibri" w:eastAsia="Calibri" w:hAnsi="Calibri"/>
                <w:b w:val="1"/>
                <w:sz w:val="34"/>
                <w:szCs w:val="34"/>
                <w:rtl w:val="0"/>
              </w:rPr>
              <w:t xml:space="preserve">Visualizing Variant Frequencies in a Histogram</w:t>
            </w:r>
          </w:p>
          <w:p w:rsidR="00000000" w:rsidDel="00000000" w:rsidP="00000000" w:rsidRDefault="00000000" w:rsidRPr="00000000" w14:paraId="000011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histogram is a graphical representation of data distribution. It is a powerful tool for visualizing the frequency of variants, which can be helpful for understanding the genetic landscape of a population or individual.</w:t>
            </w:r>
          </w:p>
          <w:p w:rsidR="00000000" w:rsidDel="00000000" w:rsidP="00000000" w:rsidRDefault="00000000" w:rsidRPr="00000000" w14:paraId="000011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to visualize variant frequencies in a histogram:</w:t>
            </w:r>
          </w:p>
          <w:p w:rsidR="00000000" w:rsidDel="00000000" w:rsidP="00000000" w:rsidRDefault="00000000" w:rsidRPr="00000000" w14:paraId="000011D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Gather your data.</w:t>
            </w:r>
          </w:p>
          <w:p w:rsidR="00000000" w:rsidDel="00000000" w:rsidP="00000000" w:rsidRDefault="00000000" w:rsidRPr="00000000" w14:paraId="000011DC">
            <w:pPr>
              <w:numPr>
                <w:ilvl w:val="0"/>
                <w:numId w:val="61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You'll need a list of variants and their corresponding frequencies.</w:t>
            </w:r>
          </w:p>
          <w:p w:rsidR="00000000" w:rsidDel="00000000" w:rsidP="00000000" w:rsidRDefault="00000000" w:rsidRPr="00000000" w14:paraId="000011DD">
            <w:pPr>
              <w:numPr>
                <w:ilvl w:val="0"/>
                <w:numId w:val="6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information can be obtained from various sources:</w:t>
            </w:r>
          </w:p>
          <w:p w:rsidR="00000000" w:rsidDel="00000000" w:rsidP="00000000" w:rsidRDefault="00000000" w:rsidRPr="00000000" w14:paraId="000011DE">
            <w:pPr>
              <w:numPr>
                <w:ilvl w:val="1"/>
                <w:numId w:val="61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VCF files</w:t>
            </w:r>
          </w:p>
          <w:p w:rsidR="00000000" w:rsidDel="00000000" w:rsidP="00000000" w:rsidRDefault="00000000" w:rsidRPr="00000000" w14:paraId="000011DF">
            <w:pPr>
              <w:numPr>
                <w:ilvl w:val="1"/>
                <w:numId w:val="61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Tables of results from a sequencing experiment</w:t>
            </w:r>
          </w:p>
          <w:p w:rsidR="00000000" w:rsidDel="00000000" w:rsidP="00000000" w:rsidRDefault="00000000" w:rsidRPr="00000000" w14:paraId="000011E0">
            <w:pPr>
              <w:numPr>
                <w:ilvl w:val="1"/>
                <w:numId w:val="61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Databases of genetic variants</w:t>
            </w:r>
          </w:p>
          <w:p w:rsidR="00000000" w:rsidDel="00000000" w:rsidP="00000000" w:rsidRDefault="00000000" w:rsidRPr="00000000" w14:paraId="000011E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11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programs can create histograms, including:</w:t>
            </w:r>
          </w:p>
          <w:p w:rsidR="00000000" w:rsidDel="00000000" w:rsidP="00000000" w:rsidRDefault="00000000" w:rsidRPr="00000000" w14:paraId="000011E3">
            <w:pPr>
              <w:numPr>
                <w:ilvl w:val="0"/>
                <w:numId w:val="53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 Matplotlib, Seaborn</w:t>
            </w:r>
          </w:p>
          <w:p w:rsidR="00000000" w:rsidDel="00000000" w:rsidP="00000000" w:rsidRDefault="00000000" w:rsidRPr="00000000" w14:paraId="000011E4">
            <w:pPr>
              <w:numPr>
                <w:ilvl w:val="0"/>
                <w:numId w:val="5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 ggplot2</w:t>
            </w:r>
          </w:p>
          <w:p w:rsidR="00000000" w:rsidDel="00000000" w:rsidP="00000000" w:rsidRDefault="00000000" w:rsidRPr="00000000" w14:paraId="000011E5">
            <w:pPr>
              <w:numPr>
                <w:ilvl w:val="0"/>
                <w:numId w:val="5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Excel: Histogram chart type</w:t>
            </w:r>
          </w:p>
          <w:p w:rsidR="00000000" w:rsidDel="00000000" w:rsidP="00000000" w:rsidRDefault="00000000" w:rsidRPr="00000000" w14:paraId="000011E6">
            <w:pPr>
              <w:numPr>
                <w:ilvl w:val="0"/>
                <w:numId w:val="53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Google Sheets: Histogram chart type</w:t>
            </w:r>
          </w:p>
          <w:p w:rsidR="00000000" w:rsidDel="00000000" w:rsidP="00000000" w:rsidRDefault="00000000" w:rsidRPr="00000000" w14:paraId="000011E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11E8">
            <w:pPr>
              <w:numPr>
                <w:ilvl w:val="0"/>
                <w:numId w:val="41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your data to a format compatible with your chosen software.</w:t>
            </w:r>
          </w:p>
          <w:p w:rsidR="00000000" w:rsidDel="00000000" w:rsidP="00000000" w:rsidRDefault="00000000" w:rsidRPr="00000000" w14:paraId="000011E9">
            <w:pPr>
              <w:numPr>
                <w:ilvl w:val="0"/>
                <w:numId w:val="41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Group your data into categories if necessary.</w:t>
            </w:r>
          </w:p>
          <w:p w:rsidR="00000000" w:rsidDel="00000000" w:rsidP="00000000" w:rsidRDefault="00000000" w:rsidRPr="00000000" w14:paraId="000011E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histogram.</w:t>
            </w:r>
          </w:p>
          <w:p w:rsidR="00000000" w:rsidDel="00000000" w:rsidP="00000000" w:rsidRDefault="00000000" w:rsidRPr="00000000" w14:paraId="000011EB">
            <w:pPr>
              <w:numPr>
                <w:ilvl w:val="0"/>
                <w:numId w:val="43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 the following:</w:t>
            </w:r>
          </w:p>
          <w:p w:rsidR="00000000" w:rsidDel="00000000" w:rsidP="00000000" w:rsidRDefault="00000000" w:rsidRPr="00000000" w14:paraId="000011EC">
            <w:pPr>
              <w:numPr>
                <w:ilvl w:val="1"/>
                <w:numId w:val="43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Variant frequency</w:t>
            </w:r>
          </w:p>
          <w:p w:rsidR="00000000" w:rsidDel="00000000" w:rsidP="00000000" w:rsidRDefault="00000000" w:rsidRPr="00000000" w14:paraId="000011ED">
            <w:pPr>
              <w:numPr>
                <w:ilvl w:val="1"/>
                <w:numId w:val="43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Number of variants with a given frequency</w:t>
            </w:r>
          </w:p>
          <w:p w:rsidR="00000000" w:rsidDel="00000000" w:rsidP="00000000" w:rsidRDefault="00000000" w:rsidRPr="00000000" w14:paraId="000011EE">
            <w:pPr>
              <w:numPr>
                <w:ilvl w:val="1"/>
                <w:numId w:val="43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Bins:</w:t>
            </w:r>
            <w:r w:rsidDel="00000000" w:rsidR="00000000" w:rsidRPr="00000000">
              <w:rPr>
                <w:rFonts w:ascii="Calibri" w:cs="Calibri" w:eastAsia="Calibri" w:hAnsi="Calibri"/>
                <w:sz w:val="20"/>
                <w:szCs w:val="20"/>
                <w:rtl w:val="0"/>
              </w:rPr>
              <w:t xml:space="preserve"> Number of bars in the histogram</w:t>
            </w:r>
          </w:p>
          <w:p w:rsidR="00000000" w:rsidDel="00000000" w:rsidP="00000000" w:rsidRDefault="00000000" w:rsidRPr="00000000" w14:paraId="000011EF">
            <w:pPr>
              <w:numPr>
                <w:ilvl w:val="1"/>
                <w:numId w:val="431"/>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Color:</w:t>
            </w:r>
            <w:r w:rsidDel="00000000" w:rsidR="00000000" w:rsidRPr="00000000">
              <w:rPr>
                <w:rFonts w:ascii="Calibri" w:cs="Calibri" w:eastAsia="Calibri" w:hAnsi="Calibri"/>
                <w:sz w:val="20"/>
                <w:szCs w:val="20"/>
                <w:rtl w:val="0"/>
              </w:rPr>
              <w:t xml:space="preserve"> Distinguish between different groups of variants (optional)</w:t>
            </w:r>
          </w:p>
          <w:p w:rsidR="00000000" w:rsidDel="00000000" w:rsidP="00000000" w:rsidRDefault="00000000" w:rsidRPr="00000000" w14:paraId="000011F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the histogram.</w:t>
            </w:r>
          </w:p>
          <w:p w:rsidR="00000000" w:rsidDel="00000000" w:rsidP="00000000" w:rsidRDefault="00000000" w:rsidRPr="00000000" w14:paraId="000011F1">
            <w:pPr>
              <w:numPr>
                <w:ilvl w:val="0"/>
                <w:numId w:val="88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title and labels to the axes.</w:t>
            </w:r>
          </w:p>
          <w:p w:rsidR="00000000" w:rsidDel="00000000" w:rsidP="00000000" w:rsidRDefault="00000000" w:rsidRPr="00000000" w14:paraId="000011F2">
            <w:pPr>
              <w:numPr>
                <w:ilvl w:val="0"/>
                <w:numId w:val="8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legend if using color to distinguish groups.</w:t>
            </w:r>
          </w:p>
          <w:p w:rsidR="00000000" w:rsidDel="00000000" w:rsidP="00000000" w:rsidRDefault="00000000" w:rsidRPr="00000000" w14:paraId="000011F3">
            <w:pPr>
              <w:numPr>
                <w:ilvl w:val="0"/>
                <w:numId w:val="8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 the font size and style.</w:t>
            </w:r>
          </w:p>
          <w:p w:rsidR="00000000" w:rsidDel="00000000" w:rsidP="00000000" w:rsidRDefault="00000000" w:rsidRPr="00000000" w14:paraId="000011F4">
            <w:pPr>
              <w:numPr>
                <w:ilvl w:val="0"/>
                <w:numId w:val="88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grid lines.</w:t>
            </w:r>
          </w:p>
          <w:p w:rsidR="00000000" w:rsidDel="00000000" w:rsidP="00000000" w:rsidRDefault="00000000" w:rsidRPr="00000000" w14:paraId="000011F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Histogram of Variant Frequencies:</w:t>
            </w:r>
          </w:p>
          <w:p w:rsidR="00000000" w:rsidDel="00000000" w:rsidP="00000000" w:rsidRDefault="00000000" w:rsidRPr="00000000" w14:paraId="000011F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Histogram of variant frequencies" id="9" name="image9.png"/>
                  <a:graphic>
                    <a:graphicData uri="http://schemas.openxmlformats.org/drawingml/2006/picture">
                      <pic:pic>
                        <pic:nvPicPr>
                          <pic:cNvPr descr="Image of Histogram of variant frequencies" id="0" name="image9.png"/>
                          <pic:cNvPicPr preferRelativeResize="0"/>
                        </pic:nvPicPr>
                        <pic:blipFill>
                          <a:blip r:embed="rId400"/>
                          <a:srcRect b="0" l="0" r="0" t="0"/>
                          <a:stretch>
                            <a:fillRect/>
                          </a:stretch>
                        </pic:blipFill>
                        <pic:spPr>
                          <a:xfrm>
                            <a:off x="0" y="0"/>
                            <a:ext cx="635000" cy="635000"/>
                          </a:xfrm>
                          <a:prstGeom prst="rect"/>
                          <a:ln/>
                        </pic:spPr>
                      </pic:pic>
                    </a:graphicData>
                  </a:graphic>
                </wp:inline>
              </w:drawing>
            </w:r>
            <w:hyperlink r:id="rId401">
              <w:r w:rsidDel="00000000" w:rsidR="00000000" w:rsidRPr="00000000">
                <w:rPr>
                  <w:rFonts w:ascii="Calibri" w:cs="Calibri" w:eastAsia="Calibri" w:hAnsi="Calibri"/>
                  <w:color w:val="1155cc"/>
                  <w:sz w:val="20"/>
                  <w:szCs w:val="20"/>
                  <w:u w:val="single"/>
                  <w:rtl w:val="0"/>
                </w:rPr>
                <w:t xml:space="preserve"> Opens in a new window </w:t>
              </w:r>
            </w:hyperlink>
            <w:hyperlink r:id="rId402">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25" name="image219.png"/>
                    <a:graphic>
                      <a:graphicData uri="http://schemas.openxmlformats.org/drawingml/2006/picture">
                        <pic:pic>
                          <pic:nvPicPr>
                            <pic:cNvPr id="0" name="image219.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403">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11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variant frequencies</w:t>
            </w:r>
          </w:p>
          <w:p w:rsidR="00000000" w:rsidDel="00000000" w:rsidP="00000000" w:rsidRDefault="00000000" w:rsidRPr="00000000" w14:paraId="000011F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w:t>
            </w:r>
          </w:p>
          <w:p w:rsidR="00000000" w:rsidDel="00000000" w:rsidP="00000000" w:rsidRDefault="00000000" w:rsidRPr="00000000" w14:paraId="000011F9">
            <w:pPr>
              <w:numPr>
                <w:ilvl w:val="0"/>
                <w:numId w:val="13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 logarithmic scale for the y-axis if you have a vast range of variant frequencies.</w:t>
            </w:r>
          </w:p>
          <w:p w:rsidR="00000000" w:rsidDel="00000000" w:rsidP="00000000" w:rsidRDefault="00000000" w:rsidRPr="00000000" w14:paraId="000011FA">
            <w:pPr>
              <w:numPr>
                <w:ilvl w:val="0"/>
                <w:numId w:val="1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using a density plot instead of a histogram if you have many variants.</w:t>
            </w:r>
          </w:p>
          <w:p w:rsidR="00000000" w:rsidDel="00000000" w:rsidP="00000000" w:rsidRDefault="00000000" w:rsidRPr="00000000" w14:paraId="000011FB">
            <w:pPr>
              <w:numPr>
                <w:ilvl w:val="0"/>
                <w:numId w:val="13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color to highlight variants of particular interest.</w:t>
            </w:r>
          </w:p>
          <w:p w:rsidR="00000000" w:rsidDel="00000000" w:rsidP="00000000" w:rsidRDefault="00000000" w:rsidRPr="00000000" w14:paraId="000011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an example using Python's Matplotlib library:</w:t>
            </w:r>
          </w:p>
          <w:p w:rsidR="00000000" w:rsidDel="00000000" w:rsidP="00000000" w:rsidRDefault="00000000" w:rsidRPr="00000000" w14:paraId="000011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1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11F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0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some example data</w:t>
            </w:r>
          </w:p>
          <w:p w:rsidR="00000000" w:rsidDel="00000000" w:rsidP="00000000" w:rsidRDefault="00000000" w:rsidRPr="00000000" w14:paraId="000012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variant_frequencies = [0.1, 0.2, 0.3, 0.4, 0.5]</w:t>
            </w:r>
          </w:p>
          <w:p w:rsidR="00000000" w:rsidDel="00000000" w:rsidP="00000000" w:rsidRDefault="00000000" w:rsidRPr="00000000" w14:paraId="0000120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number_of_variants = [10, 20, 30, 40, 50]</w:t>
            </w:r>
          </w:p>
          <w:p w:rsidR="00000000" w:rsidDel="00000000" w:rsidP="00000000" w:rsidRDefault="00000000" w:rsidRPr="00000000" w14:paraId="0000120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0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the histogram</w:t>
            </w:r>
          </w:p>
          <w:p w:rsidR="00000000" w:rsidDel="00000000" w:rsidP="00000000" w:rsidRDefault="00000000" w:rsidRPr="00000000" w14:paraId="000012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plt.hist(variant_frequencies, bins=5, edgecolor='black')</w:t>
            </w:r>
          </w:p>
          <w:p w:rsidR="00000000" w:rsidDel="00000000" w:rsidP="00000000" w:rsidRDefault="00000000" w:rsidRPr="00000000" w14:paraId="000012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plt.xlabel('Variant Frequency')</w:t>
            </w:r>
          </w:p>
          <w:p w:rsidR="00000000" w:rsidDel="00000000" w:rsidP="00000000" w:rsidRDefault="00000000" w:rsidRPr="00000000" w14:paraId="000012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plt.ylabel('Number of Variants')</w:t>
            </w:r>
          </w:p>
          <w:p w:rsidR="00000000" w:rsidDel="00000000" w:rsidP="00000000" w:rsidRDefault="00000000" w:rsidRPr="00000000" w14:paraId="000012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plt.title('Histogram of Variant Frequencies')</w:t>
            </w:r>
          </w:p>
          <w:p w:rsidR="00000000" w:rsidDel="00000000" w:rsidP="00000000" w:rsidRDefault="00000000" w:rsidRPr="00000000" w14:paraId="000012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120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404">
              <w:r w:rsidDel="00000000" w:rsidR="00000000" w:rsidRPr="00000000">
                <w:rPr>
                  <w:rFonts w:ascii="Calibri" w:cs="Calibri" w:eastAsia="Calibri" w:hAnsi="Calibri"/>
                  <w:sz w:val="20"/>
                  <w:szCs w:val="20"/>
                  <w:rtl w:val="0"/>
                </w:rPr>
                <w:t xml:space="preserve"> </w:t>
              </w:r>
            </w:hyperlink>
            <w:hyperlink r:id="rId40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0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0D">
            <w:pPr>
              <w:pStyle w:val="Heading2"/>
              <w:keepNext w:val="0"/>
              <w:keepLines w:val="0"/>
              <w:spacing w:after="80" w:line="360" w:lineRule="auto"/>
              <w:rPr>
                <w:rFonts w:ascii="Calibri" w:cs="Calibri" w:eastAsia="Calibri" w:hAnsi="Calibri"/>
                <w:b w:val="1"/>
                <w:sz w:val="34"/>
                <w:szCs w:val="34"/>
              </w:rPr>
            </w:pPr>
            <w:bookmarkStart w:colFirst="0" w:colLast="0" w:name="_80cc30f25t40" w:id="67"/>
            <w:bookmarkEnd w:id="67"/>
            <w:r w:rsidDel="00000000" w:rsidR="00000000" w:rsidRPr="00000000">
              <w:rPr>
                <w:rFonts w:ascii="Calibri" w:cs="Calibri" w:eastAsia="Calibri" w:hAnsi="Calibri"/>
                <w:b w:val="1"/>
                <w:sz w:val="34"/>
                <w:szCs w:val="34"/>
                <w:rtl w:val="0"/>
              </w:rPr>
              <w:t xml:space="preserve">Visualizing Variant Frequencies in a Histogram</w:t>
            </w:r>
          </w:p>
          <w:p w:rsidR="00000000" w:rsidDel="00000000" w:rsidP="00000000" w:rsidRDefault="00000000" w:rsidRPr="00000000" w14:paraId="000012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histogram is a powerful tool for visualizing the distribution of data, and it's particularly useful for understanding the frequency of variants in a population or individual. Here's how to visualize variant frequencies using a histogram:</w:t>
            </w:r>
          </w:p>
          <w:p w:rsidR="00000000" w:rsidDel="00000000" w:rsidP="00000000" w:rsidRDefault="00000000" w:rsidRPr="00000000" w14:paraId="0000120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Gather your data:</w:t>
            </w:r>
          </w:p>
          <w:p w:rsidR="00000000" w:rsidDel="00000000" w:rsidP="00000000" w:rsidRDefault="00000000" w:rsidRPr="00000000" w14:paraId="00001210">
            <w:pPr>
              <w:numPr>
                <w:ilvl w:val="0"/>
                <w:numId w:val="94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You'll need a list of variants and their corresponding frequencies. This information can be obtained from various sources, including:</w:t>
            </w:r>
          </w:p>
          <w:p w:rsidR="00000000" w:rsidDel="00000000" w:rsidP="00000000" w:rsidRDefault="00000000" w:rsidRPr="00000000" w14:paraId="00001211">
            <w:pPr>
              <w:numPr>
                <w:ilvl w:val="1"/>
                <w:numId w:val="94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VCF files</w:t>
            </w:r>
          </w:p>
          <w:p w:rsidR="00000000" w:rsidDel="00000000" w:rsidP="00000000" w:rsidRDefault="00000000" w:rsidRPr="00000000" w14:paraId="00001212">
            <w:pPr>
              <w:numPr>
                <w:ilvl w:val="1"/>
                <w:numId w:val="94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Tables of results from sequencing experiments</w:t>
            </w:r>
          </w:p>
          <w:p w:rsidR="00000000" w:rsidDel="00000000" w:rsidP="00000000" w:rsidRDefault="00000000" w:rsidRPr="00000000" w14:paraId="00001213">
            <w:pPr>
              <w:numPr>
                <w:ilvl w:val="1"/>
                <w:numId w:val="941"/>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Databases of genetic variants</w:t>
            </w:r>
          </w:p>
          <w:p w:rsidR="00000000" w:rsidDel="00000000" w:rsidP="00000000" w:rsidRDefault="00000000" w:rsidRPr="00000000" w14:paraId="0000121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12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programs can create histograms:</w:t>
            </w:r>
          </w:p>
          <w:p w:rsidR="00000000" w:rsidDel="00000000" w:rsidP="00000000" w:rsidRDefault="00000000" w:rsidRPr="00000000" w14:paraId="00001216">
            <w:pPr>
              <w:numPr>
                <w:ilvl w:val="0"/>
                <w:numId w:val="45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Matplotlib, Seaborn</w:t>
            </w:r>
          </w:p>
          <w:p w:rsidR="00000000" w:rsidDel="00000000" w:rsidP="00000000" w:rsidRDefault="00000000" w:rsidRPr="00000000" w14:paraId="00001217">
            <w:pPr>
              <w:numPr>
                <w:ilvl w:val="0"/>
                <w:numId w:val="4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w:t>
            </w:r>
            <w:r w:rsidDel="00000000" w:rsidR="00000000" w:rsidRPr="00000000">
              <w:rPr>
                <w:rFonts w:ascii="Calibri" w:cs="Calibri" w:eastAsia="Calibri" w:hAnsi="Calibri"/>
                <w:sz w:val="20"/>
                <w:szCs w:val="20"/>
                <w:rtl w:val="0"/>
              </w:rPr>
              <w:t xml:space="preserve"> ggplot2</w:t>
            </w:r>
          </w:p>
          <w:p w:rsidR="00000000" w:rsidDel="00000000" w:rsidP="00000000" w:rsidRDefault="00000000" w:rsidRPr="00000000" w14:paraId="00001218">
            <w:pPr>
              <w:numPr>
                <w:ilvl w:val="0"/>
                <w:numId w:val="4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Excel:</w:t>
            </w:r>
            <w:r w:rsidDel="00000000" w:rsidR="00000000" w:rsidRPr="00000000">
              <w:rPr>
                <w:rFonts w:ascii="Calibri" w:cs="Calibri" w:eastAsia="Calibri" w:hAnsi="Calibri"/>
                <w:sz w:val="20"/>
                <w:szCs w:val="20"/>
                <w:rtl w:val="0"/>
              </w:rPr>
              <w:t xml:space="preserve"> Histogram chart type</w:t>
            </w:r>
          </w:p>
          <w:p w:rsidR="00000000" w:rsidDel="00000000" w:rsidP="00000000" w:rsidRDefault="00000000" w:rsidRPr="00000000" w14:paraId="00001219">
            <w:pPr>
              <w:numPr>
                <w:ilvl w:val="0"/>
                <w:numId w:val="45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Google Sheets:</w:t>
            </w:r>
            <w:r w:rsidDel="00000000" w:rsidR="00000000" w:rsidRPr="00000000">
              <w:rPr>
                <w:rFonts w:ascii="Calibri" w:cs="Calibri" w:eastAsia="Calibri" w:hAnsi="Calibri"/>
                <w:sz w:val="20"/>
                <w:szCs w:val="20"/>
                <w:rtl w:val="0"/>
              </w:rPr>
              <w:t xml:space="preserve"> Histogram chart type</w:t>
            </w:r>
          </w:p>
          <w:p w:rsidR="00000000" w:rsidDel="00000000" w:rsidP="00000000" w:rsidRDefault="00000000" w:rsidRPr="00000000" w14:paraId="0000121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121B">
            <w:pPr>
              <w:numPr>
                <w:ilvl w:val="0"/>
                <w:numId w:val="909"/>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is compatible with your chosen software. This might involve format conversion or data grouping.</w:t>
            </w:r>
          </w:p>
          <w:p w:rsidR="00000000" w:rsidDel="00000000" w:rsidP="00000000" w:rsidRDefault="00000000" w:rsidRPr="00000000" w14:paraId="0000121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histogram:</w:t>
            </w:r>
          </w:p>
          <w:p w:rsidR="00000000" w:rsidDel="00000000" w:rsidP="00000000" w:rsidRDefault="00000000" w:rsidRPr="00000000" w14:paraId="000012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 the following:</w:t>
            </w:r>
          </w:p>
          <w:p w:rsidR="00000000" w:rsidDel="00000000" w:rsidP="00000000" w:rsidRDefault="00000000" w:rsidRPr="00000000" w14:paraId="0000121E">
            <w:pPr>
              <w:numPr>
                <w:ilvl w:val="0"/>
                <w:numId w:val="79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Variant frequency</w:t>
            </w:r>
          </w:p>
          <w:p w:rsidR="00000000" w:rsidDel="00000000" w:rsidP="00000000" w:rsidRDefault="00000000" w:rsidRPr="00000000" w14:paraId="0000121F">
            <w:pPr>
              <w:numPr>
                <w:ilvl w:val="0"/>
                <w:numId w:val="7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Number of variants with a given frequency</w:t>
            </w:r>
          </w:p>
          <w:p w:rsidR="00000000" w:rsidDel="00000000" w:rsidP="00000000" w:rsidRDefault="00000000" w:rsidRPr="00000000" w14:paraId="00001220">
            <w:pPr>
              <w:numPr>
                <w:ilvl w:val="0"/>
                <w:numId w:val="7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Bins:</w:t>
            </w:r>
            <w:r w:rsidDel="00000000" w:rsidR="00000000" w:rsidRPr="00000000">
              <w:rPr>
                <w:rFonts w:ascii="Calibri" w:cs="Calibri" w:eastAsia="Calibri" w:hAnsi="Calibri"/>
                <w:sz w:val="20"/>
                <w:szCs w:val="20"/>
                <w:rtl w:val="0"/>
              </w:rPr>
              <w:t xml:space="preserve"> Number of bars in the histogram</w:t>
            </w:r>
          </w:p>
          <w:p w:rsidR="00000000" w:rsidDel="00000000" w:rsidP="00000000" w:rsidRDefault="00000000" w:rsidRPr="00000000" w14:paraId="00001221">
            <w:pPr>
              <w:numPr>
                <w:ilvl w:val="0"/>
                <w:numId w:val="79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Color:</w:t>
            </w:r>
            <w:r w:rsidDel="00000000" w:rsidR="00000000" w:rsidRPr="00000000">
              <w:rPr>
                <w:rFonts w:ascii="Calibri" w:cs="Calibri" w:eastAsia="Calibri" w:hAnsi="Calibri"/>
                <w:sz w:val="20"/>
                <w:szCs w:val="20"/>
                <w:rtl w:val="0"/>
              </w:rPr>
              <w:t xml:space="preserve"> Optionally, differentiate between different groups of variants using color</w:t>
            </w:r>
          </w:p>
          <w:p w:rsidR="00000000" w:rsidDel="00000000" w:rsidP="00000000" w:rsidRDefault="00000000" w:rsidRPr="00000000" w14:paraId="0000122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the histogram:</w:t>
            </w:r>
          </w:p>
          <w:p w:rsidR="00000000" w:rsidDel="00000000" w:rsidP="00000000" w:rsidRDefault="00000000" w:rsidRPr="00000000" w14:paraId="00001223">
            <w:pPr>
              <w:numPr>
                <w:ilvl w:val="0"/>
                <w:numId w:val="71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 clarity by adding a title and labels to the axes.</w:t>
            </w:r>
          </w:p>
          <w:p w:rsidR="00000000" w:rsidDel="00000000" w:rsidP="00000000" w:rsidRDefault="00000000" w:rsidRPr="00000000" w14:paraId="00001224">
            <w:pPr>
              <w:numPr>
                <w:ilvl w:val="0"/>
                <w:numId w:val="7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using color for differentiation, add a legend.</w:t>
            </w:r>
          </w:p>
          <w:p w:rsidR="00000000" w:rsidDel="00000000" w:rsidP="00000000" w:rsidRDefault="00000000" w:rsidRPr="00000000" w14:paraId="00001225">
            <w:pPr>
              <w:numPr>
                <w:ilvl w:val="0"/>
                <w:numId w:val="7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 font size and style for better readability.</w:t>
            </w:r>
          </w:p>
          <w:p w:rsidR="00000000" w:rsidDel="00000000" w:rsidP="00000000" w:rsidRDefault="00000000" w:rsidRPr="00000000" w14:paraId="00001226">
            <w:pPr>
              <w:numPr>
                <w:ilvl w:val="0"/>
                <w:numId w:val="71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adding grid lines for improved visual reference.</w:t>
            </w:r>
          </w:p>
          <w:p w:rsidR="00000000" w:rsidDel="00000000" w:rsidP="00000000" w:rsidRDefault="00000000" w:rsidRPr="00000000" w14:paraId="0000122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of a Histogram of Variant Frequencies:</w:t>
            </w:r>
          </w:p>
          <w:p w:rsidR="00000000" w:rsidDel="00000000" w:rsidP="00000000" w:rsidRDefault="00000000" w:rsidRPr="00000000" w14:paraId="0000122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Histogram of variant frequencies" id="59" name="image59.png"/>
                  <a:graphic>
                    <a:graphicData uri="http://schemas.openxmlformats.org/drawingml/2006/picture">
                      <pic:pic>
                        <pic:nvPicPr>
                          <pic:cNvPr descr="Image of Histogram of variant frequencies" id="0" name="image59.png"/>
                          <pic:cNvPicPr preferRelativeResize="0"/>
                        </pic:nvPicPr>
                        <pic:blipFill>
                          <a:blip r:embed="rId406"/>
                          <a:srcRect b="0" l="0" r="0" t="0"/>
                          <a:stretch>
                            <a:fillRect/>
                          </a:stretch>
                        </pic:blipFill>
                        <pic:spPr>
                          <a:xfrm>
                            <a:off x="0" y="0"/>
                            <a:ext cx="635000" cy="635000"/>
                          </a:xfrm>
                          <a:prstGeom prst="rect"/>
                          <a:ln/>
                        </pic:spPr>
                      </pic:pic>
                    </a:graphicData>
                  </a:graphic>
                </wp:inline>
              </w:drawing>
            </w:r>
            <w:hyperlink r:id="rId407">
              <w:r w:rsidDel="00000000" w:rsidR="00000000" w:rsidRPr="00000000">
                <w:rPr>
                  <w:rFonts w:ascii="Calibri" w:cs="Calibri" w:eastAsia="Calibri" w:hAnsi="Calibri"/>
                  <w:color w:val="1155cc"/>
                  <w:sz w:val="20"/>
                  <w:szCs w:val="20"/>
                  <w:u w:val="single"/>
                  <w:rtl w:val="0"/>
                </w:rPr>
                <w:t xml:space="preserve"> Opens in a new window </w:t>
              </w:r>
            </w:hyperlink>
            <w:hyperlink r:id="rId40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92" name="image181.png"/>
                    <a:graphic>
                      <a:graphicData uri="http://schemas.openxmlformats.org/drawingml/2006/picture">
                        <pic:pic>
                          <pic:nvPicPr>
                            <pic:cNvPr id="0" name="image181.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409">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12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variant frequencies</w:t>
            </w:r>
          </w:p>
          <w:p w:rsidR="00000000" w:rsidDel="00000000" w:rsidP="00000000" w:rsidRDefault="00000000" w:rsidRPr="00000000" w14:paraId="0000122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w:t>
            </w:r>
          </w:p>
          <w:p w:rsidR="00000000" w:rsidDel="00000000" w:rsidP="00000000" w:rsidRDefault="00000000" w:rsidRPr="00000000" w14:paraId="0000122B">
            <w:pPr>
              <w:numPr>
                <w:ilvl w:val="0"/>
                <w:numId w:val="34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 logarithmic scale for the Y-axis if your variant frequencies have a wide range.</w:t>
            </w:r>
          </w:p>
          <w:p w:rsidR="00000000" w:rsidDel="00000000" w:rsidP="00000000" w:rsidRDefault="00000000" w:rsidRPr="00000000" w14:paraId="0000122C">
            <w:pPr>
              <w:numPr>
                <w:ilvl w:val="0"/>
                <w:numId w:val="3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 large number of variants, consider using a density plot instead of a histogram for a clearer representation of the data distribution.</w:t>
            </w:r>
          </w:p>
          <w:p w:rsidR="00000000" w:rsidDel="00000000" w:rsidP="00000000" w:rsidRDefault="00000000" w:rsidRPr="00000000" w14:paraId="0000122D">
            <w:pPr>
              <w:numPr>
                <w:ilvl w:val="0"/>
                <w:numId w:val="34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color to highlight variants of particular interest, such as those associated with a specific disease.</w:t>
            </w:r>
          </w:p>
          <w:p w:rsidR="00000000" w:rsidDel="00000000" w:rsidP="00000000" w:rsidRDefault="00000000" w:rsidRPr="00000000" w14:paraId="0000122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using Python's Matplotlib library:</w:t>
            </w:r>
          </w:p>
          <w:p w:rsidR="00000000" w:rsidDel="00000000" w:rsidP="00000000" w:rsidRDefault="00000000" w:rsidRPr="00000000" w14:paraId="000012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2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123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data</w:t>
            </w:r>
          </w:p>
          <w:p w:rsidR="00000000" w:rsidDel="00000000" w:rsidP="00000000" w:rsidRDefault="00000000" w:rsidRPr="00000000" w14:paraId="000012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variant_frequencies = [0.1, 0.2, 0.3, 0.4, 0.5]</w:t>
            </w:r>
          </w:p>
          <w:p w:rsidR="00000000" w:rsidDel="00000000" w:rsidP="00000000" w:rsidRDefault="00000000" w:rsidRPr="00000000" w14:paraId="000012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number_of_variants = [10, 20, 30, 40, 50]</w:t>
            </w:r>
          </w:p>
          <w:p w:rsidR="00000000" w:rsidDel="00000000" w:rsidP="00000000" w:rsidRDefault="00000000" w:rsidRPr="00000000" w14:paraId="0000123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the histogram</w:t>
            </w:r>
          </w:p>
          <w:p w:rsidR="00000000" w:rsidDel="00000000" w:rsidP="00000000" w:rsidRDefault="00000000" w:rsidRPr="00000000" w14:paraId="000012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plt.hist(variant_frequencies, bins=5, edgecolor='black')</w:t>
            </w:r>
          </w:p>
          <w:p w:rsidR="00000000" w:rsidDel="00000000" w:rsidP="00000000" w:rsidRDefault="00000000" w:rsidRPr="00000000" w14:paraId="000012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plt.xlabel('Variant Frequency')</w:t>
            </w:r>
          </w:p>
          <w:p w:rsidR="00000000" w:rsidDel="00000000" w:rsidP="00000000" w:rsidRDefault="00000000" w:rsidRPr="00000000" w14:paraId="000012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plt.ylabel('Number of Variants')</w:t>
            </w:r>
          </w:p>
          <w:p w:rsidR="00000000" w:rsidDel="00000000" w:rsidP="00000000" w:rsidRDefault="00000000" w:rsidRPr="00000000" w14:paraId="000012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plt.title('Histogram of Variant Frequencies')</w:t>
            </w:r>
          </w:p>
          <w:p w:rsidR="00000000" w:rsidDel="00000000" w:rsidP="00000000" w:rsidRDefault="00000000" w:rsidRPr="00000000" w14:paraId="0000123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12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3D">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410">
              <w:r w:rsidDel="00000000" w:rsidR="00000000" w:rsidRPr="00000000">
                <w:rPr>
                  <w:rFonts w:ascii="Calibri" w:cs="Calibri" w:eastAsia="Calibri" w:hAnsi="Calibri"/>
                  <w:sz w:val="20"/>
                  <w:szCs w:val="20"/>
                  <w:rtl w:val="0"/>
                </w:rPr>
                <w:t xml:space="preserve"> </w:t>
              </w:r>
            </w:hyperlink>
            <w:hyperlink r:id="rId41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2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utilizing the provided tips, you can effectively visualize variant frequencies using histograms and gain valuable insights into the genetic landscape.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3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40">
            <w:pPr>
              <w:pStyle w:val="Heading2"/>
              <w:keepNext w:val="0"/>
              <w:keepLines w:val="0"/>
              <w:spacing w:after="80" w:line="360" w:lineRule="auto"/>
              <w:rPr>
                <w:rFonts w:ascii="Calibri" w:cs="Calibri" w:eastAsia="Calibri" w:hAnsi="Calibri"/>
                <w:b w:val="1"/>
                <w:sz w:val="34"/>
                <w:szCs w:val="34"/>
              </w:rPr>
            </w:pPr>
            <w:bookmarkStart w:colFirst="0" w:colLast="0" w:name="_b5ucleiuu07n" w:id="68"/>
            <w:bookmarkEnd w:id="68"/>
            <w:r w:rsidDel="00000000" w:rsidR="00000000" w:rsidRPr="00000000">
              <w:rPr>
                <w:rFonts w:ascii="Calibri" w:cs="Calibri" w:eastAsia="Calibri" w:hAnsi="Calibri"/>
                <w:b w:val="1"/>
                <w:sz w:val="34"/>
                <w:szCs w:val="34"/>
                <w:rtl w:val="0"/>
              </w:rPr>
              <w:t xml:space="preserve">Visualizing Variant Frequencies in a Histogram</w:t>
            </w:r>
          </w:p>
          <w:p w:rsidR="00000000" w:rsidDel="00000000" w:rsidP="00000000" w:rsidRDefault="00000000" w:rsidRPr="00000000" w14:paraId="000012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histogram is a graphical representation of data distribution, and it's particularly useful for understanding the frequency of variants in a population or individual. Here's how to visualize variant frequencies using a histogram:</w:t>
            </w:r>
          </w:p>
          <w:p w:rsidR="00000000" w:rsidDel="00000000" w:rsidP="00000000" w:rsidRDefault="00000000" w:rsidRPr="00000000" w14:paraId="0000124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Gather your data:</w:t>
            </w:r>
          </w:p>
          <w:p w:rsidR="00000000" w:rsidDel="00000000" w:rsidP="00000000" w:rsidRDefault="00000000" w:rsidRPr="00000000" w14:paraId="00001243">
            <w:pPr>
              <w:numPr>
                <w:ilvl w:val="0"/>
                <w:numId w:val="22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You'll need a list of variants and their corresponding frequencies. This information can be obtained from various sources, including:</w:t>
              <w:br w:type="textWrapping"/>
            </w:r>
          </w:p>
          <w:p w:rsidR="00000000" w:rsidDel="00000000" w:rsidP="00000000" w:rsidRDefault="00000000" w:rsidRPr="00000000" w14:paraId="00001244">
            <w:pPr>
              <w:numPr>
                <w:ilvl w:val="1"/>
                <w:numId w:val="22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VCF files</w:t>
            </w:r>
          </w:p>
          <w:p w:rsidR="00000000" w:rsidDel="00000000" w:rsidP="00000000" w:rsidRDefault="00000000" w:rsidRPr="00000000" w14:paraId="00001245">
            <w:pPr>
              <w:numPr>
                <w:ilvl w:val="1"/>
                <w:numId w:val="22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Tables of results from sequencing experiments</w:t>
            </w:r>
          </w:p>
          <w:p w:rsidR="00000000" w:rsidDel="00000000" w:rsidP="00000000" w:rsidRDefault="00000000" w:rsidRPr="00000000" w14:paraId="00001246">
            <w:pPr>
              <w:numPr>
                <w:ilvl w:val="1"/>
                <w:numId w:val="228"/>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Databases of genetic variants</w:t>
            </w:r>
          </w:p>
          <w:p w:rsidR="00000000" w:rsidDel="00000000" w:rsidP="00000000" w:rsidRDefault="00000000" w:rsidRPr="00000000" w14:paraId="0000124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12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programs can create histograms:</w:t>
            </w:r>
          </w:p>
          <w:p w:rsidR="00000000" w:rsidDel="00000000" w:rsidP="00000000" w:rsidRDefault="00000000" w:rsidRPr="00000000" w14:paraId="00001249">
            <w:pPr>
              <w:numPr>
                <w:ilvl w:val="0"/>
                <w:numId w:val="91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Matplotlib, Seaborn</w:t>
            </w:r>
          </w:p>
          <w:p w:rsidR="00000000" w:rsidDel="00000000" w:rsidP="00000000" w:rsidRDefault="00000000" w:rsidRPr="00000000" w14:paraId="0000124A">
            <w:pPr>
              <w:numPr>
                <w:ilvl w:val="0"/>
                <w:numId w:val="91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w:t>
            </w:r>
            <w:r w:rsidDel="00000000" w:rsidR="00000000" w:rsidRPr="00000000">
              <w:rPr>
                <w:rFonts w:ascii="Calibri" w:cs="Calibri" w:eastAsia="Calibri" w:hAnsi="Calibri"/>
                <w:sz w:val="20"/>
                <w:szCs w:val="20"/>
                <w:rtl w:val="0"/>
              </w:rPr>
              <w:t xml:space="preserve"> ggplot2</w:t>
            </w:r>
          </w:p>
          <w:p w:rsidR="00000000" w:rsidDel="00000000" w:rsidP="00000000" w:rsidRDefault="00000000" w:rsidRPr="00000000" w14:paraId="0000124B">
            <w:pPr>
              <w:numPr>
                <w:ilvl w:val="0"/>
                <w:numId w:val="91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Excel:</w:t>
            </w:r>
            <w:r w:rsidDel="00000000" w:rsidR="00000000" w:rsidRPr="00000000">
              <w:rPr>
                <w:rFonts w:ascii="Calibri" w:cs="Calibri" w:eastAsia="Calibri" w:hAnsi="Calibri"/>
                <w:sz w:val="20"/>
                <w:szCs w:val="20"/>
                <w:rtl w:val="0"/>
              </w:rPr>
              <w:t xml:space="preserve"> Histogram chart type</w:t>
            </w:r>
          </w:p>
          <w:p w:rsidR="00000000" w:rsidDel="00000000" w:rsidP="00000000" w:rsidRDefault="00000000" w:rsidRPr="00000000" w14:paraId="0000124C">
            <w:pPr>
              <w:numPr>
                <w:ilvl w:val="0"/>
                <w:numId w:val="91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Google Sheets:</w:t>
            </w:r>
            <w:r w:rsidDel="00000000" w:rsidR="00000000" w:rsidRPr="00000000">
              <w:rPr>
                <w:rFonts w:ascii="Calibri" w:cs="Calibri" w:eastAsia="Calibri" w:hAnsi="Calibri"/>
                <w:sz w:val="20"/>
                <w:szCs w:val="20"/>
                <w:rtl w:val="0"/>
              </w:rPr>
              <w:t xml:space="preserve"> Histogram chart type</w:t>
            </w:r>
          </w:p>
          <w:p w:rsidR="00000000" w:rsidDel="00000000" w:rsidP="00000000" w:rsidRDefault="00000000" w:rsidRPr="00000000" w14:paraId="0000124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124E">
            <w:pPr>
              <w:numPr>
                <w:ilvl w:val="0"/>
                <w:numId w:val="35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is compatible with your chosen software. This might involve format conversion or data grouping.</w:t>
            </w:r>
          </w:p>
          <w:p w:rsidR="00000000" w:rsidDel="00000000" w:rsidP="00000000" w:rsidRDefault="00000000" w:rsidRPr="00000000" w14:paraId="0000124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histogram:</w:t>
            </w:r>
          </w:p>
          <w:p w:rsidR="00000000" w:rsidDel="00000000" w:rsidP="00000000" w:rsidRDefault="00000000" w:rsidRPr="00000000" w14:paraId="000012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 the following:</w:t>
            </w:r>
          </w:p>
          <w:p w:rsidR="00000000" w:rsidDel="00000000" w:rsidP="00000000" w:rsidRDefault="00000000" w:rsidRPr="00000000" w14:paraId="00001251">
            <w:pPr>
              <w:numPr>
                <w:ilvl w:val="0"/>
                <w:numId w:val="97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Variant frequency</w:t>
            </w:r>
          </w:p>
          <w:p w:rsidR="00000000" w:rsidDel="00000000" w:rsidP="00000000" w:rsidRDefault="00000000" w:rsidRPr="00000000" w14:paraId="00001252">
            <w:pPr>
              <w:numPr>
                <w:ilvl w:val="0"/>
                <w:numId w:val="97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Number of variants with a given frequency</w:t>
            </w:r>
          </w:p>
          <w:p w:rsidR="00000000" w:rsidDel="00000000" w:rsidP="00000000" w:rsidRDefault="00000000" w:rsidRPr="00000000" w14:paraId="00001253">
            <w:pPr>
              <w:numPr>
                <w:ilvl w:val="0"/>
                <w:numId w:val="97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Bins:</w:t>
            </w:r>
            <w:r w:rsidDel="00000000" w:rsidR="00000000" w:rsidRPr="00000000">
              <w:rPr>
                <w:rFonts w:ascii="Calibri" w:cs="Calibri" w:eastAsia="Calibri" w:hAnsi="Calibri"/>
                <w:sz w:val="20"/>
                <w:szCs w:val="20"/>
                <w:rtl w:val="0"/>
              </w:rPr>
              <w:t xml:space="preserve"> Number of bars in the histogram</w:t>
            </w:r>
          </w:p>
          <w:p w:rsidR="00000000" w:rsidDel="00000000" w:rsidP="00000000" w:rsidRDefault="00000000" w:rsidRPr="00000000" w14:paraId="00001254">
            <w:pPr>
              <w:numPr>
                <w:ilvl w:val="0"/>
                <w:numId w:val="97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Color:</w:t>
            </w:r>
            <w:r w:rsidDel="00000000" w:rsidR="00000000" w:rsidRPr="00000000">
              <w:rPr>
                <w:rFonts w:ascii="Calibri" w:cs="Calibri" w:eastAsia="Calibri" w:hAnsi="Calibri"/>
                <w:sz w:val="20"/>
                <w:szCs w:val="20"/>
                <w:rtl w:val="0"/>
              </w:rPr>
              <w:t xml:space="preserve"> Optionally, differentiate between different groups of variants using color</w:t>
            </w:r>
          </w:p>
          <w:p w:rsidR="00000000" w:rsidDel="00000000" w:rsidP="00000000" w:rsidRDefault="00000000" w:rsidRPr="00000000" w14:paraId="0000125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the histogram:</w:t>
            </w:r>
          </w:p>
          <w:p w:rsidR="00000000" w:rsidDel="00000000" w:rsidP="00000000" w:rsidRDefault="00000000" w:rsidRPr="00000000" w14:paraId="00001256">
            <w:pPr>
              <w:numPr>
                <w:ilvl w:val="0"/>
                <w:numId w:val="56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 clarity by adding a title and labels to the axes.</w:t>
            </w:r>
          </w:p>
          <w:p w:rsidR="00000000" w:rsidDel="00000000" w:rsidP="00000000" w:rsidRDefault="00000000" w:rsidRPr="00000000" w14:paraId="00001257">
            <w:pPr>
              <w:numPr>
                <w:ilvl w:val="0"/>
                <w:numId w:val="5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using color for differentiation, add a legend.</w:t>
            </w:r>
          </w:p>
          <w:p w:rsidR="00000000" w:rsidDel="00000000" w:rsidP="00000000" w:rsidRDefault="00000000" w:rsidRPr="00000000" w14:paraId="00001258">
            <w:pPr>
              <w:numPr>
                <w:ilvl w:val="0"/>
                <w:numId w:val="5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 font size and style for better readability.</w:t>
            </w:r>
          </w:p>
          <w:p w:rsidR="00000000" w:rsidDel="00000000" w:rsidP="00000000" w:rsidRDefault="00000000" w:rsidRPr="00000000" w14:paraId="00001259">
            <w:pPr>
              <w:numPr>
                <w:ilvl w:val="0"/>
                <w:numId w:val="56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adding grid lines for improved visual reference.</w:t>
            </w:r>
          </w:p>
          <w:p w:rsidR="00000000" w:rsidDel="00000000" w:rsidP="00000000" w:rsidRDefault="00000000" w:rsidRPr="00000000" w14:paraId="0000125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of a Histogram of Variant Frequencies:</w:t>
            </w:r>
          </w:p>
          <w:p w:rsidR="00000000" w:rsidDel="00000000" w:rsidP="00000000" w:rsidRDefault="00000000" w:rsidRPr="00000000" w14:paraId="0000125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Histogram of variant frequencies" id="139" name="image146.png"/>
                  <a:graphic>
                    <a:graphicData uri="http://schemas.openxmlformats.org/drawingml/2006/picture">
                      <pic:pic>
                        <pic:nvPicPr>
                          <pic:cNvPr descr="Image of Histogram of variant frequencies" id="0" name="image146.png"/>
                          <pic:cNvPicPr preferRelativeResize="0"/>
                        </pic:nvPicPr>
                        <pic:blipFill>
                          <a:blip r:embed="rId412"/>
                          <a:srcRect b="0" l="0" r="0" t="0"/>
                          <a:stretch>
                            <a:fillRect/>
                          </a:stretch>
                        </pic:blipFill>
                        <pic:spPr>
                          <a:xfrm>
                            <a:off x="0" y="0"/>
                            <a:ext cx="635000" cy="635000"/>
                          </a:xfrm>
                          <a:prstGeom prst="rect"/>
                          <a:ln/>
                        </pic:spPr>
                      </pic:pic>
                    </a:graphicData>
                  </a:graphic>
                </wp:inline>
              </w:drawing>
            </w:r>
            <w:hyperlink r:id="rId413">
              <w:r w:rsidDel="00000000" w:rsidR="00000000" w:rsidRPr="00000000">
                <w:rPr>
                  <w:rFonts w:ascii="Calibri" w:cs="Calibri" w:eastAsia="Calibri" w:hAnsi="Calibri"/>
                  <w:color w:val="1155cc"/>
                  <w:sz w:val="20"/>
                  <w:szCs w:val="20"/>
                  <w:u w:val="single"/>
                  <w:rtl w:val="0"/>
                </w:rPr>
                <w:t xml:space="preserve"> Opens in a new window </w:t>
              </w:r>
            </w:hyperlink>
            <w:hyperlink r:id="rId414">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20" name="image201.png"/>
                    <a:graphic>
                      <a:graphicData uri="http://schemas.openxmlformats.org/drawingml/2006/picture">
                        <pic:pic>
                          <pic:nvPicPr>
                            <pic:cNvPr id="0" name="image201.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415">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12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variant frequencies</w:t>
            </w:r>
          </w:p>
          <w:p w:rsidR="00000000" w:rsidDel="00000000" w:rsidP="00000000" w:rsidRDefault="00000000" w:rsidRPr="00000000" w14:paraId="0000125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w:t>
            </w:r>
          </w:p>
          <w:p w:rsidR="00000000" w:rsidDel="00000000" w:rsidP="00000000" w:rsidRDefault="00000000" w:rsidRPr="00000000" w14:paraId="0000125E">
            <w:pPr>
              <w:numPr>
                <w:ilvl w:val="0"/>
                <w:numId w:val="76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 logarithmic scale for the Y-axis if your variant frequencies have a wide range.</w:t>
            </w:r>
          </w:p>
          <w:p w:rsidR="00000000" w:rsidDel="00000000" w:rsidP="00000000" w:rsidRDefault="00000000" w:rsidRPr="00000000" w14:paraId="0000125F">
            <w:pPr>
              <w:numPr>
                <w:ilvl w:val="0"/>
                <w:numId w:val="76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have a large number of variants, consider using a density plot instead of a histogram for a clearer representation of the data distribution.</w:t>
            </w:r>
          </w:p>
          <w:p w:rsidR="00000000" w:rsidDel="00000000" w:rsidP="00000000" w:rsidRDefault="00000000" w:rsidRPr="00000000" w14:paraId="00001260">
            <w:pPr>
              <w:numPr>
                <w:ilvl w:val="0"/>
                <w:numId w:val="76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color to highlight variants of particular interest, such as those associated with a specific disease.</w:t>
            </w:r>
          </w:p>
          <w:p w:rsidR="00000000" w:rsidDel="00000000" w:rsidP="00000000" w:rsidRDefault="00000000" w:rsidRPr="00000000" w14:paraId="0000126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using Python's Matplotlib library:</w:t>
            </w:r>
          </w:p>
          <w:p w:rsidR="00000000" w:rsidDel="00000000" w:rsidP="00000000" w:rsidRDefault="00000000" w:rsidRPr="00000000" w14:paraId="000012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26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126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data</w:t>
            </w:r>
          </w:p>
          <w:p w:rsidR="00000000" w:rsidDel="00000000" w:rsidP="00000000" w:rsidRDefault="00000000" w:rsidRPr="00000000" w14:paraId="000012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variant_frequencies = [0.1, 0.2, 0.3, 0.4, 0.5]</w:t>
            </w:r>
          </w:p>
          <w:p w:rsidR="00000000" w:rsidDel="00000000" w:rsidP="00000000" w:rsidRDefault="00000000" w:rsidRPr="00000000" w14:paraId="000012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number_of_variants = [10, 20, 30, 40, 50]</w:t>
            </w:r>
          </w:p>
          <w:p w:rsidR="00000000" w:rsidDel="00000000" w:rsidP="00000000" w:rsidRDefault="00000000" w:rsidRPr="00000000" w14:paraId="0000126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the histogram</w:t>
            </w:r>
          </w:p>
          <w:p w:rsidR="00000000" w:rsidDel="00000000" w:rsidP="00000000" w:rsidRDefault="00000000" w:rsidRPr="00000000" w14:paraId="0000126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plt.hist(variant_frequencies, bins=5, edgecolor='black')</w:t>
            </w:r>
          </w:p>
          <w:p w:rsidR="00000000" w:rsidDel="00000000" w:rsidP="00000000" w:rsidRDefault="00000000" w:rsidRPr="00000000" w14:paraId="000012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plt.xlabel('Variant Frequency')</w:t>
            </w:r>
          </w:p>
          <w:p w:rsidR="00000000" w:rsidDel="00000000" w:rsidP="00000000" w:rsidRDefault="00000000" w:rsidRPr="00000000" w14:paraId="000012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plt.ylabel('Number of Variants')</w:t>
            </w:r>
          </w:p>
          <w:p w:rsidR="00000000" w:rsidDel="00000000" w:rsidP="00000000" w:rsidRDefault="00000000" w:rsidRPr="00000000" w14:paraId="000012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plt.title('Histogram of Variant Frequencies')</w:t>
            </w:r>
          </w:p>
          <w:p w:rsidR="00000000" w:rsidDel="00000000" w:rsidP="00000000" w:rsidRDefault="00000000" w:rsidRPr="00000000" w14:paraId="0000126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126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7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416">
              <w:r w:rsidDel="00000000" w:rsidR="00000000" w:rsidRPr="00000000">
                <w:rPr>
                  <w:rFonts w:ascii="Calibri" w:cs="Calibri" w:eastAsia="Calibri" w:hAnsi="Calibri"/>
                  <w:sz w:val="20"/>
                  <w:szCs w:val="20"/>
                  <w:rtl w:val="0"/>
                </w:rPr>
                <w:t xml:space="preserve"> </w:t>
              </w:r>
            </w:hyperlink>
            <w:hyperlink r:id="rId41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2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utilizing the provided tips, you can effectively visualize variant frequencies using histograms and gain valuable insights into the genetic landscape.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7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73">
            <w:pPr>
              <w:pStyle w:val="Heading2"/>
              <w:keepNext w:val="0"/>
              <w:keepLines w:val="0"/>
              <w:spacing w:after="80" w:line="360" w:lineRule="auto"/>
              <w:rPr>
                <w:rFonts w:ascii="Calibri" w:cs="Calibri" w:eastAsia="Calibri" w:hAnsi="Calibri"/>
                <w:b w:val="1"/>
                <w:sz w:val="34"/>
                <w:szCs w:val="34"/>
              </w:rPr>
            </w:pPr>
            <w:bookmarkStart w:colFirst="0" w:colLast="0" w:name="_ba2fkhotdf42" w:id="69"/>
            <w:bookmarkEnd w:id="69"/>
            <w:r w:rsidDel="00000000" w:rsidR="00000000" w:rsidRPr="00000000">
              <w:rPr>
                <w:rFonts w:ascii="Calibri" w:cs="Calibri" w:eastAsia="Calibri" w:hAnsi="Calibri"/>
                <w:b w:val="1"/>
                <w:sz w:val="34"/>
                <w:szCs w:val="34"/>
                <w:rtl w:val="0"/>
              </w:rPr>
              <w:t xml:space="preserve">Visualizing Variant Frequencies in a Histogram</w:t>
            </w:r>
          </w:p>
          <w:p w:rsidR="00000000" w:rsidDel="00000000" w:rsidP="00000000" w:rsidRDefault="00000000" w:rsidRPr="00000000" w14:paraId="000012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detailed guide on how to visualize variant frequencies using a histogram:</w:t>
            </w:r>
          </w:p>
          <w:p w:rsidR="00000000" w:rsidDel="00000000" w:rsidP="00000000" w:rsidRDefault="00000000" w:rsidRPr="00000000" w14:paraId="0000127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Gather your data:</w:t>
            </w:r>
          </w:p>
          <w:p w:rsidR="00000000" w:rsidDel="00000000" w:rsidP="00000000" w:rsidRDefault="00000000" w:rsidRPr="00000000" w14:paraId="00001276">
            <w:pPr>
              <w:numPr>
                <w:ilvl w:val="0"/>
                <w:numId w:val="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a list of variants and their corresponding frequencies.</w:t>
            </w:r>
          </w:p>
          <w:p w:rsidR="00000000" w:rsidDel="00000000" w:rsidP="00000000" w:rsidRDefault="00000000" w:rsidRPr="00000000" w14:paraId="00001277">
            <w:pPr>
              <w:numPr>
                <w:ilvl w:val="0"/>
                <w:numId w:val="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Sources for this data include:</w:t>
            </w:r>
          </w:p>
          <w:p w:rsidR="00000000" w:rsidDel="00000000" w:rsidP="00000000" w:rsidRDefault="00000000" w:rsidRPr="00000000" w14:paraId="00001278">
            <w:pPr>
              <w:numPr>
                <w:ilvl w:val="1"/>
                <w:numId w:val="5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VCF files:</w:t>
            </w:r>
            <w:r w:rsidDel="00000000" w:rsidR="00000000" w:rsidRPr="00000000">
              <w:rPr>
                <w:rFonts w:ascii="Calibri" w:cs="Calibri" w:eastAsia="Calibri" w:hAnsi="Calibri"/>
                <w:sz w:val="20"/>
                <w:szCs w:val="20"/>
                <w:rtl w:val="0"/>
              </w:rPr>
              <w:t xml:space="preserve"> Contain information about genetic variations in a standardized format.</w:t>
            </w:r>
          </w:p>
          <w:p w:rsidR="00000000" w:rsidDel="00000000" w:rsidP="00000000" w:rsidRDefault="00000000" w:rsidRPr="00000000" w14:paraId="00001279">
            <w:pPr>
              <w:numPr>
                <w:ilvl w:val="1"/>
                <w:numId w:val="5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Sequencing results tables:</w:t>
            </w:r>
            <w:r w:rsidDel="00000000" w:rsidR="00000000" w:rsidRPr="00000000">
              <w:rPr>
                <w:rFonts w:ascii="Calibri" w:cs="Calibri" w:eastAsia="Calibri" w:hAnsi="Calibri"/>
                <w:sz w:val="20"/>
                <w:szCs w:val="20"/>
                <w:rtl w:val="0"/>
              </w:rPr>
              <w:t xml:space="preserve"> Summarize the findings from sequencing experiments, often including variant frequencies.</w:t>
            </w:r>
          </w:p>
          <w:p w:rsidR="00000000" w:rsidDel="00000000" w:rsidP="00000000" w:rsidRDefault="00000000" w:rsidRPr="00000000" w14:paraId="0000127A">
            <w:pPr>
              <w:numPr>
                <w:ilvl w:val="1"/>
                <w:numId w:val="5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Genetic variant databases:</w:t>
            </w:r>
            <w:r w:rsidDel="00000000" w:rsidR="00000000" w:rsidRPr="00000000">
              <w:rPr>
                <w:rFonts w:ascii="Calibri" w:cs="Calibri" w:eastAsia="Calibri" w:hAnsi="Calibri"/>
                <w:sz w:val="20"/>
                <w:szCs w:val="20"/>
                <w:rtl w:val="0"/>
              </w:rPr>
              <w:t xml:space="preserve"> Public databases like dbSNP store and organize information about known variants.</w:t>
            </w:r>
          </w:p>
          <w:p w:rsidR="00000000" w:rsidDel="00000000" w:rsidP="00000000" w:rsidRDefault="00000000" w:rsidRPr="00000000" w14:paraId="0000127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12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Various software options are available for creating histograms:</w:t>
            </w:r>
          </w:p>
          <w:p w:rsidR="00000000" w:rsidDel="00000000" w:rsidP="00000000" w:rsidRDefault="00000000" w:rsidRPr="00000000" w14:paraId="0000127D">
            <w:pPr>
              <w:numPr>
                <w:ilvl w:val="0"/>
                <w:numId w:val="25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Matplotlib, Seaborn (popular libraries for scientific data visualization)</w:t>
            </w:r>
          </w:p>
          <w:p w:rsidR="00000000" w:rsidDel="00000000" w:rsidP="00000000" w:rsidRDefault="00000000" w:rsidRPr="00000000" w14:paraId="0000127E">
            <w:pPr>
              <w:numPr>
                <w:ilvl w:val="0"/>
                <w:numId w:val="2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w:t>
            </w:r>
            <w:r w:rsidDel="00000000" w:rsidR="00000000" w:rsidRPr="00000000">
              <w:rPr>
                <w:rFonts w:ascii="Calibri" w:cs="Calibri" w:eastAsia="Calibri" w:hAnsi="Calibri"/>
                <w:sz w:val="20"/>
                <w:szCs w:val="20"/>
                <w:rtl w:val="0"/>
              </w:rPr>
              <w:t xml:space="preserve"> ggplot2 (powerful alternative for data visualization)</w:t>
            </w:r>
          </w:p>
          <w:p w:rsidR="00000000" w:rsidDel="00000000" w:rsidP="00000000" w:rsidRDefault="00000000" w:rsidRPr="00000000" w14:paraId="0000127F">
            <w:pPr>
              <w:numPr>
                <w:ilvl w:val="0"/>
                <w:numId w:val="2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Excel:</w:t>
            </w:r>
            <w:r w:rsidDel="00000000" w:rsidR="00000000" w:rsidRPr="00000000">
              <w:rPr>
                <w:rFonts w:ascii="Calibri" w:cs="Calibri" w:eastAsia="Calibri" w:hAnsi="Calibri"/>
                <w:sz w:val="20"/>
                <w:szCs w:val="20"/>
                <w:rtl w:val="0"/>
              </w:rPr>
              <w:t xml:space="preserve"> Built-in histogram chart type (easy to use with limited customization options)</w:t>
            </w:r>
          </w:p>
          <w:p w:rsidR="00000000" w:rsidDel="00000000" w:rsidP="00000000" w:rsidRDefault="00000000" w:rsidRPr="00000000" w14:paraId="00001280">
            <w:pPr>
              <w:numPr>
                <w:ilvl w:val="0"/>
                <w:numId w:val="25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Google Sheets:</w:t>
            </w:r>
            <w:r w:rsidDel="00000000" w:rsidR="00000000" w:rsidRPr="00000000">
              <w:rPr>
                <w:rFonts w:ascii="Calibri" w:cs="Calibri" w:eastAsia="Calibri" w:hAnsi="Calibri"/>
                <w:sz w:val="20"/>
                <w:szCs w:val="20"/>
                <w:rtl w:val="0"/>
              </w:rPr>
              <w:t xml:space="preserve"> Built-in histogram chart type (similar to Excel, but with more online collaboration features)</w:t>
            </w:r>
          </w:p>
          <w:p w:rsidR="00000000" w:rsidDel="00000000" w:rsidP="00000000" w:rsidRDefault="00000000" w:rsidRPr="00000000" w14:paraId="0000128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1282">
            <w:pPr>
              <w:numPr>
                <w:ilvl w:val="0"/>
                <w:numId w:val="12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format is compatible with your chosen software.</w:t>
            </w:r>
          </w:p>
          <w:p w:rsidR="00000000" w:rsidDel="00000000" w:rsidP="00000000" w:rsidRDefault="00000000" w:rsidRPr="00000000" w14:paraId="00001283">
            <w:pPr>
              <w:numPr>
                <w:ilvl w:val="0"/>
                <w:numId w:val="1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might involve converting file formats (e.g., VCF to CSV) or manipulating data structures.</w:t>
            </w:r>
          </w:p>
          <w:p w:rsidR="00000000" w:rsidDel="00000000" w:rsidP="00000000" w:rsidRDefault="00000000" w:rsidRPr="00000000" w14:paraId="00001284">
            <w:pPr>
              <w:numPr>
                <w:ilvl w:val="0"/>
                <w:numId w:val="12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data grouping if necessary, especially for large datasets with many variants.</w:t>
            </w:r>
          </w:p>
          <w:p w:rsidR="00000000" w:rsidDel="00000000" w:rsidP="00000000" w:rsidRDefault="00000000" w:rsidRPr="00000000" w14:paraId="0000128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histogram:</w:t>
            </w:r>
          </w:p>
          <w:p w:rsidR="00000000" w:rsidDel="00000000" w:rsidP="00000000" w:rsidRDefault="00000000" w:rsidRPr="00000000" w14:paraId="000012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 the following elements:</w:t>
            </w:r>
          </w:p>
          <w:p w:rsidR="00000000" w:rsidDel="00000000" w:rsidP="00000000" w:rsidRDefault="00000000" w:rsidRPr="00000000" w14:paraId="00001287">
            <w:pPr>
              <w:numPr>
                <w:ilvl w:val="0"/>
                <w:numId w:val="9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Represents the variant frequency values.</w:t>
            </w:r>
          </w:p>
          <w:p w:rsidR="00000000" w:rsidDel="00000000" w:rsidP="00000000" w:rsidRDefault="00000000" w:rsidRPr="00000000" w14:paraId="00001288">
            <w:pPr>
              <w:numPr>
                <w:ilvl w:val="0"/>
                <w:numId w:val="9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Represents the number of variants with a specific frequency.</w:t>
            </w:r>
          </w:p>
          <w:p w:rsidR="00000000" w:rsidDel="00000000" w:rsidP="00000000" w:rsidRDefault="00000000" w:rsidRPr="00000000" w14:paraId="00001289">
            <w:pPr>
              <w:numPr>
                <w:ilvl w:val="0"/>
                <w:numId w:val="9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Bins:</w:t>
            </w:r>
            <w:r w:rsidDel="00000000" w:rsidR="00000000" w:rsidRPr="00000000">
              <w:rPr>
                <w:rFonts w:ascii="Calibri" w:cs="Calibri" w:eastAsia="Calibri" w:hAnsi="Calibri"/>
                <w:sz w:val="20"/>
                <w:szCs w:val="20"/>
                <w:rtl w:val="0"/>
              </w:rPr>
              <w:t xml:space="preserve"> Divide the X-axis into sections (bars) based on frequency ranges.</w:t>
            </w:r>
          </w:p>
          <w:p w:rsidR="00000000" w:rsidDel="00000000" w:rsidP="00000000" w:rsidRDefault="00000000" w:rsidRPr="00000000" w14:paraId="0000128A">
            <w:pPr>
              <w:numPr>
                <w:ilvl w:val="0"/>
                <w:numId w:val="9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Color:</w:t>
            </w:r>
            <w:r w:rsidDel="00000000" w:rsidR="00000000" w:rsidRPr="00000000">
              <w:rPr>
                <w:rFonts w:ascii="Calibri" w:cs="Calibri" w:eastAsia="Calibri" w:hAnsi="Calibri"/>
                <w:sz w:val="20"/>
                <w:szCs w:val="20"/>
                <w:rtl w:val="0"/>
              </w:rPr>
              <w:t xml:space="preserve"> Optionally use color to differentiate between different groups of variants (e.g., by variant type, functional impact, etc.).</w:t>
            </w:r>
          </w:p>
          <w:p w:rsidR="00000000" w:rsidDel="00000000" w:rsidP="00000000" w:rsidRDefault="00000000" w:rsidRPr="00000000" w14:paraId="0000128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the histogram:</w:t>
            </w:r>
          </w:p>
          <w:p w:rsidR="00000000" w:rsidDel="00000000" w:rsidP="00000000" w:rsidRDefault="00000000" w:rsidRPr="00000000" w14:paraId="0000128C">
            <w:pPr>
              <w:numPr>
                <w:ilvl w:val="0"/>
                <w:numId w:val="11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 clarity by adding:</w:t>
            </w:r>
          </w:p>
          <w:p w:rsidR="00000000" w:rsidDel="00000000" w:rsidP="00000000" w:rsidRDefault="00000000" w:rsidRPr="00000000" w14:paraId="0000128D">
            <w:pPr>
              <w:numPr>
                <w:ilvl w:val="1"/>
                <w:numId w:val="11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Title:</w:t>
            </w:r>
            <w:r w:rsidDel="00000000" w:rsidR="00000000" w:rsidRPr="00000000">
              <w:rPr>
                <w:rFonts w:ascii="Calibri" w:cs="Calibri" w:eastAsia="Calibri" w:hAnsi="Calibri"/>
                <w:sz w:val="20"/>
                <w:szCs w:val="20"/>
                <w:rtl w:val="0"/>
              </w:rPr>
              <w:t xml:space="preserve"> Briefly describes the visualized data and its context.</w:t>
            </w:r>
          </w:p>
          <w:p w:rsidR="00000000" w:rsidDel="00000000" w:rsidP="00000000" w:rsidRDefault="00000000" w:rsidRPr="00000000" w14:paraId="0000128E">
            <w:pPr>
              <w:numPr>
                <w:ilvl w:val="1"/>
                <w:numId w:val="11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Axis labels:</w:t>
            </w:r>
            <w:r w:rsidDel="00000000" w:rsidR="00000000" w:rsidRPr="00000000">
              <w:rPr>
                <w:rFonts w:ascii="Calibri" w:cs="Calibri" w:eastAsia="Calibri" w:hAnsi="Calibri"/>
                <w:sz w:val="20"/>
                <w:szCs w:val="20"/>
                <w:rtl w:val="0"/>
              </w:rPr>
              <w:t xml:space="preserve"> Explain the units and meaning of each axis.</w:t>
            </w:r>
          </w:p>
          <w:p w:rsidR="00000000" w:rsidDel="00000000" w:rsidP="00000000" w:rsidRDefault="00000000" w:rsidRPr="00000000" w14:paraId="0000128F">
            <w:pPr>
              <w:numPr>
                <w:ilvl w:val="1"/>
                <w:numId w:val="11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Legend:</w:t>
            </w:r>
            <w:r w:rsidDel="00000000" w:rsidR="00000000" w:rsidRPr="00000000">
              <w:rPr>
                <w:rFonts w:ascii="Calibri" w:cs="Calibri" w:eastAsia="Calibri" w:hAnsi="Calibri"/>
                <w:sz w:val="20"/>
                <w:szCs w:val="20"/>
                <w:rtl w:val="0"/>
              </w:rPr>
              <w:t xml:space="preserve"> If using color differentiation, explain what each color represents.</w:t>
            </w:r>
          </w:p>
          <w:p w:rsidR="00000000" w:rsidDel="00000000" w:rsidP="00000000" w:rsidRDefault="00000000" w:rsidRPr="00000000" w14:paraId="00001290">
            <w:pPr>
              <w:numPr>
                <w:ilvl w:val="0"/>
                <w:numId w:val="1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w:t>
            </w:r>
          </w:p>
          <w:p w:rsidR="00000000" w:rsidDel="00000000" w:rsidP="00000000" w:rsidRDefault="00000000" w:rsidRPr="00000000" w14:paraId="00001291">
            <w:pPr>
              <w:numPr>
                <w:ilvl w:val="1"/>
                <w:numId w:val="11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Font size and style:</w:t>
            </w:r>
            <w:r w:rsidDel="00000000" w:rsidR="00000000" w:rsidRPr="00000000">
              <w:rPr>
                <w:rFonts w:ascii="Calibri" w:cs="Calibri" w:eastAsia="Calibri" w:hAnsi="Calibri"/>
                <w:sz w:val="20"/>
                <w:szCs w:val="20"/>
                <w:rtl w:val="0"/>
              </w:rPr>
              <w:t xml:space="preserve"> Improve readability for viewers.</w:t>
            </w:r>
          </w:p>
          <w:p w:rsidR="00000000" w:rsidDel="00000000" w:rsidP="00000000" w:rsidRDefault="00000000" w:rsidRPr="00000000" w14:paraId="00001292">
            <w:pPr>
              <w:numPr>
                <w:ilvl w:val="1"/>
                <w:numId w:val="11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Grid lines:</w:t>
            </w:r>
            <w:r w:rsidDel="00000000" w:rsidR="00000000" w:rsidRPr="00000000">
              <w:rPr>
                <w:rFonts w:ascii="Calibri" w:cs="Calibri" w:eastAsia="Calibri" w:hAnsi="Calibri"/>
                <w:sz w:val="20"/>
                <w:szCs w:val="20"/>
                <w:rtl w:val="0"/>
              </w:rPr>
              <w:t xml:space="preserve"> Enhance visual reference and ease data analysis.</w:t>
            </w:r>
          </w:p>
          <w:p w:rsidR="00000000" w:rsidDel="00000000" w:rsidP="00000000" w:rsidRDefault="00000000" w:rsidRPr="00000000" w14:paraId="0000129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of a Histogram of Variant Frequencies:</w:t>
            </w:r>
          </w:p>
          <w:p w:rsidR="00000000" w:rsidDel="00000000" w:rsidP="00000000" w:rsidRDefault="00000000" w:rsidRPr="00000000" w14:paraId="000012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a histogram where:</w:t>
            </w:r>
          </w:p>
          <w:p w:rsidR="00000000" w:rsidDel="00000000" w:rsidP="00000000" w:rsidRDefault="00000000" w:rsidRPr="00000000" w14:paraId="00001295">
            <w:pPr>
              <w:numPr>
                <w:ilvl w:val="0"/>
                <w:numId w:val="11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Represents variant frequencies ranging from 0 to 1.</w:t>
            </w:r>
          </w:p>
          <w:p w:rsidR="00000000" w:rsidDel="00000000" w:rsidP="00000000" w:rsidRDefault="00000000" w:rsidRPr="00000000" w14:paraId="00001296">
            <w:pPr>
              <w:numPr>
                <w:ilvl w:val="0"/>
                <w:numId w:val="11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Represents the number of variants observed at each frequency level.</w:t>
            </w:r>
          </w:p>
          <w:p w:rsidR="00000000" w:rsidDel="00000000" w:rsidP="00000000" w:rsidRDefault="00000000" w:rsidRPr="00000000" w14:paraId="00001297">
            <w:pPr>
              <w:numPr>
                <w:ilvl w:val="0"/>
                <w:numId w:val="11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Bins:</w:t>
            </w:r>
            <w:r w:rsidDel="00000000" w:rsidR="00000000" w:rsidRPr="00000000">
              <w:rPr>
                <w:rFonts w:ascii="Calibri" w:cs="Calibri" w:eastAsia="Calibri" w:hAnsi="Calibri"/>
                <w:sz w:val="20"/>
                <w:szCs w:val="20"/>
                <w:rtl w:val="0"/>
              </w:rPr>
              <w:t xml:space="preserve"> Divide the X-axis into 10 equal sections (bars) representing different frequency ranges.</w:t>
            </w:r>
          </w:p>
          <w:p w:rsidR="00000000" w:rsidDel="00000000" w:rsidP="00000000" w:rsidRDefault="00000000" w:rsidRPr="00000000" w14:paraId="00001298">
            <w:pPr>
              <w:numPr>
                <w:ilvl w:val="0"/>
                <w:numId w:val="11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Color:</w:t>
            </w:r>
            <w:r w:rsidDel="00000000" w:rsidR="00000000" w:rsidRPr="00000000">
              <w:rPr>
                <w:rFonts w:ascii="Calibri" w:cs="Calibri" w:eastAsia="Calibri" w:hAnsi="Calibri"/>
                <w:sz w:val="20"/>
                <w:szCs w:val="20"/>
                <w:rtl w:val="0"/>
              </w:rPr>
              <w:t xml:space="preserve"> Blue for common variants (frequency &gt; 0.05), red for rare variants (frequency ≤ 0.05).</w:t>
            </w:r>
          </w:p>
          <w:p w:rsidR="00000000" w:rsidDel="00000000" w:rsidP="00000000" w:rsidRDefault="00000000" w:rsidRPr="00000000" w14:paraId="0000129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w:t>
            </w:r>
          </w:p>
          <w:p w:rsidR="00000000" w:rsidDel="00000000" w:rsidP="00000000" w:rsidRDefault="00000000" w:rsidRPr="00000000" w14:paraId="0000129A">
            <w:pPr>
              <w:numPr>
                <w:ilvl w:val="0"/>
                <w:numId w:val="45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 logarithmic scale for the Y-axis if your variant frequencies have a wide range. This compresses the high-frequency end and expands the low-frequency end, allowing for better visualization of rare variants.</w:t>
            </w:r>
          </w:p>
          <w:p w:rsidR="00000000" w:rsidDel="00000000" w:rsidP="00000000" w:rsidRDefault="00000000" w:rsidRPr="00000000" w14:paraId="0000129B">
            <w:pPr>
              <w:numPr>
                <w:ilvl w:val="0"/>
                <w:numId w:val="4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using a density plot instead of a histogram for large datasets. Density plots provide a smoother representation of the data distribution compared to the discrete bars of a histogram.</w:t>
            </w:r>
          </w:p>
          <w:p w:rsidR="00000000" w:rsidDel="00000000" w:rsidP="00000000" w:rsidRDefault="00000000" w:rsidRPr="00000000" w14:paraId="0000129C">
            <w:pPr>
              <w:numPr>
                <w:ilvl w:val="0"/>
                <w:numId w:val="45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Highlight variants of specific interest using color. This helps focus attention on relevant variants, such as those associated with a specific disease or phenotype.</w:t>
            </w:r>
          </w:p>
          <w:p w:rsidR="00000000" w:rsidDel="00000000" w:rsidP="00000000" w:rsidRDefault="00000000" w:rsidRPr="00000000" w14:paraId="0000129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using Python's Matplotlib library:</w:t>
            </w:r>
          </w:p>
          <w:p w:rsidR="00000000" w:rsidDel="00000000" w:rsidP="00000000" w:rsidRDefault="00000000" w:rsidRPr="00000000" w14:paraId="000012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2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12A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data</w:t>
            </w:r>
          </w:p>
          <w:p w:rsidR="00000000" w:rsidDel="00000000" w:rsidP="00000000" w:rsidRDefault="00000000" w:rsidRPr="00000000" w14:paraId="000012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variant_frequencies = [0.1, 0.2, 0.3, 0.4, 0.5]</w:t>
            </w:r>
          </w:p>
          <w:p w:rsidR="00000000" w:rsidDel="00000000" w:rsidP="00000000" w:rsidRDefault="00000000" w:rsidRPr="00000000" w14:paraId="000012A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number_of_variants = [10, 20, 30, 40, 50]</w:t>
            </w:r>
          </w:p>
          <w:p w:rsidR="00000000" w:rsidDel="00000000" w:rsidP="00000000" w:rsidRDefault="00000000" w:rsidRPr="00000000" w14:paraId="000012A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the histogram</w:t>
            </w:r>
          </w:p>
          <w:p w:rsidR="00000000" w:rsidDel="00000000" w:rsidP="00000000" w:rsidRDefault="00000000" w:rsidRPr="00000000" w14:paraId="000012A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plt.hist(variant_frequencies, bins=5, edgecolor='black')</w:t>
            </w:r>
          </w:p>
          <w:p w:rsidR="00000000" w:rsidDel="00000000" w:rsidP="00000000" w:rsidRDefault="00000000" w:rsidRPr="00000000" w14:paraId="000012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plt.xlabel('Variant Frequency')</w:t>
            </w:r>
          </w:p>
          <w:p w:rsidR="00000000" w:rsidDel="00000000" w:rsidP="00000000" w:rsidRDefault="00000000" w:rsidRPr="00000000" w14:paraId="000012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plt.ylabel('Number of Variants')</w:t>
            </w:r>
          </w:p>
          <w:p w:rsidR="00000000" w:rsidDel="00000000" w:rsidP="00000000" w:rsidRDefault="00000000" w:rsidRPr="00000000" w14:paraId="000012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plt.title('Histogram of Variant Frequencies')</w:t>
            </w:r>
          </w:p>
          <w:p w:rsidR="00000000" w:rsidDel="00000000" w:rsidP="00000000" w:rsidRDefault="00000000" w:rsidRPr="00000000" w14:paraId="000012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12A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A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418">
              <w:r w:rsidDel="00000000" w:rsidR="00000000" w:rsidRPr="00000000">
                <w:rPr>
                  <w:rFonts w:ascii="Calibri" w:cs="Calibri" w:eastAsia="Calibri" w:hAnsi="Calibri"/>
                  <w:sz w:val="20"/>
                  <w:szCs w:val="20"/>
                  <w:rtl w:val="0"/>
                </w:rPr>
                <w:t xml:space="preserve"> </w:t>
              </w:r>
            </w:hyperlink>
            <w:hyperlink r:id="rId41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2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utilizing the provided tips, you can effectively create visual representations of variant frequencies using histograms and gain valuable insights into the genetic landscape of populations or individual samples.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A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AF">
            <w:pPr>
              <w:pStyle w:val="Heading2"/>
              <w:keepNext w:val="0"/>
              <w:keepLines w:val="0"/>
              <w:spacing w:after="80" w:line="360" w:lineRule="auto"/>
              <w:rPr>
                <w:rFonts w:ascii="Calibri" w:cs="Calibri" w:eastAsia="Calibri" w:hAnsi="Calibri"/>
                <w:b w:val="1"/>
                <w:sz w:val="34"/>
                <w:szCs w:val="34"/>
              </w:rPr>
            </w:pPr>
            <w:bookmarkStart w:colFirst="0" w:colLast="0" w:name="_87jdz726d4o1" w:id="70"/>
            <w:bookmarkEnd w:id="70"/>
            <w:r w:rsidDel="00000000" w:rsidR="00000000" w:rsidRPr="00000000">
              <w:rPr>
                <w:rFonts w:ascii="Calibri" w:cs="Calibri" w:eastAsia="Calibri" w:hAnsi="Calibri"/>
                <w:b w:val="1"/>
                <w:sz w:val="34"/>
                <w:szCs w:val="34"/>
                <w:rtl w:val="0"/>
              </w:rPr>
              <w:t xml:space="preserve">Visualizing Variant Frequencies in a Histogram</w:t>
            </w:r>
          </w:p>
          <w:p w:rsidR="00000000" w:rsidDel="00000000" w:rsidP="00000000" w:rsidRDefault="00000000" w:rsidRPr="00000000" w14:paraId="000012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histogram is a powerful tool for visualizing the distribution of data, and it's particularly useful for understanding the frequency of variants in a population or individual. Here's how to visualize variant frequencies using a histogram:</w:t>
            </w:r>
          </w:p>
          <w:p w:rsidR="00000000" w:rsidDel="00000000" w:rsidP="00000000" w:rsidRDefault="00000000" w:rsidRPr="00000000" w14:paraId="000012B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Gather your data:</w:t>
            </w:r>
          </w:p>
          <w:p w:rsidR="00000000" w:rsidDel="00000000" w:rsidP="00000000" w:rsidRDefault="00000000" w:rsidRPr="00000000" w14:paraId="000012B2">
            <w:pPr>
              <w:numPr>
                <w:ilvl w:val="0"/>
                <w:numId w:val="30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You'll need a list of variants and their corresponding frequencies. This information can be obtained from various sources, including:</w:t>
              <w:br w:type="textWrapping"/>
            </w:r>
          </w:p>
          <w:p w:rsidR="00000000" w:rsidDel="00000000" w:rsidP="00000000" w:rsidRDefault="00000000" w:rsidRPr="00000000" w14:paraId="000012B3">
            <w:pPr>
              <w:numPr>
                <w:ilvl w:val="1"/>
                <w:numId w:val="30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VCF files: Contain information about genetic variations in a standardized format.</w:t>
            </w:r>
          </w:p>
          <w:p w:rsidR="00000000" w:rsidDel="00000000" w:rsidP="00000000" w:rsidRDefault="00000000" w:rsidRPr="00000000" w14:paraId="000012B4">
            <w:pPr>
              <w:numPr>
                <w:ilvl w:val="1"/>
                <w:numId w:val="30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Tables of results from sequencing experiments: Summarize the findings from sequencing experiments, often including variant frequencies.</w:t>
            </w:r>
          </w:p>
          <w:p w:rsidR="00000000" w:rsidDel="00000000" w:rsidP="00000000" w:rsidRDefault="00000000" w:rsidRPr="00000000" w14:paraId="000012B5">
            <w:pPr>
              <w:numPr>
                <w:ilvl w:val="1"/>
                <w:numId w:val="309"/>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Genetic variant databases: Public databases like dbSNP store and organize information about known variants.</w:t>
            </w:r>
          </w:p>
          <w:p w:rsidR="00000000" w:rsidDel="00000000" w:rsidP="00000000" w:rsidRDefault="00000000" w:rsidRPr="00000000" w14:paraId="000012B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VCF file example" id="121" name="image128.png"/>
                  <a:graphic>
                    <a:graphicData uri="http://schemas.openxmlformats.org/drawingml/2006/picture">
                      <pic:pic>
                        <pic:nvPicPr>
                          <pic:cNvPr descr="Image of VCF file example" id="0" name="image128.png"/>
                          <pic:cNvPicPr preferRelativeResize="0"/>
                        </pic:nvPicPr>
                        <pic:blipFill>
                          <a:blip r:embed="rId420"/>
                          <a:srcRect b="0" l="0" r="0" t="0"/>
                          <a:stretch>
                            <a:fillRect/>
                          </a:stretch>
                        </pic:blipFill>
                        <pic:spPr>
                          <a:xfrm>
                            <a:off x="0" y="0"/>
                            <a:ext cx="635000" cy="635000"/>
                          </a:xfrm>
                          <a:prstGeom prst="rect"/>
                          <a:ln/>
                        </pic:spPr>
                      </pic:pic>
                    </a:graphicData>
                  </a:graphic>
                </wp:inline>
              </w:drawing>
            </w:r>
            <w:hyperlink r:id="rId421">
              <w:r w:rsidDel="00000000" w:rsidR="00000000" w:rsidRPr="00000000">
                <w:rPr>
                  <w:rFonts w:ascii="Calibri" w:cs="Calibri" w:eastAsia="Calibri" w:hAnsi="Calibri"/>
                  <w:color w:val="1155cc"/>
                  <w:sz w:val="20"/>
                  <w:szCs w:val="20"/>
                  <w:u w:val="single"/>
                  <w:rtl w:val="0"/>
                </w:rPr>
                <w:t xml:space="preserve"> Opens in a new window </w:t>
              </w:r>
            </w:hyperlink>
            <w:hyperlink r:id="rId422">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36" name="image233.png"/>
                    <a:graphic>
                      <a:graphicData uri="http://schemas.openxmlformats.org/drawingml/2006/picture">
                        <pic:pic>
                          <pic:nvPicPr>
                            <pic:cNvPr id="0" name="image233.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423">
              <w:r w:rsidDel="00000000" w:rsidR="00000000" w:rsidRPr="00000000">
                <w:rPr>
                  <w:rFonts w:ascii="Calibri" w:cs="Calibri" w:eastAsia="Calibri" w:hAnsi="Calibri"/>
                  <w:color w:val="1155cc"/>
                  <w:sz w:val="20"/>
                  <w:szCs w:val="20"/>
                  <w:u w:val="single"/>
                  <w:rtl w:val="0"/>
                </w:rPr>
                <w:t xml:space="preserve">en.m.wikipedia.org</w:t>
              </w:r>
            </w:hyperlink>
            <w:r w:rsidDel="00000000" w:rsidR="00000000" w:rsidRPr="00000000">
              <w:rPr>
                <w:rtl w:val="0"/>
              </w:rPr>
            </w:r>
          </w:p>
          <w:p w:rsidR="00000000" w:rsidDel="00000000" w:rsidP="00000000" w:rsidRDefault="00000000" w:rsidRPr="00000000" w14:paraId="000012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VCF file example</w:t>
            </w:r>
          </w:p>
          <w:p w:rsidR="00000000" w:rsidDel="00000000" w:rsidP="00000000" w:rsidRDefault="00000000" w:rsidRPr="00000000" w14:paraId="000012B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12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programs can create histograms:</w:t>
            </w:r>
          </w:p>
          <w:p w:rsidR="00000000" w:rsidDel="00000000" w:rsidP="00000000" w:rsidRDefault="00000000" w:rsidRPr="00000000" w14:paraId="000012BA">
            <w:pPr>
              <w:numPr>
                <w:ilvl w:val="0"/>
                <w:numId w:val="209"/>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Matplotlib, Seaborn (popular libraries for scientific data visualization)</w:t>
            </w:r>
          </w:p>
          <w:p w:rsidR="00000000" w:rsidDel="00000000" w:rsidP="00000000" w:rsidRDefault="00000000" w:rsidRPr="00000000" w14:paraId="000012B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eaborn logo" id="43" name="image43.png"/>
                  <a:graphic>
                    <a:graphicData uri="http://schemas.openxmlformats.org/drawingml/2006/picture">
                      <pic:pic>
                        <pic:nvPicPr>
                          <pic:cNvPr descr="Image of Seaborn logo" id="0" name="image43.png"/>
                          <pic:cNvPicPr preferRelativeResize="0"/>
                        </pic:nvPicPr>
                        <pic:blipFill>
                          <a:blip r:embed="rId424"/>
                          <a:srcRect b="0" l="0" r="0" t="0"/>
                          <a:stretch>
                            <a:fillRect/>
                          </a:stretch>
                        </pic:blipFill>
                        <pic:spPr>
                          <a:xfrm>
                            <a:off x="0" y="0"/>
                            <a:ext cx="635000" cy="635000"/>
                          </a:xfrm>
                          <a:prstGeom prst="rect"/>
                          <a:ln/>
                        </pic:spPr>
                      </pic:pic>
                    </a:graphicData>
                  </a:graphic>
                </wp:inline>
              </w:drawing>
            </w:r>
            <w:hyperlink r:id="rId425">
              <w:r w:rsidDel="00000000" w:rsidR="00000000" w:rsidRPr="00000000">
                <w:rPr>
                  <w:rFonts w:ascii="Calibri" w:cs="Calibri" w:eastAsia="Calibri" w:hAnsi="Calibri"/>
                  <w:color w:val="1155cc"/>
                  <w:sz w:val="20"/>
                  <w:szCs w:val="20"/>
                  <w:u w:val="single"/>
                  <w:rtl w:val="0"/>
                </w:rPr>
                <w:t xml:space="preserve"> Opens in a new window </w:t>
              </w:r>
            </w:hyperlink>
            <w:hyperlink r:id="rId426">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05" name="image216.png"/>
                    <a:graphic>
                      <a:graphicData uri="http://schemas.openxmlformats.org/drawingml/2006/picture">
                        <pic:pic>
                          <pic:nvPicPr>
                            <pic:cNvPr id="0" name="image216.png"/>
                            <pic:cNvPicPr preferRelativeResize="0"/>
                          </pic:nvPicPr>
                          <pic:blipFill>
                            <a:blip r:embed="rId427"/>
                            <a:srcRect b="0" l="0" r="0" t="0"/>
                            <a:stretch>
                              <a:fillRect/>
                            </a:stretch>
                          </pic:blipFill>
                          <pic:spPr>
                            <a:xfrm>
                              <a:off x="0" y="0"/>
                              <a:ext cx="304800" cy="304800"/>
                            </a:xfrm>
                            <a:prstGeom prst="rect"/>
                            <a:ln/>
                          </pic:spPr>
                        </pic:pic>
                      </a:graphicData>
                    </a:graphic>
                  </wp:inline>
                </w:drawing>
              </w:r>
            </w:hyperlink>
            <w:hyperlink r:id="rId428">
              <w:r w:rsidDel="00000000" w:rsidR="00000000" w:rsidRPr="00000000">
                <w:rPr>
                  <w:rFonts w:ascii="Calibri" w:cs="Calibri" w:eastAsia="Calibri" w:hAnsi="Calibri"/>
                  <w:color w:val="1155cc"/>
                  <w:sz w:val="20"/>
                  <w:szCs w:val="20"/>
                  <w:u w:val="single"/>
                  <w:rtl w:val="0"/>
                </w:rPr>
                <w:t xml:space="preserve">seaborn.pydata.org</w:t>
              </w:r>
            </w:hyperlink>
            <w:r w:rsidDel="00000000" w:rsidR="00000000" w:rsidRPr="00000000">
              <w:rPr>
                <w:rtl w:val="0"/>
              </w:rPr>
            </w:r>
          </w:p>
          <w:p w:rsidR="00000000" w:rsidDel="00000000" w:rsidP="00000000" w:rsidRDefault="00000000" w:rsidRPr="00000000" w14:paraId="000012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Seaborn logo</w:t>
            </w:r>
          </w:p>
          <w:p w:rsidR="00000000" w:rsidDel="00000000" w:rsidP="00000000" w:rsidRDefault="00000000" w:rsidRPr="00000000" w14:paraId="000012BD">
            <w:pPr>
              <w:numPr>
                <w:ilvl w:val="0"/>
                <w:numId w:val="38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w:t>
            </w:r>
            <w:r w:rsidDel="00000000" w:rsidR="00000000" w:rsidRPr="00000000">
              <w:rPr>
                <w:rFonts w:ascii="Calibri" w:cs="Calibri" w:eastAsia="Calibri" w:hAnsi="Calibri"/>
                <w:sz w:val="20"/>
                <w:szCs w:val="20"/>
                <w:rtl w:val="0"/>
              </w:rPr>
              <w:t xml:space="preserve"> ggplot2 (powerful alternative for data visualization)</w:t>
            </w:r>
          </w:p>
          <w:p w:rsidR="00000000" w:rsidDel="00000000" w:rsidP="00000000" w:rsidRDefault="00000000" w:rsidRPr="00000000" w14:paraId="000012B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ggplot2 logo" id="15" name="image15.png"/>
                  <a:graphic>
                    <a:graphicData uri="http://schemas.openxmlformats.org/drawingml/2006/picture">
                      <pic:pic>
                        <pic:nvPicPr>
                          <pic:cNvPr descr="Image of ggplot2 logo" id="0" name="image15.png"/>
                          <pic:cNvPicPr preferRelativeResize="0"/>
                        </pic:nvPicPr>
                        <pic:blipFill>
                          <a:blip r:embed="rId429"/>
                          <a:srcRect b="0" l="0" r="0" t="0"/>
                          <a:stretch>
                            <a:fillRect/>
                          </a:stretch>
                        </pic:blipFill>
                        <pic:spPr>
                          <a:xfrm>
                            <a:off x="0" y="0"/>
                            <a:ext cx="635000" cy="635000"/>
                          </a:xfrm>
                          <a:prstGeom prst="rect"/>
                          <a:ln/>
                        </pic:spPr>
                      </pic:pic>
                    </a:graphicData>
                  </a:graphic>
                </wp:inline>
              </w:drawing>
            </w:r>
            <w:hyperlink r:id="rId430">
              <w:r w:rsidDel="00000000" w:rsidR="00000000" w:rsidRPr="00000000">
                <w:rPr>
                  <w:rFonts w:ascii="Calibri" w:cs="Calibri" w:eastAsia="Calibri" w:hAnsi="Calibri"/>
                  <w:color w:val="1155cc"/>
                  <w:sz w:val="20"/>
                  <w:szCs w:val="20"/>
                  <w:u w:val="single"/>
                  <w:rtl w:val="0"/>
                </w:rPr>
                <w:t xml:space="preserve"> Opens in a new window </w:t>
              </w:r>
            </w:hyperlink>
            <w:hyperlink r:id="rId431">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17" name="image232.png"/>
                    <a:graphic>
                      <a:graphicData uri="http://schemas.openxmlformats.org/drawingml/2006/picture">
                        <pic:pic>
                          <pic:nvPicPr>
                            <pic:cNvPr id="0" name="image232.png"/>
                            <pic:cNvPicPr preferRelativeResize="0"/>
                          </pic:nvPicPr>
                          <pic:blipFill>
                            <a:blip r:embed="rId432"/>
                            <a:srcRect b="0" l="0" r="0" t="0"/>
                            <a:stretch>
                              <a:fillRect/>
                            </a:stretch>
                          </pic:blipFill>
                          <pic:spPr>
                            <a:xfrm>
                              <a:off x="0" y="0"/>
                              <a:ext cx="304800" cy="304800"/>
                            </a:xfrm>
                            <a:prstGeom prst="rect"/>
                            <a:ln/>
                          </pic:spPr>
                        </pic:pic>
                      </a:graphicData>
                    </a:graphic>
                  </wp:inline>
                </w:drawing>
              </w:r>
            </w:hyperlink>
            <w:hyperlink r:id="rId433">
              <w:r w:rsidDel="00000000" w:rsidR="00000000" w:rsidRPr="00000000">
                <w:rPr>
                  <w:rFonts w:ascii="Calibri" w:cs="Calibri" w:eastAsia="Calibri" w:hAnsi="Calibri"/>
                  <w:color w:val="1155cc"/>
                  <w:sz w:val="20"/>
                  <w:szCs w:val="20"/>
                  <w:u w:val="single"/>
                  <w:rtl w:val="0"/>
                </w:rPr>
                <w:t xml:space="preserve">ggplot2.tidyverse.org</w:t>
              </w:r>
            </w:hyperlink>
            <w:r w:rsidDel="00000000" w:rsidR="00000000" w:rsidRPr="00000000">
              <w:rPr>
                <w:rtl w:val="0"/>
              </w:rPr>
            </w:r>
          </w:p>
          <w:p w:rsidR="00000000" w:rsidDel="00000000" w:rsidP="00000000" w:rsidRDefault="00000000" w:rsidRPr="00000000" w14:paraId="000012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ggplot2 logo</w:t>
            </w:r>
          </w:p>
          <w:p w:rsidR="00000000" w:rsidDel="00000000" w:rsidP="00000000" w:rsidRDefault="00000000" w:rsidRPr="00000000" w14:paraId="000012C0">
            <w:pPr>
              <w:numPr>
                <w:ilvl w:val="0"/>
                <w:numId w:val="86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Excel:</w:t>
            </w:r>
            <w:r w:rsidDel="00000000" w:rsidR="00000000" w:rsidRPr="00000000">
              <w:rPr>
                <w:rFonts w:ascii="Calibri" w:cs="Calibri" w:eastAsia="Calibri" w:hAnsi="Calibri"/>
                <w:sz w:val="20"/>
                <w:szCs w:val="20"/>
                <w:rtl w:val="0"/>
              </w:rPr>
              <w:t xml:space="preserve"> Built-in histogram chart type (easy to use with limited customization options)</w:t>
            </w:r>
          </w:p>
          <w:p w:rsidR="00000000" w:rsidDel="00000000" w:rsidP="00000000" w:rsidRDefault="00000000" w:rsidRPr="00000000" w14:paraId="000012C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Excel histogram chart type" id="73" name="image76.png"/>
                  <a:graphic>
                    <a:graphicData uri="http://schemas.openxmlformats.org/drawingml/2006/picture">
                      <pic:pic>
                        <pic:nvPicPr>
                          <pic:cNvPr descr="Image of Excel histogram chart type" id="0" name="image76.png"/>
                          <pic:cNvPicPr preferRelativeResize="0"/>
                        </pic:nvPicPr>
                        <pic:blipFill>
                          <a:blip r:embed="rId434"/>
                          <a:srcRect b="0" l="0" r="0" t="0"/>
                          <a:stretch>
                            <a:fillRect/>
                          </a:stretch>
                        </pic:blipFill>
                        <pic:spPr>
                          <a:xfrm>
                            <a:off x="0" y="0"/>
                            <a:ext cx="635000" cy="635000"/>
                          </a:xfrm>
                          <a:prstGeom prst="rect"/>
                          <a:ln/>
                        </pic:spPr>
                      </pic:pic>
                    </a:graphicData>
                  </a:graphic>
                </wp:inline>
              </w:drawing>
            </w:r>
            <w:hyperlink r:id="rId435">
              <w:r w:rsidDel="00000000" w:rsidR="00000000" w:rsidRPr="00000000">
                <w:rPr>
                  <w:rFonts w:ascii="Calibri" w:cs="Calibri" w:eastAsia="Calibri" w:hAnsi="Calibri"/>
                  <w:color w:val="1155cc"/>
                  <w:sz w:val="20"/>
                  <w:szCs w:val="20"/>
                  <w:u w:val="single"/>
                  <w:rtl w:val="0"/>
                </w:rPr>
                <w:t xml:space="preserve"> Opens in a new window </w:t>
              </w:r>
            </w:hyperlink>
            <w:hyperlink r:id="rId436">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09" name="image220.png"/>
                    <a:graphic>
                      <a:graphicData uri="http://schemas.openxmlformats.org/drawingml/2006/picture">
                        <pic:pic>
                          <pic:nvPicPr>
                            <pic:cNvPr id="0" name="image220.png"/>
                            <pic:cNvPicPr preferRelativeResize="0"/>
                          </pic:nvPicPr>
                          <pic:blipFill>
                            <a:blip r:embed="rId437"/>
                            <a:srcRect b="0" l="0" r="0" t="0"/>
                            <a:stretch>
                              <a:fillRect/>
                            </a:stretch>
                          </pic:blipFill>
                          <pic:spPr>
                            <a:xfrm>
                              <a:off x="0" y="0"/>
                              <a:ext cx="304800" cy="304800"/>
                            </a:xfrm>
                            <a:prstGeom prst="rect"/>
                            <a:ln/>
                          </pic:spPr>
                        </pic:pic>
                      </a:graphicData>
                    </a:graphic>
                  </wp:inline>
                </w:drawing>
              </w:r>
            </w:hyperlink>
            <w:hyperlink r:id="rId438">
              <w:r w:rsidDel="00000000" w:rsidR="00000000" w:rsidRPr="00000000">
                <w:rPr>
                  <w:rFonts w:ascii="Calibri" w:cs="Calibri" w:eastAsia="Calibri" w:hAnsi="Calibri"/>
                  <w:color w:val="1155cc"/>
                  <w:sz w:val="20"/>
                  <w:szCs w:val="20"/>
                  <w:u w:val="single"/>
                  <w:rtl w:val="0"/>
                </w:rPr>
                <w:t xml:space="preserve">www.businesscomputerskills.com</w:t>
              </w:r>
            </w:hyperlink>
            <w:r w:rsidDel="00000000" w:rsidR="00000000" w:rsidRPr="00000000">
              <w:rPr>
                <w:rtl w:val="0"/>
              </w:rPr>
            </w:r>
          </w:p>
          <w:p w:rsidR="00000000" w:rsidDel="00000000" w:rsidP="00000000" w:rsidRDefault="00000000" w:rsidRPr="00000000" w14:paraId="000012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Excel histogram chart type</w:t>
            </w:r>
          </w:p>
          <w:p w:rsidR="00000000" w:rsidDel="00000000" w:rsidP="00000000" w:rsidRDefault="00000000" w:rsidRPr="00000000" w14:paraId="000012C3">
            <w:pPr>
              <w:numPr>
                <w:ilvl w:val="0"/>
                <w:numId w:val="14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Google Sheets:</w:t>
            </w:r>
            <w:r w:rsidDel="00000000" w:rsidR="00000000" w:rsidRPr="00000000">
              <w:rPr>
                <w:rFonts w:ascii="Calibri" w:cs="Calibri" w:eastAsia="Calibri" w:hAnsi="Calibri"/>
                <w:sz w:val="20"/>
                <w:szCs w:val="20"/>
                <w:rtl w:val="0"/>
              </w:rPr>
              <w:t xml:space="preserve"> Built-in histogram chart type (similar to Excel, but with more online collaboration features)</w:t>
            </w:r>
          </w:p>
          <w:p w:rsidR="00000000" w:rsidDel="00000000" w:rsidP="00000000" w:rsidRDefault="00000000" w:rsidRPr="00000000" w14:paraId="000012C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Google Sheets histogram chart type" id="14" name="image14.png"/>
                  <a:graphic>
                    <a:graphicData uri="http://schemas.openxmlformats.org/drawingml/2006/picture">
                      <pic:pic>
                        <pic:nvPicPr>
                          <pic:cNvPr descr="Image of Google Sheets histogram chart type" id="0" name="image14.png"/>
                          <pic:cNvPicPr preferRelativeResize="0"/>
                        </pic:nvPicPr>
                        <pic:blipFill>
                          <a:blip r:embed="rId439"/>
                          <a:srcRect b="0" l="0" r="0" t="0"/>
                          <a:stretch>
                            <a:fillRect/>
                          </a:stretch>
                        </pic:blipFill>
                        <pic:spPr>
                          <a:xfrm>
                            <a:off x="0" y="0"/>
                            <a:ext cx="635000" cy="635000"/>
                          </a:xfrm>
                          <a:prstGeom prst="rect"/>
                          <a:ln/>
                        </pic:spPr>
                      </pic:pic>
                    </a:graphicData>
                  </a:graphic>
                </wp:inline>
              </w:drawing>
            </w:r>
            <w:hyperlink r:id="rId440">
              <w:r w:rsidDel="00000000" w:rsidR="00000000" w:rsidRPr="00000000">
                <w:rPr>
                  <w:rFonts w:ascii="Calibri" w:cs="Calibri" w:eastAsia="Calibri" w:hAnsi="Calibri"/>
                  <w:color w:val="1155cc"/>
                  <w:sz w:val="20"/>
                  <w:szCs w:val="20"/>
                  <w:u w:val="single"/>
                  <w:rtl w:val="0"/>
                </w:rPr>
                <w:t xml:space="preserve"> Opens in a new window </w:t>
              </w:r>
            </w:hyperlink>
            <w:hyperlink r:id="rId441">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56" name="image152.png"/>
                    <a:graphic>
                      <a:graphicData uri="http://schemas.openxmlformats.org/drawingml/2006/picture">
                        <pic:pic>
                          <pic:nvPicPr>
                            <pic:cNvPr id="0" name="image152.png"/>
                            <pic:cNvPicPr preferRelativeResize="0"/>
                          </pic:nvPicPr>
                          <pic:blipFill>
                            <a:blip r:embed="rId442"/>
                            <a:srcRect b="0" l="0" r="0" t="0"/>
                            <a:stretch>
                              <a:fillRect/>
                            </a:stretch>
                          </pic:blipFill>
                          <pic:spPr>
                            <a:xfrm>
                              <a:off x="0" y="0"/>
                              <a:ext cx="304800" cy="304800"/>
                            </a:xfrm>
                            <a:prstGeom prst="rect"/>
                            <a:ln/>
                          </pic:spPr>
                        </pic:pic>
                      </a:graphicData>
                    </a:graphic>
                  </wp:inline>
                </w:drawing>
              </w:r>
            </w:hyperlink>
            <w:hyperlink r:id="rId443">
              <w:r w:rsidDel="00000000" w:rsidR="00000000" w:rsidRPr="00000000">
                <w:rPr>
                  <w:rFonts w:ascii="Calibri" w:cs="Calibri" w:eastAsia="Calibri" w:hAnsi="Calibri"/>
                  <w:color w:val="1155cc"/>
                  <w:sz w:val="20"/>
                  <w:szCs w:val="20"/>
                  <w:u w:val="single"/>
                  <w:rtl w:val="0"/>
                </w:rPr>
                <w:t xml:space="preserve">www.lido.app</w:t>
              </w:r>
            </w:hyperlink>
            <w:r w:rsidDel="00000000" w:rsidR="00000000" w:rsidRPr="00000000">
              <w:rPr>
                <w:rtl w:val="0"/>
              </w:rPr>
            </w:r>
          </w:p>
          <w:p w:rsidR="00000000" w:rsidDel="00000000" w:rsidP="00000000" w:rsidRDefault="00000000" w:rsidRPr="00000000" w14:paraId="000012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Google Sheets histogram chart type</w:t>
            </w:r>
          </w:p>
          <w:p w:rsidR="00000000" w:rsidDel="00000000" w:rsidP="00000000" w:rsidRDefault="00000000" w:rsidRPr="00000000" w14:paraId="000012C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12C7">
            <w:pPr>
              <w:numPr>
                <w:ilvl w:val="0"/>
                <w:numId w:val="97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format is compatible with your chosen software.</w:t>
            </w:r>
          </w:p>
          <w:p w:rsidR="00000000" w:rsidDel="00000000" w:rsidP="00000000" w:rsidRDefault="00000000" w:rsidRPr="00000000" w14:paraId="000012C8">
            <w:pPr>
              <w:numPr>
                <w:ilvl w:val="0"/>
                <w:numId w:val="97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might involve converting file formats (e.g., VCF to CSV) or manipulating data structures.</w:t>
            </w:r>
          </w:p>
          <w:p w:rsidR="00000000" w:rsidDel="00000000" w:rsidP="00000000" w:rsidRDefault="00000000" w:rsidRPr="00000000" w14:paraId="000012C9">
            <w:pPr>
              <w:numPr>
                <w:ilvl w:val="0"/>
                <w:numId w:val="97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data grouping if necessary, especially for large datasets with many variants.</w:t>
            </w:r>
          </w:p>
          <w:p w:rsidR="00000000" w:rsidDel="00000000" w:rsidP="00000000" w:rsidRDefault="00000000" w:rsidRPr="00000000" w14:paraId="000012C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histogram:</w:t>
            </w:r>
          </w:p>
          <w:p w:rsidR="00000000" w:rsidDel="00000000" w:rsidP="00000000" w:rsidRDefault="00000000" w:rsidRPr="00000000" w14:paraId="000012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 the following elements:</w:t>
            </w:r>
          </w:p>
          <w:p w:rsidR="00000000" w:rsidDel="00000000" w:rsidP="00000000" w:rsidRDefault="00000000" w:rsidRPr="00000000" w14:paraId="000012CC">
            <w:pPr>
              <w:numPr>
                <w:ilvl w:val="0"/>
                <w:numId w:val="4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Represents the variant frequency values.</w:t>
            </w:r>
          </w:p>
          <w:p w:rsidR="00000000" w:rsidDel="00000000" w:rsidP="00000000" w:rsidRDefault="00000000" w:rsidRPr="00000000" w14:paraId="000012CD">
            <w:pPr>
              <w:numPr>
                <w:ilvl w:val="0"/>
                <w:numId w:val="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Represents the number of variants with a specific frequency.</w:t>
            </w:r>
          </w:p>
          <w:p w:rsidR="00000000" w:rsidDel="00000000" w:rsidP="00000000" w:rsidRDefault="00000000" w:rsidRPr="00000000" w14:paraId="000012CE">
            <w:pPr>
              <w:numPr>
                <w:ilvl w:val="0"/>
                <w:numId w:val="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Bins:</w:t>
            </w:r>
            <w:r w:rsidDel="00000000" w:rsidR="00000000" w:rsidRPr="00000000">
              <w:rPr>
                <w:rFonts w:ascii="Calibri" w:cs="Calibri" w:eastAsia="Calibri" w:hAnsi="Calibri"/>
                <w:sz w:val="20"/>
                <w:szCs w:val="20"/>
                <w:rtl w:val="0"/>
              </w:rPr>
              <w:t xml:space="preserve"> Divide the X-axis into sections (bars) based on frequency ranges.</w:t>
            </w:r>
          </w:p>
          <w:p w:rsidR="00000000" w:rsidDel="00000000" w:rsidP="00000000" w:rsidRDefault="00000000" w:rsidRPr="00000000" w14:paraId="000012CF">
            <w:pPr>
              <w:numPr>
                <w:ilvl w:val="0"/>
                <w:numId w:val="4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Color:</w:t>
            </w:r>
            <w:r w:rsidDel="00000000" w:rsidR="00000000" w:rsidRPr="00000000">
              <w:rPr>
                <w:rFonts w:ascii="Calibri" w:cs="Calibri" w:eastAsia="Calibri" w:hAnsi="Calibri"/>
                <w:sz w:val="20"/>
                <w:szCs w:val="20"/>
                <w:rtl w:val="0"/>
              </w:rPr>
              <w:t xml:space="preserve"> Optionally use color to differentiate between different groups of variants (e.g., by variant type, functional impact, etc.).</w:t>
            </w:r>
          </w:p>
          <w:p w:rsidR="00000000" w:rsidDel="00000000" w:rsidP="00000000" w:rsidRDefault="00000000" w:rsidRPr="00000000" w14:paraId="000012D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the histogram:</w:t>
            </w:r>
          </w:p>
          <w:p w:rsidR="00000000" w:rsidDel="00000000" w:rsidP="00000000" w:rsidRDefault="00000000" w:rsidRPr="00000000" w14:paraId="000012D1">
            <w:pPr>
              <w:numPr>
                <w:ilvl w:val="0"/>
                <w:numId w:val="74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 clarity by adding:</w:t>
            </w:r>
          </w:p>
          <w:p w:rsidR="00000000" w:rsidDel="00000000" w:rsidP="00000000" w:rsidRDefault="00000000" w:rsidRPr="00000000" w14:paraId="000012D2">
            <w:pPr>
              <w:numPr>
                <w:ilvl w:val="1"/>
                <w:numId w:val="74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Title:</w:t>
            </w:r>
            <w:r w:rsidDel="00000000" w:rsidR="00000000" w:rsidRPr="00000000">
              <w:rPr>
                <w:rFonts w:ascii="Calibri" w:cs="Calibri" w:eastAsia="Calibri" w:hAnsi="Calibri"/>
                <w:sz w:val="20"/>
                <w:szCs w:val="20"/>
                <w:rtl w:val="0"/>
              </w:rPr>
              <w:t xml:space="preserve"> Briefly describes the visualized data and its context.</w:t>
            </w:r>
          </w:p>
          <w:p w:rsidR="00000000" w:rsidDel="00000000" w:rsidP="00000000" w:rsidRDefault="00000000" w:rsidRPr="00000000" w14:paraId="000012D3">
            <w:pPr>
              <w:numPr>
                <w:ilvl w:val="1"/>
                <w:numId w:val="74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Axis labels:</w:t>
            </w:r>
            <w:r w:rsidDel="00000000" w:rsidR="00000000" w:rsidRPr="00000000">
              <w:rPr>
                <w:rFonts w:ascii="Calibri" w:cs="Calibri" w:eastAsia="Calibri" w:hAnsi="Calibri"/>
                <w:sz w:val="20"/>
                <w:szCs w:val="20"/>
                <w:rtl w:val="0"/>
              </w:rPr>
              <w:t xml:space="preserve"> Explain the units and meaning of each axis.</w:t>
            </w:r>
          </w:p>
          <w:p w:rsidR="00000000" w:rsidDel="00000000" w:rsidP="00000000" w:rsidRDefault="00000000" w:rsidRPr="00000000" w14:paraId="000012D4">
            <w:pPr>
              <w:numPr>
                <w:ilvl w:val="1"/>
                <w:numId w:val="74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Legend:</w:t>
            </w:r>
            <w:r w:rsidDel="00000000" w:rsidR="00000000" w:rsidRPr="00000000">
              <w:rPr>
                <w:rFonts w:ascii="Calibri" w:cs="Calibri" w:eastAsia="Calibri" w:hAnsi="Calibri"/>
                <w:sz w:val="20"/>
                <w:szCs w:val="20"/>
                <w:rtl w:val="0"/>
              </w:rPr>
              <w:t xml:space="preserve"> If using color differentiation, explain what each color represents.</w:t>
            </w:r>
          </w:p>
          <w:p w:rsidR="00000000" w:rsidDel="00000000" w:rsidP="00000000" w:rsidRDefault="00000000" w:rsidRPr="00000000" w14:paraId="000012D5">
            <w:pPr>
              <w:numPr>
                <w:ilvl w:val="0"/>
                <w:numId w:val="7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w:t>
            </w:r>
          </w:p>
          <w:p w:rsidR="00000000" w:rsidDel="00000000" w:rsidP="00000000" w:rsidRDefault="00000000" w:rsidRPr="00000000" w14:paraId="000012D6">
            <w:pPr>
              <w:numPr>
                <w:ilvl w:val="1"/>
                <w:numId w:val="742"/>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Font size and style:</w:t>
            </w:r>
            <w:r w:rsidDel="00000000" w:rsidR="00000000" w:rsidRPr="00000000">
              <w:rPr>
                <w:rFonts w:ascii="Calibri" w:cs="Calibri" w:eastAsia="Calibri" w:hAnsi="Calibri"/>
                <w:sz w:val="20"/>
                <w:szCs w:val="20"/>
                <w:rtl w:val="0"/>
              </w:rPr>
              <w:t xml:space="preserve"> Improve readability for viewers.</w:t>
            </w:r>
          </w:p>
          <w:p w:rsidR="00000000" w:rsidDel="00000000" w:rsidP="00000000" w:rsidRDefault="00000000" w:rsidRPr="00000000" w14:paraId="000012D7">
            <w:pPr>
              <w:numPr>
                <w:ilvl w:val="1"/>
                <w:numId w:val="742"/>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Grid lines:</w:t>
            </w:r>
            <w:r w:rsidDel="00000000" w:rsidR="00000000" w:rsidRPr="00000000">
              <w:rPr>
                <w:rFonts w:ascii="Calibri" w:cs="Calibri" w:eastAsia="Calibri" w:hAnsi="Calibri"/>
                <w:sz w:val="20"/>
                <w:szCs w:val="20"/>
                <w:rtl w:val="0"/>
              </w:rPr>
              <w:t xml:space="preserve"> Enhance visual reference and ease data analysis.</w:t>
            </w:r>
          </w:p>
          <w:p w:rsidR="00000000" w:rsidDel="00000000" w:rsidP="00000000" w:rsidRDefault="00000000" w:rsidRPr="00000000" w14:paraId="000012D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istogram showing the frequency of variants in a population" id="134" name="image141.png"/>
                  <a:graphic>
                    <a:graphicData uri="http://schemas.openxmlformats.org/drawingml/2006/picture">
                      <pic:pic>
                        <pic:nvPicPr>
                          <pic:cNvPr descr="Image of histogram showing the frequency of variants in a population" id="0" name="image141.png"/>
                          <pic:cNvPicPr preferRelativeResize="0"/>
                        </pic:nvPicPr>
                        <pic:blipFill>
                          <a:blip r:embed="rId444"/>
                          <a:srcRect b="0" l="0" r="0" t="0"/>
                          <a:stretch>
                            <a:fillRect/>
                          </a:stretch>
                        </pic:blipFill>
                        <pic:spPr>
                          <a:xfrm>
                            <a:off x="0" y="0"/>
                            <a:ext cx="635000" cy="635000"/>
                          </a:xfrm>
                          <a:prstGeom prst="rect"/>
                          <a:ln/>
                        </pic:spPr>
                      </pic:pic>
                    </a:graphicData>
                  </a:graphic>
                </wp:inline>
              </w:drawing>
            </w:r>
            <w:hyperlink r:id="rId445">
              <w:r w:rsidDel="00000000" w:rsidR="00000000" w:rsidRPr="00000000">
                <w:rPr>
                  <w:rFonts w:ascii="Calibri" w:cs="Calibri" w:eastAsia="Calibri" w:hAnsi="Calibri"/>
                  <w:color w:val="1155cc"/>
                  <w:sz w:val="20"/>
                  <w:szCs w:val="20"/>
                  <w:u w:val="single"/>
                  <w:rtl w:val="0"/>
                </w:rPr>
                <w:t xml:space="preserve"> Opens in a new window </w:t>
              </w:r>
            </w:hyperlink>
            <w:hyperlink r:id="rId446">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68" name="image70.png"/>
                    <a:graphic>
                      <a:graphicData uri="http://schemas.openxmlformats.org/drawingml/2006/picture">
                        <pic:pic>
                          <pic:nvPicPr>
                            <pic:cNvPr id="0" name="image70.png"/>
                            <pic:cNvPicPr preferRelativeResize="0"/>
                          </pic:nvPicPr>
                          <pic:blipFill>
                            <a:blip r:embed="rId447"/>
                            <a:srcRect b="0" l="0" r="0" t="0"/>
                            <a:stretch>
                              <a:fillRect/>
                            </a:stretch>
                          </pic:blipFill>
                          <pic:spPr>
                            <a:xfrm>
                              <a:off x="0" y="0"/>
                              <a:ext cx="635000" cy="635000"/>
                            </a:xfrm>
                            <a:prstGeom prst="rect"/>
                            <a:ln/>
                          </pic:spPr>
                        </pic:pic>
                      </a:graphicData>
                    </a:graphic>
                  </wp:inline>
                </w:drawing>
              </w:r>
            </w:hyperlink>
            <w:hyperlink r:id="rId448">
              <w:r w:rsidDel="00000000" w:rsidR="00000000" w:rsidRPr="00000000">
                <w:rPr>
                  <w:rFonts w:ascii="Calibri" w:cs="Calibri" w:eastAsia="Calibri" w:hAnsi="Calibri"/>
                  <w:color w:val="1155cc"/>
                  <w:sz w:val="20"/>
                  <w:szCs w:val="20"/>
                  <w:u w:val="single"/>
                  <w:rtl w:val="0"/>
                </w:rPr>
                <w:t xml:space="preserve">epilepsygenetics.net</w:t>
              </w:r>
            </w:hyperlink>
            <w:r w:rsidDel="00000000" w:rsidR="00000000" w:rsidRPr="00000000">
              <w:rPr>
                <w:rtl w:val="0"/>
              </w:rPr>
            </w:r>
          </w:p>
          <w:p w:rsidR="00000000" w:rsidDel="00000000" w:rsidP="00000000" w:rsidRDefault="00000000" w:rsidRPr="00000000" w14:paraId="000012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showing the frequency of variants in a population</w:t>
            </w:r>
          </w:p>
          <w:p w:rsidR="00000000" w:rsidDel="00000000" w:rsidP="00000000" w:rsidRDefault="00000000" w:rsidRPr="00000000" w14:paraId="000012D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w:t>
            </w:r>
          </w:p>
          <w:p w:rsidR="00000000" w:rsidDel="00000000" w:rsidP="00000000" w:rsidRDefault="00000000" w:rsidRPr="00000000" w14:paraId="000012DB">
            <w:pPr>
              <w:numPr>
                <w:ilvl w:val="0"/>
                <w:numId w:val="4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 logarithmic scale for the Y-axis if your variant frequencies have a wide range. This compresses the high-frequency end and expands the low-frequency end, allowing for better visualization of rare variants.</w:t>
            </w:r>
          </w:p>
          <w:p w:rsidR="00000000" w:rsidDel="00000000" w:rsidP="00000000" w:rsidRDefault="00000000" w:rsidRPr="00000000" w14:paraId="000012DC">
            <w:pPr>
              <w:numPr>
                <w:ilvl w:val="0"/>
                <w:numId w:val="4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using a density plot instead of a histogram for large datasets. Density plots provide a smoother representation of the data distribution compared to the discrete bars of a histogram.</w:t>
            </w:r>
          </w:p>
          <w:p w:rsidR="00000000" w:rsidDel="00000000" w:rsidP="00000000" w:rsidRDefault="00000000" w:rsidRPr="00000000" w14:paraId="000012DD">
            <w:pPr>
              <w:numPr>
                <w:ilvl w:val="0"/>
                <w:numId w:val="4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Highlight variants of specific interest using color. This helps focus attention on relevant variants, such as those associated with a specific disease or phenotype.</w:t>
            </w:r>
          </w:p>
          <w:p w:rsidR="00000000" w:rsidDel="00000000" w:rsidP="00000000" w:rsidRDefault="00000000" w:rsidRPr="00000000" w14:paraId="000012D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using Python's Matplotlib library:</w:t>
            </w:r>
          </w:p>
          <w:p w:rsidR="00000000" w:rsidDel="00000000" w:rsidP="00000000" w:rsidRDefault="00000000" w:rsidRPr="00000000" w14:paraId="000012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2E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12E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data</w:t>
            </w:r>
          </w:p>
          <w:p w:rsidR="00000000" w:rsidDel="00000000" w:rsidP="00000000" w:rsidRDefault="00000000" w:rsidRPr="00000000" w14:paraId="000012E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variant_frequencies = [0.1, 0.2, 0.3, 0.4, 0.5]</w:t>
            </w:r>
          </w:p>
          <w:p w:rsidR="00000000" w:rsidDel="00000000" w:rsidP="00000000" w:rsidRDefault="00000000" w:rsidRPr="00000000" w14:paraId="000012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number_of_variants = [10, 20, 30, 40, 50]</w:t>
            </w:r>
          </w:p>
          <w:p w:rsidR="00000000" w:rsidDel="00000000" w:rsidP="00000000" w:rsidRDefault="00000000" w:rsidRPr="00000000" w14:paraId="000012E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the histogram</w:t>
            </w:r>
          </w:p>
          <w:p w:rsidR="00000000" w:rsidDel="00000000" w:rsidP="00000000" w:rsidRDefault="00000000" w:rsidRPr="00000000" w14:paraId="000012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plt.hist(variant_frequencies, bins=5, edgecolor='black')</w:t>
            </w:r>
          </w:p>
          <w:p w:rsidR="00000000" w:rsidDel="00000000" w:rsidP="00000000" w:rsidRDefault="00000000" w:rsidRPr="00000000" w14:paraId="000012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plt.xlabel('Variant Frequency')</w:t>
            </w:r>
          </w:p>
          <w:p w:rsidR="00000000" w:rsidDel="00000000" w:rsidP="00000000" w:rsidRDefault="00000000" w:rsidRPr="00000000" w14:paraId="000012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plt.ylabel('Number of Variants')</w:t>
            </w:r>
          </w:p>
          <w:p w:rsidR="00000000" w:rsidDel="00000000" w:rsidP="00000000" w:rsidRDefault="00000000" w:rsidRPr="00000000" w14:paraId="000012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plt.title('Histogram of Variant Frequencies')</w:t>
            </w:r>
          </w:p>
          <w:p w:rsidR="00000000" w:rsidDel="00000000" w:rsidP="00000000" w:rsidRDefault="00000000" w:rsidRPr="00000000" w14:paraId="000012E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12E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2ED">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449">
              <w:r w:rsidDel="00000000" w:rsidR="00000000" w:rsidRPr="00000000">
                <w:rPr>
                  <w:rFonts w:ascii="Calibri" w:cs="Calibri" w:eastAsia="Calibri" w:hAnsi="Calibri"/>
                  <w:sz w:val="20"/>
                  <w:szCs w:val="20"/>
                  <w:rtl w:val="0"/>
                </w:rPr>
                <w:t xml:space="preserve"> </w:t>
              </w:r>
            </w:hyperlink>
            <w:hyperlink r:id="rId45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2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utilizing the provided tips, you can effectively create visual representations of variant frequencies using histograms and gain valuable insights into the genetic landscape of populations or individual samples.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2E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2F0">
            <w:pPr>
              <w:pStyle w:val="Heading2"/>
              <w:keepNext w:val="0"/>
              <w:keepLines w:val="0"/>
              <w:spacing w:after="80" w:line="360" w:lineRule="auto"/>
              <w:rPr>
                <w:rFonts w:ascii="Calibri" w:cs="Calibri" w:eastAsia="Calibri" w:hAnsi="Calibri"/>
                <w:b w:val="1"/>
                <w:sz w:val="34"/>
                <w:szCs w:val="34"/>
              </w:rPr>
            </w:pPr>
            <w:bookmarkStart w:colFirst="0" w:colLast="0" w:name="_89ppj5bxblkf" w:id="71"/>
            <w:bookmarkEnd w:id="71"/>
            <w:r w:rsidDel="00000000" w:rsidR="00000000" w:rsidRPr="00000000">
              <w:rPr>
                <w:rFonts w:ascii="Calibri" w:cs="Calibri" w:eastAsia="Calibri" w:hAnsi="Calibri"/>
                <w:b w:val="1"/>
                <w:sz w:val="34"/>
                <w:szCs w:val="34"/>
                <w:rtl w:val="0"/>
              </w:rPr>
              <w:t xml:space="preserve">Visualizing Variant Frequencies in a Histogram:</w:t>
            </w:r>
          </w:p>
          <w:p w:rsidR="00000000" w:rsidDel="00000000" w:rsidP="00000000" w:rsidRDefault="00000000" w:rsidRPr="00000000" w14:paraId="000012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histogram is a powerful tool for visualizing the distribution of data, making it highly effective for understanding the frequency of variants in a population or individual. Here's a detailed guide on how to achieve this:</w:t>
            </w:r>
          </w:p>
          <w:p w:rsidR="00000000" w:rsidDel="00000000" w:rsidP="00000000" w:rsidRDefault="00000000" w:rsidRPr="00000000" w14:paraId="000012F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Gather Your Data:</w:t>
            </w:r>
          </w:p>
          <w:p w:rsidR="00000000" w:rsidDel="00000000" w:rsidP="00000000" w:rsidRDefault="00000000" w:rsidRPr="00000000" w14:paraId="000012F3">
            <w:pPr>
              <w:numPr>
                <w:ilvl w:val="0"/>
                <w:numId w:val="32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You'll need a list of variants and their corresponding frequencies. These can be found in various formats, including:</w:t>
            </w:r>
          </w:p>
          <w:p w:rsidR="00000000" w:rsidDel="00000000" w:rsidP="00000000" w:rsidRDefault="00000000" w:rsidRPr="00000000" w14:paraId="000012F4">
            <w:pPr>
              <w:numPr>
                <w:ilvl w:val="1"/>
                <w:numId w:val="32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VCF files</w:t>
            </w:r>
            <w:r w:rsidDel="00000000" w:rsidR="00000000" w:rsidRPr="00000000">
              <w:rPr>
                <w:rFonts w:ascii="Calibri" w:cs="Calibri" w:eastAsia="Calibri" w:hAnsi="Calibri"/>
                <w:sz w:val="20"/>
                <w:szCs w:val="20"/>
                <w:rtl w:val="0"/>
              </w:rPr>
              <w:t xml:space="preserve">: Contain standardized information about genetic variations.</w:t>
            </w:r>
          </w:p>
          <w:p w:rsidR="00000000" w:rsidDel="00000000" w:rsidP="00000000" w:rsidRDefault="00000000" w:rsidRPr="00000000" w14:paraId="000012F5">
            <w:pPr>
              <w:numPr>
                <w:ilvl w:val="1"/>
                <w:numId w:val="32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Tables from sequencing experiments</w:t>
            </w:r>
            <w:r w:rsidDel="00000000" w:rsidR="00000000" w:rsidRPr="00000000">
              <w:rPr>
                <w:rFonts w:ascii="Calibri" w:cs="Calibri" w:eastAsia="Calibri" w:hAnsi="Calibri"/>
                <w:sz w:val="20"/>
                <w:szCs w:val="20"/>
                <w:rtl w:val="0"/>
              </w:rPr>
              <w:t xml:space="preserve">: Summarize findings, often including variant frequencies.</w:t>
            </w:r>
          </w:p>
          <w:p w:rsidR="00000000" w:rsidDel="00000000" w:rsidP="00000000" w:rsidRDefault="00000000" w:rsidRPr="00000000" w14:paraId="000012F6">
            <w:pPr>
              <w:numPr>
                <w:ilvl w:val="1"/>
                <w:numId w:val="329"/>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Genetic variant databases</w:t>
            </w:r>
            <w:r w:rsidDel="00000000" w:rsidR="00000000" w:rsidRPr="00000000">
              <w:rPr>
                <w:rFonts w:ascii="Calibri" w:cs="Calibri" w:eastAsia="Calibri" w:hAnsi="Calibri"/>
                <w:sz w:val="20"/>
                <w:szCs w:val="20"/>
                <w:rtl w:val="0"/>
              </w:rPr>
              <w:t xml:space="preserve">: Public repositories like dbSNP store information on known variants.</w:t>
            </w:r>
          </w:p>
          <w:p w:rsidR="00000000" w:rsidDel="00000000" w:rsidP="00000000" w:rsidRDefault="00000000" w:rsidRPr="00000000" w14:paraId="000012F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12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programs offer histogram creation capabilities:</w:t>
            </w:r>
          </w:p>
          <w:p w:rsidR="00000000" w:rsidDel="00000000" w:rsidP="00000000" w:rsidRDefault="00000000" w:rsidRPr="00000000" w14:paraId="000012F9">
            <w:pPr>
              <w:numPr>
                <w:ilvl w:val="0"/>
                <w:numId w:val="94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Matplotlib, Seaborn (popular libraries for scientific data visualization)</w:t>
            </w:r>
          </w:p>
          <w:p w:rsidR="00000000" w:rsidDel="00000000" w:rsidP="00000000" w:rsidRDefault="00000000" w:rsidRPr="00000000" w14:paraId="000012FA">
            <w:pPr>
              <w:numPr>
                <w:ilvl w:val="0"/>
                <w:numId w:val="9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w:t>
            </w:r>
            <w:r w:rsidDel="00000000" w:rsidR="00000000" w:rsidRPr="00000000">
              <w:rPr>
                <w:rFonts w:ascii="Calibri" w:cs="Calibri" w:eastAsia="Calibri" w:hAnsi="Calibri"/>
                <w:sz w:val="20"/>
                <w:szCs w:val="20"/>
                <w:rtl w:val="0"/>
              </w:rPr>
              <w:t xml:space="preserve">: ggplot2 (powerful alternative for data visualization)</w:t>
            </w:r>
          </w:p>
          <w:p w:rsidR="00000000" w:rsidDel="00000000" w:rsidP="00000000" w:rsidRDefault="00000000" w:rsidRPr="00000000" w14:paraId="000012FB">
            <w:pPr>
              <w:numPr>
                <w:ilvl w:val="0"/>
                <w:numId w:val="9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Excel</w:t>
            </w:r>
            <w:r w:rsidDel="00000000" w:rsidR="00000000" w:rsidRPr="00000000">
              <w:rPr>
                <w:rFonts w:ascii="Calibri" w:cs="Calibri" w:eastAsia="Calibri" w:hAnsi="Calibri"/>
                <w:sz w:val="20"/>
                <w:szCs w:val="20"/>
                <w:rtl w:val="0"/>
              </w:rPr>
              <w:t xml:space="preserve">: Built-in histogram chart type (easy to use but limited customization options)</w:t>
            </w:r>
          </w:p>
          <w:p w:rsidR="00000000" w:rsidDel="00000000" w:rsidP="00000000" w:rsidRDefault="00000000" w:rsidRPr="00000000" w14:paraId="000012FC">
            <w:pPr>
              <w:numPr>
                <w:ilvl w:val="0"/>
                <w:numId w:val="94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Google Sheets</w:t>
            </w:r>
            <w:r w:rsidDel="00000000" w:rsidR="00000000" w:rsidRPr="00000000">
              <w:rPr>
                <w:rFonts w:ascii="Calibri" w:cs="Calibri" w:eastAsia="Calibri" w:hAnsi="Calibri"/>
                <w:sz w:val="20"/>
                <w:szCs w:val="20"/>
                <w:rtl w:val="0"/>
              </w:rPr>
              <w:t xml:space="preserve">: Built-in histogram chart type (similar to Excel but with online collaboration features)</w:t>
            </w:r>
          </w:p>
          <w:p w:rsidR="00000000" w:rsidDel="00000000" w:rsidP="00000000" w:rsidRDefault="00000000" w:rsidRPr="00000000" w14:paraId="000012F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Your Data:</w:t>
            </w:r>
          </w:p>
          <w:p w:rsidR="00000000" w:rsidDel="00000000" w:rsidP="00000000" w:rsidRDefault="00000000" w:rsidRPr="00000000" w14:paraId="000012FE">
            <w:pPr>
              <w:numPr>
                <w:ilvl w:val="0"/>
                <w:numId w:val="11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compatibility with your chosen software. This might involve:</w:t>
            </w:r>
          </w:p>
          <w:p w:rsidR="00000000" w:rsidDel="00000000" w:rsidP="00000000" w:rsidRDefault="00000000" w:rsidRPr="00000000" w14:paraId="000012FF">
            <w:pPr>
              <w:numPr>
                <w:ilvl w:val="1"/>
                <w:numId w:val="11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File format conversion</w:t>
            </w:r>
            <w:r w:rsidDel="00000000" w:rsidR="00000000" w:rsidRPr="00000000">
              <w:rPr>
                <w:rFonts w:ascii="Calibri" w:cs="Calibri" w:eastAsia="Calibri" w:hAnsi="Calibri"/>
                <w:sz w:val="20"/>
                <w:szCs w:val="20"/>
                <w:rtl w:val="0"/>
              </w:rPr>
              <w:t xml:space="preserve">: VCF to CSV for easier handling.</w:t>
            </w:r>
          </w:p>
          <w:p w:rsidR="00000000" w:rsidDel="00000000" w:rsidP="00000000" w:rsidRDefault="00000000" w:rsidRPr="00000000" w14:paraId="00001300">
            <w:pPr>
              <w:numPr>
                <w:ilvl w:val="1"/>
                <w:numId w:val="11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structure manipulation</w:t>
            </w:r>
            <w:r w:rsidDel="00000000" w:rsidR="00000000" w:rsidRPr="00000000">
              <w:rPr>
                <w:rFonts w:ascii="Calibri" w:cs="Calibri" w:eastAsia="Calibri" w:hAnsi="Calibri"/>
                <w:sz w:val="20"/>
                <w:szCs w:val="20"/>
                <w:rtl w:val="0"/>
              </w:rPr>
              <w:t xml:space="preserve">: Cleaning and organizing data for efficient processing.</w:t>
            </w:r>
          </w:p>
          <w:p w:rsidR="00000000" w:rsidDel="00000000" w:rsidP="00000000" w:rsidRDefault="00000000" w:rsidRPr="00000000" w14:paraId="00001301">
            <w:pPr>
              <w:numPr>
                <w:ilvl w:val="1"/>
                <w:numId w:val="113"/>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grouping</w:t>
            </w:r>
            <w:r w:rsidDel="00000000" w:rsidR="00000000" w:rsidRPr="00000000">
              <w:rPr>
                <w:rFonts w:ascii="Calibri" w:cs="Calibri" w:eastAsia="Calibri" w:hAnsi="Calibri"/>
                <w:sz w:val="20"/>
                <w:szCs w:val="20"/>
                <w:rtl w:val="0"/>
              </w:rPr>
              <w:t xml:space="preserve">: Grouping variants based on different parameters (e.g., type, impact).</w:t>
            </w:r>
          </w:p>
          <w:p w:rsidR="00000000" w:rsidDel="00000000" w:rsidP="00000000" w:rsidRDefault="00000000" w:rsidRPr="00000000" w14:paraId="0000130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Histogram:</w:t>
            </w:r>
          </w:p>
          <w:p w:rsidR="00000000" w:rsidDel="00000000" w:rsidP="00000000" w:rsidRDefault="00000000" w:rsidRPr="00000000" w14:paraId="000013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 the following elements:</w:t>
            </w:r>
          </w:p>
          <w:p w:rsidR="00000000" w:rsidDel="00000000" w:rsidP="00000000" w:rsidRDefault="00000000" w:rsidRPr="00000000" w14:paraId="00001304">
            <w:pPr>
              <w:numPr>
                <w:ilvl w:val="0"/>
                <w:numId w:val="14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Represents variant frequency values.</w:t>
            </w:r>
          </w:p>
          <w:p w:rsidR="00000000" w:rsidDel="00000000" w:rsidP="00000000" w:rsidRDefault="00000000" w:rsidRPr="00000000" w14:paraId="00001305">
            <w:pPr>
              <w:numPr>
                <w:ilvl w:val="0"/>
                <w:numId w:val="1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Represents the number of variants with a specific frequency.</w:t>
            </w:r>
          </w:p>
          <w:p w:rsidR="00000000" w:rsidDel="00000000" w:rsidP="00000000" w:rsidRDefault="00000000" w:rsidRPr="00000000" w14:paraId="00001306">
            <w:pPr>
              <w:numPr>
                <w:ilvl w:val="0"/>
                <w:numId w:val="1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Bins</w:t>
            </w:r>
            <w:r w:rsidDel="00000000" w:rsidR="00000000" w:rsidRPr="00000000">
              <w:rPr>
                <w:rFonts w:ascii="Calibri" w:cs="Calibri" w:eastAsia="Calibri" w:hAnsi="Calibri"/>
                <w:sz w:val="20"/>
                <w:szCs w:val="20"/>
                <w:rtl w:val="0"/>
              </w:rPr>
              <w:t xml:space="preserve">: Divide the X-axis into sections (bars) based on frequency ranges.</w:t>
            </w:r>
          </w:p>
          <w:p w:rsidR="00000000" w:rsidDel="00000000" w:rsidP="00000000" w:rsidRDefault="00000000" w:rsidRPr="00000000" w14:paraId="00001307">
            <w:pPr>
              <w:numPr>
                <w:ilvl w:val="0"/>
                <w:numId w:val="14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Color</w:t>
            </w:r>
            <w:r w:rsidDel="00000000" w:rsidR="00000000" w:rsidRPr="00000000">
              <w:rPr>
                <w:rFonts w:ascii="Calibri" w:cs="Calibri" w:eastAsia="Calibri" w:hAnsi="Calibri"/>
                <w:sz w:val="20"/>
                <w:szCs w:val="20"/>
                <w:rtl w:val="0"/>
              </w:rPr>
              <w:t xml:space="preserve">: Use color (optional) to differentiate between different variant groups (e.g., type, functional impact).</w:t>
            </w:r>
          </w:p>
          <w:p w:rsidR="00000000" w:rsidDel="00000000" w:rsidP="00000000" w:rsidRDefault="00000000" w:rsidRPr="00000000" w14:paraId="0000130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the Histogram:</w:t>
            </w:r>
          </w:p>
          <w:p w:rsidR="00000000" w:rsidDel="00000000" w:rsidP="00000000" w:rsidRDefault="00000000" w:rsidRPr="00000000" w14:paraId="000013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 clarity and readability by adding the following:</w:t>
            </w:r>
          </w:p>
          <w:p w:rsidR="00000000" w:rsidDel="00000000" w:rsidP="00000000" w:rsidRDefault="00000000" w:rsidRPr="00000000" w14:paraId="0000130A">
            <w:pPr>
              <w:numPr>
                <w:ilvl w:val="0"/>
                <w:numId w:val="36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Title</w:t>
            </w:r>
            <w:r w:rsidDel="00000000" w:rsidR="00000000" w:rsidRPr="00000000">
              <w:rPr>
                <w:rFonts w:ascii="Calibri" w:cs="Calibri" w:eastAsia="Calibri" w:hAnsi="Calibri"/>
                <w:sz w:val="20"/>
                <w:szCs w:val="20"/>
                <w:rtl w:val="0"/>
              </w:rPr>
              <w:t xml:space="preserve">: Briefly describes the visualized data and its context.</w:t>
            </w:r>
          </w:p>
          <w:p w:rsidR="00000000" w:rsidDel="00000000" w:rsidP="00000000" w:rsidRDefault="00000000" w:rsidRPr="00000000" w14:paraId="0000130B">
            <w:pPr>
              <w:numPr>
                <w:ilvl w:val="0"/>
                <w:numId w:val="3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Axis labels</w:t>
            </w:r>
            <w:r w:rsidDel="00000000" w:rsidR="00000000" w:rsidRPr="00000000">
              <w:rPr>
                <w:rFonts w:ascii="Calibri" w:cs="Calibri" w:eastAsia="Calibri" w:hAnsi="Calibri"/>
                <w:sz w:val="20"/>
                <w:szCs w:val="20"/>
                <w:rtl w:val="0"/>
              </w:rPr>
              <w:t xml:space="preserve">: Explain the units and meaning of each axis.</w:t>
            </w:r>
          </w:p>
          <w:p w:rsidR="00000000" w:rsidDel="00000000" w:rsidP="00000000" w:rsidRDefault="00000000" w:rsidRPr="00000000" w14:paraId="0000130C">
            <w:pPr>
              <w:numPr>
                <w:ilvl w:val="0"/>
                <w:numId w:val="3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Legend</w:t>
            </w:r>
            <w:r w:rsidDel="00000000" w:rsidR="00000000" w:rsidRPr="00000000">
              <w:rPr>
                <w:rFonts w:ascii="Calibri" w:cs="Calibri" w:eastAsia="Calibri" w:hAnsi="Calibri"/>
                <w:sz w:val="20"/>
                <w:szCs w:val="20"/>
                <w:rtl w:val="0"/>
              </w:rPr>
              <w:t xml:space="preserve">: If color is used, explain what each color represents.</w:t>
            </w:r>
          </w:p>
          <w:p w:rsidR="00000000" w:rsidDel="00000000" w:rsidP="00000000" w:rsidRDefault="00000000" w:rsidRPr="00000000" w14:paraId="0000130D">
            <w:pPr>
              <w:numPr>
                <w:ilvl w:val="0"/>
                <w:numId w:val="3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Font adjustments</w:t>
            </w:r>
            <w:r w:rsidDel="00000000" w:rsidR="00000000" w:rsidRPr="00000000">
              <w:rPr>
                <w:rFonts w:ascii="Calibri" w:cs="Calibri" w:eastAsia="Calibri" w:hAnsi="Calibri"/>
                <w:sz w:val="20"/>
                <w:szCs w:val="20"/>
                <w:rtl w:val="0"/>
              </w:rPr>
              <w:t xml:space="preserve">: Improve readability by modifying font size and style.</w:t>
            </w:r>
          </w:p>
          <w:p w:rsidR="00000000" w:rsidDel="00000000" w:rsidP="00000000" w:rsidRDefault="00000000" w:rsidRPr="00000000" w14:paraId="0000130E">
            <w:pPr>
              <w:numPr>
                <w:ilvl w:val="0"/>
                <w:numId w:val="36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Grid lines</w:t>
            </w:r>
            <w:r w:rsidDel="00000000" w:rsidR="00000000" w:rsidRPr="00000000">
              <w:rPr>
                <w:rFonts w:ascii="Calibri" w:cs="Calibri" w:eastAsia="Calibri" w:hAnsi="Calibri"/>
                <w:sz w:val="20"/>
                <w:szCs w:val="20"/>
                <w:rtl w:val="0"/>
              </w:rPr>
              <w:t xml:space="preserve">: Enhance visual reference and ease data analysis.</w:t>
            </w:r>
          </w:p>
          <w:p w:rsidR="00000000" w:rsidDel="00000000" w:rsidP="00000000" w:rsidRDefault="00000000" w:rsidRPr="00000000" w14:paraId="0000130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w:t>
            </w:r>
          </w:p>
          <w:p w:rsidR="00000000" w:rsidDel="00000000" w:rsidP="00000000" w:rsidRDefault="00000000" w:rsidRPr="00000000" w14:paraId="00001310">
            <w:pPr>
              <w:numPr>
                <w:ilvl w:val="0"/>
                <w:numId w:val="78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Logarithmic scale</w:t>
            </w:r>
            <w:r w:rsidDel="00000000" w:rsidR="00000000" w:rsidRPr="00000000">
              <w:rPr>
                <w:rFonts w:ascii="Calibri" w:cs="Calibri" w:eastAsia="Calibri" w:hAnsi="Calibri"/>
                <w:sz w:val="20"/>
                <w:szCs w:val="20"/>
                <w:rtl w:val="0"/>
              </w:rPr>
              <w:t xml:space="preserve">: Use a logarithmic scale for the Y-axis if your data has a wide range of variant frequencies. This compresses high-frequency values and expands low-frequency ones, allowing for better visualization of rare variants.</w:t>
            </w:r>
          </w:p>
          <w:p w:rsidR="00000000" w:rsidDel="00000000" w:rsidP="00000000" w:rsidRDefault="00000000" w:rsidRPr="00000000" w14:paraId="00001311">
            <w:pPr>
              <w:numPr>
                <w:ilvl w:val="0"/>
                <w:numId w:val="7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Density plots</w:t>
            </w:r>
            <w:r w:rsidDel="00000000" w:rsidR="00000000" w:rsidRPr="00000000">
              <w:rPr>
                <w:rFonts w:ascii="Calibri" w:cs="Calibri" w:eastAsia="Calibri" w:hAnsi="Calibri"/>
                <w:sz w:val="20"/>
                <w:szCs w:val="20"/>
                <w:rtl w:val="0"/>
              </w:rPr>
              <w:t xml:space="preserve">: Consider using density plots instead of histograms for large datasets. Density plots provide a smoother representation compared to the discrete bars of a histogram.</w:t>
            </w:r>
          </w:p>
          <w:p w:rsidR="00000000" w:rsidDel="00000000" w:rsidP="00000000" w:rsidRDefault="00000000" w:rsidRPr="00000000" w14:paraId="00001312">
            <w:pPr>
              <w:numPr>
                <w:ilvl w:val="0"/>
                <w:numId w:val="78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Highlighting variants</w:t>
            </w:r>
            <w:r w:rsidDel="00000000" w:rsidR="00000000" w:rsidRPr="00000000">
              <w:rPr>
                <w:rFonts w:ascii="Calibri" w:cs="Calibri" w:eastAsia="Calibri" w:hAnsi="Calibri"/>
                <w:sz w:val="20"/>
                <w:szCs w:val="20"/>
                <w:rtl w:val="0"/>
              </w:rPr>
              <w:t xml:space="preserve">: Use color to highlight variants of specific interest, such as those associated with a specific disease or phenotype. This helps focus attention on relevant variants.</w:t>
            </w:r>
          </w:p>
          <w:p w:rsidR="00000000" w:rsidDel="00000000" w:rsidP="00000000" w:rsidRDefault="00000000" w:rsidRPr="00000000" w14:paraId="0000131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using Python's Matplotlib library:</w:t>
            </w:r>
          </w:p>
          <w:p w:rsidR="00000000" w:rsidDel="00000000" w:rsidP="00000000" w:rsidRDefault="00000000" w:rsidRPr="00000000" w14:paraId="000013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3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131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1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data</w:t>
            </w:r>
          </w:p>
          <w:p w:rsidR="00000000" w:rsidDel="00000000" w:rsidP="00000000" w:rsidRDefault="00000000" w:rsidRPr="00000000" w14:paraId="000013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variant_frequencies = [0.1, 0.2, 0.3, 0.4, 0.5]</w:t>
            </w:r>
          </w:p>
          <w:p w:rsidR="00000000" w:rsidDel="00000000" w:rsidP="00000000" w:rsidRDefault="00000000" w:rsidRPr="00000000" w14:paraId="000013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number_of_variants = [10, 20, 30, 40, 50]</w:t>
            </w:r>
          </w:p>
          <w:p w:rsidR="00000000" w:rsidDel="00000000" w:rsidP="00000000" w:rsidRDefault="00000000" w:rsidRPr="00000000" w14:paraId="0000131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the histogram</w:t>
            </w:r>
          </w:p>
          <w:p w:rsidR="00000000" w:rsidDel="00000000" w:rsidP="00000000" w:rsidRDefault="00000000" w:rsidRPr="00000000" w14:paraId="000013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plt.hist(variant_frequencies, bins=5, edgecolor='black')</w:t>
            </w:r>
          </w:p>
          <w:p w:rsidR="00000000" w:rsidDel="00000000" w:rsidP="00000000" w:rsidRDefault="00000000" w:rsidRPr="00000000" w14:paraId="0000131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plt.xlabel('Variant Frequency')</w:t>
            </w:r>
          </w:p>
          <w:p w:rsidR="00000000" w:rsidDel="00000000" w:rsidP="00000000" w:rsidRDefault="00000000" w:rsidRPr="00000000" w14:paraId="000013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plt.ylabel('Number of Variants')</w:t>
            </w:r>
          </w:p>
          <w:p w:rsidR="00000000" w:rsidDel="00000000" w:rsidP="00000000" w:rsidRDefault="00000000" w:rsidRPr="00000000" w14:paraId="000013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plt.title('Histogram of Variant Frequencies')</w:t>
            </w:r>
          </w:p>
          <w:p w:rsidR="00000000" w:rsidDel="00000000" w:rsidP="00000000" w:rsidRDefault="00000000" w:rsidRPr="00000000" w14:paraId="000013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132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22">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451">
              <w:r w:rsidDel="00000000" w:rsidR="00000000" w:rsidRPr="00000000">
                <w:rPr>
                  <w:rFonts w:ascii="Calibri" w:cs="Calibri" w:eastAsia="Calibri" w:hAnsi="Calibri"/>
                  <w:sz w:val="20"/>
                  <w:szCs w:val="20"/>
                  <w:rtl w:val="0"/>
                </w:rPr>
                <w:t xml:space="preserve"> </w:t>
              </w:r>
            </w:hyperlink>
            <w:hyperlink r:id="rId45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3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utilizing the provided tips, you can effectively create visual representations of variant frequencies using histograms and gain valuable insights into the genetic landscape of populations or individual samples.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2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25">
            <w:pPr>
              <w:pStyle w:val="Heading2"/>
              <w:keepNext w:val="0"/>
              <w:keepLines w:val="0"/>
              <w:spacing w:after="80" w:line="360" w:lineRule="auto"/>
              <w:rPr>
                <w:rFonts w:ascii="Calibri" w:cs="Calibri" w:eastAsia="Calibri" w:hAnsi="Calibri"/>
                <w:b w:val="1"/>
                <w:sz w:val="34"/>
                <w:szCs w:val="34"/>
              </w:rPr>
            </w:pPr>
            <w:bookmarkStart w:colFirst="0" w:colLast="0" w:name="_1myctyhd1o2v" w:id="72"/>
            <w:bookmarkEnd w:id="72"/>
            <w:r w:rsidDel="00000000" w:rsidR="00000000" w:rsidRPr="00000000">
              <w:rPr>
                <w:rFonts w:ascii="Calibri" w:cs="Calibri" w:eastAsia="Calibri" w:hAnsi="Calibri"/>
                <w:b w:val="1"/>
                <w:sz w:val="34"/>
                <w:szCs w:val="34"/>
                <w:rtl w:val="0"/>
              </w:rPr>
              <w:t xml:space="preserve">Visualizing Variant Frequencies with Histograms:</w:t>
            </w:r>
          </w:p>
          <w:p w:rsidR="00000000" w:rsidDel="00000000" w:rsidP="00000000" w:rsidRDefault="00000000" w:rsidRPr="00000000" w14:paraId="000013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Histograms are powerful tools for visualizing the distribution of data, especially helpful for understanding variant frequencies in populations or individuals. Here's a comprehensive guide:</w:t>
            </w:r>
          </w:p>
          <w:p w:rsidR="00000000" w:rsidDel="00000000" w:rsidP="00000000" w:rsidRDefault="00000000" w:rsidRPr="00000000" w14:paraId="0000132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Gather Data:</w:t>
            </w:r>
          </w:p>
          <w:p w:rsidR="00000000" w:rsidDel="00000000" w:rsidP="00000000" w:rsidRDefault="00000000" w:rsidRPr="00000000" w14:paraId="00001328">
            <w:pPr>
              <w:numPr>
                <w:ilvl w:val="0"/>
                <w:numId w:val="4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You'll need a list of variants and their corresponding frequencies. Sources include:</w:t>
            </w:r>
          </w:p>
          <w:p w:rsidR="00000000" w:rsidDel="00000000" w:rsidP="00000000" w:rsidRDefault="00000000" w:rsidRPr="00000000" w14:paraId="00001329">
            <w:pPr>
              <w:numPr>
                <w:ilvl w:val="1"/>
                <w:numId w:val="4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VCF files:</w:t>
            </w:r>
            <w:r w:rsidDel="00000000" w:rsidR="00000000" w:rsidRPr="00000000">
              <w:rPr>
                <w:rFonts w:ascii="Calibri" w:cs="Calibri" w:eastAsia="Calibri" w:hAnsi="Calibri"/>
                <w:sz w:val="20"/>
                <w:szCs w:val="20"/>
                <w:rtl w:val="0"/>
              </w:rPr>
              <w:t xml:space="preserve"> Contain standardized information about genetic variations.</w:t>
            </w:r>
          </w:p>
          <w:p w:rsidR="00000000" w:rsidDel="00000000" w:rsidP="00000000" w:rsidRDefault="00000000" w:rsidRPr="00000000" w14:paraId="0000132A">
            <w:pPr>
              <w:numPr>
                <w:ilvl w:val="1"/>
                <w:numId w:val="4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Tables from sequencing experiments:</w:t>
            </w:r>
            <w:r w:rsidDel="00000000" w:rsidR="00000000" w:rsidRPr="00000000">
              <w:rPr>
                <w:rFonts w:ascii="Calibri" w:cs="Calibri" w:eastAsia="Calibri" w:hAnsi="Calibri"/>
                <w:sz w:val="20"/>
                <w:szCs w:val="20"/>
                <w:rtl w:val="0"/>
              </w:rPr>
              <w:t xml:space="preserve"> Summarize findings with variant frequencies.</w:t>
            </w:r>
          </w:p>
          <w:p w:rsidR="00000000" w:rsidDel="00000000" w:rsidP="00000000" w:rsidRDefault="00000000" w:rsidRPr="00000000" w14:paraId="0000132B">
            <w:pPr>
              <w:numPr>
                <w:ilvl w:val="1"/>
                <w:numId w:val="49"/>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Genetic variant databases:</w:t>
            </w:r>
            <w:r w:rsidDel="00000000" w:rsidR="00000000" w:rsidRPr="00000000">
              <w:rPr>
                <w:rFonts w:ascii="Calibri" w:cs="Calibri" w:eastAsia="Calibri" w:hAnsi="Calibri"/>
                <w:sz w:val="20"/>
                <w:szCs w:val="20"/>
                <w:rtl w:val="0"/>
              </w:rPr>
              <w:t xml:space="preserve"> Public repositories like dbSNP store known variant information.</w:t>
            </w:r>
          </w:p>
          <w:p w:rsidR="00000000" w:rsidDel="00000000" w:rsidP="00000000" w:rsidRDefault="00000000" w:rsidRPr="00000000" w14:paraId="0000132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Software:</w:t>
            </w:r>
          </w:p>
          <w:p w:rsidR="00000000" w:rsidDel="00000000" w:rsidP="00000000" w:rsidRDefault="00000000" w:rsidRPr="00000000" w14:paraId="0000132D">
            <w:pPr>
              <w:numPr>
                <w:ilvl w:val="0"/>
                <w:numId w:val="34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options can create histograms:</w:t>
            </w:r>
          </w:p>
          <w:p w:rsidR="00000000" w:rsidDel="00000000" w:rsidP="00000000" w:rsidRDefault="00000000" w:rsidRPr="00000000" w14:paraId="0000132E">
            <w:pPr>
              <w:numPr>
                <w:ilvl w:val="1"/>
                <w:numId w:val="34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Matplotlib, Seaborn (popular scientific data visualization libraries)</w:t>
            </w:r>
          </w:p>
          <w:p w:rsidR="00000000" w:rsidDel="00000000" w:rsidP="00000000" w:rsidRDefault="00000000" w:rsidRPr="00000000" w14:paraId="0000132F">
            <w:pPr>
              <w:numPr>
                <w:ilvl w:val="1"/>
                <w:numId w:val="34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w:t>
            </w:r>
            <w:r w:rsidDel="00000000" w:rsidR="00000000" w:rsidRPr="00000000">
              <w:rPr>
                <w:rFonts w:ascii="Calibri" w:cs="Calibri" w:eastAsia="Calibri" w:hAnsi="Calibri"/>
                <w:sz w:val="20"/>
                <w:szCs w:val="20"/>
                <w:rtl w:val="0"/>
              </w:rPr>
              <w:t xml:space="preserve"> ggplot2 (powerful alternative for data visualization)</w:t>
            </w:r>
          </w:p>
          <w:p w:rsidR="00000000" w:rsidDel="00000000" w:rsidP="00000000" w:rsidRDefault="00000000" w:rsidRPr="00000000" w14:paraId="00001330">
            <w:pPr>
              <w:numPr>
                <w:ilvl w:val="1"/>
                <w:numId w:val="34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Excel:</w:t>
            </w:r>
            <w:r w:rsidDel="00000000" w:rsidR="00000000" w:rsidRPr="00000000">
              <w:rPr>
                <w:rFonts w:ascii="Calibri" w:cs="Calibri" w:eastAsia="Calibri" w:hAnsi="Calibri"/>
                <w:sz w:val="20"/>
                <w:szCs w:val="20"/>
                <w:rtl w:val="0"/>
              </w:rPr>
              <w:t xml:space="preserve"> Built-in histogram chart type (easy to use but limited customization)</w:t>
            </w:r>
          </w:p>
          <w:p w:rsidR="00000000" w:rsidDel="00000000" w:rsidP="00000000" w:rsidRDefault="00000000" w:rsidRPr="00000000" w14:paraId="00001331">
            <w:pPr>
              <w:numPr>
                <w:ilvl w:val="1"/>
                <w:numId w:val="345"/>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Google Sheets:</w:t>
            </w:r>
            <w:r w:rsidDel="00000000" w:rsidR="00000000" w:rsidRPr="00000000">
              <w:rPr>
                <w:rFonts w:ascii="Calibri" w:cs="Calibri" w:eastAsia="Calibri" w:hAnsi="Calibri"/>
                <w:sz w:val="20"/>
                <w:szCs w:val="20"/>
                <w:rtl w:val="0"/>
              </w:rPr>
              <w:t xml:space="preserve"> Built-in histogram chart type (similar to Excel, with online collaboration)</w:t>
            </w:r>
          </w:p>
          <w:p w:rsidR="00000000" w:rsidDel="00000000" w:rsidP="00000000" w:rsidRDefault="00000000" w:rsidRPr="00000000" w14:paraId="0000133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Prepare Data:</w:t>
            </w:r>
          </w:p>
          <w:p w:rsidR="00000000" w:rsidDel="00000000" w:rsidP="00000000" w:rsidRDefault="00000000" w:rsidRPr="00000000" w14:paraId="00001333">
            <w:pPr>
              <w:numPr>
                <w:ilvl w:val="0"/>
                <w:numId w:val="57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compatibility with your chosen software. This might involve:</w:t>
            </w:r>
          </w:p>
          <w:p w:rsidR="00000000" w:rsidDel="00000000" w:rsidP="00000000" w:rsidRDefault="00000000" w:rsidRPr="00000000" w14:paraId="00001334">
            <w:pPr>
              <w:numPr>
                <w:ilvl w:val="1"/>
                <w:numId w:val="57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File format conversion:</w:t>
            </w:r>
            <w:r w:rsidDel="00000000" w:rsidR="00000000" w:rsidRPr="00000000">
              <w:rPr>
                <w:rFonts w:ascii="Calibri" w:cs="Calibri" w:eastAsia="Calibri" w:hAnsi="Calibri"/>
                <w:sz w:val="20"/>
                <w:szCs w:val="20"/>
                <w:rtl w:val="0"/>
              </w:rPr>
              <w:t xml:space="preserve"> e.g., VCF to CSV for easier handling.</w:t>
            </w:r>
          </w:p>
          <w:p w:rsidR="00000000" w:rsidDel="00000000" w:rsidP="00000000" w:rsidRDefault="00000000" w:rsidRPr="00000000" w14:paraId="00001335">
            <w:pPr>
              <w:numPr>
                <w:ilvl w:val="1"/>
                <w:numId w:val="57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structure manipulation:</w:t>
            </w:r>
            <w:r w:rsidDel="00000000" w:rsidR="00000000" w:rsidRPr="00000000">
              <w:rPr>
                <w:rFonts w:ascii="Calibri" w:cs="Calibri" w:eastAsia="Calibri" w:hAnsi="Calibri"/>
                <w:sz w:val="20"/>
                <w:szCs w:val="20"/>
                <w:rtl w:val="0"/>
              </w:rPr>
              <w:t xml:space="preserve"> Cleaning and organizing data for efficient processing.</w:t>
            </w:r>
          </w:p>
          <w:p w:rsidR="00000000" w:rsidDel="00000000" w:rsidP="00000000" w:rsidRDefault="00000000" w:rsidRPr="00000000" w14:paraId="00001336">
            <w:pPr>
              <w:numPr>
                <w:ilvl w:val="1"/>
                <w:numId w:val="57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grouping:</w:t>
            </w:r>
            <w:r w:rsidDel="00000000" w:rsidR="00000000" w:rsidRPr="00000000">
              <w:rPr>
                <w:rFonts w:ascii="Calibri" w:cs="Calibri" w:eastAsia="Calibri" w:hAnsi="Calibri"/>
                <w:sz w:val="20"/>
                <w:szCs w:val="20"/>
                <w:rtl w:val="0"/>
              </w:rPr>
              <w:t xml:space="preserve"> Grouping variants based on different parameters (e.g., type, impact).</w:t>
            </w:r>
          </w:p>
          <w:p w:rsidR="00000000" w:rsidDel="00000000" w:rsidP="00000000" w:rsidRDefault="00000000" w:rsidRPr="00000000" w14:paraId="0000133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Create the Histogram:</w:t>
            </w:r>
          </w:p>
          <w:p w:rsidR="00000000" w:rsidDel="00000000" w:rsidP="00000000" w:rsidRDefault="00000000" w:rsidRPr="00000000" w14:paraId="00001338">
            <w:pPr>
              <w:numPr>
                <w:ilvl w:val="0"/>
                <w:numId w:val="71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 the following elements:</w:t>
            </w:r>
          </w:p>
          <w:p w:rsidR="00000000" w:rsidDel="00000000" w:rsidP="00000000" w:rsidRDefault="00000000" w:rsidRPr="00000000" w14:paraId="00001339">
            <w:pPr>
              <w:numPr>
                <w:ilvl w:val="1"/>
                <w:numId w:val="71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Represents variant frequency values.</w:t>
            </w:r>
          </w:p>
          <w:p w:rsidR="00000000" w:rsidDel="00000000" w:rsidP="00000000" w:rsidRDefault="00000000" w:rsidRPr="00000000" w14:paraId="0000133A">
            <w:pPr>
              <w:numPr>
                <w:ilvl w:val="1"/>
                <w:numId w:val="71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Represents the number of variants with a specific frequency.</w:t>
            </w:r>
          </w:p>
          <w:p w:rsidR="00000000" w:rsidDel="00000000" w:rsidP="00000000" w:rsidRDefault="00000000" w:rsidRPr="00000000" w14:paraId="0000133B">
            <w:pPr>
              <w:numPr>
                <w:ilvl w:val="1"/>
                <w:numId w:val="71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Bins:</w:t>
            </w:r>
            <w:r w:rsidDel="00000000" w:rsidR="00000000" w:rsidRPr="00000000">
              <w:rPr>
                <w:rFonts w:ascii="Calibri" w:cs="Calibri" w:eastAsia="Calibri" w:hAnsi="Calibri"/>
                <w:sz w:val="20"/>
                <w:szCs w:val="20"/>
                <w:rtl w:val="0"/>
              </w:rPr>
              <w:t xml:space="preserve"> Divide the X-axis into sections (bars) based on frequency ranges.</w:t>
            </w:r>
          </w:p>
          <w:p w:rsidR="00000000" w:rsidDel="00000000" w:rsidP="00000000" w:rsidRDefault="00000000" w:rsidRPr="00000000" w14:paraId="0000133C">
            <w:pPr>
              <w:numPr>
                <w:ilvl w:val="1"/>
                <w:numId w:val="71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Color (optional):</w:t>
            </w:r>
            <w:r w:rsidDel="00000000" w:rsidR="00000000" w:rsidRPr="00000000">
              <w:rPr>
                <w:rFonts w:ascii="Calibri" w:cs="Calibri" w:eastAsia="Calibri" w:hAnsi="Calibri"/>
                <w:sz w:val="20"/>
                <w:szCs w:val="20"/>
                <w:rtl w:val="0"/>
              </w:rPr>
              <w:t xml:space="preserve"> Differentiate between different variant groups (e.g., type, functional impact)</w:t>
            </w:r>
          </w:p>
          <w:p w:rsidR="00000000" w:rsidDel="00000000" w:rsidP="00000000" w:rsidRDefault="00000000" w:rsidRPr="00000000" w14:paraId="0000133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Customize the Histogram:</w:t>
            </w:r>
          </w:p>
          <w:p w:rsidR="00000000" w:rsidDel="00000000" w:rsidP="00000000" w:rsidRDefault="00000000" w:rsidRPr="00000000" w14:paraId="0000133E">
            <w:pPr>
              <w:numPr>
                <w:ilvl w:val="0"/>
                <w:numId w:val="87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 clarity and readability by adding:</w:t>
            </w:r>
          </w:p>
          <w:p w:rsidR="00000000" w:rsidDel="00000000" w:rsidP="00000000" w:rsidRDefault="00000000" w:rsidRPr="00000000" w14:paraId="0000133F">
            <w:pPr>
              <w:numPr>
                <w:ilvl w:val="1"/>
                <w:numId w:val="87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Title:</w:t>
            </w:r>
            <w:r w:rsidDel="00000000" w:rsidR="00000000" w:rsidRPr="00000000">
              <w:rPr>
                <w:rFonts w:ascii="Calibri" w:cs="Calibri" w:eastAsia="Calibri" w:hAnsi="Calibri"/>
                <w:sz w:val="20"/>
                <w:szCs w:val="20"/>
                <w:rtl w:val="0"/>
              </w:rPr>
              <w:t xml:space="preserve"> Briefly describes the visualized data and its context.</w:t>
            </w:r>
          </w:p>
          <w:p w:rsidR="00000000" w:rsidDel="00000000" w:rsidP="00000000" w:rsidRDefault="00000000" w:rsidRPr="00000000" w14:paraId="00001340">
            <w:pPr>
              <w:numPr>
                <w:ilvl w:val="1"/>
                <w:numId w:val="87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Axis labels:</w:t>
            </w:r>
            <w:r w:rsidDel="00000000" w:rsidR="00000000" w:rsidRPr="00000000">
              <w:rPr>
                <w:rFonts w:ascii="Calibri" w:cs="Calibri" w:eastAsia="Calibri" w:hAnsi="Calibri"/>
                <w:sz w:val="20"/>
                <w:szCs w:val="20"/>
                <w:rtl w:val="0"/>
              </w:rPr>
              <w:t xml:space="preserve"> Explain the units and meaning of each axis.</w:t>
            </w:r>
          </w:p>
          <w:p w:rsidR="00000000" w:rsidDel="00000000" w:rsidP="00000000" w:rsidRDefault="00000000" w:rsidRPr="00000000" w14:paraId="00001341">
            <w:pPr>
              <w:numPr>
                <w:ilvl w:val="1"/>
                <w:numId w:val="87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Legend (if using color):</w:t>
            </w:r>
            <w:r w:rsidDel="00000000" w:rsidR="00000000" w:rsidRPr="00000000">
              <w:rPr>
                <w:rFonts w:ascii="Calibri" w:cs="Calibri" w:eastAsia="Calibri" w:hAnsi="Calibri"/>
                <w:sz w:val="20"/>
                <w:szCs w:val="20"/>
                <w:rtl w:val="0"/>
              </w:rPr>
              <w:t xml:space="preserve"> Explain what each color represents.</w:t>
            </w:r>
          </w:p>
          <w:p w:rsidR="00000000" w:rsidDel="00000000" w:rsidP="00000000" w:rsidRDefault="00000000" w:rsidRPr="00000000" w14:paraId="00001342">
            <w:pPr>
              <w:numPr>
                <w:ilvl w:val="1"/>
                <w:numId w:val="87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Font adjustments:</w:t>
            </w:r>
            <w:r w:rsidDel="00000000" w:rsidR="00000000" w:rsidRPr="00000000">
              <w:rPr>
                <w:rFonts w:ascii="Calibri" w:cs="Calibri" w:eastAsia="Calibri" w:hAnsi="Calibri"/>
                <w:sz w:val="20"/>
                <w:szCs w:val="20"/>
                <w:rtl w:val="0"/>
              </w:rPr>
              <w:t xml:space="preserve"> Improve readability by modifying font size and style.</w:t>
            </w:r>
          </w:p>
          <w:p w:rsidR="00000000" w:rsidDel="00000000" w:rsidP="00000000" w:rsidRDefault="00000000" w:rsidRPr="00000000" w14:paraId="00001343">
            <w:pPr>
              <w:numPr>
                <w:ilvl w:val="1"/>
                <w:numId w:val="877"/>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Grid lines:</w:t>
            </w:r>
            <w:r w:rsidDel="00000000" w:rsidR="00000000" w:rsidRPr="00000000">
              <w:rPr>
                <w:rFonts w:ascii="Calibri" w:cs="Calibri" w:eastAsia="Calibri" w:hAnsi="Calibri"/>
                <w:sz w:val="20"/>
                <w:szCs w:val="20"/>
                <w:rtl w:val="0"/>
              </w:rPr>
              <w:t xml:space="preserve"> Enhance visual reference and ease data analysis.</w:t>
            </w:r>
          </w:p>
          <w:p w:rsidR="00000000" w:rsidDel="00000000" w:rsidP="00000000" w:rsidRDefault="00000000" w:rsidRPr="00000000" w14:paraId="0000134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w:t>
            </w:r>
          </w:p>
          <w:p w:rsidR="00000000" w:rsidDel="00000000" w:rsidP="00000000" w:rsidRDefault="00000000" w:rsidRPr="00000000" w14:paraId="00001345">
            <w:pPr>
              <w:numPr>
                <w:ilvl w:val="0"/>
                <w:numId w:val="46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Logarithmic scale:</w:t>
            </w:r>
            <w:r w:rsidDel="00000000" w:rsidR="00000000" w:rsidRPr="00000000">
              <w:rPr>
                <w:rFonts w:ascii="Calibri" w:cs="Calibri" w:eastAsia="Calibri" w:hAnsi="Calibri"/>
                <w:sz w:val="20"/>
                <w:szCs w:val="20"/>
                <w:rtl w:val="0"/>
              </w:rPr>
              <w:t xml:space="preserve"> Use a logarithmic scale for the Y-axis if your data has a wide range of variant frequencies. This compresses high-frequency values and expands low-frequency ones, allowing for better visualization of rare variants.</w:t>
            </w:r>
          </w:p>
          <w:p w:rsidR="00000000" w:rsidDel="00000000" w:rsidP="00000000" w:rsidRDefault="00000000" w:rsidRPr="00000000" w14:paraId="00001346">
            <w:pPr>
              <w:numPr>
                <w:ilvl w:val="0"/>
                <w:numId w:val="4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Density plots:</w:t>
            </w:r>
            <w:r w:rsidDel="00000000" w:rsidR="00000000" w:rsidRPr="00000000">
              <w:rPr>
                <w:rFonts w:ascii="Calibri" w:cs="Calibri" w:eastAsia="Calibri" w:hAnsi="Calibri"/>
                <w:sz w:val="20"/>
                <w:szCs w:val="20"/>
                <w:rtl w:val="0"/>
              </w:rPr>
              <w:t xml:space="preserve"> Consider using density plots instead of histograms for large datasets. Density plots provide a smoother representation compared to the discrete bars of a histogram.</w:t>
            </w:r>
          </w:p>
          <w:p w:rsidR="00000000" w:rsidDel="00000000" w:rsidP="00000000" w:rsidRDefault="00000000" w:rsidRPr="00000000" w14:paraId="00001347">
            <w:pPr>
              <w:numPr>
                <w:ilvl w:val="0"/>
                <w:numId w:val="46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Highlighting variants:</w:t>
            </w:r>
            <w:r w:rsidDel="00000000" w:rsidR="00000000" w:rsidRPr="00000000">
              <w:rPr>
                <w:rFonts w:ascii="Calibri" w:cs="Calibri" w:eastAsia="Calibri" w:hAnsi="Calibri"/>
                <w:sz w:val="20"/>
                <w:szCs w:val="20"/>
                <w:rtl w:val="0"/>
              </w:rPr>
              <w:t xml:space="preserve"> Use color to highlight variants of specific interest, such as those associated with a specific disease or phenotype. This helps focus attention on relevant variants.</w:t>
            </w:r>
          </w:p>
          <w:p w:rsidR="00000000" w:rsidDel="00000000" w:rsidP="00000000" w:rsidRDefault="00000000" w:rsidRPr="00000000" w14:paraId="0000134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using Python's Matplotlib library:</w:t>
            </w:r>
          </w:p>
          <w:p w:rsidR="00000000" w:rsidDel="00000000" w:rsidP="00000000" w:rsidRDefault="00000000" w:rsidRPr="00000000" w14:paraId="000013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3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134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4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data</w:t>
            </w:r>
          </w:p>
          <w:p w:rsidR="00000000" w:rsidDel="00000000" w:rsidP="00000000" w:rsidRDefault="00000000" w:rsidRPr="00000000" w14:paraId="000013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variant_frequencies = [0.1, 0.2, 0.3, 0.4, 0.5]</w:t>
            </w:r>
          </w:p>
          <w:p w:rsidR="00000000" w:rsidDel="00000000" w:rsidP="00000000" w:rsidRDefault="00000000" w:rsidRPr="00000000" w14:paraId="0000134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number_of_variants = [10, 20, 30, 40, 50]</w:t>
            </w:r>
          </w:p>
          <w:p w:rsidR="00000000" w:rsidDel="00000000" w:rsidP="00000000" w:rsidRDefault="00000000" w:rsidRPr="00000000" w14:paraId="0000134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the histogram</w:t>
            </w:r>
          </w:p>
          <w:p w:rsidR="00000000" w:rsidDel="00000000" w:rsidP="00000000" w:rsidRDefault="00000000" w:rsidRPr="00000000" w14:paraId="000013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plt.hist(variant_frequencies, bins=5, edgecolor='black')</w:t>
            </w:r>
          </w:p>
          <w:p w:rsidR="00000000" w:rsidDel="00000000" w:rsidP="00000000" w:rsidRDefault="00000000" w:rsidRPr="00000000" w14:paraId="000013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plt.xlabel('Variant Frequency')</w:t>
            </w:r>
          </w:p>
          <w:p w:rsidR="00000000" w:rsidDel="00000000" w:rsidP="00000000" w:rsidRDefault="00000000" w:rsidRPr="00000000" w14:paraId="000013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plt.ylabel('Number of Variants')</w:t>
            </w:r>
          </w:p>
          <w:p w:rsidR="00000000" w:rsidDel="00000000" w:rsidP="00000000" w:rsidRDefault="00000000" w:rsidRPr="00000000" w14:paraId="000013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plt.title('Histogram of Variant Frequencies')</w:t>
            </w:r>
          </w:p>
          <w:p w:rsidR="00000000" w:rsidDel="00000000" w:rsidP="00000000" w:rsidRDefault="00000000" w:rsidRPr="00000000" w14:paraId="0000135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135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57">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453">
              <w:r w:rsidDel="00000000" w:rsidR="00000000" w:rsidRPr="00000000">
                <w:rPr>
                  <w:rFonts w:ascii="Calibri" w:cs="Calibri" w:eastAsia="Calibri" w:hAnsi="Calibri"/>
                  <w:sz w:val="20"/>
                  <w:szCs w:val="20"/>
                  <w:rtl w:val="0"/>
                </w:rPr>
                <w:t xml:space="preserve"> </w:t>
              </w:r>
            </w:hyperlink>
            <w:hyperlink r:id="rId45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3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utilizing the provided tips, you can effectively create visual representations of variant frequencies using histograms and gain valuable insights into the genetic landscape of populations or individual samples.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5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5A">
            <w:pPr>
              <w:pStyle w:val="Heading2"/>
              <w:keepNext w:val="0"/>
              <w:keepLines w:val="0"/>
              <w:spacing w:after="80" w:line="360" w:lineRule="auto"/>
              <w:rPr>
                <w:rFonts w:ascii="Calibri" w:cs="Calibri" w:eastAsia="Calibri" w:hAnsi="Calibri"/>
                <w:b w:val="1"/>
                <w:sz w:val="34"/>
                <w:szCs w:val="34"/>
              </w:rPr>
            </w:pPr>
            <w:bookmarkStart w:colFirst="0" w:colLast="0" w:name="_pwii7fwegdkx" w:id="73"/>
            <w:bookmarkEnd w:id="73"/>
            <w:r w:rsidDel="00000000" w:rsidR="00000000" w:rsidRPr="00000000">
              <w:rPr>
                <w:rFonts w:ascii="Calibri" w:cs="Calibri" w:eastAsia="Calibri" w:hAnsi="Calibri"/>
                <w:b w:val="1"/>
                <w:sz w:val="34"/>
                <w:szCs w:val="34"/>
                <w:rtl w:val="0"/>
              </w:rPr>
              <w:t xml:space="preserve">Visualizing Variant Frequencies in a Histogram</w:t>
            </w:r>
          </w:p>
          <w:p w:rsidR="00000000" w:rsidDel="00000000" w:rsidP="00000000" w:rsidRDefault="00000000" w:rsidRPr="00000000" w14:paraId="000013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histogram is a useful tool for visualizing the distribution of variant frequencies in a dataset. Here's a breakdown of the process:</w:t>
            </w:r>
          </w:p>
          <w:p w:rsidR="00000000" w:rsidDel="00000000" w:rsidP="00000000" w:rsidRDefault="00000000" w:rsidRPr="00000000" w14:paraId="0000135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your data:</w:t>
            </w:r>
          </w:p>
          <w:p w:rsidR="00000000" w:rsidDel="00000000" w:rsidP="00000000" w:rsidRDefault="00000000" w:rsidRPr="00000000" w14:paraId="0000135D">
            <w:pPr>
              <w:numPr>
                <w:ilvl w:val="0"/>
                <w:numId w:val="5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includes variant allele frequencies (AF). This information is usually present in variant call format (VCF) files.</w:t>
            </w:r>
          </w:p>
          <w:p w:rsidR="00000000" w:rsidDel="00000000" w:rsidP="00000000" w:rsidRDefault="00000000" w:rsidRPr="00000000" w14:paraId="0000135E">
            <w:pPr>
              <w:numPr>
                <w:ilvl w:val="0"/>
                <w:numId w:val="5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data lacks AF, you can calculate it using the following formula:</w:t>
            </w:r>
          </w:p>
          <w:p w:rsidR="00000000" w:rsidDel="00000000" w:rsidP="00000000" w:rsidRDefault="00000000" w:rsidRPr="00000000" w14:paraId="000013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 = (alternate allele count) / (total read depth)</w:t>
            </w:r>
          </w:p>
          <w:p w:rsidR="00000000" w:rsidDel="00000000" w:rsidP="00000000" w:rsidRDefault="00000000" w:rsidRPr="00000000" w14:paraId="0000136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6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a tool:</w:t>
            </w:r>
          </w:p>
          <w:p w:rsidR="00000000" w:rsidDel="00000000" w:rsidP="00000000" w:rsidRDefault="00000000" w:rsidRPr="00000000" w14:paraId="000013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tools can be used to create histograms. Popular choices include:</w:t>
            </w:r>
          </w:p>
          <w:p w:rsidR="00000000" w:rsidDel="00000000" w:rsidP="00000000" w:rsidRDefault="00000000" w:rsidRPr="00000000" w14:paraId="00001363">
            <w:pPr>
              <w:numPr>
                <w:ilvl w:val="0"/>
                <w:numId w:val="87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libraries:</w:t>
            </w:r>
            <w:r w:rsidDel="00000000" w:rsidR="00000000" w:rsidRPr="00000000">
              <w:rPr>
                <w:rFonts w:ascii="Calibri" w:cs="Calibri" w:eastAsia="Calibri" w:hAnsi="Calibri"/>
                <w:sz w:val="20"/>
                <w:szCs w:val="20"/>
                <w:rtl w:val="0"/>
              </w:rPr>
              <w:t xml:space="preserve"> matplotlib, seaborn</w:t>
            </w:r>
          </w:p>
          <w:p w:rsidR="00000000" w:rsidDel="00000000" w:rsidP="00000000" w:rsidRDefault="00000000" w:rsidRPr="00000000" w14:paraId="00001364">
            <w:pPr>
              <w:numPr>
                <w:ilvl w:val="0"/>
                <w:numId w:val="8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libraries:</w:t>
            </w:r>
            <w:r w:rsidDel="00000000" w:rsidR="00000000" w:rsidRPr="00000000">
              <w:rPr>
                <w:rFonts w:ascii="Calibri" w:cs="Calibri" w:eastAsia="Calibri" w:hAnsi="Calibri"/>
                <w:sz w:val="20"/>
                <w:szCs w:val="20"/>
                <w:rtl w:val="0"/>
              </w:rPr>
              <w:t xml:space="preserve"> ggplot2, plotrix</w:t>
            </w:r>
          </w:p>
          <w:p w:rsidR="00000000" w:rsidDel="00000000" w:rsidP="00000000" w:rsidRDefault="00000000" w:rsidRPr="00000000" w14:paraId="00001365">
            <w:pPr>
              <w:numPr>
                <w:ilvl w:val="0"/>
                <w:numId w:val="87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Bioinformatics software:</w:t>
            </w:r>
            <w:r w:rsidDel="00000000" w:rsidR="00000000" w:rsidRPr="00000000">
              <w:rPr>
                <w:rFonts w:ascii="Calibri" w:cs="Calibri" w:eastAsia="Calibri" w:hAnsi="Calibri"/>
                <w:sz w:val="20"/>
                <w:szCs w:val="20"/>
                <w:rtl w:val="0"/>
              </w:rPr>
              <w:t xml:space="preserve"> IGV, VariantStudio</w:t>
            </w:r>
          </w:p>
          <w:p w:rsidR="00000000" w:rsidDel="00000000" w:rsidP="00000000" w:rsidRDefault="00000000" w:rsidRPr="00000000" w14:paraId="0000136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histogram:</w:t>
            </w:r>
          </w:p>
          <w:p w:rsidR="00000000" w:rsidDel="00000000" w:rsidP="00000000" w:rsidRDefault="00000000" w:rsidRPr="00000000" w14:paraId="00001367">
            <w:pPr>
              <w:numPr>
                <w:ilvl w:val="0"/>
                <w:numId w:val="10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the bin size based on your data and desired resolution.</w:t>
            </w:r>
          </w:p>
          <w:p w:rsidR="00000000" w:rsidDel="00000000" w:rsidP="00000000" w:rsidRDefault="00000000" w:rsidRPr="00000000" w14:paraId="00001368">
            <w:pPr>
              <w:numPr>
                <w:ilvl w:val="0"/>
                <w:numId w:val="10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 the axis labels (x-axis: variant allele frequency, y-axis: frequency count).</w:t>
            </w:r>
          </w:p>
          <w:p w:rsidR="00000000" w:rsidDel="00000000" w:rsidP="00000000" w:rsidRDefault="00000000" w:rsidRPr="00000000" w14:paraId="00001369">
            <w:pPr>
              <w:numPr>
                <w:ilvl w:val="0"/>
                <w:numId w:val="10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Optionally, customize the plot appearance (colors, title, legend).</w:t>
            </w:r>
          </w:p>
          <w:p w:rsidR="00000000" w:rsidDel="00000000" w:rsidP="00000000" w:rsidRDefault="00000000" w:rsidRPr="00000000" w14:paraId="0000136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 the histogram:</w:t>
            </w:r>
          </w:p>
          <w:p w:rsidR="00000000" w:rsidDel="00000000" w:rsidP="00000000" w:rsidRDefault="00000000" w:rsidRPr="00000000" w14:paraId="0000136B">
            <w:pPr>
              <w:numPr>
                <w:ilvl w:val="0"/>
                <w:numId w:val="79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the shape of the distribution:</w:t>
            </w:r>
          </w:p>
          <w:p w:rsidR="00000000" w:rsidDel="00000000" w:rsidP="00000000" w:rsidRDefault="00000000" w:rsidRPr="00000000" w14:paraId="0000136C">
            <w:pPr>
              <w:numPr>
                <w:ilvl w:val="1"/>
                <w:numId w:val="79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Normal distribution:</w:t>
            </w:r>
            <w:r w:rsidDel="00000000" w:rsidR="00000000" w:rsidRPr="00000000">
              <w:rPr>
                <w:rFonts w:ascii="Calibri" w:cs="Calibri" w:eastAsia="Calibri" w:hAnsi="Calibri"/>
                <w:sz w:val="20"/>
                <w:szCs w:val="20"/>
                <w:rtl w:val="0"/>
              </w:rPr>
              <w:t xml:space="preserve"> Indicates a random distribution of variants around an average frequency.</w:t>
            </w:r>
          </w:p>
          <w:p w:rsidR="00000000" w:rsidDel="00000000" w:rsidP="00000000" w:rsidRDefault="00000000" w:rsidRPr="00000000" w14:paraId="0000136D">
            <w:pPr>
              <w:numPr>
                <w:ilvl w:val="1"/>
                <w:numId w:val="79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Skewed distribution:</w:t>
            </w:r>
            <w:r w:rsidDel="00000000" w:rsidR="00000000" w:rsidRPr="00000000">
              <w:rPr>
                <w:rFonts w:ascii="Calibri" w:cs="Calibri" w:eastAsia="Calibri" w:hAnsi="Calibri"/>
                <w:sz w:val="20"/>
                <w:szCs w:val="20"/>
                <w:rtl w:val="0"/>
              </w:rPr>
              <w:t xml:space="preserve"> May suggest selection pressure or technical biases.</w:t>
            </w:r>
          </w:p>
          <w:p w:rsidR="00000000" w:rsidDel="00000000" w:rsidP="00000000" w:rsidRDefault="00000000" w:rsidRPr="00000000" w14:paraId="0000136E">
            <w:pPr>
              <w:numPr>
                <w:ilvl w:val="1"/>
                <w:numId w:val="79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Multiple peaks:</w:t>
            </w:r>
            <w:r w:rsidDel="00000000" w:rsidR="00000000" w:rsidRPr="00000000">
              <w:rPr>
                <w:rFonts w:ascii="Calibri" w:cs="Calibri" w:eastAsia="Calibri" w:hAnsi="Calibri"/>
                <w:sz w:val="20"/>
                <w:szCs w:val="20"/>
                <w:rtl w:val="0"/>
              </w:rPr>
              <w:t xml:space="preserve"> Might indicate the presence of subpopulations or technical artifacts.</w:t>
            </w:r>
          </w:p>
          <w:p w:rsidR="00000000" w:rsidDel="00000000" w:rsidP="00000000" w:rsidRDefault="00000000" w:rsidRPr="00000000" w14:paraId="0000136F">
            <w:pPr>
              <w:numPr>
                <w:ilvl w:val="0"/>
                <w:numId w:val="79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 variants with high or low frequencies, which can be further investigated.</w:t>
            </w:r>
          </w:p>
          <w:p w:rsidR="00000000" w:rsidDel="00000000" w:rsidP="00000000" w:rsidRDefault="00000000" w:rsidRPr="00000000" w14:paraId="0000137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13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histogram of variant allele frequencies generated in Python using matplotlib:</w:t>
            </w:r>
          </w:p>
          <w:p w:rsidR="00000000" w:rsidDel="00000000" w:rsidP="00000000" w:rsidRDefault="00000000" w:rsidRPr="00000000" w14:paraId="00001372">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Python matplotlib variant frequency histogram" id="72" name="image74.png"/>
                  <a:graphic>
                    <a:graphicData uri="http://schemas.openxmlformats.org/drawingml/2006/picture">
                      <pic:pic>
                        <pic:nvPicPr>
                          <pic:cNvPr descr="Image of Python matplotlib variant frequency histogram" id="0" name="image74.png"/>
                          <pic:cNvPicPr preferRelativeResize="0"/>
                        </pic:nvPicPr>
                        <pic:blipFill>
                          <a:blip r:embed="rId455"/>
                          <a:srcRect b="0" l="0" r="0" t="0"/>
                          <a:stretch>
                            <a:fillRect/>
                          </a:stretch>
                        </pic:blipFill>
                        <pic:spPr>
                          <a:xfrm>
                            <a:off x="0" y="0"/>
                            <a:ext cx="635000" cy="635000"/>
                          </a:xfrm>
                          <a:prstGeom prst="rect"/>
                          <a:ln/>
                        </pic:spPr>
                      </pic:pic>
                    </a:graphicData>
                  </a:graphic>
                </wp:inline>
              </w:drawing>
            </w:r>
            <w:hyperlink r:id="rId456">
              <w:r w:rsidDel="00000000" w:rsidR="00000000" w:rsidRPr="00000000">
                <w:rPr>
                  <w:rFonts w:ascii="Calibri" w:cs="Calibri" w:eastAsia="Calibri" w:hAnsi="Calibri"/>
                  <w:color w:val="1155cc"/>
                  <w:sz w:val="20"/>
                  <w:szCs w:val="20"/>
                  <w:u w:val="single"/>
                  <w:rtl w:val="0"/>
                </w:rPr>
                <w:t xml:space="preserve"> Opens in a new window </w:t>
              </w:r>
            </w:hyperlink>
            <w:hyperlink r:id="rId457">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45" name="image78.png"/>
                    <a:graphic>
                      <a:graphicData uri="http://schemas.openxmlformats.org/drawingml/2006/picture">
                        <pic:pic>
                          <pic:nvPicPr>
                            <pic:cNvPr id="0" name="image78.png"/>
                            <pic:cNvPicPr preferRelativeResize="0"/>
                          </pic:nvPicPr>
                          <pic:blipFill>
                            <a:blip r:embed="rId458"/>
                            <a:srcRect b="0" l="0" r="0" t="0"/>
                            <a:stretch>
                              <a:fillRect/>
                            </a:stretch>
                          </pic:blipFill>
                          <pic:spPr>
                            <a:xfrm>
                              <a:off x="0" y="0"/>
                              <a:ext cx="304800" cy="304800"/>
                            </a:xfrm>
                            <a:prstGeom prst="rect"/>
                            <a:ln/>
                          </pic:spPr>
                        </pic:pic>
                      </a:graphicData>
                    </a:graphic>
                  </wp:inline>
                </w:drawing>
              </w:r>
            </w:hyperlink>
            <w:hyperlink r:id="rId459">
              <w:r w:rsidDel="00000000" w:rsidR="00000000" w:rsidRPr="00000000">
                <w:rPr>
                  <w:rFonts w:ascii="Calibri" w:cs="Calibri" w:eastAsia="Calibri" w:hAnsi="Calibri"/>
                  <w:color w:val="1155cc"/>
                  <w:sz w:val="20"/>
                  <w:szCs w:val="20"/>
                  <w:u w:val="single"/>
                  <w:rtl w:val="0"/>
                </w:rPr>
                <w:t xml:space="preserve">towardsdatascience.com</w:t>
              </w:r>
            </w:hyperlink>
            <w:r w:rsidDel="00000000" w:rsidR="00000000" w:rsidRPr="00000000">
              <w:rPr>
                <w:rtl w:val="0"/>
              </w:rPr>
            </w:r>
          </w:p>
          <w:p w:rsidR="00000000" w:rsidDel="00000000" w:rsidP="00000000" w:rsidRDefault="00000000" w:rsidRPr="00000000" w14:paraId="000013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 matplotlib variant frequency histogram</w:t>
            </w:r>
          </w:p>
          <w:p w:rsidR="00000000" w:rsidDel="00000000" w:rsidP="00000000" w:rsidRDefault="00000000" w:rsidRPr="00000000" w14:paraId="000013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histogram shows a normal distribution of variant frequencies, with most variants having frequencies between 0.2 and 0.8. A small number of variants have extremely high or low frequencies, which might require further investigation.</w:t>
            </w:r>
          </w:p>
          <w:p w:rsidR="00000000" w:rsidDel="00000000" w:rsidP="00000000" w:rsidRDefault="00000000" w:rsidRPr="00000000" w14:paraId="0000137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considerations:</w:t>
            </w:r>
          </w:p>
          <w:p w:rsidR="00000000" w:rsidDel="00000000" w:rsidP="00000000" w:rsidRDefault="00000000" w:rsidRPr="00000000" w14:paraId="00001376">
            <w:pPr>
              <w:numPr>
                <w:ilvl w:val="0"/>
                <w:numId w:val="27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create separate histograms for different types of variants (e.g., SNPs, indels) or genomic regions.</w:t>
            </w:r>
          </w:p>
          <w:p w:rsidR="00000000" w:rsidDel="00000000" w:rsidP="00000000" w:rsidRDefault="00000000" w:rsidRPr="00000000" w14:paraId="00001377">
            <w:pPr>
              <w:numPr>
                <w:ilvl w:val="0"/>
                <w:numId w:val="27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Normalize the y-axis to display relative frequencies instead of absolute counts.</w:t>
            </w:r>
          </w:p>
          <w:p w:rsidR="00000000" w:rsidDel="00000000" w:rsidP="00000000" w:rsidRDefault="00000000" w:rsidRPr="00000000" w14:paraId="00001378">
            <w:pPr>
              <w:numPr>
                <w:ilvl w:val="0"/>
                <w:numId w:val="27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Overlay additional information on the histogram, such as variant annotations or functional predictions.</w:t>
            </w:r>
          </w:p>
          <w:p w:rsidR="00000000" w:rsidDel="00000000" w:rsidP="00000000" w:rsidRDefault="00000000" w:rsidRPr="00000000" w14:paraId="000013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considering the additional points, you can effectively visualize variant frequencies in a histogram and gain valuable insights into the genetic variation within your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7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how to visualize variant frequencies in a histogram:</w:t>
            </w:r>
          </w:p>
          <w:p w:rsidR="00000000" w:rsidDel="00000000" w:rsidP="00000000" w:rsidRDefault="00000000" w:rsidRPr="00000000" w14:paraId="0000137C">
            <w:pPr>
              <w:numPr>
                <w:ilvl w:val="0"/>
                <w:numId w:val="66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Gather your data.</w:t>
            </w:r>
            <w:r w:rsidDel="00000000" w:rsidR="00000000" w:rsidRPr="00000000">
              <w:rPr>
                <w:rFonts w:ascii="Calibri" w:cs="Calibri" w:eastAsia="Calibri" w:hAnsi="Calibri"/>
                <w:sz w:val="20"/>
                <w:szCs w:val="20"/>
                <w:rtl w:val="0"/>
              </w:rPr>
              <w:t xml:space="preserve"> You will need to have a list of variants, along with their frequencies. This data can come from a variety of sources, such as a VCF file or a spreadsheet.</w:t>
            </w:r>
          </w:p>
          <w:p w:rsidR="00000000" w:rsidDel="00000000" w:rsidP="00000000" w:rsidRDefault="00000000" w:rsidRPr="00000000" w14:paraId="0000137D">
            <w:pPr>
              <w:numPr>
                <w:ilvl w:val="0"/>
                <w:numId w:val="6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Choose your software.</w:t>
            </w:r>
            <w:r w:rsidDel="00000000" w:rsidR="00000000" w:rsidRPr="00000000">
              <w:rPr>
                <w:rFonts w:ascii="Calibri" w:cs="Calibri" w:eastAsia="Calibri" w:hAnsi="Calibri"/>
                <w:sz w:val="20"/>
                <w:szCs w:val="20"/>
                <w:rtl w:val="0"/>
              </w:rPr>
              <w:t xml:space="preserve"> There are many different software programs that can be used to create histograms. Some popular choices include:</w:t>
            </w:r>
          </w:p>
          <w:p w:rsidR="00000000" w:rsidDel="00000000" w:rsidP="00000000" w:rsidRDefault="00000000" w:rsidRPr="00000000" w14:paraId="0000137E">
            <w:pPr>
              <w:numPr>
                <w:ilvl w:val="1"/>
                <w:numId w:val="66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w:t>
            </w:r>
            <w:r w:rsidDel="00000000" w:rsidR="00000000" w:rsidRPr="00000000">
              <w:rPr>
                <w:rFonts w:ascii="Calibri" w:cs="Calibri" w:eastAsia="Calibri" w:hAnsi="Calibri"/>
                <w:sz w:val="20"/>
                <w:szCs w:val="20"/>
                <w:rtl w:val="0"/>
              </w:rPr>
              <w:t xml:space="preserve"> R is a free and open-source programming language that is widely used for data analysis. It has a number of packages that can be used to create histograms, such as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hist</w:t>
            </w:r>
            <w:r w:rsidDel="00000000" w:rsidR="00000000" w:rsidRPr="00000000">
              <w:rPr>
                <w:rFonts w:ascii="Calibri" w:cs="Calibri" w:eastAsia="Calibri" w:hAnsi="Calibri"/>
                <w:sz w:val="20"/>
                <w:szCs w:val="20"/>
                <w:rtl w:val="0"/>
              </w:rPr>
              <w:t xml:space="preserve">.</w:t>
              <w:br w:type="textWrapping"/>
            </w:r>
            <w:hyperlink r:id="rId460">
              <w:r w:rsidDel="00000000" w:rsidR="00000000" w:rsidRPr="00000000">
                <w:rPr>
                  <w:rFonts w:ascii="Calibri" w:cs="Calibri" w:eastAsia="Calibri" w:hAnsi="Calibri"/>
                  <w:sz w:val="20"/>
                  <w:szCs w:val="20"/>
                  <w:rtl w:val="0"/>
                </w:rPr>
                <w:t xml:space="preserve"> </w:t>
              </w:r>
            </w:hyperlink>
            <w:hyperlink r:id="rId461">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R histogram software" id="55" name="image55.png"/>
                    <a:graphic>
                      <a:graphicData uri="http://schemas.openxmlformats.org/drawingml/2006/picture">
                        <pic:pic>
                          <pic:nvPicPr>
                            <pic:cNvPr descr="Image of R histogram software" id="0" name="image55.png"/>
                            <pic:cNvPicPr preferRelativeResize="0"/>
                          </pic:nvPicPr>
                          <pic:blipFill>
                            <a:blip r:embed="rId462"/>
                            <a:srcRect b="0" l="0" r="0" t="0"/>
                            <a:stretch>
                              <a:fillRect/>
                            </a:stretch>
                          </pic:blipFill>
                          <pic:spPr>
                            <a:xfrm>
                              <a:off x="0" y="0"/>
                              <a:ext cx="635000" cy="635000"/>
                            </a:xfrm>
                            <a:prstGeom prst="rect"/>
                            <a:ln/>
                          </pic:spPr>
                        </pic:pic>
                      </a:graphicData>
                    </a:graphic>
                  </wp:inline>
                </w:drawing>
              </w:r>
            </w:hyperlink>
            <w:hyperlink r:id="rId463">
              <w:r w:rsidDel="00000000" w:rsidR="00000000" w:rsidRPr="00000000">
                <w:rPr>
                  <w:rFonts w:ascii="Calibri" w:cs="Calibri" w:eastAsia="Calibri" w:hAnsi="Calibri"/>
                  <w:color w:val="1155cc"/>
                  <w:sz w:val="20"/>
                  <w:szCs w:val="20"/>
                  <w:u w:val="single"/>
                  <w:rtl w:val="0"/>
                </w:rPr>
                <w:t xml:space="preserve"> Opens in a new window </w:t>
              </w:r>
            </w:hyperlink>
            <w:hyperlink r:id="rId464">
              <w:r w:rsidDel="00000000" w:rsidR="00000000" w:rsidRPr="00000000">
                <w:rPr>
                  <w:rFonts w:ascii="Calibri" w:cs="Calibri" w:eastAsia="Calibri" w:hAnsi="Calibri"/>
                  <w:color w:val="1155cc"/>
                  <w:sz w:val="20"/>
                  <w:szCs w:val="20"/>
                  <w:u w:val="single"/>
                </w:rPr>
                <w:drawing>
                  <wp:inline distB="114300" distT="114300" distL="114300" distR="114300">
                    <wp:extent cx="304800" cy="295275"/>
                    <wp:effectExtent b="0" l="0" r="0" t="0"/>
                    <wp:docPr id="214" name="image236.png"/>
                    <a:graphic>
                      <a:graphicData uri="http://schemas.openxmlformats.org/drawingml/2006/picture">
                        <pic:pic>
                          <pic:nvPicPr>
                            <pic:cNvPr id="0" name="image236.png"/>
                            <pic:cNvPicPr preferRelativeResize="0"/>
                          </pic:nvPicPr>
                          <pic:blipFill>
                            <a:blip r:embed="rId465"/>
                            <a:srcRect b="0" l="0" r="0" t="0"/>
                            <a:stretch>
                              <a:fillRect/>
                            </a:stretch>
                          </pic:blipFill>
                          <pic:spPr>
                            <a:xfrm>
                              <a:off x="0" y="0"/>
                              <a:ext cx="304800" cy="295275"/>
                            </a:xfrm>
                            <a:prstGeom prst="rect"/>
                            <a:ln/>
                          </pic:spPr>
                        </pic:pic>
                      </a:graphicData>
                    </a:graphic>
                  </wp:inline>
                </w:drawing>
              </w:r>
            </w:hyperlink>
            <w:hyperlink r:id="rId466">
              <w:r w:rsidDel="00000000" w:rsidR="00000000" w:rsidRPr="00000000">
                <w:rPr>
                  <w:rFonts w:ascii="Calibri" w:cs="Calibri" w:eastAsia="Calibri" w:hAnsi="Calibri"/>
                  <w:color w:val="1155cc"/>
                  <w:sz w:val="20"/>
                  <w:szCs w:val="20"/>
                  <w:u w:val="single"/>
                  <w:rtl w:val="0"/>
                </w:rPr>
                <w:t xml:space="preserve">www.sthda.com</w:t>
                <w:br w:type="textWrapping"/>
              </w:r>
            </w:hyperlink>
            <w:r w:rsidDel="00000000" w:rsidR="00000000" w:rsidRPr="00000000">
              <w:rPr>
                <w:rFonts w:ascii="Calibri" w:cs="Calibri" w:eastAsia="Calibri" w:hAnsi="Calibri"/>
                <w:sz w:val="20"/>
                <w:szCs w:val="20"/>
                <w:rtl w:val="0"/>
              </w:rPr>
              <w:t xml:space="preserve"> R histogram software</w:t>
            </w:r>
          </w:p>
          <w:p w:rsidR="00000000" w:rsidDel="00000000" w:rsidP="00000000" w:rsidRDefault="00000000" w:rsidRPr="00000000" w14:paraId="0000137F">
            <w:pPr>
              <w:numPr>
                <w:ilvl w:val="1"/>
                <w:numId w:val="66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Python is another popular programming language that has a number of libraries for data analysis, including </w:t>
            </w:r>
            <w:r w:rsidDel="00000000" w:rsidR="00000000" w:rsidRPr="00000000">
              <w:rPr>
                <w:rFonts w:ascii="Roboto Mono" w:cs="Roboto Mono" w:eastAsia="Roboto Mono" w:hAnsi="Roboto Mono"/>
                <w:color w:val="188038"/>
                <w:sz w:val="20"/>
                <w:szCs w:val="20"/>
                <w:rtl w:val="0"/>
              </w:rPr>
              <w:t xml:space="preserve">matplotlib</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seaborn</w:t>
            </w:r>
            <w:r w:rsidDel="00000000" w:rsidR="00000000" w:rsidRPr="00000000">
              <w:rPr>
                <w:rFonts w:ascii="Calibri" w:cs="Calibri" w:eastAsia="Calibri" w:hAnsi="Calibri"/>
                <w:sz w:val="20"/>
                <w:szCs w:val="20"/>
                <w:rtl w:val="0"/>
              </w:rPr>
              <w:t xml:space="preserve">.</w:t>
              <w:br w:type="textWrapping"/>
            </w:r>
            <w:hyperlink r:id="rId467">
              <w:r w:rsidDel="00000000" w:rsidR="00000000" w:rsidRPr="00000000">
                <w:rPr>
                  <w:rFonts w:ascii="Calibri" w:cs="Calibri" w:eastAsia="Calibri" w:hAnsi="Calibri"/>
                  <w:sz w:val="20"/>
                  <w:szCs w:val="20"/>
                  <w:rtl w:val="0"/>
                </w:rPr>
                <w:t xml:space="preserve"> </w:t>
              </w:r>
            </w:hyperlink>
            <w:hyperlink r:id="rId468">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Python histogram software" id="96" name="image102.png"/>
                    <a:graphic>
                      <a:graphicData uri="http://schemas.openxmlformats.org/drawingml/2006/picture">
                        <pic:pic>
                          <pic:nvPicPr>
                            <pic:cNvPr descr="Image of Python histogram software" id="0" name="image102.png"/>
                            <pic:cNvPicPr preferRelativeResize="0"/>
                          </pic:nvPicPr>
                          <pic:blipFill>
                            <a:blip r:embed="rId469"/>
                            <a:srcRect b="0" l="0" r="0" t="0"/>
                            <a:stretch>
                              <a:fillRect/>
                            </a:stretch>
                          </pic:blipFill>
                          <pic:spPr>
                            <a:xfrm>
                              <a:off x="0" y="0"/>
                              <a:ext cx="635000" cy="635000"/>
                            </a:xfrm>
                            <a:prstGeom prst="rect"/>
                            <a:ln/>
                          </pic:spPr>
                        </pic:pic>
                      </a:graphicData>
                    </a:graphic>
                  </wp:inline>
                </w:drawing>
              </w:r>
            </w:hyperlink>
            <w:hyperlink r:id="rId470">
              <w:r w:rsidDel="00000000" w:rsidR="00000000" w:rsidRPr="00000000">
                <w:rPr>
                  <w:rFonts w:ascii="Calibri" w:cs="Calibri" w:eastAsia="Calibri" w:hAnsi="Calibri"/>
                  <w:color w:val="1155cc"/>
                  <w:sz w:val="20"/>
                  <w:szCs w:val="20"/>
                  <w:u w:val="single"/>
                  <w:rtl w:val="0"/>
                </w:rPr>
                <w:t xml:space="preserve"> Opens in a new window </w:t>
              </w:r>
            </w:hyperlink>
            <w:hyperlink r:id="rId471">
              <w:r w:rsidDel="00000000" w:rsidR="00000000" w:rsidRPr="00000000">
                <w:rPr>
                  <w:rFonts w:ascii="Calibri" w:cs="Calibri" w:eastAsia="Calibri" w:hAnsi="Calibri"/>
                  <w:color w:val="1155cc"/>
                  <w:sz w:val="20"/>
                  <w:szCs w:val="20"/>
                  <w:u w:val="single"/>
                </w:rPr>
                <w:drawing>
                  <wp:inline distB="114300" distT="114300" distL="114300" distR="114300">
                    <wp:extent cx="152400" cy="152400"/>
                    <wp:effectExtent b="0" l="0" r="0" t="0"/>
                    <wp:docPr id="218" name="image207.png"/>
                    <a:graphic>
                      <a:graphicData uri="http://schemas.openxmlformats.org/drawingml/2006/picture">
                        <pic:pic>
                          <pic:nvPicPr>
                            <pic:cNvPr id="0" name="image207.png"/>
                            <pic:cNvPicPr preferRelativeResize="0"/>
                          </pic:nvPicPr>
                          <pic:blipFill>
                            <a:blip r:embed="rId472"/>
                            <a:srcRect b="0" l="0" r="0" t="0"/>
                            <a:stretch>
                              <a:fillRect/>
                            </a:stretch>
                          </pic:blipFill>
                          <pic:spPr>
                            <a:xfrm>
                              <a:off x="0" y="0"/>
                              <a:ext cx="152400" cy="152400"/>
                            </a:xfrm>
                            <a:prstGeom prst="rect"/>
                            <a:ln/>
                          </pic:spPr>
                        </pic:pic>
                      </a:graphicData>
                    </a:graphic>
                  </wp:inline>
                </w:drawing>
              </w:r>
            </w:hyperlink>
            <w:hyperlink r:id="rId473">
              <w:r w:rsidDel="00000000" w:rsidR="00000000" w:rsidRPr="00000000">
                <w:rPr>
                  <w:rFonts w:ascii="Calibri" w:cs="Calibri" w:eastAsia="Calibri" w:hAnsi="Calibri"/>
                  <w:color w:val="1155cc"/>
                  <w:sz w:val="20"/>
                  <w:szCs w:val="20"/>
                  <w:u w:val="single"/>
                  <w:rtl w:val="0"/>
                </w:rPr>
                <w:t xml:space="preserve">www.chegg.com</w:t>
                <w:br w:type="textWrapping"/>
              </w:r>
            </w:hyperlink>
            <w:r w:rsidDel="00000000" w:rsidR="00000000" w:rsidRPr="00000000">
              <w:rPr>
                <w:rFonts w:ascii="Calibri" w:cs="Calibri" w:eastAsia="Calibri" w:hAnsi="Calibri"/>
                <w:sz w:val="20"/>
                <w:szCs w:val="20"/>
                <w:rtl w:val="0"/>
              </w:rPr>
              <w:t xml:space="preserve"> Python histogram software</w:t>
            </w:r>
          </w:p>
          <w:p w:rsidR="00000000" w:rsidDel="00000000" w:rsidP="00000000" w:rsidRDefault="00000000" w:rsidRPr="00000000" w14:paraId="00001380">
            <w:pPr>
              <w:numPr>
                <w:ilvl w:val="1"/>
                <w:numId w:val="66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Excel:</w:t>
            </w:r>
            <w:r w:rsidDel="00000000" w:rsidR="00000000" w:rsidRPr="00000000">
              <w:rPr>
                <w:rFonts w:ascii="Calibri" w:cs="Calibri" w:eastAsia="Calibri" w:hAnsi="Calibri"/>
                <w:sz w:val="20"/>
                <w:szCs w:val="20"/>
                <w:rtl w:val="0"/>
              </w:rPr>
              <w:t xml:space="preserve"> Excel is a spreadsheet program that can also be used to create histograms. However, it is not as powerful as other software options and may not be able to handle large datasets.</w:t>
              <w:br w:type="textWrapping"/>
            </w:r>
            <w:hyperlink r:id="rId474">
              <w:r w:rsidDel="00000000" w:rsidR="00000000" w:rsidRPr="00000000">
                <w:rPr>
                  <w:rFonts w:ascii="Calibri" w:cs="Calibri" w:eastAsia="Calibri" w:hAnsi="Calibri"/>
                  <w:sz w:val="20"/>
                  <w:szCs w:val="20"/>
                  <w:rtl w:val="0"/>
                </w:rPr>
                <w:t xml:space="preserve"> </w:t>
              </w:r>
            </w:hyperlink>
            <w:hyperlink r:id="rId475">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Excel histogram software" id="116" name="image123.png"/>
                    <a:graphic>
                      <a:graphicData uri="http://schemas.openxmlformats.org/drawingml/2006/picture">
                        <pic:pic>
                          <pic:nvPicPr>
                            <pic:cNvPr descr="Image of Excel histogram software" id="0" name="image123.png"/>
                            <pic:cNvPicPr preferRelativeResize="0"/>
                          </pic:nvPicPr>
                          <pic:blipFill>
                            <a:blip r:embed="rId476"/>
                            <a:srcRect b="0" l="0" r="0" t="0"/>
                            <a:stretch>
                              <a:fillRect/>
                            </a:stretch>
                          </pic:blipFill>
                          <pic:spPr>
                            <a:xfrm>
                              <a:off x="0" y="0"/>
                              <a:ext cx="635000" cy="635000"/>
                            </a:xfrm>
                            <a:prstGeom prst="rect"/>
                            <a:ln/>
                          </pic:spPr>
                        </pic:pic>
                      </a:graphicData>
                    </a:graphic>
                  </wp:inline>
                </w:drawing>
              </w:r>
            </w:hyperlink>
            <w:hyperlink r:id="rId477">
              <w:r w:rsidDel="00000000" w:rsidR="00000000" w:rsidRPr="00000000">
                <w:rPr>
                  <w:rFonts w:ascii="Calibri" w:cs="Calibri" w:eastAsia="Calibri" w:hAnsi="Calibri"/>
                  <w:color w:val="1155cc"/>
                  <w:sz w:val="20"/>
                  <w:szCs w:val="20"/>
                  <w:u w:val="single"/>
                  <w:rtl w:val="0"/>
                </w:rPr>
                <w:t xml:space="preserve"> Opens in a new window </w:t>
              </w:r>
            </w:hyperlink>
            <w:hyperlink r:id="rId47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55" name="image158.png"/>
                    <a:graphic>
                      <a:graphicData uri="http://schemas.openxmlformats.org/drawingml/2006/picture">
                        <pic:pic>
                          <pic:nvPicPr>
                            <pic:cNvPr id="0" name="image158.png"/>
                            <pic:cNvPicPr preferRelativeResize="0"/>
                          </pic:nvPicPr>
                          <pic:blipFill>
                            <a:blip r:embed="rId479"/>
                            <a:srcRect b="0" l="0" r="0" t="0"/>
                            <a:stretch>
                              <a:fillRect/>
                            </a:stretch>
                          </pic:blipFill>
                          <pic:spPr>
                            <a:xfrm>
                              <a:off x="0" y="0"/>
                              <a:ext cx="304800" cy="304800"/>
                            </a:xfrm>
                            <a:prstGeom prst="rect"/>
                            <a:ln/>
                          </pic:spPr>
                        </pic:pic>
                      </a:graphicData>
                    </a:graphic>
                  </wp:inline>
                </w:drawing>
              </w:r>
            </w:hyperlink>
            <w:hyperlink r:id="rId480">
              <w:r w:rsidDel="00000000" w:rsidR="00000000" w:rsidRPr="00000000">
                <w:rPr>
                  <w:rFonts w:ascii="Calibri" w:cs="Calibri" w:eastAsia="Calibri" w:hAnsi="Calibri"/>
                  <w:color w:val="1155cc"/>
                  <w:sz w:val="20"/>
                  <w:szCs w:val="20"/>
                  <w:u w:val="single"/>
                  <w:rtl w:val="0"/>
                </w:rPr>
                <w:t xml:space="preserve">www.qimacros.com</w:t>
                <w:br w:type="textWrapping"/>
              </w:r>
            </w:hyperlink>
            <w:r w:rsidDel="00000000" w:rsidR="00000000" w:rsidRPr="00000000">
              <w:rPr>
                <w:rFonts w:ascii="Calibri" w:cs="Calibri" w:eastAsia="Calibri" w:hAnsi="Calibri"/>
                <w:sz w:val="20"/>
                <w:szCs w:val="20"/>
                <w:rtl w:val="0"/>
              </w:rPr>
              <w:t xml:space="preserve"> Excel histogram software</w:t>
            </w:r>
          </w:p>
          <w:p w:rsidR="00000000" w:rsidDel="00000000" w:rsidP="00000000" w:rsidRDefault="00000000" w:rsidRPr="00000000" w14:paraId="00001381">
            <w:pPr>
              <w:numPr>
                <w:ilvl w:val="0"/>
                <w:numId w:val="6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Import your data.</w:t>
            </w:r>
            <w:r w:rsidDel="00000000" w:rsidR="00000000" w:rsidRPr="00000000">
              <w:rPr>
                <w:rFonts w:ascii="Calibri" w:cs="Calibri" w:eastAsia="Calibri" w:hAnsi="Calibri"/>
                <w:sz w:val="20"/>
                <w:szCs w:val="20"/>
                <w:rtl w:val="0"/>
              </w:rPr>
              <w:t xml:space="preserve"> Once you have chosen your software, you will need to import your data into it. This can usually be done by loading a file or pasting the data directly into the program.</w:t>
            </w:r>
          </w:p>
          <w:p w:rsidR="00000000" w:rsidDel="00000000" w:rsidP="00000000" w:rsidRDefault="00000000" w:rsidRPr="00000000" w14:paraId="00001382">
            <w:pPr>
              <w:numPr>
                <w:ilvl w:val="0"/>
                <w:numId w:val="6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Create the histogram.</w:t>
            </w:r>
            <w:r w:rsidDel="00000000" w:rsidR="00000000" w:rsidRPr="00000000">
              <w:rPr>
                <w:rFonts w:ascii="Calibri" w:cs="Calibri" w:eastAsia="Calibri" w:hAnsi="Calibri"/>
                <w:sz w:val="20"/>
                <w:szCs w:val="20"/>
                <w:rtl w:val="0"/>
              </w:rPr>
              <w:t xml:space="preserve"> Once your data is imported, you can create the histogram. The specific steps will vary depending on the software you are using, but in general, you will need to specify the following:</w:t>
            </w:r>
          </w:p>
          <w:p w:rsidR="00000000" w:rsidDel="00000000" w:rsidP="00000000" w:rsidRDefault="00000000" w:rsidRPr="00000000" w14:paraId="00001383">
            <w:pPr>
              <w:numPr>
                <w:ilvl w:val="1"/>
                <w:numId w:val="66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variable to be plotted:</w:t>
            </w:r>
            <w:r w:rsidDel="00000000" w:rsidR="00000000" w:rsidRPr="00000000">
              <w:rPr>
                <w:rFonts w:ascii="Calibri" w:cs="Calibri" w:eastAsia="Calibri" w:hAnsi="Calibri"/>
                <w:sz w:val="20"/>
                <w:szCs w:val="20"/>
                <w:rtl w:val="0"/>
              </w:rPr>
              <w:t xml:space="preserve"> This will be the variant frequency.</w:t>
            </w:r>
          </w:p>
          <w:p w:rsidR="00000000" w:rsidDel="00000000" w:rsidP="00000000" w:rsidRDefault="00000000" w:rsidRPr="00000000" w14:paraId="00001384">
            <w:pPr>
              <w:numPr>
                <w:ilvl w:val="1"/>
                <w:numId w:val="66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number of bins:</w:t>
            </w:r>
            <w:r w:rsidDel="00000000" w:rsidR="00000000" w:rsidRPr="00000000">
              <w:rPr>
                <w:rFonts w:ascii="Calibri" w:cs="Calibri" w:eastAsia="Calibri" w:hAnsi="Calibri"/>
                <w:sz w:val="20"/>
                <w:szCs w:val="20"/>
                <w:rtl w:val="0"/>
              </w:rPr>
              <w:t xml:space="preserve"> This is the number of bars that will be in the histogram.</w:t>
            </w:r>
          </w:p>
          <w:p w:rsidR="00000000" w:rsidDel="00000000" w:rsidP="00000000" w:rsidRDefault="00000000" w:rsidRPr="00000000" w14:paraId="00001385">
            <w:pPr>
              <w:numPr>
                <w:ilvl w:val="1"/>
                <w:numId w:val="66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range of the x-axis:</w:t>
            </w:r>
            <w:r w:rsidDel="00000000" w:rsidR="00000000" w:rsidRPr="00000000">
              <w:rPr>
                <w:rFonts w:ascii="Calibri" w:cs="Calibri" w:eastAsia="Calibri" w:hAnsi="Calibri"/>
                <w:sz w:val="20"/>
                <w:szCs w:val="20"/>
                <w:rtl w:val="0"/>
              </w:rPr>
              <w:t xml:space="preserve"> This is the range of values that will be covered by the histogram.</w:t>
            </w:r>
          </w:p>
          <w:p w:rsidR="00000000" w:rsidDel="00000000" w:rsidP="00000000" w:rsidRDefault="00000000" w:rsidRPr="00000000" w14:paraId="00001386">
            <w:pPr>
              <w:numPr>
                <w:ilvl w:val="0"/>
                <w:numId w:val="6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Customize the histogram.</w:t>
            </w:r>
            <w:r w:rsidDel="00000000" w:rsidR="00000000" w:rsidRPr="00000000">
              <w:rPr>
                <w:rFonts w:ascii="Calibri" w:cs="Calibri" w:eastAsia="Calibri" w:hAnsi="Calibri"/>
                <w:sz w:val="20"/>
                <w:szCs w:val="20"/>
                <w:rtl w:val="0"/>
              </w:rPr>
              <w:t xml:space="preserve"> Once you have created the histogram, you can customize it to make it more visually appealing. Some common customizations include:</w:t>
            </w:r>
          </w:p>
          <w:p w:rsidR="00000000" w:rsidDel="00000000" w:rsidP="00000000" w:rsidRDefault="00000000" w:rsidRPr="00000000" w14:paraId="00001387">
            <w:pPr>
              <w:numPr>
                <w:ilvl w:val="1"/>
                <w:numId w:val="66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Adding a title and labels:</w:t>
            </w:r>
            <w:r w:rsidDel="00000000" w:rsidR="00000000" w:rsidRPr="00000000">
              <w:rPr>
                <w:rFonts w:ascii="Calibri" w:cs="Calibri" w:eastAsia="Calibri" w:hAnsi="Calibri"/>
                <w:sz w:val="20"/>
                <w:szCs w:val="20"/>
                <w:rtl w:val="0"/>
              </w:rPr>
              <w:t xml:space="preserve"> This will help the reader understand what the histogram is showing.</w:t>
            </w:r>
          </w:p>
          <w:p w:rsidR="00000000" w:rsidDel="00000000" w:rsidP="00000000" w:rsidRDefault="00000000" w:rsidRPr="00000000" w14:paraId="00001388">
            <w:pPr>
              <w:numPr>
                <w:ilvl w:val="1"/>
                <w:numId w:val="66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Changing the colors and styles of the bars:</w:t>
            </w:r>
            <w:r w:rsidDel="00000000" w:rsidR="00000000" w:rsidRPr="00000000">
              <w:rPr>
                <w:rFonts w:ascii="Calibri" w:cs="Calibri" w:eastAsia="Calibri" w:hAnsi="Calibri"/>
                <w:sz w:val="20"/>
                <w:szCs w:val="20"/>
                <w:rtl w:val="0"/>
              </w:rPr>
              <w:t xml:space="preserve"> This can make the histogram more visually appealing.</w:t>
            </w:r>
          </w:p>
          <w:p w:rsidR="00000000" w:rsidDel="00000000" w:rsidP="00000000" w:rsidRDefault="00000000" w:rsidRPr="00000000" w14:paraId="00001389">
            <w:pPr>
              <w:numPr>
                <w:ilvl w:val="1"/>
                <w:numId w:val="669"/>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Adding a legend:</w:t>
            </w:r>
            <w:r w:rsidDel="00000000" w:rsidR="00000000" w:rsidRPr="00000000">
              <w:rPr>
                <w:rFonts w:ascii="Calibri" w:cs="Calibri" w:eastAsia="Calibri" w:hAnsi="Calibri"/>
                <w:sz w:val="20"/>
                <w:szCs w:val="20"/>
                <w:rtl w:val="0"/>
              </w:rPr>
              <w:t xml:space="preserve"> This is useful if you have multiple datasets plotted on the same histogram.</w:t>
            </w:r>
          </w:p>
          <w:p w:rsidR="00000000" w:rsidDel="00000000" w:rsidP="00000000" w:rsidRDefault="00000000" w:rsidRPr="00000000" w14:paraId="000013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a histogram of variant frequencies:</w:t>
            </w:r>
          </w:p>
          <w:p w:rsidR="00000000" w:rsidDel="00000000" w:rsidP="00000000" w:rsidRDefault="00000000" w:rsidRPr="00000000" w14:paraId="0000138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istogram of variant frequencies" id="17" name="image17.png"/>
                  <a:graphic>
                    <a:graphicData uri="http://schemas.openxmlformats.org/drawingml/2006/picture">
                      <pic:pic>
                        <pic:nvPicPr>
                          <pic:cNvPr descr="Image of histogram of variant frequencies" id="0" name="image17.png"/>
                          <pic:cNvPicPr preferRelativeResize="0"/>
                        </pic:nvPicPr>
                        <pic:blipFill>
                          <a:blip r:embed="rId481"/>
                          <a:srcRect b="0" l="0" r="0" t="0"/>
                          <a:stretch>
                            <a:fillRect/>
                          </a:stretch>
                        </pic:blipFill>
                        <pic:spPr>
                          <a:xfrm>
                            <a:off x="0" y="0"/>
                            <a:ext cx="635000" cy="635000"/>
                          </a:xfrm>
                          <a:prstGeom prst="rect"/>
                          <a:ln/>
                        </pic:spPr>
                      </pic:pic>
                    </a:graphicData>
                  </a:graphic>
                </wp:inline>
              </w:drawing>
            </w:r>
            <w:hyperlink r:id="rId482">
              <w:r w:rsidDel="00000000" w:rsidR="00000000" w:rsidRPr="00000000">
                <w:rPr>
                  <w:rFonts w:ascii="Calibri" w:cs="Calibri" w:eastAsia="Calibri" w:hAnsi="Calibri"/>
                  <w:color w:val="1155cc"/>
                  <w:sz w:val="20"/>
                  <w:szCs w:val="20"/>
                  <w:u w:val="single"/>
                  <w:rtl w:val="0"/>
                </w:rPr>
                <w:t xml:space="preserve"> Opens in a new window </w:t>
              </w:r>
            </w:hyperlink>
            <w:hyperlink r:id="rId483">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61" name="image166.png"/>
                    <a:graphic>
                      <a:graphicData uri="http://schemas.openxmlformats.org/drawingml/2006/picture">
                        <pic:pic>
                          <pic:nvPicPr>
                            <pic:cNvPr id="0" name="image166.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484">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13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variant frequencies</w:t>
            </w:r>
          </w:p>
          <w:p w:rsidR="00000000" w:rsidDel="00000000" w:rsidP="00000000" w:rsidRDefault="00000000" w:rsidRPr="00000000" w14:paraId="000013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histogram shows the distribution of variant frequencies in a population of individuals. The x-axis shows the variant frequency, and the y-axis shows the number of variants with that frequency.</w:t>
            </w:r>
          </w:p>
          <w:p w:rsidR="00000000" w:rsidDel="00000000" w:rsidP="00000000" w:rsidRDefault="00000000" w:rsidRPr="00000000" w14:paraId="000013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can see, the histogram is a useful tool for visualizing the distribution of variant frequencies. It can help you to identify patterns in the data and to better understand the genetic diversity of a population.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8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graph:</w:t>
            </w:r>
          </w:p>
          <w:p w:rsidR="00000000" w:rsidDel="00000000" w:rsidP="00000000" w:rsidRDefault="00000000" w:rsidRPr="00000000" w14:paraId="000013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variant frequencies0.10.20.30.40.5012Variant frequencyNumber of variants</w:t>
            </w:r>
          </w:p>
          <w:tbl>
            <w:tblPr>
              <w:tblStyle w:val="Table36"/>
              <w:tblW w:w="1600.0" w:type="dxa"/>
              <w:jc w:val="left"/>
              <w:tblLayout w:type="fixed"/>
              <w:tblLook w:val="0600"/>
            </w:tblPr>
            <w:tblGrid>
              <w:gridCol w:w="1250"/>
              <w:gridCol w:w="350"/>
              <w:tblGridChange w:id="0">
                <w:tblGrid>
                  <w:gridCol w:w="1250"/>
                  <w:gridCol w:w="350"/>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13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Variant frequency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393">
                  <w:pPr>
                    <w:spacing w:line="360" w:lineRule="auto"/>
                    <w:jc w:val="center"/>
                    <w:rPr>
                      <w:rFonts w:ascii="Calibri" w:cs="Calibri" w:eastAsia="Calibri" w:hAnsi="Calibri"/>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3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w:t>
                  </w:r>
                </w:p>
              </w:tc>
              <w:tc>
                <w:tcPr>
                  <w:tcMar>
                    <w:top w:w="100.0" w:type="dxa"/>
                    <w:left w:w="100.0" w:type="dxa"/>
                    <w:bottom w:w="100.0" w:type="dxa"/>
                    <w:right w:w="100.0" w:type="dxa"/>
                  </w:tcMar>
                  <w:vAlign w:val="top"/>
                </w:tcPr>
                <w:p w:rsidR="00000000" w:rsidDel="00000000" w:rsidP="00000000" w:rsidRDefault="00000000" w:rsidRPr="00000000" w14:paraId="000013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3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13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3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13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3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w:t>
                  </w:r>
                </w:p>
              </w:tc>
              <w:tc>
                <w:tcPr>
                  <w:tcMar>
                    <w:top w:w="100.0" w:type="dxa"/>
                    <w:left w:w="100.0" w:type="dxa"/>
                    <w:bottom w:w="100.0" w:type="dxa"/>
                    <w:right w:w="100.0" w:type="dxa"/>
                  </w:tcMar>
                  <w:vAlign w:val="top"/>
                </w:tcPr>
                <w:p w:rsidR="00000000" w:rsidDel="00000000" w:rsidP="00000000" w:rsidRDefault="00000000" w:rsidRPr="00000000" w14:paraId="000013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3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w:t>
                  </w:r>
                </w:p>
              </w:tc>
              <w:tc>
                <w:tcPr>
                  <w:tcMar>
                    <w:top w:w="100.0" w:type="dxa"/>
                    <w:left w:w="100.0" w:type="dxa"/>
                    <w:bottom w:w="100.0" w:type="dxa"/>
                    <w:right w:w="100.0" w:type="dxa"/>
                  </w:tcMar>
                  <w:vAlign w:val="top"/>
                </w:tcPr>
                <w:p w:rsidR="00000000" w:rsidDel="00000000" w:rsidP="00000000" w:rsidRDefault="00000000" w:rsidRPr="00000000" w14:paraId="000013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3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0.32</w:t>
                  </w:r>
                </w:p>
              </w:tc>
              <w:tc>
                <w:tcPr>
                  <w:tcMar>
                    <w:top w:w="100.0" w:type="dxa"/>
                    <w:left w:w="100.0" w:type="dxa"/>
                    <w:bottom w:w="100.0" w:type="dxa"/>
                    <w:right w:w="100.0" w:type="dxa"/>
                  </w:tcMar>
                  <w:vAlign w:val="top"/>
                </w:tcPr>
                <w:p w:rsidR="00000000" w:rsidDel="00000000" w:rsidP="00000000" w:rsidRDefault="00000000" w:rsidRPr="00000000" w14:paraId="000013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3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w:t>
                  </w:r>
                </w:p>
              </w:tc>
              <w:tc>
                <w:tcPr>
                  <w:tcMar>
                    <w:top w:w="100.0" w:type="dxa"/>
                    <w:left w:w="100.0" w:type="dxa"/>
                    <w:bottom w:w="100.0" w:type="dxa"/>
                    <w:right w:w="100.0" w:type="dxa"/>
                  </w:tcMar>
                  <w:vAlign w:val="top"/>
                </w:tcPr>
                <w:p w:rsidR="00000000" w:rsidDel="00000000" w:rsidP="00000000" w:rsidRDefault="00000000" w:rsidRPr="00000000" w14:paraId="000013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3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w:t>
                  </w:r>
                </w:p>
              </w:tc>
              <w:tc>
                <w:tcPr>
                  <w:tcMar>
                    <w:top w:w="100.0" w:type="dxa"/>
                    <w:left w:w="100.0" w:type="dxa"/>
                    <w:bottom w:w="100.0" w:type="dxa"/>
                    <w:right w:w="100.0" w:type="dxa"/>
                  </w:tcMar>
                  <w:vAlign w:val="top"/>
                </w:tcPr>
                <w:p w:rsidR="00000000" w:rsidDel="00000000" w:rsidP="00000000" w:rsidRDefault="00000000" w:rsidRPr="00000000" w14:paraId="000013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3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0.44</w:t>
                  </w:r>
                </w:p>
              </w:tc>
              <w:tc>
                <w:tcPr>
                  <w:tcMar>
                    <w:top w:w="100.0" w:type="dxa"/>
                    <w:left w:w="100.0" w:type="dxa"/>
                    <w:bottom w:w="100.0" w:type="dxa"/>
                    <w:right w:w="100.0" w:type="dxa"/>
                  </w:tcMar>
                  <w:vAlign w:val="top"/>
                </w:tcPr>
                <w:p w:rsidR="00000000" w:rsidDel="00000000" w:rsidP="00000000" w:rsidRDefault="00000000" w:rsidRPr="00000000" w14:paraId="000013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3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0.48</w:t>
                  </w:r>
                </w:p>
              </w:tc>
              <w:tc>
                <w:tcPr>
                  <w:tcMar>
                    <w:top w:w="100.0" w:type="dxa"/>
                    <w:left w:w="100.0" w:type="dxa"/>
                    <w:bottom w:w="100.0" w:type="dxa"/>
                    <w:right w:w="100.0" w:type="dxa"/>
                  </w:tcMar>
                  <w:vAlign w:val="top"/>
                </w:tcPr>
                <w:p w:rsidR="00000000" w:rsidDel="00000000" w:rsidP="00000000" w:rsidRDefault="00000000" w:rsidRPr="00000000" w14:paraId="000013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bl>
          <w:p w:rsidR="00000000" w:rsidDel="00000000" w:rsidP="00000000" w:rsidRDefault="00000000" w:rsidRPr="00000000" w14:paraId="000013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13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3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13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numpy as np</w:t>
            </w:r>
          </w:p>
          <w:p w:rsidR="00000000" w:rsidDel="00000000" w:rsidP="00000000" w:rsidRDefault="00000000" w:rsidRPr="00000000" w14:paraId="000013A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list of variant frequencies</w:t>
            </w:r>
          </w:p>
          <w:p w:rsidR="00000000" w:rsidDel="00000000" w:rsidP="00000000" w:rsidRDefault="00000000" w:rsidRPr="00000000" w14:paraId="000013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variant_frequencies = [0.1, 0.2, 0.3, 0.4, 0.5, 0.4, 0.3, 0.2, 0.1]</w:t>
            </w:r>
          </w:p>
          <w:p w:rsidR="00000000" w:rsidDel="00000000" w:rsidP="00000000" w:rsidRDefault="00000000" w:rsidRPr="00000000" w14:paraId="000013A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histogram</w:t>
            </w:r>
          </w:p>
          <w:p w:rsidR="00000000" w:rsidDel="00000000" w:rsidP="00000000" w:rsidRDefault="00000000" w:rsidRPr="00000000" w14:paraId="000013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plt.hist(variant_frequencies)</w:t>
            </w:r>
          </w:p>
          <w:p w:rsidR="00000000" w:rsidDel="00000000" w:rsidP="00000000" w:rsidRDefault="00000000" w:rsidRPr="00000000" w14:paraId="000013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plt.xlabel("Variant frequency")</w:t>
            </w:r>
          </w:p>
          <w:p w:rsidR="00000000" w:rsidDel="00000000" w:rsidP="00000000" w:rsidRDefault="00000000" w:rsidRPr="00000000" w14:paraId="000013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plt.ylabel("Number of variants")</w:t>
            </w:r>
          </w:p>
          <w:p w:rsidR="00000000" w:rsidDel="00000000" w:rsidP="00000000" w:rsidRDefault="00000000" w:rsidRPr="00000000" w14:paraId="000013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plt.title("Histogram of variant frequencies")</w:t>
            </w:r>
          </w:p>
          <w:p w:rsidR="00000000" w:rsidDel="00000000" w:rsidP="00000000" w:rsidRDefault="00000000" w:rsidRPr="00000000" w14:paraId="000013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13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485">
              <w:r w:rsidDel="00000000" w:rsidR="00000000" w:rsidRPr="00000000">
                <w:rPr>
                  <w:rFonts w:ascii="Calibri" w:cs="Calibri" w:eastAsia="Calibri" w:hAnsi="Calibri"/>
                  <w:sz w:val="20"/>
                  <w:szCs w:val="20"/>
                  <w:rtl w:val="0"/>
                </w:rPr>
                <w:t xml:space="preserve"> </w:t>
              </w:r>
            </w:hyperlink>
            <w:hyperlink r:id="rId48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B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B8">
            <w:pPr>
              <w:pStyle w:val="Heading2"/>
              <w:keepNext w:val="0"/>
              <w:keepLines w:val="0"/>
              <w:spacing w:after="80" w:line="360" w:lineRule="auto"/>
              <w:rPr>
                <w:rFonts w:ascii="Calibri" w:cs="Calibri" w:eastAsia="Calibri" w:hAnsi="Calibri"/>
                <w:b w:val="1"/>
                <w:sz w:val="34"/>
                <w:szCs w:val="34"/>
              </w:rPr>
            </w:pPr>
            <w:bookmarkStart w:colFirst="0" w:colLast="0" w:name="_yzol0avqxnh" w:id="74"/>
            <w:bookmarkEnd w:id="74"/>
            <w:r w:rsidDel="00000000" w:rsidR="00000000" w:rsidRPr="00000000">
              <w:rPr>
                <w:rFonts w:ascii="Calibri" w:cs="Calibri" w:eastAsia="Calibri" w:hAnsi="Calibri"/>
                <w:b w:val="1"/>
                <w:sz w:val="34"/>
                <w:szCs w:val="34"/>
                <w:rtl w:val="0"/>
              </w:rPr>
              <w:t xml:space="preserve">Visualizing Variant Frequencies in a Histogram</w:t>
            </w:r>
          </w:p>
          <w:p w:rsidR="00000000" w:rsidDel="00000000" w:rsidP="00000000" w:rsidRDefault="00000000" w:rsidRPr="00000000" w14:paraId="000013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histogram is a useful tool for visualizing the distribution of variant frequencies in a population. Here's how to create one:</w:t>
            </w:r>
          </w:p>
          <w:p w:rsidR="00000000" w:rsidDel="00000000" w:rsidP="00000000" w:rsidRDefault="00000000" w:rsidRPr="00000000" w14:paraId="000013B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your data:</w:t>
            </w:r>
          </w:p>
          <w:p w:rsidR="00000000" w:rsidDel="00000000" w:rsidP="00000000" w:rsidRDefault="00000000" w:rsidRPr="00000000" w14:paraId="000013BB">
            <w:pPr>
              <w:numPr>
                <w:ilvl w:val="0"/>
                <w:numId w:val="58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 have a dataset containing variant frequencies. This can be obtained from various sources, including VCF files, population genetics studies, or other genomic analyses.</w:t>
            </w:r>
          </w:p>
          <w:p w:rsidR="00000000" w:rsidDel="00000000" w:rsidP="00000000" w:rsidRDefault="00000000" w:rsidRPr="00000000" w14:paraId="000013BC">
            <w:pPr>
              <w:numPr>
                <w:ilvl w:val="0"/>
                <w:numId w:val="58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Decide which type of variant frequency you want to visualize. Some options include:</w:t>
            </w:r>
          </w:p>
          <w:p w:rsidR="00000000" w:rsidDel="00000000" w:rsidP="00000000" w:rsidRDefault="00000000" w:rsidRPr="00000000" w14:paraId="000013BD">
            <w:pPr>
              <w:numPr>
                <w:ilvl w:val="1"/>
                <w:numId w:val="58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Allele frequency (AF):</w:t>
            </w:r>
            <w:r w:rsidDel="00000000" w:rsidR="00000000" w:rsidRPr="00000000">
              <w:rPr>
                <w:rFonts w:ascii="Calibri" w:cs="Calibri" w:eastAsia="Calibri" w:hAnsi="Calibri"/>
                <w:sz w:val="20"/>
                <w:szCs w:val="20"/>
                <w:rtl w:val="0"/>
              </w:rPr>
              <w:t xml:space="preserve"> The proportion of a specific allele (e.g., the alternate allele) within a population.</w:t>
            </w:r>
          </w:p>
          <w:p w:rsidR="00000000" w:rsidDel="00000000" w:rsidP="00000000" w:rsidRDefault="00000000" w:rsidRPr="00000000" w14:paraId="000013BE">
            <w:pPr>
              <w:numPr>
                <w:ilvl w:val="1"/>
                <w:numId w:val="58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Minor allele frequency (MAF):</w:t>
            </w:r>
            <w:r w:rsidDel="00000000" w:rsidR="00000000" w:rsidRPr="00000000">
              <w:rPr>
                <w:rFonts w:ascii="Calibri" w:cs="Calibri" w:eastAsia="Calibri" w:hAnsi="Calibri"/>
                <w:sz w:val="20"/>
                <w:szCs w:val="20"/>
                <w:rtl w:val="0"/>
              </w:rPr>
              <w:t xml:space="preserve"> The frequency of the less common allele at a given locus.</w:t>
            </w:r>
          </w:p>
          <w:p w:rsidR="00000000" w:rsidDel="00000000" w:rsidP="00000000" w:rsidRDefault="00000000" w:rsidRPr="00000000" w14:paraId="000013BF">
            <w:pPr>
              <w:numPr>
                <w:ilvl w:val="1"/>
                <w:numId w:val="586"/>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Variant call format (VCF) allele frequency (AC/DP):</w:t>
            </w:r>
            <w:r w:rsidDel="00000000" w:rsidR="00000000" w:rsidRPr="00000000">
              <w:rPr>
                <w:rFonts w:ascii="Calibri" w:cs="Calibri" w:eastAsia="Calibri" w:hAnsi="Calibri"/>
                <w:sz w:val="20"/>
                <w:szCs w:val="20"/>
                <w:rtl w:val="0"/>
              </w:rPr>
              <w:t xml:space="preserve"> The number of reads supporting the alternate allele (AC) divided by the total read depth (DP).</w:t>
            </w:r>
          </w:p>
          <w:p w:rsidR="00000000" w:rsidDel="00000000" w:rsidP="00000000" w:rsidRDefault="00000000" w:rsidRPr="00000000" w14:paraId="000013C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software:</w:t>
            </w:r>
          </w:p>
          <w:p w:rsidR="00000000" w:rsidDel="00000000" w:rsidP="00000000" w:rsidRDefault="00000000" w:rsidRPr="00000000" w14:paraId="000013C1">
            <w:pPr>
              <w:numPr>
                <w:ilvl w:val="0"/>
                <w:numId w:val="24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tools can be used to create histograms, including:</w:t>
            </w:r>
          </w:p>
          <w:p w:rsidR="00000000" w:rsidDel="00000000" w:rsidP="00000000" w:rsidRDefault="00000000" w:rsidRPr="00000000" w14:paraId="000013C2">
            <w:pPr>
              <w:numPr>
                <w:ilvl w:val="1"/>
                <w:numId w:val="24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Programming languages:</w:t>
            </w:r>
            <w:r w:rsidDel="00000000" w:rsidR="00000000" w:rsidRPr="00000000">
              <w:rPr>
                <w:rFonts w:ascii="Calibri" w:cs="Calibri" w:eastAsia="Calibri" w:hAnsi="Calibri"/>
                <w:sz w:val="20"/>
                <w:szCs w:val="20"/>
                <w:rtl w:val="0"/>
              </w:rPr>
              <w:t xml:space="preserve"> Python (using libraries like matplotlib or seaborn), R (using libraries like ggplot2), and others.</w:t>
            </w:r>
          </w:p>
          <w:p w:rsidR="00000000" w:rsidDel="00000000" w:rsidP="00000000" w:rsidRDefault="00000000" w:rsidRPr="00000000" w14:paraId="000013C3">
            <w:pPr>
              <w:numPr>
                <w:ilvl w:val="1"/>
                <w:numId w:val="24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Bioinformatics tools:</w:t>
            </w:r>
            <w:r w:rsidDel="00000000" w:rsidR="00000000" w:rsidRPr="00000000">
              <w:rPr>
                <w:rFonts w:ascii="Calibri" w:cs="Calibri" w:eastAsia="Calibri" w:hAnsi="Calibri"/>
                <w:sz w:val="20"/>
                <w:szCs w:val="20"/>
                <w:rtl w:val="0"/>
              </w:rPr>
              <w:t xml:space="preserve"> IGV, Broad Institute Variant Viewer (IGV), and others.</w:t>
            </w:r>
          </w:p>
          <w:p w:rsidR="00000000" w:rsidDel="00000000" w:rsidP="00000000" w:rsidRDefault="00000000" w:rsidRPr="00000000" w14:paraId="000013C4">
            <w:pPr>
              <w:numPr>
                <w:ilvl w:val="1"/>
                <w:numId w:val="246"/>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Spreadsheet software:</w:t>
            </w:r>
            <w:r w:rsidDel="00000000" w:rsidR="00000000" w:rsidRPr="00000000">
              <w:rPr>
                <w:rFonts w:ascii="Calibri" w:cs="Calibri" w:eastAsia="Calibri" w:hAnsi="Calibri"/>
                <w:sz w:val="20"/>
                <w:szCs w:val="20"/>
                <w:rtl w:val="0"/>
              </w:rPr>
              <w:t xml:space="preserve"> Excel and Google Sheets (with limitations).</w:t>
            </w:r>
          </w:p>
          <w:p w:rsidR="00000000" w:rsidDel="00000000" w:rsidP="00000000" w:rsidRDefault="00000000" w:rsidRPr="00000000" w14:paraId="000013C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histogram:</w:t>
            </w:r>
          </w:p>
          <w:p w:rsidR="00000000" w:rsidDel="00000000" w:rsidP="00000000" w:rsidRDefault="00000000" w:rsidRPr="00000000" w14:paraId="000013C6">
            <w:pPr>
              <w:numPr>
                <w:ilvl w:val="0"/>
                <w:numId w:val="9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your chosen software, import your data.</w:t>
            </w:r>
          </w:p>
          <w:p w:rsidR="00000000" w:rsidDel="00000000" w:rsidP="00000000" w:rsidRDefault="00000000" w:rsidRPr="00000000" w14:paraId="000013C7">
            <w:pPr>
              <w:numPr>
                <w:ilvl w:val="0"/>
                <w:numId w:val="9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 the variable you want to visualize on the x-axis (e.g., AF) and the frequency count on the y-axis.</w:t>
            </w:r>
          </w:p>
          <w:p w:rsidR="00000000" w:rsidDel="00000000" w:rsidP="00000000" w:rsidRDefault="00000000" w:rsidRPr="00000000" w14:paraId="000013C8">
            <w:pPr>
              <w:numPr>
                <w:ilvl w:val="0"/>
                <w:numId w:val="9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 bin size, which determines the number of intervals into which the data is divided. Smaller bins provide more detail but may be less smooth, while larger bins provide a smoother representation but with less detail.</w:t>
            </w:r>
          </w:p>
          <w:p w:rsidR="00000000" w:rsidDel="00000000" w:rsidP="00000000" w:rsidRDefault="00000000" w:rsidRPr="00000000" w14:paraId="000013C9">
            <w:pPr>
              <w:numPr>
                <w:ilvl w:val="0"/>
                <w:numId w:val="9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labels and titles to your plot.</w:t>
            </w:r>
          </w:p>
          <w:p w:rsidR="00000000" w:rsidDel="00000000" w:rsidP="00000000" w:rsidRDefault="00000000" w:rsidRPr="00000000" w14:paraId="000013CA">
            <w:pPr>
              <w:numPr>
                <w:ilvl w:val="0"/>
                <w:numId w:val="9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Optionally, you can customize the appearance of your histogram by changing colors, adding annotations, and adjusting other visual elements.</w:t>
            </w:r>
          </w:p>
          <w:p w:rsidR="00000000" w:rsidDel="00000000" w:rsidP="00000000" w:rsidRDefault="00000000" w:rsidRPr="00000000" w14:paraId="000013C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 the results:</w:t>
            </w:r>
          </w:p>
          <w:p w:rsidR="00000000" w:rsidDel="00000000" w:rsidP="00000000" w:rsidRDefault="00000000" w:rsidRPr="00000000" w14:paraId="000013CC">
            <w:pPr>
              <w:numPr>
                <w:ilvl w:val="0"/>
                <w:numId w:val="52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shape of the histogram provides insights into the distribution of variant frequencies in your population.</w:t>
            </w:r>
          </w:p>
          <w:p w:rsidR="00000000" w:rsidDel="00000000" w:rsidP="00000000" w:rsidRDefault="00000000" w:rsidRPr="00000000" w14:paraId="000013CD">
            <w:pPr>
              <w:numPr>
                <w:ilvl w:val="0"/>
                <w:numId w:val="5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symmetrical bell-shaped curve suggests a normal distribution of variant frequencies.</w:t>
            </w:r>
          </w:p>
          <w:p w:rsidR="00000000" w:rsidDel="00000000" w:rsidP="00000000" w:rsidRDefault="00000000" w:rsidRPr="00000000" w14:paraId="000013CE">
            <w:pPr>
              <w:numPr>
                <w:ilvl w:val="0"/>
                <w:numId w:val="5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skewed distribution indicates bias towards either high or low frequencies.</w:t>
            </w:r>
          </w:p>
          <w:p w:rsidR="00000000" w:rsidDel="00000000" w:rsidP="00000000" w:rsidRDefault="00000000" w:rsidRPr="00000000" w14:paraId="000013CF">
            <w:pPr>
              <w:numPr>
                <w:ilvl w:val="0"/>
                <w:numId w:val="52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Peaks in the histogram represent regions with high concentrations of variants at specific frequencies.</w:t>
            </w:r>
          </w:p>
          <w:p w:rsidR="00000000" w:rsidDel="00000000" w:rsidP="00000000" w:rsidRDefault="00000000" w:rsidRPr="00000000" w14:paraId="000013D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13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a histogram showing the distribution of minor allele frequencies (MAF) in a population:</w:t>
            </w:r>
          </w:p>
          <w:p w:rsidR="00000000" w:rsidDel="00000000" w:rsidP="00000000" w:rsidRDefault="00000000" w:rsidRPr="00000000" w14:paraId="000013D2">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istogram of allele frequency" id="21" name="image21.png"/>
                  <a:graphic>
                    <a:graphicData uri="http://schemas.openxmlformats.org/drawingml/2006/picture">
                      <pic:pic>
                        <pic:nvPicPr>
                          <pic:cNvPr descr="Image of histogram of allele frequency" id="0" name="image21.png"/>
                          <pic:cNvPicPr preferRelativeResize="0"/>
                        </pic:nvPicPr>
                        <pic:blipFill>
                          <a:blip r:embed="rId487"/>
                          <a:srcRect b="0" l="0" r="0" t="0"/>
                          <a:stretch>
                            <a:fillRect/>
                          </a:stretch>
                        </pic:blipFill>
                        <pic:spPr>
                          <a:xfrm>
                            <a:off x="0" y="0"/>
                            <a:ext cx="635000" cy="635000"/>
                          </a:xfrm>
                          <a:prstGeom prst="rect"/>
                          <a:ln/>
                        </pic:spPr>
                      </pic:pic>
                    </a:graphicData>
                  </a:graphic>
                </wp:inline>
              </w:drawing>
            </w:r>
            <w:hyperlink r:id="rId488">
              <w:r w:rsidDel="00000000" w:rsidR="00000000" w:rsidRPr="00000000">
                <w:rPr>
                  <w:rFonts w:ascii="Calibri" w:cs="Calibri" w:eastAsia="Calibri" w:hAnsi="Calibri"/>
                  <w:color w:val="1155cc"/>
                  <w:sz w:val="20"/>
                  <w:szCs w:val="20"/>
                  <w:u w:val="single"/>
                  <w:rtl w:val="0"/>
                </w:rPr>
                <w:t xml:space="preserve"> Opens in a new window </w:t>
              </w:r>
            </w:hyperlink>
            <w:hyperlink r:id="rId48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85" name="image179.png"/>
                    <a:graphic>
                      <a:graphicData uri="http://schemas.openxmlformats.org/drawingml/2006/picture">
                        <pic:pic>
                          <pic:nvPicPr>
                            <pic:cNvPr id="0" name="image179.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490">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13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allele frequency</w:t>
            </w:r>
          </w:p>
          <w:p w:rsidR="00000000" w:rsidDel="00000000" w:rsidP="00000000" w:rsidRDefault="00000000" w:rsidRPr="00000000" w14:paraId="000013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example, the MAF values are concentrated between 0 and 0.1, suggesting that most variants are relatively rare. The peak around 0.05 indicates a cluster of variants with similar frequencies.</w:t>
            </w:r>
          </w:p>
          <w:p w:rsidR="00000000" w:rsidDel="00000000" w:rsidP="00000000" w:rsidRDefault="00000000" w:rsidRPr="00000000" w14:paraId="000013D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13D6">
            <w:pPr>
              <w:numPr>
                <w:ilvl w:val="0"/>
                <w:numId w:val="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plot histograms for different types of variants (e.g., single nucleotide polymorphisms (SNPs), insertions/deletions (indels)) to compare their distributions.</w:t>
            </w:r>
          </w:p>
          <w:p w:rsidR="00000000" w:rsidDel="00000000" w:rsidP="00000000" w:rsidRDefault="00000000" w:rsidRPr="00000000" w14:paraId="000013D7">
            <w:pPr>
              <w:numPr>
                <w:ilvl w:val="0"/>
                <w:numId w:val="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using additional data visualization techniques alongside histograms, such as density plots or boxplots, for a more comprehensive understanding of your data.</w:t>
            </w:r>
          </w:p>
          <w:p w:rsidR="00000000" w:rsidDel="00000000" w:rsidP="00000000" w:rsidRDefault="00000000" w:rsidRPr="00000000" w14:paraId="000013D8">
            <w:pPr>
              <w:numPr>
                <w:ilvl w:val="0"/>
                <w:numId w:val="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Always refer to the documentation of your chosen software for specific instructions on creating and customizing histograms.</w:t>
            </w:r>
          </w:p>
          <w:p w:rsidR="00000000" w:rsidDel="00000000" w:rsidP="00000000" w:rsidRDefault="00000000" w:rsidRPr="00000000" w14:paraId="000013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you can effectively visualize variant frequencies in a histogram and gain valuable insights into the genetic diversity of your population.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D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DB">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the steps on how to visualize variant frequencies in a histogram:</w:t>
            </w:r>
          </w:p>
          <w:p w:rsidR="00000000" w:rsidDel="00000000" w:rsidP="00000000" w:rsidRDefault="00000000" w:rsidRPr="00000000" w14:paraId="000013DC">
            <w:pPr>
              <w:numPr>
                <w:ilvl w:val="0"/>
                <w:numId w:val="71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Collect your data.</w:t>
            </w:r>
            <w:r w:rsidDel="00000000" w:rsidR="00000000" w:rsidRPr="00000000">
              <w:rPr>
                <w:rFonts w:ascii="Calibri" w:cs="Calibri" w:eastAsia="Calibri" w:hAnsi="Calibri"/>
                <w:sz w:val="20"/>
                <w:szCs w:val="20"/>
                <w:rtl w:val="0"/>
              </w:rPr>
              <w:t xml:space="preserve"> You will need a list of variants and their corresponding frequencies. This data can come from a variety of sources, such as a VCF file or a table of genotype counts.</w:t>
            </w:r>
          </w:p>
          <w:p w:rsidR="00000000" w:rsidDel="00000000" w:rsidP="00000000" w:rsidRDefault="00000000" w:rsidRPr="00000000" w14:paraId="000013DD">
            <w:pPr>
              <w:numPr>
                <w:ilvl w:val="0"/>
                <w:numId w:val="7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Choose your software.</w:t>
            </w:r>
            <w:r w:rsidDel="00000000" w:rsidR="00000000" w:rsidRPr="00000000">
              <w:rPr>
                <w:rFonts w:ascii="Calibri" w:cs="Calibri" w:eastAsia="Calibri" w:hAnsi="Calibri"/>
                <w:sz w:val="20"/>
                <w:szCs w:val="20"/>
                <w:rtl w:val="0"/>
              </w:rPr>
              <w:t xml:space="preserve"> There are a number of software programs that can be used to create histograms, including R, Python, and Excel.</w:t>
            </w:r>
          </w:p>
          <w:p w:rsidR="00000000" w:rsidDel="00000000" w:rsidP="00000000" w:rsidRDefault="00000000" w:rsidRPr="00000000" w14:paraId="000013DE">
            <w:pPr>
              <w:numPr>
                <w:ilvl w:val="0"/>
                <w:numId w:val="7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Import your data.</w:t>
            </w:r>
            <w:r w:rsidDel="00000000" w:rsidR="00000000" w:rsidRPr="00000000">
              <w:rPr>
                <w:rFonts w:ascii="Calibri" w:cs="Calibri" w:eastAsia="Calibri" w:hAnsi="Calibri"/>
                <w:sz w:val="20"/>
                <w:szCs w:val="20"/>
                <w:rtl w:val="0"/>
              </w:rPr>
              <w:t xml:space="preserve"> Once you have chosen your software, you will need to import your data into it. The specific steps for this will vary depending on the software you are using.</w:t>
            </w:r>
          </w:p>
          <w:p w:rsidR="00000000" w:rsidDel="00000000" w:rsidP="00000000" w:rsidRDefault="00000000" w:rsidRPr="00000000" w14:paraId="000013DF">
            <w:pPr>
              <w:numPr>
                <w:ilvl w:val="0"/>
                <w:numId w:val="7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Create the histogram.</w:t>
            </w:r>
            <w:r w:rsidDel="00000000" w:rsidR="00000000" w:rsidRPr="00000000">
              <w:rPr>
                <w:rFonts w:ascii="Calibri" w:cs="Calibri" w:eastAsia="Calibri" w:hAnsi="Calibri"/>
                <w:sz w:val="20"/>
                <w:szCs w:val="20"/>
                <w:rtl w:val="0"/>
              </w:rPr>
              <w:t xml:space="preserve"> Once your data is imported, you can create the histogram. You will need to specify the range of values to be included in the histogram, as well as the number of bins.</w:t>
            </w:r>
          </w:p>
          <w:p w:rsidR="00000000" w:rsidDel="00000000" w:rsidP="00000000" w:rsidRDefault="00000000" w:rsidRPr="00000000" w14:paraId="000013E0">
            <w:pPr>
              <w:numPr>
                <w:ilvl w:val="0"/>
                <w:numId w:val="71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Interpret the histogram.</w:t>
            </w:r>
            <w:r w:rsidDel="00000000" w:rsidR="00000000" w:rsidRPr="00000000">
              <w:rPr>
                <w:rFonts w:ascii="Calibri" w:cs="Calibri" w:eastAsia="Calibri" w:hAnsi="Calibri"/>
                <w:sz w:val="20"/>
                <w:szCs w:val="20"/>
                <w:rtl w:val="0"/>
              </w:rPr>
              <w:t xml:space="preserve"> Once the histogram is created, you can interpret it to see the distribution of variant frequencies. The x-axis of the histogram will represent the variant frequencies, and the y-axis will represent the number of variants with each frequency.</w:t>
            </w:r>
          </w:p>
          <w:p w:rsidR="00000000" w:rsidDel="00000000" w:rsidP="00000000" w:rsidRDefault="00000000" w:rsidRPr="00000000" w14:paraId="000013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to create a histogram of variant frequencies in R:</w:t>
            </w:r>
          </w:p>
          <w:p w:rsidR="00000000" w:rsidDel="00000000" w:rsidP="00000000" w:rsidRDefault="00000000" w:rsidRPr="00000000" w14:paraId="000013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Code snippet</w:t>
            </w:r>
          </w:p>
          <w:p w:rsidR="00000000" w:rsidDel="00000000" w:rsidP="00000000" w:rsidRDefault="00000000" w:rsidRPr="00000000" w14:paraId="000013E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Load the data</w:t>
            </w:r>
          </w:p>
          <w:p w:rsidR="00000000" w:rsidDel="00000000" w:rsidP="00000000" w:rsidRDefault="00000000" w:rsidRPr="00000000" w14:paraId="000013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&lt;- read.table("variants.txt", header = TRUE)</w:t>
            </w:r>
          </w:p>
          <w:p w:rsidR="00000000" w:rsidDel="00000000" w:rsidP="00000000" w:rsidRDefault="00000000" w:rsidRPr="00000000" w14:paraId="000013E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the histogram</w:t>
            </w:r>
          </w:p>
          <w:p w:rsidR="00000000" w:rsidDel="00000000" w:rsidP="00000000" w:rsidRDefault="00000000" w:rsidRPr="00000000" w14:paraId="000013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hist(data$frequency, breaks = 10)</w:t>
            </w:r>
          </w:p>
          <w:p w:rsidR="00000000" w:rsidDel="00000000" w:rsidP="00000000" w:rsidRDefault="00000000" w:rsidRPr="00000000" w14:paraId="000013E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Add labels and title</w:t>
            </w:r>
          </w:p>
          <w:p w:rsidR="00000000" w:rsidDel="00000000" w:rsidP="00000000" w:rsidRDefault="00000000" w:rsidRPr="00000000" w14:paraId="000013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xlabel("Variant frequency")</w:t>
            </w:r>
          </w:p>
          <w:p w:rsidR="00000000" w:rsidDel="00000000" w:rsidP="00000000" w:rsidRDefault="00000000" w:rsidRPr="00000000" w14:paraId="000013E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ylabel("Number of variants")</w:t>
            </w:r>
          </w:p>
          <w:p w:rsidR="00000000" w:rsidDel="00000000" w:rsidP="00000000" w:rsidRDefault="00000000" w:rsidRPr="00000000" w14:paraId="000013E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title("Histogram of variant frequencies")</w:t>
            </w:r>
          </w:p>
          <w:p w:rsidR="00000000" w:rsidDel="00000000" w:rsidP="00000000" w:rsidRDefault="00000000" w:rsidRPr="00000000" w14:paraId="000013E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3E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491">
              <w:r w:rsidDel="00000000" w:rsidR="00000000" w:rsidRPr="00000000">
                <w:rPr>
                  <w:rFonts w:ascii="Calibri" w:cs="Calibri" w:eastAsia="Calibri" w:hAnsi="Calibri"/>
                  <w:sz w:val="20"/>
                  <w:szCs w:val="20"/>
                  <w:rtl w:val="0"/>
                </w:rPr>
                <w:t xml:space="preserve"> </w:t>
              </w:r>
            </w:hyperlink>
            <w:hyperlink r:id="rId49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3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will create a histogram of the variant frequencies in the file "variants.txt". The histogram will have 10 bins, and the x-axis will be labeled "Variant frequency" and the y-axis will be labeled "Number of variants".</w:t>
            </w:r>
          </w:p>
          <w:p w:rsidR="00000000" w:rsidDel="00000000" w:rsidP="00000000" w:rsidRDefault="00000000" w:rsidRPr="00000000" w14:paraId="000013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a histogram of variant frequencies:</w:t>
            </w:r>
          </w:p>
          <w:p w:rsidR="00000000" w:rsidDel="00000000" w:rsidP="00000000" w:rsidRDefault="00000000" w:rsidRPr="00000000" w14:paraId="000013F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istogram of variant frequencies" id="31" name="image31.png"/>
                  <a:graphic>
                    <a:graphicData uri="http://schemas.openxmlformats.org/drawingml/2006/picture">
                      <pic:pic>
                        <pic:nvPicPr>
                          <pic:cNvPr descr="Image of histogram of variant frequencies" id="0" name="image31.png"/>
                          <pic:cNvPicPr preferRelativeResize="0"/>
                        </pic:nvPicPr>
                        <pic:blipFill>
                          <a:blip r:embed="rId493"/>
                          <a:srcRect b="0" l="0" r="0" t="0"/>
                          <a:stretch>
                            <a:fillRect/>
                          </a:stretch>
                        </pic:blipFill>
                        <pic:spPr>
                          <a:xfrm>
                            <a:off x="0" y="0"/>
                            <a:ext cx="635000" cy="635000"/>
                          </a:xfrm>
                          <a:prstGeom prst="rect"/>
                          <a:ln/>
                        </pic:spPr>
                      </pic:pic>
                    </a:graphicData>
                  </a:graphic>
                </wp:inline>
              </w:drawing>
            </w:r>
            <w:hyperlink r:id="rId494">
              <w:r w:rsidDel="00000000" w:rsidR="00000000" w:rsidRPr="00000000">
                <w:rPr>
                  <w:rFonts w:ascii="Calibri" w:cs="Calibri" w:eastAsia="Calibri" w:hAnsi="Calibri"/>
                  <w:color w:val="1155cc"/>
                  <w:sz w:val="20"/>
                  <w:szCs w:val="20"/>
                  <w:u w:val="single"/>
                  <w:rtl w:val="0"/>
                </w:rPr>
                <w:t xml:space="preserve"> Opens in a new window </w:t>
              </w:r>
            </w:hyperlink>
            <w:hyperlink r:id="rId495">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23" name="image215.png"/>
                    <a:graphic>
                      <a:graphicData uri="http://schemas.openxmlformats.org/drawingml/2006/picture">
                        <pic:pic>
                          <pic:nvPicPr>
                            <pic:cNvPr id="0" name="image215.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496">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13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variant frequencies</w:t>
            </w:r>
          </w:p>
          <w:p w:rsidR="00000000" w:rsidDel="00000000" w:rsidP="00000000" w:rsidRDefault="00000000" w:rsidRPr="00000000" w14:paraId="000013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histogram shows that the majority of variants have a frequency of 0.5. There are also a small number of variants with frequencies of 0.25 and 0.75.</w:t>
            </w:r>
          </w:p>
          <w:p w:rsidR="00000000" w:rsidDel="00000000" w:rsidP="00000000" w:rsidRDefault="00000000" w:rsidRPr="00000000" w14:paraId="000013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Visualizing variant frequencies in a histogram can be helpful for understanding the distribution of variants in a population. This information can be used to identify variants that are more likely to be associated with disease or other phenotypes.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3F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3F6">
            <w:pPr>
              <w:pStyle w:val="Heading2"/>
              <w:keepNext w:val="0"/>
              <w:keepLines w:val="0"/>
              <w:spacing w:after="80" w:line="360" w:lineRule="auto"/>
              <w:rPr>
                <w:rFonts w:ascii="Calibri" w:cs="Calibri" w:eastAsia="Calibri" w:hAnsi="Calibri"/>
                <w:b w:val="1"/>
                <w:sz w:val="34"/>
                <w:szCs w:val="34"/>
              </w:rPr>
            </w:pPr>
            <w:bookmarkStart w:colFirst="0" w:colLast="0" w:name="_v0snkoigqmfb" w:id="75"/>
            <w:bookmarkEnd w:id="75"/>
            <w:r w:rsidDel="00000000" w:rsidR="00000000" w:rsidRPr="00000000">
              <w:rPr>
                <w:rFonts w:ascii="Calibri" w:cs="Calibri" w:eastAsia="Calibri" w:hAnsi="Calibri"/>
                <w:b w:val="1"/>
                <w:sz w:val="34"/>
                <w:szCs w:val="34"/>
                <w:rtl w:val="0"/>
              </w:rPr>
              <w:t xml:space="preserve">Visualizing Variant Frequencies in a Histogram</w:t>
            </w:r>
          </w:p>
          <w:p w:rsidR="00000000" w:rsidDel="00000000" w:rsidP="00000000" w:rsidRDefault="00000000" w:rsidRPr="00000000" w14:paraId="000013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histogram is a useful tool for visualizing the distribution of variant frequencies in a dataset. It can help you identify patterns and trends in the data, such as whether there are a lot of rare variants or a few common ones.</w:t>
            </w:r>
          </w:p>
          <w:p w:rsidR="00000000" w:rsidDel="00000000" w:rsidP="00000000" w:rsidRDefault="00000000" w:rsidRPr="00000000" w14:paraId="000013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to visualize variant frequencies in a histogram:</w:t>
            </w:r>
          </w:p>
          <w:p w:rsidR="00000000" w:rsidDel="00000000" w:rsidP="00000000" w:rsidRDefault="00000000" w:rsidRPr="00000000" w14:paraId="000013F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Import your data:</w:t>
            </w:r>
          </w:p>
          <w:p w:rsidR="00000000" w:rsidDel="00000000" w:rsidP="00000000" w:rsidRDefault="00000000" w:rsidRPr="00000000" w14:paraId="000013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is to import your variant data into a format that can be used by a plotting program. This is usually a text file with one row per variant, and columns for the variant allele frequency (VAF) and other relevant information (e.g., gene name, chromosome, position).</w:t>
            </w:r>
          </w:p>
          <w:p w:rsidR="00000000" w:rsidDel="00000000" w:rsidP="00000000" w:rsidRDefault="00000000" w:rsidRPr="00000000" w14:paraId="000013F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a plotting program:</w:t>
            </w:r>
          </w:p>
          <w:p w:rsidR="00000000" w:rsidDel="00000000" w:rsidP="00000000" w:rsidRDefault="00000000" w:rsidRPr="00000000" w14:paraId="000013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many plotting programs available, both commercial and open-source. Some popular choices for scientific data include R, Python, and MATLAB. Each program has its own strengths and weaknesses, so it's important to choose one that is appropriate for your needs.</w:t>
            </w:r>
          </w:p>
          <w:p w:rsidR="00000000" w:rsidDel="00000000" w:rsidP="00000000" w:rsidRDefault="00000000" w:rsidRPr="00000000" w14:paraId="000013F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histogram:</w:t>
            </w:r>
          </w:p>
          <w:p w:rsidR="00000000" w:rsidDel="00000000" w:rsidP="00000000" w:rsidRDefault="00000000" w:rsidRPr="00000000" w14:paraId="000013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have chosen a plotting program, you can use its built-in functions to create the histogram. Here are some general steps:</w:t>
            </w:r>
          </w:p>
          <w:p w:rsidR="00000000" w:rsidDel="00000000" w:rsidP="00000000" w:rsidRDefault="00000000" w:rsidRPr="00000000" w14:paraId="000013FF">
            <w:pPr>
              <w:numPr>
                <w:ilvl w:val="0"/>
                <w:numId w:val="81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Select the VAF column for the x-axis.</w:t>
            </w:r>
          </w:p>
          <w:p w:rsidR="00000000" w:rsidDel="00000000" w:rsidP="00000000" w:rsidRDefault="00000000" w:rsidRPr="00000000" w14:paraId="00001400">
            <w:pPr>
              <w:numPr>
                <w:ilvl w:val="0"/>
                <w:numId w:val="8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Choose the number of bins for the histogram.</w:t>
            </w:r>
            <w:r w:rsidDel="00000000" w:rsidR="00000000" w:rsidRPr="00000000">
              <w:rPr>
                <w:rFonts w:ascii="Calibri" w:cs="Calibri" w:eastAsia="Calibri" w:hAnsi="Calibri"/>
                <w:sz w:val="20"/>
                <w:szCs w:val="20"/>
                <w:rtl w:val="0"/>
              </w:rPr>
              <w:t xml:space="preserve"> This is a trade-off between resolution and smoothness. More bins will give you a more detailed picture of the data, but fewer bins will make the plot easier to read.</w:t>
            </w:r>
          </w:p>
          <w:p w:rsidR="00000000" w:rsidDel="00000000" w:rsidP="00000000" w:rsidRDefault="00000000" w:rsidRPr="00000000" w14:paraId="00001401">
            <w:pPr>
              <w:numPr>
                <w:ilvl w:val="0"/>
                <w:numId w:val="81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Plot the histogram.</w:t>
            </w:r>
          </w:p>
          <w:p w:rsidR="00000000" w:rsidDel="00000000" w:rsidP="00000000" w:rsidRDefault="00000000" w:rsidRPr="00000000" w14:paraId="0000140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Customize the plot:</w:t>
            </w:r>
          </w:p>
          <w:p w:rsidR="00000000" w:rsidDel="00000000" w:rsidP="00000000" w:rsidRDefault="00000000" w:rsidRPr="00000000" w14:paraId="000014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customize the plot to make it more informative and visually appealing. Here are some things you can do:</w:t>
            </w:r>
          </w:p>
          <w:p w:rsidR="00000000" w:rsidDel="00000000" w:rsidP="00000000" w:rsidRDefault="00000000" w:rsidRPr="00000000" w14:paraId="00001404">
            <w:pPr>
              <w:numPr>
                <w:ilvl w:val="0"/>
                <w:numId w:val="27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 labels and titles to the axes.</w:t>
            </w:r>
          </w:p>
          <w:p w:rsidR="00000000" w:rsidDel="00000000" w:rsidP="00000000" w:rsidRDefault="00000000" w:rsidRPr="00000000" w14:paraId="00001405">
            <w:pPr>
              <w:numPr>
                <w:ilvl w:val="0"/>
                <w:numId w:val="27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Change the colors and line styles.</w:t>
            </w:r>
          </w:p>
          <w:p w:rsidR="00000000" w:rsidDel="00000000" w:rsidP="00000000" w:rsidRDefault="00000000" w:rsidRPr="00000000" w14:paraId="00001406">
            <w:pPr>
              <w:numPr>
                <w:ilvl w:val="0"/>
                <w:numId w:val="27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 a legend if you are plotting multiple data sets.</w:t>
            </w:r>
          </w:p>
          <w:p w:rsidR="00000000" w:rsidDel="00000000" w:rsidP="00000000" w:rsidRDefault="00000000" w:rsidRPr="00000000" w14:paraId="00001407">
            <w:pPr>
              <w:numPr>
                <w:ilvl w:val="0"/>
                <w:numId w:val="27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Annotate the plot with additional information, such as the mean and median VAF.</w:t>
            </w:r>
          </w:p>
          <w:p w:rsidR="00000000" w:rsidDel="00000000" w:rsidP="00000000" w:rsidRDefault="00000000" w:rsidRPr="00000000" w14:paraId="000014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examples of how to visualize variant frequencies in a histogram:</w:t>
            </w:r>
          </w:p>
          <w:p w:rsidR="00000000" w:rsidDel="00000000" w:rsidP="00000000" w:rsidRDefault="00000000" w:rsidRPr="00000000" w14:paraId="000014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Example 1:</w:t>
            </w:r>
            <w:r w:rsidDel="00000000" w:rsidR="00000000" w:rsidRPr="00000000">
              <w:rPr>
                <w:rFonts w:ascii="Calibri" w:cs="Calibri" w:eastAsia="Calibri" w:hAnsi="Calibri"/>
                <w:sz w:val="20"/>
                <w:szCs w:val="20"/>
                <w:rtl w:val="0"/>
              </w:rPr>
              <w:t xml:space="preserve"> A histogram of the VAFs of all the variants in a dataset.</w:t>
            </w:r>
          </w:p>
          <w:p w:rsidR="00000000" w:rsidDel="00000000" w:rsidP="00000000" w:rsidRDefault="00000000" w:rsidRPr="00000000" w14:paraId="0000140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istogram of the VAFs of all the variants in a dataset" id="131" name="image138.png"/>
                  <a:graphic>
                    <a:graphicData uri="http://schemas.openxmlformats.org/drawingml/2006/picture">
                      <pic:pic>
                        <pic:nvPicPr>
                          <pic:cNvPr descr="Image of histogram of the VAFs of all the variants in a dataset" id="0" name="image138.png"/>
                          <pic:cNvPicPr preferRelativeResize="0"/>
                        </pic:nvPicPr>
                        <pic:blipFill>
                          <a:blip r:embed="rId497"/>
                          <a:srcRect b="0" l="0" r="0" t="0"/>
                          <a:stretch>
                            <a:fillRect/>
                          </a:stretch>
                        </pic:blipFill>
                        <pic:spPr>
                          <a:xfrm>
                            <a:off x="0" y="0"/>
                            <a:ext cx="635000" cy="635000"/>
                          </a:xfrm>
                          <a:prstGeom prst="rect"/>
                          <a:ln/>
                        </pic:spPr>
                      </pic:pic>
                    </a:graphicData>
                  </a:graphic>
                </wp:inline>
              </w:drawing>
            </w:r>
            <w:hyperlink r:id="rId498">
              <w:r w:rsidDel="00000000" w:rsidR="00000000" w:rsidRPr="00000000">
                <w:rPr>
                  <w:rFonts w:ascii="Calibri" w:cs="Calibri" w:eastAsia="Calibri" w:hAnsi="Calibri"/>
                  <w:color w:val="1155cc"/>
                  <w:sz w:val="20"/>
                  <w:szCs w:val="20"/>
                  <w:u w:val="single"/>
                  <w:rtl w:val="0"/>
                </w:rPr>
                <w:t xml:space="preserve"> Opens in a new window </w:t>
              </w:r>
            </w:hyperlink>
            <w:hyperlink r:id="rId49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70" name="image160.png"/>
                    <a:graphic>
                      <a:graphicData uri="http://schemas.openxmlformats.org/drawingml/2006/picture">
                        <pic:pic>
                          <pic:nvPicPr>
                            <pic:cNvPr id="0" name="image160.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500">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14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the VAFs of all the variants in a dataset</w:t>
            </w:r>
          </w:p>
          <w:p w:rsidR="00000000" w:rsidDel="00000000" w:rsidP="00000000" w:rsidRDefault="00000000" w:rsidRPr="00000000" w14:paraId="000014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Example 2:</w:t>
            </w:r>
            <w:r w:rsidDel="00000000" w:rsidR="00000000" w:rsidRPr="00000000">
              <w:rPr>
                <w:rFonts w:ascii="Calibri" w:cs="Calibri" w:eastAsia="Calibri" w:hAnsi="Calibri"/>
                <w:sz w:val="20"/>
                <w:szCs w:val="20"/>
                <w:rtl w:val="0"/>
              </w:rPr>
              <w:t xml:space="preserve"> A histogram of the VAFs of variants in a specific gene.</w:t>
            </w:r>
          </w:p>
          <w:p w:rsidR="00000000" w:rsidDel="00000000" w:rsidP="00000000" w:rsidRDefault="00000000" w:rsidRPr="00000000" w14:paraId="0000140D">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istogram of the VAFs of variants in a specific gene" id="6" name="image6.png"/>
                  <a:graphic>
                    <a:graphicData uri="http://schemas.openxmlformats.org/drawingml/2006/picture">
                      <pic:pic>
                        <pic:nvPicPr>
                          <pic:cNvPr descr="Image of histogram of the VAFs of variants in a specific gene" id="0" name="image6.png"/>
                          <pic:cNvPicPr preferRelativeResize="0"/>
                        </pic:nvPicPr>
                        <pic:blipFill>
                          <a:blip r:embed="rId501"/>
                          <a:srcRect b="0" l="0" r="0" t="0"/>
                          <a:stretch>
                            <a:fillRect/>
                          </a:stretch>
                        </pic:blipFill>
                        <pic:spPr>
                          <a:xfrm>
                            <a:off x="0" y="0"/>
                            <a:ext cx="635000" cy="635000"/>
                          </a:xfrm>
                          <a:prstGeom prst="rect"/>
                          <a:ln/>
                        </pic:spPr>
                      </pic:pic>
                    </a:graphicData>
                  </a:graphic>
                </wp:inline>
              </w:drawing>
            </w:r>
            <w:hyperlink r:id="rId502">
              <w:r w:rsidDel="00000000" w:rsidR="00000000" w:rsidRPr="00000000">
                <w:rPr>
                  <w:rFonts w:ascii="Calibri" w:cs="Calibri" w:eastAsia="Calibri" w:hAnsi="Calibri"/>
                  <w:color w:val="1155cc"/>
                  <w:sz w:val="20"/>
                  <w:szCs w:val="20"/>
                  <w:u w:val="single"/>
                  <w:rtl w:val="0"/>
                </w:rPr>
                <w:t xml:space="preserve"> Opens in a new window </w:t>
              </w:r>
            </w:hyperlink>
            <w:hyperlink r:id="rId503">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60" name="image155.png"/>
                    <a:graphic>
                      <a:graphicData uri="http://schemas.openxmlformats.org/drawingml/2006/picture">
                        <pic:pic>
                          <pic:nvPicPr>
                            <pic:cNvPr id="0" name="image155.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504">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14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the VAFs of variants in a specific gene</w:t>
            </w:r>
          </w:p>
          <w:p w:rsidR="00000000" w:rsidDel="00000000" w:rsidP="00000000" w:rsidRDefault="00000000" w:rsidRPr="00000000" w14:paraId="000014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Example 3:</w:t>
            </w:r>
            <w:r w:rsidDel="00000000" w:rsidR="00000000" w:rsidRPr="00000000">
              <w:rPr>
                <w:rFonts w:ascii="Calibri" w:cs="Calibri" w:eastAsia="Calibri" w:hAnsi="Calibri"/>
                <w:sz w:val="20"/>
                <w:szCs w:val="20"/>
                <w:rtl w:val="0"/>
              </w:rPr>
              <w:t xml:space="preserve"> A combined histogram of the VAFs of variants in two different groups, such as cases and controls.</w:t>
            </w:r>
          </w:p>
          <w:p w:rsidR="00000000" w:rsidDel="00000000" w:rsidP="00000000" w:rsidRDefault="00000000" w:rsidRPr="00000000" w14:paraId="0000141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combined histogram of the VAFs of variants in two different groups, such as cases and controls" id="12" name="image12.png"/>
                  <a:graphic>
                    <a:graphicData uri="http://schemas.openxmlformats.org/drawingml/2006/picture">
                      <pic:pic>
                        <pic:nvPicPr>
                          <pic:cNvPr descr="Image of combined histogram of the VAFs of variants in two different groups, such as cases and controls" id="0" name="image12.png"/>
                          <pic:cNvPicPr preferRelativeResize="0"/>
                        </pic:nvPicPr>
                        <pic:blipFill>
                          <a:blip r:embed="rId505"/>
                          <a:srcRect b="0" l="0" r="0" t="0"/>
                          <a:stretch>
                            <a:fillRect/>
                          </a:stretch>
                        </pic:blipFill>
                        <pic:spPr>
                          <a:xfrm>
                            <a:off x="0" y="0"/>
                            <a:ext cx="635000" cy="635000"/>
                          </a:xfrm>
                          <a:prstGeom prst="rect"/>
                          <a:ln/>
                        </pic:spPr>
                      </pic:pic>
                    </a:graphicData>
                  </a:graphic>
                </wp:inline>
              </w:drawing>
            </w:r>
            <w:hyperlink r:id="rId506">
              <w:r w:rsidDel="00000000" w:rsidR="00000000" w:rsidRPr="00000000">
                <w:rPr>
                  <w:rFonts w:ascii="Calibri" w:cs="Calibri" w:eastAsia="Calibri" w:hAnsi="Calibri"/>
                  <w:color w:val="1155cc"/>
                  <w:sz w:val="20"/>
                  <w:szCs w:val="20"/>
                  <w:u w:val="single"/>
                  <w:rtl w:val="0"/>
                </w:rPr>
                <w:t xml:space="preserve"> Opens in a new window </w:t>
              </w:r>
            </w:hyperlink>
            <w:hyperlink r:id="rId507">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28" name="image28.png"/>
                    <a:graphic>
                      <a:graphicData uri="http://schemas.openxmlformats.org/drawingml/2006/picture">
                        <pic:pic>
                          <pic:nvPicPr>
                            <pic:cNvPr id="0" name="image28.png"/>
                            <pic:cNvPicPr preferRelativeResize="0"/>
                          </pic:nvPicPr>
                          <pic:blipFill>
                            <a:blip r:embed="rId508"/>
                            <a:srcRect b="0" l="0" r="0" t="0"/>
                            <a:stretch>
                              <a:fillRect/>
                            </a:stretch>
                          </pic:blipFill>
                          <pic:spPr>
                            <a:xfrm>
                              <a:off x="0" y="0"/>
                              <a:ext cx="635000" cy="635000"/>
                            </a:xfrm>
                            <a:prstGeom prst="rect"/>
                            <a:ln/>
                          </pic:spPr>
                        </pic:pic>
                      </a:graphicData>
                    </a:graphic>
                  </wp:inline>
                </w:drawing>
              </w:r>
            </w:hyperlink>
            <w:hyperlink r:id="rId509">
              <w:r w:rsidDel="00000000" w:rsidR="00000000" w:rsidRPr="00000000">
                <w:rPr>
                  <w:rFonts w:ascii="Calibri" w:cs="Calibri" w:eastAsia="Calibri" w:hAnsi="Calibri"/>
                  <w:color w:val="1155cc"/>
                  <w:sz w:val="20"/>
                  <w:szCs w:val="20"/>
                  <w:u w:val="single"/>
                  <w:rtl w:val="0"/>
                </w:rPr>
                <w:t xml:space="preserve">www.science.org</w:t>
              </w:r>
            </w:hyperlink>
            <w:r w:rsidDel="00000000" w:rsidR="00000000" w:rsidRPr="00000000">
              <w:rPr>
                <w:rtl w:val="0"/>
              </w:rPr>
            </w:r>
          </w:p>
          <w:p w:rsidR="00000000" w:rsidDel="00000000" w:rsidP="00000000" w:rsidRDefault="00000000" w:rsidRPr="00000000" w14:paraId="000014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combined histogram of the VAFs of variants in two different groups, such as cases and controls</w:t>
            </w:r>
          </w:p>
          <w:p w:rsidR="00000000" w:rsidDel="00000000" w:rsidP="00000000" w:rsidRDefault="00000000" w:rsidRPr="00000000" w14:paraId="000014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you can create informative and visually appealing histograms of variant frequencies in your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1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14">
            <w:pPr>
              <w:pStyle w:val="Heading2"/>
              <w:keepNext w:val="0"/>
              <w:keepLines w:val="0"/>
              <w:spacing w:after="80" w:line="360" w:lineRule="auto"/>
              <w:rPr>
                <w:rFonts w:ascii="Calibri" w:cs="Calibri" w:eastAsia="Calibri" w:hAnsi="Calibri"/>
                <w:b w:val="1"/>
                <w:sz w:val="34"/>
                <w:szCs w:val="34"/>
              </w:rPr>
            </w:pPr>
            <w:bookmarkStart w:colFirst="0" w:colLast="0" w:name="_ifucagbjc256" w:id="76"/>
            <w:bookmarkEnd w:id="76"/>
            <w:r w:rsidDel="00000000" w:rsidR="00000000" w:rsidRPr="00000000">
              <w:rPr>
                <w:rFonts w:ascii="Calibri" w:cs="Calibri" w:eastAsia="Calibri" w:hAnsi="Calibri"/>
                <w:b w:val="1"/>
                <w:sz w:val="34"/>
                <w:szCs w:val="34"/>
                <w:rtl w:val="0"/>
              </w:rPr>
              <w:t xml:space="preserve">Visualizing Variant Frequencies in a Histogram</w:t>
            </w:r>
          </w:p>
          <w:p w:rsidR="00000000" w:rsidDel="00000000" w:rsidP="00000000" w:rsidRDefault="00000000" w:rsidRPr="00000000" w14:paraId="000014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histogram is a powerful tool for visualizing the distribution of variant frequencies within a population. Here's a step-by-step guide on how to create a histogram of variant frequencies:</w:t>
            </w:r>
          </w:p>
          <w:p w:rsidR="00000000" w:rsidDel="00000000" w:rsidP="00000000" w:rsidRDefault="00000000" w:rsidRPr="00000000" w14:paraId="0000141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your data:</w:t>
            </w:r>
          </w:p>
          <w:p w:rsidR="00000000" w:rsidDel="00000000" w:rsidP="00000000" w:rsidRDefault="00000000" w:rsidRPr="00000000" w14:paraId="00001417">
            <w:pPr>
              <w:numPr>
                <w:ilvl w:val="0"/>
                <w:numId w:val="52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Obtain your variant data, commonly stored in a Variant Call Format (VCF) file.</w:t>
            </w:r>
          </w:p>
          <w:p w:rsidR="00000000" w:rsidDel="00000000" w:rsidP="00000000" w:rsidRDefault="00000000" w:rsidRPr="00000000" w14:paraId="00001418">
            <w:pPr>
              <w:numPr>
                <w:ilvl w:val="0"/>
                <w:numId w:val="5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Extract the allele frequencies (AF) for each variant. This information can be found in the INFO field of the VCF file.</w:t>
            </w:r>
          </w:p>
          <w:p w:rsidR="00000000" w:rsidDel="00000000" w:rsidP="00000000" w:rsidRDefault="00000000" w:rsidRPr="00000000" w14:paraId="00001419">
            <w:pPr>
              <w:numPr>
                <w:ilvl w:val="0"/>
                <w:numId w:val="52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want to plot the frequencies based on specific criteria, such as variant type or genomic location, filter your data accordingly.</w:t>
            </w:r>
          </w:p>
          <w:p w:rsidR="00000000" w:rsidDel="00000000" w:rsidP="00000000" w:rsidRDefault="00000000" w:rsidRPr="00000000" w14:paraId="0000141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a plotting tool:</w:t>
            </w:r>
          </w:p>
          <w:p w:rsidR="00000000" w:rsidDel="00000000" w:rsidP="00000000" w:rsidRDefault="00000000" w:rsidRPr="00000000" w14:paraId="000014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and libraries can be used to create histograms, depending on your programming familiarity and preferences. Popular options include:</w:t>
            </w:r>
          </w:p>
          <w:p w:rsidR="00000000" w:rsidDel="00000000" w:rsidP="00000000" w:rsidRDefault="00000000" w:rsidRPr="00000000" w14:paraId="0000141C">
            <w:pPr>
              <w:numPr>
                <w:ilvl w:val="0"/>
                <w:numId w:val="32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libraries:</w:t>
            </w:r>
            <w:r w:rsidDel="00000000" w:rsidR="00000000" w:rsidRPr="00000000">
              <w:rPr>
                <w:rFonts w:ascii="Calibri" w:cs="Calibri" w:eastAsia="Calibri" w:hAnsi="Calibri"/>
                <w:sz w:val="20"/>
                <w:szCs w:val="20"/>
                <w:rtl w:val="0"/>
              </w:rPr>
              <w:t xml:space="preserve"> Matplotlib, Seaborn</w:t>
            </w:r>
          </w:p>
          <w:p w:rsidR="00000000" w:rsidDel="00000000" w:rsidP="00000000" w:rsidRDefault="00000000" w:rsidRPr="00000000" w14:paraId="0000141D">
            <w:pPr>
              <w:numPr>
                <w:ilvl w:val="0"/>
                <w:numId w:val="3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libraries:</w:t>
            </w:r>
            <w:r w:rsidDel="00000000" w:rsidR="00000000" w:rsidRPr="00000000">
              <w:rPr>
                <w:rFonts w:ascii="Calibri" w:cs="Calibri" w:eastAsia="Calibri" w:hAnsi="Calibri"/>
                <w:sz w:val="20"/>
                <w:szCs w:val="20"/>
                <w:rtl w:val="0"/>
              </w:rPr>
              <w:t xml:space="preserve"> ggplot2, vcfR</w:t>
            </w:r>
          </w:p>
          <w:p w:rsidR="00000000" w:rsidDel="00000000" w:rsidP="00000000" w:rsidRDefault="00000000" w:rsidRPr="00000000" w14:paraId="0000141E">
            <w:pPr>
              <w:numPr>
                <w:ilvl w:val="0"/>
                <w:numId w:val="32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Bioinformatics tools:</w:t>
            </w:r>
            <w:r w:rsidDel="00000000" w:rsidR="00000000" w:rsidRPr="00000000">
              <w:rPr>
                <w:rFonts w:ascii="Calibri" w:cs="Calibri" w:eastAsia="Calibri" w:hAnsi="Calibri"/>
                <w:sz w:val="20"/>
                <w:szCs w:val="20"/>
                <w:rtl w:val="0"/>
              </w:rPr>
              <w:t xml:space="preserve"> IGV, JBrowse</w:t>
            </w:r>
          </w:p>
          <w:p w:rsidR="00000000" w:rsidDel="00000000" w:rsidP="00000000" w:rsidRDefault="00000000" w:rsidRPr="00000000" w14:paraId="0000141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histogram:</w:t>
            </w:r>
          </w:p>
          <w:p w:rsidR="00000000" w:rsidDel="00000000" w:rsidP="00000000" w:rsidRDefault="00000000" w:rsidRPr="00000000" w14:paraId="00001420">
            <w:pPr>
              <w:numPr>
                <w:ilvl w:val="0"/>
                <w:numId w:val="4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your data and the chosen plotting library.</w:t>
            </w:r>
          </w:p>
          <w:p w:rsidR="00000000" w:rsidDel="00000000" w:rsidP="00000000" w:rsidRDefault="00000000" w:rsidRPr="00000000" w14:paraId="00001421">
            <w:pPr>
              <w:numPr>
                <w:ilvl w:val="0"/>
                <w:numId w:val="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the bins for the histogram. This determines the width of each frequency range on the x-axis.</w:t>
            </w:r>
          </w:p>
          <w:p w:rsidR="00000000" w:rsidDel="00000000" w:rsidP="00000000" w:rsidRDefault="00000000" w:rsidRPr="00000000" w14:paraId="00001422">
            <w:pPr>
              <w:numPr>
                <w:ilvl w:val="0"/>
                <w:numId w:val="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appropriate function to plot the histogram with the extracted AF values on the y-axis.</w:t>
            </w:r>
          </w:p>
          <w:p w:rsidR="00000000" w:rsidDel="00000000" w:rsidP="00000000" w:rsidRDefault="00000000" w:rsidRPr="00000000" w14:paraId="00001423">
            <w:pPr>
              <w:numPr>
                <w:ilvl w:val="0"/>
                <w:numId w:val="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Customize your plot by adding labels, titles, and legend.</w:t>
            </w:r>
          </w:p>
          <w:p w:rsidR="00000000" w:rsidDel="00000000" w:rsidP="00000000" w:rsidRDefault="00000000" w:rsidRPr="00000000" w14:paraId="00001424">
            <w:pPr>
              <w:numPr>
                <w:ilvl w:val="0"/>
                <w:numId w:val="4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Optionally, you can highlight specific frequency ranges or annotate the plot with additional information.</w:t>
            </w:r>
          </w:p>
          <w:p w:rsidR="00000000" w:rsidDel="00000000" w:rsidP="00000000" w:rsidRDefault="00000000" w:rsidRPr="00000000" w14:paraId="0000142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code:</w:t>
            </w:r>
          </w:p>
          <w:p w:rsidR="00000000" w:rsidDel="00000000" w:rsidP="00000000" w:rsidRDefault="00000000" w:rsidRPr="00000000" w14:paraId="000014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an example Python code using Matplotlib to create a histogram of variant frequencies:</w:t>
            </w:r>
          </w:p>
          <w:p w:rsidR="00000000" w:rsidDel="00000000" w:rsidP="00000000" w:rsidRDefault="00000000" w:rsidRPr="00000000" w14:paraId="000014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4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142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142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2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Load data</w:t>
            </w:r>
          </w:p>
          <w:p w:rsidR="00000000" w:rsidDel="00000000" w:rsidP="00000000" w:rsidRDefault="00000000" w:rsidRPr="00000000" w14:paraId="0000142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df = pd.read_csv("variants.csv")</w:t>
            </w:r>
          </w:p>
          <w:p w:rsidR="00000000" w:rsidDel="00000000" w:rsidP="00000000" w:rsidRDefault="00000000" w:rsidRPr="00000000" w14:paraId="0000142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 = df["AF"]</w:t>
            </w:r>
          </w:p>
          <w:p w:rsidR="00000000" w:rsidDel="00000000" w:rsidP="00000000" w:rsidRDefault="00000000" w:rsidRPr="00000000" w14:paraId="0000142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2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bins</w:t>
            </w:r>
          </w:p>
          <w:p w:rsidR="00000000" w:rsidDel="00000000" w:rsidP="00000000" w:rsidRDefault="00000000" w:rsidRPr="00000000" w14:paraId="000014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bins = range(0, 11, 1)  # Frequency ranges from 0 to 1 (inclusive)</w:t>
            </w:r>
          </w:p>
          <w:p w:rsidR="00000000" w:rsidDel="00000000" w:rsidP="00000000" w:rsidRDefault="00000000" w:rsidRPr="00000000" w14:paraId="0000143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histogram</w:t>
            </w:r>
          </w:p>
          <w:p w:rsidR="00000000" w:rsidDel="00000000" w:rsidP="00000000" w:rsidRDefault="00000000" w:rsidRPr="00000000" w14:paraId="000014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plt.hist(af, bins=bins)</w:t>
            </w:r>
          </w:p>
          <w:p w:rsidR="00000000" w:rsidDel="00000000" w:rsidP="00000000" w:rsidRDefault="00000000" w:rsidRPr="00000000" w14:paraId="000014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plt.xlabel("Allele Frequency")</w:t>
            </w:r>
          </w:p>
          <w:p w:rsidR="00000000" w:rsidDel="00000000" w:rsidP="00000000" w:rsidRDefault="00000000" w:rsidRPr="00000000" w14:paraId="000014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plt.ylabel("Number of Variants")</w:t>
            </w:r>
          </w:p>
          <w:p w:rsidR="00000000" w:rsidDel="00000000" w:rsidP="00000000" w:rsidRDefault="00000000" w:rsidRPr="00000000" w14:paraId="000014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plt.title("Histogram of Variant Frequencies")</w:t>
            </w:r>
          </w:p>
          <w:p w:rsidR="00000000" w:rsidDel="00000000" w:rsidP="00000000" w:rsidRDefault="00000000" w:rsidRPr="00000000" w14:paraId="000014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14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3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10">
              <w:r w:rsidDel="00000000" w:rsidR="00000000" w:rsidRPr="00000000">
                <w:rPr>
                  <w:rFonts w:ascii="Calibri" w:cs="Calibri" w:eastAsia="Calibri" w:hAnsi="Calibri"/>
                  <w:sz w:val="20"/>
                  <w:szCs w:val="20"/>
                  <w:rtl w:val="0"/>
                </w:rPr>
                <w:t xml:space="preserve"> </w:t>
              </w:r>
            </w:hyperlink>
            <w:hyperlink r:id="rId51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43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p w:rsidR="00000000" w:rsidDel="00000000" w:rsidP="00000000" w:rsidRDefault="00000000" w:rsidRPr="00000000" w14:paraId="0000143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histogram of variant frequencies" id="142" name="image149.png"/>
                  <a:graphic>
                    <a:graphicData uri="http://schemas.openxmlformats.org/drawingml/2006/picture">
                      <pic:pic>
                        <pic:nvPicPr>
                          <pic:cNvPr descr="Image of histogram of variant frequencies" id="0" name="image149.png"/>
                          <pic:cNvPicPr preferRelativeResize="0"/>
                        </pic:nvPicPr>
                        <pic:blipFill>
                          <a:blip r:embed="rId512"/>
                          <a:srcRect b="0" l="0" r="0" t="0"/>
                          <a:stretch>
                            <a:fillRect/>
                          </a:stretch>
                        </pic:blipFill>
                        <pic:spPr>
                          <a:xfrm>
                            <a:off x="0" y="0"/>
                            <a:ext cx="635000" cy="635000"/>
                          </a:xfrm>
                          <a:prstGeom prst="rect"/>
                          <a:ln/>
                        </pic:spPr>
                      </pic:pic>
                    </a:graphicData>
                  </a:graphic>
                </wp:inline>
              </w:drawing>
            </w:r>
            <w:hyperlink r:id="rId513">
              <w:r w:rsidDel="00000000" w:rsidR="00000000" w:rsidRPr="00000000">
                <w:rPr>
                  <w:rFonts w:ascii="Calibri" w:cs="Calibri" w:eastAsia="Calibri" w:hAnsi="Calibri"/>
                  <w:color w:val="1155cc"/>
                  <w:sz w:val="20"/>
                  <w:szCs w:val="20"/>
                  <w:u w:val="single"/>
                  <w:rtl w:val="0"/>
                </w:rPr>
                <w:t xml:space="preserve"> Opens in a new window </w:t>
              </w:r>
            </w:hyperlink>
            <w:hyperlink r:id="rId514">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94" name="image176.png"/>
                    <a:graphic>
                      <a:graphicData uri="http://schemas.openxmlformats.org/drawingml/2006/picture">
                        <pic:pic>
                          <pic:nvPicPr>
                            <pic:cNvPr id="0" name="image176.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515">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14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variant frequencies</w:t>
            </w:r>
          </w:p>
          <w:p w:rsidR="00000000" w:rsidDel="00000000" w:rsidP="00000000" w:rsidRDefault="00000000" w:rsidRPr="00000000" w14:paraId="000014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 simple example. You can further customize the plot by:</w:t>
            </w:r>
          </w:p>
          <w:p w:rsidR="00000000" w:rsidDel="00000000" w:rsidP="00000000" w:rsidRDefault="00000000" w:rsidRPr="00000000" w14:paraId="0000143E">
            <w:pPr>
              <w:numPr>
                <w:ilvl w:val="0"/>
                <w:numId w:val="31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Adding colors to represent different variant types.</w:t>
            </w:r>
          </w:p>
          <w:p w:rsidR="00000000" w:rsidDel="00000000" w:rsidP="00000000" w:rsidRDefault="00000000" w:rsidRPr="00000000" w14:paraId="0000143F">
            <w:pPr>
              <w:numPr>
                <w:ilvl w:val="0"/>
                <w:numId w:val="31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Plotting multiple histograms on the same plot for comparison.</w:t>
            </w:r>
          </w:p>
          <w:p w:rsidR="00000000" w:rsidDel="00000000" w:rsidP="00000000" w:rsidRDefault="00000000" w:rsidRPr="00000000" w14:paraId="00001440">
            <w:pPr>
              <w:numPr>
                <w:ilvl w:val="0"/>
                <w:numId w:val="31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Adding annotations to highlight specific variants of interest.</w:t>
            </w:r>
          </w:p>
          <w:p w:rsidR="00000000" w:rsidDel="00000000" w:rsidP="00000000" w:rsidRDefault="00000000" w:rsidRPr="00000000" w14:paraId="0000144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considerations:</w:t>
            </w:r>
          </w:p>
          <w:p w:rsidR="00000000" w:rsidDel="00000000" w:rsidP="00000000" w:rsidRDefault="00000000" w:rsidRPr="00000000" w14:paraId="00001442">
            <w:pPr>
              <w:numPr>
                <w:ilvl w:val="0"/>
                <w:numId w:val="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the bin size wisely to ensure it captures the distribution of your data accurately.</w:t>
            </w:r>
          </w:p>
          <w:p w:rsidR="00000000" w:rsidDel="00000000" w:rsidP="00000000" w:rsidRDefault="00000000" w:rsidRPr="00000000" w14:paraId="00001443">
            <w:pPr>
              <w:numPr>
                <w:ilvl w:val="0"/>
                <w:numId w:val="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using log scale on the y-axis if you have a large range of frequencies.</w:t>
            </w:r>
          </w:p>
          <w:p w:rsidR="00000000" w:rsidDel="00000000" w:rsidP="00000000" w:rsidRDefault="00000000" w:rsidRPr="00000000" w14:paraId="00001444">
            <w:pPr>
              <w:numPr>
                <w:ilvl w:val="0"/>
                <w:numId w:val="8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clear labeling and annotations to make your plot interpretable for your audience.</w:t>
            </w:r>
          </w:p>
          <w:p w:rsidR="00000000" w:rsidDel="00000000" w:rsidP="00000000" w:rsidRDefault="00000000" w:rsidRPr="00000000" w14:paraId="000014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you can effectively visualize the distribution of variant frequencies in your data and gain valuable insights into the genetic landscape of your population.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4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47">
            <w:pPr>
              <w:pStyle w:val="Heading2"/>
              <w:keepNext w:val="0"/>
              <w:keepLines w:val="0"/>
              <w:spacing w:after="80" w:line="360" w:lineRule="auto"/>
              <w:rPr>
                <w:rFonts w:ascii="Calibri" w:cs="Calibri" w:eastAsia="Calibri" w:hAnsi="Calibri"/>
                <w:b w:val="1"/>
                <w:sz w:val="34"/>
                <w:szCs w:val="34"/>
              </w:rPr>
            </w:pPr>
            <w:bookmarkStart w:colFirst="0" w:colLast="0" w:name="_84ex707hndsz" w:id="77"/>
            <w:bookmarkEnd w:id="77"/>
            <w:r w:rsidDel="00000000" w:rsidR="00000000" w:rsidRPr="00000000">
              <w:rPr>
                <w:rFonts w:ascii="Calibri" w:cs="Calibri" w:eastAsia="Calibri" w:hAnsi="Calibri"/>
                <w:b w:val="1"/>
                <w:sz w:val="34"/>
                <w:szCs w:val="34"/>
                <w:rtl w:val="0"/>
              </w:rPr>
              <w:t xml:space="preserve">Visualizing Variant Frequencies in a Histogram</w:t>
            </w:r>
          </w:p>
          <w:p w:rsidR="00000000" w:rsidDel="00000000" w:rsidP="00000000" w:rsidRDefault="00000000" w:rsidRPr="00000000" w14:paraId="000014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histogram is a useful graphical tool for visualizing the distribution of variant frequencies in a dataset. It can provide valuable insights into the overall diversity of variants and identify any potential biases or trends. Here's how to create a histogram of variant frequencies:</w:t>
            </w:r>
          </w:p>
          <w:p w:rsidR="00000000" w:rsidDel="00000000" w:rsidP="00000000" w:rsidRDefault="00000000" w:rsidRPr="00000000" w14:paraId="0000144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your data:</w:t>
            </w:r>
          </w:p>
          <w:p w:rsidR="00000000" w:rsidDel="00000000" w:rsidP="00000000" w:rsidRDefault="00000000" w:rsidRPr="00000000" w14:paraId="0000144A">
            <w:pPr>
              <w:numPr>
                <w:ilvl w:val="0"/>
                <w:numId w:val="61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data contains information about variant frequencies. This could be in the form of allele counts, genotype calls, or variant allele frequencies (VAFs).</w:t>
            </w:r>
          </w:p>
          <w:p w:rsidR="00000000" w:rsidDel="00000000" w:rsidP="00000000" w:rsidRDefault="00000000" w:rsidRPr="00000000" w14:paraId="0000144B">
            <w:pPr>
              <w:numPr>
                <w:ilvl w:val="0"/>
                <w:numId w:val="61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sure your data is cleaned and filtered appropriately. For example, you may want to exclude low-quality variants or focus on a specific genomic region.</w:t>
            </w:r>
          </w:p>
          <w:p w:rsidR="00000000" w:rsidDel="00000000" w:rsidP="00000000" w:rsidRDefault="00000000" w:rsidRPr="00000000" w14:paraId="0000144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your tool:</w:t>
            </w:r>
          </w:p>
          <w:p w:rsidR="00000000" w:rsidDel="00000000" w:rsidP="00000000" w:rsidRDefault="00000000" w:rsidRPr="00000000" w14:paraId="0000144D">
            <w:pPr>
              <w:numPr>
                <w:ilvl w:val="0"/>
                <w:numId w:val="36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Various software tools can be used to create histograms. Some popular options include:</w:t>
            </w:r>
          </w:p>
          <w:p w:rsidR="00000000" w:rsidDel="00000000" w:rsidP="00000000" w:rsidRDefault="00000000" w:rsidRPr="00000000" w14:paraId="0000144E">
            <w:pPr>
              <w:numPr>
                <w:ilvl w:val="1"/>
                <w:numId w:val="36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Programming languages:</w:t>
            </w:r>
            <w:r w:rsidDel="00000000" w:rsidR="00000000" w:rsidRPr="00000000">
              <w:rPr>
                <w:rFonts w:ascii="Calibri" w:cs="Calibri" w:eastAsia="Calibri" w:hAnsi="Calibri"/>
                <w:sz w:val="20"/>
                <w:szCs w:val="20"/>
                <w:rtl w:val="0"/>
              </w:rPr>
              <w:t xml:space="preserve"> Python (with libraries like matplotlib or seaborn), R (with libraries like ggplot2)</w:t>
            </w:r>
          </w:p>
          <w:p w:rsidR="00000000" w:rsidDel="00000000" w:rsidP="00000000" w:rsidRDefault="00000000" w:rsidRPr="00000000" w14:paraId="0000144F">
            <w:pPr>
              <w:numPr>
                <w:ilvl w:val="1"/>
                <w:numId w:val="36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Bioinformatics software:</w:t>
            </w:r>
            <w:r w:rsidDel="00000000" w:rsidR="00000000" w:rsidRPr="00000000">
              <w:rPr>
                <w:rFonts w:ascii="Calibri" w:cs="Calibri" w:eastAsia="Calibri" w:hAnsi="Calibri"/>
                <w:sz w:val="20"/>
                <w:szCs w:val="20"/>
                <w:rtl w:val="0"/>
              </w:rPr>
              <w:t xml:space="preserve"> IGV, VCFtools, SnpEff</w:t>
            </w:r>
          </w:p>
          <w:p w:rsidR="00000000" w:rsidDel="00000000" w:rsidP="00000000" w:rsidRDefault="00000000" w:rsidRPr="00000000" w14:paraId="00001450">
            <w:pPr>
              <w:numPr>
                <w:ilvl w:val="1"/>
                <w:numId w:val="368"/>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Spreadsheet software:</w:t>
            </w:r>
            <w:r w:rsidDel="00000000" w:rsidR="00000000" w:rsidRPr="00000000">
              <w:rPr>
                <w:rFonts w:ascii="Calibri" w:cs="Calibri" w:eastAsia="Calibri" w:hAnsi="Calibri"/>
                <w:sz w:val="20"/>
                <w:szCs w:val="20"/>
                <w:rtl w:val="0"/>
              </w:rPr>
              <w:t xml:space="preserve"> Excel, Google Sheets (with add-ons like Histogram Maker)</w:t>
            </w:r>
          </w:p>
          <w:p w:rsidR="00000000" w:rsidDel="00000000" w:rsidP="00000000" w:rsidRDefault="00000000" w:rsidRPr="00000000" w14:paraId="0000145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histogram:</w:t>
            </w:r>
          </w:p>
          <w:p w:rsidR="00000000" w:rsidDel="00000000" w:rsidP="00000000" w:rsidRDefault="00000000" w:rsidRPr="00000000" w14:paraId="00001452">
            <w:pPr>
              <w:numPr>
                <w:ilvl w:val="0"/>
                <w:numId w:val="18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the appropriate function or command in your chosen tool to generate a histogram.</w:t>
            </w:r>
          </w:p>
          <w:p w:rsidR="00000000" w:rsidDel="00000000" w:rsidP="00000000" w:rsidRDefault="00000000" w:rsidRPr="00000000" w14:paraId="00001453">
            <w:pPr>
              <w:numPr>
                <w:ilvl w:val="0"/>
                <w:numId w:val="18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 the bin size, which determines the width of each bar in the histogram. A larger bin size will result in fewer bars, while a smaller bin size will provide more detail but potentially make the plot more cluttered.</w:t>
            </w:r>
          </w:p>
          <w:p w:rsidR="00000000" w:rsidDel="00000000" w:rsidP="00000000" w:rsidRDefault="00000000" w:rsidRPr="00000000" w14:paraId="00001454">
            <w:pPr>
              <w:numPr>
                <w:ilvl w:val="0"/>
                <w:numId w:val="18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Specify the x-axis label (e.g., "Variant frequency") and the y-axis label (e.g., "Count").</w:t>
            </w:r>
          </w:p>
          <w:p w:rsidR="00000000" w:rsidDel="00000000" w:rsidP="00000000" w:rsidRDefault="00000000" w:rsidRPr="00000000" w14:paraId="0000145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 the results:</w:t>
            </w:r>
          </w:p>
          <w:p w:rsidR="00000000" w:rsidDel="00000000" w:rsidP="00000000" w:rsidRDefault="00000000" w:rsidRPr="00000000" w14:paraId="00001456">
            <w:pPr>
              <w:numPr>
                <w:ilvl w:val="0"/>
                <w:numId w:val="64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the shape of the histogram. Is it symmetric or skewed? Are there any peaks or outliers?</w:t>
            </w:r>
          </w:p>
          <w:p w:rsidR="00000000" w:rsidDel="00000000" w:rsidP="00000000" w:rsidRDefault="00000000" w:rsidRPr="00000000" w14:paraId="00001457">
            <w:pPr>
              <w:numPr>
                <w:ilvl w:val="0"/>
                <w:numId w:val="64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Compare the distribution of variant frequencies to your expectations or previous knowledge.</w:t>
            </w:r>
          </w:p>
          <w:p w:rsidR="00000000" w:rsidDel="00000000" w:rsidP="00000000" w:rsidRDefault="00000000" w:rsidRPr="00000000" w14:paraId="00001458">
            <w:pPr>
              <w:numPr>
                <w:ilvl w:val="0"/>
                <w:numId w:val="64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the potential limitations of using a histogram, such as its inability to capture the relationships between different variants.</w:t>
            </w:r>
          </w:p>
          <w:p w:rsidR="00000000" w:rsidDel="00000000" w:rsidP="00000000" w:rsidRDefault="00000000" w:rsidRPr="00000000" w14:paraId="0000145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an example of a histogram of variant frequencies:</w:t>
            </w:r>
          </w:p>
          <w:p w:rsidR="00000000" w:rsidDel="00000000" w:rsidP="00000000" w:rsidRDefault="00000000" w:rsidRPr="00000000" w14:paraId="0000145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histogram of variant frequencies" id="95" name="image101.png"/>
                  <a:graphic>
                    <a:graphicData uri="http://schemas.openxmlformats.org/drawingml/2006/picture">
                      <pic:pic>
                        <pic:nvPicPr>
                          <pic:cNvPr descr="Image of histogram of variant frequencies" id="0" name="image101.png"/>
                          <pic:cNvPicPr preferRelativeResize="0"/>
                        </pic:nvPicPr>
                        <pic:blipFill>
                          <a:blip r:embed="rId516"/>
                          <a:srcRect b="0" l="0" r="0" t="0"/>
                          <a:stretch>
                            <a:fillRect/>
                          </a:stretch>
                        </pic:blipFill>
                        <pic:spPr>
                          <a:xfrm>
                            <a:off x="0" y="0"/>
                            <a:ext cx="635000" cy="635000"/>
                          </a:xfrm>
                          <a:prstGeom prst="rect"/>
                          <a:ln/>
                        </pic:spPr>
                      </pic:pic>
                    </a:graphicData>
                  </a:graphic>
                </wp:inline>
              </w:drawing>
            </w:r>
            <w:hyperlink r:id="rId517">
              <w:r w:rsidDel="00000000" w:rsidR="00000000" w:rsidRPr="00000000">
                <w:rPr>
                  <w:rFonts w:ascii="Calibri" w:cs="Calibri" w:eastAsia="Calibri" w:hAnsi="Calibri"/>
                  <w:color w:val="1155cc"/>
                  <w:sz w:val="20"/>
                  <w:szCs w:val="20"/>
                  <w:u w:val="single"/>
                  <w:rtl w:val="0"/>
                </w:rPr>
                <w:t xml:space="preserve"> Opens in a new window </w:t>
              </w:r>
            </w:hyperlink>
            <w:hyperlink r:id="rId51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32" name="image217.png"/>
                    <a:graphic>
                      <a:graphicData uri="http://schemas.openxmlformats.org/drawingml/2006/picture">
                        <pic:pic>
                          <pic:nvPicPr>
                            <pic:cNvPr id="0" name="image217.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519">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14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variant frequencies</w:t>
            </w:r>
          </w:p>
          <w:p w:rsidR="00000000" w:rsidDel="00000000" w:rsidP="00000000" w:rsidRDefault="00000000" w:rsidRPr="00000000" w14:paraId="0000145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145D">
            <w:pPr>
              <w:numPr>
                <w:ilvl w:val="0"/>
                <w:numId w:val="44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customize your histogram further by adding annotations, changing the colors, or adjusting the axis limits.</w:t>
            </w:r>
          </w:p>
          <w:p w:rsidR="00000000" w:rsidDel="00000000" w:rsidP="00000000" w:rsidRDefault="00000000" w:rsidRPr="00000000" w14:paraId="0000145E">
            <w:pPr>
              <w:numPr>
                <w:ilvl w:val="0"/>
                <w:numId w:val="44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using additional visualizations alongside the histogram, such as scatter plots or boxplots, to gain deeper insights into your data.</w:t>
            </w:r>
          </w:p>
          <w:p w:rsidR="00000000" w:rsidDel="00000000" w:rsidP="00000000" w:rsidRDefault="00000000" w:rsidRPr="00000000" w14:paraId="000014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By following these steps, you can effectively visualize the distribution of variant frequencies in your data and gain valuable insights into the underlying genetic diversity.</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6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graph:</w:t>
            </w:r>
          </w:p>
          <w:p w:rsidR="00000000" w:rsidDel="00000000" w:rsidP="00000000" w:rsidRDefault="00000000" w:rsidRPr="00000000" w14:paraId="000014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Variant Frequencies2468050100150200250VariantFrequency</w:t>
            </w:r>
          </w:p>
          <w:tbl>
            <w:tblPr>
              <w:tblStyle w:val="Table37"/>
              <w:tblW w:w="1600.0" w:type="dxa"/>
              <w:jc w:val="left"/>
              <w:tblLayout w:type="fixed"/>
              <w:tblLook w:val="0600"/>
            </w:tblPr>
            <w:tblGrid>
              <w:gridCol w:w="1010"/>
              <w:gridCol w:w="590"/>
              <w:tblGridChange w:id="0">
                <w:tblGrid>
                  <w:gridCol w:w="1010"/>
                  <w:gridCol w:w="5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46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Variant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464">
                  <w:pPr>
                    <w:spacing w:line="360" w:lineRule="auto"/>
                    <w:jc w:val="center"/>
                    <w:rPr>
                      <w:rFonts w:ascii="Calibri" w:cs="Calibri" w:eastAsia="Calibri" w:hAnsi="Calibri"/>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4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14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4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14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118</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4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14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4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146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92</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4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14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4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14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124</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4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14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109</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14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14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234</w:t>
                  </w:r>
                </w:p>
              </w:tc>
            </w:tr>
          </w:tbl>
          <w:p w:rsidR="00000000" w:rsidDel="00000000" w:rsidP="00000000" w:rsidRDefault="00000000" w:rsidRPr="00000000" w14:paraId="000014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14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47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matplotlib.pyplot as plt</w:t>
            </w:r>
          </w:p>
          <w:p w:rsidR="00000000" w:rsidDel="00000000" w:rsidP="00000000" w:rsidRDefault="00000000" w:rsidRPr="00000000" w14:paraId="0000147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numpy as np</w:t>
            </w:r>
          </w:p>
          <w:p w:rsidR="00000000" w:rsidDel="00000000" w:rsidP="00000000" w:rsidRDefault="00000000" w:rsidRPr="00000000" w14:paraId="0000147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Generate random data</w:t>
            </w:r>
          </w:p>
          <w:p w:rsidR="00000000" w:rsidDel="00000000" w:rsidP="00000000" w:rsidRDefault="00000000" w:rsidRPr="00000000" w14:paraId="000014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variants = np.random.randint(1, 10, size=1000)</w:t>
            </w:r>
          </w:p>
          <w:p w:rsidR="00000000" w:rsidDel="00000000" w:rsidP="00000000" w:rsidRDefault="00000000" w:rsidRPr="00000000" w14:paraId="0000147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7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the frequency of each variant</w:t>
            </w:r>
          </w:p>
          <w:p w:rsidR="00000000" w:rsidDel="00000000" w:rsidP="00000000" w:rsidRDefault="00000000" w:rsidRPr="00000000" w14:paraId="000014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frequencies, bins = np.histogram(variants, bins=np.arange(min(variants), max(variants) + 1))</w:t>
            </w:r>
          </w:p>
          <w:p w:rsidR="00000000" w:rsidDel="00000000" w:rsidP="00000000" w:rsidRDefault="00000000" w:rsidRPr="00000000" w14:paraId="0000147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4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Plot the histogram</w:t>
            </w:r>
          </w:p>
          <w:p w:rsidR="00000000" w:rsidDel="00000000" w:rsidP="00000000" w:rsidRDefault="00000000" w:rsidRPr="00000000" w14:paraId="000014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plt.bar(bins[:-1], frequencies)</w:t>
            </w:r>
          </w:p>
          <w:p w:rsidR="00000000" w:rsidDel="00000000" w:rsidP="00000000" w:rsidRDefault="00000000" w:rsidRPr="00000000" w14:paraId="000014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plt.xlabel("Variant")</w:t>
            </w:r>
          </w:p>
          <w:p w:rsidR="00000000" w:rsidDel="00000000" w:rsidP="00000000" w:rsidRDefault="00000000" w:rsidRPr="00000000" w14:paraId="000014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plt.ylabel("Frequency")</w:t>
            </w:r>
          </w:p>
          <w:p w:rsidR="00000000" w:rsidDel="00000000" w:rsidP="00000000" w:rsidRDefault="00000000" w:rsidRPr="00000000" w14:paraId="000014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plt.title("Histogram of Variant Frequencies")</w:t>
            </w:r>
          </w:p>
          <w:p w:rsidR="00000000" w:rsidDel="00000000" w:rsidP="00000000" w:rsidRDefault="00000000" w:rsidRPr="00000000" w14:paraId="000014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plt.show()</w:t>
            </w:r>
          </w:p>
          <w:p w:rsidR="00000000" w:rsidDel="00000000" w:rsidP="00000000" w:rsidRDefault="00000000" w:rsidRPr="00000000" w14:paraId="000014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520">
              <w:r w:rsidDel="00000000" w:rsidR="00000000" w:rsidRPr="00000000">
                <w:rPr>
                  <w:rFonts w:ascii="Calibri" w:cs="Calibri" w:eastAsia="Calibri" w:hAnsi="Calibri"/>
                  <w:sz w:val="20"/>
                  <w:szCs w:val="20"/>
                  <w:rtl w:val="0"/>
                </w:rPr>
                <w:t xml:space="preserve"> </w:t>
              </w:r>
            </w:hyperlink>
            <w:hyperlink r:id="rId52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8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histogram is a useful way to visualize the distribution of variant frequencies in a population. Here's how to do it:</w:t>
            </w:r>
          </w:p>
          <w:p w:rsidR="00000000" w:rsidDel="00000000" w:rsidP="00000000" w:rsidRDefault="00000000" w:rsidRPr="00000000" w14:paraId="000014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Collect your data.</w:t>
            </w:r>
            <w:r w:rsidDel="00000000" w:rsidR="00000000" w:rsidRPr="00000000">
              <w:rPr>
                <w:rFonts w:ascii="Calibri" w:cs="Calibri" w:eastAsia="Calibri" w:hAnsi="Calibri"/>
                <w:sz w:val="20"/>
                <w:szCs w:val="20"/>
                <w:rtl w:val="0"/>
              </w:rPr>
              <w:t xml:space="preserve"> You will need a list of variants, along with their corresponding allele frequencies. This data can come from a variety of sources, such as a VCF file or a population genetics database.</w:t>
            </w:r>
          </w:p>
          <w:p w:rsidR="00000000" w:rsidDel="00000000" w:rsidP="00000000" w:rsidRDefault="00000000" w:rsidRPr="00000000" w14:paraId="000014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Choose your software.</w:t>
            </w:r>
            <w:r w:rsidDel="00000000" w:rsidR="00000000" w:rsidRPr="00000000">
              <w:rPr>
                <w:rFonts w:ascii="Calibri" w:cs="Calibri" w:eastAsia="Calibri" w:hAnsi="Calibri"/>
                <w:sz w:val="20"/>
                <w:szCs w:val="20"/>
                <w:rtl w:val="0"/>
              </w:rPr>
              <w:t xml:space="preserve"> There are many different software programs that can be used to create histograms. Some popular options include R, Python, and Excel.</w:t>
            </w:r>
          </w:p>
          <w:p w:rsidR="00000000" w:rsidDel="00000000" w:rsidP="00000000" w:rsidRDefault="00000000" w:rsidRPr="00000000" w14:paraId="000014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Create your histogram.</w:t>
            </w:r>
            <w:r w:rsidDel="00000000" w:rsidR="00000000" w:rsidRPr="00000000">
              <w:rPr>
                <w:rFonts w:ascii="Calibri" w:cs="Calibri" w:eastAsia="Calibri" w:hAnsi="Calibri"/>
                <w:sz w:val="20"/>
                <w:szCs w:val="20"/>
                <w:rtl w:val="0"/>
              </w:rPr>
              <w:t xml:space="preserve"> Once you have chosen your software, you will need to import your data and then create the histogram itself. The specific steps involved will vary depending on the software you are using, but most programs will allow you to specify the following:</w:t>
            </w:r>
          </w:p>
          <w:p w:rsidR="00000000" w:rsidDel="00000000" w:rsidP="00000000" w:rsidRDefault="00000000" w:rsidRPr="00000000" w14:paraId="0000148C">
            <w:pPr>
              <w:numPr>
                <w:ilvl w:val="0"/>
                <w:numId w:val="39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range of the x-axis:</w:t>
            </w:r>
            <w:r w:rsidDel="00000000" w:rsidR="00000000" w:rsidRPr="00000000">
              <w:rPr>
                <w:rFonts w:ascii="Calibri" w:cs="Calibri" w:eastAsia="Calibri" w:hAnsi="Calibri"/>
                <w:sz w:val="20"/>
                <w:szCs w:val="20"/>
                <w:rtl w:val="0"/>
              </w:rPr>
              <w:t xml:space="preserve"> This should be set to encompass the entire range of possible allele frequencies (0 to 1).</w:t>
            </w:r>
          </w:p>
          <w:p w:rsidR="00000000" w:rsidDel="00000000" w:rsidP="00000000" w:rsidRDefault="00000000" w:rsidRPr="00000000" w14:paraId="0000148D">
            <w:pPr>
              <w:numPr>
                <w:ilvl w:val="0"/>
                <w:numId w:val="3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number of bins:</w:t>
            </w:r>
            <w:r w:rsidDel="00000000" w:rsidR="00000000" w:rsidRPr="00000000">
              <w:rPr>
                <w:rFonts w:ascii="Calibri" w:cs="Calibri" w:eastAsia="Calibri" w:hAnsi="Calibri"/>
                <w:sz w:val="20"/>
                <w:szCs w:val="20"/>
                <w:rtl w:val="0"/>
              </w:rPr>
              <w:t xml:space="preserve"> This determines the resolution of the histogram. More bins will result in a smoother, more detailed histogram, but it will also make the individual bars narrower.</w:t>
            </w:r>
          </w:p>
          <w:p w:rsidR="00000000" w:rsidDel="00000000" w:rsidP="00000000" w:rsidRDefault="00000000" w:rsidRPr="00000000" w14:paraId="0000148E">
            <w:pPr>
              <w:numPr>
                <w:ilvl w:val="0"/>
                <w:numId w:val="39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color and style of the bars:</w:t>
            </w:r>
            <w:r w:rsidDel="00000000" w:rsidR="00000000" w:rsidRPr="00000000">
              <w:rPr>
                <w:rFonts w:ascii="Calibri" w:cs="Calibri" w:eastAsia="Calibri" w:hAnsi="Calibri"/>
                <w:sz w:val="20"/>
                <w:szCs w:val="20"/>
                <w:rtl w:val="0"/>
              </w:rPr>
              <w:t xml:space="preserve"> This is purely aesthetic, but it can be helpful to use different colors to represent different groups of variants.</w:t>
            </w:r>
          </w:p>
          <w:p w:rsidR="00000000" w:rsidDel="00000000" w:rsidP="00000000" w:rsidRDefault="00000000" w:rsidRPr="00000000" w14:paraId="000014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Interpret your results.</w:t>
            </w:r>
            <w:r w:rsidDel="00000000" w:rsidR="00000000" w:rsidRPr="00000000">
              <w:rPr>
                <w:rFonts w:ascii="Calibri" w:cs="Calibri" w:eastAsia="Calibri" w:hAnsi="Calibri"/>
                <w:sz w:val="20"/>
                <w:szCs w:val="20"/>
                <w:rtl w:val="0"/>
              </w:rPr>
              <w:t xml:space="preserve"> Once you have created your histogram, you can use it to draw conclusions about the distribution of variant frequencies in your data. For example, you can look for any peaks in the histogram, which could indicate the presence of common variants. You can also compare the histograms of different groups of variants to see if there are any statistically significant differences in their distributions.</w:t>
            </w:r>
          </w:p>
          <w:p w:rsidR="00000000" w:rsidDel="00000000" w:rsidP="00000000" w:rsidRDefault="00000000" w:rsidRPr="00000000" w14:paraId="000014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a histogram of variant frequencies:</w:t>
            </w:r>
          </w:p>
          <w:p w:rsidR="00000000" w:rsidDel="00000000" w:rsidP="00000000" w:rsidRDefault="00000000" w:rsidRPr="00000000" w14:paraId="0000149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histogram of variant frequencies" id="132" name="image139.png"/>
                  <a:graphic>
                    <a:graphicData uri="http://schemas.openxmlformats.org/drawingml/2006/picture">
                      <pic:pic>
                        <pic:nvPicPr>
                          <pic:cNvPr descr="Image of histogram of variant frequencies" id="0" name="image139.png"/>
                          <pic:cNvPicPr preferRelativeResize="0"/>
                        </pic:nvPicPr>
                        <pic:blipFill>
                          <a:blip r:embed="rId522"/>
                          <a:srcRect b="0" l="0" r="0" t="0"/>
                          <a:stretch>
                            <a:fillRect/>
                          </a:stretch>
                        </pic:blipFill>
                        <pic:spPr>
                          <a:xfrm>
                            <a:off x="0" y="0"/>
                            <a:ext cx="635000" cy="635000"/>
                          </a:xfrm>
                          <a:prstGeom prst="rect"/>
                          <a:ln/>
                        </pic:spPr>
                      </pic:pic>
                    </a:graphicData>
                  </a:graphic>
                </wp:inline>
              </w:drawing>
            </w:r>
            <w:hyperlink r:id="rId523">
              <w:r w:rsidDel="00000000" w:rsidR="00000000" w:rsidRPr="00000000">
                <w:rPr>
                  <w:rFonts w:ascii="Calibri" w:cs="Calibri" w:eastAsia="Calibri" w:hAnsi="Calibri"/>
                  <w:color w:val="1155cc"/>
                  <w:sz w:val="20"/>
                  <w:szCs w:val="20"/>
                  <w:u w:val="single"/>
                  <w:rtl w:val="0"/>
                </w:rPr>
                <w:t xml:space="preserve"> Opens in a new window </w:t>
              </w:r>
            </w:hyperlink>
            <w:hyperlink r:id="rId524">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21" name="image228.png"/>
                    <a:graphic>
                      <a:graphicData uri="http://schemas.openxmlformats.org/drawingml/2006/picture">
                        <pic:pic>
                          <pic:nvPicPr>
                            <pic:cNvPr id="0" name="image228.png"/>
                            <pic:cNvPicPr preferRelativeResize="0"/>
                          </pic:nvPicPr>
                          <pic:blipFill>
                            <a:blip r:embed="rId119"/>
                            <a:srcRect b="0" l="0" r="0" t="0"/>
                            <a:stretch>
                              <a:fillRect/>
                            </a:stretch>
                          </pic:blipFill>
                          <pic:spPr>
                            <a:xfrm>
                              <a:off x="0" y="0"/>
                              <a:ext cx="304800" cy="304800"/>
                            </a:xfrm>
                            <a:prstGeom prst="rect"/>
                            <a:ln/>
                          </pic:spPr>
                        </pic:pic>
                      </a:graphicData>
                    </a:graphic>
                  </wp:inline>
                </w:drawing>
              </w:r>
            </w:hyperlink>
            <w:hyperlink r:id="rId525">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14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histogram of variant frequencies</w:t>
            </w:r>
          </w:p>
          <w:p w:rsidR="00000000" w:rsidDel="00000000" w:rsidP="00000000" w:rsidRDefault="00000000" w:rsidRPr="00000000" w14:paraId="000014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example, the x-axis represents the allele frequency, and the y-axis represents the number of variants with that frequency. The histogram shows that there are a large number of variants with very low allele frequencies, as well as a smaller number of variants with higher allele frequencies.</w:t>
            </w:r>
          </w:p>
          <w:p w:rsidR="00000000" w:rsidDel="00000000" w:rsidP="00000000" w:rsidRDefault="00000000" w:rsidRPr="00000000" w14:paraId="000014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tips for visualizing variant frequencies in a histogram:</w:t>
            </w:r>
          </w:p>
          <w:p w:rsidR="00000000" w:rsidDel="00000000" w:rsidP="00000000" w:rsidRDefault="00000000" w:rsidRPr="00000000" w14:paraId="00001495">
            <w:pPr>
              <w:numPr>
                <w:ilvl w:val="0"/>
                <w:numId w:val="21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Use a logarithmic scale for the y-axis.</w:t>
            </w:r>
            <w:r w:rsidDel="00000000" w:rsidR="00000000" w:rsidRPr="00000000">
              <w:rPr>
                <w:rFonts w:ascii="Calibri" w:cs="Calibri" w:eastAsia="Calibri" w:hAnsi="Calibri"/>
                <w:sz w:val="20"/>
                <w:szCs w:val="20"/>
                <w:rtl w:val="0"/>
              </w:rPr>
              <w:t xml:space="preserve"> This will allow you to see the full range of variant frequencies, even if there are a few variants with very high frequencies.</w:t>
            </w:r>
          </w:p>
          <w:p w:rsidR="00000000" w:rsidDel="00000000" w:rsidP="00000000" w:rsidRDefault="00000000" w:rsidRPr="00000000" w14:paraId="00001496">
            <w:pPr>
              <w:numPr>
                <w:ilvl w:val="0"/>
                <w:numId w:val="2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 labels to your axes.</w:t>
            </w:r>
            <w:r w:rsidDel="00000000" w:rsidR="00000000" w:rsidRPr="00000000">
              <w:rPr>
                <w:rFonts w:ascii="Calibri" w:cs="Calibri" w:eastAsia="Calibri" w:hAnsi="Calibri"/>
                <w:sz w:val="20"/>
                <w:szCs w:val="20"/>
                <w:rtl w:val="0"/>
              </w:rPr>
              <w:t xml:space="preserve"> This will make your histogram easier to interpret.</w:t>
            </w:r>
          </w:p>
          <w:p w:rsidR="00000000" w:rsidDel="00000000" w:rsidP="00000000" w:rsidRDefault="00000000" w:rsidRPr="00000000" w14:paraId="00001497">
            <w:pPr>
              <w:numPr>
                <w:ilvl w:val="0"/>
                <w:numId w:val="2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Include a legend.</w:t>
            </w:r>
            <w:r w:rsidDel="00000000" w:rsidR="00000000" w:rsidRPr="00000000">
              <w:rPr>
                <w:rFonts w:ascii="Calibri" w:cs="Calibri" w:eastAsia="Calibri" w:hAnsi="Calibri"/>
                <w:sz w:val="20"/>
                <w:szCs w:val="20"/>
                <w:rtl w:val="0"/>
              </w:rPr>
              <w:t xml:space="preserve"> This is especially important if you are using different colors to represent different groups of variants.</w:t>
            </w:r>
          </w:p>
          <w:p w:rsidR="00000000" w:rsidDel="00000000" w:rsidP="00000000" w:rsidRDefault="00000000" w:rsidRPr="00000000" w14:paraId="00001498">
            <w:pPr>
              <w:numPr>
                <w:ilvl w:val="0"/>
                <w:numId w:val="21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Save your histogram in a format that can be easily shared.</w:t>
            </w:r>
            <w:r w:rsidDel="00000000" w:rsidR="00000000" w:rsidRPr="00000000">
              <w:rPr>
                <w:rFonts w:ascii="Calibri" w:cs="Calibri" w:eastAsia="Calibri" w:hAnsi="Calibri"/>
                <w:sz w:val="20"/>
                <w:szCs w:val="20"/>
                <w:rtl w:val="0"/>
              </w:rPr>
              <w:t xml:space="preserve"> This will allow you to share your results with others.</w:t>
            </w:r>
          </w:p>
          <w:p w:rsidR="00000000" w:rsidDel="00000000" w:rsidP="00000000" w:rsidRDefault="00000000" w:rsidRPr="00000000" w14:paraId="000014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tips, you can create a clear and informative histogram that will help you to visualize the distribution of variant frequencies in your data.</w:t>
            </w:r>
          </w:p>
        </w:tc>
      </w:tr>
    </w:tbl>
    <w:p w:rsidR="00000000" w:rsidDel="00000000" w:rsidP="00000000" w:rsidRDefault="00000000" w:rsidRPr="00000000" w14:paraId="0000149A">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38"/>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9B">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9C">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Explain population stratification in GWAS and its impact on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9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9E">
            <w:pPr>
              <w:pStyle w:val="Heading2"/>
              <w:keepNext w:val="0"/>
              <w:keepLines w:val="0"/>
              <w:spacing w:after="80" w:line="360" w:lineRule="auto"/>
              <w:rPr>
                <w:rFonts w:ascii="Calibri" w:cs="Calibri" w:eastAsia="Calibri" w:hAnsi="Calibri"/>
                <w:b w:val="1"/>
                <w:sz w:val="34"/>
                <w:szCs w:val="34"/>
              </w:rPr>
            </w:pPr>
            <w:bookmarkStart w:colFirst="0" w:colLast="0" w:name="_7x2ey266d5s3" w:id="78"/>
            <w:bookmarkEnd w:id="78"/>
            <w:r w:rsidDel="00000000" w:rsidR="00000000" w:rsidRPr="00000000">
              <w:rPr>
                <w:rFonts w:ascii="Calibri" w:cs="Calibri" w:eastAsia="Calibri" w:hAnsi="Calibri"/>
                <w:b w:val="1"/>
                <w:sz w:val="34"/>
                <w:szCs w:val="34"/>
                <w:rtl w:val="0"/>
              </w:rPr>
              <w:t xml:space="preserve">Population Stratification in GWAS</w:t>
            </w:r>
          </w:p>
          <w:p w:rsidR="00000000" w:rsidDel="00000000" w:rsidP="00000000" w:rsidRDefault="00000000" w:rsidRPr="00000000" w14:paraId="000014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 refers to the phenomenon where a study population is unknowingly divided into sub-populations with different genetic ancestries. This can occur due to various factors, such as historical migration patterns, geographic isolation, or social structures. In the context of GWAS (Genome-Wide Association Studies), population stratification can have a significant impact on the results and lead to false-positive or false-negative associations between genetic variants and disease phenotypes.</w:t>
            </w:r>
          </w:p>
          <w:p w:rsidR="00000000" w:rsidDel="00000000" w:rsidP="00000000" w:rsidRDefault="00000000" w:rsidRPr="00000000" w14:paraId="000014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population stratification can affect GWAS:</w:t>
            </w:r>
          </w:p>
          <w:p w:rsidR="00000000" w:rsidDel="00000000" w:rsidP="00000000" w:rsidRDefault="00000000" w:rsidRPr="00000000" w14:paraId="000014A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Mechanism:</w:t>
            </w:r>
          </w:p>
          <w:p w:rsidR="00000000" w:rsidDel="00000000" w:rsidP="00000000" w:rsidRDefault="00000000" w:rsidRPr="00000000" w14:paraId="000014A2">
            <w:pPr>
              <w:numPr>
                <w:ilvl w:val="0"/>
                <w:numId w:val="75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Confounding:</w:t>
            </w:r>
            <w:r w:rsidDel="00000000" w:rsidR="00000000" w:rsidRPr="00000000">
              <w:rPr>
                <w:rFonts w:ascii="Calibri" w:cs="Calibri" w:eastAsia="Calibri" w:hAnsi="Calibri"/>
                <w:sz w:val="20"/>
                <w:szCs w:val="20"/>
                <w:rtl w:val="0"/>
              </w:rPr>
              <w:t xml:space="preserve"> If a genetic variant is associated with both ancestry and the disease under study, it can create a spurious association between the variant and the disease. This is because the observed association is not due to the variant itself, but rather due to the underlying differences in ancestry between the subpopulations.</w:t>
            </w:r>
          </w:p>
          <w:p w:rsidR="00000000" w:rsidDel="00000000" w:rsidP="00000000" w:rsidRDefault="00000000" w:rsidRPr="00000000" w14:paraId="000014A3">
            <w:pPr>
              <w:numPr>
                <w:ilvl w:val="0"/>
                <w:numId w:val="75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Population stratification can lead to a loss of statistical power in GWAS, making it more difficult to detect true associations between genetic variants and disease phenotypes. This is because the heterogeneity introduced by stratification increases the variance in the data, making it harder to distinguish true signals from noise.</w:t>
            </w:r>
          </w:p>
          <w:p w:rsidR="00000000" w:rsidDel="00000000" w:rsidP="00000000" w:rsidRDefault="00000000" w:rsidRPr="00000000" w14:paraId="000014A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on results:</w:t>
            </w:r>
          </w:p>
          <w:p w:rsidR="00000000" w:rsidDel="00000000" w:rsidP="00000000" w:rsidRDefault="00000000" w:rsidRPr="00000000" w14:paraId="000014A5">
            <w:pPr>
              <w:numPr>
                <w:ilvl w:val="0"/>
                <w:numId w:val="21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False-positive associations:</w:t>
            </w:r>
            <w:r w:rsidDel="00000000" w:rsidR="00000000" w:rsidRPr="00000000">
              <w:rPr>
                <w:rFonts w:ascii="Calibri" w:cs="Calibri" w:eastAsia="Calibri" w:hAnsi="Calibri"/>
                <w:sz w:val="20"/>
                <w:szCs w:val="20"/>
                <w:rtl w:val="0"/>
              </w:rPr>
              <w:t xml:space="preserve"> If population stratification is not properly addressed, it can lead to the identification of false-positive associations, where genetic variants appear to be associated with a disease when they are not. This can lead to wasted resources and time spent pursuing unproductive research avenues.</w:t>
            </w:r>
          </w:p>
          <w:p w:rsidR="00000000" w:rsidDel="00000000" w:rsidP="00000000" w:rsidRDefault="00000000" w:rsidRPr="00000000" w14:paraId="000014A6">
            <w:pPr>
              <w:numPr>
                <w:ilvl w:val="0"/>
                <w:numId w:val="21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False-negative associations:</w:t>
            </w:r>
            <w:r w:rsidDel="00000000" w:rsidR="00000000" w:rsidRPr="00000000">
              <w:rPr>
                <w:rFonts w:ascii="Calibri" w:cs="Calibri" w:eastAsia="Calibri" w:hAnsi="Calibri"/>
                <w:sz w:val="20"/>
                <w:szCs w:val="20"/>
                <w:rtl w:val="0"/>
              </w:rPr>
              <w:t xml:space="preserve"> Conversely, population stratification can also lead to the missing of true associations, where real associations between genetic variants and disease are masked by the underlying heterogeneity. This can delay the identification of important genetic risk factors for disease.</w:t>
            </w:r>
          </w:p>
          <w:p w:rsidR="00000000" w:rsidDel="00000000" w:rsidP="00000000" w:rsidRDefault="00000000" w:rsidRPr="00000000" w14:paraId="000014A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Addressing population stratification:</w:t>
            </w:r>
          </w:p>
          <w:p w:rsidR="00000000" w:rsidDel="00000000" w:rsidP="00000000" w:rsidRDefault="00000000" w:rsidRPr="00000000" w14:paraId="000014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methods have been developed to address the issue of population stratification in GWAS. These methods can be broadly categorized into two groups:</w:t>
            </w:r>
          </w:p>
          <w:p w:rsidR="00000000" w:rsidDel="00000000" w:rsidP="00000000" w:rsidRDefault="00000000" w:rsidRPr="00000000" w14:paraId="000014A9">
            <w:pPr>
              <w:numPr>
                <w:ilvl w:val="0"/>
                <w:numId w:val="85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Ancestry-based methods:</w:t>
            </w:r>
            <w:r w:rsidDel="00000000" w:rsidR="00000000" w:rsidRPr="00000000">
              <w:rPr>
                <w:rFonts w:ascii="Calibri" w:cs="Calibri" w:eastAsia="Calibri" w:hAnsi="Calibri"/>
                <w:sz w:val="20"/>
                <w:szCs w:val="20"/>
                <w:rtl w:val="0"/>
              </w:rPr>
              <w:t xml:space="preserve"> These methods aim to identify and adjust for differences in ancestry between subpopulations. This can be done using various approaches, such as principal component analysis (PCA) or ADMIXTURE.</w:t>
            </w:r>
          </w:p>
          <w:p w:rsidR="00000000" w:rsidDel="00000000" w:rsidP="00000000" w:rsidRDefault="00000000" w:rsidRPr="00000000" w14:paraId="000014AA">
            <w:pPr>
              <w:numPr>
                <w:ilvl w:val="0"/>
                <w:numId w:val="85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w:t>
            </w:r>
            <w:r w:rsidDel="00000000" w:rsidR="00000000" w:rsidRPr="00000000">
              <w:rPr>
                <w:rFonts w:ascii="Calibri" w:cs="Calibri" w:eastAsia="Calibri" w:hAnsi="Calibri"/>
                <w:sz w:val="20"/>
                <w:szCs w:val="20"/>
                <w:rtl w:val="0"/>
              </w:rPr>
              <w:t xml:space="preserve"> This method involves inflating the test statistics by a factor (lambda) that is calculated from the genome-wide distribution of test statistics. This effectively reduces the inflation of test statistics due to population stratification.</w:t>
            </w:r>
          </w:p>
          <w:p w:rsidR="00000000" w:rsidDel="00000000" w:rsidP="00000000" w:rsidRDefault="00000000" w:rsidRPr="00000000" w14:paraId="000014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choice of method depends on the specific study design and population under investigation. It is important to note that no single method is perfect, and a combination of approaches may be necessary to effectively address population stratification in GWAS.</w:t>
            </w:r>
          </w:p>
          <w:p w:rsidR="00000000" w:rsidDel="00000000" w:rsidP="00000000" w:rsidRDefault="00000000" w:rsidRPr="00000000" w14:paraId="000014A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14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is a significant challenge in GWAS and can have a major impact on the results. By understanding the mechanisms and impacts of population stratification, researchers can choose appropriate methods to address this issue and ensure the validity of their findings. This is crucial for advancing our understanding of the genetic basis of complex diseases and developing effective preventive and therapeutic strategies.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A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AF">
            <w:pPr>
              <w:pStyle w:val="Heading2"/>
              <w:keepNext w:val="0"/>
              <w:keepLines w:val="0"/>
              <w:spacing w:after="80" w:line="360" w:lineRule="auto"/>
              <w:rPr>
                <w:rFonts w:ascii="Calibri" w:cs="Calibri" w:eastAsia="Calibri" w:hAnsi="Calibri"/>
                <w:b w:val="1"/>
                <w:sz w:val="34"/>
                <w:szCs w:val="34"/>
              </w:rPr>
            </w:pPr>
            <w:bookmarkStart w:colFirst="0" w:colLast="0" w:name="_3p98joas9s8p" w:id="79"/>
            <w:bookmarkEnd w:id="79"/>
            <w:r w:rsidDel="00000000" w:rsidR="00000000" w:rsidRPr="00000000">
              <w:rPr>
                <w:rFonts w:ascii="Calibri" w:cs="Calibri" w:eastAsia="Calibri" w:hAnsi="Calibri"/>
                <w:b w:val="1"/>
                <w:sz w:val="34"/>
                <w:szCs w:val="34"/>
                <w:rtl w:val="0"/>
              </w:rPr>
              <w:t xml:space="preserve">Population Stratification in GWAS: A Potential Confounder</w:t>
            </w:r>
          </w:p>
          <w:p w:rsidR="00000000" w:rsidDel="00000000" w:rsidP="00000000" w:rsidRDefault="00000000" w:rsidRPr="00000000" w14:paraId="000014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b w:val="1"/>
                <w:sz w:val="20"/>
                <w:szCs w:val="20"/>
                <w:rtl w:val="0"/>
              </w:rPr>
              <w:t xml:space="preserve">Genome-Wide Association Studies (GWAS)</w:t>
            </w:r>
            <w:r w:rsidDel="00000000" w:rsidR="00000000" w:rsidRPr="00000000">
              <w:rPr>
                <w:rFonts w:ascii="Calibri" w:cs="Calibri" w:eastAsia="Calibri" w:hAnsi="Calibri"/>
                <w:sz w:val="20"/>
                <w:szCs w:val="20"/>
                <w:rtl w:val="0"/>
              </w:rPr>
              <w:t xml:space="preserve">, researchers analyze large sets of genetic data to identify variations associated with specific traits or diseases. However, </w:t>
            </w: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 the presence of subpopulations within a study group with distinct genetic ancestries, can significantly impact the validity of these analyses.</w:t>
            </w:r>
          </w:p>
          <w:p w:rsidR="00000000" w:rsidDel="00000000" w:rsidP="00000000" w:rsidRDefault="00000000" w:rsidRPr="00000000" w14:paraId="000014B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Mechanism:</w:t>
            </w:r>
          </w:p>
          <w:p w:rsidR="00000000" w:rsidDel="00000000" w:rsidP="00000000" w:rsidRDefault="00000000" w:rsidRPr="00000000" w14:paraId="000014B2">
            <w:pPr>
              <w:numPr>
                <w:ilvl w:val="0"/>
                <w:numId w:val="78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Unequal distribution of alleles:</w:t>
            </w:r>
            <w:r w:rsidDel="00000000" w:rsidR="00000000" w:rsidRPr="00000000">
              <w:rPr>
                <w:rFonts w:ascii="Calibri" w:cs="Calibri" w:eastAsia="Calibri" w:hAnsi="Calibri"/>
                <w:sz w:val="20"/>
                <w:szCs w:val="20"/>
                <w:rtl w:val="0"/>
              </w:rPr>
              <w:t xml:space="preserve"> Different genetic variants may have varying frequencies across subpopulations. If a disease is more prevalent in one subpopulation, its associated alleles may appear more common in the entire study group simply due to the population structure, not a genuine association.</w:t>
            </w:r>
          </w:p>
          <w:p w:rsidR="00000000" w:rsidDel="00000000" w:rsidP="00000000" w:rsidRDefault="00000000" w:rsidRPr="00000000" w14:paraId="000014B3">
            <w:pPr>
              <w:numPr>
                <w:ilvl w:val="0"/>
                <w:numId w:val="78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Spurious correlations:</w:t>
            </w:r>
            <w:r w:rsidDel="00000000" w:rsidR="00000000" w:rsidRPr="00000000">
              <w:rPr>
                <w:rFonts w:ascii="Calibri" w:cs="Calibri" w:eastAsia="Calibri" w:hAnsi="Calibri"/>
                <w:sz w:val="20"/>
                <w:szCs w:val="20"/>
                <w:rtl w:val="0"/>
              </w:rPr>
              <w:t xml:space="preserve"> If a specific genetic variant happens to be more common in a subpopulation with a higher disease prevalence, it can create a false positive association between the variant and the disease. This is because the observed correlation reflects the population structure, not a direct link between the variant and the disease.</w:t>
            </w:r>
          </w:p>
          <w:p w:rsidR="00000000" w:rsidDel="00000000" w:rsidP="00000000" w:rsidRDefault="00000000" w:rsidRPr="00000000" w14:paraId="000014B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w:t>
            </w:r>
          </w:p>
          <w:p w:rsidR="00000000" w:rsidDel="00000000" w:rsidP="00000000" w:rsidRDefault="00000000" w:rsidRPr="00000000" w14:paraId="000014B5">
            <w:pPr>
              <w:numPr>
                <w:ilvl w:val="0"/>
                <w:numId w:val="64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 positives:</w:t>
            </w:r>
            <w:r w:rsidDel="00000000" w:rsidR="00000000" w:rsidRPr="00000000">
              <w:rPr>
                <w:rFonts w:ascii="Calibri" w:cs="Calibri" w:eastAsia="Calibri" w:hAnsi="Calibri"/>
                <w:sz w:val="20"/>
                <w:szCs w:val="20"/>
                <w:rtl w:val="0"/>
              </w:rPr>
              <w:t xml:space="preserve"> Unaddressed population stratification can lead to the identification of numerous false-positive associations, wasting resources on pursuing non-existent genetic links.</w:t>
            </w:r>
          </w:p>
          <w:p w:rsidR="00000000" w:rsidDel="00000000" w:rsidP="00000000" w:rsidRDefault="00000000" w:rsidRPr="00000000" w14:paraId="000014B6">
            <w:pPr>
              <w:numPr>
                <w:ilvl w:val="0"/>
                <w:numId w:val="6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The heterogeneity introduced by stratification increases data variance, making it difficult to distinguish true signals from noise. This reduces the study's power to detect genuine associations, potentially missing important risk factors.</w:t>
            </w:r>
          </w:p>
          <w:p w:rsidR="00000000" w:rsidDel="00000000" w:rsidP="00000000" w:rsidRDefault="00000000" w:rsidRPr="00000000" w14:paraId="000014B7">
            <w:pPr>
              <w:numPr>
                <w:ilvl w:val="0"/>
                <w:numId w:val="64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Biased estimates:</w:t>
            </w:r>
            <w:r w:rsidDel="00000000" w:rsidR="00000000" w:rsidRPr="00000000">
              <w:rPr>
                <w:rFonts w:ascii="Calibri" w:cs="Calibri" w:eastAsia="Calibri" w:hAnsi="Calibri"/>
                <w:sz w:val="20"/>
                <w:szCs w:val="20"/>
                <w:rtl w:val="0"/>
              </w:rPr>
              <w:t xml:space="preserve"> Population structure can distort the true effect sizes of genuine associations, hindering our understanding of the genetic basis of complex traits and diseases.</w:t>
            </w:r>
          </w:p>
          <w:p w:rsidR="00000000" w:rsidDel="00000000" w:rsidP="00000000" w:rsidRDefault="00000000" w:rsidRPr="00000000" w14:paraId="000014B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Addressing the issue:</w:t>
            </w:r>
          </w:p>
          <w:p w:rsidR="00000000" w:rsidDel="00000000" w:rsidP="00000000" w:rsidRDefault="00000000" w:rsidRPr="00000000" w14:paraId="000014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methods are employed to control for population stratification in GWAS:</w:t>
            </w:r>
          </w:p>
          <w:p w:rsidR="00000000" w:rsidDel="00000000" w:rsidP="00000000" w:rsidRDefault="00000000" w:rsidRPr="00000000" w14:paraId="000014BA">
            <w:pPr>
              <w:numPr>
                <w:ilvl w:val="0"/>
                <w:numId w:val="2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Ancestry inference:</w:t>
            </w:r>
            <w:r w:rsidDel="00000000" w:rsidR="00000000" w:rsidRPr="00000000">
              <w:rPr>
                <w:rFonts w:ascii="Calibri" w:cs="Calibri" w:eastAsia="Calibri" w:hAnsi="Calibri"/>
                <w:sz w:val="20"/>
                <w:szCs w:val="20"/>
                <w:rtl w:val="0"/>
              </w:rPr>
              <w:t xml:space="preserve"> Techniques like Principal Component Analysis (PCA) and ADMIXTURE identify subpopulations within the study group and adjust for their genetic differences.</w:t>
            </w:r>
          </w:p>
          <w:p w:rsidR="00000000" w:rsidDel="00000000" w:rsidP="00000000" w:rsidRDefault="00000000" w:rsidRPr="00000000" w14:paraId="000014BB">
            <w:pPr>
              <w:numPr>
                <w:ilvl w:val="0"/>
                <w:numId w:val="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w:t>
            </w:r>
            <w:r w:rsidDel="00000000" w:rsidR="00000000" w:rsidRPr="00000000">
              <w:rPr>
                <w:rFonts w:ascii="Calibri" w:cs="Calibri" w:eastAsia="Calibri" w:hAnsi="Calibri"/>
                <w:sz w:val="20"/>
                <w:szCs w:val="20"/>
                <w:rtl w:val="0"/>
              </w:rPr>
              <w:t xml:space="preserve"> This method statistically inflates test statistics based on the overall distribution of data across the genome, reducing the impact of population structure.</w:t>
            </w:r>
          </w:p>
          <w:p w:rsidR="00000000" w:rsidDel="00000000" w:rsidP="00000000" w:rsidRDefault="00000000" w:rsidRPr="00000000" w14:paraId="000014BC">
            <w:pPr>
              <w:numPr>
                <w:ilvl w:val="0"/>
                <w:numId w:val="2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Family-based designs:</w:t>
            </w:r>
            <w:r w:rsidDel="00000000" w:rsidR="00000000" w:rsidRPr="00000000">
              <w:rPr>
                <w:rFonts w:ascii="Calibri" w:cs="Calibri" w:eastAsia="Calibri" w:hAnsi="Calibri"/>
                <w:sz w:val="20"/>
                <w:szCs w:val="20"/>
                <w:rtl w:val="0"/>
              </w:rPr>
              <w:t xml:space="preserve"> Studying families with shared ancestry minimizes the influence of population stratification as offspring inherit genetic variations from both parents within the same ancestral background.</w:t>
            </w:r>
          </w:p>
          <w:p w:rsidR="00000000" w:rsidDel="00000000" w:rsidP="00000000" w:rsidRDefault="00000000" w:rsidRPr="00000000" w14:paraId="000014B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14B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is a crucial concern in GWAS, requiring careful consideration and appropriate control strategies. By understanding its mechanisms and impacts, researchers can ensure the validity of their findings and advance our understanding of the genetic underpinnings of human health and disease.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B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C0">
            <w:pPr>
              <w:pStyle w:val="Heading2"/>
              <w:keepNext w:val="0"/>
              <w:keepLines w:val="0"/>
              <w:spacing w:after="80" w:line="360" w:lineRule="auto"/>
              <w:rPr>
                <w:rFonts w:ascii="Calibri" w:cs="Calibri" w:eastAsia="Calibri" w:hAnsi="Calibri"/>
                <w:b w:val="1"/>
                <w:sz w:val="34"/>
                <w:szCs w:val="34"/>
              </w:rPr>
            </w:pPr>
            <w:bookmarkStart w:colFirst="0" w:colLast="0" w:name="_fdes9vgh9ru6" w:id="80"/>
            <w:bookmarkEnd w:id="80"/>
            <w:r w:rsidDel="00000000" w:rsidR="00000000" w:rsidRPr="00000000">
              <w:rPr>
                <w:rFonts w:ascii="Calibri" w:cs="Calibri" w:eastAsia="Calibri" w:hAnsi="Calibri"/>
                <w:b w:val="1"/>
                <w:sz w:val="34"/>
                <w:szCs w:val="34"/>
                <w:rtl w:val="0"/>
              </w:rPr>
              <w:t xml:space="preserve">Population Stratification: A Threat to GWAS Validity</w:t>
            </w:r>
          </w:p>
          <w:p w:rsidR="00000000" w:rsidDel="00000000" w:rsidP="00000000" w:rsidRDefault="00000000" w:rsidRPr="00000000" w14:paraId="000014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 refers to the presence of subpopulations within a study group with distinct genetic ancestries. In </w:t>
            </w:r>
            <w:r w:rsidDel="00000000" w:rsidR="00000000" w:rsidRPr="00000000">
              <w:rPr>
                <w:rFonts w:ascii="Calibri" w:cs="Calibri" w:eastAsia="Calibri" w:hAnsi="Calibri"/>
                <w:b w:val="1"/>
                <w:sz w:val="20"/>
                <w:szCs w:val="20"/>
                <w:rtl w:val="0"/>
              </w:rPr>
              <w:t xml:space="preserve">Genome-Wide Association Studies (GWAS)</w:t>
            </w:r>
            <w:r w:rsidDel="00000000" w:rsidR="00000000" w:rsidRPr="00000000">
              <w:rPr>
                <w:rFonts w:ascii="Calibri" w:cs="Calibri" w:eastAsia="Calibri" w:hAnsi="Calibri"/>
                <w:sz w:val="20"/>
                <w:szCs w:val="20"/>
                <w:rtl w:val="0"/>
              </w:rPr>
              <w:t xml:space="preserve">, this can significantly impact the validity of results, leading to </w:t>
            </w:r>
            <w:r w:rsidDel="00000000" w:rsidR="00000000" w:rsidRPr="00000000">
              <w:rPr>
                <w:rFonts w:ascii="Calibri" w:cs="Calibri" w:eastAsia="Calibri" w:hAnsi="Calibri"/>
                <w:b w:val="1"/>
                <w:sz w:val="20"/>
                <w:szCs w:val="20"/>
                <w:rtl w:val="0"/>
              </w:rPr>
              <w:t xml:space="preserve">false-positive</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false-negative</w:t>
            </w:r>
            <w:r w:rsidDel="00000000" w:rsidR="00000000" w:rsidRPr="00000000">
              <w:rPr>
                <w:rFonts w:ascii="Calibri" w:cs="Calibri" w:eastAsia="Calibri" w:hAnsi="Calibri"/>
                <w:sz w:val="20"/>
                <w:szCs w:val="20"/>
                <w:rtl w:val="0"/>
              </w:rPr>
              <w:t xml:space="preserve"> associations between genetic variants and traits or diseases.</w:t>
            </w:r>
          </w:p>
          <w:p w:rsidR="00000000" w:rsidDel="00000000" w:rsidP="00000000" w:rsidRDefault="00000000" w:rsidRPr="00000000" w14:paraId="000014C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Mechanism:</w:t>
            </w:r>
          </w:p>
          <w:p w:rsidR="00000000" w:rsidDel="00000000" w:rsidP="00000000" w:rsidRDefault="00000000" w:rsidRPr="00000000" w14:paraId="000014C3">
            <w:pPr>
              <w:numPr>
                <w:ilvl w:val="0"/>
                <w:numId w:val="83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Uneven distribution of alleles:</w:t>
            </w:r>
            <w:r w:rsidDel="00000000" w:rsidR="00000000" w:rsidRPr="00000000">
              <w:rPr>
                <w:rFonts w:ascii="Calibri" w:cs="Calibri" w:eastAsia="Calibri" w:hAnsi="Calibri"/>
                <w:sz w:val="20"/>
                <w:szCs w:val="20"/>
                <w:rtl w:val="0"/>
              </w:rPr>
              <w:t xml:space="preserve"> Different subpopulations may have different frequencies of specific genetic variants. If a disease is more prevalent in one subpopulation, its associated alleles may appear more common in the entire study group, creating a spurious association.</w:t>
            </w:r>
          </w:p>
          <w:p w:rsidR="00000000" w:rsidDel="00000000" w:rsidP="00000000" w:rsidRDefault="00000000" w:rsidRPr="00000000" w14:paraId="000014C4">
            <w:pPr>
              <w:numPr>
                <w:ilvl w:val="0"/>
                <w:numId w:val="83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Confounding:</w:t>
            </w:r>
            <w:r w:rsidDel="00000000" w:rsidR="00000000" w:rsidRPr="00000000">
              <w:rPr>
                <w:rFonts w:ascii="Calibri" w:cs="Calibri" w:eastAsia="Calibri" w:hAnsi="Calibri"/>
                <w:sz w:val="20"/>
                <w:szCs w:val="20"/>
                <w:rtl w:val="0"/>
              </w:rPr>
              <w:t xml:space="preserve"> If a genetic variant is linked to both ancestry and the disease under study, it can create a false positive association. This occurs because the observed association is not due to the variant itself, but rather due to the underlying differences in ancestry between subpopulations.</w:t>
            </w:r>
          </w:p>
          <w:p w:rsidR="00000000" w:rsidDel="00000000" w:rsidP="00000000" w:rsidRDefault="00000000" w:rsidRPr="00000000" w14:paraId="000014C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on results:</w:t>
            </w:r>
          </w:p>
          <w:p w:rsidR="00000000" w:rsidDel="00000000" w:rsidP="00000000" w:rsidRDefault="00000000" w:rsidRPr="00000000" w14:paraId="000014C6">
            <w:pPr>
              <w:numPr>
                <w:ilvl w:val="0"/>
                <w:numId w:val="73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False-positive associations:</w:t>
            </w:r>
            <w:r w:rsidDel="00000000" w:rsidR="00000000" w:rsidRPr="00000000">
              <w:rPr>
                <w:rFonts w:ascii="Calibri" w:cs="Calibri" w:eastAsia="Calibri" w:hAnsi="Calibri"/>
                <w:sz w:val="20"/>
                <w:szCs w:val="20"/>
                <w:rtl w:val="0"/>
              </w:rPr>
              <w:t xml:space="preserve"> Unaddressed population stratification can lead to identifying numerous non-existent genetic links, wasting resources and hindering research progress.</w:t>
            </w:r>
          </w:p>
          <w:p w:rsidR="00000000" w:rsidDel="00000000" w:rsidP="00000000" w:rsidRDefault="00000000" w:rsidRPr="00000000" w14:paraId="000014C7">
            <w:pPr>
              <w:numPr>
                <w:ilvl w:val="0"/>
                <w:numId w:val="7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Population heterogeneity increases data variance, making it difficult to detect genuine associations, potentially missing crucial risk factors.</w:t>
            </w:r>
          </w:p>
          <w:p w:rsidR="00000000" w:rsidDel="00000000" w:rsidP="00000000" w:rsidRDefault="00000000" w:rsidRPr="00000000" w14:paraId="000014C8">
            <w:pPr>
              <w:numPr>
                <w:ilvl w:val="0"/>
                <w:numId w:val="73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Biased estimates:</w:t>
            </w:r>
            <w:r w:rsidDel="00000000" w:rsidR="00000000" w:rsidRPr="00000000">
              <w:rPr>
                <w:rFonts w:ascii="Calibri" w:cs="Calibri" w:eastAsia="Calibri" w:hAnsi="Calibri"/>
                <w:sz w:val="20"/>
                <w:szCs w:val="20"/>
                <w:rtl w:val="0"/>
              </w:rPr>
              <w:t xml:space="preserve"> Population structure can distort the true effect sizes of genuine associations, leading to inaccurate understanding of the genetic basis of traits and diseases.</w:t>
            </w:r>
          </w:p>
          <w:p w:rsidR="00000000" w:rsidDel="00000000" w:rsidP="00000000" w:rsidRDefault="00000000" w:rsidRPr="00000000" w14:paraId="000014C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Addressing population stratification:</w:t>
            </w:r>
          </w:p>
          <w:p w:rsidR="00000000" w:rsidDel="00000000" w:rsidP="00000000" w:rsidRDefault="00000000" w:rsidRPr="00000000" w14:paraId="000014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methods help control for population stratification in GWAS:</w:t>
            </w:r>
          </w:p>
          <w:p w:rsidR="00000000" w:rsidDel="00000000" w:rsidP="00000000" w:rsidRDefault="00000000" w:rsidRPr="00000000" w14:paraId="000014CB">
            <w:pPr>
              <w:numPr>
                <w:ilvl w:val="0"/>
                <w:numId w:val="73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Ancestry inference:</w:t>
            </w:r>
            <w:r w:rsidDel="00000000" w:rsidR="00000000" w:rsidRPr="00000000">
              <w:rPr>
                <w:rFonts w:ascii="Calibri" w:cs="Calibri" w:eastAsia="Calibri" w:hAnsi="Calibri"/>
                <w:sz w:val="20"/>
                <w:szCs w:val="20"/>
                <w:rtl w:val="0"/>
              </w:rPr>
              <w:t xml:space="preserve"> Techniques like </w:t>
            </w: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ADMIXTURE</w:t>
            </w:r>
            <w:r w:rsidDel="00000000" w:rsidR="00000000" w:rsidRPr="00000000">
              <w:rPr>
                <w:rFonts w:ascii="Calibri" w:cs="Calibri" w:eastAsia="Calibri" w:hAnsi="Calibri"/>
                <w:sz w:val="20"/>
                <w:szCs w:val="20"/>
                <w:rtl w:val="0"/>
              </w:rPr>
              <w:t xml:space="preserve"> identify subpopulations within the study group and adjust for their genetic differences.</w:t>
            </w:r>
          </w:p>
          <w:p w:rsidR="00000000" w:rsidDel="00000000" w:rsidP="00000000" w:rsidRDefault="00000000" w:rsidRPr="00000000" w14:paraId="000014CC">
            <w:pPr>
              <w:numPr>
                <w:ilvl w:val="0"/>
                <w:numId w:val="73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w:t>
            </w:r>
            <w:r w:rsidDel="00000000" w:rsidR="00000000" w:rsidRPr="00000000">
              <w:rPr>
                <w:rFonts w:ascii="Calibri" w:cs="Calibri" w:eastAsia="Calibri" w:hAnsi="Calibri"/>
                <w:sz w:val="20"/>
                <w:szCs w:val="20"/>
                <w:rtl w:val="0"/>
              </w:rPr>
              <w:t xml:space="preserve"> This method statistically inflates test statistics based on the overall data distribution across the genome, reducing the impact of population structure.</w:t>
            </w:r>
          </w:p>
          <w:p w:rsidR="00000000" w:rsidDel="00000000" w:rsidP="00000000" w:rsidRDefault="00000000" w:rsidRPr="00000000" w14:paraId="000014CD">
            <w:pPr>
              <w:numPr>
                <w:ilvl w:val="0"/>
                <w:numId w:val="73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Family-based designs:</w:t>
            </w:r>
            <w:r w:rsidDel="00000000" w:rsidR="00000000" w:rsidRPr="00000000">
              <w:rPr>
                <w:rFonts w:ascii="Calibri" w:cs="Calibri" w:eastAsia="Calibri" w:hAnsi="Calibri"/>
                <w:sz w:val="20"/>
                <w:szCs w:val="20"/>
                <w:rtl w:val="0"/>
              </w:rPr>
              <w:t xml:space="preserve"> Studying families with shared ancestry minimizes the influence of population stratification as offspring inherit genetic variations from both parents within the same ancestral background.</w:t>
            </w:r>
          </w:p>
          <w:p w:rsidR="00000000" w:rsidDel="00000000" w:rsidP="00000000" w:rsidRDefault="00000000" w:rsidRPr="00000000" w14:paraId="000014C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14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poses a significant threat to the validity of GWAS findings. By understanding its mechanisms and impacts, researchers can implement appropriate control strategies, ensuring accurate results and advancing our understanding of the genetic basis of human health and disease.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D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D1">
            <w:pPr>
              <w:pStyle w:val="Heading2"/>
              <w:keepNext w:val="0"/>
              <w:keepLines w:val="0"/>
              <w:spacing w:after="80" w:line="360" w:lineRule="auto"/>
              <w:rPr>
                <w:rFonts w:ascii="Calibri" w:cs="Calibri" w:eastAsia="Calibri" w:hAnsi="Calibri"/>
                <w:b w:val="1"/>
                <w:sz w:val="34"/>
                <w:szCs w:val="34"/>
              </w:rPr>
            </w:pPr>
            <w:bookmarkStart w:colFirst="0" w:colLast="0" w:name="_596bl27u1n7z" w:id="81"/>
            <w:bookmarkEnd w:id="81"/>
            <w:r w:rsidDel="00000000" w:rsidR="00000000" w:rsidRPr="00000000">
              <w:rPr>
                <w:rFonts w:ascii="Calibri" w:cs="Calibri" w:eastAsia="Calibri" w:hAnsi="Calibri"/>
                <w:b w:val="1"/>
                <w:sz w:val="34"/>
                <w:szCs w:val="34"/>
                <w:rtl w:val="0"/>
              </w:rPr>
              <w:t xml:space="preserve">Population Stratification: A Hidden Pitfall in GWAS</w:t>
            </w:r>
          </w:p>
          <w:p w:rsidR="00000000" w:rsidDel="00000000" w:rsidP="00000000" w:rsidRDefault="00000000" w:rsidRPr="00000000" w14:paraId="000014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b w:val="1"/>
                <w:sz w:val="20"/>
                <w:szCs w:val="20"/>
                <w:rtl w:val="0"/>
              </w:rPr>
              <w:t xml:space="preserve">Genome-Wide Association Studies (GWAS)</w:t>
            </w:r>
            <w:r w:rsidDel="00000000" w:rsidR="00000000" w:rsidRPr="00000000">
              <w:rPr>
                <w:rFonts w:ascii="Calibri" w:cs="Calibri" w:eastAsia="Calibri" w:hAnsi="Calibri"/>
                <w:sz w:val="20"/>
                <w:szCs w:val="20"/>
                <w:rtl w:val="0"/>
              </w:rPr>
              <w:t xml:space="preserve">, researchers scan the entire human genome to identify genetic variants associated with specific traits or diseases. However, a hidden pitfall can lurk beneath the surface: </w:t>
            </w: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 This refers to the presence of subpopulations within the study group with distinct genetic ancestries. While seemingly harmless, population stratification can significantly impact the validity of GWAS results, leading to false positives and false negatives.</w:t>
            </w:r>
          </w:p>
          <w:p w:rsidR="00000000" w:rsidDel="00000000" w:rsidP="00000000" w:rsidRDefault="00000000" w:rsidRPr="00000000" w14:paraId="000014D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Mechanism:</w:t>
            </w:r>
          </w:p>
          <w:p w:rsidR="00000000" w:rsidDel="00000000" w:rsidP="00000000" w:rsidRDefault="00000000" w:rsidRPr="00000000" w14:paraId="000014D4">
            <w:pPr>
              <w:numPr>
                <w:ilvl w:val="0"/>
                <w:numId w:val="89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Uneven distribution of alleles:</w:t>
            </w:r>
            <w:r w:rsidDel="00000000" w:rsidR="00000000" w:rsidRPr="00000000">
              <w:rPr>
                <w:rFonts w:ascii="Calibri" w:cs="Calibri" w:eastAsia="Calibri" w:hAnsi="Calibri"/>
                <w:sz w:val="20"/>
                <w:szCs w:val="20"/>
                <w:rtl w:val="0"/>
              </w:rPr>
              <w:t xml:space="preserve"> Different subpopulations may have varying frequencies of specific genetic variants. For example, a variant associated with a disease might be more common in one subpopulation. If this subpopulation is not adequately represented in the study, the variant might appear falsely associated with the disease in the entire study group.</w:t>
            </w:r>
          </w:p>
          <w:p w:rsidR="00000000" w:rsidDel="00000000" w:rsidP="00000000" w:rsidRDefault="00000000" w:rsidRPr="00000000" w14:paraId="000014D5">
            <w:pPr>
              <w:numPr>
                <w:ilvl w:val="0"/>
                <w:numId w:val="89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Confounding:</w:t>
            </w:r>
            <w:r w:rsidDel="00000000" w:rsidR="00000000" w:rsidRPr="00000000">
              <w:rPr>
                <w:rFonts w:ascii="Calibri" w:cs="Calibri" w:eastAsia="Calibri" w:hAnsi="Calibri"/>
                <w:sz w:val="20"/>
                <w:szCs w:val="20"/>
                <w:rtl w:val="0"/>
              </w:rPr>
              <w:t xml:space="preserve"> Imagine a genetic variant linked to both ancestry and the disease of interest. This can create a spurious association between the variant and the disease, even though the variant itself doesn't influence the disease directly. This is because the observed association reflects the underlying differences in ancestry, not a genuine link between the variant and the disease.</w:t>
            </w:r>
          </w:p>
          <w:p w:rsidR="00000000" w:rsidDel="00000000" w:rsidP="00000000" w:rsidRDefault="00000000" w:rsidRPr="00000000" w14:paraId="000014D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on results:</w:t>
            </w:r>
          </w:p>
          <w:p w:rsidR="00000000" w:rsidDel="00000000" w:rsidP="00000000" w:rsidRDefault="00000000" w:rsidRPr="00000000" w14:paraId="000014D7">
            <w:pPr>
              <w:numPr>
                <w:ilvl w:val="0"/>
                <w:numId w:val="3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 positives:</w:t>
            </w:r>
            <w:r w:rsidDel="00000000" w:rsidR="00000000" w:rsidRPr="00000000">
              <w:rPr>
                <w:rFonts w:ascii="Calibri" w:cs="Calibri" w:eastAsia="Calibri" w:hAnsi="Calibri"/>
                <w:sz w:val="20"/>
                <w:szCs w:val="20"/>
                <w:rtl w:val="0"/>
              </w:rPr>
              <w:t xml:space="preserve"> Uncontrolled population stratification can lead to identifying numerous non-existent genetic links, wasting valuable resources and hindering research progress.</w:t>
            </w:r>
          </w:p>
          <w:p w:rsidR="00000000" w:rsidDel="00000000" w:rsidP="00000000" w:rsidRDefault="00000000" w:rsidRPr="00000000" w14:paraId="000014D8">
            <w:pPr>
              <w:numPr>
                <w:ilvl w:val="0"/>
                <w:numId w:val="3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The heterogeneity introduced by population stratification increases data variance, making it difficult to detect genuine associations. This can lead to missing important risk factors for complex traits and diseases.</w:t>
            </w:r>
          </w:p>
          <w:p w:rsidR="00000000" w:rsidDel="00000000" w:rsidP="00000000" w:rsidRDefault="00000000" w:rsidRPr="00000000" w14:paraId="000014D9">
            <w:pPr>
              <w:numPr>
                <w:ilvl w:val="0"/>
                <w:numId w:val="32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Biased estimates:</w:t>
            </w:r>
            <w:r w:rsidDel="00000000" w:rsidR="00000000" w:rsidRPr="00000000">
              <w:rPr>
                <w:rFonts w:ascii="Calibri" w:cs="Calibri" w:eastAsia="Calibri" w:hAnsi="Calibri"/>
                <w:sz w:val="20"/>
                <w:szCs w:val="20"/>
                <w:rtl w:val="0"/>
              </w:rPr>
              <w:t xml:space="preserve"> Population structure can distort the true effect sizes of genuine associations, leading to inaccurate understanding of the genetic basis of traits and diseases. This can hinder the development of effective preventive and therapeutic strategies.</w:t>
            </w:r>
          </w:p>
          <w:p w:rsidR="00000000" w:rsidDel="00000000" w:rsidP="00000000" w:rsidRDefault="00000000" w:rsidRPr="00000000" w14:paraId="000014D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Controlling the threat:</w:t>
            </w:r>
          </w:p>
          <w:p w:rsidR="00000000" w:rsidDel="00000000" w:rsidP="00000000" w:rsidRDefault="00000000" w:rsidRPr="00000000" w14:paraId="000014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Fortunately, researchers have developed various methods to combat the issue of population stratification in GWAS:</w:t>
            </w:r>
          </w:p>
          <w:p w:rsidR="00000000" w:rsidDel="00000000" w:rsidP="00000000" w:rsidRDefault="00000000" w:rsidRPr="00000000" w14:paraId="000014DC">
            <w:pPr>
              <w:numPr>
                <w:ilvl w:val="0"/>
                <w:numId w:val="8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Ancestry inference:</w:t>
            </w:r>
            <w:r w:rsidDel="00000000" w:rsidR="00000000" w:rsidRPr="00000000">
              <w:rPr>
                <w:rFonts w:ascii="Calibri" w:cs="Calibri" w:eastAsia="Calibri" w:hAnsi="Calibri"/>
                <w:sz w:val="20"/>
                <w:szCs w:val="20"/>
                <w:rtl w:val="0"/>
              </w:rPr>
              <w:t xml:space="preserve"> Techniques like </w:t>
            </w: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ADMIXTURE</w:t>
            </w:r>
            <w:r w:rsidDel="00000000" w:rsidR="00000000" w:rsidRPr="00000000">
              <w:rPr>
                <w:rFonts w:ascii="Calibri" w:cs="Calibri" w:eastAsia="Calibri" w:hAnsi="Calibri"/>
                <w:sz w:val="20"/>
                <w:szCs w:val="20"/>
                <w:rtl w:val="0"/>
              </w:rPr>
              <w:t xml:space="preserve"> identify and adjust for the genetic differences between subpopulations within the study group.</w:t>
            </w:r>
          </w:p>
          <w:p w:rsidR="00000000" w:rsidDel="00000000" w:rsidP="00000000" w:rsidRDefault="00000000" w:rsidRPr="00000000" w14:paraId="000014DD">
            <w:pPr>
              <w:numPr>
                <w:ilvl w:val="0"/>
                <w:numId w:val="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w:t>
            </w:r>
            <w:r w:rsidDel="00000000" w:rsidR="00000000" w:rsidRPr="00000000">
              <w:rPr>
                <w:rFonts w:ascii="Calibri" w:cs="Calibri" w:eastAsia="Calibri" w:hAnsi="Calibri"/>
                <w:sz w:val="20"/>
                <w:szCs w:val="20"/>
                <w:rtl w:val="0"/>
              </w:rPr>
              <w:t xml:space="preserve"> This method statistically inflates test statistics based on the overall data distribution across the genome, effectively reducing the impact of population structure.</w:t>
            </w:r>
          </w:p>
          <w:p w:rsidR="00000000" w:rsidDel="00000000" w:rsidP="00000000" w:rsidRDefault="00000000" w:rsidRPr="00000000" w14:paraId="000014DE">
            <w:pPr>
              <w:numPr>
                <w:ilvl w:val="0"/>
                <w:numId w:val="8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Family-based designs:</w:t>
            </w:r>
            <w:r w:rsidDel="00000000" w:rsidR="00000000" w:rsidRPr="00000000">
              <w:rPr>
                <w:rFonts w:ascii="Calibri" w:cs="Calibri" w:eastAsia="Calibri" w:hAnsi="Calibri"/>
                <w:sz w:val="20"/>
                <w:szCs w:val="20"/>
                <w:rtl w:val="0"/>
              </w:rPr>
              <w:t xml:space="preserve"> Studying families with shared ancestry minimizes the influence of population stratification as offspring inherit genetic variations from both parents within the same ancestral background.</w:t>
            </w:r>
          </w:p>
          <w:p w:rsidR="00000000" w:rsidDel="00000000" w:rsidP="00000000" w:rsidRDefault="00000000" w:rsidRPr="00000000" w14:paraId="000014D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14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the mechanisms and impacts of population stratification is crucial for conducting valid and reliable GWAS. By implementing appropriate control strategies, researchers can ensure the integrity of their findings and pave the way for significant advancements in understanding the genetic underpinnings of human health and disease.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E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E2">
            <w:pPr>
              <w:pStyle w:val="Heading2"/>
              <w:keepNext w:val="0"/>
              <w:keepLines w:val="0"/>
              <w:spacing w:after="80" w:line="360" w:lineRule="auto"/>
              <w:rPr>
                <w:rFonts w:ascii="Calibri" w:cs="Calibri" w:eastAsia="Calibri" w:hAnsi="Calibri"/>
                <w:b w:val="1"/>
                <w:sz w:val="34"/>
                <w:szCs w:val="34"/>
              </w:rPr>
            </w:pPr>
            <w:bookmarkStart w:colFirst="0" w:colLast="0" w:name="_k22mx4htio9" w:id="82"/>
            <w:bookmarkEnd w:id="82"/>
            <w:r w:rsidDel="00000000" w:rsidR="00000000" w:rsidRPr="00000000">
              <w:rPr>
                <w:rFonts w:ascii="Calibri" w:cs="Calibri" w:eastAsia="Calibri" w:hAnsi="Calibri"/>
                <w:b w:val="1"/>
                <w:sz w:val="34"/>
                <w:szCs w:val="34"/>
                <w:rtl w:val="0"/>
              </w:rPr>
              <w:t xml:space="preserve">Understanding Population Stratification in GWAS and its Impact on Results</w:t>
            </w:r>
          </w:p>
          <w:p w:rsidR="00000000" w:rsidDel="00000000" w:rsidP="00000000" w:rsidRDefault="00000000" w:rsidRPr="00000000" w14:paraId="000014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 refers to the presence of subpopulations with distinct genetic ancestries within a study group used for Genome-Wide Association Studies (GWAS). This seemingly innocuous phenomenon can significantly impact the validity of results, leading to:</w:t>
            </w:r>
          </w:p>
          <w:p w:rsidR="00000000" w:rsidDel="00000000" w:rsidP="00000000" w:rsidRDefault="00000000" w:rsidRPr="00000000" w14:paraId="000014E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Mechanism:</w:t>
            </w:r>
          </w:p>
          <w:p w:rsidR="00000000" w:rsidDel="00000000" w:rsidP="00000000" w:rsidRDefault="00000000" w:rsidRPr="00000000" w14:paraId="000014E5">
            <w:pPr>
              <w:numPr>
                <w:ilvl w:val="0"/>
                <w:numId w:val="8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Uneven distribution of alleles:</w:t>
            </w:r>
            <w:r w:rsidDel="00000000" w:rsidR="00000000" w:rsidRPr="00000000">
              <w:rPr>
                <w:rFonts w:ascii="Calibri" w:cs="Calibri" w:eastAsia="Calibri" w:hAnsi="Calibri"/>
                <w:sz w:val="20"/>
                <w:szCs w:val="20"/>
                <w:rtl w:val="0"/>
              </w:rPr>
              <w:t xml:space="preserve"> Different subpopulations can have varying frequencies of genetic variants. Even if a variant has no direct link to the disease being studied, it might appear associated simply due to its unequal distribution across subpopulations.</w:t>
            </w:r>
          </w:p>
          <w:p w:rsidR="00000000" w:rsidDel="00000000" w:rsidP="00000000" w:rsidRDefault="00000000" w:rsidRPr="00000000" w14:paraId="000014E6">
            <w:pPr>
              <w:numPr>
                <w:ilvl w:val="0"/>
                <w:numId w:val="82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Confounding:</w:t>
            </w:r>
            <w:r w:rsidDel="00000000" w:rsidR="00000000" w:rsidRPr="00000000">
              <w:rPr>
                <w:rFonts w:ascii="Calibri" w:cs="Calibri" w:eastAsia="Calibri" w:hAnsi="Calibri"/>
                <w:sz w:val="20"/>
                <w:szCs w:val="20"/>
                <w:rtl w:val="0"/>
              </w:rPr>
              <w:t xml:space="preserve"> Imagine a genetic variant linked to both ancestry and a specific disease. This can create a false association between the variant and the disease, even though the variant itself doesn't directly influence the disease. This is because the observed association reflects the underlying differences in ancestry, not a genuine link between the variant and the disease.</w:t>
            </w:r>
          </w:p>
          <w:p w:rsidR="00000000" w:rsidDel="00000000" w:rsidP="00000000" w:rsidRDefault="00000000" w:rsidRPr="00000000" w14:paraId="000014E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on results:</w:t>
            </w:r>
          </w:p>
          <w:p w:rsidR="00000000" w:rsidDel="00000000" w:rsidP="00000000" w:rsidRDefault="00000000" w:rsidRPr="00000000" w14:paraId="000014E8">
            <w:pPr>
              <w:numPr>
                <w:ilvl w:val="0"/>
                <w:numId w:val="50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 positives:</w:t>
            </w:r>
            <w:r w:rsidDel="00000000" w:rsidR="00000000" w:rsidRPr="00000000">
              <w:rPr>
                <w:rFonts w:ascii="Calibri" w:cs="Calibri" w:eastAsia="Calibri" w:hAnsi="Calibri"/>
                <w:sz w:val="20"/>
                <w:szCs w:val="20"/>
                <w:rtl w:val="0"/>
              </w:rPr>
              <w:t xml:space="preserve"> Uncorrected population stratification can lead to identifying numerous non-existent genetic links, wasting resources and hindering accurate interpretation of results.</w:t>
            </w:r>
          </w:p>
          <w:p w:rsidR="00000000" w:rsidDel="00000000" w:rsidP="00000000" w:rsidRDefault="00000000" w:rsidRPr="00000000" w14:paraId="000014E9">
            <w:pPr>
              <w:numPr>
                <w:ilvl w:val="0"/>
                <w:numId w:val="50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The heterogeneity introduced by population stratification increases data variance, making it harder to detect genuine associations. This can lead to missing important risk factors for complex diseases.</w:t>
            </w:r>
          </w:p>
          <w:p w:rsidR="00000000" w:rsidDel="00000000" w:rsidP="00000000" w:rsidRDefault="00000000" w:rsidRPr="00000000" w14:paraId="000014EA">
            <w:pPr>
              <w:numPr>
                <w:ilvl w:val="0"/>
                <w:numId w:val="50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Biased estimates:</w:t>
            </w:r>
            <w:r w:rsidDel="00000000" w:rsidR="00000000" w:rsidRPr="00000000">
              <w:rPr>
                <w:rFonts w:ascii="Calibri" w:cs="Calibri" w:eastAsia="Calibri" w:hAnsi="Calibri"/>
                <w:sz w:val="20"/>
                <w:szCs w:val="20"/>
                <w:rtl w:val="0"/>
              </w:rPr>
              <w:t xml:space="preserve"> Population structure can distort the true effect sizes of genuine associations, leading to inaccurate understanding of the genetic basis of traits and diseases. This can hinder the development of effective preventive and therapeutic strategies.</w:t>
            </w:r>
          </w:p>
          <w:p w:rsidR="00000000" w:rsidDel="00000000" w:rsidP="00000000" w:rsidRDefault="00000000" w:rsidRPr="00000000" w14:paraId="000014E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Methods to address population stratification:</w:t>
            </w:r>
          </w:p>
          <w:p w:rsidR="00000000" w:rsidDel="00000000" w:rsidP="00000000" w:rsidRDefault="00000000" w:rsidRPr="00000000" w14:paraId="000014EC">
            <w:pPr>
              <w:numPr>
                <w:ilvl w:val="0"/>
                <w:numId w:val="7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Ancestry inference:</w:t>
            </w:r>
            <w:r w:rsidDel="00000000" w:rsidR="00000000" w:rsidRPr="00000000">
              <w:rPr>
                <w:rFonts w:ascii="Calibri" w:cs="Calibri" w:eastAsia="Calibri" w:hAnsi="Calibri"/>
                <w:sz w:val="20"/>
                <w:szCs w:val="20"/>
                <w:rtl w:val="0"/>
              </w:rPr>
              <w:t xml:space="preserve"> Techniques like </w:t>
            </w: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ADMIXTURE</w:t>
            </w:r>
            <w:r w:rsidDel="00000000" w:rsidR="00000000" w:rsidRPr="00000000">
              <w:rPr>
                <w:rFonts w:ascii="Calibri" w:cs="Calibri" w:eastAsia="Calibri" w:hAnsi="Calibri"/>
                <w:sz w:val="20"/>
                <w:szCs w:val="20"/>
                <w:rtl w:val="0"/>
              </w:rPr>
              <w:t xml:space="preserve"> identify and adjust for the genetic differences between subpopulations within the study group.</w:t>
            </w:r>
          </w:p>
          <w:p w:rsidR="00000000" w:rsidDel="00000000" w:rsidP="00000000" w:rsidRDefault="00000000" w:rsidRPr="00000000" w14:paraId="000014ED">
            <w:pPr>
              <w:numPr>
                <w:ilvl w:val="0"/>
                <w:numId w:val="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w:t>
            </w:r>
            <w:r w:rsidDel="00000000" w:rsidR="00000000" w:rsidRPr="00000000">
              <w:rPr>
                <w:rFonts w:ascii="Calibri" w:cs="Calibri" w:eastAsia="Calibri" w:hAnsi="Calibri"/>
                <w:sz w:val="20"/>
                <w:szCs w:val="20"/>
                <w:rtl w:val="0"/>
              </w:rPr>
              <w:t xml:space="preserve"> This method statistically inflates test statistics based on the overall data distribution across the genome, effectively reducing the impact of population structure.</w:t>
            </w:r>
          </w:p>
          <w:p w:rsidR="00000000" w:rsidDel="00000000" w:rsidP="00000000" w:rsidRDefault="00000000" w:rsidRPr="00000000" w14:paraId="000014EE">
            <w:pPr>
              <w:numPr>
                <w:ilvl w:val="0"/>
                <w:numId w:val="7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Family-based designs:</w:t>
            </w:r>
            <w:r w:rsidDel="00000000" w:rsidR="00000000" w:rsidRPr="00000000">
              <w:rPr>
                <w:rFonts w:ascii="Calibri" w:cs="Calibri" w:eastAsia="Calibri" w:hAnsi="Calibri"/>
                <w:sz w:val="20"/>
                <w:szCs w:val="20"/>
                <w:rtl w:val="0"/>
              </w:rPr>
              <w:t xml:space="preserve"> Studying families with shared ancestry minimizes the influence of population stratification as offspring inherit genetic variations from both parents within the same ancestral background.</w:t>
            </w:r>
          </w:p>
          <w:p w:rsidR="00000000" w:rsidDel="00000000" w:rsidP="00000000" w:rsidRDefault="00000000" w:rsidRPr="00000000" w14:paraId="000014E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14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poses a significant challenge to the validity of GWAS findings. Researchers need to be aware of its mechanisms and impacts and implement appropriate control strategies to ensure the integrity of their results. By doing so, researchers can advance our understanding of the genetic underpinnings of human health and disease and develop effective strategies for prevention and treatment.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4F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4F2">
            <w:pPr>
              <w:pStyle w:val="Heading2"/>
              <w:keepNext w:val="0"/>
              <w:keepLines w:val="0"/>
              <w:spacing w:after="80" w:line="360" w:lineRule="auto"/>
              <w:rPr>
                <w:rFonts w:ascii="Calibri" w:cs="Calibri" w:eastAsia="Calibri" w:hAnsi="Calibri"/>
                <w:b w:val="1"/>
                <w:sz w:val="34"/>
                <w:szCs w:val="34"/>
              </w:rPr>
            </w:pPr>
            <w:bookmarkStart w:colFirst="0" w:colLast="0" w:name="_nycsiwbj9he9" w:id="83"/>
            <w:bookmarkEnd w:id="83"/>
            <w:r w:rsidDel="00000000" w:rsidR="00000000" w:rsidRPr="00000000">
              <w:rPr>
                <w:rFonts w:ascii="Calibri" w:cs="Calibri" w:eastAsia="Calibri" w:hAnsi="Calibri"/>
                <w:b w:val="1"/>
                <w:sz w:val="34"/>
                <w:szCs w:val="34"/>
                <w:rtl w:val="0"/>
              </w:rPr>
              <w:t xml:space="preserve">Population Stratification in GWAS: A Crucial Hurdle to Reliable Results</w:t>
            </w:r>
          </w:p>
          <w:p w:rsidR="00000000" w:rsidDel="00000000" w:rsidP="00000000" w:rsidRDefault="00000000" w:rsidRPr="00000000" w14:paraId="000014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b w:val="1"/>
                <w:sz w:val="20"/>
                <w:szCs w:val="20"/>
                <w:rtl w:val="0"/>
              </w:rPr>
              <w:t xml:space="preserve">Genome-Wide Association Studies (GWAS)</w:t>
            </w:r>
            <w:r w:rsidDel="00000000" w:rsidR="00000000" w:rsidRPr="00000000">
              <w:rPr>
                <w:rFonts w:ascii="Calibri" w:cs="Calibri" w:eastAsia="Calibri" w:hAnsi="Calibri"/>
                <w:sz w:val="20"/>
                <w:szCs w:val="20"/>
                <w:rtl w:val="0"/>
              </w:rPr>
              <w:t xml:space="preserve">, researchers analyze vast datasets searching for genetic variants linked to specific traits or diseases. This endeavor, however, faces a significant hurdle: </w:t>
            </w: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 This term refers to the presence of subpopulations within the study group, each with distinct genetic ancestries due to historical factors like migration or social structures.</w:t>
            </w:r>
          </w:p>
          <w:p w:rsidR="00000000" w:rsidDel="00000000" w:rsidP="00000000" w:rsidRDefault="00000000" w:rsidRPr="00000000" w14:paraId="000014F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Mechanism:</w:t>
            </w:r>
          </w:p>
          <w:p w:rsidR="00000000" w:rsidDel="00000000" w:rsidP="00000000" w:rsidRDefault="00000000" w:rsidRPr="00000000" w14:paraId="000014F5">
            <w:pPr>
              <w:numPr>
                <w:ilvl w:val="0"/>
                <w:numId w:val="42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Uneven distribution of alleles:</w:t>
            </w:r>
            <w:r w:rsidDel="00000000" w:rsidR="00000000" w:rsidRPr="00000000">
              <w:rPr>
                <w:rFonts w:ascii="Calibri" w:cs="Calibri" w:eastAsia="Calibri" w:hAnsi="Calibri"/>
                <w:sz w:val="20"/>
                <w:szCs w:val="20"/>
                <w:rtl w:val="0"/>
              </w:rPr>
              <w:t xml:space="preserve"> Different subpopulations often have varying frequencies of specific genetic variants. Imagine a variant associated with a disease is more common in one subpopulation. If this subpopulation is not adequately represented in the study, the variant can appear falsely associated with the disease in the entire group.</w:t>
            </w:r>
          </w:p>
          <w:p w:rsidR="00000000" w:rsidDel="00000000" w:rsidP="00000000" w:rsidRDefault="00000000" w:rsidRPr="00000000" w14:paraId="000014F6">
            <w:pPr>
              <w:numPr>
                <w:ilvl w:val="0"/>
                <w:numId w:val="42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Confounding:</w:t>
            </w:r>
            <w:r w:rsidDel="00000000" w:rsidR="00000000" w:rsidRPr="00000000">
              <w:rPr>
                <w:rFonts w:ascii="Calibri" w:cs="Calibri" w:eastAsia="Calibri" w:hAnsi="Calibri"/>
                <w:sz w:val="20"/>
                <w:szCs w:val="20"/>
                <w:rtl w:val="0"/>
              </w:rPr>
              <w:t xml:space="preserve"> Consider a genetic variant linked to both ancestry and the disease under study. This creates a misleading association between the variant and the disease, even though the variant itself isn't directly involved. This is because the observed association reflects the underlying differences in ancestry, not a genuine link between the variant and the disease.</w:t>
            </w:r>
          </w:p>
          <w:p w:rsidR="00000000" w:rsidDel="00000000" w:rsidP="00000000" w:rsidRDefault="00000000" w:rsidRPr="00000000" w14:paraId="000014F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on results:</w:t>
            </w:r>
          </w:p>
          <w:p w:rsidR="00000000" w:rsidDel="00000000" w:rsidP="00000000" w:rsidRDefault="00000000" w:rsidRPr="00000000" w14:paraId="000014F8">
            <w:pPr>
              <w:numPr>
                <w:ilvl w:val="0"/>
                <w:numId w:val="48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 positives:</w:t>
            </w:r>
            <w:r w:rsidDel="00000000" w:rsidR="00000000" w:rsidRPr="00000000">
              <w:rPr>
                <w:rFonts w:ascii="Calibri" w:cs="Calibri" w:eastAsia="Calibri" w:hAnsi="Calibri"/>
                <w:sz w:val="20"/>
                <w:szCs w:val="20"/>
                <w:rtl w:val="0"/>
              </w:rPr>
              <w:t xml:space="preserve"> Ignoring population stratification can lead to identifying numerous non-existent genetic links, wasting valuable resources and hindering research progress.</w:t>
            </w:r>
          </w:p>
          <w:p w:rsidR="00000000" w:rsidDel="00000000" w:rsidP="00000000" w:rsidRDefault="00000000" w:rsidRPr="00000000" w14:paraId="000014F9">
            <w:pPr>
              <w:numPr>
                <w:ilvl w:val="0"/>
                <w:numId w:val="48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The heterogeneity introduced by population stratification makes it harder to detect genuine associations as the signal gets masked by noise. This can result in missing crucial risk factors for complex diseases.</w:t>
            </w:r>
          </w:p>
          <w:p w:rsidR="00000000" w:rsidDel="00000000" w:rsidP="00000000" w:rsidRDefault="00000000" w:rsidRPr="00000000" w14:paraId="000014FA">
            <w:pPr>
              <w:numPr>
                <w:ilvl w:val="0"/>
                <w:numId w:val="48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Biased estimates:</w:t>
            </w:r>
            <w:r w:rsidDel="00000000" w:rsidR="00000000" w:rsidRPr="00000000">
              <w:rPr>
                <w:rFonts w:ascii="Calibri" w:cs="Calibri" w:eastAsia="Calibri" w:hAnsi="Calibri"/>
                <w:sz w:val="20"/>
                <w:szCs w:val="20"/>
                <w:rtl w:val="0"/>
              </w:rPr>
              <w:t xml:space="preserve"> Population structure can distort the true effect sizes of genuine associations, leading to an inaccurate understanding of the genetic basis of traits and diseases. This hinders the development of effective preventive and therapeutic strategies.</w:t>
            </w:r>
          </w:p>
          <w:p w:rsidR="00000000" w:rsidDel="00000000" w:rsidP="00000000" w:rsidRDefault="00000000" w:rsidRPr="00000000" w14:paraId="000014F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Contending with population stratification:</w:t>
            </w:r>
          </w:p>
          <w:p w:rsidR="00000000" w:rsidDel="00000000" w:rsidP="00000000" w:rsidRDefault="00000000" w:rsidRPr="00000000" w14:paraId="000014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Fortunately, researchers have developed several methods to address this challenge:</w:t>
            </w:r>
          </w:p>
          <w:p w:rsidR="00000000" w:rsidDel="00000000" w:rsidP="00000000" w:rsidRDefault="00000000" w:rsidRPr="00000000" w14:paraId="000014FD">
            <w:pPr>
              <w:numPr>
                <w:ilvl w:val="0"/>
                <w:numId w:val="90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Ancestry inference:</w:t>
            </w:r>
            <w:r w:rsidDel="00000000" w:rsidR="00000000" w:rsidRPr="00000000">
              <w:rPr>
                <w:rFonts w:ascii="Calibri" w:cs="Calibri" w:eastAsia="Calibri" w:hAnsi="Calibri"/>
                <w:sz w:val="20"/>
                <w:szCs w:val="20"/>
                <w:rtl w:val="0"/>
              </w:rPr>
              <w:t xml:space="preserve"> Techniques like </w:t>
            </w: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ADMIXTURE</w:t>
            </w:r>
            <w:r w:rsidDel="00000000" w:rsidR="00000000" w:rsidRPr="00000000">
              <w:rPr>
                <w:rFonts w:ascii="Calibri" w:cs="Calibri" w:eastAsia="Calibri" w:hAnsi="Calibri"/>
                <w:sz w:val="20"/>
                <w:szCs w:val="20"/>
                <w:rtl w:val="0"/>
              </w:rPr>
              <w:t xml:space="preserve"> identify and adjust for the genetic differences between subpopulations within the study group.</w:t>
            </w:r>
          </w:p>
          <w:p w:rsidR="00000000" w:rsidDel="00000000" w:rsidP="00000000" w:rsidRDefault="00000000" w:rsidRPr="00000000" w14:paraId="000014FE">
            <w:pPr>
              <w:numPr>
                <w:ilvl w:val="0"/>
                <w:numId w:val="90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w:t>
            </w:r>
            <w:r w:rsidDel="00000000" w:rsidR="00000000" w:rsidRPr="00000000">
              <w:rPr>
                <w:rFonts w:ascii="Calibri" w:cs="Calibri" w:eastAsia="Calibri" w:hAnsi="Calibri"/>
                <w:sz w:val="20"/>
                <w:szCs w:val="20"/>
                <w:rtl w:val="0"/>
              </w:rPr>
              <w:t xml:space="preserve"> This method statistically inflates test statistics based on the overall data distribution across the genome, effectively reducing the impact of population structure.</w:t>
            </w:r>
          </w:p>
          <w:p w:rsidR="00000000" w:rsidDel="00000000" w:rsidP="00000000" w:rsidRDefault="00000000" w:rsidRPr="00000000" w14:paraId="000014FF">
            <w:pPr>
              <w:numPr>
                <w:ilvl w:val="0"/>
                <w:numId w:val="90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Family-based designs:</w:t>
            </w:r>
            <w:r w:rsidDel="00000000" w:rsidR="00000000" w:rsidRPr="00000000">
              <w:rPr>
                <w:rFonts w:ascii="Calibri" w:cs="Calibri" w:eastAsia="Calibri" w:hAnsi="Calibri"/>
                <w:sz w:val="20"/>
                <w:szCs w:val="20"/>
                <w:rtl w:val="0"/>
              </w:rPr>
              <w:t xml:space="preserve"> Studying families with shared ancestry minimizes the influence of population stratification as offspring inherit genetic variations from both parents within the same ancestral background.</w:t>
            </w:r>
          </w:p>
          <w:p w:rsidR="00000000" w:rsidDel="00000000" w:rsidP="00000000" w:rsidRDefault="00000000" w:rsidRPr="00000000" w14:paraId="0000150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15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understanding the mechanisms and impacts of population stratification, researchers can implement appropriate control strategies, ensuring the validity of their GWAS findings and paving the way for significant advancements in understanding the genetic basis of human health and disease.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0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03">
            <w:pPr>
              <w:pStyle w:val="Heading2"/>
              <w:keepNext w:val="0"/>
              <w:keepLines w:val="0"/>
              <w:spacing w:after="80" w:line="360" w:lineRule="auto"/>
              <w:rPr>
                <w:rFonts w:ascii="Calibri" w:cs="Calibri" w:eastAsia="Calibri" w:hAnsi="Calibri"/>
                <w:b w:val="1"/>
                <w:sz w:val="34"/>
                <w:szCs w:val="34"/>
              </w:rPr>
            </w:pPr>
            <w:bookmarkStart w:colFirst="0" w:colLast="0" w:name="_kqw1iecrcroz" w:id="84"/>
            <w:bookmarkEnd w:id="84"/>
            <w:r w:rsidDel="00000000" w:rsidR="00000000" w:rsidRPr="00000000">
              <w:rPr>
                <w:rFonts w:ascii="Calibri" w:cs="Calibri" w:eastAsia="Calibri" w:hAnsi="Calibri"/>
                <w:b w:val="1"/>
                <w:sz w:val="34"/>
                <w:szCs w:val="34"/>
                <w:rtl w:val="0"/>
              </w:rPr>
              <w:t xml:space="preserve">Population Stratification in GWAS: An Invisible Barrier to Reliable Results</w:t>
            </w:r>
          </w:p>
          <w:p w:rsidR="00000000" w:rsidDel="00000000" w:rsidP="00000000" w:rsidRDefault="00000000" w:rsidRPr="00000000" w14:paraId="0000150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it?</w:t>
            </w:r>
          </w:p>
          <w:p w:rsidR="00000000" w:rsidDel="00000000" w:rsidP="00000000" w:rsidRDefault="00000000" w:rsidRPr="00000000" w14:paraId="000015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occurs when a study population contains subpopulations with distinct genetic ancestries. This seemingly subtle phenomenon can significantly impact the results of Genome-Wide Association Studies (GWAS), which aim to identify genetic variants associated with specific traits or diseases.</w:t>
            </w:r>
          </w:p>
          <w:p w:rsidR="00000000" w:rsidDel="00000000" w:rsidP="00000000" w:rsidRDefault="00000000" w:rsidRPr="00000000" w14:paraId="0000150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Mechanism:</w:t>
            </w:r>
          </w:p>
          <w:p w:rsidR="00000000" w:rsidDel="00000000" w:rsidP="00000000" w:rsidRDefault="00000000" w:rsidRPr="00000000" w14:paraId="00001507">
            <w:pPr>
              <w:numPr>
                <w:ilvl w:val="0"/>
                <w:numId w:val="77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Uneven distribution of alleles:</w:t>
            </w:r>
            <w:r w:rsidDel="00000000" w:rsidR="00000000" w:rsidRPr="00000000">
              <w:rPr>
                <w:rFonts w:ascii="Calibri" w:cs="Calibri" w:eastAsia="Calibri" w:hAnsi="Calibri"/>
                <w:sz w:val="20"/>
                <w:szCs w:val="20"/>
                <w:rtl w:val="0"/>
              </w:rPr>
              <w:t xml:space="preserve"> Different subpopulations may have different frequencies of particular genetic variants. For example, a variant associated with a disease might be more common in one subpopulation. This can lead to a </w:t>
            </w:r>
            <w:r w:rsidDel="00000000" w:rsidR="00000000" w:rsidRPr="00000000">
              <w:rPr>
                <w:rFonts w:ascii="Calibri" w:cs="Calibri" w:eastAsia="Calibri" w:hAnsi="Calibri"/>
                <w:b w:val="1"/>
                <w:sz w:val="20"/>
                <w:szCs w:val="20"/>
                <w:rtl w:val="0"/>
              </w:rPr>
              <w:t xml:space="preserve">false positive association</w:t>
            </w:r>
            <w:r w:rsidDel="00000000" w:rsidR="00000000" w:rsidRPr="00000000">
              <w:rPr>
                <w:rFonts w:ascii="Calibri" w:cs="Calibri" w:eastAsia="Calibri" w:hAnsi="Calibri"/>
                <w:sz w:val="20"/>
                <w:szCs w:val="20"/>
                <w:rtl w:val="0"/>
              </w:rPr>
              <w:t xml:space="preserve">, where the variant appears linked to the disease due to its uneven distribution across subgroups, not a genuine biological effect.</w:t>
            </w:r>
          </w:p>
          <w:p w:rsidR="00000000" w:rsidDel="00000000" w:rsidP="00000000" w:rsidRDefault="00000000" w:rsidRPr="00000000" w14:paraId="00001508">
            <w:pPr>
              <w:numPr>
                <w:ilvl w:val="0"/>
                <w:numId w:val="77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Confounding:</w:t>
            </w:r>
            <w:r w:rsidDel="00000000" w:rsidR="00000000" w:rsidRPr="00000000">
              <w:rPr>
                <w:rFonts w:ascii="Calibri" w:cs="Calibri" w:eastAsia="Calibri" w:hAnsi="Calibri"/>
                <w:sz w:val="20"/>
                <w:szCs w:val="20"/>
                <w:rtl w:val="0"/>
              </w:rPr>
              <w:t xml:space="preserve"> Imagine a genetic variant linked to both ancestry and a specific disease. This can create a </w:t>
            </w:r>
            <w:r w:rsidDel="00000000" w:rsidR="00000000" w:rsidRPr="00000000">
              <w:rPr>
                <w:rFonts w:ascii="Calibri" w:cs="Calibri" w:eastAsia="Calibri" w:hAnsi="Calibri"/>
                <w:b w:val="1"/>
                <w:sz w:val="20"/>
                <w:szCs w:val="20"/>
                <w:rtl w:val="0"/>
              </w:rPr>
              <w:t xml:space="preserve">spurious association</w:t>
            </w:r>
            <w:r w:rsidDel="00000000" w:rsidR="00000000" w:rsidRPr="00000000">
              <w:rPr>
                <w:rFonts w:ascii="Calibri" w:cs="Calibri" w:eastAsia="Calibri" w:hAnsi="Calibri"/>
                <w:sz w:val="20"/>
                <w:szCs w:val="20"/>
                <w:rtl w:val="0"/>
              </w:rPr>
              <w:t xml:space="preserve"> between the variant and the disease, even if the variant itself has no direct impact. This is because the observed connection reflects the underlying differences in ancestry, masking the true influence of other genetic factors.</w:t>
            </w:r>
          </w:p>
          <w:p w:rsidR="00000000" w:rsidDel="00000000" w:rsidP="00000000" w:rsidRDefault="00000000" w:rsidRPr="00000000" w14:paraId="0000150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on results:</w:t>
            </w:r>
          </w:p>
          <w:p w:rsidR="00000000" w:rsidDel="00000000" w:rsidP="00000000" w:rsidRDefault="00000000" w:rsidRPr="00000000" w14:paraId="0000150A">
            <w:pPr>
              <w:numPr>
                <w:ilvl w:val="0"/>
                <w:numId w:val="54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 positives:</w:t>
            </w:r>
            <w:r w:rsidDel="00000000" w:rsidR="00000000" w:rsidRPr="00000000">
              <w:rPr>
                <w:rFonts w:ascii="Calibri" w:cs="Calibri" w:eastAsia="Calibri" w:hAnsi="Calibri"/>
                <w:sz w:val="20"/>
                <w:szCs w:val="20"/>
                <w:rtl w:val="0"/>
              </w:rPr>
              <w:t xml:space="preserve"> Uncorrected population stratification can lead to identifying numerous non-existent genetic links. This wastes resources and hinders accurate interpretation of results.</w:t>
            </w:r>
          </w:p>
          <w:p w:rsidR="00000000" w:rsidDel="00000000" w:rsidP="00000000" w:rsidRDefault="00000000" w:rsidRPr="00000000" w14:paraId="0000150B">
            <w:pPr>
              <w:numPr>
                <w:ilvl w:val="0"/>
                <w:numId w:val="54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The heterogeneity introduced by stratification increases data variance, making it harder to detect real associations. This can lead to missing important risk factors for complex diseases.</w:t>
            </w:r>
          </w:p>
          <w:p w:rsidR="00000000" w:rsidDel="00000000" w:rsidP="00000000" w:rsidRDefault="00000000" w:rsidRPr="00000000" w14:paraId="0000150C">
            <w:pPr>
              <w:numPr>
                <w:ilvl w:val="0"/>
                <w:numId w:val="5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Biased estimates:</w:t>
            </w:r>
            <w:r w:rsidDel="00000000" w:rsidR="00000000" w:rsidRPr="00000000">
              <w:rPr>
                <w:rFonts w:ascii="Calibri" w:cs="Calibri" w:eastAsia="Calibri" w:hAnsi="Calibri"/>
                <w:sz w:val="20"/>
                <w:szCs w:val="20"/>
                <w:rtl w:val="0"/>
              </w:rPr>
              <w:t xml:space="preserve"> Population structure can distort the true effect sizes of genuine associations, leading to inaccurate understanding of the genetic basis of traits and diseases. This hinders the development of effective preventive and therapeutic strategies.</w:t>
            </w:r>
          </w:p>
          <w:p w:rsidR="00000000" w:rsidDel="00000000" w:rsidP="00000000" w:rsidRDefault="00000000" w:rsidRPr="00000000" w14:paraId="0000150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Controlling the threat:</w:t>
            </w:r>
          </w:p>
          <w:p w:rsidR="00000000" w:rsidDel="00000000" w:rsidP="00000000" w:rsidRDefault="00000000" w:rsidRPr="00000000" w14:paraId="000015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Researchers have developed various methods to address population stratification:</w:t>
            </w:r>
          </w:p>
          <w:p w:rsidR="00000000" w:rsidDel="00000000" w:rsidP="00000000" w:rsidRDefault="00000000" w:rsidRPr="00000000" w14:paraId="0000150F">
            <w:pPr>
              <w:numPr>
                <w:ilvl w:val="0"/>
                <w:numId w:val="26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Ancestry inference:</w:t>
            </w:r>
            <w:r w:rsidDel="00000000" w:rsidR="00000000" w:rsidRPr="00000000">
              <w:rPr>
                <w:rFonts w:ascii="Calibri" w:cs="Calibri" w:eastAsia="Calibri" w:hAnsi="Calibri"/>
                <w:sz w:val="20"/>
                <w:szCs w:val="20"/>
                <w:rtl w:val="0"/>
              </w:rPr>
              <w:t xml:space="preserve"> Techniques like </w:t>
            </w: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ADMIXTURE</w:t>
            </w:r>
            <w:r w:rsidDel="00000000" w:rsidR="00000000" w:rsidRPr="00000000">
              <w:rPr>
                <w:rFonts w:ascii="Calibri" w:cs="Calibri" w:eastAsia="Calibri" w:hAnsi="Calibri"/>
                <w:sz w:val="20"/>
                <w:szCs w:val="20"/>
                <w:rtl w:val="0"/>
              </w:rPr>
              <w:t xml:space="preserve"> identify and adjust for the genetic differences between subpopulations within the study group.</w:t>
            </w:r>
          </w:p>
          <w:p w:rsidR="00000000" w:rsidDel="00000000" w:rsidP="00000000" w:rsidRDefault="00000000" w:rsidRPr="00000000" w14:paraId="00001510">
            <w:pPr>
              <w:numPr>
                <w:ilvl w:val="0"/>
                <w:numId w:val="2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w:t>
            </w:r>
            <w:r w:rsidDel="00000000" w:rsidR="00000000" w:rsidRPr="00000000">
              <w:rPr>
                <w:rFonts w:ascii="Calibri" w:cs="Calibri" w:eastAsia="Calibri" w:hAnsi="Calibri"/>
                <w:sz w:val="20"/>
                <w:szCs w:val="20"/>
                <w:rtl w:val="0"/>
              </w:rPr>
              <w:t xml:space="preserve"> This method statistically inflates test statistics based on the overall data distribution across the genome, effectively reducing the impact of population structure.</w:t>
            </w:r>
          </w:p>
          <w:p w:rsidR="00000000" w:rsidDel="00000000" w:rsidP="00000000" w:rsidRDefault="00000000" w:rsidRPr="00000000" w14:paraId="00001511">
            <w:pPr>
              <w:numPr>
                <w:ilvl w:val="0"/>
                <w:numId w:val="26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Family-based designs:</w:t>
            </w:r>
            <w:r w:rsidDel="00000000" w:rsidR="00000000" w:rsidRPr="00000000">
              <w:rPr>
                <w:rFonts w:ascii="Calibri" w:cs="Calibri" w:eastAsia="Calibri" w:hAnsi="Calibri"/>
                <w:sz w:val="20"/>
                <w:szCs w:val="20"/>
                <w:rtl w:val="0"/>
              </w:rPr>
              <w:t xml:space="preserve"> Studying families with shared ancestry minimizes the influence of population stratification as offspring inherit genetic variations from both parents within the same ancestral background.</w:t>
            </w:r>
          </w:p>
          <w:p w:rsidR="00000000" w:rsidDel="00000000" w:rsidP="00000000" w:rsidRDefault="00000000" w:rsidRPr="00000000" w14:paraId="0000151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15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poses a significant challenge to the validity of GWAS findings. By understanding its mechanisms and impacts, researchers can choose appropriate control strategies to ensure the integrity of their results. This is crucial for advancing our understanding of the genetic basis of human health and disease, paving the way for accurate diagnoses, prevention, and treatment.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1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15">
            <w:pPr>
              <w:pStyle w:val="Heading2"/>
              <w:keepNext w:val="0"/>
              <w:keepLines w:val="0"/>
              <w:spacing w:after="80" w:line="360" w:lineRule="auto"/>
              <w:rPr>
                <w:rFonts w:ascii="Calibri" w:cs="Calibri" w:eastAsia="Calibri" w:hAnsi="Calibri"/>
                <w:b w:val="1"/>
                <w:sz w:val="34"/>
                <w:szCs w:val="34"/>
              </w:rPr>
            </w:pPr>
            <w:bookmarkStart w:colFirst="0" w:colLast="0" w:name="_bachs6frxjhm" w:id="85"/>
            <w:bookmarkEnd w:id="85"/>
            <w:r w:rsidDel="00000000" w:rsidR="00000000" w:rsidRPr="00000000">
              <w:rPr>
                <w:rFonts w:ascii="Calibri" w:cs="Calibri" w:eastAsia="Calibri" w:hAnsi="Calibri"/>
                <w:b w:val="1"/>
                <w:sz w:val="34"/>
                <w:szCs w:val="34"/>
                <w:rtl w:val="0"/>
              </w:rPr>
              <w:t xml:space="preserve">Population Stratification: The Hidden Confounding Factor in GWAS</w:t>
            </w:r>
          </w:p>
          <w:p w:rsidR="00000000" w:rsidDel="00000000" w:rsidP="00000000" w:rsidRDefault="00000000" w:rsidRPr="00000000" w14:paraId="000015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b w:val="1"/>
                <w:sz w:val="20"/>
                <w:szCs w:val="20"/>
                <w:rtl w:val="0"/>
              </w:rPr>
              <w:t xml:space="preserve">Genome-Wide Association Studies (GWAS)</w:t>
            </w:r>
            <w:r w:rsidDel="00000000" w:rsidR="00000000" w:rsidRPr="00000000">
              <w:rPr>
                <w:rFonts w:ascii="Calibri" w:cs="Calibri" w:eastAsia="Calibri" w:hAnsi="Calibri"/>
                <w:sz w:val="20"/>
                <w:szCs w:val="20"/>
                <w:rtl w:val="0"/>
              </w:rPr>
              <w:t xml:space="preserve">, researchers scan the human genome for genetic variants linked to specific traits or diseases. However, a hidden factor can significantly impact the validity of their findings: </w:t>
            </w: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1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it?</w:t>
            </w:r>
          </w:p>
          <w:p w:rsidR="00000000" w:rsidDel="00000000" w:rsidP="00000000" w:rsidRDefault="00000000" w:rsidRPr="00000000" w14:paraId="000015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occurs when a study group contains subpopulations with distinct genetic ancestries due to historical factors like migration or social structures. These subpopulations may have different frequencies of specific genetic variants, leading to spurious associations between variants and traits/diseases.</w:t>
            </w:r>
          </w:p>
          <w:p w:rsidR="00000000" w:rsidDel="00000000" w:rsidP="00000000" w:rsidRDefault="00000000" w:rsidRPr="00000000" w14:paraId="0000151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Mechanisms of impact:</w:t>
            </w:r>
          </w:p>
          <w:p w:rsidR="00000000" w:rsidDel="00000000" w:rsidP="00000000" w:rsidRDefault="00000000" w:rsidRPr="00000000" w14:paraId="0000151A">
            <w:pPr>
              <w:numPr>
                <w:ilvl w:val="0"/>
                <w:numId w:val="10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Uneven distribution of alleles:</w:t>
            </w:r>
            <w:r w:rsidDel="00000000" w:rsidR="00000000" w:rsidRPr="00000000">
              <w:rPr>
                <w:rFonts w:ascii="Calibri" w:cs="Calibri" w:eastAsia="Calibri" w:hAnsi="Calibri"/>
                <w:sz w:val="20"/>
                <w:szCs w:val="20"/>
                <w:rtl w:val="0"/>
              </w:rPr>
              <w:t xml:space="preserve"> Different subpopulations might have different frequencies of genetic variants associated with a trait/disease. If the study group is not representative of the overall population, these uneven distributions can create false positive associations.</w:t>
            </w:r>
          </w:p>
          <w:p w:rsidR="00000000" w:rsidDel="00000000" w:rsidP="00000000" w:rsidRDefault="00000000" w:rsidRPr="00000000" w14:paraId="0000151B">
            <w:pPr>
              <w:numPr>
                <w:ilvl w:val="0"/>
                <w:numId w:val="10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Confounding:</w:t>
            </w:r>
            <w:r w:rsidDel="00000000" w:rsidR="00000000" w:rsidRPr="00000000">
              <w:rPr>
                <w:rFonts w:ascii="Calibri" w:cs="Calibri" w:eastAsia="Calibri" w:hAnsi="Calibri"/>
                <w:sz w:val="20"/>
                <w:szCs w:val="20"/>
                <w:rtl w:val="0"/>
              </w:rPr>
              <w:t xml:space="preserve"> Imagine a genetic variant linked to both ancestry and a specific disease. This can create a false positive association between the variant and the disease, even if the variant itself has no direct influence. This happens because the observed association reflects the underlying differences in ancestry, not a genuine link between the variant and the disease.</w:t>
            </w:r>
          </w:p>
          <w:p w:rsidR="00000000" w:rsidDel="00000000" w:rsidP="00000000" w:rsidRDefault="00000000" w:rsidRPr="00000000" w14:paraId="0000151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Consequences of ignoring population stratification:</w:t>
            </w:r>
          </w:p>
          <w:p w:rsidR="00000000" w:rsidDel="00000000" w:rsidP="00000000" w:rsidRDefault="00000000" w:rsidRPr="00000000" w14:paraId="0000151D">
            <w:pPr>
              <w:numPr>
                <w:ilvl w:val="0"/>
                <w:numId w:val="59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 positives:</w:t>
            </w:r>
            <w:r w:rsidDel="00000000" w:rsidR="00000000" w:rsidRPr="00000000">
              <w:rPr>
                <w:rFonts w:ascii="Calibri" w:cs="Calibri" w:eastAsia="Calibri" w:hAnsi="Calibri"/>
                <w:sz w:val="20"/>
                <w:szCs w:val="20"/>
                <w:rtl w:val="0"/>
              </w:rPr>
              <w:t xml:space="preserve"> Researchers may identify non-existent genetic links, wasting resources and hindering scientific progress.</w:t>
            </w:r>
          </w:p>
          <w:p w:rsidR="00000000" w:rsidDel="00000000" w:rsidP="00000000" w:rsidRDefault="00000000" w:rsidRPr="00000000" w14:paraId="0000151E">
            <w:pPr>
              <w:numPr>
                <w:ilvl w:val="0"/>
                <w:numId w:val="5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The data variance introduced by population stratification makes it harder to detect genuine associations, potentially missing crucial risk factors for complex diseases.</w:t>
            </w:r>
          </w:p>
          <w:p w:rsidR="00000000" w:rsidDel="00000000" w:rsidP="00000000" w:rsidRDefault="00000000" w:rsidRPr="00000000" w14:paraId="0000151F">
            <w:pPr>
              <w:numPr>
                <w:ilvl w:val="0"/>
                <w:numId w:val="59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Biased estimates:</w:t>
            </w:r>
            <w:r w:rsidDel="00000000" w:rsidR="00000000" w:rsidRPr="00000000">
              <w:rPr>
                <w:rFonts w:ascii="Calibri" w:cs="Calibri" w:eastAsia="Calibri" w:hAnsi="Calibri"/>
                <w:sz w:val="20"/>
                <w:szCs w:val="20"/>
                <w:rtl w:val="0"/>
              </w:rPr>
              <w:t xml:space="preserve"> Population structure can distort the true effect sizes of genuine associations, leading to an inaccurate understanding of the genetic basis of traits and diseases. This can hinder the development of effective preventive and therapeutic strategies.</w:t>
            </w:r>
          </w:p>
          <w:p w:rsidR="00000000" w:rsidDel="00000000" w:rsidP="00000000" w:rsidRDefault="00000000" w:rsidRPr="00000000" w14:paraId="0000152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Combating population stratification:</w:t>
            </w:r>
          </w:p>
          <w:p w:rsidR="00000000" w:rsidDel="00000000" w:rsidP="00000000" w:rsidRDefault="00000000" w:rsidRPr="00000000" w14:paraId="000015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methods help researchers address population stratification in GWAS:</w:t>
            </w:r>
          </w:p>
          <w:p w:rsidR="00000000" w:rsidDel="00000000" w:rsidP="00000000" w:rsidRDefault="00000000" w:rsidRPr="00000000" w14:paraId="00001522">
            <w:pPr>
              <w:numPr>
                <w:ilvl w:val="0"/>
                <w:numId w:val="74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Ancestry inference:</w:t>
            </w:r>
            <w:r w:rsidDel="00000000" w:rsidR="00000000" w:rsidRPr="00000000">
              <w:rPr>
                <w:rFonts w:ascii="Calibri" w:cs="Calibri" w:eastAsia="Calibri" w:hAnsi="Calibri"/>
                <w:sz w:val="20"/>
                <w:szCs w:val="20"/>
                <w:rtl w:val="0"/>
              </w:rPr>
              <w:t xml:space="preserve"> Techniques like </w:t>
            </w: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ADMIXTURE</w:t>
            </w:r>
            <w:r w:rsidDel="00000000" w:rsidR="00000000" w:rsidRPr="00000000">
              <w:rPr>
                <w:rFonts w:ascii="Calibri" w:cs="Calibri" w:eastAsia="Calibri" w:hAnsi="Calibri"/>
                <w:sz w:val="20"/>
                <w:szCs w:val="20"/>
                <w:rtl w:val="0"/>
              </w:rPr>
              <w:t xml:space="preserve"> identify and adjust for the genetic differences between subpopulations within the study group.</w:t>
            </w:r>
          </w:p>
          <w:p w:rsidR="00000000" w:rsidDel="00000000" w:rsidP="00000000" w:rsidRDefault="00000000" w:rsidRPr="00000000" w14:paraId="00001523">
            <w:pPr>
              <w:numPr>
                <w:ilvl w:val="0"/>
                <w:numId w:val="74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w:t>
            </w:r>
            <w:r w:rsidDel="00000000" w:rsidR="00000000" w:rsidRPr="00000000">
              <w:rPr>
                <w:rFonts w:ascii="Calibri" w:cs="Calibri" w:eastAsia="Calibri" w:hAnsi="Calibri"/>
                <w:sz w:val="20"/>
                <w:szCs w:val="20"/>
                <w:rtl w:val="0"/>
              </w:rPr>
              <w:t xml:space="preserve"> This method statistically inflates test statistics based on the overall data distribution across the genome, effectively reducing the impact of population structure.</w:t>
            </w:r>
          </w:p>
          <w:p w:rsidR="00000000" w:rsidDel="00000000" w:rsidP="00000000" w:rsidRDefault="00000000" w:rsidRPr="00000000" w14:paraId="00001524">
            <w:pPr>
              <w:numPr>
                <w:ilvl w:val="0"/>
                <w:numId w:val="74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Family-based designs:</w:t>
            </w:r>
            <w:r w:rsidDel="00000000" w:rsidR="00000000" w:rsidRPr="00000000">
              <w:rPr>
                <w:rFonts w:ascii="Calibri" w:cs="Calibri" w:eastAsia="Calibri" w:hAnsi="Calibri"/>
                <w:sz w:val="20"/>
                <w:szCs w:val="20"/>
                <w:rtl w:val="0"/>
              </w:rPr>
              <w:t xml:space="preserve"> Studying families with shared ancestry minimizes the influence of population stratification as offspring inherit genetic variations from both parents within the same ancestral background.</w:t>
            </w:r>
          </w:p>
          <w:p w:rsidR="00000000" w:rsidDel="00000000" w:rsidP="00000000" w:rsidRDefault="00000000" w:rsidRPr="00000000" w14:paraId="0000152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15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population stratification and its impact is crucial for conducting valid and reliable GWAS. By implementing appropriate control strategies, researchers can ensure the integrity of their findings and advance our understanding of the genetic architecture of human health and disease. This knowledge is essential for developing accurate diagnoses, effective preventative measures, and targeted therapies.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2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28">
            <w:pPr>
              <w:pStyle w:val="Heading2"/>
              <w:keepNext w:val="0"/>
              <w:keepLines w:val="0"/>
              <w:spacing w:after="80" w:line="360" w:lineRule="auto"/>
              <w:rPr>
                <w:rFonts w:ascii="Calibri" w:cs="Calibri" w:eastAsia="Calibri" w:hAnsi="Calibri"/>
                <w:b w:val="1"/>
                <w:sz w:val="34"/>
                <w:szCs w:val="34"/>
              </w:rPr>
            </w:pPr>
            <w:bookmarkStart w:colFirst="0" w:colLast="0" w:name="_7yycvvswmi76" w:id="86"/>
            <w:bookmarkEnd w:id="86"/>
            <w:r w:rsidDel="00000000" w:rsidR="00000000" w:rsidRPr="00000000">
              <w:rPr>
                <w:rFonts w:ascii="Calibri" w:cs="Calibri" w:eastAsia="Calibri" w:hAnsi="Calibri"/>
                <w:b w:val="1"/>
                <w:sz w:val="34"/>
                <w:szCs w:val="34"/>
                <w:rtl w:val="0"/>
              </w:rPr>
              <w:t xml:space="preserve">Population Stratification: A Hidden Threat to GWAS Findings</w:t>
            </w:r>
          </w:p>
          <w:p w:rsidR="00000000" w:rsidDel="00000000" w:rsidP="00000000" w:rsidRDefault="00000000" w:rsidRPr="00000000" w14:paraId="000015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 refers to the presence of subpopulations with distinct genetic ancestries within a study group used for Genome-Wide Association Studies (GWAS). While seemingly harmless, this phenomenon can significantly impact the validity of GWAS results, leading to:</w:t>
            </w:r>
          </w:p>
          <w:p w:rsidR="00000000" w:rsidDel="00000000" w:rsidP="00000000" w:rsidRDefault="00000000" w:rsidRPr="00000000" w14:paraId="0000152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Mechanism:</w:t>
            </w:r>
          </w:p>
          <w:p w:rsidR="00000000" w:rsidDel="00000000" w:rsidP="00000000" w:rsidRDefault="00000000" w:rsidRPr="00000000" w14:paraId="0000152B">
            <w:pPr>
              <w:numPr>
                <w:ilvl w:val="0"/>
                <w:numId w:val="70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Uneven distribution of alleles:</w:t>
            </w:r>
            <w:r w:rsidDel="00000000" w:rsidR="00000000" w:rsidRPr="00000000">
              <w:rPr>
                <w:rFonts w:ascii="Calibri" w:cs="Calibri" w:eastAsia="Calibri" w:hAnsi="Calibri"/>
                <w:sz w:val="20"/>
                <w:szCs w:val="20"/>
                <w:rtl w:val="0"/>
              </w:rPr>
              <w:t xml:space="preserve"> Different subpopulations may have varying frequencies of specific genetic variants. Even if a variant has no direct link to the disease under study, it might appear associated simply due to its unequal distribution across subpopulations.</w:t>
            </w:r>
          </w:p>
          <w:p w:rsidR="00000000" w:rsidDel="00000000" w:rsidP="00000000" w:rsidRDefault="00000000" w:rsidRPr="00000000" w14:paraId="0000152C">
            <w:pPr>
              <w:numPr>
                <w:ilvl w:val="0"/>
                <w:numId w:val="70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Confounding:</w:t>
            </w:r>
            <w:r w:rsidDel="00000000" w:rsidR="00000000" w:rsidRPr="00000000">
              <w:rPr>
                <w:rFonts w:ascii="Calibri" w:cs="Calibri" w:eastAsia="Calibri" w:hAnsi="Calibri"/>
                <w:sz w:val="20"/>
                <w:szCs w:val="20"/>
                <w:rtl w:val="0"/>
              </w:rPr>
              <w:t xml:space="preserve"> Imagine a genetic variant linked to both ancestry and a specific disease. This can create a false association between the variant and the disease, even though the variant itself doesn't directly influence the disease. This is because the observed association reflects the underlying differences in ancestry, not a genuine link between the variant and the disease.</w:t>
            </w:r>
          </w:p>
          <w:p w:rsidR="00000000" w:rsidDel="00000000" w:rsidP="00000000" w:rsidRDefault="00000000" w:rsidRPr="00000000" w14:paraId="0000152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on results:</w:t>
            </w:r>
          </w:p>
          <w:p w:rsidR="00000000" w:rsidDel="00000000" w:rsidP="00000000" w:rsidRDefault="00000000" w:rsidRPr="00000000" w14:paraId="0000152E">
            <w:pPr>
              <w:numPr>
                <w:ilvl w:val="0"/>
                <w:numId w:val="21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 positives:</w:t>
            </w:r>
            <w:r w:rsidDel="00000000" w:rsidR="00000000" w:rsidRPr="00000000">
              <w:rPr>
                <w:rFonts w:ascii="Calibri" w:cs="Calibri" w:eastAsia="Calibri" w:hAnsi="Calibri"/>
                <w:sz w:val="20"/>
                <w:szCs w:val="20"/>
                <w:rtl w:val="0"/>
              </w:rPr>
              <w:t xml:space="preserve"> Uncorrected population stratification can lead to identifying numerous non-existent genetic links, wasting resources and hindering accurate interpretation of results.</w:t>
            </w:r>
          </w:p>
          <w:p w:rsidR="00000000" w:rsidDel="00000000" w:rsidP="00000000" w:rsidRDefault="00000000" w:rsidRPr="00000000" w14:paraId="0000152F">
            <w:pPr>
              <w:numPr>
                <w:ilvl w:val="0"/>
                <w:numId w:val="2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The heterogeneity introduced by population stratification increases data variance, making it harder to detect genuine associations. This can lead to missing important risk factors for complex diseases.</w:t>
            </w:r>
          </w:p>
          <w:p w:rsidR="00000000" w:rsidDel="00000000" w:rsidP="00000000" w:rsidRDefault="00000000" w:rsidRPr="00000000" w14:paraId="00001530">
            <w:pPr>
              <w:numPr>
                <w:ilvl w:val="0"/>
                <w:numId w:val="21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Biased estimates:</w:t>
            </w:r>
            <w:r w:rsidDel="00000000" w:rsidR="00000000" w:rsidRPr="00000000">
              <w:rPr>
                <w:rFonts w:ascii="Calibri" w:cs="Calibri" w:eastAsia="Calibri" w:hAnsi="Calibri"/>
                <w:sz w:val="20"/>
                <w:szCs w:val="20"/>
                <w:rtl w:val="0"/>
              </w:rPr>
              <w:t xml:space="preserve"> Population structure can distort the true effect sizes of genuine associations, leading to inaccurate understanding of the genetic basis of traits and diseases. This can hinder the development of effective preventive and therapeutic strategies.</w:t>
            </w:r>
          </w:p>
          <w:p w:rsidR="00000000" w:rsidDel="00000000" w:rsidP="00000000" w:rsidRDefault="00000000" w:rsidRPr="00000000" w14:paraId="0000153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Methods to address population stratification:</w:t>
            </w:r>
          </w:p>
          <w:p w:rsidR="00000000" w:rsidDel="00000000" w:rsidP="00000000" w:rsidRDefault="00000000" w:rsidRPr="00000000" w14:paraId="00001532">
            <w:pPr>
              <w:numPr>
                <w:ilvl w:val="0"/>
                <w:numId w:val="41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Ancestry inference:</w:t>
            </w:r>
            <w:r w:rsidDel="00000000" w:rsidR="00000000" w:rsidRPr="00000000">
              <w:rPr>
                <w:rFonts w:ascii="Calibri" w:cs="Calibri" w:eastAsia="Calibri" w:hAnsi="Calibri"/>
                <w:sz w:val="20"/>
                <w:szCs w:val="20"/>
                <w:rtl w:val="0"/>
              </w:rPr>
              <w:t xml:space="preserve"> Techniques like </w:t>
            </w: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ADMIXTURE</w:t>
            </w:r>
            <w:r w:rsidDel="00000000" w:rsidR="00000000" w:rsidRPr="00000000">
              <w:rPr>
                <w:rFonts w:ascii="Calibri" w:cs="Calibri" w:eastAsia="Calibri" w:hAnsi="Calibri"/>
                <w:sz w:val="20"/>
                <w:szCs w:val="20"/>
                <w:rtl w:val="0"/>
              </w:rPr>
              <w:t xml:space="preserve"> identify and adjust for the genetic differences between subpopulations within the study group.</w:t>
            </w:r>
          </w:p>
          <w:p w:rsidR="00000000" w:rsidDel="00000000" w:rsidP="00000000" w:rsidRDefault="00000000" w:rsidRPr="00000000" w14:paraId="00001533">
            <w:pPr>
              <w:numPr>
                <w:ilvl w:val="0"/>
                <w:numId w:val="4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w:t>
            </w:r>
            <w:r w:rsidDel="00000000" w:rsidR="00000000" w:rsidRPr="00000000">
              <w:rPr>
                <w:rFonts w:ascii="Calibri" w:cs="Calibri" w:eastAsia="Calibri" w:hAnsi="Calibri"/>
                <w:sz w:val="20"/>
                <w:szCs w:val="20"/>
                <w:rtl w:val="0"/>
              </w:rPr>
              <w:t xml:space="preserve"> This method statistically inflates test statistics based on the overall data distribution across the genome, effectively reducing the impact of population structure.</w:t>
            </w:r>
          </w:p>
          <w:p w:rsidR="00000000" w:rsidDel="00000000" w:rsidP="00000000" w:rsidRDefault="00000000" w:rsidRPr="00000000" w14:paraId="00001534">
            <w:pPr>
              <w:numPr>
                <w:ilvl w:val="0"/>
                <w:numId w:val="41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Family-based designs:</w:t>
            </w:r>
            <w:r w:rsidDel="00000000" w:rsidR="00000000" w:rsidRPr="00000000">
              <w:rPr>
                <w:rFonts w:ascii="Calibri" w:cs="Calibri" w:eastAsia="Calibri" w:hAnsi="Calibri"/>
                <w:sz w:val="20"/>
                <w:szCs w:val="20"/>
                <w:rtl w:val="0"/>
              </w:rPr>
              <w:t xml:space="preserve"> Studying families with shared ancestry minimizes the influence of population stratification as offspring inherit genetic variations from both parents within the same ancestral background.</w:t>
            </w:r>
          </w:p>
          <w:p w:rsidR="00000000" w:rsidDel="00000000" w:rsidP="00000000" w:rsidRDefault="00000000" w:rsidRPr="00000000" w14:paraId="0000153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15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poses a significant challenge to the validity of GWAS findings. Researchers need to be aware of its mechanisms and impacts and implement appropriate control strategies to ensure the integrity of their results. By doing so, researchers can advance our understanding of the genetic underpinnings of human health and disease and develop effective strategies for prevention and treatment.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3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38">
            <w:pPr>
              <w:pStyle w:val="Heading2"/>
              <w:keepNext w:val="0"/>
              <w:keepLines w:val="0"/>
              <w:spacing w:after="80" w:line="360" w:lineRule="auto"/>
              <w:rPr>
                <w:rFonts w:ascii="Calibri" w:cs="Calibri" w:eastAsia="Calibri" w:hAnsi="Calibri"/>
                <w:b w:val="1"/>
                <w:sz w:val="34"/>
                <w:szCs w:val="34"/>
              </w:rPr>
            </w:pPr>
            <w:bookmarkStart w:colFirst="0" w:colLast="0" w:name="_rzn5pjb7f8hl" w:id="87"/>
            <w:bookmarkEnd w:id="87"/>
            <w:r w:rsidDel="00000000" w:rsidR="00000000" w:rsidRPr="00000000">
              <w:rPr>
                <w:rFonts w:ascii="Calibri" w:cs="Calibri" w:eastAsia="Calibri" w:hAnsi="Calibri"/>
                <w:b w:val="1"/>
                <w:sz w:val="34"/>
                <w:szCs w:val="34"/>
                <w:rtl w:val="0"/>
              </w:rPr>
              <w:t xml:space="preserve">Population Stratification: A Hidden Threat in GWAS</w:t>
            </w:r>
          </w:p>
          <w:p w:rsidR="00000000" w:rsidDel="00000000" w:rsidP="00000000" w:rsidRDefault="00000000" w:rsidRPr="00000000" w14:paraId="000015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 a seemingly innocuous phenomenon, can significantly impact the validity of Genome-Wide Association Studies (GWAS) findings. This occurs when a study group contains subpopulations with distinct genetic ancestries due to factors like historical migration or social structures.</w:t>
            </w:r>
          </w:p>
          <w:p w:rsidR="00000000" w:rsidDel="00000000" w:rsidP="00000000" w:rsidRDefault="00000000" w:rsidRPr="00000000" w14:paraId="0000153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Mechanisms of impact:</w:t>
            </w:r>
          </w:p>
          <w:p w:rsidR="00000000" w:rsidDel="00000000" w:rsidP="00000000" w:rsidRDefault="00000000" w:rsidRPr="00000000" w14:paraId="0000153B">
            <w:pPr>
              <w:numPr>
                <w:ilvl w:val="0"/>
                <w:numId w:val="61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Uneven distribution of alleles:</w:t>
            </w:r>
            <w:r w:rsidDel="00000000" w:rsidR="00000000" w:rsidRPr="00000000">
              <w:rPr>
                <w:rFonts w:ascii="Calibri" w:cs="Calibri" w:eastAsia="Calibri" w:hAnsi="Calibri"/>
                <w:sz w:val="20"/>
                <w:szCs w:val="20"/>
                <w:rtl w:val="0"/>
              </w:rPr>
              <w:t xml:space="preserve"> Different subpopulations may have varying frequencies of specific genetic variants. For example, a variant associated with a disease might be more common in one subpopulation. If this subpopulation isn't adequately represented in the study, the variant could appear falsely associated with the disease in the entire group.</w:t>
            </w:r>
          </w:p>
          <w:p w:rsidR="00000000" w:rsidDel="00000000" w:rsidP="00000000" w:rsidRDefault="00000000" w:rsidRPr="00000000" w14:paraId="0000153C">
            <w:pPr>
              <w:numPr>
                <w:ilvl w:val="0"/>
                <w:numId w:val="61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Confounding:</w:t>
            </w:r>
            <w:r w:rsidDel="00000000" w:rsidR="00000000" w:rsidRPr="00000000">
              <w:rPr>
                <w:rFonts w:ascii="Calibri" w:cs="Calibri" w:eastAsia="Calibri" w:hAnsi="Calibri"/>
                <w:sz w:val="20"/>
                <w:szCs w:val="20"/>
                <w:rtl w:val="0"/>
              </w:rPr>
              <w:t xml:space="preserve"> Consider a genetic variant linked to both ancestry and a specific disease. This can create a spurious association between the variant and the disease, even though the variant itself has no direct influence. This is because the observed association reflects the underlying differences in ancestry, not a genuine link between the variant and the disease.</w:t>
            </w:r>
          </w:p>
          <w:p w:rsidR="00000000" w:rsidDel="00000000" w:rsidP="00000000" w:rsidRDefault="00000000" w:rsidRPr="00000000" w14:paraId="0000153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on results:</w:t>
            </w:r>
          </w:p>
          <w:p w:rsidR="00000000" w:rsidDel="00000000" w:rsidP="00000000" w:rsidRDefault="00000000" w:rsidRPr="00000000" w14:paraId="0000153E">
            <w:pPr>
              <w:numPr>
                <w:ilvl w:val="0"/>
                <w:numId w:val="22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 positives:</w:t>
            </w:r>
            <w:r w:rsidDel="00000000" w:rsidR="00000000" w:rsidRPr="00000000">
              <w:rPr>
                <w:rFonts w:ascii="Calibri" w:cs="Calibri" w:eastAsia="Calibri" w:hAnsi="Calibri"/>
                <w:sz w:val="20"/>
                <w:szCs w:val="20"/>
                <w:rtl w:val="0"/>
              </w:rPr>
              <w:t xml:space="preserve"> Ignoring population stratification can lead to identifying numerous non-existent genetic links, wasting resources and hindering research progress.</w:t>
            </w:r>
          </w:p>
          <w:p w:rsidR="00000000" w:rsidDel="00000000" w:rsidP="00000000" w:rsidRDefault="00000000" w:rsidRPr="00000000" w14:paraId="0000153F">
            <w:pPr>
              <w:numPr>
                <w:ilvl w:val="0"/>
                <w:numId w:val="2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The heterogeneity introduced by stratification increases data variance, making it harder to detect genuine associations. This can result in missing crucial risk factors for complex diseases.</w:t>
            </w:r>
          </w:p>
          <w:p w:rsidR="00000000" w:rsidDel="00000000" w:rsidP="00000000" w:rsidRDefault="00000000" w:rsidRPr="00000000" w14:paraId="00001540">
            <w:pPr>
              <w:numPr>
                <w:ilvl w:val="0"/>
                <w:numId w:val="22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Biased estimates:</w:t>
            </w:r>
            <w:r w:rsidDel="00000000" w:rsidR="00000000" w:rsidRPr="00000000">
              <w:rPr>
                <w:rFonts w:ascii="Calibri" w:cs="Calibri" w:eastAsia="Calibri" w:hAnsi="Calibri"/>
                <w:sz w:val="20"/>
                <w:szCs w:val="20"/>
                <w:rtl w:val="0"/>
              </w:rPr>
              <w:t xml:space="preserve"> Population structure can distort the true effect sizes of genuine associations, leading to an inaccurate understanding of the genetic basis of traits and diseases. This hinders the development of effective preventive and therapeutic strategies.</w:t>
            </w:r>
          </w:p>
          <w:p w:rsidR="00000000" w:rsidDel="00000000" w:rsidP="00000000" w:rsidRDefault="00000000" w:rsidRPr="00000000" w14:paraId="0000154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Controlling the threat:</w:t>
            </w:r>
          </w:p>
          <w:p w:rsidR="00000000" w:rsidDel="00000000" w:rsidP="00000000" w:rsidRDefault="00000000" w:rsidRPr="00000000" w14:paraId="000015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methods help researchers address population stratification in GWAS:</w:t>
            </w:r>
          </w:p>
          <w:p w:rsidR="00000000" w:rsidDel="00000000" w:rsidP="00000000" w:rsidRDefault="00000000" w:rsidRPr="00000000" w14:paraId="00001543">
            <w:pPr>
              <w:numPr>
                <w:ilvl w:val="0"/>
                <w:numId w:val="42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Ancestry inference:</w:t>
            </w:r>
            <w:r w:rsidDel="00000000" w:rsidR="00000000" w:rsidRPr="00000000">
              <w:rPr>
                <w:rFonts w:ascii="Calibri" w:cs="Calibri" w:eastAsia="Calibri" w:hAnsi="Calibri"/>
                <w:sz w:val="20"/>
                <w:szCs w:val="20"/>
                <w:rtl w:val="0"/>
              </w:rPr>
              <w:t xml:space="preserve"> Techniques like </w:t>
            </w: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ADMIXTURE</w:t>
            </w:r>
            <w:r w:rsidDel="00000000" w:rsidR="00000000" w:rsidRPr="00000000">
              <w:rPr>
                <w:rFonts w:ascii="Calibri" w:cs="Calibri" w:eastAsia="Calibri" w:hAnsi="Calibri"/>
                <w:sz w:val="20"/>
                <w:szCs w:val="20"/>
                <w:rtl w:val="0"/>
              </w:rPr>
              <w:t xml:space="preserve"> identify and adjust for the genetic differences between subpopulations within the study group.</w:t>
            </w:r>
          </w:p>
          <w:p w:rsidR="00000000" w:rsidDel="00000000" w:rsidP="00000000" w:rsidRDefault="00000000" w:rsidRPr="00000000" w14:paraId="00001544">
            <w:pPr>
              <w:numPr>
                <w:ilvl w:val="0"/>
                <w:numId w:val="4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w:t>
            </w:r>
            <w:r w:rsidDel="00000000" w:rsidR="00000000" w:rsidRPr="00000000">
              <w:rPr>
                <w:rFonts w:ascii="Calibri" w:cs="Calibri" w:eastAsia="Calibri" w:hAnsi="Calibri"/>
                <w:sz w:val="20"/>
                <w:szCs w:val="20"/>
                <w:rtl w:val="0"/>
              </w:rPr>
              <w:t xml:space="preserve"> This method statistically inflates test statistics based on the overall data distribution across the genome, effectively reducing the impact of population structure.</w:t>
            </w:r>
          </w:p>
          <w:p w:rsidR="00000000" w:rsidDel="00000000" w:rsidP="00000000" w:rsidRDefault="00000000" w:rsidRPr="00000000" w14:paraId="00001545">
            <w:pPr>
              <w:numPr>
                <w:ilvl w:val="0"/>
                <w:numId w:val="42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Family-based designs:</w:t>
            </w:r>
            <w:r w:rsidDel="00000000" w:rsidR="00000000" w:rsidRPr="00000000">
              <w:rPr>
                <w:rFonts w:ascii="Calibri" w:cs="Calibri" w:eastAsia="Calibri" w:hAnsi="Calibri"/>
                <w:sz w:val="20"/>
                <w:szCs w:val="20"/>
                <w:rtl w:val="0"/>
              </w:rPr>
              <w:t xml:space="preserve"> Studying families with shared ancestry minimizes the influence of population stratification as offspring inherit genetic variations from both parents within the same ancestral background.</w:t>
            </w:r>
          </w:p>
          <w:p w:rsidR="00000000" w:rsidDel="00000000" w:rsidP="00000000" w:rsidRDefault="00000000" w:rsidRPr="00000000" w14:paraId="0000154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15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population stratification and its impact is crucial for conducting valid and reliable GWAS. By implementing appropriate control strategies, researchers can ensure the integrity of their findings and advance our understanding of the genetic architecture of human health and disease. This knowledge is essential for developing accurate diagnoses, effective preventative measures, and targeted therapies.</w:t>
            </w:r>
          </w:p>
          <w:p w:rsidR="00000000" w:rsidDel="00000000" w:rsidP="00000000" w:rsidRDefault="00000000" w:rsidRPr="00000000" w14:paraId="0000154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1549">
            <w:pPr>
              <w:numPr>
                <w:ilvl w:val="0"/>
                <w:numId w:val="30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explanation provides a concise and informative overview of the topic.</w:t>
            </w:r>
          </w:p>
          <w:p w:rsidR="00000000" w:rsidDel="00000000" w:rsidP="00000000" w:rsidRDefault="00000000" w:rsidRPr="00000000" w14:paraId="0000154A">
            <w:pPr>
              <w:numPr>
                <w:ilvl w:val="0"/>
                <w:numId w:val="3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language is clear and easy to understand for a general audience.</w:t>
            </w:r>
          </w:p>
          <w:p w:rsidR="00000000" w:rsidDel="00000000" w:rsidP="00000000" w:rsidRDefault="00000000" w:rsidRPr="00000000" w14:paraId="0000154B">
            <w:pPr>
              <w:numPr>
                <w:ilvl w:val="0"/>
                <w:numId w:val="3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explanation includes key mechanisms, impacts, and control strategies.</w:t>
            </w:r>
          </w:p>
          <w:p w:rsidR="00000000" w:rsidDel="00000000" w:rsidP="00000000" w:rsidRDefault="00000000" w:rsidRPr="00000000" w14:paraId="0000154C">
            <w:pPr>
              <w:numPr>
                <w:ilvl w:val="0"/>
                <w:numId w:val="30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conclusion emphasizes the importance of understanding population stratification for conducting valid GWAS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4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4E">
            <w:pPr>
              <w:pStyle w:val="Heading2"/>
              <w:keepNext w:val="0"/>
              <w:keepLines w:val="0"/>
              <w:spacing w:after="80" w:line="360" w:lineRule="auto"/>
              <w:rPr>
                <w:rFonts w:ascii="Calibri" w:cs="Calibri" w:eastAsia="Calibri" w:hAnsi="Calibri"/>
                <w:b w:val="1"/>
                <w:sz w:val="34"/>
                <w:szCs w:val="34"/>
              </w:rPr>
            </w:pPr>
            <w:bookmarkStart w:colFirst="0" w:colLast="0" w:name="_cqiaet7331yi" w:id="88"/>
            <w:bookmarkEnd w:id="88"/>
            <w:r w:rsidDel="00000000" w:rsidR="00000000" w:rsidRPr="00000000">
              <w:rPr>
                <w:rFonts w:ascii="Calibri" w:cs="Calibri" w:eastAsia="Calibri" w:hAnsi="Calibri"/>
                <w:b w:val="1"/>
                <w:sz w:val="34"/>
                <w:szCs w:val="34"/>
                <w:rtl w:val="0"/>
              </w:rPr>
              <w:t xml:space="preserve">Population Stratification in GWAS and its Impact on Results</w:t>
            </w:r>
          </w:p>
          <w:p w:rsidR="00000000" w:rsidDel="00000000" w:rsidP="00000000" w:rsidRDefault="00000000" w:rsidRPr="00000000" w14:paraId="000015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is a major concern in genome-wide association studies (GWAS) due to its potential to confound results and lead to false positives. It happens when the study population is not homogeneous but instead consists of subpopulations with different genetic ancestries. These subpopulations may also have different frequencies for the disease or trait being studied.</w:t>
            </w:r>
          </w:p>
          <w:p w:rsidR="00000000" w:rsidDel="00000000" w:rsidP="00000000" w:rsidRDefault="00000000" w:rsidRPr="00000000" w14:paraId="0000155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population stratification can impact GWAS results:</w:t>
            </w:r>
          </w:p>
          <w:p w:rsidR="00000000" w:rsidDel="00000000" w:rsidP="00000000" w:rsidRDefault="00000000" w:rsidRPr="00000000" w14:paraId="00001551">
            <w:pPr>
              <w:numPr>
                <w:ilvl w:val="0"/>
                <w:numId w:val="54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 Positives:</w:t>
            </w:r>
            <w:r w:rsidDel="00000000" w:rsidR="00000000" w:rsidRPr="00000000">
              <w:rPr>
                <w:rFonts w:ascii="Calibri" w:cs="Calibri" w:eastAsia="Calibri" w:hAnsi="Calibri"/>
                <w:sz w:val="20"/>
                <w:szCs w:val="20"/>
                <w:rtl w:val="0"/>
              </w:rPr>
              <w:t xml:space="preserve"> When genetic variants are associated with both the disease and ancestral differences, it can appear as if they are associated with the disease itself, leading to false positive findings. This can be particularly problematic when studying complex diseases with multiple genetic and environmental contributing factors.</w:t>
            </w:r>
          </w:p>
          <w:p w:rsidR="00000000" w:rsidDel="00000000" w:rsidP="00000000" w:rsidRDefault="00000000" w:rsidRPr="00000000" w14:paraId="00001552">
            <w:pPr>
              <w:numPr>
                <w:ilvl w:val="0"/>
                <w:numId w:val="54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Population stratification can dilute the true effect of genetic variants on the disease, making it harder to detect genuine associations. This can lead to reduced power in the study, meaning it might miss real associations.</w:t>
            </w:r>
          </w:p>
          <w:p w:rsidR="00000000" w:rsidDel="00000000" w:rsidP="00000000" w:rsidRDefault="00000000" w:rsidRPr="00000000" w14:paraId="00001553">
            <w:pPr>
              <w:numPr>
                <w:ilvl w:val="0"/>
                <w:numId w:val="54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Confounding:</w:t>
            </w:r>
            <w:r w:rsidDel="00000000" w:rsidR="00000000" w:rsidRPr="00000000">
              <w:rPr>
                <w:rFonts w:ascii="Calibri" w:cs="Calibri" w:eastAsia="Calibri" w:hAnsi="Calibri"/>
                <w:sz w:val="20"/>
                <w:szCs w:val="20"/>
                <w:rtl w:val="0"/>
              </w:rPr>
              <w:t xml:space="preserve"> Population stratification can act as a confounding variable, meaning it can mask the true relationship between the genetic variants and the disease. This can make it difficult to interpret the results and draw accurate conclusions.</w:t>
            </w:r>
          </w:p>
          <w:p w:rsidR="00000000" w:rsidDel="00000000" w:rsidP="00000000" w:rsidRDefault="00000000" w:rsidRPr="00000000" w14:paraId="0000155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There are several approaches to address population stratification in GWAS:</w:t>
            </w:r>
          </w:p>
          <w:p w:rsidR="00000000" w:rsidDel="00000000" w:rsidP="00000000" w:rsidRDefault="00000000" w:rsidRPr="00000000" w14:paraId="00001555">
            <w:pPr>
              <w:numPr>
                <w:ilvl w:val="0"/>
                <w:numId w:val="58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Matching:</w:t>
            </w:r>
            <w:r w:rsidDel="00000000" w:rsidR="00000000" w:rsidRPr="00000000">
              <w:rPr>
                <w:rFonts w:ascii="Calibri" w:cs="Calibri" w:eastAsia="Calibri" w:hAnsi="Calibri"/>
                <w:sz w:val="20"/>
                <w:szCs w:val="20"/>
                <w:rtl w:val="0"/>
              </w:rPr>
              <w:t xml:space="preserve"> Researchers can try to match cases and controls based on their ancestry as closely as possible. This can help to reduce the impact of population stratification on the results.</w:t>
            </w:r>
          </w:p>
          <w:p w:rsidR="00000000" w:rsidDel="00000000" w:rsidP="00000000" w:rsidRDefault="00000000" w:rsidRPr="00000000" w14:paraId="00001556">
            <w:pPr>
              <w:numPr>
                <w:ilvl w:val="0"/>
                <w:numId w:val="5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This statistical method can identify and control for subtle differences in genetic ancestry between subpopulations.</w:t>
            </w:r>
          </w:p>
          <w:p w:rsidR="00000000" w:rsidDel="00000000" w:rsidP="00000000" w:rsidRDefault="00000000" w:rsidRPr="00000000" w14:paraId="00001557">
            <w:pPr>
              <w:numPr>
                <w:ilvl w:val="0"/>
                <w:numId w:val="5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 (GC):</w:t>
            </w:r>
            <w:r w:rsidDel="00000000" w:rsidR="00000000" w:rsidRPr="00000000">
              <w:rPr>
                <w:rFonts w:ascii="Calibri" w:cs="Calibri" w:eastAsia="Calibri" w:hAnsi="Calibri"/>
                <w:sz w:val="20"/>
                <w:szCs w:val="20"/>
                <w:rtl w:val="0"/>
              </w:rPr>
              <w:t xml:space="preserve"> This method corrects for inflation of test statistics due to population stratification by scaling down all association statistics by a factor called the inflation factor (λ).</w:t>
            </w:r>
          </w:p>
          <w:p w:rsidR="00000000" w:rsidDel="00000000" w:rsidP="00000000" w:rsidRDefault="00000000" w:rsidRPr="00000000" w14:paraId="00001558">
            <w:pPr>
              <w:numPr>
                <w:ilvl w:val="0"/>
                <w:numId w:val="58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Linkage disequilibrium score regression (LDSC):</w:t>
            </w:r>
            <w:r w:rsidDel="00000000" w:rsidR="00000000" w:rsidRPr="00000000">
              <w:rPr>
                <w:rFonts w:ascii="Calibri" w:cs="Calibri" w:eastAsia="Calibri" w:hAnsi="Calibri"/>
                <w:sz w:val="20"/>
                <w:szCs w:val="20"/>
                <w:rtl w:val="0"/>
              </w:rPr>
              <w:t xml:space="preserve"> This method estimates the proportion of variance in the study population that is due to population stratification and then corrects for it.</w:t>
            </w:r>
          </w:p>
          <w:p w:rsidR="00000000" w:rsidDel="00000000" w:rsidP="00000000" w:rsidRDefault="00000000" w:rsidRPr="00000000" w14:paraId="000015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Choosing the most appropriate method depends on the specific study design and data available. It's important to carefully consider the potential impact of population stratification when designing and interpreting GWAS results.</w:t>
            </w:r>
          </w:p>
          <w:p w:rsidR="00000000" w:rsidDel="00000000" w:rsidP="00000000" w:rsidRDefault="00000000" w:rsidRPr="00000000" w14:paraId="0000155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Resources:</w:t>
            </w:r>
          </w:p>
          <w:p w:rsidR="00000000" w:rsidDel="00000000" w:rsidP="00000000" w:rsidRDefault="00000000" w:rsidRPr="00000000" w14:paraId="0000155B">
            <w:pPr>
              <w:numPr>
                <w:ilvl w:val="0"/>
                <w:numId w:val="61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 in Genetic Association Studies:</w:t>
            </w:r>
            <w:hyperlink r:id="rId526">
              <w:r w:rsidDel="00000000" w:rsidR="00000000" w:rsidRPr="00000000">
                <w:rPr>
                  <w:rFonts w:ascii="Calibri" w:cs="Calibri" w:eastAsia="Calibri" w:hAnsi="Calibri"/>
                  <w:sz w:val="20"/>
                  <w:szCs w:val="20"/>
                  <w:rtl w:val="0"/>
                </w:rPr>
                <w:t xml:space="preserve"> </w:t>
              </w:r>
            </w:hyperlink>
            <w:hyperlink r:id="rId527">
              <w:r w:rsidDel="00000000" w:rsidR="00000000" w:rsidRPr="00000000">
                <w:rPr>
                  <w:rFonts w:ascii="Calibri" w:cs="Calibri" w:eastAsia="Calibri" w:hAnsi="Calibri"/>
                  <w:color w:val="1155cc"/>
                  <w:sz w:val="20"/>
                  <w:szCs w:val="20"/>
                  <w:u w:val="single"/>
                  <w:rtl w:val="0"/>
                </w:rPr>
                <w:t xml:space="preserve">https://www.ncbi.nlm.nih.gov/pmc/articles/PMC6007879/</w:t>
              </w:r>
            </w:hyperlink>
            <w:r w:rsidDel="00000000" w:rsidR="00000000" w:rsidRPr="00000000">
              <w:rPr>
                <w:rtl w:val="0"/>
              </w:rPr>
            </w:r>
          </w:p>
          <w:p w:rsidR="00000000" w:rsidDel="00000000" w:rsidP="00000000" w:rsidRDefault="00000000" w:rsidRPr="00000000" w14:paraId="0000155C">
            <w:pPr>
              <w:numPr>
                <w:ilvl w:val="0"/>
                <w:numId w:val="6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Control for population stratification in genetic association studies based on GWAS summary statistics:</w:t>
            </w:r>
            <w:hyperlink r:id="rId528">
              <w:r w:rsidDel="00000000" w:rsidR="00000000" w:rsidRPr="00000000">
                <w:rPr>
                  <w:rFonts w:ascii="Calibri" w:cs="Calibri" w:eastAsia="Calibri" w:hAnsi="Calibri"/>
                  <w:sz w:val="20"/>
                  <w:szCs w:val="20"/>
                  <w:rtl w:val="0"/>
                </w:rPr>
                <w:t xml:space="preserve"> </w:t>
              </w:r>
            </w:hyperlink>
            <w:hyperlink r:id="rId529">
              <w:r w:rsidDel="00000000" w:rsidR="00000000" w:rsidRPr="00000000">
                <w:rPr>
                  <w:rFonts w:ascii="Calibri" w:cs="Calibri" w:eastAsia="Calibri" w:hAnsi="Calibri"/>
                  <w:color w:val="1155cc"/>
                  <w:sz w:val="20"/>
                  <w:szCs w:val="20"/>
                  <w:u w:val="single"/>
                  <w:rtl w:val="0"/>
                </w:rPr>
                <w:t xml:space="preserve">https://pubmed.ncbi.nlm.nih.gov/18161052/</w:t>
              </w:r>
            </w:hyperlink>
            <w:r w:rsidDel="00000000" w:rsidR="00000000" w:rsidRPr="00000000">
              <w:rPr>
                <w:rtl w:val="0"/>
              </w:rPr>
            </w:r>
          </w:p>
          <w:p w:rsidR="00000000" w:rsidDel="00000000" w:rsidP="00000000" w:rsidRDefault="00000000" w:rsidRPr="00000000" w14:paraId="0000155D">
            <w:pPr>
              <w:numPr>
                <w:ilvl w:val="0"/>
                <w:numId w:val="61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New approaches to population stratification in genome-wide association studies:</w:t>
            </w:r>
            <w:hyperlink r:id="rId530">
              <w:r w:rsidDel="00000000" w:rsidR="00000000" w:rsidRPr="00000000">
                <w:rPr>
                  <w:rFonts w:ascii="Calibri" w:cs="Calibri" w:eastAsia="Calibri" w:hAnsi="Calibri"/>
                  <w:sz w:val="20"/>
                  <w:szCs w:val="20"/>
                  <w:rtl w:val="0"/>
                </w:rPr>
                <w:t xml:space="preserve"> </w:t>
              </w:r>
            </w:hyperlink>
            <w:hyperlink r:id="rId531">
              <w:r w:rsidDel="00000000" w:rsidR="00000000" w:rsidRPr="00000000">
                <w:rPr>
                  <w:rFonts w:ascii="Calibri" w:cs="Calibri" w:eastAsia="Calibri" w:hAnsi="Calibri"/>
                  <w:color w:val="1155cc"/>
                  <w:sz w:val="20"/>
                  <w:szCs w:val="20"/>
                  <w:u w:val="single"/>
                  <w:rtl w:val="0"/>
                </w:rPr>
                <w:t xml:space="preserve">https://pubmed.ncbi.nlm.nih.gov/18161052/</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5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5F">
            <w:pPr>
              <w:pStyle w:val="Heading2"/>
              <w:keepNext w:val="0"/>
              <w:keepLines w:val="0"/>
              <w:spacing w:after="80" w:line="360" w:lineRule="auto"/>
              <w:rPr>
                <w:rFonts w:ascii="Calibri" w:cs="Calibri" w:eastAsia="Calibri" w:hAnsi="Calibri"/>
                <w:b w:val="1"/>
                <w:sz w:val="34"/>
                <w:szCs w:val="34"/>
              </w:rPr>
            </w:pPr>
            <w:bookmarkStart w:colFirst="0" w:colLast="0" w:name="_u88gtbkb8a99" w:id="89"/>
            <w:bookmarkEnd w:id="89"/>
            <w:r w:rsidDel="00000000" w:rsidR="00000000" w:rsidRPr="00000000">
              <w:rPr>
                <w:rFonts w:ascii="Calibri" w:cs="Calibri" w:eastAsia="Calibri" w:hAnsi="Calibri"/>
                <w:b w:val="1"/>
                <w:sz w:val="34"/>
                <w:szCs w:val="34"/>
                <w:rtl w:val="0"/>
              </w:rPr>
              <w:t xml:space="preserve">Population Stratification in GWAS</w:t>
            </w:r>
          </w:p>
          <w:p w:rsidR="00000000" w:rsidDel="00000000" w:rsidP="00000000" w:rsidRDefault="00000000" w:rsidRPr="00000000" w14:paraId="000015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refers to the presence of systematic differences in allele frequencies between subpopulations within a larger population. In the context of genome-wide association studies (GWAS), population stratification can lead to </w:t>
            </w:r>
            <w:r w:rsidDel="00000000" w:rsidR="00000000" w:rsidRPr="00000000">
              <w:rPr>
                <w:rFonts w:ascii="Calibri" w:cs="Calibri" w:eastAsia="Calibri" w:hAnsi="Calibri"/>
                <w:b w:val="1"/>
                <w:sz w:val="20"/>
                <w:szCs w:val="20"/>
                <w:rtl w:val="0"/>
              </w:rPr>
              <w:t xml:space="preserve">spurious associations</w:t>
            </w:r>
            <w:r w:rsidDel="00000000" w:rsidR="00000000" w:rsidRPr="00000000">
              <w:rPr>
                <w:rFonts w:ascii="Calibri" w:cs="Calibri" w:eastAsia="Calibri" w:hAnsi="Calibri"/>
                <w:sz w:val="20"/>
                <w:szCs w:val="20"/>
                <w:rtl w:val="0"/>
              </w:rPr>
              <w:t xml:space="preserve"> between genetic variants and the trait under study. This occurs because the observed association may be due to differences in ancestry rather than a true genetic effect on the trait.</w:t>
            </w:r>
          </w:p>
          <w:p w:rsidR="00000000" w:rsidDel="00000000" w:rsidP="00000000" w:rsidRDefault="00000000" w:rsidRPr="00000000" w14:paraId="000015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reasons why population stratification can occur:</w:t>
            </w:r>
          </w:p>
          <w:p w:rsidR="00000000" w:rsidDel="00000000" w:rsidP="00000000" w:rsidRDefault="00000000" w:rsidRPr="00000000" w14:paraId="00001562">
            <w:pPr>
              <w:numPr>
                <w:ilvl w:val="0"/>
                <w:numId w:val="4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Historical migration and admixture:</w:t>
            </w:r>
            <w:r w:rsidDel="00000000" w:rsidR="00000000" w:rsidRPr="00000000">
              <w:rPr>
                <w:rFonts w:ascii="Calibri" w:cs="Calibri" w:eastAsia="Calibri" w:hAnsi="Calibri"/>
                <w:sz w:val="20"/>
                <w:szCs w:val="20"/>
                <w:rtl w:val="0"/>
              </w:rPr>
              <w:t xml:space="preserve"> Populations may have diverged from a common ancestor and subsequently undergone different patterns of migration and admixture. This can lead to differences in allele frequencies across populations.</w:t>
            </w:r>
          </w:p>
          <w:p w:rsidR="00000000" w:rsidDel="00000000" w:rsidP="00000000" w:rsidRDefault="00000000" w:rsidRPr="00000000" w14:paraId="00001563">
            <w:pPr>
              <w:numPr>
                <w:ilvl w:val="0"/>
                <w:numId w:val="46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Non-random sampling:</w:t>
            </w:r>
            <w:r w:rsidDel="00000000" w:rsidR="00000000" w:rsidRPr="00000000">
              <w:rPr>
                <w:rFonts w:ascii="Calibri" w:cs="Calibri" w:eastAsia="Calibri" w:hAnsi="Calibri"/>
                <w:sz w:val="20"/>
                <w:szCs w:val="20"/>
                <w:rtl w:val="0"/>
              </w:rPr>
              <w:t xml:space="preserve"> The study sample may not be representative of the population as a whole, leading to an overrepresentation of certain subpopulations.</w:t>
            </w:r>
          </w:p>
          <w:p w:rsidR="00000000" w:rsidDel="00000000" w:rsidP="00000000" w:rsidRDefault="00000000" w:rsidRPr="00000000" w14:paraId="00001564">
            <w:pPr>
              <w:numPr>
                <w:ilvl w:val="0"/>
                <w:numId w:val="46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Cryptic relatedness:</w:t>
            </w:r>
            <w:r w:rsidDel="00000000" w:rsidR="00000000" w:rsidRPr="00000000">
              <w:rPr>
                <w:rFonts w:ascii="Calibri" w:cs="Calibri" w:eastAsia="Calibri" w:hAnsi="Calibri"/>
                <w:sz w:val="20"/>
                <w:szCs w:val="20"/>
                <w:rtl w:val="0"/>
              </w:rPr>
              <w:t xml:space="preserve"> The study sample may contain individuals who are related to each other, which can lead to an inflation of the test statistic.</w:t>
            </w:r>
          </w:p>
          <w:p w:rsidR="00000000" w:rsidDel="00000000" w:rsidP="00000000" w:rsidRDefault="00000000" w:rsidRPr="00000000" w14:paraId="000015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impact of population stratification on GWAS results can be significant. It can lead to </w:t>
            </w:r>
            <w:r w:rsidDel="00000000" w:rsidR="00000000" w:rsidRPr="00000000">
              <w:rPr>
                <w:rFonts w:ascii="Calibri" w:cs="Calibri" w:eastAsia="Calibri" w:hAnsi="Calibri"/>
                <w:b w:val="1"/>
                <w:sz w:val="20"/>
                <w:szCs w:val="20"/>
                <w:rtl w:val="0"/>
              </w:rPr>
              <w:t xml:space="preserve">false positive associations</w:t>
            </w:r>
            <w:r w:rsidDel="00000000" w:rsidR="00000000" w:rsidRPr="00000000">
              <w:rPr>
                <w:rFonts w:ascii="Calibri" w:cs="Calibri" w:eastAsia="Calibri" w:hAnsi="Calibri"/>
                <w:sz w:val="20"/>
                <w:szCs w:val="20"/>
                <w:rtl w:val="0"/>
              </w:rPr>
              <w:t xml:space="preserve">, where a genetic variant appears to be associated with a trait when it is not. It can also lead to </w:t>
            </w:r>
            <w:r w:rsidDel="00000000" w:rsidR="00000000" w:rsidRPr="00000000">
              <w:rPr>
                <w:rFonts w:ascii="Calibri" w:cs="Calibri" w:eastAsia="Calibri" w:hAnsi="Calibri"/>
                <w:b w:val="1"/>
                <w:sz w:val="20"/>
                <w:szCs w:val="20"/>
                <w:rtl w:val="0"/>
              </w:rPr>
              <w:t xml:space="preserve">false negative associations</w:t>
            </w:r>
            <w:r w:rsidDel="00000000" w:rsidR="00000000" w:rsidRPr="00000000">
              <w:rPr>
                <w:rFonts w:ascii="Calibri" w:cs="Calibri" w:eastAsia="Calibri" w:hAnsi="Calibri"/>
                <w:sz w:val="20"/>
                <w:szCs w:val="20"/>
                <w:rtl w:val="0"/>
              </w:rPr>
              <w:t xml:space="preserve">, where a true association is missed due to the confounding effect of population stratification.</w:t>
            </w:r>
          </w:p>
          <w:p w:rsidR="00000000" w:rsidDel="00000000" w:rsidP="00000000" w:rsidRDefault="00000000" w:rsidRPr="00000000" w14:paraId="000015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methods that can be used to control for population stratification in GWAS:</w:t>
            </w:r>
          </w:p>
          <w:p w:rsidR="00000000" w:rsidDel="00000000" w:rsidP="00000000" w:rsidRDefault="00000000" w:rsidRPr="00000000" w14:paraId="00001567">
            <w:pPr>
              <w:numPr>
                <w:ilvl w:val="0"/>
                <w:numId w:val="56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 (GC):</w:t>
            </w:r>
            <w:r w:rsidDel="00000000" w:rsidR="00000000" w:rsidRPr="00000000">
              <w:rPr>
                <w:rFonts w:ascii="Calibri" w:cs="Calibri" w:eastAsia="Calibri" w:hAnsi="Calibri"/>
                <w:sz w:val="20"/>
                <w:szCs w:val="20"/>
                <w:rtl w:val="0"/>
              </w:rPr>
              <w:t xml:space="preserve"> This method corrects for inflation of the test statistic due to population stratification by using a single scaling factor.</w:t>
            </w:r>
          </w:p>
          <w:p w:rsidR="00000000" w:rsidDel="00000000" w:rsidP="00000000" w:rsidRDefault="00000000" w:rsidRPr="00000000" w14:paraId="00001568">
            <w:pPr>
              <w:numPr>
                <w:ilvl w:val="0"/>
                <w:numId w:val="5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This method identifies principal components, which are axes of genetic variation that capture the major patterns of ancestry in the data. These principal components can then be used as covariates in the association analysis.</w:t>
            </w:r>
          </w:p>
          <w:p w:rsidR="00000000" w:rsidDel="00000000" w:rsidP="00000000" w:rsidRDefault="00000000" w:rsidRPr="00000000" w14:paraId="00001569">
            <w:pPr>
              <w:numPr>
                <w:ilvl w:val="0"/>
                <w:numId w:val="5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Mixed models:</w:t>
            </w:r>
            <w:r w:rsidDel="00000000" w:rsidR="00000000" w:rsidRPr="00000000">
              <w:rPr>
                <w:rFonts w:ascii="Calibri" w:cs="Calibri" w:eastAsia="Calibri" w:hAnsi="Calibri"/>
                <w:sz w:val="20"/>
                <w:szCs w:val="20"/>
                <w:rtl w:val="0"/>
              </w:rPr>
              <w:t xml:space="preserve"> This method explicitly models the population structure and uses it to adjust the association test statistic.</w:t>
            </w:r>
          </w:p>
          <w:p w:rsidR="00000000" w:rsidDel="00000000" w:rsidP="00000000" w:rsidRDefault="00000000" w:rsidRPr="00000000" w14:paraId="0000156A">
            <w:pPr>
              <w:numPr>
                <w:ilvl w:val="0"/>
                <w:numId w:val="56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Linkage disequilibrium score regression (LDSC):</w:t>
            </w:r>
            <w:r w:rsidDel="00000000" w:rsidR="00000000" w:rsidRPr="00000000">
              <w:rPr>
                <w:rFonts w:ascii="Calibri" w:cs="Calibri" w:eastAsia="Calibri" w:hAnsi="Calibri"/>
                <w:sz w:val="20"/>
                <w:szCs w:val="20"/>
                <w:rtl w:val="0"/>
              </w:rPr>
              <w:t xml:space="preserve"> This method uses a reference panel of unrelated individuals to estimate the genetic correlation between the trait and each SNP, and then uses this information to correct for population stratification.</w:t>
            </w:r>
          </w:p>
          <w:p w:rsidR="00000000" w:rsidDel="00000000" w:rsidP="00000000" w:rsidRDefault="00000000" w:rsidRPr="00000000" w14:paraId="000015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choice of which method to use will depend on the specific study design and data. It is important to choose a method that is appropriate for the data and that will effectively control for population stratification.</w:t>
            </w:r>
          </w:p>
          <w:p w:rsidR="00000000" w:rsidDel="00000000" w:rsidP="00000000" w:rsidRDefault="00000000" w:rsidRPr="00000000" w14:paraId="000015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resources that you may find helpful:</w:t>
            </w:r>
          </w:p>
          <w:p w:rsidR="00000000" w:rsidDel="00000000" w:rsidP="00000000" w:rsidRDefault="00000000" w:rsidRPr="00000000" w14:paraId="0000156D">
            <w:pPr>
              <w:numPr>
                <w:ilvl w:val="0"/>
                <w:numId w:val="31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 in Genetic Association Studies</w:t>
            </w:r>
            <w:hyperlink r:id="rId532">
              <w:r w:rsidDel="00000000" w:rsidR="00000000" w:rsidRPr="00000000">
                <w:rPr>
                  <w:rFonts w:ascii="Calibri" w:cs="Calibri" w:eastAsia="Calibri" w:hAnsi="Calibri"/>
                  <w:sz w:val="20"/>
                  <w:szCs w:val="20"/>
                  <w:rtl w:val="0"/>
                </w:rPr>
                <w:t xml:space="preserve"> </w:t>
              </w:r>
            </w:hyperlink>
            <w:hyperlink r:id="rId533">
              <w:r w:rsidDel="00000000" w:rsidR="00000000" w:rsidRPr="00000000">
                <w:rPr>
                  <w:rFonts w:ascii="Calibri" w:cs="Calibri" w:eastAsia="Calibri" w:hAnsi="Calibri"/>
                  <w:color w:val="1155cc"/>
                  <w:sz w:val="20"/>
                  <w:szCs w:val="20"/>
                  <w:u w:val="single"/>
                  <w:rtl w:val="0"/>
                </w:rPr>
                <w:t xml:space="preserve">https://www.ncbi.nlm.nih.gov/pmc/articles/PMC6007879/</w:t>
              </w:r>
            </w:hyperlink>
            <w:r w:rsidDel="00000000" w:rsidR="00000000" w:rsidRPr="00000000">
              <w:rPr>
                <w:rtl w:val="0"/>
              </w:rPr>
            </w:r>
          </w:p>
          <w:p w:rsidR="00000000" w:rsidDel="00000000" w:rsidP="00000000" w:rsidRDefault="00000000" w:rsidRPr="00000000" w14:paraId="0000156E">
            <w:pPr>
              <w:numPr>
                <w:ilvl w:val="0"/>
                <w:numId w:val="31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New approaches to population stratification in genome-wide association studies</w:t>
            </w:r>
            <w:hyperlink r:id="rId534">
              <w:r w:rsidDel="00000000" w:rsidR="00000000" w:rsidRPr="00000000">
                <w:rPr>
                  <w:rFonts w:ascii="Calibri" w:cs="Calibri" w:eastAsia="Calibri" w:hAnsi="Calibri"/>
                  <w:sz w:val="20"/>
                  <w:szCs w:val="20"/>
                  <w:rtl w:val="0"/>
                </w:rPr>
                <w:t xml:space="preserve"> </w:t>
              </w:r>
            </w:hyperlink>
            <w:hyperlink r:id="rId535">
              <w:r w:rsidDel="00000000" w:rsidR="00000000" w:rsidRPr="00000000">
                <w:rPr>
                  <w:rFonts w:ascii="Calibri" w:cs="Calibri" w:eastAsia="Calibri" w:hAnsi="Calibri"/>
                  <w:color w:val="1155cc"/>
                  <w:sz w:val="20"/>
                  <w:szCs w:val="20"/>
                  <w:u w:val="single"/>
                  <w:rtl w:val="0"/>
                </w:rPr>
                <w:t xml:space="preserve">https://pubmed.ncbi.nlm.nih.gov/20548291/</w:t>
              </w:r>
            </w:hyperlink>
            <w:r w:rsidDel="00000000" w:rsidR="00000000" w:rsidRPr="00000000">
              <w:rPr>
                <w:rtl w:val="0"/>
              </w:rPr>
            </w:r>
          </w:p>
          <w:p w:rsidR="00000000" w:rsidDel="00000000" w:rsidP="00000000" w:rsidRDefault="00000000" w:rsidRPr="00000000" w14:paraId="0000156F">
            <w:pPr>
              <w:numPr>
                <w:ilvl w:val="0"/>
                <w:numId w:val="31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Control for population stratification in genetic association studies based on GWAS summary statistics</w:t>
            </w:r>
            <w:hyperlink r:id="rId536">
              <w:r w:rsidDel="00000000" w:rsidR="00000000" w:rsidRPr="00000000">
                <w:rPr>
                  <w:rFonts w:ascii="Calibri" w:cs="Calibri" w:eastAsia="Calibri" w:hAnsi="Calibri"/>
                  <w:sz w:val="20"/>
                  <w:szCs w:val="20"/>
                  <w:rtl w:val="0"/>
                </w:rPr>
                <w:t xml:space="preserve"> </w:t>
              </w:r>
            </w:hyperlink>
            <w:hyperlink r:id="rId537">
              <w:r w:rsidDel="00000000" w:rsidR="00000000" w:rsidRPr="00000000">
                <w:rPr>
                  <w:rFonts w:ascii="Calibri" w:cs="Calibri" w:eastAsia="Calibri" w:hAnsi="Calibri"/>
                  <w:color w:val="1155cc"/>
                  <w:sz w:val="20"/>
                  <w:szCs w:val="20"/>
                  <w:u w:val="single"/>
                  <w:rtl w:val="0"/>
                </w:rPr>
                <w:t xml:space="preserve">https://pubmed.ncbi.nlm.nih.gov/35766057/</w:t>
              </w:r>
            </w:hyperlink>
            <w:r w:rsidDel="00000000" w:rsidR="00000000" w:rsidRPr="00000000">
              <w:rPr>
                <w:rtl w:val="0"/>
              </w:rPr>
            </w:r>
          </w:p>
          <w:p w:rsidR="00000000" w:rsidDel="00000000" w:rsidP="00000000" w:rsidRDefault="00000000" w:rsidRPr="00000000" w14:paraId="000015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explanation has been helpful!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7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72">
            <w:pPr>
              <w:pStyle w:val="Heading2"/>
              <w:keepNext w:val="0"/>
              <w:keepLines w:val="0"/>
              <w:spacing w:after="80" w:line="360" w:lineRule="auto"/>
              <w:rPr>
                <w:rFonts w:ascii="Calibri" w:cs="Calibri" w:eastAsia="Calibri" w:hAnsi="Calibri"/>
                <w:b w:val="1"/>
                <w:sz w:val="34"/>
                <w:szCs w:val="34"/>
              </w:rPr>
            </w:pPr>
            <w:bookmarkStart w:colFirst="0" w:colLast="0" w:name="_x9ja4bj2zon5" w:id="90"/>
            <w:bookmarkEnd w:id="90"/>
            <w:r w:rsidDel="00000000" w:rsidR="00000000" w:rsidRPr="00000000">
              <w:rPr>
                <w:rFonts w:ascii="Calibri" w:cs="Calibri" w:eastAsia="Calibri" w:hAnsi="Calibri"/>
                <w:b w:val="1"/>
                <w:sz w:val="34"/>
                <w:szCs w:val="34"/>
                <w:rtl w:val="0"/>
              </w:rPr>
              <w:t xml:space="preserve">Population Stratification in GWAS</w:t>
            </w:r>
          </w:p>
          <w:p w:rsidR="00000000" w:rsidDel="00000000" w:rsidP="00000000" w:rsidRDefault="00000000" w:rsidRPr="00000000" w14:paraId="000015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refers to the </w:t>
            </w:r>
            <w:r w:rsidDel="00000000" w:rsidR="00000000" w:rsidRPr="00000000">
              <w:rPr>
                <w:rFonts w:ascii="Calibri" w:cs="Calibri" w:eastAsia="Calibri" w:hAnsi="Calibri"/>
                <w:b w:val="1"/>
                <w:sz w:val="20"/>
                <w:szCs w:val="20"/>
                <w:rtl w:val="0"/>
              </w:rPr>
              <w:t xml:space="preserve">systematic difference in allele frequencies</w:t>
            </w:r>
            <w:r w:rsidDel="00000000" w:rsidR="00000000" w:rsidRPr="00000000">
              <w:rPr>
                <w:rFonts w:ascii="Calibri" w:cs="Calibri" w:eastAsia="Calibri" w:hAnsi="Calibri"/>
                <w:sz w:val="20"/>
                <w:szCs w:val="20"/>
                <w:rtl w:val="0"/>
              </w:rPr>
              <w:t xml:space="preserve"> between different subpopulations within a larger population. This can occur when there has been limited gene flow between these subpopulations over time, leading to distinct genetic profiles. In the context of Genome-Wide Association Studies (GWAS), population stratification can pose a significant challenge because it can lead to </w:t>
            </w:r>
            <w:r w:rsidDel="00000000" w:rsidR="00000000" w:rsidRPr="00000000">
              <w:rPr>
                <w:rFonts w:ascii="Calibri" w:cs="Calibri" w:eastAsia="Calibri" w:hAnsi="Calibri"/>
                <w:b w:val="1"/>
                <w:sz w:val="20"/>
                <w:szCs w:val="20"/>
                <w:rtl w:val="0"/>
              </w:rPr>
              <w:t xml:space="preserve">spurious associations</w:t>
            </w:r>
            <w:r w:rsidDel="00000000" w:rsidR="00000000" w:rsidRPr="00000000">
              <w:rPr>
                <w:rFonts w:ascii="Calibri" w:cs="Calibri" w:eastAsia="Calibri" w:hAnsi="Calibri"/>
                <w:sz w:val="20"/>
                <w:szCs w:val="20"/>
                <w:rtl w:val="0"/>
              </w:rPr>
              <w:t xml:space="preserve"> between genetic variants and the trait being studied.</w:t>
            </w:r>
          </w:p>
          <w:p w:rsidR="00000000" w:rsidDel="00000000" w:rsidP="00000000" w:rsidRDefault="00000000" w:rsidRPr="00000000" w14:paraId="000015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 of the issue:</w:t>
            </w:r>
          </w:p>
          <w:p w:rsidR="00000000" w:rsidDel="00000000" w:rsidP="00000000" w:rsidRDefault="00000000" w:rsidRPr="00000000" w14:paraId="0000157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Causes:</w:t>
            </w:r>
          </w:p>
          <w:p w:rsidR="00000000" w:rsidDel="00000000" w:rsidP="00000000" w:rsidRDefault="00000000" w:rsidRPr="00000000" w14:paraId="00001576">
            <w:pPr>
              <w:numPr>
                <w:ilvl w:val="0"/>
                <w:numId w:val="82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Geographic isolation:</w:t>
            </w:r>
            <w:r w:rsidDel="00000000" w:rsidR="00000000" w:rsidRPr="00000000">
              <w:rPr>
                <w:rFonts w:ascii="Calibri" w:cs="Calibri" w:eastAsia="Calibri" w:hAnsi="Calibri"/>
                <w:sz w:val="20"/>
                <w:szCs w:val="20"/>
                <w:rtl w:val="0"/>
              </w:rPr>
              <w:t xml:space="preserve"> Historical separation of populations can lead to genetic differentiation.</w:t>
            </w:r>
          </w:p>
          <w:p w:rsidR="00000000" w:rsidDel="00000000" w:rsidP="00000000" w:rsidRDefault="00000000" w:rsidRPr="00000000" w14:paraId="00001577">
            <w:pPr>
              <w:numPr>
                <w:ilvl w:val="0"/>
                <w:numId w:val="8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Cultural differences:</w:t>
            </w:r>
            <w:r w:rsidDel="00000000" w:rsidR="00000000" w:rsidRPr="00000000">
              <w:rPr>
                <w:rFonts w:ascii="Calibri" w:cs="Calibri" w:eastAsia="Calibri" w:hAnsi="Calibri"/>
                <w:sz w:val="20"/>
                <w:szCs w:val="20"/>
                <w:rtl w:val="0"/>
              </w:rPr>
              <w:t xml:space="preserve"> Mating practices and social structures can influence gene flow.</w:t>
            </w:r>
          </w:p>
          <w:p w:rsidR="00000000" w:rsidDel="00000000" w:rsidP="00000000" w:rsidRDefault="00000000" w:rsidRPr="00000000" w14:paraId="00001578">
            <w:pPr>
              <w:numPr>
                <w:ilvl w:val="0"/>
                <w:numId w:val="82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Admixture events:</w:t>
            </w:r>
            <w:r w:rsidDel="00000000" w:rsidR="00000000" w:rsidRPr="00000000">
              <w:rPr>
                <w:rFonts w:ascii="Calibri" w:cs="Calibri" w:eastAsia="Calibri" w:hAnsi="Calibri"/>
                <w:sz w:val="20"/>
                <w:szCs w:val="20"/>
                <w:rtl w:val="0"/>
              </w:rPr>
              <w:t xml:space="preserve"> Mixing of previously isolated populations can create complex genetic patterns.</w:t>
            </w:r>
          </w:p>
          <w:p w:rsidR="00000000" w:rsidDel="00000000" w:rsidP="00000000" w:rsidRDefault="00000000" w:rsidRPr="00000000" w14:paraId="0000157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on GWAS:</w:t>
            </w:r>
          </w:p>
          <w:p w:rsidR="00000000" w:rsidDel="00000000" w:rsidP="00000000" w:rsidRDefault="00000000" w:rsidRPr="00000000" w14:paraId="0000157A">
            <w:pPr>
              <w:numPr>
                <w:ilvl w:val="0"/>
                <w:numId w:val="5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 positive associations:</w:t>
            </w:r>
            <w:r w:rsidDel="00000000" w:rsidR="00000000" w:rsidRPr="00000000">
              <w:rPr>
                <w:rFonts w:ascii="Calibri" w:cs="Calibri" w:eastAsia="Calibri" w:hAnsi="Calibri"/>
                <w:sz w:val="20"/>
                <w:szCs w:val="20"/>
                <w:rtl w:val="0"/>
              </w:rPr>
              <w:t xml:space="preserve"> Population stratification can mimic the effects of true genetic associations, leading to identification of spurious links between SNPs and the trait.</w:t>
            </w:r>
          </w:p>
          <w:p w:rsidR="00000000" w:rsidDel="00000000" w:rsidP="00000000" w:rsidRDefault="00000000" w:rsidRPr="00000000" w14:paraId="0000157B">
            <w:pPr>
              <w:numPr>
                <w:ilvl w:val="0"/>
                <w:numId w:val="5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Stratification can obscure real associations, making it harder to detect genuine effects.</w:t>
            </w:r>
          </w:p>
          <w:p w:rsidR="00000000" w:rsidDel="00000000" w:rsidP="00000000" w:rsidRDefault="00000000" w:rsidRPr="00000000" w14:paraId="0000157C">
            <w:pPr>
              <w:numPr>
                <w:ilvl w:val="0"/>
                <w:numId w:val="5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Bias in estimated effect sizes:</w:t>
            </w:r>
            <w:r w:rsidDel="00000000" w:rsidR="00000000" w:rsidRPr="00000000">
              <w:rPr>
                <w:rFonts w:ascii="Calibri" w:cs="Calibri" w:eastAsia="Calibri" w:hAnsi="Calibri"/>
                <w:sz w:val="20"/>
                <w:szCs w:val="20"/>
                <w:rtl w:val="0"/>
              </w:rPr>
              <w:t xml:space="preserve"> Stratification can inflate or deflate the true effect size of a genetic variant on the trait.</w:t>
            </w:r>
          </w:p>
          <w:p w:rsidR="00000000" w:rsidDel="00000000" w:rsidP="00000000" w:rsidRDefault="00000000" w:rsidRPr="00000000" w14:paraId="0000157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Strategies to address population stratification:</w:t>
            </w:r>
          </w:p>
          <w:p w:rsidR="00000000" w:rsidDel="00000000" w:rsidP="00000000" w:rsidRDefault="00000000" w:rsidRPr="00000000" w14:paraId="0000157E">
            <w:pPr>
              <w:numPr>
                <w:ilvl w:val="0"/>
                <w:numId w:val="68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Matching cases and controls:</w:t>
            </w:r>
            <w:r w:rsidDel="00000000" w:rsidR="00000000" w:rsidRPr="00000000">
              <w:rPr>
                <w:rFonts w:ascii="Calibri" w:cs="Calibri" w:eastAsia="Calibri" w:hAnsi="Calibri"/>
                <w:sz w:val="20"/>
                <w:szCs w:val="20"/>
                <w:rtl w:val="0"/>
              </w:rPr>
              <w:t xml:space="preserve"> Selecting individuals with similar ancestry backgrounds can minimize the impact of stratification.</w:t>
            </w:r>
          </w:p>
          <w:p w:rsidR="00000000" w:rsidDel="00000000" w:rsidP="00000000" w:rsidRDefault="00000000" w:rsidRPr="00000000" w14:paraId="0000157F">
            <w:pPr>
              <w:numPr>
                <w:ilvl w:val="0"/>
                <w:numId w:val="6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This statistical method identifies major axes of genetic variation and allows researchers to adjust for population structure.</w:t>
            </w:r>
          </w:p>
          <w:p w:rsidR="00000000" w:rsidDel="00000000" w:rsidP="00000000" w:rsidRDefault="00000000" w:rsidRPr="00000000" w14:paraId="00001580">
            <w:pPr>
              <w:numPr>
                <w:ilvl w:val="0"/>
                <w:numId w:val="6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 (GC):</w:t>
            </w:r>
            <w:r w:rsidDel="00000000" w:rsidR="00000000" w:rsidRPr="00000000">
              <w:rPr>
                <w:rFonts w:ascii="Calibri" w:cs="Calibri" w:eastAsia="Calibri" w:hAnsi="Calibri"/>
                <w:sz w:val="20"/>
                <w:szCs w:val="20"/>
                <w:rtl w:val="0"/>
              </w:rPr>
              <w:t xml:space="preserve"> This method scales association test statistics based on the overall inflation of the test statistic across the genome.</w:t>
            </w:r>
          </w:p>
          <w:p w:rsidR="00000000" w:rsidDel="00000000" w:rsidP="00000000" w:rsidRDefault="00000000" w:rsidRPr="00000000" w14:paraId="00001581">
            <w:pPr>
              <w:numPr>
                <w:ilvl w:val="0"/>
                <w:numId w:val="68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LD Score Regression (LDSC):</w:t>
            </w:r>
            <w:r w:rsidDel="00000000" w:rsidR="00000000" w:rsidRPr="00000000">
              <w:rPr>
                <w:rFonts w:ascii="Calibri" w:cs="Calibri" w:eastAsia="Calibri" w:hAnsi="Calibri"/>
                <w:sz w:val="20"/>
                <w:szCs w:val="20"/>
                <w:rtl w:val="0"/>
              </w:rPr>
              <w:t xml:space="preserve"> This method uses linkage disequilibrium information to estimate and correct for the inflation caused by population stratification and other confounding factors.</w:t>
            </w:r>
          </w:p>
          <w:p w:rsidR="00000000" w:rsidDel="00000000" w:rsidP="00000000" w:rsidRDefault="00000000" w:rsidRPr="00000000" w14:paraId="0000158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15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a GWAS investigating the association between a genetic variant and a disease. If the study population includes subpopulations with different disease risks due to environmental factors, population stratification can lead to a false positive association. For instance, if the subpopulation with the higher disease risk also happens to have a higher frequency of the variant, the study might incorrectly conclude that the variant is linked to the disease.</w:t>
            </w:r>
          </w:p>
          <w:p w:rsidR="00000000" w:rsidDel="00000000" w:rsidP="00000000" w:rsidRDefault="00000000" w:rsidRPr="00000000" w14:paraId="0000158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15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is a critical factor to consider in GWAS. By employing appropriate strategies to address it, researchers can ensure the validity and reliability of their findings, leading to a better understanding of the genetic basis of complex traits and diseases.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8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87">
            <w:pPr>
              <w:pStyle w:val="Heading2"/>
              <w:keepNext w:val="0"/>
              <w:keepLines w:val="0"/>
              <w:spacing w:after="80" w:line="360" w:lineRule="auto"/>
              <w:rPr>
                <w:rFonts w:ascii="Calibri" w:cs="Calibri" w:eastAsia="Calibri" w:hAnsi="Calibri"/>
                <w:b w:val="1"/>
                <w:sz w:val="34"/>
                <w:szCs w:val="34"/>
              </w:rPr>
            </w:pPr>
            <w:bookmarkStart w:colFirst="0" w:colLast="0" w:name="_ybnbje3nq2tw" w:id="91"/>
            <w:bookmarkEnd w:id="91"/>
            <w:r w:rsidDel="00000000" w:rsidR="00000000" w:rsidRPr="00000000">
              <w:rPr>
                <w:rFonts w:ascii="Calibri" w:cs="Calibri" w:eastAsia="Calibri" w:hAnsi="Calibri"/>
                <w:b w:val="1"/>
                <w:sz w:val="34"/>
                <w:szCs w:val="34"/>
                <w:rtl w:val="0"/>
              </w:rPr>
              <w:t xml:space="preserve">Population Stratification in GWAS and its Impact on Results</w:t>
            </w:r>
          </w:p>
          <w:p w:rsidR="00000000" w:rsidDel="00000000" w:rsidP="00000000" w:rsidRDefault="00000000" w:rsidRPr="00000000" w14:paraId="000015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 refers to the presence of systematic differences in genetic ancestry between different groups within a study population. This can be a major issue in genome-wide association studies (GWAS) because it can lead to false positive or negative results.</w:t>
            </w:r>
          </w:p>
          <w:p w:rsidR="00000000" w:rsidDel="00000000" w:rsidP="00000000" w:rsidRDefault="00000000" w:rsidRPr="00000000" w14:paraId="0000158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population stratification can impact GWAS results:</w:t>
            </w:r>
          </w:p>
          <w:p w:rsidR="00000000" w:rsidDel="00000000" w:rsidP="00000000" w:rsidRDefault="00000000" w:rsidRPr="00000000" w14:paraId="0000158A">
            <w:pPr>
              <w:numPr>
                <w:ilvl w:val="0"/>
                <w:numId w:val="9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Spurious associations:</w:t>
            </w:r>
            <w:r w:rsidDel="00000000" w:rsidR="00000000" w:rsidRPr="00000000">
              <w:rPr>
                <w:rFonts w:ascii="Calibri" w:cs="Calibri" w:eastAsia="Calibri" w:hAnsi="Calibri"/>
                <w:sz w:val="20"/>
                <w:szCs w:val="20"/>
                <w:rtl w:val="0"/>
              </w:rPr>
              <w:t xml:space="preserve"> If cases and controls have different allele frequencies due to their ancestry, this can lead to spurious associations between genetic variants and the disease being studied. This is because the association is not actually due to the variant itself, but rather the fact that it is more common in one population than the other.</w:t>
            </w:r>
          </w:p>
          <w:p w:rsidR="00000000" w:rsidDel="00000000" w:rsidP="00000000" w:rsidRDefault="00000000" w:rsidRPr="00000000" w14:paraId="0000158B">
            <w:pPr>
              <w:numPr>
                <w:ilvl w:val="0"/>
                <w:numId w:val="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Population stratification can also reduce the power of GWAS to detect true associations. This is because the true signal is being masked by the noise caused by population structure.</w:t>
            </w:r>
          </w:p>
          <w:p w:rsidR="00000000" w:rsidDel="00000000" w:rsidP="00000000" w:rsidRDefault="00000000" w:rsidRPr="00000000" w14:paraId="0000158C">
            <w:pPr>
              <w:numPr>
                <w:ilvl w:val="0"/>
                <w:numId w:val="9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Confounding effects:</w:t>
            </w:r>
            <w:r w:rsidDel="00000000" w:rsidR="00000000" w:rsidRPr="00000000">
              <w:rPr>
                <w:rFonts w:ascii="Calibri" w:cs="Calibri" w:eastAsia="Calibri" w:hAnsi="Calibri"/>
                <w:sz w:val="20"/>
                <w:szCs w:val="20"/>
                <w:rtl w:val="0"/>
              </w:rPr>
              <w:t xml:space="preserve"> Population stratification can also lead to confounding effects, where the true causal factor is not the genetic variant being studied, but rather some other factor that is correlated with both the variant and the disease.</w:t>
            </w:r>
          </w:p>
          <w:p w:rsidR="00000000" w:rsidDel="00000000" w:rsidP="00000000" w:rsidRDefault="00000000" w:rsidRPr="00000000" w14:paraId="0000158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 address the issue of population stratification, researchers use a variety of methods, including:</w:t>
            </w:r>
          </w:p>
          <w:p w:rsidR="00000000" w:rsidDel="00000000" w:rsidP="00000000" w:rsidRDefault="00000000" w:rsidRPr="00000000" w14:paraId="0000158E">
            <w:pPr>
              <w:numPr>
                <w:ilvl w:val="0"/>
                <w:numId w:val="7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w:t>
            </w:r>
            <w:r w:rsidDel="00000000" w:rsidR="00000000" w:rsidRPr="00000000">
              <w:rPr>
                <w:rFonts w:ascii="Calibri" w:cs="Calibri" w:eastAsia="Calibri" w:hAnsi="Calibri"/>
                <w:sz w:val="20"/>
                <w:szCs w:val="20"/>
                <w:rtl w:val="0"/>
              </w:rPr>
              <w:t xml:space="preserve"> This method corrects for inflation of the test statistic due to population stratification by adjusting the test statistic based on the genomic inflation factor (λGC).</w:t>
            </w:r>
          </w:p>
          <w:p w:rsidR="00000000" w:rsidDel="00000000" w:rsidP="00000000" w:rsidRDefault="00000000" w:rsidRPr="00000000" w14:paraId="0000158F">
            <w:pPr>
              <w:numPr>
                <w:ilvl w:val="0"/>
                <w:numId w:val="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This method identifies and removes the principal components of genetic variation that are associated with population stratification.</w:t>
            </w:r>
          </w:p>
          <w:p w:rsidR="00000000" w:rsidDel="00000000" w:rsidP="00000000" w:rsidRDefault="00000000" w:rsidRPr="00000000" w14:paraId="00001590">
            <w:pPr>
              <w:numPr>
                <w:ilvl w:val="0"/>
                <w:numId w:val="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Mixed models:</w:t>
            </w:r>
            <w:r w:rsidDel="00000000" w:rsidR="00000000" w:rsidRPr="00000000">
              <w:rPr>
                <w:rFonts w:ascii="Calibri" w:cs="Calibri" w:eastAsia="Calibri" w:hAnsi="Calibri"/>
                <w:sz w:val="20"/>
                <w:szCs w:val="20"/>
                <w:rtl w:val="0"/>
              </w:rPr>
              <w:t xml:space="preserve"> These models can explicitly account for the presence of population structure in the data.</w:t>
            </w:r>
          </w:p>
          <w:p w:rsidR="00000000" w:rsidDel="00000000" w:rsidP="00000000" w:rsidRDefault="00000000" w:rsidRPr="00000000" w14:paraId="00001591">
            <w:pPr>
              <w:numPr>
                <w:ilvl w:val="0"/>
                <w:numId w:val="7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Ancestry informative markers (AIMs):</w:t>
            </w:r>
            <w:r w:rsidDel="00000000" w:rsidR="00000000" w:rsidRPr="00000000">
              <w:rPr>
                <w:rFonts w:ascii="Calibri" w:cs="Calibri" w:eastAsia="Calibri" w:hAnsi="Calibri"/>
                <w:sz w:val="20"/>
                <w:szCs w:val="20"/>
                <w:rtl w:val="0"/>
              </w:rPr>
              <w:t xml:space="preserve"> These are genetic markers that are known to differ in frequency between different populations. They can be used to identify and remove individuals from the study who are not of the appropriate ancestry.</w:t>
            </w:r>
          </w:p>
          <w:p w:rsidR="00000000" w:rsidDel="00000000" w:rsidP="00000000" w:rsidRDefault="00000000" w:rsidRPr="00000000" w14:paraId="000015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these methods can help to address the issue of population stratification, it is important to note that no method is perfect. There is always a risk of residual population structure that can lead to false positive or negative results. Therefore, it is important to be aware of the potential impact of population stratification and to use appropriate methods to control for it.</w:t>
            </w:r>
          </w:p>
          <w:p w:rsidR="00000000" w:rsidDel="00000000" w:rsidP="00000000" w:rsidRDefault="00000000" w:rsidRPr="00000000" w14:paraId="000015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points to consider:</w:t>
            </w:r>
          </w:p>
          <w:p w:rsidR="00000000" w:rsidDel="00000000" w:rsidP="00000000" w:rsidRDefault="00000000" w:rsidRPr="00000000" w14:paraId="00001594">
            <w:pPr>
              <w:numPr>
                <w:ilvl w:val="0"/>
                <w:numId w:val="14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impact of population stratification on GWAS results can vary depending on the study design, the genetic markers being studied, and the population being studied.</w:t>
            </w:r>
          </w:p>
          <w:p w:rsidR="00000000" w:rsidDel="00000000" w:rsidP="00000000" w:rsidRDefault="00000000" w:rsidRPr="00000000" w14:paraId="00001595">
            <w:pPr>
              <w:numPr>
                <w:ilvl w:val="0"/>
                <w:numId w:val="14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approaches are being developed to address population stratification, such as using ancestry informative markers and polygenic risk scores.</w:t>
            </w:r>
          </w:p>
          <w:p w:rsidR="00000000" w:rsidDel="00000000" w:rsidP="00000000" w:rsidRDefault="00000000" w:rsidRPr="00000000" w14:paraId="00001596">
            <w:pPr>
              <w:numPr>
                <w:ilvl w:val="0"/>
                <w:numId w:val="14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interpret GWAS results with caution, taking into account the potential impact of population stratification.</w:t>
            </w:r>
          </w:p>
          <w:p w:rsidR="00000000" w:rsidDel="00000000" w:rsidP="00000000" w:rsidRDefault="00000000" w:rsidRPr="00000000" w14:paraId="000015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explanation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9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99">
            <w:pPr>
              <w:pStyle w:val="Heading2"/>
              <w:keepNext w:val="0"/>
              <w:keepLines w:val="0"/>
              <w:spacing w:after="80" w:line="360" w:lineRule="auto"/>
              <w:rPr>
                <w:rFonts w:ascii="Calibri" w:cs="Calibri" w:eastAsia="Calibri" w:hAnsi="Calibri"/>
                <w:b w:val="1"/>
                <w:sz w:val="34"/>
                <w:szCs w:val="34"/>
              </w:rPr>
            </w:pPr>
            <w:bookmarkStart w:colFirst="0" w:colLast="0" w:name="_tniheeiwwg51" w:id="92"/>
            <w:bookmarkEnd w:id="92"/>
            <w:r w:rsidDel="00000000" w:rsidR="00000000" w:rsidRPr="00000000">
              <w:rPr>
                <w:rFonts w:ascii="Calibri" w:cs="Calibri" w:eastAsia="Calibri" w:hAnsi="Calibri"/>
                <w:b w:val="1"/>
                <w:sz w:val="34"/>
                <w:szCs w:val="34"/>
                <w:rtl w:val="0"/>
              </w:rPr>
              <w:t xml:space="preserve">Population Stratification in GWAS and its Impact on Results</w:t>
            </w:r>
          </w:p>
          <w:p w:rsidR="00000000" w:rsidDel="00000000" w:rsidP="00000000" w:rsidRDefault="00000000" w:rsidRPr="00000000" w14:paraId="000015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 is a major concern in genome-wide association studies (GWAS) due to its potential to </w:t>
            </w:r>
            <w:r w:rsidDel="00000000" w:rsidR="00000000" w:rsidRPr="00000000">
              <w:rPr>
                <w:rFonts w:ascii="Calibri" w:cs="Calibri" w:eastAsia="Calibri" w:hAnsi="Calibri"/>
                <w:b w:val="1"/>
                <w:sz w:val="20"/>
                <w:szCs w:val="20"/>
                <w:rtl w:val="0"/>
              </w:rPr>
              <w:t xml:space="preserve">confound and distort results</w:t>
            </w:r>
            <w:r w:rsidDel="00000000" w:rsidR="00000000" w:rsidRPr="00000000">
              <w:rPr>
                <w:rFonts w:ascii="Calibri" w:cs="Calibri" w:eastAsia="Calibri" w:hAnsi="Calibri"/>
                <w:sz w:val="20"/>
                <w:szCs w:val="20"/>
                <w:rtl w:val="0"/>
              </w:rPr>
              <w:t xml:space="preserve">. It occurs when there are </w:t>
            </w:r>
            <w:r w:rsidDel="00000000" w:rsidR="00000000" w:rsidRPr="00000000">
              <w:rPr>
                <w:rFonts w:ascii="Calibri" w:cs="Calibri" w:eastAsia="Calibri" w:hAnsi="Calibri"/>
                <w:b w:val="1"/>
                <w:sz w:val="20"/>
                <w:szCs w:val="20"/>
                <w:rtl w:val="0"/>
              </w:rPr>
              <w:t xml:space="preserve">systematic differences</w:t>
            </w:r>
            <w:r w:rsidDel="00000000" w:rsidR="00000000" w:rsidRPr="00000000">
              <w:rPr>
                <w:rFonts w:ascii="Calibri" w:cs="Calibri" w:eastAsia="Calibri" w:hAnsi="Calibri"/>
                <w:sz w:val="20"/>
                <w:szCs w:val="20"/>
                <w:rtl w:val="0"/>
              </w:rPr>
              <w:t xml:space="preserve"> in the genetic ancestry between cases and controls (individuals with and without the disease being studied). These differences can lead to spurious associations between genetic markers and the disease, even if there is no real causal relationship.</w:t>
            </w:r>
          </w:p>
          <w:p w:rsidR="00000000" w:rsidDel="00000000" w:rsidP="00000000" w:rsidRDefault="00000000" w:rsidRPr="00000000" w14:paraId="000015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population stratification can impact GWAS results:</w:t>
            </w:r>
          </w:p>
          <w:p w:rsidR="00000000" w:rsidDel="00000000" w:rsidP="00000000" w:rsidRDefault="00000000" w:rsidRPr="00000000" w14:paraId="0000159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Spurious Associations:</w:t>
            </w:r>
          </w:p>
          <w:p w:rsidR="00000000" w:rsidDel="00000000" w:rsidP="00000000" w:rsidRDefault="00000000" w:rsidRPr="00000000" w14:paraId="0000159D">
            <w:pPr>
              <w:numPr>
                <w:ilvl w:val="0"/>
                <w:numId w:val="9"/>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cases and controls come from different ancestries, they may have different frequencies of certain genetic variants simply due to chance. This can lead to false positive results, where seemingly significant associations are actually due to population differences rather than real biological effects.</w:t>
            </w:r>
          </w:p>
          <w:p w:rsidR="00000000" w:rsidDel="00000000" w:rsidP="00000000" w:rsidRDefault="00000000" w:rsidRPr="00000000" w14:paraId="0000159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Reduced Power:</w:t>
            </w:r>
          </w:p>
          <w:p w:rsidR="00000000" w:rsidDel="00000000" w:rsidP="00000000" w:rsidRDefault="00000000" w:rsidRPr="00000000" w14:paraId="0000159F">
            <w:pPr>
              <w:numPr>
                <w:ilvl w:val="0"/>
                <w:numId w:val="57"/>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can ``dilute'' real associations, making it harder to detect true genetic effects. This is because the signal from a true association is being masked by the noise caused by the population differences.</w:t>
            </w:r>
          </w:p>
          <w:p w:rsidR="00000000" w:rsidDel="00000000" w:rsidP="00000000" w:rsidRDefault="00000000" w:rsidRPr="00000000" w14:paraId="000015A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Biased Estimates of Effect Size:</w:t>
            </w:r>
          </w:p>
          <w:p w:rsidR="00000000" w:rsidDel="00000000" w:rsidP="00000000" w:rsidRDefault="00000000" w:rsidRPr="00000000" w14:paraId="000015A1">
            <w:pPr>
              <w:numPr>
                <w:ilvl w:val="0"/>
                <w:numId w:val="472"/>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population stratification is not properly accounted for, the estimated effect size of a true association can be biased, either upwards or downwards. This can lead to misleading conclusions about the importance of a genetic variant in disease risk.</w:t>
            </w:r>
          </w:p>
          <w:p w:rsidR="00000000" w:rsidDel="00000000" w:rsidP="00000000" w:rsidRDefault="00000000" w:rsidRPr="00000000" w14:paraId="000015A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Difficulty in Replicating Results:</w:t>
            </w:r>
          </w:p>
          <w:p w:rsidR="00000000" w:rsidDel="00000000" w:rsidP="00000000" w:rsidRDefault="00000000" w:rsidRPr="00000000" w14:paraId="000015A3">
            <w:pPr>
              <w:numPr>
                <w:ilvl w:val="0"/>
                <w:numId w:val="532"/>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 from GWAS with significant population stratification are often difficult to replicate in other studies. This is because the genetic makeup of different populations can vary considerably, making it hard to compare findings across studies.</w:t>
            </w:r>
          </w:p>
          <w:p w:rsidR="00000000" w:rsidDel="00000000" w:rsidP="00000000" w:rsidRDefault="00000000" w:rsidRPr="00000000" w14:paraId="000015A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Addressing Population Stratification:</w:t>
            </w:r>
          </w:p>
          <w:p w:rsidR="00000000" w:rsidDel="00000000" w:rsidP="00000000" w:rsidRDefault="00000000" w:rsidRPr="00000000" w14:paraId="000015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various statistical methods to address population stratification in GWAS, including:</w:t>
            </w:r>
          </w:p>
          <w:p w:rsidR="00000000" w:rsidDel="00000000" w:rsidP="00000000" w:rsidRDefault="00000000" w:rsidRPr="00000000" w14:paraId="000015A6">
            <w:pPr>
              <w:numPr>
                <w:ilvl w:val="0"/>
                <w:numId w:val="70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identifies and corrects for major axes of genetic variation in the study population, effectively removing the confounding effects of ancestry.</w:t>
            </w:r>
          </w:p>
          <w:p w:rsidR="00000000" w:rsidDel="00000000" w:rsidP="00000000" w:rsidRDefault="00000000" w:rsidRPr="00000000" w14:paraId="000015A7">
            <w:pPr>
              <w:numPr>
                <w:ilvl w:val="0"/>
                <w:numId w:val="7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w:t>
            </w:r>
            <w:r w:rsidDel="00000000" w:rsidR="00000000" w:rsidRPr="00000000">
              <w:rPr>
                <w:rFonts w:ascii="Calibri" w:cs="Calibri" w:eastAsia="Calibri" w:hAnsi="Calibri"/>
                <w:sz w:val="20"/>
                <w:szCs w:val="20"/>
                <w:rtl w:val="0"/>
              </w:rPr>
              <w:t xml:space="preserve"> inflates the test statistics by a factor that accounts for the overall inflation caused by population stratification.</w:t>
            </w:r>
          </w:p>
          <w:p w:rsidR="00000000" w:rsidDel="00000000" w:rsidP="00000000" w:rsidRDefault="00000000" w:rsidRPr="00000000" w14:paraId="000015A8">
            <w:pPr>
              <w:numPr>
                <w:ilvl w:val="0"/>
                <w:numId w:val="70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Linkage disequilibrium score regression (LDSC):</w:t>
            </w:r>
            <w:r w:rsidDel="00000000" w:rsidR="00000000" w:rsidRPr="00000000">
              <w:rPr>
                <w:rFonts w:ascii="Calibri" w:cs="Calibri" w:eastAsia="Calibri" w:hAnsi="Calibri"/>
                <w:sz w:val="20"/>
                <w:szCs w:val="20"/>
                <w:rtl w:val="0"/>
              </w:rPr>
              <w:t xml:space="preserve"> estimates the inflation factor due to population stratification using information about the correlation between genetic variants.</w:t>
            </w:r>
          </w:p>
          <w:p w:rsidR="00000000" w:rsidDel="00000000" w:rsidP="00000000" w:rsidRDefault="00000000" w:rsidRPr="00000000" w14:paraId="000015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methods can help to reduce the impact of population stratification on GWAS results and improve the reliability and validity of findings.</w:t>
            </w:r>
          </w:p>
          <w:p w:rsidR="00000000" w:rsidDel="00000000" w:rsidP="00000000" w:rsidRDefault="00000000" w:rsidRPr="00000000" w14:paraId="000015A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15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is a crucial factor to consider in GWAS due to its potential to significantly affect results. Utilizing appropriate statistical methods to address this issue is essential to ensure the accuracy and interpretability of GWAS findings, ultimately leading to better understanding of genetic risk factors for complex diseases.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A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AD">
            <w:pPr>
              <w:pStyle w:val="Heading2"/>
              <w:keepNext w:val="0"/>
              <w:keepLines w:val="0"/>
              <w:spacing w:after="80" w:line="360" w:lineRule="auto"/>
              <w:rPr>
                <w:rFonts w:ascii="Calibri" w:cs="Calibri" w:eastAsia="Calibri" w:hAnsi="Calibri"/>
                <w:b w:val="1"/>
                <w:sz w:val="34"/>
                <w:szCs w:val="34"/>
              </w:rPr>
            </w:pPr>
            <w:bookmarkStart w:colFirst="0" w:colLast="0" w:name="_teld8bufb2tk" w:id="93"/>
            <w:bookmarkEnd w:id="93"/>
            <w:r w:rsidDel="00000000" w:rsidR="00000000" w:rsidRPr="00000000">
              <w:rPr>
                <w:rFonts w:ascii="Calibri" w:cs="Calibri" w:eastAsia="Calibri" w:hAnsi="Calibri"/>
                <w:b w:val="1"/>
                <w:sz w:val="34"/>
                <w:szCs w:val="34"/>
                <w:rtl w:val="0"/>
              </w:rPr>
              <w:t xml:space="preserve">Population Stratification in GWAS and its Impact on Results</w:t>
            </w:r>
          </w:p>
          <w:p w:rsidR="00000000" w:rsidDel="00000000" w:rsidP="00000000" w:rsidRDefault="00000000" w:rsidRPr="00000000" w14:paraId="000015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 refers to the phenomenon where a study population is unknowingly divided into subpopulations with different allele frequencies at genetic variants due to ancestral differences. This can be a major confounder in genome-wide association studies (GWAS), leading to spurious associations between genetic variants and traits.</w:t>
            </w:r>
          </w:p>
          <w:p w:rsidR="00000000" w:rsidDel="00000000" w:rsidP="00000000" w:rsidRDefault="00000000" w:rsidRPr="00000000" w14:paraId="000015AF">
            <w:pPr>
              <w:pStyle w:val="Heading3"/>
              <w:keepNext w:val="0"/>
              <w:keepLines w:val="0"/>
              <w:spacing w:before="280" w:line="360" w:lineRule="auto"/>
              <w:rPr>
                <w:rFonts w:ascii="Calibri" w:cs="Calibri" w:eastAsia="Calibri" w:hAnsi="Calibri"/>
                <w:b w:val="1"/>
                <w:color w:val="000000"/>
                <w:sz w:val="26"/>
                <w:szCs w:val="26"/>
              </w:rPr>
            </w:pPr>
            <w:bookmarkStart w:colFirst="0" w:colLast="0" w:name="_s7xh0t4zagzu" w:id="94"/>
            <w:bookmarkEnd w:id="94"/>
            <w:r w:rsidDel="00000000" w:rsidR="00000000" w:rsidRPr="00000000">
              <w:rPr>
                <w:rFonts w:ascii="Calibri" w:cs="Calibri" w:eastAsia="Calibri" w:hAnsi="Calibri"/>
                <w:b w:val="1"/>
                <w:color w:val="000000"/>
                <w:sz w:val="26"/>
                <w:szCs w:val="26"/>
                <w:rtl w:val="0"/>
              </w:rPr>
              <w:t xml:space="preserve">How Population Stratification Occurs</w:t>
            </w:r>
          </w:p>
          <w:p w:rsidR="00000000" w:rsidDel="00000000" w:rsidP="00000000" w:rsidRDefault="00000000" w:rsidRPr="00000000" w14:paraId="000015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can occur due to various factors, including:</w:t>
            </w:r>
          </w:p>
          <w:p w:rsidR="00000000" w:rsidDel="00000000" w:rsidP="00000000" w:rsidRDefault="00000000" w:rsidRPr="00000000" w14:paraId="000015B1">
            <w:pPr>
              <w:numPr>
                <w:ilvl w:val="0"/>
                <w:numId w:val="71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Geographic ancestry:</w:t>
            </w:r>
            <w:r w:rsidDel="00000000" w:rsidR="00000000" w:rsidRPr="00000000">
              <w:rPr>
                <w:rFonts w:ascii="Calibri" w:cs="Calibri" w:eastAsia="Calibri" w:hAnsi="Calibri"/>
                <w:sz w:val="20"/>
                <w:szCs w:val="20"/>
                <w:rtl w:val="0"/>
              </w:rPr>
              <w:t xml:space="preserve"> Different populations have different allele frequencies due to their unique evolutionary histories.</w:t>
            </w:r>
          </w:p>
          <w:p w:rsidR="00000000" w:rsidDel="00000000" w:rsidP="00000000" w:rsidRDefault="00000000" w:rsidRPr="00000000" w14:paraId="000015B2">
            <w:pPr>
              <w:numPr>
                <w:ilvl w:val="0"/>
                <w:numId w:val="7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Admixture:</w:t>
            </w:r>
            <w:r w:rsidDel="00000000" w:rsidR="00000000" w:rsidRPr="00000000">
              <w:rPr>
                <w:rFonts w:ascii="Calibri" w:cs="Calibri" w:eastAsia="Calibri" w:hAnsi="Calibri"/>
                <w:sz w:val="20"/>
                <w:szCs w:val="20"/>
                <w:rtl w:val="0"/>
              </w:rPr>
              <w:t xml:space="preserve"> When populations mix, their allele frequencies can become intermediate between the ancestral populations.</w:t>
            </w:r>
          </w:p>
          <w:p w:rsidR="00000000" w:rsidDel="00000000" w:rsidP="00000000" w:rsidRDefault="00000000" w:rsidRPr="00000000" w14:paraId="000015B3">
            <w:pPr>
              <w:numPr>
                <w:ilvl w:val="0"/>
                <w:numId w:val="71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Selection:</w:t>
            </w:r>
            <w:r w:rsidDel="00000000" w:rsidR="00000000" w:rsidRPr="00000000">
              <w:rPr>
                <w:rFonts w:ascii="Calibri" w:cs="Calibri" w:eastAsia="Calibri" w:hAnsi="Calibri"/>
                <w:sz w:val="20"/>
                <w:szCs w:val="20"/>
                <w:rtl w:val="0"/>
              </w:rPr>
              <w:t xml:space="preserve"> Certain alleles may be selected for or against in different populations due to environmental pressures.</w:t>
            </w:r>
          </w:p>
          <w:p w:rsidR="00000000" w:rsidDel="00000000" w:rsidP="00000000" w:rsidRDefault="00000000" w:rsidRPr="00000000" w14:paraId="000015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GWAS, population stratification can occur when cases and controls are inadvertently drawn from different subpopulations. This can lead to spurious associations because the observed differences in allele frequencies may be due to ancestry rather than true associations with the trait.</w:t>
            </w:r>
          </w:p>
          <w:p w:rsidR="00000000" w:rsidDel="00000000" w:rsidP="00000000" w:rsidRDefault="00000000" w:rsidRPr="00000000" w14:paraId="000015B5">
            <w:pPr>
              <w:pStyle w:val="Heading3"/>
              <w:keepNext w:val="0"/>
              <w:keepLines w:val="0"/>
              <w:spacing w:before="280" w:line="360" w:lineRule="auto"/>
              <w:rPr>
                <w:rFonts w:ascii="Calibri" w:cs="Calibri" w:eastAsia="Calibri" w:hAnsi="Calibri"/>
                <w:b w:val="1"/>
                <w:color w:val="000000"/>
                <w:sz w:val="26"/>
                <w:szCs w:val="26"/>
              </w:rPr>
            </w:pPr>
            <w:bookmarkStart w:colFirst="0" w:colLast="0" w:name="_3mwbxbndbi2p" w:id="95"/>
            <w:bookmarkEnd w:id="95"/>
            <w:r w:rsidDel="00000000" w:rsidR="00000000" w:rsidRPr="00000000">
              <w:rPr>
                <w:rFonts w:ascii="Calibri" w:cs="Calibri" w:eastAsia="Calibri" w:hAnsi="Calibri"/>
                <w:b w:val="1"/>
                <w:color w:val="000000"/>
                <w:sz w:val="26"/>
                <w:szCs w:val="26"/>
                <w:rtl w:val="0"/>
              </w:rPr>
              <w:t xml:space="preserve">Impact of Population Stratification on GWAS results</w:t>
            </w:r>
          </w:p>
          <w:p w:rsidR="00000000" w:rsidDel="00000000" w:rsidP="00000000" w:rsidRDefault="00000000" w:rsidRPr="00000000" w14:paraId="000015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can have several detrimental impacts on GWAS results:</w:t>
            </w:r>
          </w:p>
          <w:p w:rsidR="00000000" w:rsidDel="00000000" w:rsidP="00000000" w:rsidRDefault="00000000" w:rsidRPr="00000000" w14:paraId="000015B7">
            <w:pPr>
              <w:numPr>
                <w:ilvl w:val="0"/>
                <w:numId w:val="13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 positive associations:</w:t>
            </w:r>
            <w:r w:rsidDel="00000000" w:rsidR="00000000" w:rsidRPr="00000000">
              <w:rPr>
                <w:rFonts w:ascii="Calibri" w:cs="Calibri" w:eastAsia="Calibri" w:hAnsi="Calibri"/>
                <w:sz w:val="20"/>
                <w:szCs w:val="20"/>
                <w:rtl w:val="0"/>
              </w:rPr>
              <w:t xml:space="preserve"> Spurious associations can arise between genetic variants and traits due to differences in allele frequencies between subpopulations.</w:t>
            </w:r>
          </w:p>
          <w:p w:rsidR="00000000" w:rsidDel="00000000" w:rsidP="00000000" w:rsidRDefault="00000000" w:rsidRPr="00000000" w14:paraId="000015B8">
            <w:pPr>
              <w:numPr>
                <w:ilvl w:val="0"/>
                <w:numId w:val="1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Population stratification can reduce the power of GWAS to detect true associations because the signal of interest is diluted by the confounding effect of ancestry.</w:t>
            </w:r>
          </w:p>
          <w:p w:rsidR="00000000" w:rsidDel="00000000" w:rsidP="00000000" w:rsidRDefault="00000000" w:rsidRPr="00000000" w14:paraId="000015B9">
            <w:pPr>
              <w:numPr>
                <w:ilvl w:val="0"/>
                <w:numId w:val="13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Bias in effect estimates:</w:t>
            </w:r>
            <w:r w:rsidDel="00000000" w:rsidR="00000000" w:rsidRPr="00000000">
              <w:rPr>
                <w:rFonts w:ascii="Calibri" w:cs="Calibri" w:eastAsia="Calibri" w:hAnsi="Calibri"/>
                <w:sz w:val="20"/>
                <w:szCs w:val="20"/>
                <w:rtl w:val="0"/>
              </w:rPr>
              <w:t xml:space="preserve"> The estimated effect sizes of true associations can be biased due to population stratification.</w:t>
            </w:r>
          </w:p>
          <w:p w:rsidR="00000000" w:rsidDel="00000000" w:rsidP="00000000" w:rsidRDefault="00000000" w:rsidRPr="00000000" w14:paraId="000015BA">
            <w:pPr>
              <w:pStyle w:val="Heading3"/>
              <w:keepNext w:val="0"/>
              <w:keepLines w:val="0"/>
              <w:spacing w:before="280" w:line="360" w:lineRule="auto"/>
              <w:rPr>
                <w:rFonts w:ascii="Calibri" w:cs="Calibri" w:eastAsia="Calibri" w:hAnsi="Calibri"/>
                <w:b w:val="1"/>
                <w:color w:val="000000"/>
                <w:sz w:val="26"/>
                <w:szCs w:val="26"/>
              </w:rPr>
            </w:pPr>
            <w:bookmarkStart w:colFirst="0" w:colLast="0" w:name="_tn6awxu16ul" w:id="96"/>
            <w:bookmarkEnd w:id="96"/>
            <w:r w:rsidDel="00000000" w:rsidR="00000000" w:rsidRPr="00000000">
              <w:rPr>
                <w:rFonts w:ascii="Calibri" w:cs="Calibri" w:eastAsia="Calibri" w:hAnsi="Calibri"/>
                <w:b w:val="1"/>
                <w:color w:val="000000"/>
                <w:sz w:val="26"/>
                <w:szCs w:val="26"/>
                <w:rtl w:val="0"/>
              </w:rPr>
              <w:t xml:space="preserve">Strategies to Control for Population Stratification</w:t>
            </w:r>
          </w:p>
          <w:p w:rsidR="00000000" w:rsidDel="00000000" w:rsidP="00000000" w:rsidRDefault="00000000" w:rsidRPr="00000000" w14:paraId="000015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strategies can be employed to control for population stratification in GWAS:</w:t>
            </w:r>
          </w:p>
          <w:p w:rsidR="00000000" w:rsidDel="00000000" w:rsidP="00000000" w:rsidRDefault="00000000" w:rsidRPr="00000000" w14:paraId="000015BC">
            <w:pPr>
              <w:numPr>
                <w:ilvl w:val="0"/>
                <w:numId w:val="94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Matching cases and controls on ancestry:</w:t>
            </w:r>
            <w:r w:rsidDel="00000000" w:rsidR="00000000" w:rsidRPr="00000000">
              <w:rPr>
                <w:rFonts w:ascii="Calibri" w:cs="Calibri" w:eastAsia="Calibri" w:hAnsi="Calibri"/>
                <w:sz w:val="20"/>
                <w:szCs w:val="20"/>
                <w:rtl w:val="0"/>
              </w:rPr>
              <w:t xml:space="preserve"> This can be done by recruiting cases and controls from the same subpopulation or by using matching algorithms to ensure that the two groups are similar in terms of ancestry.</w:t>
            </w:r>
          </w:p>
          <w:p w:rsidR="00000000" w:rsidDel="00000000" w:rsidP="00000000" w:rsidRDefault="00000000" w:rsidRPr="00000000" w14:paraId="000015BD">
            <w:pPr>
              <w:numPr>
                <w:ilvl w:val="0"/>
                <w:numId w:val="94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This statistical method can be used to identify and account for the major sources of ancestry variation in a study population.</w:t>
            </w:r>
          </w:p>
          <w:p w:rsidR="00000000" w:rsidDel="00000000" w:rsidP="00000000" w:rsidRDefault="00000000" w:rsidRPr="00000000" w14:paraId="000015BE">
            <w:pPr>
              <w:numPr>
                <w:ilvl w:val="0"/>
                <w:numId w:val="94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 (GC):</w:t>
            </w:r>
            <w:r w:rsidDel="00000000" w:rsidR="00000000" w:rsidRPr="00000000">
              <w:rPr>
                <w:rFonts w:ascii="Calibri" w:cs="Calibri" w:eastAsia="Calibri" w:hAnsi="Calibri"/>
                <w:sz w:val="20"/>
                <w:szCs w:val="20"/>
                <w:rtl w:val="0"/>
              </w:rPr>
              <w:t xml:space="preserve"> This method inflates the test statistic to account for the inflation of chi-squared test statistics due to population stratification.</w:t>
            </w:r>
          </w:p>
          <w:p w:rsidR="00000000" w:rsidDel="00000000" w:rsidP="00000000" w:rsidRDefault="00000000" w:rsidRPr="00000000" w14:paraId="000015BF">
            <w:pPr>
              <w:numPr>
                <w:ilvl w:val="0"/>
                <w:numId w:val="94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Linkage disequilibrium score regression (LDSC):</w:t>
            </w:r>
            <w:r w:rsidDel="00000000" w:rsidR="00000000" w:rsidRPr="00000000">
              <w:rPr>
                <w:rFonts w:ascii="Calibri" w:cs="Calibri" w:eastAsia="Calibri" w:hAnsi="Calibri"/>
                <w:sz w:val="20"/>
                <w:szCs w:val="20"/>
                <w:rtl w:val="0"/>
              </w:rPr>
              <w:t xml:space="preserve"> This method uses LD scores to estimate the inflation factor due to population stratification and correct for it.</w:t>
            </w:r>
          </w:p>
          <w:p w:rsidR="00000000" w:rsidDel="00000000" w:rsidP="00000000" w:rsidRDefault="00000000" w:rsidRPr="00000000" w14:paraId="000015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no single method is perfect for controlling for population stratification, and the most appropriate approach will depend on the specific study population and design.</w:t>
            </w:r>
          </w:p>
          <w:p w:rsidR="00000000" w:rsidDel="00000000" w:rsidP="00000000" w:rsidRDefault="00000000" w:rsidRPr="00000000" w14:paraId="000015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resources that you may find helpful:</w:t>
            </w:r>
          </w:p>
          <w:p w:rsidR="00000000" w:rsidDel="00000000" w:rsidP="00000000" w:rsidRDefault="00000000" w:rsidRPr="00000000" w14:paraId="000015C2">
            <w:pPr>
              <w:numPr>
                <w:ilvl w:val="0"/>
                <w:numId w:val="84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 - an overview | ScienceDirect Topics:</w:t>
            </w:r>
            <w:hyperlink r:id="rId538">
              <w:r w:rsidDel="00000000" w:rsidR="00000000" w:rsidRPr="00000000">
                <w:rPr>
                  <w:rFonts w:ascii="Calibri" w:cs="Calibri" w:eastAsia="Calibri" w:hAnsi="Calibri"/>
                  <w:sz w:val="20"/>
                  <w:szCs w:val="20"/>
                  <w:rtl w:val="0"/>
                </w:rPr>
                <w:t xml:space="preserve"> </w:t>
              </w:r>
            </w:hyperlink>
            <w:hyperlink r:id="rId539">
              <w:r w:rsidDel="00000000" w:rsidR="00000000" w:rsidRPr="00000000">
                <w:rPr>
                  <w:rFonts w:ascii="Calibri" w:cs="Calibri" w:eastAsia="Calibri" w:hAnsi="Calibri"/>
                  <w:color w:val="1155cc"/>
                  <w:sz w:val="20"/>
                  <w:szCs w:val="20"/>
                  <w:u w:val="single"/>
                  <w:rtl w:val="0"/>
                </w:rPr>
                <w:t xml:space="preserve">https://link.springer.com/10.1007/978-1-4419-1005-9_715</w:t>
              </w:r>
            </w:hyperlink>
            <w:r w:rsidDel="00000000" w:rsidR="00000000" w:rsidRPr="00000000">
              <w:rPr>
                <w:rtl w:val="0"/>
              </w:rPr>
            </w:r>
          </w:p>
          <w:p w:rsidR="00000000" w:rsidDel="00000000" w:rsidP="00000000" w:rsidRDefault="00000000" w:rsidRPr="00000000" w14:paraId="000015C3">
            <w:pPr>
              <w:numPr>
                <w:ilvl w:val="0"/>
                <w:numId w:val="8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New approaches to population stratification in genome-wide association studies - PMC:</w:t>
            </w:r>
            <w:hyperlink r:id="rId540">
              <w:r w:rsidDel="00000000" w:rsidR="00000000" w:rsidRPr="00000000">
                <w:rPr>
                  <w:rFonts w:ascii="Calibri" w:cs="Calibri" w:eastAsia="Calibri" w:hAnsi="Calibri"/>
                  <w:sz w:val="20"/>
                  <w:szCs w:val="20"/>
                  <w:rtl w:val="0"/>
                </w:rPr>
                <w:t xml:space="preserve"> </w:t>
              </w:r>
            </w:hyperlink>
            <w:hyperlink r:id="rId541">
              <w:r w:rsidDel="00000000" w:rsidR="00000000" w:rsidRPr="00000000">
                <w:rPr>
                  <w:rFonts w:ascii="Calibri" w:cs="Calibri" w:eastAsia="Calibri" w:hAnsi="Calibri"/>
                  <w:color w:val="1155cc"/>
                  <w:sz w:val="20"/>
                  <w:szCs w:val="20"/>
                  <w:u w:val="single"/>
                  <w:rtl w:val="0"/>
                </w:rPr>
                <w:t xml:space="preserve">https://pubmed.ncbi.nlm.nih.gov/20548291/</w:t>
              </w:r>
            </w:hyperlink>
            <w:r w:rsidDel="00000000" w:rsidR="00000000" w:rsidRPr="00000000">
              <w:rPr>
                <w:rtl w:val="0"/>
              </w:rPr>
            </w:r>
          </w:p>
          <w:p w:rsidR="00000000" w:rsidDel="00000000" w:rsidP="00000000" w:rsidRDefault="00000000" w:rsidRPr="00000000" w14:paraId="000015C4">
            <w:pPr>
              <w:numPr>
                <w:ilvl w:val="0"/>
                <w:numId w:val="84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Control for population stratification in genetic association studies based on GWAS summary statistics - PubMed:</w:t>
            </w:r>
            <w:hyperlink r:id="rId542">
              <w:r w:rsidDel="00000000" w:rsidR="00000000" w:rsidRPr="00000000">
                <w:rPr>
                  <w:rFonts w:ascii="Calibri" w:cs="Calibri" w:eastAsia="Calibri" w:hAnsi="Calibri"/>
                  <w:sz w:val="20"/>
                  <w:szCs w:val="20"/>
                  <w:rtl w:val="0"/>
                </w:rPr>
                <w:t xml:space="preserve"> </w:t>
              </w:r>
            </w:hyperlink>
            <w:hyperlink r:id="rId543">
              <w:r w:rsidDel="00000000" w:rsidR="00000000" w:rsidRPr="00000000">
                <w:rPr>
                  <w:rFonts w:ascii="Calibri" w:cs="Calibri" w:eastAsia="Calibri" w:hAnsi="Calibri"/>
                  <w:color w:val="1155cc"/>
                  <w:sz w:val="20"/>
                  <w:szCs w:val="20"/>
                  <w:u w:val="single"/>
                  <w:rtl w:val="0"/>
                </w:rPr>
                <w:t xml:space="preserve">https://pubmed.ncbi.nlm.nih.gov/35766057/</w:t>
              </w:r>
            </w:hyperlink>
            <w:r w:rsidDel="00000000" w:rsidR="00000000" w:rsidRPr="00000000">
              <w:rPr>
                <w:rtl w:val="0"/>
              </w:rPr>
            </w:r>
          </w:p>
          <w:p w:rsidR="00000000" w:rsidDel="00000000" w:rsidP="00000000" w:rsidRDefault="00000000" w:rsidRPr="00000000" w14:paraId="000015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understanding the impact of population stratification and using appropriate control strategies, researchers can ensure the validity and reliability of their GWAS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C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C7">
            <w:pPr>
              <w:pStyle w:val="Heading2"/>
              <w:keepNext w:val="0"/>
              <w:keepLines w:val="0"/>
              <w:spacing w:after="80" w:line="360" w:lineRule="auto"/>
              <w:rPr>
                <w:rFonts w:ascii="Calibri" w:cs="Calibri" w:eastAsia="Calibri" w:hAnsi="Calibri"/>
                <w:b w:val="1"/>
                <w:sz w:val="34"/>
                <w:szCs w:val="34"/>
              </w:rPr>
            </w:pPr>
            <w:bookmarkStart w:colFirst="0" w:colLast="0" w:name="_jbxnwxi3r5ar" w:id="97"/>
            <w:bookmarkEnd w:id="97"/>
            <w:r w:rsidDel="00000000" w:rsidR="00000000" w:rsidRPr="00000000">
              <w:rPr>
                <w:rFonts w:ascii="Calibri" w:cs="Calibri" w:eastAsia="Calibri" w:hAnsi="Calibri"/>
                <w:b w:val="1"/>
                <w:sz w:val="34"/>
                <w:szCs w:val="34"/>
                <w:rtl w:val="0"/>
              </w:rPr>
              <w:t xml:space="preserve">Population Stratification in GWAS: A Threat to Validity</w:t>
            </w:r>
          </w:p>
          <w:p w:rsidR="00000000" w:rsidDel="00000000" w:rsidP="00000000" w:rsidRDefault="00000000" w:rsidRPr="00000000" w14:paraId="000015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 is a major concern in genome-wide association studies (GWAS). It occurs when individuals in a study sample come from different populations with distinct genetic ancestries. This can lead to spurious associations between genetic variants and the phenotype of interest, as ancestry can be correlated with both the phenotype and the genetic variants being studied.</w:t>
            </w:r>
          </w:p>
          <w:p w:rsidR="00000000" w:rsidDel="00000000" w:rsidP="00000000" w:rsidRDefault="00000000" w:rsidRPr="00000000" w14:paraId="000015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population stratification can impact GWAS results:</w:t>
            </w:r>
          </w:p>
          <w:p w:rsidR="00000000" w:rsidDel="00000000" w:rsidP="00000000" w:rsidRDefault="00000000" w:rsidRPr="00000000" w14:paraId="000015C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Spurious associations:</w:t>
            </w:r>
          </w:p>
          <w:p w:rsidR="00000000" w:rsidDel="00000000" w:rsidP="00000000" w:rsidRDefault="00000000" w:rsidRPr="00000000" w14:paraId="000015CB">
            <w:pPr>
              <w:numPr>
                <w:ilvl w:val="0"/>
                <w:numId w:val="62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there are subtle differences in allele frequencies between populations, it can falsely appear that a genetic variant is associated with the phenotype, even if it is not truly causal. This can be misleading and lead to wasted resources pursuing irrelevant targets.</w:t>
            </w:r>
          </w:p>
          <w:p w:rsidR="00000000" w:rsidDel="00000000" w:rsidP="00000000" w:rsidRDefault="00000000" w:rsidRPr="00000000" w14:paraId="000015C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Reduced power:</w:t>
            </w:r>
          </w:p>
          <w:p w:rsidR="00000000" w:rsidDel="00000000" w:rsidP="00000000" w:rsidRDefault="00000000" w:rsidRPr="00000000" w14:paraId="000015CD">
            <w:pPr>
              <w:numPr>
                <w:ilvl w:val="0"/>
                <w:numId w:val="619"/>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can also mask true associations by introducing noise into the data. This can reduce the statistical power of GWAS, making it more difficult to detect real associations.</w:t>
            </w:r>
          </w:p>
          <w:p w:rsidR="00000000" w:rsidDel="00000000" w:rsidP="00000000" w:rsidRDefault="00000000" w:rsidRPr="00000000" w14:paraId="000015C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Inaccurate estimates of effect sizes:</w:t>
            </w:r>
          </w:p>
          <w:p w:rsidR="00000000" w:rsidDel="00000000" w:rsidP="00000000" w:rsidRDefault="00000000" w:rsidRPr="00000000" w14:paraId="000015CF">
            <w:pPr>
              <w:numPr>
                <w:ilvl w:val="0"/>
                <w:numId w:val="404"/>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 when a true association is identified, population stratification can lead to inaccurate estimates of the effect size. This can make it difficult to interpret the results and understand the true impact of the genetic variant.</w:t>
            </w:r>
          </w:p>
          <w:p w:rsidR="00000000" w:rsidDel="00000000" w:rsidP="00000000" w:rsidRDefault="00000000" w:rsidRPr="00000000" w14:paraId="000015D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Challenges in meta-analysis:</w:t>
            </w:r>
          </w:p>
          <w:p w:rsidR="00000000" w:rsidDel="00000000" w:rsidP="00000000" w:rsidRDefault="00000000" w:rsidRPr="00000000" w14:paraId="000015D1">
            <w:pPr>
              <w:numPr>
                <w:ilvl w:val="0"/>
                <w:numId w:val="6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combining results from different GWAS studies, population stratification can be particularly problematic. It can be difficult to compare results from studies with different population structures, leading to biased estimates of the overall effect.</w:t>
            </w:r>
          </w:p>
          <w:p w:rsidR="00000000" w:rsidDel="00000000" w:rsidP="00000000" w:rsidRDefault="00000000" w:rsidRPr="00000000" w14:paraId="000015D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Addressing Population Stratification:</w:t>
            </w:r>
          </w:p>
          <w:p w:rsidR="00000000" w:rsidDel="00000000" w:rsidP="00000000" w:rsidRDefault="00000000" w:rsidRPr="00000000" w14:paraId="000015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methods can be used to address population stratification in GWAS:</w:t>
            </w:r>
          </w:p>
          <w:p w:rsidR="00000000" w:rsidDel="00000000" w:rsidP="00000000" w:rsidRDefault="00000000" w:rsidRPr="00000000" w14:paraId="000015D4">
            <w:pPr>
              <w:numPr>
                <w:ilvl w:val="0"/>
                <w:numId w:val="78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 (GC):</w:t>
            </w:r>
            <w:r w:rsidDel="00000000" w:rsidR="00000000" w:rsidRPr="00000000">
              <w:rPr>
                <w:rFonts w:ascii="Calibri" w:cs="Calibri" w:eastAsia="Calibri" w:hAnsi="Calibri"/>
                <w:sz w:val="20"/>
                <w:szCs w:val="20"/>
                <w:rtl w:val="0"/>
              </w:rPr>
              <w:t xml:space="preserve"> This method corrects for inflation of test statistics due to population stratification by scaling the test statistics based on the average inflation observed across the genome.</w:t>
            </w:r>
          </w:p>
          <w:p w:rsidR="00000000" w:rsidDel="00000000" w:rsidP="00000000" w:rsidRDefault="00000000" w:rsidRPr="00000000" w14:paraId="000015D5">
            <w:pPr>
              <w:numPr>
                <w:ilvl w:val="0"/>
                <w:numId w:val="78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This method identifies and accounts for major axes of genetic variation in the study population, which can be used to adjust for population stratification.</w:t>
            </w:r>
          </w:p>
          <w:p w:rsidR="00000000" w:rsidDel="00000000" w:rsidP="00000000" w:rsidRDefault="00000000" w:rsidRPr="00000000" w14:paraId="000015D6">
            <w:pPr>
              <w:numPr>
                <w:ilvl w:val="0"/>
                <w:numId w:val="78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Ancestry informative markers (AIMs):</w:t>
            </w:r>
            <w:r w:rsidDel="00000000" w:rsidR="00000000" w:rsidRPr="00000000">
              <w:rPr>
                <w:rFonts w:ascii="Calibri" w:cs="Calibri" w:eastAsia="Calibri" w:hAnsi="Calibri"/>
                <w:sz w:val="20"/>
                <w:szCs w:val="20"/>
                <w:rtl w:val="0"/>
              </w:rPr>
              <w:t xml:space="preserve"> These are genetic markers that are highly differentiated between populations and can be used to directly estimate individual ancestry proportions.</w:t>
            </w:r>
          </w:p>
          <w:p w:rsidR="00000000" w:rsidDel="00000000" w:rsidP="00000000" w:rsidRDefault="00000000" w:rsidRPr="00000000" w14:paraId="000015D7">
            <w:pPr>
              <w:numPr>
                <w:ilvl w:val="0"/>
                <w:numId w:val="78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Linkage disequilibrium score regression (LDSC):</w:t>
            </w:r>
            <w:r w:rsidDel="00000000" w:rsidR="00000000" w:rsidRPr="00000000">
              <w:rPr>
                <w:rFonts w:ascii="Calibri" w:cs="Calibri" w:eastAsia="Calibri" w:hAnsi="Calibri"/>
                <w:sz w:val="20"/>
                <w:szCs w:val="20"/>
                <w:rtl w:val="0"/>
              </w:rPr>
              <w:t xml:space="preserve"> This method uses information about linkage disequilibrium to estimate and correct for the confounding effects of population stratification.</w:t>
            </w:r>
          </w:p>
          <w:p w:rsidR="00000000" w:rsidDel="00000000" w:rsidP="00000000" w:rsidRDefault="00000000" w:rsidRPr="00000000" w14:paraId="000015D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15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is a significant challenge in GWAS and needs to be carefully addressed to ensure the validity of results. By employing appropriate methods to control for population stratification, researchers can improve the accuracy and reliability of GWAS findings, leading to a better understanding of the genetic basis of complex traits and diseases.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D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DB">
            <w:pPr>
              <w:pStyle w:val="Heading2"/>
              <w:keepNext w:val="0"/>
              <w:keepLines w:val="0"/>
              <w:spacing w:after="80" w:line="360" w:lineRule="auto"/>
              <w:rPr>
                <w:rFonts w:ascii="Calibri" w:cs="Calibri" w:eastAsia="Calibri" w:hAnsi="Calibri"/>
                <w:b w:val="1"/>
                <w:sz w:val="34"/>
                <w:szCs w:val="34"/>
              </w:rPr>
            </w:pPr>
            <w:bookmarkStart w:colFirst="0" w:colLast="0" w:name="_2t6ph9jggzzq" w:id="98"/>
            <w:bookmarkEnd w:id="98"/>
            <w:r w:rsidDel="00000000" w:rsidR="00000000" w:rsidRPr="00000000">
              <w:rPr>
                <w:rFonts w:ascii="Calibri" w:cs="Calibri" w:eastAsia="Calibri" w:hAnsi="Calibri"/>
                <w:b w:val="1"/>
                <w:sz w:val="34"/>
                <w:szCs w:val="34"/>
                <w:rtl w:val="0"/>
              </w:rPr>
              <w:t xml:space="preserve">Population Stratification in GWAS: Understanding its Impact on Results</w:t>
            </w:r>
          </w:p>
          <w:p w:rsidR="00000000" w:rsidDel="00000000" w:rsidP="00000000" w:rsidRDefault="00000000" w:rsidRPr="00000000" w14:paraId="000015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refers to the presence of </w:t>
            </w:r>
            <w:r w:rsidDel="00000000" w:rsidR="00000000" w:rsidRPr="00000000">
              <w:rPr>
                <w:rFonts w:ascii="Calibri" w:cs="Calibri" w:eastAsia="Calibri" w:hAnsi="Calibri"/>
                <w:b w:val="1"/>
                <w:sz w:val="20"/>
                <w:szCs w:val="20"/>
                <w:rtl w:val="0"/>
              </w:rPr>
              <w:t xml:space="preserve">systematic differences in genetic ancestry between cases and controls</w:t>
            </w:r>
            <w:r w:rsidDel="00000000" w:rsidR="00000000" w:rsidRPr="00000000">
              <w:rPr>
                <w:rFonts w:ascii="Calibri" w:cs="Calibri" w:eastAsia="Calibri" w:hAnsi="Calibri"/>
                <w:sz w:val="20"/>
                <w:szCs w:val="20"/>
                <w:rtl w:val="0"/>
              </w:rPr>
              <w:t xml:space="preserve"> in a study population. These differences can arise from historical events like migration, admixture, or genetic drift, leading to variations in allele frequencies across populations.</w:t>
            </w:r>
          </w:p>
          <w:p w:rsidR="00000000" w:rsidDel="00000000" w:rsidP="00000000" w:rsidRDefault="00000000" w:rsidRPr="00000000" w14:paraId="000015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context of genome-wide association studies (GWAS), population stratification can have a significant impact on the results. Here's how:</w:t>
            </w:r>
          </w:p>
          <w:p w:rsidR="00000000" w:rsidDel="00000000" w:rsidP="00000000" w:rsidRDefault="00000000" w:rsidRPr="00000000" w14:paraId="000015D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Confounding Bias:</w:t>
            </w:r>
          </w:p>
          <w:p w:rsidR="00000000" w:rsidDel="00000000" w:rsidP="00000000" w:rsidRDefault="00000000" w:rsidRPr="00000000" w14:paraId="000015DF">
            <w:pPr>
              <w:numPr>
                <w:ilvl w:val="0"/>
                <w:numId w:val="98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genetic markers associated with the studied trait also differ in frequency between populations, it can create a spurious association between those markers and the trait, even if there is no true biological link. This is known as </w:t>
            </w:r>
            <w:r w:rsidDel="00000000" w:rsidR="00000000" w:rsidRPr="00000000">
              <w:rPr>
                <w:rFonts w:ascii="Calibri" w:cs="Calibri" w:eastAsia="Calibri" w:hAnsi="Calibri"/>
                <w:b w:val="1"/>
                <w:sz w:val="20"/>
                <w:szCs w:val="20"/>
                <w:rtl w:val="0"/>
              </w:rPr>
              <w:t xml:space="preserve">confounding bias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5E0">
            <w:pPr>
              <w:numPr>
                <w:ilvl w:val="0"/>
                <w:numId w:val="98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can lead to </w:t>
            </w:r>
            <w:r w:rsidDel="00000000" w:rsidR="00000000" w:rsidRPr="00000000">
              <w:rPr>
                <w:rFonts w:ascii="Calibri" w:cs="Calibri" w:eastAsia="Calibri" w:hAnsi="Calibri"/>
                <w:b w:val="1"/>
                <w:sz w:val="20"/>
                <w:szCs w:val="20"/>
                <w:rtl w:val="0"/>
              </w:rPr>
              <w:t xml:space="preserve">false positive results</w:t>
            </w:r>
            <w:r w:rsidDel="00000000" w:rsidR="00000000" w:rsidRPr="00000000">
              <w:rPr>
                <w:rFonts w:ascii="Calibri" w:cs="Calibri" w:eastAsia="Calibri" w:hAnsi="Calibri"/>
                <w:sz w:val="20"/>
                <w:szCs w:val="20"/>
                <w:rtl w:val="0"/>
              </w:rPr>
              <w:t xml:space="preserve">, where a genetic marker appears to be associated with a trait when it is not, and can inflate the estimated effect size of a genuine association.</w:t>
            </w:r>
          </w:p>
          <w:p w:rsidR="00000000" w:rsidDel="00000000" w:rsidP="00000000" w:rsidRDefault="00000000" w:rsidRPr="00000000" w14:paraId="000015E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Reduced Power:</w:t>
            </w:r>
          </w:p>
          <w:p w:rsidR="00000000" w:rsidDel="00000000" w:rsidP="00000000" w:rsidRDefault="00000000" w:rsidRPr="00000000" w14:paraId="000015E2">
            <w:pPr>
              <w:numPr>
                <w:ilvl w:val="0"/>
                <w:numId w:val="10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can also reduce the </w:t>
            </w:r>
            <w:r w:rsidDel="00000000" w:rsidR="00000000" w:rsidRPr="00000000">
              <w:rPr>
                <w:rFonts w:ascii="Calibri" w:cs="Calibri" w:eastAsia="Calibri" w:hAnsi="Calibri"/>
                <w:b w:val="1"/>
                <w:sz w:val="20"/>
                <w:szCs w:val="20"/>
                <w:rtl w:val="0"/>
              </w:rPr>
              <w:t xml:space="preserve">power of GWAS</w:t>
            </w:r>
            <w:r w:rsidDel="00000000" w:rsidR="00000000" w:rsidRPr="00000000">
              <w:rPr>
                <w:rFonts w:ascii="Calibri" w:cs="Calibri" w:eastAsia="Calibri" w:hAnsi="Calibri"/>
                <w:sz w:val="20"/>
                <w:szCs w:val="20"/>
                <w:rtl w:val="0"/>
              </w:rPr>
              <w:t xml:space="preserve"> to detect true associations. This is because the statistical tests used in GWAS are designed to identify deviations from the null hypothesis of no association.</w:t>
            </w:r>
          </w:p>
          <w:p w:rsidR="00000000" w:rsidDel="00000000" w:rsidP="00000000" w:rsidRDefault="00000000" w:rsidRPr="00000000" w14:paraId="000015E3">
            <w:pPr>
              <w:numPr>
                <w:ilvl w:val="0"/>
                <w:numId w:val="10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population stratification exists, it creates additional variance that can obscure the true effects, making it harder to detect genuine associations.</w:t>
            </w:r>
          </w:p>
          <w:p w:rsidR="00000000" w:rsidDel="00000000" w:rsidP="00000000" w:rsidRDefault="00000000" w:rsidRPr="00000000" w14:paraId="000015E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False Negatives:</w:t>
            </w:r>
          </w:p>
          <w:p w:rsidR="00000000" w:rsidDel="00000000" w:rsidP="00000000" w:rsidRDefault="00000000" w:rsidRPr="00000000" w14:paraId="000015E5">
            <w:pPr>
              <w:numPr>
                <w:ilvl w:val="0"/>
                <w:numId w:val="91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some cases, population stratification can lead to </w:t>
            </w:r>
            <w:r w:rsidDel="00000000" w:rsidR="00000000" w:rsidRPr="00000000">
              <w:rPr>
                <w:rFonts w:ascii="Calibri" w:cs="Calibri" w:eastAsia="Calibri" w:hAnsi="Calibri"/>
                <w:b w:val="1"/>
                <w:sz w:val="20"/>
                <w:szCs w:val="20"/>
                <w:rtl w:val="0"/>
              </w:rPr>
              <w:t xml:space="preserve">false negative results</w:t>
            </w:r>
            <w:r w:rsidDel="00000000" w:rsidR="00000000" w:rsidRPr="00000000">
              <w:rPr>
                <w:rFonts w:ascii="Calibri" w:cs="Calibri" w:eastAsia="Calibri" w:hAnsi="Calibri"/>
                <w:sz w:val="20"/>
                <w:szCs w:val="20"/>
                <w:rtl w:val="0"/>
              </w:rPr>
              <w:t xml:space="preserve">, where a true association between a genetic marker and a trait is missed.</w:t>
            </w:r>
          </w:p>
          <w:p w:rsidR="00000000" w:rsidDel="00000000" w:rsidP="00000000" w:rsidRDefault="00000000" w:rsidRPr="00000000" w14:paraId="000015E6">
            <w:pPr>
              <w:numPr>
                <w:ilvl w:val="0"/>
                <w:numId w:val="91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can happen if the association is weak or if the populations are not well matched in terms of their ancestry.</w:t>
            </w:r>
          </w:p>
          <w:p w:rsidR="00000000" w:rsidDel="00000000" w:rsidP="00000000" w:rsidRDefault="00000000" w:rsidRPr="00000000" w14:paraId="000015E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on Interpretation:</w:t>
            </w:r>
          </w:p>
          <w:p w:rsidR="00000000" w:rsidDel="00000000" w:rsidP="00000000" w:rsidRDefault="00000000" w:rsidRPr="00000000" w14:paraId="000015E8">
            <w:pPr>
              <w:numPr>
                <w:ilvl w:val="0"/>
                <w:numId w:val="72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Uncorrected population stratification can also make it difficult to interpret the results of GWAS.</w:t>
            </w:r>
          </w:p>
          <w:p w:rsidR="00000000" w:rsidDel="00000000" w:rsidP="00000000" w:rsidRDefault="00000000" w:rsidRPr="00000000" w14:paraId="000015E9">
            <w:pPr>
              <w:numPr>
                <w:ilvl w:val="0"/>
                <w:numId w:val="72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be difficult to determine whether an observed association is due to a true biological effect or simply reflects underlying differences in population ancestry.</w:t>
            </w:r>
          </w:p>
          <w:p w:rsidR="00000000" w:rsidDel="00000000" w:rsidP="00000000" w:rsidRDefault="00000000" w:rsidRPr="00000000" w14:paraId="000015EA">
            <w:pPr>
              <w:pStyle w:val="Heading2"/>
              <w:keepNext w:val="0"/>
              <w:keepLines w:val="0"/>
              <w:spacing w:after="80" w:line="360" w:lineRule="auto"/>
              <w:rPr>
                <w:rFonts w:ascii="Calibri" w:cs="Calibri" w:eastAsia="Calibri" w:hAnsi="Calibri"/>
                <w:b w:val="1"/>
                <w:sz w:val="34"/>
                <w:szCs w:val="34"/>
              </w:rPr>
            </w:pPr>
            <w:bookmarkStart w:colFirst="0" w:colLast="0" w:name="_sprtatz4vqz5" w:id="99"/>
            <w:bookmarkEnd w:id="99"/>
            <w:r w:rsidDel="00000000" w:rsidR="00000000" w:rsidRPr="00000000">
              <w:rPr>
                <w:rFonts w:ascii="Calibri" w:cs="Calibri" w:eastAsia="Calibri" w:hAnsi="Calibri"/>
                <w:b w:val="1"/>
                <w:sz w:val="34"/>
                <w:szCs w:val="34"/>
                <w:rtl w:val="0"/>
              </w:rPr>
              <w:t xml:space="preserve">Addressing Population Stratification:</w:t>
            </w:r>
          </w:p>
          <w:p w:rsidR="00000000" w:rsidDel="00000000" w:rsidP="00000000" w:rsidRDefault="00000000" w:rsidRPr="00000000" w14:paraId="000015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address the issue of population stratification, several methods can be employed:</w:t>
            </w:r>
          </w:p>
          <w:p w:rsidR="00000000" w:rsidDel="00000000" w:rsidP="00000000" w:rsidRDefault="00000000" w:rsidRPr="00000000" w14:paraId="000015E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Matching cases and controls:</w:t>
            </w:r>
          </w:p>
          <w:p w:rsidR="00000000" w:rsidDel="00000000" w:rsidP="00000000" w:rsidRDefault="00000000" w:rsidRPr="00000000" w14:paraId="000015ED">
            <w:pPr>
              <w:numPr>
                <w:ilvl w:val="0"/>
                <w:numId w:val="68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involves recruiting cases and controls from the same population or sub-populations to minimize ancestry differences.</w:t>
            </w:r>
          </w:p>
          <w:p w:rsidR="00000000" w:rsidDel="00000000" w:rsidP="00000000" w:rsidRDefault="00000000" w:rsidRPr="00000000" w14:paraId="000015E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Principal Component Analysis (PCA):</w:t>
            </w:r>
          </w:p>
          <w:p w:rsidR="00000000" w:rsidDel="00000000" w:rsidP="00000000" w:rsidRDefault="00000000" w:rsidRPr="00000000" w14:paraId="000015EF">
            <w:pPr>
              <w:numPr>
                <w:ilvl w:val="0"/>
                <w:numId w:val="185"/>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PCA is a statistical method that can be used to identify and account for population structure. It identifies major axes of genetic variation in the study population and uses them as covariates in the analysis.</w:t>
            </w:r>
          </w:p>
          <w:p w:rsidR="00000000" w:rsidDel="00000000" w:rsidP="00000000" w:rsidRDefault="00000000" w:rsidRPr="00000000" w14:paraId="000015F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Genomic Control (GC):</w:t>
            </w:r>
          </w:p>
          <w:p w:rsidR="00000000" w:rsidDel="00000000" w:rsidP="00000000" w:rsidRDefault="00000000" w:rsidRPr="00000000" w14:paraId="000015F1">
            <w:pPr>
              <w:numPr>
                <w:ilvl w:val="0"/>
                <w:numId w:val="34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GC is a statistical method that adjusts the inflation of test statistics due to population stratification. It scales the test statistics based on the estimated inflation factor.</w:t>
            </w:r>
          </w:p>
          <w:p w:rsidR="00000000" w:rsidDel="00000000" w:rsidP="00000000" w:rsidRDefault="00000000" w:rsidRPr="00000000" w14:paraId="000015F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Linkage Disequilibrium Score Regression (LDSC):</w:t>
            </w:r>
          </w:p>
          <w:p w:rsidR="00000000" w:rsidDel="00000000" w:rsidP="00000000" w:rsidRDefault="00000000" w:rsidRPr="00000000" w14:paraId="000015F3">
            <w:pPr>
              <w:numPr>
                <w:ilvl w:val="0"/>
                <w:numId w:val="75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LDSC is a method that uses information about the patterns of linkage disequilibrium across the genome to estimate and correct for population stratification.</w:t>
            </w:r>
          </w:p>
          <w:p w:rsidR="00000000" w:rsidDel="00000000" w:rsidP="00000000" w:rsidRDefault="00000000" w:rsidRPr="00000000" w14:paraId="000015F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Ancestry-informative markers (AIMs):</w:t>
            </w:r>
          </w:p>
          <w:p w:rsidR="00000000" w:rsidDel="00000000" w:rsidP="00000000" w:rsidRDefault="00000000" w:rsidRPr="00000000" w14:paraId="000015F5">
            <w:pPr>
              <w:numPr>
                <w:ilvl w:val="0"/>
                <w:numId w:val="67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AIMs are genetic markers that differ in frequency between populations and can be used to identify and control for population stratification.</w:t>
            </w:r>
          </w:p>
          <w:p w:rsidR="00000000" w:rsidDel="00000000" w:rsidP="00000000" w:rsidRDefault="00000000" w:rsidRPr="00000000" w14:paraId="000015F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Family-based studies:</w:t>
            </w:r>
          </w:p>
          <w:p w:rsidR="00000000" w:rsidDel="00000000" w:rsidP="00000000" w:rsidRDefault="00000000" w:rsidRPr="00000000" w14:paraId="000015F7">
            <w:pPr>
              <w:numPr>
                <w:ilvl w:val="0"/>
                <w:numId w:val="18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Family-based studies, where relatives of cases are used as controls, are naturally immune to population stratification because relatives share similar genetic ancestry.</w:t>
            </w:r>
          </w:p>
          <w:p w:rsidR="00000000" w:rsidDel="00000000" w:rsidP="00000000" w:rsidRDefault="00000000" w:rsidRPr="00000000" w14:paraId="000015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Choosing the most appropriate method depends on factors such as the study design, the type of genetic data being analyzed, and the ancestry of the study population.</w:t>
            </w:r>
          </w:p>
          <w:p w:rsidR="00000000" w:rsidDel="00000000" w:rsidP="00000000" w:rsidRDefault="00000000" w:rsidRPr="00000000" w14:paraId="000015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employing appropriate methods to address population stratification, researchers can ensure the accuracy and reliability of their GWAS results, leading to a better understanding of the genetic basis of complex diseases and traits.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5F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5FB">
            <w:pPr>
              <w:pStyle w:val="Heading2"/>
              <w:keepNext w:val="0"/>
              <w:keepLines w:val="0"/>
              <w:spacing w:after="80" w:line="360" w:lineRule="auto"/>
              <w:rPr>
                <w:rFonts w:ascii="Calibri" w:cs="Calibri" w:eastAsia="Calibri" w:hAnsi="Calibri"/>
                <w:b w:val="1"/>
                <w:sz w:val="34"/>
                <w:szCs w:val="34"/>
              </w:rPr>
            </w:pPr>
            <w:bookmarkStart w:colFirst="0" w:colLast="0" w:name="_y15ryfdvw469" w:id="100"/>
            <w:bookmarkEnd w:id="100"/>
            <w:r w:rsidDel="00000000" w:rsidR="00000000" w:rsidRPr="00000000">
              <w:rPr>
                <w:rFonts w:ascii="Calibri" w:cs="Calibri" w:eastAsia="Calibri" w:hAnsi="Calibri"/>
                <w:b w:val="1"/>
                <w:sz w:val="34"/>
                <w:szCs w:val="34"/>
                <w:rtl w:val="0"/>
              </w:rPr>
              <w:t xml:space="preserve">Population Stratification in GWAS: Impact and Control</w:t>
            </w:r>
          </w:p>
          <w:p w:rsidR="00000000" w:rsidDel="00000000" w:rsidP="00000000" w:rsidRDefault="00000000" w:rsidRPr="00000000" w14:paraId="000015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w:t>
            </w:r>
            <w:r w:rsidDel="00000000" w:rsidR="00000000" w:rsidRPr="00000000">
              <w:rPr>
                <w:rFonts w:ascii="Calibri" w:cs="Calibri" w:eastAsia="Calibri" w:hAnsi="Calibri"/>
                <w:sz w:val="20"/>
                <w:szCs w:val="20"/>
                <w:rtl w:val="0"/>
              </w:rPr>
              <w:t xml:space="preserve"> refers to the existence of systematic differences in genetic ancestry between case and control groups in a study. This can occur due to historical factors like migration, isolation, and admixture. It can be a major confounding factor in genome-wide association studies (GWAS) because it can lead to false positive associations between genetic markers and the trait being studied.</w:t>
            </w:r>
          </w:p>
          <w:p w:rsidR="00000000" w:rsidDel="00000000" w:rsidP="00000000" w:rsidRDefault="00000000" w:rsidRPr="00000000" w14:paraId="000015F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Impact on GWAS results:</w:t>
            </w:r>
          </w:p>
          <w:p w:rsidR="00000000" w:rsidDel="00000000" w:rsidP="00000000" w:rsidRDefault="00000000" w:rsidRPr="00000000" w14:paraId="000015FE">
            <w:pPr>
              <w:numPr>
                <w:ilvl w:val="0"/>
                <w:numId w:val="9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False positives:</w:t>
            </w:r>
            <w:r w:rsidDel="00000000" w:rsidR="00000000" w:rsidRPr="00000000">
              <w:rPr>
                <w:rFonts w:ascii="Calibri" w:cs="Calibri" w:eastAsia="Calibri" w:hAnsi="Calibri"/>
                <w:sz w:val="20"/>
                <w:szCs w:val="20"/>
                <w:rtl w:val="0"/>
              </w:rPr>
              <w:t xml:space="preserve"> Population stratification can lead to spurious associations between genetic markers and the trait under study. This is because genetic markers that are more common in one population group may also be associated with the trait by chance, simply due to their shared ancestry.</w:t>
            </w:r>
          </w:p>
          <w:p w:rsidR="00000000" w:rsidDel="00000000" w:rsidP="00000000" w:rsidRDefault="00000000" w:rsidRPr="00000000" w14:paraId="000015FF">
            <w:pPr>
              <w:numPr>
                <w:ilvl w:val="0"/>
                <w:numId w:val="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Stratification can also reduce the statistical power of a GWAS to detect true associations. This is because the variation in allele frequencies due to stratification can mask the true effect of the genetic variant on the trait.</w:t>
            </w:r>
          </w:p>
          <w:p w:rsidR="00000000" w:rsidDel="00000000" w:rsidP="00000000" w:rsidRDefault="00000000" w:rsidRPr="00000000" w14:paraId="00001600">
            <w:pPr>
              <w:numPr>
                <w:ilvl w:val="0"/>
                <w:numId w:val="9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Biased estimates of effect size:</w:t>
            </w:r>
            <w:r w:rsidDel="00000000" w:rsidR="00000000" w:rsidRPr="00000000">
              <w:rPr>
                <w:rFonts w:ascii="Calibri" w:cs="Calibri" w:eastAsia="Calibri" w:hAnsi="Calibri"/>
                <w:sz w:val="20"/>
                <w:szCs w:val="20"/>
                <w:rtl w:val="0"/>
              </w:rPr>
              <w:t xml:space="preserve"> Stratification can lead to biased estimates of the effect size of genetic variants on the trait. This can make it difficult to accurately assess the true contribution of genetic factors to the disease or trait.</w:t>
            </w:r>
          </w:p>
          <w:p w:rsidR="00000000" w:rsidDel="00000000" w:rsidP="00000000" w:rsidRDefault="00000000" w:rsidRPr="00000000" w14:paraId="0000160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Control of population stratification:</w:t>
            </w:r>
          </w:p>
          <w:p w:rsidR="00000000" w:rsidDel="00000000" w:rsidP="00000000" w:rsidRDefault="00000000" w:rsidRPr="00000000" w14:paraId="000016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several methods to control for population stratification in GWAS:</w:t>
            </w:r>
          </w:p>
          <w:p w:rsidR="00000000" w:rsidDel="00000000" w:rsidP="00000000" w:rsidRDefault="00000000" w:rsidRPr="00000000" w14:paraId="00001603">
            <w:pPr>
              <w:numPr>
                <w:ilvl w:val="0"/>
                <w:numId w:val="6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 (GC):</w:t>
            </w:r>
            <w:r w:rsidDel="00000000" w:rsidR="00000000" w:rsidRPr="00000000">
              <w:rPr>
                <w:rFonts w:ascii="Calibri" w:cs="Calibri" w:eastAsia="Calibri" w:hAnsi="Calibri"/>
                <w:sz w:val="20"/>
                <w:szCs w:val="20"/>
                <w:rtl w:val="0"/>
              </w:rPr>
              <w:t xml:space="preserve"> This method corrects the test statistics for inflation due to stratification by adjusting them based on the overall distribution of test statistics across the genome.</w:t>
            </w:r>
          </w:p>
          <w:p w:rsidR="00000000" w:rsidDel="00000000" w:rsidP="00000000" w:rsidRDefault="00000000" w:rsidRPr="00000000" w14:paraId="00001604">
            <w:pPr>
              <w:numPr>
                <w:ilvl w:val="0"/>
                <w:numId w:val="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This method identifies ancestry-informative principal components (PCs) and includes them as covariates in the association analysis.</w:t>
            </w:r>
          </w:p>
          <w:p w:rsidR="00000000" w:rsidDel="00000000" w:rsidP="00000000" w:rsidRDefault="00000000" w:rsidRPr="00000000" w14:paraId="00001605">
            <w:pPr>
              <w:numPr>
                <w:ilvl w:val="0"/>
                <w:numId w:val="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LD score regression (LDSC):</w:t>
            </w:r>
            <w:r w:rsidDel="00000000" w:rsidR="00000000" w:rsidRPr="00000000">
              <w:rPr>
                <w:rFonts w:ascii="Calibri" w:cs="Calibri" w:eastAsia="Calibri" w:hAnsi="Calibri"/>
                <w:sz w:val="20"/>
                <w:szCs w:val="20"/>
                <w:rtl w:val="0"/>
              </w:rPr>
              <w:t xml:space="preserve"> This method uses the relationship between linkage disequilibrium (LD) and allele frequency to estimate the inflation factor due to stratification and correct for it.</w:t>
            </w:r>
          </w:p>
          <w:p w:rsidR="00000000" w:rsidDel="00000000" w:rsidP="00000000" w:rsidRDefault="00000000" w:rsidRPr="00000000" w14:paraId="00001606">
            <w:pPr>
              <w:numPr>
                <w:ilvl w:val="0"/>
                <w:numId w:val="6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Admixture mapping:</w:t>
            </w:r>
            <w:r w:rsidDel="00000000" w:rsidR="00000000" w:rsidRPr="00000000">
              <w:rPr>
                <w:rFonts w:ascii="Calibri" w:cs="Calibri" w:eastAsia="Calibri" w:hAnsi="Calibri"/>
                <w:sz w:val="20"/>
                <w:szCs w:val="20"/>
                <w:rtl w:val="0"/>
              </w:rPr>
              <w:t xml:space="preserve"> This method uses genetic markers to estimate the ancestry proportions of individuals and then adjusts the association analysis for these proportions.</w:t>
            </w:r>
          </w:p>
          <w:p w:rsidR="00000000" w:rsidDel="00000000" w:rsidP="00000000" w:rsidRDefault="00000000" w:rsidRPr="00000000" w14:paraId="000016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choice of method depends on several factors, such as the size and ancestry composition of the study population, the type of genetic markers being studied, and the availability of computational resources.</w:t>
            </w:r>
          </w:p>
          <w:p w:rsidR="00000000" w:rsidDel="00000000" w:rsidP="00000000" w:rsidRDefault="00000000" w:rsidRPr="00000000" w14:paraId="000016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It's important to note that no method is perfect, and residual stratification can still affect the results of GWAS.</w:t>
            </w:r>
            <w:r w:rsidDel="00000000" w:rsidR="00000000" w:rsidRPr="00000000">
              <w:rPr>
                <w:rFonts w:ascii="Calibri" w:cs="Calibri" w:eastAsia="Calibri" w:hAnsi="Calibri"/>
                <w:sz w:val="20"/>
                <w:szCs w:val="20"/>
                <w:rtl w:val="0"/>
              </w:rPr>
              <w:t xml:space="preserve"> Therefore, it is essential to carefully consider the potential impact of population stratification when interpreting GWAS results.</w:t>
            </w:r>
          </w:p>
          <w:p w:rsidR="00000000" w:rsidDel="00000000" w:rsidP="00000000" w:rsidRDefault="00000000" w:rsidRPr="00000000" w14:paraId="000016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points to consider:</w:t>
            </w:r>
          </w:p>
          <w:p w:rsidR="00000000" w:rsidDel="00000000" w:rsidP="00000000" w:rsidRDefault="00000000" w:rsidRPr="00000000" w14:paraId="0000160A">
            <w:pPr>
              <w:numPr>
                <w:ilvl w:val="0"/>
                <w:numId w:val="7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 is a global issue:</w:t>
            </w:r>
            <w:r w:rsidDel="00000000" w:rsidR="00000000" w:rsidRPr="00000000">
              <w:rPr>
                <w:rFonts w:ascii="Calibri" w:cs="Calibri" w:eastAsia="Calibri" w:hAnsi="Calibri"/>
                <w:sz w:val="20"/>
                <w:szCs w:val="20"/>
                <w:rtl w:val="0"/>
              </w:rPr>
              <w:t xml:space="preserve"> It can affect GWAS conducted in any population, regardless of ancestry.</w:t>
            </w:r>
          </w:p>
          <w:p w:rsidR="00000000" w:rsidDel="00000000" w:rsidP="00000000" w:rsidRDefault="00000000" w:rsidRPr="00000000" w14:paraId="0000160B">
            <w:pPr>
              <w:numPr>
                <w:ilvl w:val="0"/>
                <w:numId w:val="7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New approaches are being developed:</w:t>
            </w:r>
            <w:r w:rsidDel="00000000" w:rsidR="00000000" w:rsidRPr="00000000">
              <w:rPr>
                <w:rFonts w:ascii="Calibri" w:cs="Calibri" w:eastAsia="Calibri" w:hAnsi="Calibri"/>
                <w:sz w:val="20"/>
                <w:szCs w:val="20"/>
                <w:rtl w:val="0"/>
              </w:rPr>
              <w:t xml:space="preserve"> Researchers are constantly developing new methods to control for population stratification and improve the accuracy of GWAS results.</w:t>
            </w:r>
          </w:p>
          <w:p w:rsidR="00000000" w:rsidDel="00000000" w:rsidP="00000000" w:rsidRDefault="00000000" w:rsidRPr="00000000" w14:paraId="0000160C">
            <w:pPr>
              <w:numPr>
                <w:ilvl w:val="0"/>
                <w:numId w:val="75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Transparency is important:</w:t>
            </w:r>
            <w:r w:rsidDel="00000000" w:rsidR="00000000" w:rsidRPr="00000000">
              <w:rPr>
                <w:rFonts w:ascii="Calibri" w:cs="Calibri" w:eastAsia="Calibri" w:hAnsi="Calibri"/>
                <w:sz w:val="20"/>
                <w:szCs w:val="20"/>
                <w:rtl w:val="0"/>
              </w:rPr>
              <w:t xml:space="preserve"> Researchers should be transparent about the methods they use to control for population stratification and the limitations of their study.</w:t>
            </w:r>
          </w:p>
          <w:p w:rsidR="00000000" w:rsidDel="00000000" w:rsidP="00000000" w:rsidRDefault="00000000" w:rsidRPr="00000000" w14:paraId="000016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understanding the impact of population stratification and using appropriate control methods, researchers can ensure that GWAS results are reliable and can be used to advance our understanding of disease and other complex traits.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0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0F">
            <w:pPr>
              <w:pStyle w:val="Heading2"/>
              <w:keepNext w:val="0"/>
              <w:keepLines w:val="0"/>
              <w:spacing w:after="80" w:line="360" w:lineRule="auto"/>
              <w:rPr>
                <w:rFonts w:ascii="Calibri" w:cs="Calibri" w:eastAsia="Calibri" w:hAnsi="Calibri"/>
                <w:b w:val="1"/>
                <w:sz w:val="34"/>
                <w:szCs w:val="34"/>
              </w:rPr>
            </w:pPr>
            <w:bookmarkStart w:colFirst="0" w:colLast="0" w:name="_uj431dwmts0f" w:id="101"/>
            <w:bookmarkEnd w:id="101"/>
            <w:r w:rsidDel="00000000" w:rsidR="00000000" w:rsidRPr="00000000">
              <w:rPr>
                <w:rFonts w:ascii="Calibri" w:cs="Calibri" w:eastAsia="Calibri" w:hAnsi="Calibri"/>
                <w:b w:val="1"/>
                <w:sz w:val="34"/>
                <w:szCs w:val="34"/>
                <w:rtl w:val="0"/>
              </w:rPr>
              <w:t xml:space="preserve">Population Stratification in GWAS: A Confounding Factor</w:t>
            </w:r>
          </w:p>
          <w:p w:rsidR="00000000" w:rsidDel="00000000" w:rsidP="00000000" w:rsidRDefault="00000000" w:rsidRPr="00000000" w14:paraId="000016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stratification is a major concern in genome-wide association studies (GWAS). It refers to the presence of systematic differences in allele frequencies between subpopulations within a study sample. These subpopulations may have distinct genetic ancestries and could also differ in their exposure to environmental factors. If population stratification is not adequately addressed, it can lead to </w:t>
            </w:r>
            <w:r w:rsidDel="00000000" w:rsidR="00000000" w:rsidRPr="00000000">
              <w:rPr>
                <w:rFonts w:ascii="Calibri" w:cs="Calibri" w:eastAsia="Calibri" w:hAnsi="Calibri"/>
                <w:b w:val="1"/>
                <w:sz w:val="20"/>
                <w:szCs w:val="20"/>
                <w:rtl w:val="0"/>
              </w:rPr>
              <w:t xml:space="preserve">spurious associations</w:t>
            </w:r>
            <w:r w:rsidDel="00000000" w:rsidR="00000000" w:rsidRPr="00000000">
              <w:rPr>
                <w:rFonts w:ascii="Calibri" w:cs="Calibri" w:eastAsia="Calibri" w:hAnsi="Calibri"/>
                <w:sz w:val="20"/>
                <w:szCs w:val="20"/>
                <w:rtl w:val="0"/>
              </w:rPr>
              <w:t xml:space="preserve"> between genetic variants and the trait under investigation.</w:t>
            </w:r>
          </w:p>
          <w:p w:rsidR="00000000" w:rsidDel="00000000" w:rsidP="00000000" w:rsidRDefault="00000000" w:rsidRPr="00000000" w14:paraId="00001611">
            <w:pPr>
              <w:pStyle w:val="Heading3"/>
              <w:keepNext w:val="0"/>
              <w:keepLines w:val="0"/>
              <w:spacing w:before="280" w:line="360" w:lineRule="auto"/>
              <w:rPr>
                <w:rFonts w:ascii="Calibri" w:cs="Calibri" w:eastAsia="Calibri" w:hAnsi="Calibri"/>
                <w:b w:val="1"/>
                <w:color w:val="000000"/>
                <w:sz w:val="26"/>
                <w:szCs w:val="26"/>
              </w:rPr>
            </w:pPr>
            <w:bookmarkStart w:colFirst="0" w:colLast="0" w:name="_r8m369ok0td" w:id="102"/>
            <w:bookmarkEnd w:id="102"/>
            <w:r w:rsidDel="00000000" w:rsidR="00000000" w:rsidRPr="00000000">
              <w:rPr>
                <w:rFonts w:ascii="Calibri" w:cs="Calibri" w:eastAsia="Calibri" w:hAnsi="Calibri"/>
                <w:b w:val="1"/>
                <w:color w:val="000000"/>
                <w:sz w:val="26"/>
                <w:szCs w:val="26"/>
                <w:rtl w:val="0"/>
              </w:rPr>
              <w:t xml:space="preserve">How does it happen?</w:t>
            </w:r>
          </w:p>
          <w:p w:rsidR="00000000" w:rsidDel="00000000" w:rsidP="00000000" w:rsidRDefault="00000000" w:rsidRPr="00000000" w14:paraId="00001612">
            <w:pPr>
              <w:numPr>
                <w:ilvl w:val="0"/>
                <w:numId w:val="2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Ancestral differences:</w:t>
            </w:r>
            <w:r w:rsidDel="00000000" w:rsidR="00000000" w:rsidRPr="00000000">
              <w:rPr>
                <w:rFonts w:ascii="Calibri" w:cs="Calibri" w:eastAsia="Calibri" w:hAnsi="Calibri"/>
                <w:sz w:val="20"/>
                <w:szCs w:val="20"/>
                <w:rtl w:val="0"/>
              </w:rPr>
              <w:t xml:space="preserve"> Populations may have diverged geographically and culturally over time, leading to differences in allele frequencies.</w:t>
            </w:r>
          </w:p>
          <w:p w:rsidR="00000000" w:rsidDel="00000000" w:rsidP="00000000" w:rsidRDefault="00000000" w:rsidRPr="00000000" w14:paraId="00001613">
            <w:pPr>
              <w:numPr>
                <w:ilvl w:val="0"/>
                <w:numId w:val="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Sampling bias:</w:t>
            </w:r>
            <w:r w:rsidDel="00000000" w:rsidR="00000000" w:rsidRPr="00000000">
              <w:rPr>
                <w:rFonts w:ascii="Calibri" w:cs="Calibri" w:eastAsia="Calibri" w:hAnsi="Calibri"/>
                <w:sz w:val="20"/>
                <w:szCs w:val="20"/>
                <w:rtl w:val="0"/>
              </w:rPr>
              <w:t xml:space="preserve"> Study samples may not adequately represent the underlying population, leading to oversampling of certain subpopulations.</w:t>
            </w:r>
          </w:p>
          <w:p w:rsidR="00000000" w:rsidDel="00000000" w:rsidP="00000000" w:rsidRDefault="00000000" w:rsidRPr="00000000" w14:paraId="00001614">
            <w:pPr>
              <w:numPr>
                <w:ilvl w:val="0"/>
                <w:numId w:val="2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Cryptic population structure:</w:t>
            </w:r>
            <w:r w:rsidDel="00000000" w:rsidR="00000000" w:rsidRPr="00000000">
              <w:rPr>
                <w:rFonts w:ascii="Calibri" w:cs="Calibri" w:eastAsia="Calibri" w:hAnsi="Calibri"/>
                <w:sz w:val="20"/>
                <w:szCs w:val="20"/>
                <w:rtl w:val="0"/>
              </w:rPr>
              <w:t xml:space="preserve"> Subtle differences in ancestry may exist within a seemingly homogenous population, leading to hidden stratification.</w:t>
            </w:r>
          </w:p>
          <w:p w:rsidR="00000000" w:rsidDel="00000000" w:rsidP="00000000" w:rsidRDefault="00000000" w:rsidRPr="00000000" w14:paraId="00001615">
            <w:pPr>
              <w:pStyle w:val="Heading3"/>
              <w:keepNext w:val="0"/>
              <w:keepLines w:val="0"/>
              <w:spacing w:before="280" w:line="360" w:lineRule="auto"/>
              <w:rPr>
                <w:rFonts w:ascii="Calibri" w:cs="Calibri" w:eastAsia="Calibri" w:hAnsi="Calibri"/>
                <w:b w:val="1"/>
                <w:color w:val="000000"/>
                <w:sz w:val="26"/>
                <w:szCs w:val="26"/>
              </w:rPr>
            </w:pPr>
            <w:bookmarkStart w:colFirst="0" w:colLast="0" w:name="_3v63i95qlxhr" w:id="103"/>
            <w:bookmarkEnd w:id="103"/>
            <w:r w:rsidDel="00000000" w:rsidR="00000000" w:rsidRPr="00000000">
              <w:rPr>
                <w:rFonts w:ascii="Calibri" w:cs="Calibri" w:eastAsia="Calibri" w:hAnsi="Calibri"/>
                <w:b w:val="1"/>
                <w:color w:val="000000"/>
                <w:sz w:val="26"/>
                <w:szCs w:val="26"/>
                <w:rtl w:val="0"/>
              </w:rPr>
              <w:t xml:space="preserve">Impact on GWAS results:</w:t>
            </w:r>
          </w:p>
          <w:p w:rsidR="00000000" w:rsidDel="00000000" w:rsidP="00000000" w:rsidRDefault="00000000" w:rsidRPr="00000000" w14:paraId="00001616">
            <w:pPr>
              <w:numPr>
                <w:ilvl w:val="0"/>
                <w:numId w:val="18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Confounding:</w:t>
            </w:r>
            <w:r w:rsidDel="00000000" w:rsidR="00000000" w:rsidRPr="00000000">
              <w:rPr>
                <w:rFonts w:ascii="Calibri" w:cs="Calibri" w:eastAsia="Calibri" w:hAnsi="Calibri"/>
                <w:sz w:val="20"/>
                <w:szCs w:val="20"/>
                <w:rtl w:val="0"/>
              </w:rPr>
              <w:t xml:space="preserve"> Population stratification can mimic the effects of real genetic associations, leading to false positive results.</w:t>
            </w:r>
          </w:p>
          <w:p w:rsidR="00000000" w:rsidDel="00000000" w:rsidP="00000000" w:rsidRDefault="00000000" w:rsidRPr="00000000" w14:paraId="00001617">
            <w:pPr>
              <w:numPr>
                <w:ilvl w:val="0"/>
                <w:numId w:val="18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power:</w:t>
            </w:r>
            <w:r w:rsidDel="00000000" w:rsidR="00000000" w:rsidRPr="00000000">
              <w:rPr>
                <w:rFonts w:ascii="Calibri" w:cs="Calibri" w:eastAsia="Calibri" w:hAnsi="Calibri"/>
                <w:sz w:val="20"/>
                <w:szCs w:val="20"/>
                <w:rtl w:val="0"/>
              </w:rPr>
              <w:t xml:space="preserve"> Stratification can obscure true associations, leading to false negative results and reduced power to detect true effects.</w:t>
            </w:r>
          </w:p>
          <w:p w:rsidR="00000000" w:rsidDel="00000000" w:rsidP="00000000" w:rsidRDefault="00000000" w:rsidRPr="00000000" w14:paraId="00001618">
            <w:pPr>
              <w:numPr>
                <w:ilvl w:val="0"/>
                <w:numId w:val="18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Bias:</w:t>
            </w:r>
            <w:r w:rsidDel="00000000" w:rsidR="00000000" w:rsidRPr="00000000">
              <w:rPr>
                <w:rFonts w:ascii="Calibri" w:cs="Calibri" w:eastAsia="Calibri" w:hAnsi="Calibri"/>
                <w:sz w:val="20"/>
                <w:szCs w:val="20"/>
                <w:rtl w:val="0"/>
              </w:rPr>
              <w:t xml:space="preserve"> Stratification can lead to biased estimates of effect sizes, making it difficult to interpret the true impact of genetic variants.</w:t>
            </w:r>
          </w:p>
          <w:p w:rsidR="00000000" w:rsidDel="00000000" w:rsidP="00000000" w:rsidRDefault="00000000" w:rsidRPr="00000000" w14:paraId="00001619">
            <w:pPr>
              <w:pStyle w:val="Heading3"/>
              <w:keepNext w:val="0"/>
              <w:keepLines w:val="0"/>
              <w:spacing w:before="280" w:line="360" w:lineRule="auto"/>
              <w:rPr>
                <w:rFonts w:ascii="Calibri" w:cs="Calibri" w:eastAsia="Calibri" w:hAnsi="Calibri"/>
                <w:b w:val="1"/>
                <w:color w:val="000000"/>
                <w:sz w:val="26"/>
                <w:szCs w:val="26"/>
              </w:rPr>
            </w:pPr>
            <w:bookmarkStart w:colFirst="0" w:colLast="0" w:name="_yu6zpdvpug0q" w:id="104"/>
            <w:bookmarkEnd w:id="104"/>
            <w:r w:rsidDel="00000000" w:rsidR="00000000" w:rsidRPr="00000000">
              <w:rPr>
                <w:rFonts w:ascii="Calibri" w:cs="Calibri" w:eastAsia="Calibri" w:hAnsi="Calibri"/>
                <w:b w:val="1"/>
                <w:color w:val="000000"/>
                <w:sz w:val="26"/>
                <w:szCs w:val="26"/>
                <w:rtl w:val="0"/>
              </w:rPr>
              <w:t xml:space="preserve">Strategies to control for population stratification:</w:t>
            </w:r>
          </w:p>
          <w:p w:rsidR="00000000" w:rsidDel="00000000" w:rsidP="00000000" w:rsidRDefault="00000000" w:rsidRPr="00000000" w14:paraId="0000161A">
            <w:pPr>
              <w:numPr>
                <w:ilvl w:val="0"/>
                <w:numId w:val="33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Matching:</w:t>
            </w:r>
            <w:r w:rsidDel="00000000" w:rsidR="00000000" w:rsidRPr="00000000">
              <w:rPr>
                <w:rFonts w:ascii="Calibri" w:cs="Calibri" w:eastAsia="Calibri" w:hAnsi="Calibri"/>
                <w:sz w:val="20"/>
                <w:szCs w:val="20"/>
                <w:rtl w:val="0"/>
              </w:rPr>
              <w:t xml:space="preserve"> Matching cases and controls based on ancestry can help to reduce the impact of stratification.</w:t>
            </w:r>
          </w:p>
          <w:p w:rsidR="00000000" w:rsidDel="00000000" w:rsidP="00000000" w:rsidRDefault="00000000" w:rsidRPr="00000000" w14:paraId="0000161B">
            <w:pPr>
              <w:numPr>
                <w:ilvl w:val="0"/>
                <w:numId w:val="3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Principal Component Analysis (PCA):</w:t>
            </w:r>
            <w:r w:rsidDel="00000000" w:rsidR="00000000" w:rsidRPr="00000000">
              <w:rPr>
                <w:rFonts w:ascii="Calibri" w:cs="Calibri" w:eastAsia="Calibri" w:hAnsi="Calibri"/>
                <w:sz w:val="20"/>
                <w:szCs w:val="20"/>
                <w:rtl w:val="0"/>
              </w:rPr>
              <w:t xml:space="preserve"> PCA identifies and removes major sources of population structure from the data.</w:t>
            </w:r>
          </w:p>
          <w:p w:rsidR="00000000" w:rsidDel="00000000" w:rsidP="00000000" w:rsidRDefault="00000000" w:rsidRPr="00000000" w14:paraId="0000161C">
            <w:pPr>
              <w:numPr>
                <w:ilvl w:val="0"/>
                <w:numId w:val="3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Control (GC):</w:t>
            </w:r>
            <w:r w:rsidDel="00000000" w:rsidR="00000000" w:rsidRPr="00000000">
              <w:rPr>
                <w:rFonts w:ascii="Calibri" w:cs="Calibri" w:eastAsia="Calibri" w:hAnsi="Calibri"/>
                <w:sz w:val="20"/>
                <w:szCs w:val="20"/>
                <w:rtl w:val="0"/>
              </w:rPr>
              <w:t xml:space="preserve"> GC corrects for inflation of test statistics due to population stratification.</w:t>
            </w:r>
          </w:p>
          <w:p w:rsidR="00000000" w:rsidDel="00000000" w:rsidP="00000000" w:rsidRDefault="00000000" w:rsidRPr="00000000" w14:paraId="0000161D">
            <w:pPr>
              <w:numPr>
                <w:ilvl w:val="0"/>
                <w:numId w:val="33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LD score regression (LDSC):</w:t>
            </w:r>
            <w:r w:rsidDel="00000000" w:rsidR="00000000" w:rsidRPr="00000000">
              <w:rPr>
                <w:rFonts w:ascii="Calibri" w:cs="Calibri" w:eastAsia="Calibri" w:hAnsi="Calibri"/>
                <w:sz w:val="20"/>
                <w:szCs w:val="20"/>
                <w:rtl w:val="0"/>
              </w:rPr>
              <w:t xml:space="preserve"> LDSC estimates and corrects for the impact of polygenic background on test statistics.</w:t>
            </w:r>
          </w:p>
          <w:p w:rsidR="00000000" w:rsidDel="00000000" w:rsidP="00000000" w:rsidRDefault="00000000" w:rsidRPr="00000000" w14:paraId="0000161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these methods can be effective, it is important to note that no single approach is foolproof, and </w:t>
            </w:r>
            <w:r w:rsidDel="00000000" w:rsidR="00000000" w:rsidRPr="00000000">
              <w:rPr>
                <w:rFonts w:ascii="Calibri" w:cs="Calibri" w:eastAsia="Calibri" w:hAnsi="Calibri"/>
                <w:b w:val="1"/>
                <w:sz w:val="20"/>
                <w:szCs w:val="20"/>
                <w:rtl w:val="0"/>
              </w:rPr>
              <w:t xml:space="preserve">a combination of strategies may be necessary</w:t>
            </w:r>
            <w:r w:rsidDel="00000000" w:rsidR="00000000" w:rsidRPr="00000000">
              <w:rPr>
                <w:rFonts w:ascii="Calibri" w:cs="Calibri" w:eastAsia="Calibri" w:hAnsi="Calibri"/>
                <w:sz w:val="20"/>
                <w:szCs w:val="20"/>
                <w:rtl w:val="0"/>
              </w:rPr>
              <w:t xml:space="preserve"> to adequately control for population stratification in GWAS.</w:t>
            </w:r>
          </w:p>
          <w:p w:rsidR="00000000" w:rsidDel="00000000" w:rsidP="00000000" w:rsidRDefault="00000000" w:rsidRPr="00000000" w14:paraId="0000161F">
            <w:pPr>
              <w:pStyle w:val="Heading3"/>
              <w:keepNext w:val="0"/>
              <w:keepLines w:val="0"/>
              <w:spacing w:before="280" w:line="360" w:lineRule="auto"/>
              <w:rPr>
                <w:rFonts w:ascii="Calibri" w:cs="Calibri" w:eastAsia="Calibri" w:hAnsi="Calibri"/>
                <w:b w:val="1"/>
                <w:color w:val="000000"/>
                <w:sz w:val="26"/>
                <w:szCs w:val="26"/>
              </w:rPr>
            </w:pPr>
            <w:bookmarkStart w:colFirst="0" w:colLast="0" w:name="_so1py8sa4pzk" w:id="105"/>
            <w:bookmarkEnd w:id="105"/>
            <w:r w:rsidDel="00000000" w:rsidR="00000000" w:rsidRPr="00000000">
              <w:rPr>
                <w:rFonts w:ascii="Calibri" w:cs="Calibri" w:eastAsia="Calibri" w:hAnsi="Calibri"/>
                <w:b w:val="1"/>
                <w:color w:val="000000"/>
                <w:sz w:val="26"/>
                <w:szCs w:val="26"/>
                <w:rtl w:val="0"/>
              </w:rPr>
              <w:t xml:space="preserve">Resources for further reading:</w:t>
            </w:r>
          </w:p>
          <w:p w:rsidR="00000000" w:rsidDel="00000000" w:rsidP="00000000" w:rsidRDefault="00000000" w:rsidRPr="00000000" w14:paraId="00001620">
            <w:pPr>
              <w:numPr>
                <w:ilvl w:val="0"/>
                <w:numId w:val="7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Population Stratification - an overview:</w:t>
            </w:r>
            <w:hyperlink r:id="rId544">
              <w:r w:rsidDel="00000000" w:rsidR="00000000" w:rsidRPr="00000000">
                <w:rPr>
                  <w:rFonts w:ascii="Calibri" w:cs="Calibri" w:eastAsia="Calibri" w:hAnsi="Calibri"/>
                  <w:sz w:val="20"/>
                  <w:szCs w:val="20"/>
                  <w:rtl w:val="0"/>
                </w:rPr>
                <w:t xml:space="preserve"> </w:t>
              </w:r>
            </w:hyperlink>
            <w:hyperlink r:id="rId545">
              <w:r w:rsidDel="00000000" w:rsidR="00000000" w:rsidRPr="00000000">
                <w:rPr>
                  <w:rFonts w:ascii="Calibri" w:cs="Calibri" w:eastAsia="Calibri" w:hAnsi="Calibri"/>
                  <w:color w:val="1155cc"/>
                  <w:sz w:val="20"/>
                  <w:szCs w:val="20"/>
                  <w:u w:val="single"/>
                  <w:rtl w:val="0"/>
                </w:rPr>
                <w:t xml:space="preserve">https://link.springer.com/10.1007/978-1-4419-1005-9_715</w:t>
              </w:r>
            </w:hyperlink>
            <w:r w:rsidDel="00000000" w:rsidR="00000000" w:rsidRPr="00000000">
              <w:rPr>
                <w:rtl w:val="0"/>
              </w:rPr>
            </w:r>
          </w:p>
          <w:p w:rsidR="00000000" w:rsidDel="00000000" w:rsidP="00000000" w:rsidRDefault="00000000" w:rsidRPr="00000000" w14:paraId="00001621">
            <w:pPr>
              <w:numPr>
                <w:ilvl w:val="0"/>
                <w:numId w:val="7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New approaches to population stratification in genome-wide association studies:</w:t>
            </w:r>
            <w:hyperlink r:id="rId546">
              <w:r w:rsidDel="00000000" w:rsidR="00000000" w:rsidRPr="00000000">
                <w:rPr>
                  <w:rFonts w:ascii="Calibri" w:cs="Calibri" w:eastAsia="Calibri" w:hAnsi="Calibri"/>
                  <w:sz w:val="20"/>
                  <w:szCs w:val="20"/>
                  <w:rtl w:val="0"/>
                </w:rPr>
                <w:t xml:space="preserve"> </w:t>
              </w:r>
            </w:hyperlink>
            <w:hyperlink r:id="rId547">
              <w:r w:rsidDel="00000000" w:rsidR="00000000" w:rsidRPr="00000000">
                <w:rPr>
                  <w:rFonts w:ascii="Calibri" w:cs="Calibri" w:eastAsia="Calibri" w:hAnsi="Calibri"/>
                  <w:color w:val="1155cc"/>
                  <w:sz w:val="20"/>
                  <w:szCs w:val="20"/>
                  <w:u w:val="single"/>
                  <w:rtl w:val="0"/>
                </w:rPr>
                <w:t xml:space="preserve">https://pubmed.ncbi.nlm.nih.gov/20548291/</w:t>
              </w:r>
            </w:hyperlink>
            <w:r w:rsidDel="00000000" w:rsidR="00000000" w:rsidRPr="00000000">
              <w:rPr>
                <w:rtl w:val="0"/>
              </w:rPr>
            </w:r>
          </w:p>
          <w:p w:rsidR="00000000" w:rsidDel="00000000" w:rsidP="00000000" w:rsidRDefault="00000000" w:rsidRPr="00000000" w14:paraId="00001622">
            <w:pPr>
              <w:numPr>
                <w:ilvl w:val="0"/>
                <w:numId w:val="7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Control for population stratification in genetic association studies based on GWAS summary statistics:</w:t>
            </w:r>
            <w:hyperlink r:id="rId548">
              <w:r w:rsidDel="00000000" w:rsidR="00000000" w:rsidRPr="00000000">
                <w:rPr>
                  <w:rFonts w:ascii="Calibri" w:cs="Calibri" w:eastAsia="Calibri" w:hAnsi="Calibri"/>
                  <w:sz w:val="20"/>
                  <w:szCs w:val="20"/>
                  <w:rtl w:val="0"/>
                </w:rPr>
                <w:t xml:space="preserve"> </w:t>
              </w:r>
            </w:hyperlink>
            <w:hyperlink r:id="rId549">
              <w:r w:rsidDel="00000000" w:rsidR="00000000" w:rsidRPr="00000000">
                <w:rPr>
                  <w:rFonts w:ascii="Calibri" w:cs="Calibri" w:eastAsia="Calibri" w:hAnsi="Calibri"/>
                  <w:color w:val="1155cc"/>
                  <w:sz w:val="20"/>
                  <w:szCs w:val="20"/>
                  <w:u w:val="single"/>
                  <w:rtl w:val="0"/>
                </w:rPr>
                <w:t xml:space="preserve">https://pubmed.ncbi.nlm.nih.gov/35766057/</w:t>
              </w:r>
            </w:hyperlink>
            <w:r w:rsidDel="00000000" w:rsidR="00000000" w:rsidRPr="00000000">
              <w:rPr>
                <w:rtl w:val="0"/>
              </w:rPr>
            </w:r>
          </w:p>
        </w:tc>
      </w:tr>
    </w:tbl>
    <w:p w:rsidR="00000000" w:rsidDel="00000000" w:rsidP="00000000" w:rsidRDefault="00000000" w:rsidRPr="00000000" w14:paraId="00001623">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39"/>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24">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25">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a Python function to calculate the Hamming distance between two DNA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2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27">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to calculate the Hamming distance between two DNA sequences:</w:t>
            </w:r>
          </w:p>
          <w:p w:rsidR="00000000" w:rsidDel="00000000" w:rsidP="00000000" w:rsidRDefault="00000000" w:rsidRPr="00000000" w14:paraId="000016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62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62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2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62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2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6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62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63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3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6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6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6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63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6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6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6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63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3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63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63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64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64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64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64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50">
              <w:r w:rsidDel="00000000" w:rsidR="00000000" w:rsidRPr="00000000">
                <w:rPr>
                  <w:rFonts w:ascii="Calibri" w:cs="Calibri" w:eastAsia="Calibri" w:hAnsi="Calibri"/>
                  <w:sz w:val="20"/>
                  <w:szCs w:val="20"/>
                  <w:rtl w:val="0"/>
                </w:rPr>
                <w:t xml:space="preserve"> </w:t>
              </w:r>
            </w:hyperlink>
            <w:hyperlink r:id="rId55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6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two DNA sequences as input and returns the Hamming distance between them. It does this by iterating over both sequences and comparing the characters at each position. If the characters are different, the distance is incremented.</w:t>
            </w:r>
          </w:p>
          <w:p w:rsidR="00000000" w:rsidDel="00000000" w:rsidP="00000000" w:rsidRDefault="00000000" w:rsidRPr="00000000" w14:paraId="000016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to use the function:</w:t>
            </w:r>
          </w:p>
          <w:p w:rsidR="00000000" w:rsidDel="00000000" w:rsidP="00000000" w:rsidRDefault="00000000" w:rsidRPr="00000000" w14:paraId="000016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&gt;&gt;&gt; hamming_distance("ATCG", "ATGC")</w:t>
            </w:r>
          </w:p>
          <w:p w:rsidR="00000000" w:rsidDel="00000000" w:rsidP="00000000" w:rsidRDefault="00000000" w:rsidRPr="00000000" w14:paraId="000016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p w:rsidR="00000000" w:rsidDel="00000000" w:rsidP="00000000" w:rsidRDefault="00000000" w:rsidRPr="00000000" w14:paraId="0000164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Hamming distance between the two sequences is 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4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already provided a Python function to calculate the Hamming distance between two DNA sequences in my previous response. Here it is again for your convenience:</w:t>
            </w:r>
          </w:p>
          <w:p w:rsidR="00000000" w:rsidDel="00000000" w:rsidP="00000000" w:rsidRDefault="00000000" w:rsidRPr="00000000" w14:paraId="000016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64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6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65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6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65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65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5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6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6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5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65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65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5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6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6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66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66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66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6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52">
              <w:r w:rsidDel="00000000" w:rsidR="00000000" w:rsidRPr="00000000">
                <w:rPr>
                  <w:rFonts w:ascii="Calibri" w:cs="Calibri" w:eastAsia="Calibri" w:hAnsi="Calibri"/>
                  <w:sz w:val="20"/>
                  <w:szCs w:val="20"/>
                  <w:rtl w:val="0"/>
                </w:rPr>
                <w:t xml:space="preserve"> </w:t>
              </w:r>
            </w:hyperlink>
            <w:hyperlink r:id="rId55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6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performs the following tasks:</w:t>
            </w:r>
          </w:p>
          <w:p w:rsidR="00000000" w:rsidDel="00000000" w:rsidP="00000000" w:rsidRDefault="00000000" w:rsidRPr="00000000" w14:paraId="00001666">
            <w:pPr>
              <w:numPr>
                <w:ilvl w:val="0"/>
                <w:numId w:val="73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Checks if the length of both sequences is equal. If not, it raises a </w:t>
            </w:r>
            <w:r w:rsidDel="00000000" w:rsidR="00000000" w:rsidRPr="00000000">
              <w:rPr>
                <w:rFonts w:ascii="Roboto Mono" w:cs="Roboto Mono" w:eastAsia="Roboto Mono" w:hAnsi="Roboto Mono"/>
                <w:color w:val="188038"/>
                <w:sz w:val="20"/>
                <w:szCs w:val="20"/>
                <w:rtl w:val="0"/>
              </w:rPr>
              <w:t xml:space="preserve">ValueError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667">
            <w:pPr>
              <w:numPr>
                <w:ilvl w:val="0"/>
                <w:numId w:val="7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Initializes a variable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to store the Hamming distance.</w:t>
            </w:r>
          </w:p>
          <w:p w:rsidR="00000000" w:rsidDel="00000000" w:rsidP="00000000" w:rsidRDefault="00000000" w:rsidRPr="00000000" w14:paraId="00001668">
            <w:pPr>
              <w:numPr>
                <w:ilvl w:val="0"/>
                <w:numId w:val="7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Iterates through each character position in both sequences.</w:t>
            </w:r>
          </w:p>
          <w:p w:rsidR="00000000" w:rsidDel="00000000" w:rsidP="00000000" w:rsidRDefault="00000000" w:rsidRPr="00000000" w14:paraId="00001669">
            <w:pPr>
              <w:numPr>
                <w:ilvl w:val="0"/>
                <w:numId w:val="7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Checks if the characters at the current positions are different.</w:t>
            </w:r>
          </w:p>
          <w:p w:rsidR="00000000" w:rsidDel="00000000" w:rsidP="00000000" w:rsidRDefault="00000000" w:rsidRPr="00000000" w14:paraId="0000166A">
            <w:pPr>
              <w:numPr>
                <w:ilvl w:val="0"/>
                <w:numId w:val="7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characters are different, increments the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by 1.</w:t>
            </w:r>
          </w:p>
          <w:p w:rsidR="00000000" w:rsidDel="00000000" w:rsidP="00000000" w:rsidRDefault="00000000" w:rsidRPr="00000000" w14:paraId="0000166B">
            <w:pPr>
              <w:numPr>
                <w:ilvl w:val="0"/>
                <w:numId w:val="73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returns the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after iterating through all characters.</w:t>
            </w:r>
          </w:p>
          <w:p w:rsidR="00000000" w:rsidDel="00000000" w:rsidP="00000000" w:rsidRDefault="00000000" w:rsidRPr="00000000" w14:paraId="000016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anything else I can assist you with regarding the Hamming distance function or DNA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6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apologize for repeating myself. Here again is the Python function to calculate the Hamming distance between two DNA sequences:</w:t>
            </w:r>
          </w:p>
          <w:p w:rsidR="00000000" w:rsidDel="00000000" w:rsidP="00000000" w:rsidRDefault="00000000" w:rsidRPr="00000000" w14:paraId="000016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6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67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7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67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7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67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67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67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7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67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67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6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67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67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6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6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68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68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6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68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68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68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68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8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54">
              <w:r w:rsidDel="00000000" w:rsidR="00000000" w:rsidRPr="00000000">
                <w:rPr>
                  <w:rFonts w:ascii="Calibri" w:cs="Calibri" w:eastAsia="Calibri" w:hAnsi="Calibri"/>
                  <w:sz w:val="20"/>
                  <w:szCs w:val="20"/>
                  <w:rtl w:val="0"/>
                </w:rPr>
                <w:t xml:space="preserve"> </w:t>
              </w:r>
            </w:hyperlink>
            <w:hyperlink r:id="rId55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6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you might have already seen this code. Please let me know if you have any further questions or need assistance with implementing or understanding the function.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8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I've already provided the function a few times, I'm happy to do so again:</w:t>
            </w:r>
          </w:p>
          <w:p w:rsidR="00000000" w:rsidDel="00000000" w:rsidP="00000000" w:rsidRDefault="00000000" w:rsidRPr="00000000" w14:paraId="000016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6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6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9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69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9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69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69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69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69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69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69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69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6A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6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6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6A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6A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56">
              <w:r w:rsidDel="00000000" w:rsidR="00000000" w:rsidRPr="00000000">
                <w:rPr>
                  <w:rFonts w:ascii="Calibri" w:cs="Calibri" w:eastAsia="Calibri" w:hAnsi="Calibri"/>
                  <w:sz w:val="20"/>
                  <w:szCs w:val="20"/>
                  <w:rtl w:val="0"/>
                </w:rPr>
                <w:t xml:space="preserve"> </w:t>
              </w:r>
            </w:hyperlink>
            <w:hyperlink r:id="rId55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6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two DNA sequences as input and returns the Hamming distance between them. It does this by iterating over both sequences and comparing the characters at each position. If the characters are different, the distance is incremented.</w:t>
            </w:r>
          </w:p>
          <w:p w:rsidR="00000000" w:rsidDel="00000000" w:rsidP="00000000" w:rsidRDefault="00000000" w:rsidRPr="00000000" w14:paraId="000016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to use the function:</w:t>
            </w:r>
          </w:p>
          <w:p w:rsidR="00000000" w:rsidDel="00000000" w:rsidP="00000000" w:rsidRDefault="00000000" w:rsidRPr="00000000" w14:paraId="000016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&gt;&gt;&gt; hamming_distance("ATCG", "ATGC")</w:t>
            </w:r>
          </w:p>
          <w:p w:rsidR="00000000" w:rsidDel="00000000" w:rsidP="00000000" w:rsidRDefault="00000000" w:rsidRPr="00000000" w14:paraId="000016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p w:rsidR="00000000" w:rsidDel="00000000" w:rsidP="00000000" w:rsidRDefault="00000000" w:rsidRPr="00000000" w14:paraId="000016A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let me know if you have any other questions or requests.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A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understand you've already been provided with the Python function to calculate the Hamming distance between two DNA sequences. However, I'm happy to offer it again:</w:t>
            </w:r>
          </w:p>
          <w:p w:rsidR="00000000" w:rsidDel="00000000" w:rsidP="00000000" w:rsidRDefault="00000000" w:rsidRPr="00000000" w14:paraId="000016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6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6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6B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6B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6B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6B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6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6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B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6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6B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6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6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6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6C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6C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C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58">
              <w:r w:rsidDel="00000000" w:rsidR="00000000" w:rsidRPr="00000000">
                <w:rPr>
                  <w:rFonts w:ascii="Calibri" w:cs="Calibri" w:eastAsia="Calibri" w:hAnsi="Calibri"/>
                  <w:sz w:val="20"/>
                  <w:szCs w:val="20"/>
                  <w:rtl w:val="0"/>
                </w:rPr>
                <w:t xml:space="preserve"> </w:t>
              </w:r>
            </w:hyperlink>
            <w:hyperlink r:id="rId55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6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performs the following:</w:t>
            </w:r>
          </w:p>
          <w:p w:rsidR="00000000" w:rsidDel="00000000" w:rsidP="00000000" w:rsidRDefault="00000000" w:rsidRPr="00000000" w14:paraId="000016C7">
            <w:pPr>
              <w:numPr>
                <w:ilvl w:val="0"/>
                <w:numId w:val="69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Verifies Length Equality:</w:t>
            </w:r>
            <w:r w:rsidDel="00000000" w:rsidR="00000000" w:rsidRPr="00000000">
              <w:rPr>
                <w:rFonts w:ascii="Calibri" w:cs="Calibri" w:eastAsia="Calibri" w:hAnsi="Calibri"/>
                <w:sz w:val="20"/>
                <w:szCs w:val="20"/>
                <w:rtl w:val="0"/>
              </w:rPr>
              <w:t xml:space="preserve"> It checks if both sequences have the same length and raises a </w:t>
            </w:r>
            <w:r w:rsidDel="00000000" w:rsidR="00000000" w:rsidRPr="00000000">
              <w:rPr>
                <w:rFonts w:ascii="Roboto Mono" w:cs="Roboto Mono" w:eastAsia="Roboto Mono" w:hAnsi="Roboto Mono"/>
                <w:color w:val="188038"/>
                <w:sz w:val="20"/>
                <w:szCs w:val="20"/>
                <w:rtl w:val="0"/>
              </w:rPr>
              <w:t xml:space="preserve">ValueError</w:t>
            </w:r>
            <w:r w:rsidDel="00000000" w:rsidR="00000000" w:rsidRPr="00000000">
              <w:rPr>
                <w:rFonts w:ascii="Calibri" w:cs="Calibri" w:eastAsia="Calibri" w:hAnsi="Calibri"/>
                <w:sz w:val="20"/>
                <w:szCs w:val="20"/>
                <w:rtl w:val="0"/>
              </w:rPr>
              <w:t xml:space="preserve"> if not.</w:t>
            </w:r>
          </w:p>
          <w:p w:rsidR="00000000" w:rsidDel="00000000" w:rsidP="00000000" w:rsidRDefault="00000000" w:rsidRPr="00000000" w14:paraId="000016C8">
            <w:pPr>
              <w:numPr>
                <w:ilvl w:val="0"/>
                <w:numId w:val="6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Initializes Distance:</w:t>
            </w:r>
            <w:r w:rsidDel="00000000" w:rsidR="00000000" w:rsidRPr="00000000">
              <w:rPr>
                <w:rFonts w:ascii="Calibri" w:cs="Calibri" w:eastAsia="Calibri" w:hAnsi="Calibri"/>
                <w:sz w:val="20"/>
                <w:szCs w:val="20"/>
                <w:rtl w:val="0"/>
              </w:rPr>
              <w:t xml:space="preserve"> It sets a variable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to 0 to store the Hamming distance.</w:t>
            </w:r>
          </w:p>
          <w:p w:rsidR="00000000" w:rsidDel="00000000" w:rsidP="00000000" w:rsidRDefault="00000000" w:rsidRPr="00000000" w14:paraId="000016C9">
            <w:pPr>
              <w:numPr>
                <w:ilvl w:val="0"/>
                <w:numId w:val="6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Iterates Over Characters:</w:t>
            </w:r>
            <w:r w:rsidDel="00000000" w:rsidR="00000000" w:rsidRPr="00000000">
              <w:rPr>
                <w:rFonts w:ascii="Calibri" w:cs="Calibri" w:eastAsia="Calibri" w:hAnsi="Calibri"/>
                <w:sz w:val="20"/>
                <w:szCs w:val="20"/>
                <w:rtl w:val="0"/>
              </w:rPr>
              <w:t xml:space="preserve"> It uses a loop to iterate through each character position in both sequences.</w:t>
            </w:r>
          </w:p>
          <w:p w:rsidR="00000000" w:rsidDel="00000000" w:rsidP="00000000" w:rsidRDefault="00000000" w:rsidRPr="00000000" w14:paraId="000016CA">
            <w:pPr>
              <w:numPr>
                <w:ilvl w:val="0"/>
                <w:numId w:val="6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Compares Characters:</w:t>
            </w:r>
            <w:r w:rsidDel="00000000" w:rsidR="00000000" w:rsidRPr="00000000">
              <w:rPr>
                <w:rFonts w:ascii="Calibri" w:cs="Calibri" w:eastAsia="Calibri" w:hAnsi="Calibri"/>
                <w:sz w:val="20"/>
                <w:szCs w:val="20"/>
                <w:rtl w:val="0"/>
              </w:rPr>
              <w:t xml:space="preserve"> It checks if the characters at the current positions are different.</w:t>
            </w:r>
          </w:p>
          <w:p w:rsidR="00000000" w:rsidDel="00000000" w:rsidP="00000000" w:rsidRDefault="00000000" w:rsidRPr="00000000" w14:paraId="000016CB">
            <w:pPr>
              <w:numPr>
                <w:ilvl w:val="0"/>
                <w:numId w:val="6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Updates Distance:</w:t>
            </w:r>
            <w:r w:rsidDel="00000000" w:rsidR="00000000" w:rsidRPr="00000000">
              <w:rPr>
                <w:rFonts w:ascii="Calibri" w:cs="Calibri" w:eastAsia="Calibri" w:hAnsi="Calibri"/>
                <w:sz w:val="20"/>
                <w:szCs w:val="20"/>
                <w:rtl w:val="0"/>
              </w:rPr>
              <w:t xml:space="preserve"> If the characters differ, it increments the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by 1.</w:t>
            </w:r>
          </w:p>
          <w:p w:rsidR="00000000" w:rsidDel="00000000" w:rsidP="00000000" w:rsidRDefault="00000000" w:rsidRPr="00000000" w14:paraId="000016CC">
            <w:pPr>
              <w:numPr>
                <w:ilvl w:val="0"/>
                <w:numId w:val="69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Returns Hamming Distance:</w:t>
            </w:r>
            <w:r w:rsidDel="00000000" w:rsidR="00000000" w:rsidRPr="00000000">
              <w:rPr>
                <w:rFonts w:ascii="Calibri" w:cs="Calibri" w:eastAsia="Calibri" w:hAnsi="Calibri"/>
                <w:sz w:val="20"/>
                <w:szCs w:val="20"/>
                <w:rtl w:val="0"/>
              </w:rPr>
              <w:t xml:space="preserve"> After iterating through all characters, it returns the final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value.</w:t>
            </w:r>
          </w:p>
          <w:p w:rsidR="00000000" w:rsidDel="00000000" w:rsidP="00000000" w:rsidRDefault="00000000" w:rsidRPr="00000000" w14:paraId="000016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 straightforward implementation to calculate the Hamming distance. If you have any further questions or need assistance with implementing or understanding the function, please feel free to ask.</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C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CF">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function to calculate the Hamming distance between two DNA sequences:</w:t>
            </w:r>
          </w:p>
          <w:p w:rsidR="00000000" w:rsidDel="00000000" w:rsidP="00000000" w:rsidRDefault="00000000" w:rsidRPr="00000000" w14:paraId="000016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6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6D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6D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6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6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6D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6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6D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D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6D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6D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Using list comprehension to count mismatched characters</w:t>
            </w:r>
          </w:p>
          <w:p w:rsidR="00000000" w:rsidDel="00000000" w:rsidP="00000000" w:rsidRDefault="00000000" w:rsidRPr="00000000" w14:paraId="000016E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mismatches = [c1 != c2 for c1, c2 in zip(seq1, seq2)]</w:t>
            </w:r>
          </w:p>
          <w:p w:rsidR="00000000" w:rsidDel="00000000" w:rsidP="00000000" w:rsidRDefault="00000000" w:rsidRPr="00000000" w14:paraId="000016E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sum(mismatches)</w:t>
            </w:r>
          </w:p>
          <w:p w:rsidR="00000000" w:rsidDel="00000000" w:rsidP="00000000" w:rsidRDefault="00000000" w:rsidRPr="00000000" w14:paraId="000016E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E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60">
              <w:r w:rsidDel="00000000" w:rsidR="00000000" w:rsidRPr="00000000">
                <w:rPr>
                  <w:rFonts w:ascii="Calibri" w:cs="Calibri" w:eastAsia="Calibri" w:hAnsi="Calibri"/>
                  <w:sz w:val="20"/>
                  <w:szCs w:val="20"/>
                  <w:rtl w:val="0"/>
                </w:rPr>
                <w:t xml:space="preserve"> </w:t>
              </w:r>
            </w:hyperlink>
            <w:hyperlink r:id="rId56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6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is slightly more concise than the previous versions. It uses the following techniques:</w:t>
            </w:r>
          </w:p>
          <w:p w:rsidR="00000000" w:rsidDel="00000000" w:rsidP="00000000" w:rsidRDefault="00000000" w:rsidRPr="00000000" w14:paraId="000016E7">
            <w:pPr>
              <w:numPr>
                <w:ilvl w:val="0"/>
                <w:numId w:val="84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Conditional List Comprehension:</w:t>
            </w:r>
            <w:r w:rsidDel="00000000" w:rsidR="00000000" w:rsidRPr="00000000">
              <w:rPr>
                <w:rFonts w:ascii="Calibri" w:cs="Calibri" w:eastAsia="Calibri" w:hAnsi="Calibri"/>
                <w:sz w:val="20"/>
                <w:szCs w:val="20"/>
                <w:rtl w:val="0"/>
              </w:rPr>
              <w:t xml:space="preserve"> It utilizes a list comprehension to create a list where each element is True if the characters at the same position in both sequences differ and False otherwise.</w:t>
            </w:r>
          </w:p>
          <w:p w:rsidR="00000000" w:rsidDel="00000000" w:rsidP="00000000" w:rsidRDefault="00000000" w:rsidRPr="00000000" w14:paraId="000016E8">
            <w:pPr>
              <w:numPr>
                <w:ilvl w:val="0"/>
                <w:numId w:val="84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Sum function:</w:t>
            </w:r>
            <w:r w:rsidDel="00000000" w:rsidR="00000000" w:rsidRPr="00000000">
              <w:rPr>
                <w:rFonts w:ascii="Calibri" w:cs="Calibri" w:eastAsia="Calibri" w:hAnsi="Calibri"/>
                <w:sz w:val="20"/>
                <w:szCs w:val="20"/>
                <w:rtl w:val="0"/>
              </w:rPr>
              <w:t xml:space="preserve"> It uses the </w:t>
            </w:r>
            <w:r w:rsidDel="00000000" w:rsidR="00000000" w:rsidRPr="00000000">
              <w:rPr>
                <w:rFonts w:ascii="Roboto Mono" w:cs="Roboto Mono" w:eastAsia="Roboto Mono" w:hAnsi="Roboto Mono"/>
                <w:color w:val="188038"/>
                <w:sz w:val="20"/>
                <w:szCs w:val="20"/>
                <w:rtl w:val="0"/>
              </w:rPr>
              <w:t xml:space="preserve">sum</w:t>
            </w:r>
            <w:r w:rsidDel="00000000" w:rsidR="00000000" w:rsidRPr="00000000">
              <w:rPr>
                <w:rFonts w:ascii="Calibri" w:cs="Calibri" w:eastAsia="Calibri" w:hAnsi="Calibri"/>
                <w:sz w:val="20"/>
                <w:szCs w:val="20"/>
                <w:rtl w:val="0"/>
              </w:rPr>
              <w:t xml:space="preserve"> function to calculate the total number of True values in the list, which represents the Hamming distance.</w:t>
            </w:r>
          </w:p>
          <w:p w:rsidR="00000000" w:rsidDel="00000000" w:rsidP="00000000" w:rsidRDefault="00000000" w:rsidRPr="00000000" w14:paraId="000016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approach avoids an explicit loop and reduces code size while maintaining functionality.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6E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6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function to calculate the Hamming distance between two DNA sequences:</w:t>
            </w:r>
          </w:p>
          <w:p w:rsidR="00000000" w:rsidDel="00000000" w:rsidP="00000000" w:rsidRDefault="00000000" w:rsidRPr="00000000" w14:paraId="000016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6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6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6F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6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6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6F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6F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6F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6F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6F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6F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6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Using XOR operator for efficient comparison</w:t>
            </w:r>
          </w:p>
          <w:p w:rsidR="00000000" w:rsidDel="00000000" w:rsidP="00000000" w:rsidRDefault="00000000" w:rsidRPr="00000000" w14:paraId="000016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hamming_distance = 0</w:t>
            </w:r>
          </w:p>
          <w:p w:rsidR="00000000" w:rsidDel="00000000" w:rsidP="00000000" w:rsidRDefault="00000000" w:rsidRPr="00000000" w14:paraId="000016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c1, c2 in zip(seq1, seq2):</w:t>
            </w:r>
          </w:p>
          <w:p w:rsidR="00000000" w:rsidDel="00000000" w:rsidP="00000000" w:rsidRDefault="00000000" w:rsidRPr="00000000" w14:paraId="000016F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hamming_distance += bin(ord(c1) ^ ord(c2)).count("1")</w:t>
            </w:r>
          </w:p>
          <w:p w:rsidR="00000000" w:rsidDel="00000000" w:rsidP="00000000" w:rsidRDefault="00000000" w:rsidRPr="00000000" w14:paraId="0000170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hamming_distance</w:t>
            </w:r>
          </w:p>
          <w:p w:rsidR="00000000" w:rsidDel="00000000" w:rsidP="00000000" w:rsidRDefault="00000000" w:rsidRPr="00000000" w14:paraId="000017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62">
              <w:r w:rsidDel="00000000" w:rsidR="00000000" w:rsidRPr="00000000">
                <w:rPr>
                  <w:rFonts w:ascii="Calibri" w:cs="Calibri" w:eastAsia="Calibri" w:hAnsi="Calibri"/>
                  <w:sz w:val="20"/>
                  <w:szCs w:val="20"/>
                  <w:rtl w:val="0"/>
                </w:rPr>
                <w:t xml:space="preserve"> </w:t>
              </w:r>
            </w:hyperlink>
            <w:hyperlink r:id="rId56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7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version utilizes the XOR operator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Calibri" w:cs="Calibri" w:eastAsia="Calibri" w:hAnsi="Calibri"/>
                <w:sz w:val="20"/>
                <w:szCs w:val="20"/>
                <w:rtl w:val="0"/>
              </w:rPr>
              <w:t xml:space="preserve">) for a more efficient comparison. XOR returns 1 if the bits in the corresponding positions are different and 0 if they are the same. Counting the number of 1s in the binary representation of the XOR result directly gives the Hamming distance.</w:t>
            </w:r>
          </w:p>
          <w:p w:rsidR="00000000" w:rsidDel="00000000" w:rsidP="00000000" w:rsidRDefault="00000000" w:rsidRPr="00000000" w14:paraId="000017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approach offers better performance compared to the previous versions, especially for longer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0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function to calculate the Hamming distance between two DNA sequences:</w:t>
            </w:r>
          </w:p>
          <w:p w:rsidR="00000000" w:rsidDel="00000000" w:rsidP="00000000" w:rsidRDefault="00000000" w:rsidRPr="00000000" w14:paraId="000017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7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70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70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7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7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71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1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71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7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1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71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71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Using list comprehension and sum to count mismatches</w:t>
            </w:r>
          </w:p>
          <w:p w:rsidR="00000000" w:rsidDel="00000000" w:rsidP="00000000" w:rsidRDefault="00000000" w:rsidRPr="00000000" w14:paraId="000017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mismatches = sum(c1 != c2 for c1, c2 in zip(seq1, seq2))</w:t>
            </w:r>
          </w:p>
          <w:p w:rsidR="00000000" w:rsidDel="00000000" w:rsidP="00000000" w:rsidRDefault="00000000" w:rsidRPr="00000000" w14:paraId="0000171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mismatches</w:t>
            </w:r>
          </w:p>
          <w:p w:rsidR="00000000" w:rsidDel="00000000" w:rsidP="00000000" w:rsidRDefault="00000000" w:rsidRPr="00000000" w14:paraId="0000171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1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Alternative using XOR operator for efficiency</w:t>
            </w:r>
          </w:p>
          <w:p w:rsidR="00000000" w:rsidDel="00000000" w:rsidP="00000000" w:rsidRDefault="00000000" w:rsidRPr="00000000" w14:paraId="000017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hamming_distance_xor(seq1, seq2):</w:t>
            </w:r>
          </w:p>
          <w:p w:rsidR="00000000" w:rsidDel="00000000" w:rsidP="00000000" w:rsidRDefault="00000000" w:rsidRPr="00000000" w14:paraId="000017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 using XOR.</w:t>
            </w:r>
          </w:p>
          <w:p w:rsidR="00000000" w:rsidDel="00000000" w:rsidP="00000000" w:rsidRDefault="00000000" w:rsidRPr="00000000" w14:paraId="0000172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7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72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72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2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7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7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2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2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72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72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2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sum(bin(ord(c1) ^ ord(c2)).count("1") for c1, c2 in zip(seq1, seq2))</w:t>
            </w:r>
          </w:p>
          <w:p w:rsidR="00000000" w:rsidDel="00000000" w:rsidP="00000000" w:rsidRDefault="00000000" w:rsidRPr="00000000" w14:paraId="0000172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2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64">
              <w:r w:rsidDel="00000000" w:rsidR="00000000" w:rsidRPr="00000000">
                <w:rPr>
                  <w:rFonts w:ascii="Calibri" w:cs="Calibri" w:eastAsia="Calibri" w:hAnsi="Calibri"/>
                  <w:sz w:val="20"/>
                  <w:szCs w:val="20"/>
                  <w:rtl w:val="0"/>
                </w:rPr>
                <w:t xml:space="preserve"> </w:t>
              </w:r>
            </w:hyperlink>
            <w:hyperlink r:id="rId56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7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version provides two implementations:</w:t>
            </w:r>
          </w:p>
          <w:p w:rsidR="00000000" w:rsidDel="00000000" w:rsidP="00000000" w:rsidRDefault="00000000" w:rsidRPr="00000000" w14:paraId="00001731">
            <w:pPr>
              <w:numPr>
                <w:ilvl w:val="0"/>
                <w:numId w:val="61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List comprehension and sum:</w:t>
            </w:r>
            <w:r w:rsidDel="00000000" w:rsidR="00000000" w:rsidRPr="00000000">
              <w:rPr>
                <w:rFonts w:ascii="Calibri" w:cs="Calibri" w:eastAsia="Calibri" w:hAnsi="Calibri"/>
                <w:sz w:val="20"/>
                <w:szCs w:val="20"/>
                <w:rtl w:val="0"/>
              </w:rPr>
              <w:t xml:space="preserve"> This uses a list comprehension to create a list of boolean values indicating mismatches and then uses </w:t>
            </w:r>
            <w:r w:rsidDel="00000000" w:rsidR="00000000" w:rsidRPr="00000000">
              <w:rPr>
                <w:rFonts w:ascii="Roboto Mono" w:cs="Roboto Mono" w:eastAsia="Roboto Mono" w:hAnsi="Roboto Mono"/>
                <w:color w:val="188038"/>
                <w:sz w:val="20"/>
                <w:szCs w:val="20"/>
                <w:rtl w:val="0"/>
              </w:rPr>
              <w:t xml:space="preserve">sum</w:t>
            </w:r>
            <w:r w:rsidDel="00000000" w:rsidR="00000000" w:rsidRPr="00000000">
              <w:rPr>
                <w:rFonts w:ascii="Calibri" w:cs="Calibri" w:eastAsia="Calibri" w:hAnsi="Calibri"/>
                <w:sz w:val="20"/>
                <w:szCs w:val="20"/>
                <w:rtl w:val="0"/>
              </w:rPr>
              <w:t xml:space="preserve"> to calculate the number of mismatches (Hamming distance).</w:t>
            </w:r>
          </w:p>
          <w:p w:rsidR="00000000" w:rsidDel="00000000" w:rsidP="00000000" w:rsidRDefault="00000000" w:rsidRPr="00000000" w14:paraId="00001732">
            <w:pPr>
              <w:numPr>
                <w:ilvl w:val="0"/>
                <w:numId w:val="61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XOR operator:</w:t>
            </w:r>
            <w:r w:rsidDel="00000000" w:rsidR="00000000" w:rsidRPr="00000000">
              <w:rPr>
                <w:rFonts w:ascii="Calibri" w:cs="Calibri" w:eastAsia="Calibri" w:hAnsi="Calibri"/>
                <w:sz w:val="20"/>
                <w:szCs w:val="20"/>
                <w:rtl w:val="0"/>
              </w:rPr>
              <w:t xml:space="preserve"> This utilizes the XOR operator for efficient comparison. It applies XOR to each character pair, counts the number of </w:t>
            </w:r>
            <w:r w:rsidDel="00000000" w:rsidR="00000000" w:rsidRPr="00000000">
              <w:rPr>
                <w:rFonts w:ascii="Roboto Mono" w:cs="Roboto Mono" w:eastAsia="Roboto Mono" w:hAnsi="Roboto Mono"/>
                <w:color w:val="188038"/>
                <w:sz w:val="20"/>
                <w:szCs w:val="20"/>
                <w:rtl w:val="0"/>
              </w:rPr>
              <w:t xml:space="preserve">1</w:t>
            </w:r>
            <w:r w:rsidDel="00000000" w:rsidR="00000000" w:rsidRPr="00000000">
              <w:rPr>
                <w:rFonts w:ascii="Calibri" w:cs="Calibri" w:eastAsia="Calibri" w:hAnsi="Calibri"/>
                <w:sz w:val="20"/>
                <w:szCs w:val="20"/>
                <w:rtl w:val="0"/>
              </w:rPr>
              <w:t xml:space="preserve">s in the binary representation using </w:t>
            </w:r>
            <w:r w:rsidDel="00000000" w:rsidR="00000000" w:rsidRPr="00000000">
              <w:rPr>
                <w:rFonts w:ascii="Roboto Mono" w:cs="Roboto Mono" w:eastAsia="Roboto Mono" w:hAnsi="Roboto Mono"/>
                <w:color w:val="188038"/>
                <w:sz w:val="20"/>
                <w:szCs w:val="20"/>
                <w:rtl w:val="0"/>
              </w:rPr>
              <w:t xml:space="preserve">bin</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count</w:t>
            </w:r>
            <w:r w:rsidDel="00000000" w:rsidR="00000000" w:rsidRPr="00000000">
              <w:rPr>
                <w:rFonts w:ascii="Calibri" w:cs="Calibri" w:eastAsia="Calibri" w:hAnsi="Calibri"/>
                <w:sz w:val="20"/>
                <w:szCs w:val="20"/>
                <w:rtl w:val="0"/>
              </w:rPr>
              <w:t xml:space="preserve">, and finally sums them to determine the Hamming distance.</w:t>
            </w:r>
          </w:p>
          <w:p w:rsidR="00000000" w:rsidDel="00000000" w:rsidP="00000000" w:rsidRDefault="00000000" w:rsidRPr="00000000" w14:paraId="000017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methods achieve the same result but differ in efficiency. The XOR approach is generally faster for longer sequences. You can choose the version that best suits your needs and performance requirements.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3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three different ways to implement a Python function to calculate the Hamming distance between two DNA sequences:</w:t>
            </w:r>
          </w:p>
          <w:p w:rsidR="00000000" w:rsidDel="00000000" w:rsidP="00000000" w:rsidRDefault="00000000" w:rsidRPr="00000000" w14:paraId="0000173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Using list comprehension and sum:</w:t>
            </w:r>
          </w:p>
          <w:p w:rsidR="00000000" w:rsidDel="00000000" w:rsidP="00000000" w:rsidRDefault="00000000" w:rsidRPr="00000000" w14:paraId="000017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7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7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73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3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7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7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73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4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74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7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4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7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74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Count mismatches using list comprehension and sum</w:t>
            </w:r>
          </w:p>
          <w:p w:rsidR="00000000" w:rsidDel="00000000" w:rsidP="00000000" w:rsidRDefault="00000000" w:rsidRPr="00000000" w14:paraId="000017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mismatches = sum(c1 != c2 for c1, c2 in zip(seq1, seq2))</w:t>
            </w:r>
          </w:p>
          <w:p w:rsidR="00000000" w:rsidDel="00000000" w:rsidP="00000000" w:rsidRDefault="00000000" w:rsidRPr="00000000" w14:paraId="0000174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mismatches</w:t>
            </w:r>
          </w:p>
          <w:p w:rsidR="00000000" w:rsidDel="00000000" w:rsidP="00000000" w:rsidRDefault="00000000" w:rsidRPr="00000000" w14:paraId="0000174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4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66">
              <w:r w:rsidDel="00000000" w:rsidR="00000000" w:rsidRPr="00000000">
                <w:rPr>
                  <w:rFonts w:ascii="Calibri" w:cs="Calibri" w:eastAsia="Calibri" w:hAnsi="Calibri"/>
                  <w:sz w:val="20"/>
                  <w:szCs w:val="20"/>
                  <w:rtl w:val="0"/>
                </w:rPr>
                <w:t xml:space="preserve"> </w:t>
              </w:r>
            </w:hyperlink>
            <w:hyperlink r:id="rId56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74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Using XOR operator:</w:t>
            </w:r>
          </w:p>
          <w:p w:rsidR="00000000" w:rsidDel="00000000" w:rsidP="00000000" w:rsidRDefault="00000000" w:rsidRPr="00000000" w14:paraId="000017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74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hamming_distance_xor(seq1, seq2):</w:t>
            </w:r>
          </w:p>
          <w:p w:rsidR="00000000" w:rsidDel="00000000" w:rsidP="00000000" w:rsidRDefault="00000000" w:rsidRPr="00000000" w14:paraId="000017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 using XOR.</w:t>
            </w:r>
          </w:p>
          <w:p w:rsidR="00000000" w:rsidDel="00000000" w:rsidP="00000000" w:rsidRDefault="00000000" w:rsidRPr="00000000" w14:paraId="0000175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7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75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75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5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7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7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5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5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75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75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Use XOR for efficient comparison and count 1's in binary representation</w:t>
            </w:r>
          </w:p>
          <w:p w:rsidR="00000000" w:rsidDel="00000000" w:rsidP="00000000" w:rsidRDefault="00000000" w:rsidRPr="00000000" w14:paraId="000017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hamming_distance = sum(bin(ord(c1) ^ ord(c2)).count("1") for c1, c2 in zip(seq1, seq2))</w:t>
            </w:r>
          </w:p>
          <w:p w:rsidR="00000000" w:rsidDel="00000000" w:rsidP="00000000" w:rsidRDefault="00000000" w:rsidRPr="00000000" w14:paraId="0000176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hamming_distance</w:t>
            </w:r>
          </w:p>
          <w:p w:rsidR="00000000" w:rsidDel="00000000" w:rsidP="00000000" w:rsidRDefault="00000000" w:rsidRPr="00000000" w14:paraId="0000176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6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68">
              <w:r w:rsidDel="00000000" w:rsidR="00000000" w:rsidRPr="00000000">
                <w:rPr>
                  <w:rFonts w:ascii="Calibri" w:cs="Calibri" w:eastAsia="Calibri" w:hAnsi="Calibri"/>
                  <w:sz w:val="20"/>
                  <w:szCs w:val="20"/>
                  <w:rtl w:val="0"/>
                </w:rPr>
                <w:t xml:space="preserve"> </w:t>
              </w:r>
            </w:hyperlink>
            <w:hyperlink r:id="rId56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76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Using the Biopython library:</w:t>
            </w:r>
          </w:p>
          <w:p w:rsidR="00000000" w:rsidDel="00000000" w:rsidP="00000000" w:rsidRDefault="00000000" w:rsidRPr="00000000" w14:paraId="000017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7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Bio import pairwise2</w:t>
            </w:r>
          </w:p>
          <w:p w:rsidR="00000000" w:rsidDel="00000000" w:rsidP="00000000" w:rsidRDefault="00000000" w:rsidRPr="00000000" w14:paraId="0000176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hamming_distance_biopython(seq1, seq2):</w:t>
            </w:r>
          </w:p>
          <w:p w:rsidR="00000000" w:rsidDel="00000000" w:rsidP="00000000" w:rsidRDefault="00000000" w:rsidRPr="00000000" w14:paraId="000017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6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 using Biopython.</w:t>
            </w:r>
          </w:p>
          <w:p w:rsidR="00000000" w:rsidDel="00000000" w:rsidP="00000000" w:rsidRDefault="00000000" w:rsidRPr="00000000" w14:paraId="0000176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7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76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76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77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77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7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7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Align sequences and get the number of mismatches</w:t>
            </w:r>
          </w:p>
          <w:p w:rsidR="00000000" w:rsidDel="00000000" w:rsidP="00000000" w:rsidRDefault="00000000" w:rsidRPr="00000000" w14:paraId="0000177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alignments = pairwise2.align.globalms(seq1, seq2, 2, -1, -1, -1)</w:t>
            </w:r>
          </w:p>
          <w:p w:rsidR="00000000" w:rsidDel="00000000" w:rsidP="00000000" w:rsidRDefault="00000000" w:rsidRPr="00000000" w14:paraId="0000177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mismatches = 0</w:t>
            </w:r>
          </w:p>
          <w:p w:rsidR="00000000" w:rsidDel="00000000" w:rsidP="00000000" w:rsidRDefault="00000000" w:rsidRPr="00000000" w14:paraId="0000177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alignment in alignments:</w:t>
            </w:r>
          </w:p>
          <w:p w:rsidR="00000000" w:rsidDel="00000000" w:rsidP="00000000" w:rsidRDefault="00000000" w:rsidRPr="00000000" w14:paraId="0000177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mismatches += len(alignment[0] - alignment[1])</w:t>
            </w:r>
          </w:p>
          <w:p w:rsidR="00000000" w:rsidDel="00000000" w:rsidP="00000000" w:rsidRDefault="00000000" w:rsidRPr="00000000" w14:paraId="0000177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7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mismatches</w:t>
            </w:r>
          </w:p>
          <w:p w:rsidR="00000000" w:rsidDel="00000000" w:rsidP="00000000" w:rsidRDefault="00000000" w:rsidRPr="00000000" w14:paraId="0000177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7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70">
              <w:r w:rsidDel="00000000" w:rsidR="00000000" w:rsidRPr="00000000">
                <w:rPr>
                  <w:rFonts w:ascii="Calibri" w:cs="Calibri" w:eastAsia="Calibri" w:hAnsi="Calibri"/>
                  <w:sz w:val="20"/>
                  <w:szCs w:val="20"/>
                  <w:rtl w:val="0"/>
                </w:rPr>
                <w:t xml:space="preserve"> </w:t>
              </w:r>
            </w:hyperlink>
            <w:hyperlink r:id="rId57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7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approach has its own advantages and limitations:</w:t>
            </w:r>
          </w:p>
          <w:p w:rsidR="00000000" w:rsidDel="00000000" w:rsidP="00000000" w:rsidRDefault="00000000" w:rsidRPr="00000000" w14:paraId="0000177E">
            <w:pPr>
              <w:numPr>
                <w:ilvl w:val="0"/>
                <w:numId w:val="5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List comprehension and sum:</w:t>
            </w:r>
            <w:r w:rsidDel="00000000" w:rsidR="00000000" w:rsidRPr="00000000">
              <w:rPr>
                <w:rFonts w:ascii="Calibri" w:cs="Calibri" w:eastAsia="Calibri" w:hAnsi="Calibri"/>
                <w:sz w:val="20"/>
                <w:szCs w:val="20"/>
                <w:rtl w:val="0"/>
              </w:rPr>
              <w:t xml:space="preserve"> This is the simplest and most readable approach but may be less efficient for large sequences.</w:t>
            </w:r>
          </w:p>
          <w:p w:rsidR="00000000" w:rsidDel="00000000" w:rsidP="00000000" w:rsidRDefault="00000000" w:rsidRPr="00000000" w14:paraId="0000177F">
            <w:pPr>
              <w:numPr>
                <w:ilvl w:val="0"/>
                <w:numId w:val="5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XOR operator:</w:t>
            </w:r>
            <w:r w:rsidDel="00000000" w:rsidR="00000000" w:rsidRPr="00000000">
              <w:rPr>
                <w:rFonts w:ascii="Calibri" w:cs="Calibri" w:eastAsia="Calibri" w:hAnsi="Calibri"/>
                <w:sz w:val="20"/>
                <w:szCs w:val="20"/>
                <w:rtl w:val="0"/>
              </w:rPr>
              <w:t xml:space="preserve"> This is a more efficient approach for large sequences due to its faster comparison and counting operations.</w:t>
            </w:r>
          </w:p>
          <w:p w:rsidR="00000000" w:rsidDel="00000000" w:rsidP="00000000" w:rsidRDefault="00000000" w:rsidRPr="00000000" w14:paraId="00001780">
            <w:pPr>
              <w:numPr>
                <w:ilvl w:val="0"/>
                <w:numId w:val="5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Biopython:</w:t>
            </w:r>
            <w:r w:rsidDel="00000000" w:rsidR="00000000" w:rsidRPr="00000000">
              <w:rPr>
                <w:rFonts w:ascii="Calibri" w:cs="Calibri" w:eastAsia="Calibri" w:hAnsi="Calibri"/>
                <w:sz w:val="20"/>
                <w:szCs w:val="20"/>
                <w:rtl w:val="0"/>
              </w:rPr>
              <w:t xml:space="preserve"> This leverages the Biopython library, which provides a dedicated function for pairwise sequence alignment and mismatch counting. This can be convenient for working with large datasets but requires installing the library beforehand.</w:t>
            </w:r>
          </w:p>
          <w:p w:rsidR="00000000" w:rsidDel="00000000" w:rsidP="00000000" w:rsidRDefault="00000000" w:rsidRPr="00000000" w14:paraId="000017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the approach that best suits your needs and performance requirements. If you are unsure, start with the list comprehension approach and switch to the XOR operator or Biopython for larger datasets or performance-critical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8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to calculate the Hamming distance between two DNA sequences:</w:t>
            </w:r>
          </w:p>
          <w:p w:rsidR="00000000" w:rsidDel="00000000" w:rsidP="00000000" w:rsidRDefault="00000000" w:rsidRPr="00000000" w14:paraId="0000178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7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7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8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78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78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7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78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7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7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9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7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79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9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Calculate the Hamming distance using XOR and sum</w:t>
            </w:r>
          </w:p>
          <w:p w:rsidR="00000000" w:rsidDel="00000000" w:rsidP="00000000" w:rsidRDefault="00000000" w:rsidRPr="00000000" w14:paraId="0000179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hamming_distance = sum(bin(ord(c1) ^ ord(c2)).count("1") for c1, c2 in zip(seq1, seq2))</w:t>
            </w:r>
          </w:p>
          <w:p w:rsidR="00000000" w:rsidDel="00000000" w:rsidP="00000000" w:rsidRDefault="00000000" w:rsidRPr="00000000" w14:paraId="0000179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9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hamming_distance</w:t>
            </w:r>
          </w:p>
          <w:p w:rsidR="00000000" w:rsidDel="00000000" w:rsidP="00000000" w:rsidRDefault="00000000" w:rsidRPr="00000000" w14:paraId="0000179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9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72">
              <w:r w:rsidDel="00000000" w:rsidR="00000000" w:rsidRPr="00000000">
                <w:rPr>
                  <w:rFonts w:ascii="Calibri" w:cs="Calibri" w:eastAsia="Calibri" w:hAnsi="Calibri"/>
                  <w:sz w:val="20"/>
                  <w:szCs w:val="20"/>
                  <w:rtl w:val="0"/>
                </w:rPr>
                <w:t xml:space="preserve"> </w:t>
              </w:r>
            </w:hyperlink>
            <w:hyperlink r:id="rId57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7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uses the following steps:</w:t>
            </w:r>
          </w:p>
          <w:p w:rsidR="00000000" w:rsidDel="00000000" w:rsidP="00000000" w:rsidRDefault="00000000" w:rsidRPr="00000000" w14:paraId="0000179B">
            <w:pPr>
              <w:numPr>
                <w:ilvl w:val="0"/>
                <w:numId w:val="3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 Validation:</w:t>
            </w:r>
            <w:r w:rsidDel="00000000" w:rsidR="00000000" w:rsidRPr="00000000">
              <w:rPr>
                <w:rFonts w:ascii="Calibri" w:cs="Calibri" w:eastAsia="Calibri" w:hAnsi="Calibri"/>
                <w:sz w:val="20"/>
                <w:szCs w:val="20"/>
                <w:rtl w:val="0"/>
              </w:rPr>
              <w:t xml:space="preserve"> It ensures both sequences have the same length, raising an error if not.</w:t>
            </w:r>
          </w:p>
          <w:p w:rsidR="00000000" w:rsidDel="00000000" w:rsidP="00000000" w:rsidRDefault="00000000" w:rsidRPr="00000000" w14:paraId="0000179C">
            <w:pPr>
              <w:numPr>
                <w:ilvl w:val="0"/>
                <w:numId w:val="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XOR Comparison:</w:t>
            </w:r>
            <w:r w:rsidDel="00000000" w:rsidR="00000000" w:rsidRPr="00000000">
              <w:rPr>
                <w:rFonts w:ascii="Calibri" w:cs="Calibri" w:eastAsia="Calibri" w:hAnsi="Calibri"/>
                <w:sz w:val="20"/>
                <w:szCs w:val="20"/>
                <w:rtl w:val="0"/>
              </w:rPr>
              <w:t xml:space="preserve"> It utilizes the XOR operator (</w:t>
            </w:r>
            <w:r w:rsidDel="00000000" w:rsidR="00000000" w:rsidRPr="00000000">
              <w:rPr>
                <w:rFonts w:ascii="Roboto Mono" w:cs="Roboto Mono" w:eastAsia="Roboto Mono" w:hAnsi="Roboto Mono"/>
                <w:color w:val="188038"/>
                <w:sz w:val="20"/>
                <w:szCs w:val="20"/>
                <w:rtl w:val="0"/>
              </w:rPr>
              <w:t xml:space="preserve">^</w:t>
            </w:r>
            <w:r w:rsidDel="00000000" w:rsidR="00000000" w:rsidRPr="00000000">
              <w:rPr>
                <w:rFonts w:ascii="Calibri" w:cs="Calibri" w:eastAsia="Calibri" w:hAnsi="Calibri"/>
                <w:sz w:val="20"/>
                <w:szCs w:val="20"/>
                <w:rtl w:val="0"/>
              </w:rPr>
              <w:t xml:space="preserve">) to efficiently compare each character pair.</w:t>
            </w:r>
          </w:p>
          <w:p w:rsidR="00000000" w:rsidDel="00000000" w:rsidP="00000000" w:rsidRDefault="00000000" w:rsidRPr="00000000" w14:paraId="0000179D">
            <w:pPr>
              <w:numPr>
                <w:ilvl w:val="0"/>
                <w:numId w:val="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 Mismatches:</w:t>
            </w:r>
            <w:r w:rsidDel="00000000" w:rsidR="00000000" w:rsidRPr="00000000">
              <w:rPr>
                <w:rFonts w:ascii="Calibri" w:cs="Calibri" w:eastAsia="Calibri" w:hAnsi="Calibri"/>
                <w:sz w:val="20"/>
                <w:szCs w:val="20"/>
                <w:rtl w:val="0"/>
              </w:rPr>
              <w:t xml:space="preserve"> It converts the XOR result to binary and counts the number of "1"s, representing mismatches.</w:t>
            </w:r>
          </w:p>
          <w:p w:rsidR="00000000" w:rsidDel="00000000" w:rsidP="00000000" w:rsidRDefault="00000000" w:rsidRPr="00000000" w14:paraId="0000179E">
            <w:pPr>
              <w:numPr>
                <w:ilvl w:val="0"/>
                <w:numId w:val="3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Sum Mismatches:</w:t>
            </w:r>
            <w:r w:rsidDel="00000000" w:rsidR="00000000" w:rsidRPr="00000000">
              <w:rPr>
                <w:rFonts w:ascii="Calibri" w:cs="Calibri" w:eastAsia="Calibri" w:hAnsi="Calibri"/>
                <w:sz w:val="20"/>
                <w:szCs w:val="20"/>
                <w:rtl w:val="0"/>
              </w:rPr>
              <w:t xml:space="preserve"> It sums the mismatches for all character pairs, resulting in the Hamming distance.</w:t>
            </w:r>
          </w:p>
          <w:p w:rsidR="00000000" w:rsidDel="00000000" w:rsidP="00000000" w:rsidRDefault="00000000" w:rsidRPr="00000000" w14:paraId="000017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approach offers a balance of simplicity and efficiency, making it suitable for most scenarios.</w:t>
            </w:r>
          </w:p>
          <w:p w:rsidR="00000000" w:rsidDel="00000000" w:rsidP="00000000" w:rsidRDefault="00000000" w:rsidRPr="00000000" w14:paraId="000017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functionalities you might consider adding:</w:t>
            </w:r>
          </w:p>
          <w:p w:rsidR="00000000" w:rsidDel="00000000" w:rsidP="00000000" w:rsidRDefault="00000000" w:rsidRPr="00000000" w14:paraId="000017A1">
            <w:pPr>
              <w:numPr>
                <w:ilvl w:val="0"/>
                <w:numId w:val="5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Case-insensitive comparison:</w:t>
            </w:r>
            <w:r w:rsidDel="00000000" w:rsidR="00000000" w:rsidRPr="00000000">
              <w:rPr>
                <w:rFonts w:ascii="Calibri" w:cs="Calibri" w:eastAsia="Calibri" w:hAnsi="Calibri"/>
                <w:sz w:val="20"/>
                <w:szCs w:val="20"/>
                <w:rtl w:val="0"/>
              </w:rPr>
              <w:t xml:space="preserve"> This would make the function more robust regardless of the case used in the DNA sequences.</w:t>
            </w:r>
          </w:p>
          <w:p w:rsidR="00000000" w:rsidDel="00000000" w:rsidP="00000000" w:rsidRDefault="00000000" w:rsidRPr="00000000" w14:paraId="000017A2">
            <w:pPr>
              <w:numPr>
                <w:ilvl w:val="0"/>
                <w:numId w:val="5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 validation:</w:t>
            </w:r>
            <w:r w:rsidDel="00000000" w:rsidR="00000000" w:rsidRPr="00000000">
              <w:rPr>
                <w:rFonts w:ascii="Calibri" w:cs="Calibri" w:eastAsia="Calibri" w:hAnsi="Calibri"/>
                <w:sz w:val="20"/>
                <w:szCs w:val="20"/>
                <w:rtl w:val="0"/>
              </w:rPr>
              <w:t xml:space="preserve"> This would check if the characters in the sequences are valid DNA nucleotides (A, T, C, G).</w:t>
            </w:r>
          </w:p>
          <w:p w:rsidR="00000000" w:rsidDel="00000000" w:rsidP="00000000" w:rsidRDefault="00000000" w:rsidRPr="00000000" w14:paraId="000017A3">
            <w:pPr>
              <w:numPr>
                <w:ilvl w:val="0"/>
                <w:numId w:val="5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Support for multiple sequences:</w:t>
            </w:r>
            <w:r w:rsidDel="00000000" w:rsidR="00000000" w:rsidRPr="00000000">
              <w:rPr>
                <w:rFonts w:ascii="Calibri" w:cs="Calibri" w:eastAsia="Calibri" w:hAnsi="Calibri"/>
                <w:sz w:val="20"/>
                <w:szCs w:val="20"/>
                <w:rtl w:val="0"/>
              </w:rPr>
              <w:t xml:space="preserve"> This would allow calculating the Hamming distance between more than two sequences.</w:t>
            </w:r>
          </w:p>
          <w:p w:rsidR="00000000" w:rsidDel="00000000" w:rsidP="00000000" w:rsidRDefault="00000000" w:rsidRPr="00000000" w14:paraId="000017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implementing these features, you can create a more versatile and comprehensive function for your specific needs.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A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to calculate the Hamming distance between two DNA sequences:</w:t>
            </w:r>
          </w:p>
          <w:p w:rsidR="00000000" w:rsidDel="00000000" w:rsidP="00000000" w:rsidRDefault="00000000" w:rsidRPr="00000000" w14:paraId="000017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7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7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7A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A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7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7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7A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7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7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7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7B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B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7B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7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7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7B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B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7B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7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7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7C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7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7C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C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74">
              <w:r w:rsidDel="00000000" w:rsidR="00000000" w:rsidRPr="00000000">
                <w:rPr>
                  <w:rFonts w:ascii="Calibri" w:cs="Calibri" w:eastAsia="Calibri" w:hAnsi="Calibri"/>
                  <w:sz w:val="20"/>
                  <w:szCs w:val="20"/>
                  <w:rtl w:val="0"/>
                </w:rPr>
                <w:t xml:space="preserve"> </w:t>
              </w:r>
            </w:hyperlink>
            <w:hyperlink r:id="rId57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7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two DNA sequences as input and returns the Hamming distance between them. The Hamming distance is the number of positions at which the two sequences differ.</w:t>
            </w:r>
          </w:p>
          <w:p w:rsidR="00000000" w:rsidDel="00000000" w:rsidP="00000000" w:rsidRDefault="00000000" w:rsidRPr="00000000" w14:paraId="000017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how the function works:</w:t>
            </w:r>
          </w:p>
          <w:p w:rsidR="00000000" w:rsidDel="00000000" w:rsidP="00000000" w:rsidRDefault="00000000" w:rsidRPr="00000000" w14:paraId="000017C7">
            <w:pPr>
              <w:numPr>
                <w:ilvl w:val="0"/>
                <w:numId w:val="39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first checks if the two sequences are of the same length. If they are not, it raises a ValueError.</w:t>
            </w:r>
          </w:p>
          <w:p w:rsidR="00000000" w:rsidDel="00000000" w:rsidP="00000000" w:rsidRDefault="00000000" w:rsidRPr="00000000" w14:paraId="000017C8">
            <w:pPr>
              <w:numPr>
                <w:ilvl w:val="0"/>
                <w:numId w:val="3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then iterates through each position in the sequences and checks if the bases at that position are the same.</w:t>
            </w:r>
          </w:p>
          <w:p w:rsidR="00000000" w:rsidDel="00000000" w:rsidP="00000000" w:rsidRDefault="00000000" w:rsidRPr="00000000" w14:paraId="000017C9">
            <w:pPr>
              <w:numPr>
                <w:ilvl w:val="0"/>
                <w:numId w:val="3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bases are different, the distance is incremented by 1.</w:t>
            </w:r>
          </w:p>
          <w:p w:rsidR="00000000" w:rsidDel="00000000" w:rsidP="00000000" w:rsidRDefault="00000000" w:rsidRPr="00000000" w14:paraId="000017CA">
            <w:pPr>
              <w:numPr>
                <w:ilvl w:val="0"/>
                <w:numId w:val="39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iterating through all positions, the function returns the final Hamming distance.</w:t>
            </w:r>
          </w:p>
          <w:p w:rsidR="00000000" w:rsidDel="00000000" w:rsidP="00000000" w:rsidRDefault="00000000" w:rsidRPr="00000000" w14:paraId="000017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is a simple and efficient way to calculate the Hamming distance between two DNA sequences. It is useful for tasks such as sequence alignment and mutation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C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CD">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to calculate the Hamming distance between two DNA sequences:</w:t>
            </w:r>
          </w:p>
          <w:p w:rsidR="00000000" w:rsidDel="00000000" w:rsidP="00000000" w:rsidRDefault="00000000" w:rsidRPr="00000000" w14:paraId="000017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7C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7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7D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7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7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7D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7D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7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7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7D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7D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7D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7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7E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7E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7E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7E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7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7E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7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7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7E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76">
              <w:r w:rsidDel="00000000" w:rsidR="00000000" w:rsidRPr="00000000">
                <w:rPr>
                  <w:rFonts w:ascii="Calibri" w:cs="Calibri" w:eastAsia="Calibri" w:hAnsi="Calibri"/>
                  <w:sz w:val="20"/>
                  <w:szCs w:val="20"/>
                  <w:rtl w:val="0"/>
                </w:rPr>
                <w:t xml:space="preserve"> </w:t>
              </w:r>
            </w:hyperlink>
            <w:hyperlink r:id="rId57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7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two DNA sequences as input and returns the Hamming distance between them. The Hamming distance is the number of positions at which the two sequences differ.</w:t>
            </w:r>
          </w:p>
          <w:p w:rsidR="00000000" w:rsidDel="00000000" w:rsidP="00000000" w:rsidRDefault="00000000" w:rsidRPr="00000000" w14:paraId="000017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code:</w:t>
            </w:r>
          </w:p>
          <w:p w:rsidR="00000000" w:rsidDel="00000000" w:rsidP="00000000" w:rsidRDefault="00000000" w:rsidRPr="00000000" w14:paraId="000017EE">
            <w:pPr>
              <w:numPr>
                <w:ilvl w:val="0"/>
                <w:numId w:val="352"/>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def hamming_distance(seq1, seq2):</w:t>
            </w:r>
            <w:r w:rsidDel="00000000" w:rsidR="00000000" w:rsidRPr="00000000">
              <w:rPr>
                <w:rFonts w:ascii="Calibri" w:cs="Calibri" w:eastAsia="Calibri" w:hAnsi="Calibri"/>
                <w:sz w:val="20"/>
                <w:szCs w:val="20"/>
                <w:rtl w:val="0"/>
              </w:rPr>
              <w:t xml:space="preserve"> defines a function called </w:t>
            </w:r>
            <w:r w:rsidDel="00000000" w:rsidR="00000000" w:rsidRPr="00000000">
              <w:rPr>
                <w:rFonts w:ascii="Roboto Mono" w:cs="Roboto Mono" w:eastAsia="Roboto Mono" w:hAnsi="Roboto Mono"/>
                <w:color w:val="188038"/>
                <w:sz w:val="20"/>
                <w:szCs w:val="20"/>
                <w:rtl w:val="0"/>
              </w:rPr>
              <w:t xml:space="preserve">hamming_distance</w:t>
            </w:r>
            <w:r w:rsidDel="00000000" w:rsidR="00000000" w:rsidRPr="00000000">
              <w:rPr>
                <w:rFonts w:ascii="Calibri" w:cs="Calibri" w:eastAsia="Calibri" w:hAnsi="Calibri"/>
                <w:sz w:val="20"/>
                <w:szCs w:val="20"/>
                <w:rtl w:val="0"/>
              </w:rPr>
              <w:t xml:space="preserve"> that takes two arguments, </w:t>
            </w:r>
            <w:r w:rsidDel="00000000" w:rsidR="00000000" w:rsidRPr="00000000">
              <w:rPr>
                <w:rFonts w:ascii="Roboto Mono" w:cs="Roboto Mono" w:eastAsia="Roboto Mono" w:hAnsi="Roboto Mono"/>
                <w:color w:val="188038"/>
                <w:sz w:val="20"/>
                <w:szCs w:val="20"/>
                <w:rtl w:val="0"/>
              </w:rPr>
              <w:t xml:space="preserve">seq1</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seq2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EF">
            <w:pPr>
              <w:numPr>
                <w:ilvl w:val="0"/>
                <w:numId w:val="3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if len(seq1) != len(seq2):</w:t>
            </w:r>
            <w:r w:rsidDel="00000000" w:rsidR="00000000" w:rsidRPr="00000000">
              <w:rPr>
                <w:rFonts w:ascii="Calibri" w:cs="Calibri" w:eastAsia="Calibri" w:hAnsi="Calibri"/>
                <w:sz w:val="20"/>
                <w:szCs w:val="20"/>
                <w:rtl w:val="0"/>
              </w:rPr>
              <w:t xml:space="preserve"> checks if the lengths of the two sequences are equal. If they are not equal, a </w:t>
            </w:r>
            <w:r w:rsidDel="00000000" w:rsidR="00000000" w:rsidRPr="00000000">
              <w:rPr>
                <w:rFonts w:ascii="Roboto Mono" w:cs="Roboto Mono" w:eastAsia="Roboto Mono" w:hAnsi="Roboto Mono"/>
                <w:color w:val="188038"/>
                <w:sz w:val="20"/>
                <w:szCs w:val="20"/>
                <w:rtl w:val="0"/>
              </w:rPr>
              <w:t xml:space="preserve">ValueError</w:t>
            </w:r>
            <w:r w:rsidDel="00000000" w:rsidR="00000000" w:rsidRPr="00000000">
              <w:rPr>
                <w:rFonts w:ascii="Calibri" w:cs="Calibri" w:eastAsia="Calibri" w:hAnsi="Calibri"/>
                <w:sz w:val="20"/>
                <w:szCs w:val="20"/>
                <w:rtl w:val="0"/>
              </w:rPr>
              <w:t xml:space="preserve"> is raised.</w:t>
            </w:r>
          </w:p>
          <w:p w:rsidR="00000000" w:rsidDel="00000000" w:rsidP="00000000" w:rsidRDefault="00000000" w:rsidRPr="00000000" w14:paraId="000017F0">
            <w:pPr>
              <w:numPr>
                <w:ilvl w:val="0"/>
                <w:numId w:val="3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distance = 0</w:t>
            </w:r>
            <w:r w:rsidDel="00000000" w:rsidR="00000000" w:rsidRPr="00000000">
              <w:rPr>
                <w:rFonts w:ascii="Calibri" w:cs="Calibri" w:eastAsia="Calibri" w:hAnsi="Calibri"/>
                <w:sz w:val="20"/>
                <w:szCs w:val="20"/>
                <w:rtl w:val="0"/>
              </w:rPr>
              <w:t xml:space="preserve"> initializes a variable called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to 0.</w:t>
            </w:r>
          </w:p>
          <w:p w:rsidR="00000000" w:rsidDel="00000000" w:rsidP="00000000" w:rsidRDefault="00000000" w:rsidRPr="00000000" w14:paraId="000017F1">
            <w:pPr>
              <w:numPr>
                <w:ilvl w:val="0"/>
                <w:numId w:val="3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for i in range(len(seq1)):</w:t>
            </w:r>
            <w:r w:rsidDel="00000000" w:rsidR="00000000" w:rsidRPr="00000000">
              <w:rPr>
                <w:rFonts w:ascii="Calibri" w:cs="Calibri" w:eastAsia="Calibri" w:hAnsi="Calibri"/>
                <w:sz w:val="20"/>
                <w:szCs w:val="20"/>
                <w:rtl w:val="0"/>
              </w:rPr>
              <w:t xml:space="preserve"> iterates through each position in the first sequence.</w:t>
            </w:r>
          </w:p>
          <w:p w:rsidR="00000000" w:rsidDel="00000000" w:rsidP="00000000" w:rsidRDefault="00000000" w:rsidRPr="00000000" w14:paraId="000017F2">
            <w:pPr>
              <w:numPr>
                <w:ilvl w:val="0"/>
                <w:numId w:val="3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if seq1[i] != seq2[i]:</w:t>
            </w:r>
            <w:r w:rsidDel="00000000" w:rsidR="00000000" w:rsidRPr="00000000">
              <w:rPr>
                <w:rFonts w:ascii="Calibri" w:cs="Calibri" w:eastAsia="Calibri" w:hAnsi="Calibri"/>
                <w:sz w:val="20"/>
                <w:szCs w:val="20"/>
                <w:rtl w:val="0"/>
              </w:rPr>
              <w:t xml:space="preserve"> checks if the character at the current position in the first sequence is different from the character at the same position in the second sequence. If they are different, the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is incremented by 1.</w:t>
            </w:r>
          </w:p>
          <w:p w:rsidR="00000000" w:rsidDel="00000000" w:rsidP="00000000" w:rsidRDefault="00000000" w:rsidRPr="00000000" w14:paraId="000017F3">
            <w:pPr>
              <w:numPr>
                <w:ilvl w:val="0"/>
                <w:numId w:val="35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return distance</w:t>
            </w:r>
            <w:r w:rsidDel="00000000" w:rsidR="00000000" w:rsidRPr="00000000">
              <w:rPr>
                <w:rFonts w:ascii="Calibri" w:cs="Calibri" w:eastAsia="Calibri" w:hAnsi="Calibri"/>
                <w:sz w:val="20"/>
                <w:szCs w:val="20"/>
                <w:rtl w:val="0"/>
              </w:rPr>
              <w:t xml:space="preserve"> returns the final value of the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variable.</w:t>
            </w:r>
          </w:p>
          <w:p w:rsidR="00000000" w:rsidDel="00000000" w:rsidP="00000000" w:rsidRDefault="00000000" w:rsidRPr="00000000" w14:paraId="000017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 simple and efficient way to calculate the Hamming distance between two DNA sequences.</w:t>
            </w:r>
          </w:p>
          <w:p w:rsidR="00000000" w:rsidDel="00000000" w:rsidP="00000000" w:rsidRDefault="00000000" w:rsidRPr="00000000" w14:paraId="000017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an explanation of the example usage:</w:t>
            </w:r>
          </w:p>
          <w:p w:rsidR="00000000" w:rsidDel="00000000" w:rsidP="00000000" w:rsidRDefault="00000000" w:rsidRPr="00000000" w14:paraId="000017F6">
            <w:pPr>
              <w:numPr>
                <w:ilvl w:val="0"/>
                <w:numId w:val="64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line assigns the string "ATCG" to the variable </w:t>
            </w:r>
            <w:r w:rsidDel="00000000" w:rsidR="00000000" w:rsidRPr="00000000">
              <w:rPr>
                <w:rFonts w:ascii="Roboto Mono" w:cs="Roboto Mono" w:eastAsia="Roboto Mono" w:hAnsi="Roboto Mono"/>
                <w:color w:val="188038"/>
                <w:sz w:val="20"/>
                <w:szCs w:val="20"/>
                <w:rtl w:val="0"/>
              </w:rPr>
              <w:t xml:space="preserve">seq1</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F7">
            <w:pPr>
              <w:numPr>
                <w:ilvl w:val="0"/>
                <w:numId w:val="6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second line assigns the string "ATGC" to the variable </w:t>
            </w:r>
            <w:r w:rsidDel="00000000" w:rsidR="00000000" w:rsidRPr="00000000">
              <w:rPr>
                <w:rFonts w:ascii="Roboto Mono" w:cs="Roboto Mono" w:eastAsia="Roboto Mono" w:hAnsi="Roboto Mono"/>
                <w:color w:val="188038"/>
                <w:sz w:val="20"/>
                <w:szCs w:val="20"/>
                <w:rtl w:val="0"/>
              </w:rPr>
              <w:t xml:space="preserve">seq2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7F8">
            <w:pPr>
              <w:numPr>
                <w:ilvl w:val="0"/>
                <w:numId w:val="6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third line calls the </w:t>
            </w:r>
            <w:r w:rsidDel="00000000" w:rsidR="00000000" w:rsidRPr="00000000">
              <w:rPr>
                <w:rFonts w:ascii="Roboto Mono" w:cs="Roboto Mono" w:eastAsia="Roboto Mono" w:hAnsi="Roboto Mono"/>
                <w:color w:val="188038"/>
                <w:sz w:val="20"/>
                <w:szCs w:val="20"/>
                <w:rtl w:val="0"/>
              </w:rPr>
              <w:t xml:space="preserve">hamming_distance</w:t>
            </w:r>
            <w:r w:rsidDel="00000000" w:rsidR="00000000" w:rsidRPr="00000000">
              <w:rPr>
                <w:rFonts w:ascii="Calibri" w:cs="Calibri" w:eastAsia="Calibri" w:hAnsi="Calibri"/>
                <w:sz w:val="20"/>
                <w:szCs w:val="20"/>
                <w:rtl w:val="0"/>
              </w:rPr>
              <w:t xml:space="preserve"> function with </w:t>
            </w:r>
            <w:r w:rsidDel="00000000" w:rsidR="00000000" w:rsidRPr="00000000">
              <w:rPr>
                <w:rFonts w:ascii="Roboto Mono" w:cs="Roboto Mono" w:eastAsia="Roboto Mono" w:hAnsi="Roboto Mono"/>
                <w:color w:val="188038"/>
                <w:sz w:val="20"/>
                <w:szCs w:val="20"/>
                <w:rtl w:val="0"/>
              </w:rPr>
              <w:t xml:space="preserve">seq1</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seq2</w:t>
            </w:r>
            <w:r w:rsidDel="00000000" w:rsidR="00000000" w:rsidRPr="00000000">
              <w:rPr>
                <w:rFonts w:ascii="Calibri" w:cs="Calibri" w:eastAsia="Calibri" w:hAnsi="Calibri"/>
                <w:sz w:val="20"/>
                <w:szCs w:val="20"/>
                <w:rtl w:val="0"/>
              </w:rPr>
              <w:t xml:space="preserve"> as arguments.</w:t>
            </w:r>
          </w:p>
          <w:p w:rsidR="00000000" w:rsidDel="00000000" w:rsidP="00000000" w:rsidRDefault="00000000" w:rsidRPr="00000000" w14:paraId="000017F9">
            <w:pPr>
              <w:numPr>
                <w:ilvl w:val="0"/>
                <w:numId w:val="64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fourth line prints the result, which is "Hamming distance: 2".</w:t>
            </w:r>
          </w:p>
          <w:p w:rsidR="00000000" w:rsidDel="00000000" w:rsidP="00000000" w:rsidRDefault="00000000" w:rsidRPr="00000000" w14:paraId="000017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just a simple example, and you can use this function to calculate the Hamming distance between any two DNA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7F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7FC">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to calculate the Hamming distance between two DNA sequences:</w:t>
            </w:r>
          </w:p>
          <w:p w:rsidR="00000000" w:rsidDel="00000000" w:rsidP="00000000" w:rsidRDefault="00000000" w:rsidRPr="00000000" w14:paraId="000017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7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7F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0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80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0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8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80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80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8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8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80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80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8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8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8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81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1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81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8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8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81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1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8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81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1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78">
              <w:r w:rsidDel="00000000" w:rsidR="00000000" w:rsidRPr="00000000">
                <w:rPr>
                  <w:rFonts w:ascii="Calibri" w:cs="Calibri" w:eastAsia="Calibri" w:hAnsi="Calibri"/>
                  <w:sz w:val="20"/>
                  <w:szCs w:val="20"/>
                  <w:rtl w:val="0"/>
                </w:rPr>
                <w:t xml:space="preserve"> </w:t>
              </w:r>
            </w:hyperlink>
            <w:hyperlink r:id="rId57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8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two DNA sequences as input and returns the Hamming distance between them. The function first checks if the two sequences are of equal length. If not, it raises a ValueError. Otherwise, it iterates over the characters in the sequences and counts the number of mismatches. The final count is returned as the Hamming distance.</w:t>
            </w:r>
          </w:p>
          <w:p w:rsidR="00000000" w:rsidDel="00000000" w:rsidP="00000000" w:rsidRDefault="00000000" w:rsidRPr="00000000" w14:paraId="000018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to use the function:</w:t>
            </w:r>
          </w:p>
          <w:p w:rsidR="00000000" w:rsidDel="00000000" w:rsidP="00000000" w:rsidRDefault="00000000" w:rsidRPr="00000000" w14:paraId="0000181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&gt;&gt;&gt; seq1 = "ATCG"</w:t>
            </w:r>
          </w:p>
          <w:p w:rsidR="00000000" w:rsidDel="00000000" w:rsidP="00000000" w:rsidRDefault="00000000" w:rsidRPr="00000000" w14:paraId="000018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&gt;&gt;&gt; seq2 = "ATGC"</w:t>
            </w:r>
          </w:p>
          <w:p w:rsidR="00000000" w:rsidDel="00000000" w:rsidP="00000000" w:rsidRDefault="00000000" w:rsidRPr="00000000" w14:paraId="000018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&gt;&gt;&gt; distance = hamming_distance(seq1, seq2)</w:t>
            </w:r>
          </w:p>
          <w:p w:rsidR="00000000" w:rsidDel="00000000" w:rsidP="00000000" w:rsidRDefault="00000000" w:rsidRPr="00000000" w14:paraId="000018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&gt;&gt;&gt; print(f"Hamming distance: {distance}")</w:t>
            </w:r>
          </w:p>
          <w:p w:rsidR="00000000" w:rsidDel="00000000" w:rsidP="00000000" w:rsidRDefault="00000000" w:rsidRPr="00000000" w14:paraId="0000182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Hamming distance: 2</w:t>
            </w:r>
          </w:p>
          <w:p w:rsidR="00000000" w:rsidDel="00000000" w:rsidP="00000000" w:rsidRDefault="00000000" w:rsidRPr="00000000" w14:paraId="0000182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following output:</w:t>
            </w:r>
          </w:p>
          <w:p w:rsidR="00000000" w:rsidDel="00000000" w:rsidP="00000000" w:rsidRDefault="00000000" w:rsidRPr="00000000" w14:paraId="0000182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Hamming distance: 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2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26">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to calculate the Hamming distance between two DNA sequences:</w:t>
            </w:r>
          </w:p>
          <w:p w:rsidR="00000000" w:rsidDel="00000000" w:rsidP="00000000" w:rsidRDefault="00000000" w:rsidRPr="00000000" w14:paraId="000018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8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82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2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82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2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82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8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82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83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8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8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83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8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8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8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83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3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83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8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83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84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4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8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84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4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80">
              <w:r w:rsidDel="00000000" w:rsidR="00000000" w:rsidRPr="00000000">
                <w:rPr>
                  <w:rFonts w:ascii="Calibri" w:cs="Calibri" w:eastAsia="Calibri" w:hAnsi="Calibri"/>
                  <w:sz w:val="20"/>
                  <w:szCs w:val="20"/>
                  <w:rtl w:val="0"/>
                </w:rPr>
                <w:t xml:space="preserve"> </w:t>
              </w:r>
            </w:hyperlink>
            <w:hyperlink r:id="rId58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8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two DNA sequences as input and returns the Hamming distance between them. The Hamming distance is the number of positions at which the two sequences differ.</w:t>
            </w:r>
          </w:p>
          <w:p w:rsidR="00000000" w:rsidDel="00000000" w:rsidP="00000000" w:rsidRDefault="00000000" w:rsidRPr="00000000" w14:paraId="0000184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Explanation:</w:t>
            </w:r>
          </w:p>
          <w:p w:rsidR="00000000" w:rsidDel="00000000" w:rsidP="00000000" w:rsidRDefault="00000000" w:rsidRPr="00000000" w14:paraId="00001847">
            <w:pPr>
              <w:numPr>
                <w:ilvl w:val="0"/>
                <w:numId w:val="96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Roboto Mono" w:cs="Roboto Mono" w:eastAsia="Roboto Mono" w:hAnsi="Roboto Mono"/>
                <w:color w:val="188038"/>
                <w:sz w:val="20"/>
                <w:szCs w:val="20"/>
                <w:rtl w:val="0"/>
              </w:rPr>
              <w:t xml:space="preserve">hamming_distance</w:t>
            </w:r>
            <w:r w:rsidDel="00000000" w:rsidR="00000000" w:rsidRPr="00000000">
              <w:rPr>
                <w:rFonts w:ascii="Calibri" w:cs="Calibri" w:eastAsia="Calibri" w:hAnsi="Calibri"/>
                <w:sz w:val="20"/>
                <w:szCs w:val="20"/>
                <w:rtl w:val="0"/>
              </w:rPr>
              <w:t xml:space="preserve"> function takes two arguments: </w:t>
            </w:r>
            <w:r w:rsidDel="00000000" w:rsidR="00000000" w:rsidRPr="00000000">
              <w:rPr>
                <w:rFonts w:ascii="Roboto Mono" w:cs="Roboto Mono" w:eastAsia="Roboto Mono" w:hAnsi="Roboto Mono"/>
                <w:color w:val="188038"/>
                <w:sz w:val="20"/>
                <w:szCs w:val="20"/>
                <w:rtl w:val="0"/>
              </w:rPr>
              <w:t xml:space="preserve">seq1</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seq2</w:t>
            </w:r>
            <w:r w:rsidDel="00000000" w:rsidR="00000000" w:rsidRPr="00000000">
              <w:rPr>
                <w:rFonts w:ascii="Calibri" w:cs="Calibri" w:eastAsia="Calibri" w:hAnsi="Calibri"/>
                <w:sz w:val="20"/>
                <w:szCs w:val="20"/>
                <w:rtl w:val="0"/>
              </w:rPr>
              <w:t xml:space="preserve">, representing the two DNA sequences.</w:t>
            </w:r>
          </w:p>
          <w:p w:rsidR="00000000" w:rsidDel="00000000" w:rsidP="00000000" w:rsidRDefault="00000000" w:rsidRPr="00000000" w14:paraId="00001848">
            <w:pPr>
              <w:numPr>
                <w:ilvl w:val="0"/>
                <w:numId w:val="9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first check if the lengths of both sequences are equal. If they are not, a </w:t>
            </w:r>
            <w:r w:rsidDel="00000000" w:rsidR="00000000" w:rsidRPr="00000000">
              <w:rPr>
                <w:rFonts w:ascii="Roboto Mono" w:cs="Roboto Mono" w:eastAsia="Roboto Mono" w:hAnsi="Roboto Mono"/>
                <w:color w:val="188038"/>
                <w:sz w:val="20"/>
                <w:szCs w:val="20"/>
                <w:rtl w:val="0"/>
              </w:rPr>
              <w:t xml:space="preserve">ValueError</w:t>
            </w:r>
            <w:r w:rsidDel="00000000" w:rsidR="00000000" w:rsidRPr="00000000">
              <w:rPr>
                <w:rFonts w:ascii="Calibri" w:cs="Calibri" w:eastAsia="Calibri" w:hAnsi="Calibri"/>
                <w:sz w:val="20"/>
                <w:szCs w:val="20"/>
                <w:rtl w:val="0"/>
              </w:rPr>
              <w:t xml:space="preserve"> is raised.</w:t>
            </w:r>
          </w:p>
          <w:p w:rsidR="00000000" w:rsidDel="00000000" w:rsidP="00000000" w:rsidRDefault="00000000" w:rsidRPr="00000000" w14:paraId="00001849">
            <w:pPr>
              <w:numPr>
                <w:ilvl w:val="0"/>
                <w:numId w:val="9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initialize a variable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to store the Hamming distance.</w:t>
            </w:r>
          </w:p>
          <w:p w:rsidR="00000000" w:rsidDel="00000000" w:rsidP="00000000" w:rsidRDefault="00000000" w:rsidRPr="00000000" w14:paraId="0000184A">
            <w:pPr>
              <w:numPr>
                <w:ilvl w:val="0"/>
                <w:numId w:val="9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iterate over each nucleotide position of the sequences using a loop.</w:t>
            </w:r>
          </w:p>
          <w:p w:rsidR="00000000" w:rsidDel="00000000" w:rsidP="00000000" w:rsidRDefault="00000000" w:rsidRPr="00000000" w14:paraId="0000184B">
            <w:pPr>
              <w:numPr>
                <w:ilvl w:val="0"/>
                <w:numId w:val="9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Inside the loop, we compare the nucleotides at the current position in both sequences.</w:t>
            </w:r>
          </w:p>
          <w:p w:rsidR="00000000" w:rsidDel="00000000" w:rsidP="00000000" w:rsidRDefault="00000000" w:rsidRPr="00000000" w14:paraId="0000184C">
            <w:pPr>
              <w:numPr>
                <w:ilvl w:val="0"/>
                <w:numId w:val="9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nucleotides are different, we increment the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counter.</w:t>
            </w:r>
          </w:p>
          <w:p w:rsidR="00000000" w:rsidDel="00000000" w:rsidP="00000000" w:rsidRDefault="00000000" w:rsidRPr="00000000" w14:paraId="0000184D">
            <w:pPr>
              <w:numPr>
                <w:ilvl w:val="0"/>
                <w:numId w:val="9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iterating over all positions, the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variable will hold the final Hamming distance between the two sequences.</w:t>
            </w:r>
          </w:p>
          <w:p w:rsidR="00000000" w:rsidDel="00000000" w:rsidP="00000000" w:rsidRDefault="00000000" w:rsidRPr="00000000" w14:paraId="0000184E">
            <w:pPr>
              <w:numPr>
                <w:ilvl w:val="0"/>
                <w:numId w:val="96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the function returns the calculated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8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 simple and efficient implementation of the Hamming distance calculation. You can use this function to compare DNA sequences and measure their similarity.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5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51">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to calculate the Hamming distance between two DNA sequences:</w:t>
            </w:r>
          </w:p>
          <w:p w:rsidR="00000000" w:rsidDel="00000000" w:rsidP="00000000" w:rsidRDefault="00000000" w:rsidRPr="00000000" w14:paraId="000018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8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8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5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85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5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8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8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85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5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85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85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8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86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8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86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8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86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86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8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86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86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8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86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6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82">
              <w:r w:rsidDel="00000000" w:rsidR="00000000" w:rsidRPr="00000000">
                <w:rPr>
                  <w:rFonts w:ascii="Calibri" w:cs="Calibri" w:eastAsia="Calibri" w:hAnsi="Calibri"/>
                  <w:sz w:val="20"/>
                  <w:szCs w:val="20"/>
                  <w:rtl w:val="0"/>
                </w:rPr>
                <w:t xml:space="preserve"> </w:t>
              </w:r>
            </w:hyperlink>
            <w:hyperlink r:id="rId58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8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two DNA sequences as arguments and returns the Hamming distance between them. The function first checks if the sequences are of equal length, and if not, it raises a ValueError. Then, it iterates through the sequences and compares the characters at each position. If the characters are different, the distance is incremented by 1. Finally, the function returns the total Hamming distance.</w:t>
            </w:r>
          </w:p>
          <w:p w:rsidR="00000000" w:rsidDel="00000000" w:rsidP="00000000" w:rsidRDefault="00000000" w:rsidRPr="00000000" w14:paraId="000018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to use the function:</w:t>
            </w:r>
          </w:p>
          <w:p w:rsidR="00000000" w:rsidDel="00000000" w:rsidP="00000000" w:rsidRDefault="00000000" w:rsidRPr="00000000" w14:paraId="0000187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hamming_distance("ATCG", "ATGC")</w:t>
            </w:r>
          </w:p>
          <w:p w:rsidR="00000000" w:rsidDel="00000000" w:rsidP="00000000" w:rsidRDefault="00000000" w:rsidRPr="00000000" w14:paraId="0000187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87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following output:</w:t>
            </w:r>
          </w:p>
          <w:p w:rsidR="00000000" w:rsidDel="00000000" w:rsidP="00000000" w:rsidRDefault="00000000" w:rsidRPr="00000000" w14:paraId="0000187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Hamming distance: 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7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to calculate the Hamming distance between two DNA sequences:</w:t>
            </w:r>
          </w:p>
          <w:p w:rsidR="00000000" w:rsidDel="00000000" w:rsidP="00000000" w:rsidRDefault="00000000" w:rsidRPr="00000000" w14:paraId="000018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87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8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87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87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8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88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8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8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8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88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8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8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88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8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88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88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89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8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89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9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89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89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9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84">
              <w:r w:rsidDel="00000000" w:rsidR="00000000" w:rsidRPr="00000000">
                <w:rPr>
                  <w:rFonts w:ascii="Calibri" w:cs="Calibri" w:eastAsia="Calibri" w:hAnsi="Calibri"/>
                  <w:sz w:val="20"/>
                  <w:szCs w:val="20"/>
                  <w:rtl w:val="0"/>
                </w:rPr>
                <w:t xml:space="preserve"> </w:t>
              </w:r>
            </w:hyperlink>
            <w:hyperlink r:id="rId58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8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two DNA sequences as arguments and returns the Hamming distance between them. The Hamming distance is calculated by iterating over the sequences and counting the number of positions at which they differ.</w:t>
            </w:r>
          </w:p>
          <w:p w:rsidR="00000000" w:rsidDel="00000000" w:rsidP="00000000" w:rsidRDefault="00000000" w:rsidRPr="00000000" w14:paraId="000018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details about the function:</w:t>
            </w:r>
          </w:p>
          <w:p w:rsidR="00000000" w:rsidDel="00000000" w:rsidP="00000000" w:rsidRDefault="00000000" w:rsidRPr="00000000" w14:paraId="00001899">
            <w:pPr>
              <w:numPr>
                <w:ilvl w:val="0"/>
                <w:numId w:val="74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function assumes that the input sequences are strings of valid DNA bases (A, C, G, and T).</w:t>
            </w:r>
          </w:p>
          <w:p w:rsidR="00000000" w:rsidDel="00000000" w:rsidP="00000000" w:rsidRDefault="00000000" w:rsidRPr="00000000" w14:paraId="0000189A">
            <w:pPr>
              <w:numPr>
                <w:ilvl w:val="0"/>
                <w:numId w:val="74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function raises a ValueError if the two sequences are not of equal length.</w:t>
            </w:r>
          </w:p>
          <w:p w:rsidR="00000000" w:rsidDel="00000000" w:rsidP="00000000" w:rsidRDefault="00000000" w:rsidRPr="00000000" w14:paraId="0000189B">
            <w:pPr>
              <w:numPr>
                <w:ilvl w:val="0"/>
                <w:numId w:val="74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function uses a loop to iterate over the sequences. This is a simple approach, but it may be inefficient for very long sequences.</w:t>
            </w:r>
          </w:p>
          <w:p w:rsidR="00000000" w:rsidDel="00000000" w:rsidP="00000000" w:rsidRDefault="00000000" w:rsidRPr="00000000" w14:paraId="000018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more complex tasks, you may want to consider using alternative approaches such as:</w:t>
            </w:r>
          </w:p>
          <w:p w:rsidR="00000000" w:rsidDel="00000000" w:rsidP="00000000" w:rsidRDefault="00000000" w:rsidRPr="00000000" w14:paraId="0000189D">
            <w:pPr>
              <w:numPr>
                <w:ilvl w:val="0"/>
                <w:numId w:val="15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the </w:t>
            </w:r>
            <w:r w:rsidDel="00000000" w:rsidR="00000000" w:rsidRPr="00000000">
              <w:rPr>
                <w:rFonts w:ascii="Roboto Mono" w:cs="Roboto Mono" w:eastAsia="Roboto Mono" w:hAnsi="Roboto Mono"/>
                <w:color w:val="188038"/>
                <w:sz w:val="20"/>
                <w:szCs w:val="20"/>
                <w:rtl w:val="0"/>
              </w:rPr>
              <w:t xml:space="preserve">zip</w:t>
            </w:r>
            <w:r w:rsidDel="00000000" w:rsidR="00000000" w:rsidRPr="00000000">
              <w:rPr>
                <w:rFonts w:ascii="Calibri" w:cs="Calibri" w:eastAsia="Calibri" w:hAnsi="Calibri"/>
                <w:sz w:val="20"/>
                <w:szCs w:val="20"/>
                <w:rtl w:val="0"/>
              </w:rPr>
              <w:t xml:space="preserve"> function to iterate over the sequences in parallel.</w:t>
            </w:r>
          </w:p>
          <w:p w:rsidR="00000000" w:rsidDel="00000000" w:rsidP="00000000" w:rsidRDefault="00000000" w:rsidRPr="00000000" w14:paraId="0000189E">
            <w:pPr>
              <w:numPr>
                <w:ilvl w:val="0"/>
                <w:numId w:val="1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NumPy arrays for efficient calculations.</w:t>
            </w:r>
          </w:p>
          <w:p w:rsidR="00000000" w:rsidDel="00000000" w:rsidP="00000000" w:rsidRDefault="00000000" w:rsidRPr="00000000" w14:paraId="0000189F">
            <w:pPr>
              <w:numPr>
                <w:ilvl w:val="0"/>
                <w:numId w:val="15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a built-in function from a bioinformatics library.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A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to calculate the Hamming distance between two DNA sequences:</w:t>
            </w:r>
          </w:p>
          <w:p w:rsidR="00000000" w:rsidDel="00000000" w:rsidP="00000000" w:rsidRDefault="00000000" w:rsidRPr="00000000" w14:paraId="000018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8A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8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8A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8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8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8A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8A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8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8A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8B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8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8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8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8B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B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8B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8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8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8B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8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8B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B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86">
              <w:r w:rsidDel="00000000" w:rsidR="00000000" w:rsidRPr="00000000">
                <w:rPr>
                  <w:rFonts w:ascii="Calibri" w:cs="Calibri" w:eastAsia="Calibri" w:hAnsi="Calibri"/>
                  <w:sz w:val="20"/>
                  <w:szCs w:val="20"/>
                  <w:rtl w:val="0"/>
                </w:rPr>
                <w:t xml:space="preserve"> </w:t>
              </w:r>
            </w:hyperlink>
            <w:hyperlink r:id="rId58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8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two DNA sequences as input and returns the Hamming distance between them. The function first checks if the sequences are of equal length. If not, it raises a ValueError. Otherwise, it iterates through each position in the sequences and compares the characters. If the characters are different, the distance is incremented. Finally, the function returns the total Hamming distance.</w:t>
            </w:r>
          </w:p>
          <w:p w:rsidR="00000000" w:rsidDel="00000000" w:rsidP="00000000" w:rsidRDefault="00000000" w:rsidRPr="00000000" w14:paraId="000018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to use the function:</w:t>
            </w:r>
          </w:p>
          <w:p w:rsidR="00000000" w:rsidDel="00000000" w:rsidP="00000000" w:rsidRDefault="00000000" w:rsidRPr="00000000" w14:paraId="000018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8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8C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C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8C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8C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following output:</w:t>
            </w:r>
          </w:p>
          <w:p w:rsidR="00000000" w:rsidDel="00000000" w:rsidP="00000000" w:rsidRDefault="00000000" w:rsidRPr="00000000" w14:paraId="000018C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Hamming distance: 2</w:t>
            </w:r>
          </w:p>
          <w:p w:rsidR="00000000" w:rsidDel="00000000" w:rsidP="00000000" w:rsidRDefault="00000000" w:rsidRPr="00000000" w14:paraId="000018C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Hamming distance between the two sequences is 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C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CD">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to calculate the Hamming distance between two DNA sequences:</w:t>
            </w:r>
          </w:p>
          <w:p w:rsidR="00000000" w:rsidDel="00000000" w:rsidP="00000000" w:rsidRDefault="00000000" w:rsidRPr="00000000" w14:paraId="000018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8C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8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8D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8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8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8D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8D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8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8D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8D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8D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8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8E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8E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8E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8E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8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8E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8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8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E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88">
              <w:r w:rsidDel="00000000" w:rsidR="00000000" w:rsidRPr="00000000">
                <w:rPr>
                  <w:rFonts w:ascii="Calibri" w:cs="Calibri" w:eastAsia="Calibri" w:hAnsi="Calibri"/>
                  <w:sz w:val="20"/>
                  <w:szCs w:val="20"/>
                  <w:rtl w:val="0"/>
                </w:rPr>
                <w:t xml:space="preserve"> </w:t>
              </w:r>
            </w:hyperlink>
            <w:hyperlink r:id="rId58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8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two DNA sequences as arguments and returns the Hamming distance between them. The function first checks if the two sequences are of equal length. If they are not, it raises a ValueError. Otherwise, it iterates over the two sequences and counts the number of positions at which the characters are different. This count is the Hamming distance.</w:t>
            </w:r>
          </w:p>
          <w:p w:rsidR="00000000" w:rsidDel="00000000" w:rsidP="00000000" w:rsidRDefault="00000000" w:rsidRPr="00000000" w14:paraId="000018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how to use the function:</w:t>
            </w:r>
          </w:p>
          <w:p w:rsidR="00000000" w:rsidDel="00000000" w:rsidP="00000000" w:rsidRDefault="00000000" w:rsidRPr="00000000" w14:paraId="000018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8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8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8F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8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8F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F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90">
              <w:r w:rsidDel="00000000" w:rsidR="00000000" w:rsidRPr="00000000">
                <w:rPr>
                  <w:rFonts w:ascii="Calibri" w:cs="Calibri" w:eastAsia="Calibri" w:hAnsi="Calibri"/>
                  <w:sz w:val="20"/>
                  <w:szCs w:val="20"/>
                  <w:rtl w:val="0"/>
                </w:rPr>
                <w:t xml:space="preserve"> </w:t>
              </w:r>
            </w:hyperlink>
            <w:hyperlink r:id="rId59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8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will print the following output:</w:t>
            </w:r>
          </w:p>
          <w:p w:rsidR="00000000" w:rsidDel="00000000" w:rsidP="00000000" w:rsidRDefault="00000000" w:rsidRPr="00000000" w14:paraId="000018F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Hamming distance: 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8F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8F9">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to calculate the Hamming distance between two DNA sequences:</w:t>
            </w:r>
          </w:p>
          <w:p w:rsidR="00000000" w:rsidDel="00000000" w:rsidP="00000000" w:rsidRDefault="00000000" w:rsidRPr="00000000" w14:paraId="000018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8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8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8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8F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8F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90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9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90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90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9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9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9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90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90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9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9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90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90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1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91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91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91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9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91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17">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92">
              <w:r w:rsidDel="00000000" w:rsidR="00000000" w:rsidRPr="00000000">
                <w:rPr>
                  <w:rFonts w:ascii="Calibri" w:cs="Calibri" w:eastAsia="Calibri" w:hAnsi="Calibri"/>
                  <w:sz w:val="20"/>
                  <w:szCs w:val="20"/>
                  <w:rtl w:val="0"/>
                </w:rPr>
                <w:t xml:space="preserve"> </w:t>
              </w:r>
            </w:hyperlink>
            <w:hyperlink r:id="rId59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9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two DNA sequences as input and returns the Hamming distance between them. The Hamming distance is the number of positions at which the two sequences differ.</w:t>
            </w:r>
          </w:p>
          <w:p w:rsidR="00000000" w:rsidDel="00000000" w:rsidP="00000000" w:rsidRDefault="00000000" w:rsidRPr="00000000" w14:paraId="000019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explanation of the code:</w:t>
            </w:r>
          </w:p>
          <w:p w:rsidR="00000000" w:rsidDel="00000000" w:rsidP="00000000" w:rsidRDefault="00000000" w:rsidRPr="00000000" w14:paraId="0000191A">
            <w:pPr>
              <w:numPr>
                <w:ilvl w:val="0"/>
                <w:numId w:val="91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Roboto Mono" w:cs="Roboto Mono" w:eastAsia="Roboto Mono" w:hAnsi="Roboto Mono"/>
                <w:color w:val="188038"/>
                <w:sz w:val="20"/>
                <w:szCs w:val="20"/>
                <w:rtl w:val="0"/>
              </w:rPr>
              <w:t xml:space="preserve">hamming_distance()</w:t>
            </w:r>
            <w:r w:rsidDel="00000000" w:rsidR="00000000" w:rsidRPr="00000000">
              <w:rPr>
                <w:rFonts w:ascii="Calibri" w:cs="Calibri" w:eastAsia="Calibri" w:hAnsi="Calibri"/>
                <w:sz w:val="20"/>
                <w:szCs w:val="20"/>
                <w:rtl w:val="0"/>
              </w:rPr>
              <w:t xml:space="preserve"> function takes two arguments: </w:t>
            </w:r>
            <w:r w:rsidDel="00000000" w:rsidR="00000000" w:rsidRPr="00000000">
              <w:rPr>
                <w:rFonts w:ascii="Roboto Mono" w:cs="Roboto Mono" w:eastAsia="Roboto Mono" w:hAnsi="Roboto Mono"/>
                <w:color w:val="188038"/>
                <w:sz w:val="20"/>
                <w:szCs w:val="20"/>
                <w:rtl w:val="0"/>
              </w:rPr>
              <w:t xml:space="preserve">seq1</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seq2</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91B">
            <w:pPr>
              <w:numPr>
                <w:ilvl w:val="0"/>
                <w:numId w:val="9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function first checks if the two sequences have the same length. If not, it raises a </w:t>
            </w:r>
            <w:r w:rsidDel="00000000" w:rsidR="00000000" w:rsidRPr="00000000">
              <w:rPr>
                <w:rFonts w:ascii="Roboto Mono" w:cs="Roboto Mono" w:eastAsia="Roboto Mono" w:hAnsi="Roboto Mono"/>
                <w:color w:val="188038"/>
                <w:sz w:val="20"/>
                <w:szCs w:val="20"/>
                <w:rtl w:val="0"/>
              </w:rPr>
              <w:t xml:space="preserve">ValueError</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91C">
            <w:pPr>
              <w:numPr>
                <w:ilvl w:val="0"/>
                <w:numId w:val="9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variable is initialized to 0.</w:t>
            </w:r>
          </w:p>
          <w:p w:rsidR="00000000" w:rsidDel="00000000" w:rsidP="00000000" w:rsidRDefault="00000000" w:rsidRPr="00000000" w14:paraId="0000191D">
            <w:pPr>
              <w:numPr>
                <w:ilvl w:val="0"/>
                <w:numId w:val="9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function iterates over each position in the sequences using a loop.</w:t>
            </w:r>
          </w:p>
          <w:p w:rsidR="00000000" w:rsidDel="00000000" w:rsidP="00000000" w:rsidRDefault="00000000" w:rsidRPr="00000000" w14:paraId="0000191E">
            <w:pPr>
              <w:numPr>
                <w:ilvl w:val="0"/>
                <w:numId w:val="9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characters at the current position in the two sequences are different, the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variable is incremented by 1.</w:t>
            </w:r>
          </w:p>
          <w:p w:rsidR="00000000" w:rsidDel="00000000" w:rsidP="00000000" w:rsidRDefault="00000000" w:rsidRPr="00000000" w14:paraId="0000191F">
            <w:pPr>
              <w:numPr>
                <w:ilvl w:val="0"/>
                <w:numId w:val="91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the function returns the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variable.</w:t>
            </w:r>
          </w:p>
          <w:p w:rsidR="00000000" w:rsidDel="00000000" w:rsidP="00000000" w:rsidRDefault="00000000" w:rsidRPr="00000000" w14:paraId="000019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assumes that both sequences are valid DNA sequences. It does not check for invalid characters. You can modify the function to check for invalid characters if necessary.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2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2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Python function to calculate the Hamming distance between two DNA sequences:</w:t>
            </w:r>
          </w:p>
          <w:p w:rsidR="00000000" w:rsidDel="00000000" w:rsidP="00000000" w:rsidRDefault="00000000" w:rsidRPr="00000000" w14:paraId="000019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92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hamming_distance(seq1, seq2):</w:t>
            </w:r>
          </w:p>
          <w:p w:rsidR="00000000" w:rsidDel="00000000" w:rsidP="00000000" w:rsidRDefault="00000000" w:rsidRPr="00000000" w14:paraId="000019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92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the Hamming distance between two DNA sequences.</w:t>
            </w:r>
          </w:p>
          <w:p w:rsidR="00000000" w:rsidDel="00000000" w:rsidP="00000000" w:rsidRDefault="00000000" w:rsidRPr="00000000" w14:paraId="0000192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192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seq1: The first DNA sequence.</w:t>
            </w:r>
          </w:p>
          <w:p w:rsidR="00000000" w:rsidDel="00000000" w:rsidP="00000000" w:rsidRDefault="00000000" w:rsidRPr="00000000" w14:paraId="0000192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seq2: The second DNA sequence.</w:t>
            </w:r>
          </w:p>
          <w:p w:rsidR="00000000" w:rsidDel="00000000" w:rsidP="00000000" w:rsidRDefault="00000000" w:rsidRPr="00000000" w14:paraId="0000192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2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192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Hamming distance between the two sequences.</w:t>
            </w:r>
          </w:p>
          <w:p w:rsidR="00000000" w:rsidDel="00000000" w:rsidP="00000000" w:rsidRDefault="00000000" w:rsidRPr="00000000" w14:paraId="000019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92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len(seq1) != len(seq2):</w:t>
            </w:r>
          </w:p>
          <w:p w:rsidR="00000000" w:rsidDel="00000000" w:rsidP="00000000" w:rsidRDefault="00000000" w:rsidRPr="00000000" w14:paraId="000019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ValueError("Sequences must be of equal length.")</w:t>
            </w:r>
          </w:p>
          <w:p w:rsidR="00000000" w:rsidDel="00000000" w:rsidP="00000000" w:rsidRDefault="00000000" w:rsidRPr="00000000" w14:paraId="0000193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0</w:t>
            </w:r>
          </w:p>
          <w:p w:rsidR="00000000" w:rsidDel="00000000" w:rsidP="00000000" w:rsidRDefault="00000000" w:rsidRPr="00000000" w14:paraId="000019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i in range(len(seq1)):</w:t>
            </w:r>
          </w:p>
          <w:p w:rsidR="00000000" w:rsidDel="00000000" w:rsidP="00000000" w:rsidRDefault="00000000" w:rsidRPr="00000000" w14:paraId="000019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seq1[i] != seq2[i]:</w:t>
            </w:r>
          </w:p>
          <w:p w:rsidR="00000000" w:rsidDel="00000000" w:rsidP="00000000" w:rsidRDefault="00000000" w:rsidRPr="00000000" w14:paraId="000019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distance += 1</w:t>
            </w:r>
          </w:p>
          <w:p w:rsidR="00000000" w:rsidDel="00000000" w:rsidP="00000000" w:rsidRDefault="00000000" w:rsidRPr="00000000" w14:paraId="0000193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distance</w:t>
            </w:r>
          </w:p>
          <w:p w:rsidR="00000000" w:rsidDel="00000000" w:rsidP="00000000" w:rsidRDefault="00000000" w:rsidRPr="00000000" w14:paraId="0000193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19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seq1 = "ATCG"</w:t>
            </w:r>
          </w:p>
          <w:p w:rsidR="00000000" w:rsidDel="00000000" w:rsidP="00000000" w:rsidRDefault="00000000" w:rsidRPr="00000000" w14:paraId="0000193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seq2 = "ATGC"</w:t>
            </w:r>
          </w:p>
          <w:p w:rsidR="00000000" w:rsidDel="00000000" w:rsidP="00000000" w:rsidRDefault="00000000" w:rsidRPr="00000000" w14:paraId="0000193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distance = hamming_distance(seq1, seq2)</w:t>
            </w:r>
          </w:p>
          <w:p w:rsidR="00000000" w:rsidDel="00000000" w:rsidP="00000000" w:rsidRDefault="00000000" w:rsidRPr="00000000" w14:paraId="000019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print(f"Hamming distance: {distance}")</w:t>
            </w:r>
          </w:p>
          <w:p w:rsidR="00000000" w:rsidDel="00000000" w:rsidP="00000000" w:rsidRDefault="00000000" w:rsidRPr="00000000" w14:paraId="0000193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94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594">
              <w:r w:rsidDel="00000000" w:rsidR="00000000" w:rsidRPr="00000000">
                <w:rPr>
                  <w:rFonts w:ascii="Calibri" w:cs="Calibri" w:eastAsia="Calibri" w:hAnsi="Calibri"/>
                  <w:sz w:val="20"/>
                  <w:szCs w:val="20"/>
                  <w:rtl w:val="0"/>
                </w:rPr>
                <w:t xml:space="preserve"> </w:t>
              </w:r>
            </w:hyperlink>
            <w:hyperlink r:id="rId59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9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takes two DNA sequences as input and returns the Hamming distance between them. The Hamming distance is the number of positions at which the two sequences differ.</w:t>
            </w:r>
          </w:p>
          <w:p w:rsidR="00000000" w:rsidDel="00000000" w:rsidP="00000000" w:rsidRDefault="00000000" w:rsidRPr="00000000" w14:paraId="000019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breakdown of the code:</w:t>
            </w:r>
          </w:p>
          <w:p w:rsidR="00000000" w:rsidDel="00000000" w:rsidP="00000000" w:rsidRDefault="00000000" w:rsidRPr="00000000" w14:paraId="00001943">
            <w:pPr>
              <w:numPr>
                <w:ilvl w:val="0"/>
                <w:numId w:val="1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def hamming_distance(seq1, seq2):</w:t>
            </w:r>
            <w:r w:rsidDel="00000000" w:rsidR="00000000" w:rsidRPr="00000000">
              <w:rPr>
                <w:rFonts w:ascii="Calibri" w:cs="Calibri" w:eastAsia="Calibri" w:hAnsi="Calibri"/>
                <w:sz w:val="20"/>
                <w:szCs w:val="20"/>
                <w:rtl w:val="0"/>
              </w:rPr>
              <w:t xml:space="preserve"> defines a function called </w:t>
            </w:r>
            <w:r w:rsidDel="00000000" w:rsidR="00000000" w:rsidRPr="00000000">
              <w:rPr>
                <w:rFonts w:ascii="Roboto Mono" w:cs="Roboto Mono" w:eastAsia="Roboto Mono" w:hAnsi="Roboto Mono"/>
                <w:color w:val="188038"/>
                <w:sz w:val="20"/>
                <w:szCs w:val="20"/>
                <w:rtl w:val="0"/>
              </w:rPr>
              <w:t xml:space="preserve">hamming_distance</w:t>
            </w:r>
            <w:r w:rsidDel="00000000" w:rsidR="00000000" w:rsidRPr="00000000">
              <w:rPr>
                <w:rFonts w:ascii="Calibri" w:cs="Calibri" w:eastAsia="Calibri" w:hAnsi="Calibri"/>
                <w:sz w:val="20"/>
                <w:szCs w:val="20"/>
                <w:rtl w:val="0"/>
              </w:rPr>
              <w:t xml:space="preserve"> that takes two arguments, </w:t>
            </w:r>
            <w:r w:rsidDel="00000000" w:rsidR="00000000" w:rsidRPr="00000000">
              <w:rPr>
                <w:rFonts w:ascii="Roboto Mono" w:cs="Roboto Mono" w:eastAsia="Roboto Mono" w:hAnsi="Roboto Mono"/>
                <w:color w:val="188038"/>
                <w:sz w:val="20"/>
                <w:szCs w:val="20"/>
                <w:rtl w:val="0"/>
              </w:rPr>
              <w:t xml:space="preserve">seq1</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seq2</w:t>
            </w:r>
            <w:r w:rsidDel="00000000" w:rsidR="00000000" w:rsidRPr="00000000">
              <w:rPr>
                <w:rFonts w:ascii="Calibri" w:cs="Calibri" w:eastAsia="Calibri" w:hAnsi="Calibri"/>
                <w:sz w:val="20"/>
                <w:szCs w:val="20"/>
                <w:rtl w:val="0"/>
              </w:rPr>
              <w:t xml:space="preserve">, which are the two DNA sequences to be compared.</w:t>
            </w:r>
          </w:p>
          <w:p w:rsidR="00000000" w:rsidDel="00000000" w:rsidP="00000000" w:rsidRDefault="00000000" w:rsidRPr="00000000" w14:paraId="00001944">
            <w:pPr>
              <w:numPr>
                <w:ilvl w:val="0"/>
                <w:numId w:val="1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if len(seq1) != len(seq2):</w:t>
            </w:r>
            <w:r w:rsidDel="00000000" w:rsidR="00000000" w:rsidRPr="00000000">
              <w:rPr>
                <w:rFonts w:ascii="Calibri" w:cs="Calibri" w:eastAsia="Calibri" w:hAnsi="Calibri"/>
                <w:sz w:val="20"/>
                <w:szCs w:val="20"/>
                <w:rtl w:val="0"/>
              </w:rPr>
              <w:t xml:space="preserve"> checks if the two sequences are of equal length. If they are not, the function raises a </w:t>
            </w:r>
            <w:r w:rsidDel="00000000" w:rsidR="00000000" w:rsidRPr="00000000">
              <w:rPr>
                <w:rFonts w:ascii="Roboto Mono" w:cs="Roboto Mono" w:eastAsia="Roboto Mono" w:hAnsi="Roboto Mono"/>
                <w:color w:val="188038"/>
                <w:sz w:val="20"/>
                <w:szCs w:val="20"/>
                <w:rtl w:val="0"/>
              </w:rPr>
              <w:t xml:space="preserve">ValueError</w:t>
            </w:r>
            <w:r w:rsidDel="00000000" w:rsidR="00000000" w:rsidRPr="00000000">
              <w:rPr>
                <w:rFonts w:ascii="Calibri" w:cs="Calibri" w:eastAsia="Calibri" w:hAnsi="Calibri"/>
                <w:sz w:val="20"/>
                <w:szCs w:val="20"/>
                <w:rtl w:val="0"/>
              </w:rPr>
              <w:t xml:space="preserve"> exception.</w:t>
            </w:r>
          </w:p>
          <w:p w:rsidR="00000000" w:rsidDel="00000000" w:rsidP="00000000" w:rsidRDefault="00000000" w:rsidRPr="00000000" w14:paraId="00001945">
            <w:pPr>
              <w:numPr>
                <w:ilvl w:val="0"/>
                <w:numId w:val="1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distance = 0</w:t>
            </w:r>
            <w:r w:rsidDel="00000000" w:rsidR="00000000" w:rsidRPr="00000000">
              <w:rPr>
                <w:rFonts w:ascii="Calibri" w:cs="Calibri" w:eastAsia="Calibri" w:hAnsi="Calibri"/>
                <w:sz w:val="20"/>
                <w:szCs w:val="20"/>
                <w:rtl w:val="0"/>
              </w:rPr>
              <w:t xml:space="preserve"> initializes a variable called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to 0.</w:t>
            </w:r>
          </w:p>
          <w:p w:rsidR="00000000" w:rsidDel="00000000" w:rsidP="00000000" w:rsidRDefault="00000000" w:rsidRPr="00000000" w14:paraId="00001946">
            <w:pPr>
              <w:numPr>
                <w:ilvl w:val="0"/>
                <w:numId w:val="1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for i in range(len(seq1)):</w:t>
            </w:r>
            <w:r w:rsidDel="00000000" w:rsidR="00000000" w:rsidRPr="00000000">
              <w:rPr>
                <w:rFonts w:ascii="Calibri" w:cs="Calibri" w:eastAsia="Calibri" w:hAnsi="Calibri"/>
                <w:sz w:val="20"/>
                <w:szCs w:val="20"/>
                <w:rtl w:val="0"/>
              </w:rPr>
              <w:t xml:space="preserve"> iterates over each position in the first sequence.</w:t>
            </w:r>
          </w:p>
          <w:p w:rsidR="00000000" w:rsidDel="00000000" w:rsidP="00000000" w:rsidRDefault="00000000" w:rsidRPr="00000000" w14:paraId="00001947">
            <w:pPr>
              <w:numPr>
                <w:ilvl w:val="0"/>
                <w:numId w:val="1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if seq1[i] != seq2[i]:</w:t>
            </w:r>
            <w:r w:rsidDel="00000000" w:rsidR="00000000" w:rsidRPr="00000000">
              <w:rPr>
                <w:rFonts w:ascii="Calibri" w:cs="Calibri" w:eastAsia="Calibri" w:hAnsi="Calibri"/>
                <w:sz w:val="20"/>
                <w:szCs w:val="20"/>
                <w:rtl w:val="0"/>
              </w:rPr>
              <w:t xml:space="preserve"> checks if the characters at the current position in the two sequences are different.</w:t>
            </w:r>
          </w:p>
          <w:p w:rsidR="00000000" w:rsidDel="00000000" w:rsidP="00000000" w:rsidRDefault="00000000" w:rsidRPr="00000000" w14:paraId="00001948">
            <w:pPr>
              <w:numPr>
                <w:ilvl w:val="0"/>
                <w:numId w:val="1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distance += 1</w:t>
            </w:r>
            <w:r w:rsidDel="00000000" w:rsidR="00000000" w:rsidRPr="00000000">
              <w:rPr>
                <w:rFonts w:ascii="Calibri" w:cs="Calibri" w:eastAsia="Calibri" w:hAnsi="Calibri"/>
                <w:sz w:val="20"/>
                <w:szCs w:val="20"/>
                <w:rtl w:val="0"/>
              </w:rPr>
              <w:t xml:space="preserve"> if the characters are different, the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variable is incremented by 1.</w:t>
            </w:r>
          </w:p>
          <w:p w:rsidR="00000000" w:rsidDel="00000000" w:rsidP="00000000" w:rsidRDefault="00000000" w:rsidRPr="00000000" w14:paraId="00001949">
            <w:pPr>
              <w:numPr>
                <w:ilvl w:val="0"/>
                <w:numId w:val="1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return distance</w:t>
            </w:r>
            <w:r w:rsidDel="00000000" w:rsidR="00000000" w:rsidRPr="00000000">
              <w:rPr>
                <w:rFonts w:ascii="Calibri" w:cs="Calibri" w:eastAsia="Calibri" w:hAnsi="Calibri"/>
                <w:sz w:val="20"/>
                <w:szCs w:val="20"/>
                <w:rtl w:val="0"/>
              </w:rPr>
              <w:t xml:space="preserve"> returns the final </w:t>
            </w:r>
            <w:r w:rsidDel="00000000" w:rsidR="00000000" w:rsidRPr="00000000">
              <w:rPr>
                <w:rFonts w:ascii="Roboto Mono" w:cs="Roboto Mono" w:eastAsia="Roboto Mono" w:hAnsi="Roboto Mono"/>
                <w:color w:val="188038"/>
                <w:sz w:val="20"/>
                <w:szCs w:val="20"/>
                <w:rtl w:val="0"/>
              </w:rPr>
              <w:t xml:space="preserve">distance</w:t>
            </w:r>
            <w:r w:rsidDel="00000000" w:rsidR="00000000" w:rsidRPr="00000000">
              <w:rPr>
                <w:rFonts w:ascii="Calibri" w:cs="Calibri" w:eastAsia="Calibri" w:hAnsi="Calibri"/>
                <w:sz w:val="20"/>
                <w:szCs w:val="20"/>
                <w:rtl w:val="0"/>
              </w:rPr>
              <w:t xml:space="preserve"> value.</w:t>
            </w:r>
          </w:p>
          <w:p w:rsidR="00000000" w:rsidDel="00000000" w:rsidP="00000000" w:rsidRDefault="00000000" w:rsidRPr="00000000" w14:paraId="0000194A">
            <w:pPr>
              <w:numPr>
                <w:ilvl w:val="0"/>
                <w:numId w:val="1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 Example usage</w:t>
            </w:r>
            <w:r w:rsidDel="00000000" w:rsidR="00000000" w:rsidRPr="00000000">
              <w:rPr>
                <w:rFonts w:ascii="Calibri" w:cs="Calibri" w:eastAsia="Calibri" w:hAnsi="Calibri"/>
                <w:sz w:val="20"/>
                <w:szCs w:val="20"/>
                <w:rtl w:val="0"/>
              </w:rPr>
              <w:t xml:space="preserve"> demonstrates how to use the function.</w:t>
            </w:r>
          </w:p>
          <w:p w:rsidR="00000000" w:rsidDel="00000000" w:rsidP="00000000" w:rsidRDefault="00000000" w:rsidRPr="00000000" w14:paraId="000019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function is a simple implementation of the Hamming distance calculation. It can be easily extended to handle other types of sequences or to calculate different distances between strings.</w:t>
            </w:r>
          </w:p>
        </w:tc>
      </w:tr>
    </w:tbl>
    <w:p w:rsidR="00000000" w:rsidDel="00000000" w:rsidP="00000000" w:rsidRDefault="00000000" w:rsidRPr="00000000" w14:paraId="0000194C">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4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4D">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4E">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Describe how to visualize p-values from a GWAS study in a Manhattan plot.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4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50">
            <w:pPr>
              <w:pStyle w:val="Heading2"/>
              <w:keepNext w:val="0"/>
              <w:keepLines w:val="0"/>
              <w:spacing w:after="80" w:line="360" w:lineRule="auto"/>
              <w:rPr>
                <w:rFonts w:ascii="Calibri" w:cs="Calibri" w:eastAsia="Calibri" w:hAnsi="Calibri"/>
                <w:b w:val="1"/>
                <w:sz w:val="34"/>
                <w:szCs w:val="34"/>
              </w:rPr>
            </w:pPr>
            <w:bookmarkStart w:colFirst="0" w:colLast="0" w:name="_eg53p63lmd0n" w:id="106"/>
            <w:bookmarkEnd w:id="106"/>
            <w:r w:rsidDel="00000000" w:rsidR="00000000" w:rsidRPr="00000000">
              <w:rPr>
                <w:rFonts w:ascii="Calibri" w:cs="Calibri" w:eastAsia="Calibri" w:hAnsi="Calibri"/>
                <w:b w:val="1"/>
                <w:sz w:val="34"/>
                <w:szCs w:val="34"/>
                <w:rtl w:val="0"/>
              </w:rPr>
              <w:t xml:space="preserve">Visualizing p-values in a Manhattan plot for GWAS</w:t>
            </w:r>
          </w:p>
          <w:p w:rsidR="00000000" w:rsidDel="00000000" w:rsidP="00000000" w:rsidRDefault="00000000" w:rsidRPr="00000000" w14:paraId="000019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powerful tool used to visualize the results of a genome-wide association study (GWAS). It provides a spatial representation of the significance of each single nucleotide polymorphism (SNP) tested in the study, helping researchers identify genomic regions potentially associated with the trait under investigation.</w:t>
            </w:r>
          </w:p>
          <w:p w:rsidR="00000000" w:rsidDel="00000000" w:rsidP="00000000" w:rsidRDefault="00000000" w:rsidRPr="00000000" w14:paraId="0000195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to visualize p-values from a GWAS study in a Manhattan plot:</w:t>
            </w:r>
          </w:p>
          <w:p w:rsidR="00000000" w:rsidDel="00000000" w:rsidP="00000000" w:rsidRDefault="00000000" w:rsidRPr="00000000" w14:paraId="0000195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the data:</w:t>
            </w:r>
          </w:p>
          <w:p w:rsidR="00000000" w:rsidDel="00000000" w:rsidP="00000000" w:rsidRDefault="00000000" w:rsidRPr="00000000" w14:paraId="00001954">
            <w:pPr>
              <w:numPr>
                <w:ilvl w:val="0"/>
                <w:numId w:val="8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Obtain the p-values for each SNP tested in the GWAS.</w:t>
            </w:r>
          </w:p>
          <w:p w:rsidR="00000000" w:rsidDel="00000000" w:rsidP="00000000" w:rsidRDefault="00000000" w:rsidRPr="00000000" w14:paraId="00001955">
            <w:pPr>
              <w:numPr>
                <w:ilvl w:val="0"/>
                <w:numId w:val="8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the p-values to negative logarithm base 10 (–log10(p-value)). This transformation stretches out the distribution of p-values, making it easier to visually identify significant associations.</w:t>
            </w:r>
          </w:p>
          <w:p w:rsidR="00000000" w:rsidDel="00000000" w:rsidP="00000000" w:rsidRDefault="00000000" w:rsidRPr="00000000" w14:paraId="0000195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a plotting tool:</w:t>
            </w:r>
          </w:p>
          <w:p w:rsidR="00000000" w:rsidDel="00000000" w:rsidP="00000000" w:rsidRDefault="00000000" w:rsidRPr="00000000" w14:paraId="000019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software packages and online tools can generate Manhattan plots. Some popular options include:</w:t>
            </w:r>
          </w:p>
          <w:p w:rsidR="00000000" w:rsidDel="00000000" w:rsidP="00000000" w:rsidRDefault="00000000" w:rsidRPr="00000000" w14:paraId="00001958">
            <w:pPr>
              <w:numPr>
                <w:ilvl w:val="0"/>
                <w:numId w:val="58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 packages: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manhattan</w:t>
            </w:r>
          </w:p>
          <w:p w:rsidR="00000000" w:rsidDel="00000000" w:rsidP="00000000" w:rsidRDefault="00000000" w:rsidRPr="00000000" w14:paraId="00001959">
            <w:pPr>
              <w:numPr>
                <w:ilvl w:val="0"/>
                <w:numId w:val="5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 packages: </w:t>
            </w:r>
            <w:r w:rsidDel="00000000" w:rsidR="00000000" w:rsidRPr="00000000">
              <w:rPr>
                <w:rFonts w:ascii="Roboto Mono" w:cs="Roboto Mono" w:eastAsia="Roboto Mono" w:hAnsi="Roboto Mono"/>
                <w:color w:val="188038"/>
                <w:sz w:val="20"/>
                <w:szCs w:val="20"/>
                <w:rtl w:val="0"/>
              </w:rPr>
              <w:t xml:space="preserve">pygraphviz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p>
          <w:p w:rsidR="00000000" w:rsidDel="00000000" w:rsidP="00000000" w:rsidRDefault="00000000" w:rsidRPr="00000000" w14:paraId="0000195A">
            <w:pPr>
              <w:numPr>
                <w:ilvl w:val="0"/>
                <w:numId w:val="58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Online tools: Ensembl variant effect predictor (VEP), WGAviewer</w:t>
            </w:r>
          </w:p>
          <w:p w:rsidR="00000000" w:rsidDel="00000000" w:rsidP="00000000" w:rsidRDefault="00000000" w:rsidRPr="00000000" w14:paraId="0000195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195C">
            <w:pPr>
              <w:numPr>
                <w:ilvl w:val="0"/>
                <w:numId w:val="4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 each SNP's position on the genome. This can be done by chromosome number and base pair position.</w:t>
            </w:r>
          </w:p>
          <w:p w:rsidR="00000000" w:rsidDel="00000000" w:rsidP="00000000" w:rsidRDefault="00000000" w:rsidRPr="00000000" w14:paraId="0000195D">
            <w:pPr>
              <w:numPr>
                <w:ilvl w:val="0"/>
                <w:numId w:val="4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 the negative logarithm of the p-value for each SNP.</w:t>
            </w:r>
          </w:p>
          <w:p w:rsidR="00000000" w:rsidDel="00000000" w:rsidP="00000000" w:rsidRDefault="00000000" w:rsidRPr="00000000" w14:paraId="0000195E">
            <w:pPr>
              <w:numPr>
                <w:ilvl w:val="0"/>
                <w:numId w:val="4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points:</w:t>
            </w:r>
            <w:r w:rsidDel="00000000" w:rsidR="00000000" w:rsidRPr="00000000">
              <w:rPr>
                <w:rFonts w:ascii="Calibri" w:cs="Calibri" w:eastAsia="Calibri" w:hAnsi="Calibri"/>
                <w:sz w:val="20"/>
                <w:szCs w:val="20"/>
                <w:rtl w:val="0"/>
              </w:rPr>
              <w:t xml:space="preserve"> Each SNP is represented by a data point, typically a circle or dot.</w:t>
            </w:r>
          </w:p>
          <w:p w:rsidR="00000000" w:rsidDel="00000000" w:rsidP="00000000" w:rsidRDefault="00000000" w:rsidRPr="00000000" w14:paraId="0000195F">
            <w:pPr>
              <w:numPr>
                <w:ilvl w:val="0"/>
                <w:numId w:val="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threshold:</w:t>
            </w:r>
            <w:r w:rsidDel="00000000" w:rsidR="00000000" w:rsidRPr="00000000">
              <w:rPr>
                <w:rFonts w:ascii="Calibri" w:cs="Calibri" w:eastAsia="Calibri" w:hAnsi="Calibri"/>
                <w:sz w:val="20"/>
                <w:szCs w:val="20"/>
                <w:rtl w:val="0"/>
              </w:rPr>
              <w:t xml:space="preserve"> A horizontal line is added to indicate the genome-wide significance threshold (typically –log10(5e-8)). SNPs with negative log p-values above this line are considered statistically significant.</w:t>
            </w:r>
          </w:p>
          <w:p w:rsidR="00000000" w:rsidDel="00000000" w:rsidP="00000000" w:rsidRDefault="00000000" w:rsidRPr="00000000" w14:paraId="0000196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 the plot:</w:t>
            </w:r>
          </w:p>
          <w:p w:rsidR="00000000" w:rsidDel="00000000" w:rsidP="00000000" w:rsidRDefault="00000000" w:rsidRPr="00000000" w14:paraId="00001961">
            <w:pPr>
              <w:numPr>
                <w:ilvl w:val="0"/>
                <w:numId w:val="4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for peaks in the data points, which indicate regions of the genome with a high density of significant SNPs. These peaks suggest potential associations between the trait and genetic variants within those regions.</w:t>
            </w:r>
          </w:p>
          <w:p w:rsidR="00000000" w:rsidDel="00000000" w:rsidP="00000000" w:rsidRDefault="00000000" w:rsidRPr="00000000" w14:paraId="00001962">
            <w:pPr>
              <w:numPr>
                <w:ilvl w:val="0"/>
                <w:numId w:val="4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the overall distribution of p-values. A large number of significant SNPs across the genome might indicate a more polygenic trait, influenced by multiple genetic variants with small effects.</w:t>
            </w:r>
          </w:p>
          <w:p w:rsidR="00000000" w:rsidDel="00000000" w:rsidP="00000000" w:rsidRDefault="00000000" w:rsidRPr="00000000" w14:paraId="00001963">
            <w:pPr>
              <w:numPr>
                <w:ilvl w:val="0"/>
                <w:numId w:val="4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Compare the Manhattan plot with other types of visualizations, such as quantile-quantile (QQ) plots, to gain further insights into the data.</w:t>
            </w:r>
          </w:p>
          <w:p w:rsidR="00000000" w:rsidDel="00000000" w:rsidP="00000000" w:rsidRDefault="00000000" w:rsidRPr="00000000" w14:paraId="0000196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an example of a Manhattan plot:</w:t>
            </w:r>
          </w:p>
          <w:p w:rsidR="00000000" w:rsidDel="00000000" w:rsidP="00000000" w:rsidRDefault="00000000" w:rsidRPr="00000000" w14:paraId="0000196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Manhattan plot for a GWAS study" id="52" name="image52.png"/>
                  <a:graphic>
                    <a:graphicData uri="http://schemas.openxmlformats.org/drawingml/2006/picture">
                      <pic:pic>
                        <pic:nvPicPr>
                          <pic:cNvPr descr="Image of Manhattan plot for a GWAS study" id="0" name="image52.png"/>
                          <pic:cNvPicPr preferRelativeResize="0"/>
                        </pic:nvPicPr>
                        <pic:blipFill>
                          <a:blip r:embed="rId596"/>
                          <a:srcRect b="0" l="0" r="0" t="0"/>
                          <a:stretch>
                            <a:fillRect/>
                          </a:stretch>
                        </pic:blipFill>
                        <pic:spPr>
                          <a:xfrm>
                            <a:off x="0" y="0"/>
                            <a:ext cx="635000" cy="635000"/>
                          </a:xfrm>
                          <a:prstGeom prst="rect"/>
                          <a:ln/>
                        </pic:spPr>
                      </pic:pic>
                    </a:graphicData>
                  </a:graphic>
                </wp:inline>
              </w:drawing>
            </w:r>
            <w:hyperlink r:id="rId597">
              <w:r w:rsidDel="00000000" w:rsidR="00000000" w:rsidRPr="00000000">
                <w:rPr>
                  <w:rFonts w:ascii="Calibri" w:cs="Calibri" w:eastAsia="Calibri" w:hAnsi="Calibri"/>
                  <w:color w:val="1155cc"/>
                  <w:sz w:val="20"/>
                  <w:szCs w:val="20"/>
                  <w:u w:val="single"/>
                  <w:rtl w:val="0"/>
                </w:rPr>
                <w:t xml:space="preserve"> Opens in a new window </w:t>
              </w:r>
            </w:hyperlink>
            <w:hyperlink r:id="rId59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13" name="image200.png"/>
                    <a:graphic>
                      <a:graphicData uri="http://schemas.openxmlformats.org/drawingml/2006/picture">
                        <pic:pic>
                          <pic:nvPicPr>
                            <pic:cNvPr id="0" name="image200.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599">
              <w:r w:rsidDel="00000000" w:rsidR="00000000" w:rsidRPr="00000000">
                <w:rPr>
                  <w:rFonts w:ascii="Calibri" w:cs="Calibri" w:eastAsia="Calibri" w:hAnsi="Calibri"/>
                  <w:color w:val="1155cc"/>
                  <w:sz w:val="20"/>
                  <w:szCs w:val="20"/>
                  <w:u w:val="single"/>
                  <w:rtl w:val="0"/>
                </w:rPr>
                <w:t xml:space="preserve">en.wikipedia.org</w:t>
              </w:r>
            </w:hyperlink>
            <w:r w:rsidDel="00000000" w:rsidR="00000000" w:rsidRPr="00000000">
              <w:rPr>
                <w:rtl w:val="0"/>
              </w:rPr>
            </w:r>
          </w:p>
          <w:p w:rsidR="00000000" w:rsidDel="00000000" w:rsidP="00000000" w:rsidRDefault="00000000" w:rsidRPr="00000000" w14:paraId="000019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Manhattan plot for a GWAS study</w:t>
            </w:r>
          </w:p>
          <w:p w:rsidR="00000000" w:rsidDel="00000000" w:rsidP="00000000" w:rsidRDefault="00000000" w:rsidRPr="00000000" w14:paraId="000019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Interpretation:</w:t>
            </w:r>
            <w:r w:rsidDel="00000000" w:rsidR="00000000" w:rsidRPr="00000000">
              <w:rPr>
                <w:rFonts w:ascii="Calibri" w:cs="Calibri" w:eastAsia="Calibri" w:hAnsi="Calibri"/>
                <w:sz w:val="20"/>
                <w:szCs w:val="20"/>
                <w:rtl w:val="0"/>
              </w:rPr>
              <w:t xml:space="preserve"> This example shows a Manhattan plot with several peaks exceeding the genome-wide significance threshold. These peaks suggest potential loci associated with the trait under investigation. Further analysis is needed to identify the specific genes and variants within these regions that contribute to the trait.</w:t>
            </w:r>
          </w:p>
          <w:p w:rsidR="00000000" w:rsidDel="00000000" w:rsidP="00000000" w:rsidRDefault="00000000" w:rsidRPr="00000000" w14:paraId="0000196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additional tips for creating effective Manhattan plots:</w:t>
            </w:r>
          </w:p>
          <w:p w:rsidR="00000000" w:rsidDel="00000000" w:rsidP="00000000" w:rsidRDefault="00000000" w:rsidRPr="00000000" w14:paraId="00001969">
            <w:pPr>
              <w:numPr>
                <w:ilvl w:val="0"/>
                <w:numId w:val="72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color or other visual cues to highlight significant SNPs.</w:t>
            </w:r>
          </w:p>
          <w:p w:rsidR="00000000" w:rsidDel="00000000" w:rsidP="00000000" w:rsidRDefault="00000000" w:rsidRPr="00000000" w14:paraId="0000196A">
            <w:pPr>
              <w:numPr>
                <w:ilvl w:val="0"/>
                <w:numId w:val="7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labels for chromosomes and relevant genomic features.</w:t>
            </w:r>
          </w:p>
          <w:p w:rsidR="00000000" w:rsidDel="00000000" w:rsidP="00000000" w:rsidRDefault="00000000" w:rsidRPr="00000000" w14:paraId="0000196B">
            <w:pPr>
              <w:numPr>
                <w:ilvl w:val="0"/>
                <w:numId w:val="7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legend to explain the symbols and colors used in the plot.</w:t>
            </w:r>
          </w:p>
          <w:p w:rsidR="00000000" w:rsidDel="00000000" w:rsidP="00000000" w:rsidRDefault="00000000" w:rsidRPr="00000000" w14:paraId="0000196C">
            <w:pPr>
              <w:numPr>
                <w:ilvl w:val="0"/>
                <w:numId w:val="7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 scale of the axes to clearly display the data.</w:t>
            </w:r>
          </w:p>
          <w:p w:rsidR="00000000" w:rsidDel="00000000" w:rsidP="00000000" w:rsidRDefault="00000000" w:rsidRPr="00000000" w14:paraId="0000196D">
            <w:pPr>
              <w:numPr>
                <w:ilvl w:val="0"/>
                <w:numId w:val="72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 title and axis labels that are informative and concise.</w:t>
            </w:r>
          </w:p>
          <w:p w:rsidR="00000000" w:rsidDel="00000000" w:rsidP="00000000" w:rsidRDefault="00000000" w:rsidRPr="00000000" w14:paraId="000019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best practices, researchers can create informative and visually appealing Manhattan plots that effectively communicate the results of GWAS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6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70">
            <w:pPr>
              <w:pStyle w:val="Heading2"/>
              <w:keepNext w:val="0"/>
              <w:keepLines w:val="0"/>
              <w:spacing w:after="80" w:line="360" w:lineRule="auto"/>
              <w:rPr>
                <w:rFonts w:ascii="Calibri" w:cs="Calibri" w:eastAsia="Calibri" w:hAnsi="Calibri"/>
                <w:b w:val="1"/>
                <w:sz w:val="34"/>
                <w:szCs w:val="34"/>
              </w:rPr>
            </w:pPr>
            <w:bookmarkStart w:colFirst="0" w:colLast="0" w:name="_2vhxcmxj66ap" w:id="107"/>
            <w:bookmarkEnd w:id="107"/>
            <w:r w:rsidDel="00000000" w:rsidR="00000000" w:rsidRPr="00000000">
              <w:rPr>
                <w:rFonts w:ascii="Calibri" w:cs="Calibri" w:eastAsia="Calibri" w:hAnsi="Calibri"/>
                <w:b w:val="1"/>
                <w:sz w:val="34"/>
                <w:szCs w:val="34"/>
                <w:rtl w:val="0"/>
              </w:rPr>
              <w:t xml:space="preserve">Visualizing p-values in a Manhattan plot for GWAS</w:t>
            </w:r>
          </w:p>
          <w:p w:rsidR="00000000" w:rsidDel="00000000" w:rsidP="00000000" w:rsidRDefault="00000000" w:rsidRPr="00000000" w14:paraId="000019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powerful tool used to visualize the results of a genome-wide association study (GWAS). It provides a spatial representation of the significance of each single nucleotide polymorphism (SNP) tested in the study, helping researchers identify genomic regions potentially associated with the trait under investigation.</w:t>
            </w:r>
          </w:p>
          <w:p w:rsidR="00000000" w:rsidDel="00000000" w:rsidP="00000000" w:rsidRDefault="00000000" w:rsidRPr="00000000" w14:paraId="0000197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to visualize p-values from a GWAS study in a Manhattan plot:</w:t>
            </w:r>
          </w:p>
          <w:p w:rsidR="00000000" w:rsidDel="00000000" w:rsidP="00000000" w:rsidRDefault="00000000" w:rsidRPr="00000000" w14:paraId="0000197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the data:</w:t>
            </w:r>
          </w:p>
          <w:p w:rsidR="00000000" w:rsidDel="00000000" w:rsidP="00000000" w:rsidRDefault="00000000" w:rsidRPr="00000000" w14:paraId="00001974">
            <w:pPr>
              <w:numPr>
                <w:ilvl w:val="0"/>
                <w:numId w:val="27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Obtain the p-values for each SNP tested in the GWAS.</w:t>
            </w:r>
          </w:p>
          <w:p w:rsidR="00000000" w:rsidDel="00000000" w:rsidP="00000000" w:rsidRDefault="00000000" w:rsidRPr="00000000" w14:paraId="00001975">
            <w:pPr>
              <w:numPr>
                <w:ilvl w:val="0"/>
                <w:numId w:val="27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the p-values to negative logarithm base 10 (–log10(p-value)). This transformation stretches out the distribution of p-values, making it easier to visually identify significant associations.</w:t>
            </w:r>
          </w:p>
          <w:p w:rsidR="00000000" w:rsidDel="00000000" w:rsidP="00000000" w:rsidRDefault="00000000" w:rsidRPr="00000000" w14:paraId="0000197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a plotting tool:</w:t>
            </w:r>
          </w:p>
          <w:p w:rsidR="00000000" w:rsidDel="00000000" w:rsidP="00000000" w:rsidRDefault="00000000" w:rsidRPr="00000000" w14:paraId="000019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software packages and online tools can generate Manhattan plots. Some popular options include:</w:t>
            </w:r>
          </w:p>
          <w:p w:rsidR="00000000" w:rsidDel="00000000" w:rsidP="00000000" w:rsidRDefault="00000000" w:rsidRPr="00000000" w14:paraId="00001978">
            <w:pPr>
              <w:numPr>
                <w:ilvl w:val="0"/>
                <w:numId w:val="1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manhattan</w:t>
            </w:r>
          </w:p>
          <w:p w:rsidR="00000000" w:rsidDel="00000000" w:rsidP="00000000" w:rsidRDefault="00000000" w:rsidRPr="00000000" w14:paraId="00001979">
            <w:pPr>
              <w:numPr>
                <w:ilvl w:val="0"/>
                <w:numId w:val="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pygraphviz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p>
          <w:p w:rsidR="00000000" w:rsidDel="00000000" w:rsidP="00000000" w:rsidRDefault="00000000" w:rsidRPr="00000000" w14:paraId="0000197A">
            <w:pPr>
              <w:numPr>
                <w:ilvl w:val="0"/>
                <w:numId w:val="1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Ensembl variant effect predictor (VEP), WGAviewer</w:t>
            </w:r>
          </w:p>
          <w:p w:rsidR="00000000" w:rsidDel="00000000" w:rsidP="00000000" w:rsidRDefault="00000000" w:rsidRPr="00000000" w14:paraId="0000197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197C">
            <w:pPr>
              <w:numPr>
                <w:ilvl w:val="0"/>
                <w:numId w:val="48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 each SNP's position on the genome. This can be done by chromosome number and base pair position.</w:t>
            </w:r>
          </w:p>
          <w:p w:rsidR="00000000" w:rsidDel="00000000" w:rsidP="00000000" w:rsidRDefault="00000000" w:rsidRPr="00000000" w14:paraId="0000197D">
            <w:pPr>
              <w:numPr>
                <w:ilvl w:val="0"/>
                <w:numId w:val="4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 the negative logarithm of the p-value for each SNP.</w:t>
            </w:r>
          </w:p>
          <w:p w:rsidR="00000000" w:rsidDel="00000000" w:rsidP="00000000" w:rsidRDefault="00000000" w:rsidRPr="00000000" w14:paraId="0000197E">
            <w:pPr>
              <w:numPr>
                <w:ilvl w:val="0"/>
                <w:numId w:val="4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points:</w:t>
            </w:r>
            <w:r w:rsidDel="00000000" w:rsidR="00000000" w:rsidRPr="00000000">
              <w:rPr>
                <w:rFonts w:ascii="Calibri" w:cs="Calibri" w:eastAsia="Calibri" w:hAnsi="Calibri"/>
                <w:sz w:val="20"/>
                <w:szCs w:val="20"/>
                <w:rtl w:val="0"/>
              </w:rPr>
              <w:t xml:space="preserve"> Each SNP is represented by a data point, typically a circle or dot.</w:t>
            </w:r>
          </w:p>
          <w:p w:rsidR="00000000" w:rsidDel="00000000" w:rsidP="00000000" w:rsidRDefault="00000000" w:rsidRPr="00000000" w14:paraId="0000197F">
            <w:pPr>
              <w:numPr>
                <w:ilvl w:val="0"/>
                <w:numId w:val="48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threshold:</w:t>
            </w:r>
            <w:r w:rsidDel="00000000" w:rsidR="00000000" w:rsidRPr="00000000">
              <w:rPr>
                <w:rFonts w:ascii="Calibri" w:cs="Calibri" w:eastAsia="Calibri" w:hAnsi="Calibri"/>
                <w:sz w:val="20"/>
                <w:szCs w:val="20"/>
                <w:rtl w:val="0"/>
              </w:rPr>
              <w:t xml:space="preserve"> A horizontal line is added to indicate the genome-wide significance threshold (typically –log10(5e-8)). SNPs with negative log p-values above this line are considered statistically significant.</w:t>
            </w:r>
          </w:p>
          <w:p w:rsidR="00000000" w:rsidDel="00000000" w:rsidP="00000000" w:rsidRDefault="00000000" w:rsidRPr="00000000" w14:paraId="0000198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 the plot:</w:t>
            </w:r>
          </w:p>
          <w:p w:rsidR="00000000" w:rsidDel="00000000" w:rsidP="00000000" w:rsidRDefault="00000000" w:rsidRPr="00000000" w14:paraId="00001981">
            <w:pPr>
              <w:numPr>
                <w:ilvl w:val="0"/>
                <w:numId w:val="5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for peaks in the data points, which indicate regions of the genome with a high density of significant SNPs. These peaks suggest potential associations between the trait and genetic variants within those regions.</w:t>
            </w:r>
          </w:p>
          <w:p w:rsidR="00000000" w:rsidDel="00000000" w:rsidP="00000000" w:rsidRDefault="00000000" w:rsidRPr="00000000" w14:paraId="00001982">
            <w:pPr>
              <w:numPr>
                <w:ilvl w:val="0"/>
                <w:numId w:val="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the overall distribution of p-values. A large number of significant SNPs across the genome might indicate a more polygenic trait, influenced by multiple genetic variants with small effects.</w:t>
            </w:r>
          </w:p>
          <w:p w:rsidR="00000000" w:rsidDel="00000000" w:rsidP="00000000" w:rsidRDefault="00000000" w:rsidRPr="00000000" w14:paraId="00001983">
            <w:pPr>
              <w:numPr>
                <w:ilvl w:val="0"/>
                <w:numId w:val="5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Compare the Manhattan plot with other types of visualizations, such as quantile-quantile (QQ) plots, to gain further insights into the data.</w:t>
            </w:r>
          </w:p>
          <w:p w:rsidR="00000000" w:rsidDel="00000000" w:rsidP="00000000" w:rsidRDefault="00000000" w:rsidRPr="00000000" w14:paraId="0000198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an example of a Manhattan plot:</w:t>
            </w:r>
          </w:p>
          <w:p w:rsidR="00000000" w:rsidDel="00000000" w:rsidP="00000000" w:rsidRDefault="00000000" w:rsidRPr="00000000" w14:paraId="0000198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Manhattan plot for a GWAS study" id="83" name="image89.png"/>
                  <a:graphic>
                    <a:graphicData uri="http://schemas.openxmlformats.org/drawingml/2006/picture">
                      <pic:pic>
                        <pic:nvPicPr>
                          <pic:cNvPr descr="Image of Manhattan plot for a GWAS study" id="0" name="image89.png"/>
                          <pic:cNvPicPr preferRelativeResize="0"/>
                        </pic:nvPicPr>
                        <pic:blipFill>
                          <a:blip r:embed="rId600"/>
                          <a:srcRect b="0" l="0" r="0" t="0"/>
                          <a:stretch>
                            <a:fillRect/>
                          </a:stretch>
                        </pic:blipFill>
                        <pic:spPr>
                          <a:xfrm>
                            <a:off x="0" y="0"/>
                            <a:ext cx="635000" cy="635000"/>
                          </a:xfrm>
                          <a:prstGeom prst="rect"/>
                          <a:ln/>
                        </pic:spPr>
                      </pic:pic>
                    </a:graphicData>
                  </a:graphic>
                </wp:inline>
              </w:drawing>
            </w:r>
            <w:hyperlink r:id="rId601">
              <w:r w:rsidDel="00000000" w:rsidR="00000000" w:rsidRPr="00000000">
                <w:rPr>
                  <w:rFonts w:ascii="Calibri" w:cs="Calibri" w:eastAsia="Calibri" w:hAnsi="Calibri"/>
                  <w:color w:val="1155cc"/>
                  <w:sz w:val="20"/>
                  <w:szCs w:val="20"/>
                  <w:u w:val="single"/>
                  <w:rtl w:val="0"/>
                </w:rPr>
                <w:t xml:space="preserve"> Opens in a new window </w:t>
              </w:r>
            </w:hyperlink>
            <w:hyperlink r:id="rId602">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69" name="image173.png"/>
                    <a:graphic>
                      <a:graphicData uri="http://schemas.openxmlformats.org/drawingml/2006/picture">
                        <pic:pic>
                          <pic:nvPicPr>
                            <pic:cNvPr id="0" name="image173.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603">
              <w:r w:rsidDel="00000000" w:rsidR="00000000" w:rsidRPr="00000000">
                <w:rPr>
                  <w:rFonts w:ascii="Calibri" w:cs="Calibri" w:eastAsia="Calibri" w:hAnsi="Calibri"/>
                  <w:color w:val="1155cc"/>
                  <w:sz w:val="20"/>
                  <w:szCs w:val="20"/>
                  <w:u w:val="single"/>
                  <w:rtl w:val="0"/>
                </w:rPr>
                <w:t xml:space="preserve">en.wikipedia.org</w:t>
              </w:r>
            </w:hyperlink>
            <w:r w:rsidDel="00000000" w:rsidR="00000000" w:rsidRPr="00000000">
              <w:rPr>
                <w:rtl w:val="0"/>
              </w:rPr>
            </w:r>
          </w:p>
          <w:p w:rsidR="00000000" w:rsidDel="00000000" w:rsidP="00000000" w:rsidRDefault="00000000" w:rsidRPr="00000000" w14:paraId="000019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Manhattan plot for a GWAS study</w:t>
            </w:r>
          </w:p>
          <w:p w:rsidR="00000000" w:rsidDel="00000000" w:rsidP="00000000" w:rsidRDefault="00000000" w:rsidRPr="00000000" w14:paraId="000019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Interpretation:</w:t>
            </w:r>
            <w:r w:rsidDel="00000000" w:rsidR="00000000" w:rsidRPr="00000000">
              <w:rPr>
                <w:rFonts w:ascii="Calibri" w:cs="Calibri" w:eastAsia="Calibri" w:hAnsi="Calibri"/>
                <w:sz w:val="20"/>
                <w:szCs w:val="20"/>
                <w:rtl w:val="0"/>
              </w:rPr>
              <w:t xml:space="preserve"> This example shows a Manhattan plot with several peaks exceeding the genome-wide significance threshold. These peaks suggest potential loci associated with the trait under investigation. Further analysis is needed to identify the specific genes and variants within these regions that contribute to the trait.</w:t>
            </w:r>
          </w:p>
          <w:p w:rsidR="00000000" w:rsidDel="00000000" w:rsidP="00000000" w:rsidRDefault="00000000" w:rsidRPr="00000000" w14:paraId="0000198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additional tips for creating effective Manhattan plots:</w:t>
            </w:r>
          </w:p>
          <w:p w:rsidR="00000000" w:rsidDel="00000000" w:rsidP="00000000" w:rsidRDefault="00000000" w:rsidRPr="00000000" w14:paraId="00001989">
            <w:pPr>
              <w:numPr>
                <w:ilvl w:val="0"/>
                <w:numId w:val="39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color or other visual cues to highlight significant SNPs.</w:t>
            </w:r>
          </w:p>
          <w:p w:rsidR="00000000" w:rsidDel="00000000" w:rsidP="00000000" w:rsidRDefault="00000000" w:rsidRPr="00000000" w14:paraId="0000198A">
            <w:pPr>
              <w:numPr>
                <w:ilvl w:val="0"/>
                <w:numId w:val="3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labels for chromosomes and relevant genomic features.</w:t>
            </w:r>
          </w:p>
          <w:p w:rsidR="00000000" w:rsidDel="00000000" w:rsidP="00000000" w:rsidRDefault="00000000" w:rsidRPr="00000000" w14:paraId="0000198B">
            <w:pPr>
              <w:numPr>
                <w:ilvl w:val="0"/>
                <w:numId w:val="3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legend to explain the symbols and colors used in the plot.</w:t>
            </w:r>
          </w:p>
          <w:p w:rsidR="00000000" w:rsidDel="00000000" w:rsidP="00000000" w:rsidRDefault="00000000" w:rsidRPr="00000000" w14:paraId="0000198C">
            <w:pPr>
              <w:numPr>
                <w:ilvl w:val="0"/>
                <w:numId w:val="3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 scale of the axes to clearly display the data.</w:t>
            </w:r>
          </w:p>
          <w:p w:rsidR="00000000" w:rsidDel="00000000" w:rsidP="00000000" w:rsidRDefault="00000000" w:rsidRPr="00000000" w14:paraId="0000198D">
            <w:pPr>
              <w:numPr>
                <w:ilvl w:val="0"/>
                <w:numId w:val="39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 title and axis labels that are informative and concise.</w:t>
            </w:r>
          </w:p>
          <w:p w:rsidR="00000000" w:rsidDel="00000000" w:rsidP="00000000" w:rsidRDefault="00000000" w:rsidRPr="00000000" w14:paraId="000019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best practices, researchers can create informative and visually appealing Manhattan plots that effectively communicate the results of GWAS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8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90">
            <w:pPr>
              <w:pStyle w:val="Heading2"/>
              <w:keepNext w:val="0"/>
              <w:keepLines w:val="0"/>
              <w:spacing w:after="80" w:line="360" w:lineRule="auto"/>
              <w:rPr>
                <w:rFonts w:ascii="Calibri" w:cs="Calibri" w:eastAsia="Calibri" w:hAnsi="Calibri"/>
                <w:b w:val="1"/>
                <w:sz w:val="34"/>
                <w:szCs w:val="34"/>
              </w:rPr>
            </w:pPr>
            <w:bookmarkStart w:colFirst="0" w:colLast="0" w:name="_n10tjixbkswp" w:id="108"/>
            <w:bookmarkEnd w:id="108"/>
            <w:r w:rsidDel="00000000" w:rsidR="00000000" w:rsidRPr="00000000">
              <w:rPr>
                <w:rFonts w:ascii="Calibri" w:cs="Calibri" w:eastAsia="Calibri" w:hAnsi="Calibri"/>
                <w:b w:val="1"/>
                <w:sz w:val="34"/>
                <w:szCs w:val="34"/>
                <w:rtl w:val="0"/>
              </w:rPr>
              <w:t xml:space="preserve">Visualizing p-values from a GWAS in a Manhattan Plot</w:t>
            </w:r>
          </w:p>
          <w:p w:rsidR="00000000" w:rsidDel="00000000" w:rsidP="00000000" w:rsidRDefault="00000000" w:rsidRPr="00000000" w14:paraId="000019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powerful tool for visualizing the results of a genome-wide association study (GWAS). It provides a spatial representation of the significance of each single nucleotide polymorphism (SNP) tested in the study, helping researchers identify genomic regions potentially associated with the trait under investigation.</w:t>
            </w:r>
          </w:p>
          <w:p w:rsidR="00000000" w:rsidDel="00000000" w:rsidP="00000000" w:rsidRDefault="00000000" w:rsidRPr="00000000" w14:paraId="000019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to visualize p-values from a GWAS study in a Manhattan plot:</w:t>
            </w:r>
          </w:p>
          <w:p w:rsidR="00000000" w:rsidDel="00000000" w:rsidP="00000000" w:rsidRDefault="00000000" w:rsidRPr="00000000" w14:paraId="0000199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the data:</w:t>
            </w:r>
          </w:p>
          <w:p w:rsidR="00000000" w:rsidDel="00000000" w:rsidP="00000000" w:rsidRDefault="00000000" w:rsidRPr="00000000" w14:paraId="00001994">
            <w:pPr>
              <w:numPr>
                <w:ilvl w:val="0"/>
                <w:numId w:val="96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Obtain the p-values for each SNP tested in the GWAS.</w:t>
            </w:r>
          </w:p>
          <w:p w:rsidR="00000000" w:rsidDel="00000000" w:rsidP="00000000" w:rsidRDefault="00000000" w:rsidRPr="00000000" w14:paraId="00001995">
            <w:pPr>
              <w:numPr>
                <w:ilvl w:val="0"/>
                <w:numId w:val="96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the p-values to negative logarithm base 10 (–log10(p-value)). This transformation stretches out the distribution of p-values, making it easier to visually identify significant associations.</w:t>
            </w:r>
          </w:p>
          <w:p w:rsidR="00000000" w:rsidDel="00000000" w:rsidP="00000000" w:rsidRDefault="00000000" w:rsidRPr="00000000" w14:paraId="0000199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a plotting tool:</w:t>
            </w:r>
          </w:p>
          <w:p w:rsidR="00000000" w:rsidDel="00000000" w:rsidP="00000000" w:rsidRDefault="00000000" w:rsidRPr="00000000" w14:paraId="000019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software packages and online tools can generate Manhattan plots. Some popular options include:</w:t>
            </w:r>
          </w:p>
          <w:p w:rsidR="00000000" w:rsidDel="00000000" w:rsidP="00000000" w:rsidRDefault="00000000" w:rsidRPr="00000000" w14:paraId="00001998">
            <w:pPr>
              <w:numPr>
                <w:ilvl w:val="0"/>
                <w:numId w:val="27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manhattan</w:t>
            </w:r>
          </w:p>
          <w:p w:rsidR="00000000" w:rsidDel="00000000" w:rsidP="00000000" w:rsidRDefault="00000000" w:rsidRPr="00000000" w14:paraId="00001999">
            <w:pPr>
              <w:numPr>
                <w:ilvl w:val="0"/>
                <w:numId w:val="27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pygraphviz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p>
          <w:p w:rsidR="00000000" w:rsidDel="00000000" w:rsidP="00000000" w:rsidRDefault="00000000" w:rsidRPr="00000000" w14:paraId="0000199A">
            <w:pPr>
              <w:numPr>
                <w:ilvl w:val="0"/>
                <w:numId w:val="27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Ensembl variant effect predictor (VEP), WGAviewer</w:t>
            </w:r>
          </w:p>
          <w:p w:rsidR="00000000" w:rsidDel="00000000" w:rsidP="00000000" w:rsidRDefault="00000000" w:rsidRPr="00000000" w14:paraId="0000199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199C">
            <w:pPr>
              <w:numPr>
                <w:ilvl w:val="0"/>
                <w:numId w:val="53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 each SNP's position on the genome. This can be done by chromosome number and base pair position.</w:t>
            </w:r>
          </w:p>
          <w:p w:rsidR="00000000" w:rsidDel="00000000" w:rsidP="00000000" w:rsidRDefault="00000000" w:rsidRPr="00000000" w14:paraId="0000199D">
            <w:pPr>
              <w:numPr>
                <w:ilvl w:val="0"/>
                <w:numId w:val="5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 the negative logarithm of the p-value for each SNP.</w:t>
            </w:r>
          </w:p>
          <w:p w:rsidR="00000000" w:rsidDel="00000000" w:rsidP="00000000" w:rsidRDefault="00000000" w:rsidRPr="00000000" w14:paraId="0000199E">
            <w:pPr>
              <w:numPr>
                <w:ilvl w:val="0"/>
                <w:numId w:val="5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points:</w:t>
            </w:r>
            <w:r w:rsidDel="00000000" w:rsidR="00000000" w:rsidRPr="00000000">
              <w:rPr>
                <w:rFonts w:ascii="Calibri" w:cs="Calibri" w:eastAsia="Calibri" w:hAnsi="Calibri"/>
                <w:sz w:val="20"/>
                <w:szCs w:val="20"/>
                <w:rtl w:val="0"/>
              </w:rPr>
              <w:t xml:space="preserve"> Each SNP is represented by a data point, typically a circle or dot.</w:t>
            </w:r>
          </w:p>
          <w:p w:rsidR="00000000" w:rsidDel="00000000" w:rsidP="00000000" w:rsidRDefault="00000000" w:rsidRPr="00000000" w14:paraId="0000199F">
            <w:pPr>
              <w:numPr>
                <w:ilvl w:val="0"/>
                <w:numId w:val="53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threshold:</w:t>
            </w:r>
            <w:r w:rsidDel="00000000" w:rsidR="00000000" w:rsidRPr="00000000">
              <w:rPr>
                <w:rFonts w:ascii="Calibri" w:cs="Calibri" w:eastAsia="Calibri" w:hAnsi="Calibri"/>
                <w:sz w:val="20"/>
                <w:szCs w:val="20"/>
                <w:rtl w:val="0"/>
              </w:rPr>
              <w:t xml:space="preserve"> A horizontal line is added to indicate the genome-wide significance threshold (typically –log10(5e-8)). SNPs with negative log p-values above this line are considered statistically significant.</w:t>
            </w:r>
          </w:p>
          <w:p w:rsidR="00000000" w:rsidDel="00000000" w:rsidP="00000000" w:rsidRDefault="00000000" w:rsidRPr="00000000" w14:paraId="000019A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 the plot:</w:t>
            </w:r>
          </w:p>
          <w:p w:rsidR="00000000" w:rsidDel="00000000" w:rsidP="00000000" w:rsidRDefault="00000000" w:rsidRPr="00000000" w14:paraId="000019A1">
            <w:pPr>
              <w:numPr>
                <w:ilvl w:val="0"/>
                <w:numId w:val="3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for peaks in the data points, which indicate regions of the genome with a high density of significant SNPs. These peaks suggest potential associations between the trait and genetic variants within those regions.</w:t>
              <w:br w:type="textWrapping"/>
            </w:r>
            <w:hyperlink r:id="rId604">
              <w:r w:rsidDel="00000000" w:rsidR="00000000" w:rsidRPr="00000000">
                <w:rPr>
                  <w:rFonts w:ascii="Calibri" w:cs="Calibri" w:eastAsia="Calibri" w:hAnsi="Calibri"/>
                  <w:sz w:val="20"/>
                  <w:szCs w:val="20"/>
                  <w:rtl w:val="0"/>
                </w:rPr>
                <w:t xml:space="preserve"> </w:t>
              </w:r>
            </w:hyperlink>
            <w:hyperlink r:id="rId605">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Manhattan plot with peaks highlighting regions of interest" id="76" name="image81.png"/>
                    <a:graphic>
                      <a:graphicData uri="http://schemas.openxmlformats.org/drawingml/2006/picture">
                        <pic:pic>
                          <pic:nvPicPr>
                            <pic:cNvPr descr="Image of Manhattan plot with peaks highlighting regions of interest" id="0" name="image81.png"/>
                            <pic:cNvPicPr preferRelativeResize="0"/>
                          </pic:nvPicPr>
                          <pic:blipFill>
                            <a:blip r:embed="rId606"/>
                            <a:srcRect b="0" l="0" r="0" t="0"/>
                            <a:stretch>
                              <a:fillRect/>
                            </a:stretch>
                          </pic:blipFill>
                          <pic:spPr>
                            <a:xfrm>
                              <a:off x="0" y="0"/>
                              <a:ext cx="635000" cy="635000"/>
                            </a:xfrm>
                            <a:prstGeom prst="rect"/>
                            <a:ln/>
                          </pic:spPr>
                        </pic:pic>
                      </a:graphicData>
                    </a:graphic>
                  </wp:inline>
                </w:drawing>
              </w:r>
            </w:hyperlink>
            <w:hyperlink r:id="rId607">
              <w:r w:rsidDel="00000000" w:rsidR="00000000" w:rsidRPr="00000000">
                <w:rPr>
                  <w:rFonts w:ascii="Calibri" w:cs="Calibri" w:eastAsia="Calibri" w:hAnsi="Calibri"/>
                  <w:color w:val="1155cc"/>
                  <w:sz w:val="20"/>
                  <w:szCs w:val="20"/>
                  <w:u w:val="single"/>
                  <w:rtl w:val="0"/>
                </w:rPr>
                <w:t xml:space="preserve"> Opens in a new window </w:t>
              </w:r>
            </w:hyperlink>
            <w:hyperlink r:id="rId608">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106" name="image113.png"/>
                    <a:graphic>
                      <a:graphicData uri="http://schemas.openxmlformats.org/drawingml/2006/picture">
                        <pic:pic>
                          <pic:nvPicPr>
                            <pic:cNvPr id="0" name="image113.png"/>
                            <pic:cNvPicPr preferRelativeResize="0"/>
                          </pic:nvPicPr>
                          <pic:blipFill>
                            <a:blip r:embed="rId609"/>
                            <a:srcRect b="0" l="0" r="0" t="0"/>
                            <a:stretch>
                              <a:fillRect/>
                            </a:stretch>
                          </pic:blipFill>
                          <pic:spPr>
                            <a:xfrm>
                              <a:off x="0" y="0"/>
                              <a:ext cx="635000" cy="635000"/>
                            </a:xfrm>
                            <a:prstGeom prst="rect"/>
                            <a:ln/>
                          </pic:spPr>
                        </pic:pic>
                      </a:graphicData>
                    </a:graphic>
                  </wp:inline>
                </w:drawing>
              </w:r>
            </w:hyperlink>
            <w:hyperlink r:id="rId610">
              <w:r w:rsidDel="00000000" w:rsidR="00000000" w:rsidRPr="00000000">
                <w:rPr>
                  <w:rFonts w:ascii="Calibri" w:cs="Calibri" w:eastAsia="Calibri" w:hAnsi="Calibri"/>
                  <w:color w:val="1155cc"/>
                  <w:sz w:val="20"/>
                  <w:szCs w:val="20"/>
                  <w:u w:val="single"/>
                  <w:rtl w:val="0"/>
                </w:rPr>
                <w:t xml:space="preserve">genome.sph.umich.edu</w:t>
                <w:br w:type="textWrapping"/>
              </w:r>
            </w:hyperlink>
            <w:r w:rsidDel="00000000" w:rsidR="00000000" w:rsidRPr="00000000">
              <w:rPr>
                <w:rFonts w:ascii="Calibri" w:cs="Calibri" w:eastAsia="Calibri" w:hAnsi="Calibri"/>
                <w:sz w:val="20"/>
                <w:szCs w:val="20"/>
                <w:rtl w:val="0"/>
              </w:rPr>
              <w:t xml:space="preserve"> Manhattan plot with peaks highlighting regions of interest</w:t>
            </w:r>
          </w:p>
          <w:p w:rsidR="00000000" w:rsidDel="00000000" w:rsidP="00000000" w:rsidRDefault="00000000" w:rsidRPr="00000000" w14:paraId="000019A2">
            <w:pPr>
              <w:numPr>
                <w:ilvl w:val="0"/>
                <w:numId w:val="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the overall distribution of p-values. A large number of significant SNPs across the genome might indicate a more polygenic trait, influenced by multiple genetic variants with small effects.</w:t>
            </w:r>
          </w:p>
          <w:p w:rsidR="00000000" w:rsidDel="00000000" w:rsidP="00000000" w:rsidRDefault="00000000" w:rsidRPr="00000000" w14:paraId="000019A3">
            <w:pPr>
              <w:numPr>
                <w:ilvl w:val="0"/>
                <w:numId w:val="3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Compare the Manhattan plot with other types of visualizations, such as quantile-quantile (QQ) plots, to gain further insights into the data.</w:t>
            </w:r>
          </w:p>
          <w:p w:rsidR="00000000" w:rsidDel="00000000" w:rsidP="00000000" w:rsidRDefault="00000000" w:rsidRPr="00000000" w14:paraId="000019A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additional tips for creating effective Manhattan plots:</w:t>
            </w:r>
          </w:p>
          <w:p w:rsidR="00000000" w:rsidDel="00000000" w:rsidP="00000000" w:rsidRDefault="00000000" w:rsidRPr="00000000" w14:paraId="000019A5">
            <w:pPr>
              <w:numPr>
                <w:ilvl w:val="0"/>
                <w:numId w:val="53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color or other visual cues to highlight significant SNPs.</w:t>
            </w:r>
          </w:p>
          <w:p w:rsidR="00000000" w:rsidDel="00000000" w:rsidP="00000000" w:rsidRDefault="00000000" w:rsidRPr="00000000" w14:paraId="000019A6">
            <w:pPr>
              <w:numPr>
                <w:ilvl w:val="0"/>
                <w:numId w:val="5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labels for chromosomes and relevant genomic features.</w:t>
            </w:r>
          </w:p>
          <w:p w:rsidR="00000000" w:rsidDel="00000000" w:rsidP="00000000" w:rsidRDefault="00000000" w:rsidRPr="00000000" w14:paraId="000019A7">
            <w:pPr>
              <w:numPr>
                <w:ilvl w:val="0"/>
                <w:numId w:val="5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legend to explain the symbols and colors used in the plot.</w:t>
            </w:r>
          </w:p>
          <w:p w:rsidR="00000000" w:rsidDel="00000000" w:rsidP="00000000" w:rsidRDefault="00000000" w:rsidRPr="00000000" w14:paraId="000019A8">
            <w:pPr>
              <w:numPr>
                <w:ilvl w:val="0"/>
                <w:numId w:val="5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 scale of the axes to clearly display the data.</w:t>
            </w:r>
          </w:p>
          <w:p w:rsidR="00000000" w:rsidDel="00000000" w:rsidP="00000000" w:rsidRDefault="00000000" w:rsidRPr="00000000" w14:paraId="000019A9">
            <w:pPr>
              <w:numPr>
                <w:ilvl w:val="0"/>
                <w:numId w:val="53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 title and axis labels that are informative and concise.</w:t>
            </w:r>
          </w:p>
          <w:p w:rsidR="00000000" w:rsidDel="00000000" w:rsidP="00000000" w:rsidRDefault="00000000" w:rsidRPr="00000000" w14:paraId="000019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best practices, researchers can create informative and visually appealing Manhattan plots that effectively communicate the results of GWAS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A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AC">
            <w:pPr>
              <w:pStyle w:val="Heading2"/>
              <w:keepNext w:val="0"/>
              <w:keepLines w:val="0"/>
              <w:spacing w:after="80" w:line="360" w:lineRule="auto"/>
              <w:rPr>
                <w:rFonts w:ascii="Calibri" w:cs="Calibri" w:eastAsia="Calibri" w:hAnsi="Calibri"/>
                <w:b w:val="1"/>
                <w:sz w:val="34"/>
                <w:szCs w:val="34"/>
              </w:rPr>
            </w:pPr>
            <w:bookmarkStart w:colFirst="0" w:colLast="0" w:name="_gzgscavb4plx" w:id="109"/>
            <w:bookmarkEnd w:id="109"/>
            <w:r w:rsidDel="00000000" w:rsidR="00000000" w:rsidRPr="00000000">
              <w:rPr>
                <w:rFonts w:ascii="Calibri" w:cs="Calibri" w:eastAsia="Calibri" w:hAnsi="Calibri"/>
                <w:b w:val="1"/>
                <w:sz w:val="34"/>
                <w:szCs w:val="34"/>
                <w:rtl w:val="0"/>
              </w:rPr>
              <w:t xml:space="preserve">Visualizing p-values from a GWAS study in a Manhattan plot</w:t>
            </w:r>
          </w:p>
          <w:p w:rsidR="00000000" w:rsidDel="00000000" w:rsidP="00000000" w:rsidRDefault="00000000" w:rsidRPr="00000000" w14:paraId="000019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b w:val="1"/>
                <w:sz w:val="20"/>
                <w:szCs w:val="20"/>
                <w:rtl w:val="0"/>
              </w:rPr>
              <w:t xml:space="preserve">Manhattan plot</w:t>
            </w:r>
            <w:r w:rsidDel="00000000" w:rsidR="00000000" w:rsidRPr="00000000">
              <w:rPr>
                <w:rFonts w:ascii="Calibri" w:cs="Calibri" w:eastAsia="Calibri" w:hAnsi="Calibri"/>
                <w:sz w:val="20"/>
                <w:szCs w:val="20"/>
                <w:rtl w:val="0"/>
              </w:rPr>
              <w:t xml:space="preserve"> is a powerful tool for visualizing the results of a </w:t>
            </w:r>
            <w:r w:rsidDel="00000000" w:rsidR="00000000" w:rsidRPr="00000000">
              <w:rPr>
                <w:rFonts w:ascii="Calibri" w:cs="Calibri" w:eastAsia="Calibri" w:hAnsi="Calibri"/>
                <w:b w:val="1"/>
                <w:sz w:val="20"/>
                <w:szCs w:val="20"/>
                <w:rtl w:val="0"/>
              </w:rPr>
              <w:t xml:space="preserve">genome-wide association study (GWAS)</w:t>
            </w:r>
            <w:r w:rsidDel="00000000" w:rsidR="00000000" w:rsidRPr="00000000">
              <w:rPr>
                <w:rFonts w:ascii="Calibri" w:cs="Calibri" w:eastAsia="Calibri" w:hAnsi="Calibri"/>
                <w:sz w:val="20"/>
                <w:szCs w:val="20"/>
                <w:rtl w:val="0"/>
              </w:rPr>
              <w:t xml:space="preserve">. It helps researchers identify genomic regions potentially associated with the trait under investigation by providing a spatial representation of the significance of each tested </w:t>
            </w:r>
            <w:r w:rsidDel="00000000" w:rsidR="00000000" w:rsidRPr="00000000">
              <w:rPr>
                <w:rFonts w:ascii="Calibri" w:cs="Calibri" w:eastAsia="Calibri" w:hAnsi="Calibri"/>
                <w:b w:val="1"/>
                <w:sz w:val="20"/>
                <w:szCs w:val="20"/>
                <w:rtl w:val="0"/>
              </w:rPr>
              <w:t xml:space="preserve">single nucleotide polymorphism (SNP)</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9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to visualize p-values from a GWAS study in a Manhattan plot:</w:t>
            </w:r>
          </w:p>
          <w:p w:rsidR="00000000" w:rsidDel="00000000" w:rsidP="00000000" w:rsidRDefault="00000000" w:rsidRPr="00000000" w14:paraId="000019A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the data:</w:t>
            </w:r>
          </w:p>
          <w:p w:rsidR="00000000" w:rsidDel="00000000" w:rsidP="00000000" w:rsidRDefault="00000000" w:rsidRPr="00000000" w14:paraId="000019B0">
            <w:pPr>
              <w:numPr>
                <w:ilvl w:val="0"/>
                <w:numId w:val="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Obtain the p-values for each SNP tested in the GWAS.</w:t>
            </w:r>
          </w:p>
          <w:p w:rsidR="00000000" w:rsidDel="00000000" w:rsidP="00000000" w:rsidRDefault="00000000" w:rsidRPr="00000000" w14:paraId="000019B1">
            <w:pPr>
              <w:numPr>
                <w:ilvl w:val="0"/>
                <w:numId w:val="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the p-values to </w:t>
            </w:r>
            <w:r w:rsidDel="00000000" w:rsidR="00000000" w:rsidRPr="00000000">
              <w:rPr>
                <w:rFonts w:ascii="Calibri" w:cs="Calibri" w:eastAsia="Calibri" w:hAnsi="Calibri"/>
                <w:b w:val="1"/>
                <w:sz w:val="20"/>
                <w:szCs w:val="20"/>
                <w:rtl w:val="0"/>
              </w:rPr>
              <w:t xml:space="preserve">negative logarithm base 10 (–log10(p-value))</w:t>
            </w:r>
            <w:r w:rsidDel="00000000" w:rsidR="00000000" w:rsidRPr="00000000">
              <w:rPr>
                <w:rFonts w:ascii="Calibri" w:cs="Calibri" w:eastAsia="Calibri" w:hAnsi="Calibri"/>
                <w:sz w:val="20"/>
                <w:szCs w:val="20"/>
                <w:rtl w:val="0"/>
              </w:rPr>
              <w:t xml:space="preserve"> to stretch out the distribution, making significant associations more visually identifiable.</w:t>
            </w:r>
          </w:p>
          <w:p w:rsidR="00000000" w:rsidDel="00000000" w:rsidP="00000000" w:rsidRDefault="00000000" w:rsidRPr="00000000" w14:paraId="000019B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a plotting tool:</w:t>
            </w:r>
          </w:p>
          <w:p w:rsidR="00000000" w:rsidDel="00000000" w:rsidP="00000000" w:rsidRDefault="00000000" w:rsidRPr="00000000" w14:paraId="000019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software packages and online tools can generate Manhattan plots. Some popular options include:</w:t>
            </w:r>
          </w:p>
          <w:p w:rsidR="00000000" w:rsidDel="00000000" w:rsidP="00000000" w:rsidRDefault="00000000" w:rsidRPr="00000000" w14:paraId="000019B4">
            <w:pPr>
              <w:numPr>
                <w:ilvl w:val="0"/>
                <w:numId w:val="73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manhattan</w:t>
            </w:r>
            <w:r w:rsidDel="00000000" w:rsidR="00000000" w:rsidRPr="00000000">
              <w:rPr>
                <w:rFonts w:ascii="Calibri" w:cs="Calibri" w:eastAsia="Calibri" w:hAnsi="Calibri"/>
                <w:sz w:val="20"/>
                <w:szCs w:val="20"/>
                <w:rtl w:val="0"/>
              </w:rPr>
              <w:t xml:space="preserve"> (shown below)</w:t>
              <w:br w:type="textWrapping"/>
            </w:r>
            <w:hyperlink r:id="rId611">
              <w:r w:rsidDel="00000000" w:rsidR="00000000" w:rsidRPr="00000000">
                <w:rPr>
                  <w:rFonts w:ascii="Calibri" w:cs="Calibri" w:eastAsia="Calibri" w:hAnsi="Calibri"/>
                  <w:sz w:val="20"/>
                  <w:szCs w:val="20"/>
                  <w:rtl w:val="0"/>
                </w:rPr>
                <w:t xml:space="preserve"> </w:t>
              </w:r>
            </w:hyperlink>
            <w:hyperlink r:id="rId612">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qqman R package for generating Manhattan plots" id="107" name="image114.png"/>
                    <a:graphic>
                      <a:graphicData uri="http://schemas.openxmlformats.org/drawingml/2006/picture">
                        <pic:pic>
                          <pic:nvPicPr>
                            <pic:cNvPr descr="Image of qqman R package for generating Manhattan plots" id="0" name="image114.png"/>
                            <pic:cNvPicPr preferRelativeResize="0"/>
                          </pic:nvPicPr>
                          <pic:blipFill>
                            <a:blip r:embed="rId613"/>
                            <a:srcRect b="0" l="0" r="0" t="0"/>
                            <a:stretch>
                              <a:fillRect/>
                            </a:stretch>
                          </pic:blipFill>
                          <pic:spPr>
                            <a:xfrm>
                              <a:off x="0" y="0"/>
                              <a:ext cx="635000" cy="635000"/>
                            </a:xfrm>
                            <a:prstGeom prst="rect"/>
                            <a:ln/>
                          </pic:spPr>
                        </pic:pic>
                      </a:graphicData>
                    </a:graphic>
                  </wp:inline>
                </w:drawing>
              </w:r>
            </w:hyperlink>
            <w:hyperlink r:id="rId614">
              <w:r w:rsidDel="00000000" w:rsidR="00000000" w:rsidRPr="00000000">
                <w:rPr>
                  <w:rFonts w:ascii="Calibri" w:cs="Calibri" w:eastAsia="Calibri" w:hAnsi="Calibri"/>
                  <w:color w:val="1155cc"/>
                  <w:sz w:val="20"/>
                  <w:szCs w:val="20"/>
                  <w:u w:val="single"/>
                  <w:rtl w:val="0"/>
                </w:rPr>
                <w:t xml:space="preserve"> Opens in a new window </w:t>
              </w:r>
            </w:hyperlink>
            <w:hyperlink r:id="rId615">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35" name="image226.png"/>
                    <a:graphic>
                      <a:graphicData uri="http://schemas.openxmlformats.org/drawingml/2006/picture">
                        <pic:pic>
                          <pic:nvPicPr>
                            <pic:cNvPr id="0" name="image226.png"/>
                            <pic:cNvPicPr preferRelativeResize="0"/>
                          </pic:nvPicPr>
                          <pic:blipFill>
                            <a:blip r:embed="rId616"/>
                            <a:srcRect b="0" l="0" r="0" t="0"/>
                            <a:stretch>
                              <a:fillRect/>
                            </a:stretch>
                          </pic:blipFill>
                          <pic:spPr>
                            <a:xfrm>
                              <a:off x="0" y="0"/>
                              <a:ext cx="304800" cy="304800"/>
                            </a:xfrm>
                            <a:prstGeom prst="rect"/>
                            <a:ln/>
                          </pic:spPr>
                        </pic:pic>
                      </a:graphicData>
                    </a:graphic>
                  </wp:inline>
                </w:drawing>
              </w:r>
            </w:hyperlink>
            <w:hyperlink r:id="rId617">
              <w:r w:rsidDel="00000000" w:rsidR="00000000" w:rsidRPr="00000000">
                <w:rPr>
                  <w:rFonts w:ascii="Calibri" w:cs="Calibri" w:eastAsia="Calibri" w:hAnsi="Calibri"/>
                  <w:color w:val="1155cc"/>
                  <w:sz w:val="20"/>
                  <w:szCs w:val="20"/>
                  <w:u w:val="single"/>
                  <w:rtl w:val="0"/>
                </w:rPr>
                <w:t xml:space="preserve">cran.r-project.org</w:t>
                <w:br w:type="textWrapping"/>
              </w:r>
            </w:hyperlink>
            <w:r w:rsidDel="00000000" w:rsidR="00000000" w:rsidRPr="00000000">
              <w:rPr>
                <w:rFonts w:ascii="Calibri" w:cs="Calibri" w:eastAsia="Calibri" w:hAnsi="Calibri"/>
                <w:sz w:val="20"/>
                <w:szCs w:val="20"/>
                <w:rtl w:val="0"/>
              </w:rPr>
              <w:t xml:space="preserve"> qqman R package for generating Manhattan plots</w:t>
            </w:r>
          </w:p>
          <w:p w:rsidR="00000000" w:rsidDel="00000000" w:rsidP="00000000" w:rsidRDefault="00000000" w:rsidRPr="00000000" w14:paraId="000019B5">
            <w:pPr>
              <w:numPr>
                <w:ilvl w:val="0"/>
                <w:numId w:val="7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pygraphviz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p>
          <w:p w:rsidR="00000000" w:rsidDel="00000000" w:rsidP="00000000" w:rsidRDefault="00000000" w:rsidRPr="00000000" w14:paraId="000019B6">
            <w:pPr>
              <w:numPr>
                <w:ilvl w:val="0"/>
                <w:numId w:val="73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Ensembl variant effect predictor (VEP), WGAviewer</w:t>
            </w:r>
          </w:p>
          <w:p w:rsidR="00000000" w:rsidDel="00000000" w:rsidP="00000000" w:rsidRDefault="00000000" w:rsidRPr="00000000" w14:paraId="000019B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19B8">
            <w:pPr>
              <w:numPr>
                <w:ilvl w:val="0"/>
                <w:numId w:val="28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 each SNP's position on the genome using chromosome number and base pair position.</w:t>
            </w:r>
          </w:p>
          <w:p w:rsidR="00000000" w:rsidDel="00000000" w:rsidP="00000000" w:rsidRDefault="00000000" w:rsidRPr="00000000" w14:paraId="000019B9">
            <w:pPr>
              <w:numPr>
                <w:ilvl w:val="0"/>
                <w:numId w:val="2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 the negative logarithm of the p-value for each SNP.</w:t>
            </w:r>
          </w:p>
          <w:p w:rsidR="00000000" w:rsidDel="00000000" w:rsidP="00000000" w:rsidRDefault="00000000" w:rsidRPr="00000000" w14:paraId="000019BA">
            <w:pPr>
              <w:numPr>
                <w:ilvl w:val="0"/>
                <w:numId w:val="2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points:</w:t>
            </w:r>
            <w:r w:rsidDel="00000000" w:rsidR="00000000" w:rsidRPr="00000000">
              <w:rPr>
                <w:rFonts w:ascii="Calibri" w:cs="Calibri" w:eastAsia="Calibri" w:hAnsi="Calibri"/>
                <w:sz w:val="20"/>
                <w:szCs w:val="20"/>
                <w:rtl w:val="0"/>
              </w:rPr>
              <w:t xml:space="preserve"> Each SNP is represented by a data point, typically a circle or dot.</w:t>
            </w:r>
          </w:p>
          <w:p w:rsidR="00000000" w:rsidDel="00000000" w:rsidP="00000000" w:rsidRDefault="00000000" w:rsidRPr="00000000" w14:paraId="000019BB">
            <w:pPr>
              <w:numPr>
                <w:ilvl w:val="0"/>
                <w:numId w:val="28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threshold:</w:t>
            </w:r>
            <w:r w:rsidDel="00000000" w:rsidR="00000000" w:rsidRPr="00000000">
              <w:rPr>
                <w:rFonts w:ascii="Calibri" w:cs="Calibri" w:eastAsia="Calibri" w:hAnsi="Calibri"/>
                <w:sz w:val="20"/>
                <w:szCs w:val="20"/>
                <w:rtl w:val="0"/>
              </w:rPr>
              <w:t xml:space="preserve"> A horizontal line indicates the </w:t>
            </w:r>
            <w:r w:rsidDel="00000000" w:rsidR="00000000" w:rsidRPr="00000000">
              <w:rPr>
                <w:rFonts w:ascii="Calibri" w:cs="Calibri" w:eastAsia="Calibri" w:hAnsi="Calibri"/>
                <w:b w:val="1"/>
                <w:sz w:val="20"/>
                <w:szCs w:val="20"/>
                <w:rtl w:val="0"/>
              </w:rPr>
              <w:t xml:space="preserve">genome-wide significance threshold</w:t>
            </w:r>
            <w:r w:rsidDel="00000000" w:rsidR="00000000" w:rsidRPr="00000000">
              <w:rPr>
                <w:rFonts w:ascii="Calibri" w:cs="Calibri" w:eastAsia="Calibri" w:hAnsi="Calibri"/>
                <w:sz w:val="20"/>
                <w:szCs w:val="20"/>
                <w:rtl w:val="0"/>
              </w:rPr>
              <w:t xml:space="preserve"> (typically –log10(5e-8)). SNPs with negative log p-values above this line are considered statistically significant.</w:t>
            </w:r>
          </w:p>
          <w:p w:rsidR="00000000" w:rsidDel="00000000" w:rsidP="00000000" w:rsidRDefault="00000000" w:rsidRPr="00000000" w14:paraId="000019B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 the plot:</w:t>
            </w:r>
          </w:p>
          <w:p w:rsidR="00000000" w:rsidDel="00000000" w:rsidP="00000000" w:rsidRDefault="00000000" w:rsidRPr="00000000" w14:paraId="000019BD">
            <w:pPr>
              <w:numPr>
                <w:ilvl w:val="0"/>
                <w:numId w:val="74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for </w:t>
            </w:r>
            <w:r w:rsidDel="00000000" w:rsidR="00000000" w:rsidRPr="00000000">
              <w:rPr>
                <w:rFonts w:ascii="Calibri" w:cs="Calibri" w:eastAsia="Calibri" w:hAnsi="Calibri"/>
                <w:b w:val="1"/>
                <w:sz w:val="20"/>
                <w:szCs w:val="20"/>
                <w:rtl w:val="0"/>
              </w:rPr>
              <w:t xml:space="preserve">peaks</w:t>
            </w:r>
            <w:r w:rsidDel="00000000" w:rsidR="00000000" w:rsidRPr="00000000">
              <w:rPr>
                <w:rFonts w:ascii="Calibri" w:cs="Calibri" w:eastAsia="Calibri" w:hAnsi="Calibri"/>
                <w:sz w:val="20"/>
                <w:szCs w:val="20"/>
                <w:rtl w:val="0"/>
              </w:rPr>
              <w:t xml:space="preserve"> in the data points, highlighting regions with a high density of significant SNPs. These peaks suggest potential associations between the trait and genetic variants within those regions.</w:t>
              <w:br w:type="textWrapping"/>
            </w:r>
            <w:hyperlink r:id="rId618">
              <w:r w:rsidDel="00000000" w:rsidR="00000000" w:rsidRPr="00000000">
                <w:rPr>
                  <w:rFonts w:ascii="Calibri" w:cs="Calibri" w:eastAsia="Calibri" w:hAnsi="Calibri"/>
                  <w:sz w:val="20"/>
                  <w:szCs w:val="20"/>
                  <w:rtl w:val="0"/>
                </w:rPr>
                <w:t xml:space="preserve"> </w:t>
              </w:r>
            </w:hyperlink>
            <w:hyperlink r:id="rId619">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Manhattan plot with peaks" id="143" name="image150.png"/>
                    <a:graphic>
                      <a:graphicData uri="http://schemas.openxmlformats.org/drawingml/2006/picture">
                        <pic:pic>
                          <pic:nvPicPr>
                            <pic:cNvPr descr="Image of Manhattan plot with peaks" id="0" name="image150.png"/>
                            <pic:cNvPicPr preferRelativeResize="0"/>
                          </pic:nvPicPr>
                          <pic:blipFill>
                            <a:blip r:embed="rId620"/>
                            <a:srcRect b="0" l="0" r="0" t="0"/>
                            <a:stretch>
                              <a:fillRect/>
                            </a:stretch>
                          </pic:blipFill>
                          <pic:spPr>
                            <a:xfrm>
                              <a:off x="0" y="0"/>
                              <a:ext cx="635000" cy="635000"/>
                            </a:xfrm>
                            <a:prstGeom prst="rect"/>
                            <a:ln/>
                          </pic:spPr>
                        </pic:pic>
                      </a:graphicData>
                    </a:graphic>
                  </wp:inline>
                </w:drawing>
              </w:r>
            </w:hyperlink>
            <w:hyperlink r:id="rId621">
              <w:r w:rsidDel="00000000" w:rsidR="00000000" w:rsidRPr="00000000">
                <w:rPr>
                  <w:rFonts w:ascii="Calibri" w:cs="Calibri" w:eastAsia="Calibri" w:hAnsi="Calibri"/>
                  <w:color w:val="1155cc"/>
                  <w:sz w:val="20"/>
                  <w:szCs w:val="20"/>
                  <w:u w:val="single"/>
                  <w:rtl w:val="0"/>
                </w:rPr>
                <w:t xml:space="preserve"> Opens in a new window </w:t>
              </w:r>
            </w:hyperlink>
            <w:hyperlink r:id="rId622">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64" name="image168.png"/>
                    <a:graphic>
                      <a:graphicData uri="http://schemas.openxmlformats.org/drawingml/2006/picture">
                        <pic:pic>
                          <pic:nvPicPr>
                            <pic:cNvPr id="0" name="image168.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623">
              <w:r w:rsidDel="00000000" w:rsidR="00000000" w:rsidRPr="00000000">
                <w:rPr>
                  <w:rFonts w:ascii="Calibri" w:cs="Calibri" w:eastAsia="Calibri" w:hAnsi="Calibri"/>
                  <w:color w:val="1155cc"/>
                  <w:sz w:val="20"/>
                  <w:szCs w:val="20"/>
                  <w:u w:val="single"/>
                  <w:rtl w:val="0"/>
                </w:rPr>
                <w:t xml:space="preserve">en.wikipedia.org</w:t>
                <w:br w:type="textWrapping"/>
              </w:r>
            </w:hyperlink>
            <w:r w:rsidDel="00000000" w:rsidR="00000000" w:rsidRPr="00000000">
              <w:rPr>
                <w:rFonts w:ascii="Calibri" w:cs="Calibri" w:eastAsia="Calibri" w:hAnsi="Calibri"/>
                <w:sz w:val="20"/>
                <w:szCs w:val="20"/>
                <w:rtl w:val="0"/>
              </w:rPr>
              <w:t xml:space="preserve"> Manhattan plot with peaks</w:t>
            </w:r>
          </w:p>
          <w:p w:rsidR="00000000" w:rsidDel="00000000" w:rsidP="00000000" w:rsidRDefault="00000000" w:rsidRPr="00000000" w14:paraId="000019BE">
            <w:pPr>
              <w:numPr>
                <w:ilvl w:val="0"/>
                <w:numId w:val="7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the overall distribution of p-values. A large number of significant SNPs across the genome might indicate a </w:t>
            </w:r>
            <w:r w:rsidDel="00000000" w:rsidR="00000000" w:rsidRPr="00000000">
              <w:rPr>
                <w:rFonts w:ascii="Calibri" w:cs="Calibri" w:eastAsia="Calibri" w:hAnsi="Calibri"/>
                <w:b w:val="1"/>
                <w:sz w:val="20"/>
                <w:szCs w:val="20"/>
                <w:rtl w:val="0"/>
              </w:rPr>
              <w:t xml:space="preserve">more polygenic trait</w:t>
            </w:r>
            <w:r w:rsidDel="00000000" w:rsidR="00000000" w:rsidRPr="00000000">
              <w:rPr>
                <w:rFonts w:ascii="Calibri" w:cs="Calibri" w:eastAsia="Calibri" w:hAnsi="Calibri"/>
                <w:sz w:val="20"/>
                <w:szCs w:val="20"/>
                <w:rtl w:val="0"/>
              </w:rPr>
              <w:t xml:space="preserve">, influenced by multiple genetic variants with small effects.</w:t>
            </w:r>
          </w:p>
          <w:p w:rsidR="00000000" w:rsidDel="00000000" w:rsidP="00000000" w:rsidRDefault="00000000" w:rsidRPr="00000000" w14:paraId="000019BF">
            <w:pPr>
              <w:numPr>
                <w:ilvl w:val="0"/>
                <w:numId w:val="74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Compare the Manhattan plot with other types of visualizations, such as </w:t>
            </w:r>
            <w:r w:rsidDel="00000000" w:rsidR="00000000" w:rsidRPr="00000000">
              <w:rPr>
                <w:rFonts w:ascii="Calibri" w:cs="Calibri" w:eastAsia="Calibri" w:hAnsi="Calibri"/>
                <w:b w:val="1"/>
                <w:sz w:val="20"/>
                <w:szCs w:val="20"/>
                <w:rtl w:val="0"/>
              </w:rPr>
              <w:t xml:space="preserve">quantile-quantile (QQ) plots</w:t>
            </w:r>
            <w:r w:rsidDel="00000000" w:rsidR="00000000" w:rsidRPr="00000000">
              <w:rPr>
                <w:rFonts w:ascii="Calibri" w:cs="Calibri" w:eastAsia="Calibri" w:hAnsi="Calibri"/>
                <w:sz w:val="20"/>
                <w:szCs w:val="20"/>
                <w:rtl w:val="0"/>
              </w:rPr>
              <w:t xml:space="preserve">, to gain further insights into the data.</w:t>
            </w:r>
          </w:p>
          <w:p w:rsidR="00000000" w:rsidDel="00000000" w:rsidP="00000000" w:rsidRDefault="00000000" w:rsidRPr="00000000" w14:paraId="000019C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 for creating effective Manhattan plots:</w:t>
            </w:r>
          </w:p>
          <w:p w:rsidR="00000000" w:rsidDel="00000000" w:rsidP="00000000" w:rsidRDefault="00000000" w:rsidRPr="00000000" w14:paraId="000019C1">
            <w:pPr>
              <w:numPr>
                <w:ilvl w:val="0"/>
                <w:numId w:val="98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color or other visual cues to highlight significant SNPs.</w:t>
            </w:r>
          </w:p>
          <w:p w:rsidR="00000000" w:rsidDel="00000000" w:rsidP="00000000" w:rsidRDefault="00000000" w:rsidRPr="00000000" w14:paraId="000019C2">
            <w:pPr>
              <w:numPr>
                <w:ilvl w:val="0"/>
                <w:numId w:val="9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labels for chromosomes and relevant genomic features.</w:t>
            </w:r>
          </w:p>
          <w:p w:rsidR="00000000" w:rsidDel="00000000" w:rsidP="00000000" w:rsidRDefault="00000000" w:rsidRPr="00000000" w14:paraId="000019C3">
            <w:pPr>
              <w:numPr>
                <w:ilvl w:val="0"/>
                <w:numId w:val="9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legend to explain the symbols and colors used in the plot.</w:t>
            </w:r>
          </w:p>
          <w:p w:rsidR="00000000" w:rsidDel="00000000" w:rsidP="00000000" w:rsidRDefault="00000000" w:rsidRPr="00000000" w14:paraId="000019C4">
            <w:pPr>
              <w:numPr>
                <w:ilvl w:val="0"/>
                <w:numId w:val="9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 scale of the axes to clearly display the data.</w:t>
            </w:r>
          </w:p>
          <w:p w:rsidR="00000000" w:rsidDel="00000000" w:rsidP="00000000" w:rsidRDefault="00000000" w:rsidRPr="00000000" w14:paraId="000019C5">
            <w:pPr>
              <w:numPr>
                <w:ilvl w:val="0"/>
                <w:numId w:val="98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 title and axis labels that are informative and concise.</w:t>
            </w:r>
          </w:p>
          <w:p w:rsidR="00000000" w:rsidDel="00000000" w:rsidP="00000000" w:rsidRDefault="00000000" w:rsidRPr="00000000" w14:paraId="000019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best practices, researchers can create clear and informative Manhattan plots that effectively communicate the results of GWAS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C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C8">
            <w:pPr>
              <w:pStyle w:val="Heading2"/>
              <w:keepNext w:val="0"/>
              <w:keepLines w:val="0"/>
              <w:spacing w:after="80" w:line="360" w:lineRule="auto"/>
              <w:rPr>
                <w:rFonts w:ascii="Calibri" w:cs="Calibri" w:eastAsia="Calibri" w:hAnsi="Calibri"/>
                <w:b w:val="1"/>
                <w:sz w:val="34"/>
                <w:szCs w:val="34"/>
              </w:rPr>
            </w:pPr>
            <w:bookmarkStart w:colFirst="0" w:colLast="0" w:name="_nbpm40n30o1a" w:id="110"/>
            <w:bookmarkEnd w:id="110"/>
            <w:r w:rsidDel="00000000" w:rsidR="00000000" w:rsidRPr="00000000">
              <w:rPr>
                <w:rFonts w:ascii="Calibri" w:cs="Calibri" w:eastAsia="Calibri" w:hAnsi="Calibri"/>
                <w:b w:val="1"/>
                <w:sz w:val="34"/>
                <w:szCs w:val="34"/>
                <w:rtl w:val="0"/>
              </w:rPr>
              <w:t xml:space="preserve">Visualizing GWAS p-values with Manhattan Plots</w:t>
            </w:r>
          </w:p>
          <w:p w:rsidR="00000000" w:rsidDel="00000000" w:rsidP="00000000" w:rsidRDefault="00000000" w:rsidRPr="00000000" w14:paraId="000019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b w:val="1"/>
                <w:sz w:val="20"/>
                <w:szCs w:val="20"/>
                <w:rtl w:val="0"/>
              </w:rPr>
              <w:t xml:space="preserve">Manhattan plot</w:t>
            </w:r>
            <w:r w:rsidDel="00000000" w:rsidR="00000000" w:rsidRPr="00000000">
              <w:rPr>
                <w:rFonts w:ascii="Calibri" w:cs="Calibri" w:eastAsia="Calibri" w:hAnsi="Calibri"/>
                <w:sz w:val="20"/>
                <w:szCs w:val="20"/>
                <w:rtl w:val="0"/>
              </w:rPr>
              <w:t xml:space="preserve"> is a graphical representation of the results of a </w:t>
            </w:r>
            <w:r w:rsidDel="00000000" w:rsidR="00000000" w:rsidRPr="00000000">
              <w:rPr>
                <w:rFonts w:ascii="Calibri" w:cs="Calibri" w:eastAsia="Calibri" w:hAnsi="Calibri"/>
                <w:b w:val="1"/>
                <w:sz w:val="20"/>
                <w:szCs w:val="20"/>
                <w:rtl w:val="0"/>
              </w:rPr>
              <w:t xml:space="preserve">genome-wide association study (GWAS)</w:t>
            </w:r>
            <w:r w:rsidDel="00000000" w:rsidR="00000000" w:rsidRPr="00000000">
              <w:rPr>
                <w:rFonts w:ascii="Calibri" w:cs="Calibri" w:eastAsia="Calibri" w:hAnsi="Calibri"/>
                <w:sz w:val="20"/>
                <w:szCs w:val="20"/>
                <w:rtl w:val="0"/>
              </w:rPr>
              <w:t xml:space="preserve">, allowing researchers to visually identify regions of the genome potentially associated with a specific trait. It achieves this by plotting the negative log of the p-value (-log(p)) for each tested single nucleotide polymorphism (SNP) along its chromosomal position.</w:t>
            </w:r>
          </w:p>
          <w:p w:rsidR="00000000" w:rsidDel="00000000" w:rsidP="00000000" w:rsidRDefault="00000000" w:rsidRPr="00000000" w14:paraId="000019C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to visualize p-values from a GWAS study in a Manhattan plot:</w:t>
            </w:r>
          </w:p>
          <w:p w:rsidR="00000000" w:rsidDel="00000000" w:rsidP="00000000" w:rsidRDefault="00000000" w:rsidRPr="00000000" w14:paraId="000019C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the data:</w:t>
            </w:r>
          </w:p>
          <w:p w:rsidR="00000000" w:rsidDel="00000000" w:rsidP="00000000" w:rsidRDefault="00000000" w:rsidRPr="00000000" w14:paraId="000019CC">
            <w:pPr>
              <w:numPr>
                <w:ilvl w:val="0"/>
                <w:numId w:val="46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Obtain the p-values for each SNP tested in the GWAS.</w:t>
            </w:r>
          </w:p>
          <w:p w:rsidR="00000000" w:rsidDel="00000000" w:rsidP="00000000" w:rsidRDefault="00000000" w:rsidRPr="00000000" w14:paraId="000019CD">
            <w:pPr>
              <w:numPr>
                <w:ilvl w:val="0"/>
                <w:numId w:val="46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the p-values to their negative log base 10 (-log(p)), using the formula: </w:t>
            </w:r>
            <w:r w:rsidDel="00000000" w:rsidR="00000000" w:rsidRPr="00000000">
              <w:rPr>
                <w:rFonts w:ascii="Roboto Mono" w:cs="Roboto Mono" w:eastAsia="Roboto Mono" w:hAnsi="Roboto Mono"/>
                <w:color w:val="188038"/>
                <w:sz w:val="20"/>
                <w:szCs w:val="20"/>
                <w:rtl w:val="0"/>
              </w:rPr>
              <w:t xml:space="preserve">-log10(p-value)</w:t>
            </w:r>
            <w:r w:rsidDel="00000000" w:rsidR="00000000" w:rsidRPr="00000000">
              <w:rPr>
                <w:rFonts w:ascii="Calibri" w:cs="Calibri" w:eastAsia="Calibri" w:hAnsi="Calibri"/>
                <w:sz w:val="20"/>
                <w:szCs w:val="20"/>
                <w:rtl w:val="0"/>
              </w:rPr>
              <w:t xml:space="preserve">. This transformation spreads out the distribution of p-values, making it easier to identify significant associations, which will appear higher on the plot.</w:t>
            </w:r>
          </w:p>
          <w:p w:rsidR="00000000" w:rsidDel="00000000" w:rsidP="00000000" w:rsidRDefault="00000000" w:rsidRPr="00000000" w14:paraId="000019C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a plotting tool:</w:t>
            </w:r>
          </w:p>
          <w:p w:rsidR="00000000" w:rsidDel="00000000" w:rsidP="00000000" w:rsidRDefault="00000000" w:rsidRPr="00000000" w14:paraId="000019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packages and online tools can generate Manhattan plots. Some popular options include:</w:t>
            </w:r>
          </w:p>
          <w:p w:rsidR="00000000" w:rsidDel="00000000" w:rsidP="00000000" w:rsidRDefault="00000000" w:rsidRPr="00000000" w14:paraId="000019D0">
            <w:pPr>
              <w:numPr>
                <w:ilvl w:val="0"/>
                <w:numId w:val="37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manhattan</w:t>
            </w:r>
            <w:r w:rsidDel="00000000" w:rsidR="00000000" w:rsidRPr="00000000">
              <w:rPr>
                <w:rFonts w:ascii="Calibri" w:cs="Calibri" w:eastAsia="Calibri" w:hAnsi="Calibri"/>
                <w:sz w:val="20"/>
                <w:szCs w:val="20"/>
                <w:rtl w:val="0"/>
              </w:rPr>
              <w:t xml:space="preserve"> (example below)</w:t>
              <w:br w:type="textWrapping"/>
            </w:r>
            <w:hyperlink r:id="rId624">
              <w:r w:rsidDel="00000000" w:rsidR="00000000" w:rsidRPr="00000000">
                <w:rPr>
                  <w:rFonts w:ascii="Calibri" w:cs="Calibri" w:eastAsia="Calibri" w:hAnsi="Calibri"/>
                  <w:sz w:val="20"/>
                  <w:szCs w:val="20"/>
                  <w:rtl w:val="0"/>
                </w:rPr>
                <w:t xml:space="preserve"> </w:t>
              </w:r>
            </w:hyperlink>
            <w:hyperlink r:id="rId625">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qqman R package for generating Manhattan plots" id="67" name="image69.png"/>
                    <a:graphic>
                      <a:graphicData uri="http://schemas.openxmlformats.org/drawingml/2006/picture">
                        <pic:pic>
                          <pic:nvPicPr>
                            <pic:cNvPr descr="Image of qqman R package for generating Manhattan plots" id="0" name="image69.png"/>
                            <pic:cNvPicPr preferRelativeResize="0"/>
                          </pic:nvPicPr>
                          <pic:blipFill>
                            <a:blip r:embed="rId626"/>
                            <a:srcRect b="0" l="0" r="0" t="0"/>
                            <a:stretch>
                              <a:fillRect/>
                            </a:stretch>
                          </pic:blipFill>
                          <pic:spPr>
                            <a:xfrm>
                              <a:off x="0" y="0"/>
                              <a:ext cx="635000" cy="635000"/>
                            </a:xfrm>
                            <a:prstGeom prst="rect"/>
                            <a:ln/>
                          </pic:spPr>
                        </pic:pic>
                      </a:graphicData>
                    </a:graphic>
                  </wp:inline>
                </w:drawing>
              </w:r>
            </w:hyperlink>
            <w:hyperlink r:id="rId627">
              <w:r w:rsidDel="00000000" w:rsidR="00000000" w:rsidRPr="00000000">
                <w:rPr>
                  <w:rFonts w:ascii="Calibri" w:cs="Calibri" w:eastAsia="Calibri" w:hAnsi="Calibri"/>
                  <w:color w:val="1155cc"/>
                  <w:sz w:val="20"/>
                  <w:szCs w:val="20"/>
                  <w:u w:val="single"/>
                  <w:rtl w:val="0"/>
                </w:rPr>
                <w:t xml:space="preserve"> Opens in a new window </w:t>
              </w:r>
            </w:hyperlink>
            <w:hyperlink r:id="rId62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10" name="image202.png"/>
                    <a:graphic>
                      <a:graphicData uri="http://schemas.openxmlformats.org/drawingml/2006/picture">
                        <pic:pic>
                          <pic:nvPicPr>
                            <pic:cNvPr id="0" name="image202.png"/>
                            <pic:cNvPicPr preferRelativeResize="0"/>
                          </pic:nvPicPr>
                          <pic:blipFill>
                            <a:blip r:embed="rId616"/>
                            <a:srcRect b="0" l="0" r="0" t="0"/>
                            <a:stretch>
                              <a:fillRect/>
                            </a:stretch>
                          </pic:blipFill>
                          <pic:spPr>
                            <a:xfrm>
                              <a:off x="0" y="0"/>
                              <a:ext cx="304800" cy="304800"/>
                            </a:xfrm>
                            <a:prstGeom prst="rect"/>
                            <a:ln/>
                          </pic:spPr>
                        </pic:pic>
                      </a:graphicData>
                    </a:graphic>
                  </wp:inline>
                </w:drawing>
              </w:r>
            </w:hyperlink>
            <w:hyperlink r:id="rId629">
              <w:r w:rsidDel="00000000" w:rsidR="00000000" w:rsidRPr="00000000">
                <w:rPr>
                  <w:rFonts w:ascii="Calibri" w:cs="Calibri" w:eastAsia="Calibri" w:hAnsi="Calibri"/>
                  <w:color w:val="1155cc"/>
                  <w:sz w:val="20"/>
                  <w:szCs w:val="20"/>
                  <w:u w:val="single"/>
                  <w:rtl w:val="0"/>
                </w:rPr>
                <w:t xml:space="preserve">cran.r-project.org</w:t>
                <w:br w:type="textWrapping"/>
              </w:r>
            </w:hyperlink>
            <w:r w:rsidDel="00000000" w:rsidR="00000000" w:rsidRPr="00000000">
              <w:rPr>
                <w:rFonts w:ascii="Calibri" w:cs="Calibri" w:eastAsia="Calibri" w:hAnsi="Calibri"/>
                <w:sz w:val="20"/>
                <w:szCs w:val="20"/>
                <w:rtl w:val="0"/>
              </w:rPr>
              <w:t xml:space="preserve"> qqman R package for generating Manhattan plots</w:t>
            </w:r>
          </w:p>
          <w:p w:rsidR="00000000" w:rsidDel="00000000" w:rsidP="00000000" w:rsidRDefault="00000000" w:rsidRPr="00000000" w14:paraId="000019D1">
            <w:pPr>
              <w:numPr>
                <w:ilvl w:val="0"/>
                <w:numId w:val="3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pygraphviz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p>
          <w:p w:rsidR="00000000" w:rsidDel="00000000" w:rsidP="00000000" w:rsidRDefault="00000000" w:rsidRPr="00000000" w14:paraId="000019D2">
            <w:pPr>
              <w:numPr>
                <w:ilvl w:val="0"/>
                <w:numId w:val="37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Ensembl variant effect predictor (VEP), WGAviewer</w:t>
            </w:r>
          </w:p>
          <w:p w:rsidR="00000000" w:rsidDel="00000000" w:rsidP="00000000" w:rsidRDefault="00000000" w:rsidRPr="00000000" w14:paraId="000019D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19D4">
            <w:pPr>
              <w:numPr>
                <w:ilvl w:val="0"/>
                <w:numId w:val="79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 each SNP's position on the genome using its chromosome number and base pair position.</w:t>
            </w:r>
          </w:p>
          <w:p w:rsidR="00000000" w:rsidDel="00000000" w:rsidP="00000000" w:rsidRDefault="00000000" w:rsidRPr="00000000" w14:paraId="000019D5">
            <w:pPr>
              <w:numPr>
                <w:ilvl w:val="0"/>
                <w:numId w:val="79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 the negative logarithm of the p-value (-log(p)) for each SNP.</w:t>
            </w:r>
          </w:p>
          <w:p w:rsidR="00000000" w:rsidDel="00000000" w:rsidP="00000000" w:rsidRDefault="00000000" w:rsidRPr="00000000" w14:paraId="000019D6">
            <w:pPr>
              <w:numPr>
                <w:ilvl w:val="0"/>
                <w:numId w:val="79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points:</w:t>
            </w:r>
            <w:r w:rsidDel="00000000" w:rsidR="00000000" w:rsidRPr="00000000">
              <w:rPr>
                <w:rFonts w:ascii="Calibri" w:cs="Calibri" w:eastAsia="Calibri" w:hAnsi="Calibri"/>
                <w:sz w:val="20"/>
                <w:szCs w:val="20"/>
                <w:rtl w:val="0"/>
              </w:rPr>
              <w:t xml:space="preserve"> Each SNP is represented by a data point, usually a circle or dot.</w:t>
            </w:r>
          </w:p>
          <w:p w:rsidR="00000000" w:rsidDel="00000000" w:rsidP="00000000" w:rsidRDefault="00000000" w:rsidRPr="00000000" w14:paraId="000019D7">
            <w:pPr>
              <w:numPr>
                <w:ilvl w:val="0"/>
                <w:numId w:val="79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threshold:</w:t>
            </w:r>
            <w:r w:rsidDel="00000000" w:rsidR="00000000" w:rsidRPr="00000000">
              <w:rPr>
                <w:rFonts w:ascii="Calibri" w:cs="Calibri" w:eastAsia="Calibri" w:hAnsi="Calibri"/>
                <w:sz w:val="20"/>
                <w:szCs w:val="20"/>
                <w:rtl w:val="0"/>
              </w:rPr>
              <w:t xml:space="preserve"> A horizontal line indicates the </w:t>
            </w:r>
            <w:r w:rsidDel="00000000" w:rsidR="00000000" w:rsidRPr="00000000">
              <w:rPr>
                <w:rFonts w:ascii="Calibri" w:cs="Calibri" w:eastAsia="Calibri" w:hAnsi="Calibri"/>
                <w:b w:val="1"/>
                <w:sz w:val="20"/>
                <w:szCs w:val="20"/>
                <w:rtl w:val="0"/>
              </w:rPr>
              <w:t xml:space="preserve">genome-wide significance threshold</w:t>
            </w:r>
            <w:r w:rsidDel="00000000" w:rsidR="00000000" w:rsidRPr="00000000">
              <w:rPr>
                <w:rFonts w:ascii="Calibri" w:cs="Calibri" w:eastAsia="Calibri" w:hAnsi="Calibri"/>
                <w:sz w:val="20"/>
                <w:szCs w:val="20"/>
                <w:rtl w:val="0"/>
              </w:rPr>
              <w:t xml:space="preserve"> (typically –log10(5e-8)). SNPs with -log(p) values exceeding this line are considered statistically significant.</w:t>
            </w:r>
          </w:p>
          <w:p w:rsidR="00000000" w:rsidDel="00000000" w:rsidP="00000000" w:rsidRDefault="00000000" w:rsidRPr="00000000" w14:paraId="000019D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Interpretation:</w:t>
            </w:r>
          </w:p>
          <w:p w:rsidR="00000000" w:rsidDel="00000000" w:rsidP="00000000" w:rsidRDefault="00000000" w:rsidRPr="00000000" w14:paraId="000019D9">
            <w:pPr>
              <w:numPr>
                <w:ilvl w:val="0"/>
                <w:numId w:val="63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for </w:t>
            </w:r>
            <w:r w:rsidDel="00000000" w:rsidR="00000000" w:rsidRPr="00000000">
              <w:rPr>
                <w:rFonts w:ascii="Calibri" w:cs="Calibri" w:eastAsia="Calibri" w:hAnsi="Calibri"/>
                <w:b w:val="1"/>
                <w:sz w:val="20"/>
                <w:szCs w:val="20"/>
                <w:rtl w:val="0"/>
              </w:rPr>
              <w:t xml:space="preserve">peaks</w:t>
            </w:r>
            <w:r w:rsidDel="00000000" w:rsidR="00000000" w:rsidRPr="00000000">
              <w:rPr>
                <w:rFonts w:ascii="Calibri" w:cs="Calibri" w:eastAsia="Calibri" w:hAnsi="Calibri"/>
                <w:sz w:val="20"/>
                <w:szCs w:val="20"/>
                <w:rtl w:val="0"/>
              </w:rPr>
              <w:t xml:space="preserve"> in the data points, signifying regions with a high concentration of significant SNPs. These peaks suggest potential associations between the trait and genetic variants within those regions.</w:t>
              <w:br w:type="textWrapping"/>
            </w:r>
            <w:hyperlink r:id="rId630">
              <w:r w:rsidDel="00000000" w:rsidR="00000000" w:rsidRPr="00000000">
                <w:rPr>
                  <w:rFonts w:ascii="Calibri" w:cs="Calibri" w:eastAsia="Calibri" w:hAnsi="Calibri"/>
                  <w:sz w:val="20"/>
                  <w:szCs w:val="20"/>
                  <w:rtl w:val="0"/>
                </w:rPr>
                <w:t xml:space="preserve"> </w:t>
              </w:r>
            </w:hyperlink>
            <w:hyperlink r:id="rId631">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Manhattan plot with peaks highlighted" id="123" name="image130.png"/>
                    <a:graphic>
                      <a:graphicData uri="http://schemas.openxmlformats.org/drawingml/2006/picture">
                        <pic:pic>
                          <pic:nvPicPr>
                            <pic:cNvPr descr="Image of Manhattan plot with peaks highlighted" id="0" name="image130.png"/>
                            <pic:cNvPicPr preferRelativeResize="0"/>
                          </pic:nvPicPr>
                          <pic:blipFill>
                            <a:blip r:embed="rId632"/>
                            <a:srcRect b="0" l="0" r="0" t="0"/>
                            <a:stretch>
                              <a:fillRect/>
                            </a:stretch>
                          </pic:blipFill>
                          <pic:spPr>
                            <a:xfrm>
                              <a:off x="0" y="0"/>
                              <a:ext cx="635000" cy="635000"/>
                            </a:xfrm>
                            <a:prstGeom prst="rect"/>
                            <a:ln/>
                          </pic:spPr>
                        </pic:pic>
                      </a:graphicData>
                    </a:graphic>
                  </wp:inline>
                </w:drawing>
              </w:r>
            </w:hyperlink>
            <w:hyperlink r:id="rId633">
              <w:r w:rsidDel="00000000" w:rsidR="00000000" w:rsidRPr="00000000">
                <w:rPr>
                  <w:rFonts w:ascii="Calibri" w:cs="Calibri" w:eastAsia="Calibri" w:hAnsi="Calibri"/>
                  <w:color w:val="1155cc"/>
                  <w:sz w:val="20"/>
                  <w:szCs w:val="20"/>
                  <w:u w:val="single"/>
                  <w:rtl w:val="0"/>
                </w:rPr>
                <w:t xml:space="preserve"> Opens in a new window </w:t>
              </w:r>
            </w:hyperlink>
            <w:hyperlink r:id="rId634">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66" name="image68.png"/>
                    <a:graphic>
                      <a:graphicData uri="http://schemas.openxmlformats.org/drawingml/2006/picture">
                        <pic:pic>
                          <pic:nvPicPr>
                            <pic:cNvPr id="0" name="image68.png"/>
                            <pic:cNvPicPr preferRelativeResize="0"/>
                          </pic:nvPicPr>
                          <pic:blipFill>
                            <a:blip r:embed="rId635"/>
                            <a:srcRect b="0" l="0" r="0" t="0"/>
                            <a:stretch>
                              <a:fillRect/>
                            </a:stretch>
                          </pic:blipFill>
                          <pic:spPr>
                            <a:xfrm>
                              <a:off x="0" y="0"/>
                              <a:ext cx="635000" cy="635000"/>
                            </a:xfrm>
                            <a:prstGeom prst="rect"/>
                            <a:ln/>
                          </pic:spPr>
                        </pic:pic>
                      </a:graphicData>
                    </a:graphic>
                  </wp:inline>
                </w:drawing>
              </w:r>
            </w:hyperlink>
            <w:hyperlink r:id="rId636">
              <w:r w:rsidDel="00000000" w:rsidR="00000000" w:rsidRPr="00000000">
                <w:rPr>
                  <w:rFonts w:ascii="Calibri" w:cs="Calibri" w:eastAsia="Calibri" w:hAnsi="Calibri"/>
                  <w:color w:val="1155cc"/>
                  <w:sz w:val="20"/>
                  <w:szCs w:val="20"/>
                  <w:u w:val="single"/>
                  <w:rtl w:val="0"/>
                </w:rPr>
                <w:t xml:space="preserve">bernatgel.github.io</w:t>
                <w:br w:type="textWrapping"/>
              </w:r>
            </w:hyperlink>
            <w:r w:rsidDel="00000000" w:rsidR="00000000" w:rsidRPr="00000000">
              <w:rPr>
                <w:rFonts w:ascii="Calibri" w:cs="Calibri" w:eastAsia="Calibri" w:hAnsi="Calibri"/>
                <w:sz w:val="20"/>
                <w:szCs w:val="20"/>
                <w:rtl w:val="0"/>
              </w:rPr>
              <w:t xml:space="preserve"> Manhattan plot with peaks highlighted</w:t>
            </w:r>
          </w:p>
          <w:p w:rsidR="00000000" w:rsidDel="00000000" w:rsidP="00000000" w:rsidRDefault="00000000" w:rsidRPr="00000000" w14:paraId="000019DA">
            <w:pPr>
              <w:numPr>
                <w:ilvl w:val="0"/>
                <w:numId w:val="63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the overall distribution of -log(p) values. A large number of significant SNPs scattered across the genome might indicate a </w:t>
            </w:r>
            <w:r w:rsidDel="00000000" w:rsidR="00000000" w:rsidRPr="00000000">
              <w:rPr>
                <w:rFonts w:ascii="Calibri" w:cs="Calibri" w:eastAsia="Calibri" w:hAnsi="Calibri"/>
                <w:b w:val="1"/>
                <w:sz w:val="20"/>
                <w:szCs w:val="20"/>
                <w:rtl w:val="0"/>
              </w:rPr>
              <w:t xml:space="preserve">polygenic trait</w:t>
            </w:r>
            <w:r w:rsidDel="00000000" w:rsidR="00000000" w:rsidRPr="00000000">
              <w:rPr>
                <w:rFonts w:ascii="Calibri" w:cs="Calibri" w:eastAsia="Calibri" w:hAnsi="Calibri"/>
                <w:sz w:val="20"/>
                <w:szCs w:val="20"/>
                <w:rtl w:val="0"/>
              </w:rPr>
              <w:t xml:space="preserve">, influenced by multiple genetic variants with smaller effects.</w:t>
            </w:r>
          </w:p>
          <w:p w:rsidR="00000000" w:rsidDel="00000000" w:rsidP="00000000" w:rsidRDefault="00000000" w:rsidRPr="00000000" w14:paraId="000019DB">
            <w:pPr>
              <w:numPr>
                <w:ilvl w:val="0"/>
                <w:numId w:val="63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Compare the Manhattan plot with other visualizations, such as </w:t>
            </w:r>
            <w:r w:rsidDel="00000000" w:rsidR="00000000" w:rsidRPr="00000000">
              <w:rPr>
                <w:rFonts w:ascii="Calibri" w:cs="Calibri" w:eastAsia="Calibri" w:hAnsi="Calibri"/>
                <w:b w:val="1"/>
                <w:sz w:val="20"/>
                <w:szCs w:val="20"/>
                <w:rtl w:val="0"/>
              </w:rPr>
              <w:t xml:space="preserve">quantile-quantile (QQ) plots</w:t>
            </w:r>
            <w:r w:rsidDel="00000000" w:rsidR="00000000" w:rsidRPr="00000000">
              <w:rPr>
                <w:rFonts w:ascii="Calibri" w:cs="Calibri" w:eastAsia="Calibri" w:hAnsi="Calibri"/>
                <w:sz w:val="20"/>
                <w:szCs w:val="20"/>
                <w:rtl w:val="0"/>
              </w:rPr>
              <w:t xml:space="preserve">, for deeper insights into the data.</w:t>
            </w:r>
          </w:p>
          <w:p w:rsidR="00000000" w:rsidDel="00000000" w:rsidP="00000000" w:rsidRDefault="00000000" w:rsidRPr="00000000" w14:paraId="000019D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 for effective Manhattan plots:</w:t>
            </w:r>
          </w:p>
          <w:p w:rsidR="00000000" w:rsidDel="00000000" w:rsidP="00000000" w:rsidRDefault="00000000" w:rsidRPr="00000000" w14:paraId="000019DD">
            <w:pPr>
              <w:numPr>
                <w:ilvl w:val="0"/>
                <w:numId w:val="33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Utilize color or other visual cues to highlight significant SNPs.</w:t>
            </w:r>
          </w:p>
          <w:p w:rsidR="00000000" w:rsidDel="00000000" w:rsidP="00000000" w:rsidRDefault="00000000" w:rsidRPr="00000000" w14:paraId="000019DE">
            <w:pPr>
              <w:numPr>
                <w:ilvl w:val="0"/>
                <w:numId w:val="3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chromosome labels and relevant genomic features.</w:t>
            </w:r>
          </w:p>
          <w:p w:rsidR="00000000" w:rsidDel="00000000" w:rsidP="00000000" w:rsidRDefault="00000000" w:rsidRPr="00000000" w14:paraId="000019DF">
            <w:pPr>
              <w:numPr>
                <w:ilvl w:val="0"/>
                <w:numId w:val="3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legend explaining symbols and colors used in the plot.</w:t>
            </w:r>
          </w:p>
          <w:p w:rsidR="00000000" w:rsidDel="00000000" w:rsidP="00000000" w:rsidRDefault="00000000" w:rsidRPr="00000000" w14:paraId="000019E0">
            <w:pPr>
              <w:numPr>
                <w:ilvl w:val="0"/>
                <w:numId w:val="3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 axis scales for optimal data visibility.</w:t>
            </w:r>
          </w:p>
          <w:p w:rsidR="00000000" w:rsidDel="00000000" w:rsidP="00000000" w:rsidRDefault="00000000" w:rsidRPr="00000000" w14:paraId="000019E1">
            <w:pPr>
              <w:numPr>
                <w:ilvl w:val="0"/>
                <w:numId w:val="33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 clear and informative title and axis labels.</w:t>
            </w:r>
          </w:p>
          <w:p w:rsidR="00000000" w:rsidDel="00000000" w:rsidP="00000000" w:rsidRDefault="00000000" w:rsidRPr="00000000" w14:paraId="000019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best practices, researchers can create insightful and visually appealing Manhattan plots that effectively communicate the results of their GWAS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9E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9E4">
            <w:pPr>
              <w:pStyle w:val="Heading2"/>
              <w:keepNext w:val="0"/>
              <w:keepLines w:val="0"/>
              <w:spacing w:after="80" w:line="360" w:lineRule="auto"/>
              <w:rPr>
                <w:rFonts w:ascii="Calibri" w:cs="Calibri" w:eastAsia="Calibri" w:hAnsi="Calibri"/>
                <w:b w:val="1"/>
                <w:sz w:val="34"/>
                <w:szCs w:val="34"/>
              </w:rPr>
            </w:pPr>
            <w:bookmarkStart w:colFirst="0" w:colLast="0" w:name="_x7savflct0km" w:id="111"/>
            <w:bookmarkEnd w:id="111"/>
            <w:r w:rsidDel="00000000" w:rsidR="00000000" w:rsidRPr="00000000">
              <w:rPr>
                <w:rFonts w:ascii="Calibri" w:cs="Calibri" w:eastAsia="Calibri" w:hAnsi="Calibri"/>
                <w:b w:val="1"/>
                <w:sz w:val="34"/>
                <w:szCs w:val="34"/>
                <w:rtl w:val="0"/>
              </w:rPr>
              <w:t xml:space="preserve">Visualizing GWAS p-values with Manhattan Plots</w:t>
            </w:r>
          </w:p>
          <w:p w:rsidR="00000000" w:rsidDel="00000000" w:rsidP="00000000" w:rsidRDefault="00000000" w:rsidRPr="00000000" w14:paraId="000019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b w:val="1"/>
                <w:sz w:val="20"/>
                <w:szCs w:val="20"/>
                <w:rtl w:val="0"/>
              </w:rPr>
              <w:t xml:space="preserve">Manhattan plot</w:t>
            </w:r>
            <w:r w:rsidDel="00000000" w:rsidR="00000000" w:rsidRPr="00000000">
              <w:rPr>
                <w:rFonts w:ascii="Calibri" w:cs="Calibri" w:eastAsia="Calibri" w:hAnsi="Calibri"/>
                <w:sz w:val="20"/>
                <w:szCs w:val="20"/>
                <w:rtl w:val="0"/>
              </w:rPr>
              <w:t xml:space="preserve"> is a crucial tool for visualizing the results of a </w:t>
            </w:r>
            <w:r w:rsidDel="00000000" w:rsidR="00000000" w:rsidRPr="00000000">
              <w:rPr>
                <w:rFonts w:ascii="Calibri" w:cs="Calibri" w:eastAsia="Calibri" w:hAnsi="Calibri"/>
                <w:b w:val="1"/>
                <w:sz w:val="20"/>
                <w:szCs w:val="20"/>
                <w:rtl w:val="0"/>
              </w:rPr>
              <w:t xml:space="preserve">genome-wide association study (GWAS)</w:t>
            </w:r>
            <w:r w:rsidDel="00000000" w:rsidR="00000000" w:rsidRPr="00000000">
              <w:rPr>
                <w:rFonts w:ascii="Calibri" w:cs="Calibri" w:eastAsia="Calibri" w:hAnsi="Calibri"/>
                <w:sz w:val="20"/>
                <w:szCs w:val="20"/>
                <w:rtl w:val="0"/>
              </w:rPr>
              <w:t xml:space="preserve">. It allows researchers to visually identify regions of the genome potentially associated with a specific trait by plotting the negative log of the p-value (-log(p)) for each tested single nucleotide polymorphism (SNP) along its chromosomal position.</w:t>
            </w:r>
          </w:p>
          <w:p w:rsidR="00000000" w:rsidDel="00000000" w:rsidP="00000000" w:rsidRDefault="00000000" w:rsidRPr="00000000" w14:paraId="000019E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to visualize p-values from a GWAS study in a Manhattan plot:</w:t>
            </w:r>
          </w:p>
          <w:p w:rsidR="00000000" w:rsidDel="00000000" w:rsidP="00000000" w:rsidRDefault="00000000" w:rsidRPr="00000000" w14:paraId="000019E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the data:</w:t>
            </w:r>
          </w:p>
          <w:p w:rsidR="00000000" w:rsidDel="00000000" w:rsidP="00000000" w:rsidRDefault="00000000" w:rsidRPr="00000000" w14:paraId="000019E8">
            <w:pPr>
              <w:numPr>
                <w:ilvl w:val="0"/>
                <w:numId w:val="80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Obtain the p-values for each SNP tested in the GWAS.</w:t>
            </w:r>
          </w:p>
          <w:p w:rsidR="00000000" w:rsidDel="00000000" w:rsidP="00000000" w:rsidRDefault="00000000" w:rsidRPr="00000000" w14:paraId="000019E9">
            <w:pPr>
              <w:numPr>
                <w:ilvl w:val="0"/>
                <w:numId w:val="80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the p-values to their negative log base 10 (-log(p)) using the formula </w:t>
            </w:r>
            <w:r w:rsidDel="00000000" w:rsidR="00000000" w:rsidRPr="00000000">
              <w:rPr>
                <w:rFonts w:ascii="Roboto Mono" w:cs="Roboto Mono" w:eastAsia="Roboto Mono" w:hAnsi="Roboto Mono"/>
                <w:color w:val="188038"/>
                <w:sz w:val="20"/>
                <w:szCs w:val="20"/>
                <w:rtl w:val="0"/>
              </w:rPr>
              <w:t xml:space="preserve">-log10(p-value)</w:t>
            </w:r>
            <w:r w:rsidDel="00000000" w:rsidR="00000000" w:rsidRPr="00000000">
              <w:rPr>
                <w:rFonts w:ascii="Calibri" w:cs="Calibri" w:eastAsia="Calibri" w:hAnsi="Calibri"/>
                <w:sz w:val="20"/>
                <w:szCs w:val="20"/>
                <w:rtl w:val="0"/>
              </w:rPr>
              <w:t xml:space="preserve">. This transformation stretches out the distribution of p-values, making it easier to identify significant associations, which will appear higher on the plot.</w:t>
            </w:r>
          </w:p>
          <w:p w:rsidR="00000000" w:rsidDel="00000000" w:rsidP="00000000" w:rsidRDefault="00000000" w:rsidRPr="00000000" w14:paraId="000019E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a plotting tool:</w:t>
            </w:r>
          </w:p>
          <w:p w:rsidR="00000000" w:rsidDel="00000000" w:rsidP="00000000" w:rsidRDefault="00000000" w:rsidRPr="00000000" w14:paraId="000019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packages and online tools can generate Manhattan plots. Some popular options include:</w:t>
            </w:r>
          </w:p>
          <w:p w:rsidR="00000000" w:rsidDel="00000000" w:rsidP="00000000" w:rsidRDefault="00000000" w:rsidRPr="00000000" w14:paraId="000019EC">
            <w:pPr>
              <w:numPr>
                <w:ilvl w:val="0"/>
                <w:numId w:val="17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manhattan</w:t>
            </w:r>
            <w:r w:rsidDel="00000000" w:rsidR="00000000" w:rsidRPr="00000000">
              <w:rPr>
                <w:rFonts w:ascii="Calibri" w:cs="Calibri" w:eastAsia="Calibri" w:hAnsi="Calibri"/>
                <w:sz w:val="20"/>
                <w:szCs w:val="20"/>
                <w:rtl w:val="0"/>
              </w:rPr>
              <w:t xml:space="preserve"> (shown below)</w:t>
            </w:r>
          </w:p>
          <w:p w:rsidR="00000000" w:rsidDel="00000000" w:rsidP="00000000" w:rsidRDefault="00000000" w:rsidRPr="00000000" w14:paraId="000019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qqman R package for generating Manhattan plots" id="69" name="image71.png"/>
                  <a:graphic>
                    <a:graphicData uri="http://schemas.openxmlformats.org/drawingml/2006/picture">
                      <pic:pic>
                        <pic:nvPicPr>
                          <pic:cNvPr descr="Image of qqman R package for generating Manhattan plots" id="0" name="image71.png"/>
                          <pic:cNvPicPr preferRelativeResize="0"/>
                        </pic:nvPicPr>
                        <pic:blipFill>
                          <a:blip r:embed="rId637"/>
                          <a:srcRect b="0" l="0" r="0" t="0"/>
                          <a:stretch>
                            <a:fillRect/>
                          </a:stretch>
                        </pic:blipFill>
                        <pic:spPr>
                          <a:xfrm>
                            <a:off x="0" y="0"/>
                            <a:ext cx="635000" cy="635000"/>
                          </a:xfrm>
                          <a:prstGeom prst="rect"/>
                          <a:ln/>
                        </pic:spPr>
                      </pic:pic>
                    </a:graphicData>
                  </a:graphic>
                </wp:inline>
              </w:drawing>
            </w:r>
            <w:hyperlink r:id="rId638">
              <w:r w:rsidDel="00000000" w:rsidR="00000000" w:rsidRPr="00000000">
                <w:rPr>
                  <w:rFonts w:ascii="Calibri" w:cs="Calibri" w:eastAsia="Calibri" w:hAnsi="Calibri"/>
                  <w:color w:val="1155cc"/>
                  <w:sz w:val="20"/>
                  <w:szCs w:val="20"/>
                  <w:u w:val="single"/>
                  <w:rtl w:val="0"/>
                </w:rPr>
                <w:t xml:space="preserve"> Opens in a new window </w:t>
              </w:r>
            </w:hyperlink>
            <w:hyperlink r:id="rId63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77" name="image196.png"/>
                    <a:graphic>
                      <a:graphicData uri="http://schemas.openxmlformats.org/drawingml/2006/picture">
                        <pic:pic>
                          <pic:nvPicPr>
                            <pic:cNvPr id="0" name="image196.png"/>
                            <pic:cNvPicPr preferRelativeResize="0"/>
                          </pic:nvPicPr>
                          <pic:blipFill>
                            <a:blip r:embed="rId616"/>
                            <a:srcRect b="0" l="0" r="0" t="0"/>
                            <a:stretch>
                              <a:fillRect/>
                            </a:stretch>
                          </pic:blipFill>
                          <pic:spPr>
                            <a:xfrm>
                              <a:off x="0" y="0"/>
                              <a:ext cx="304800" cy="304800"/>
                            </a:xfrm>
                            <a:prstGeom prst="rect"/>
                            <a:ln/>
                          </pic:spPr>
                        </pic:pic>
                      </a:graphicData>
                    </a:graphic>
                  </wp:inline>
                </w:drawing>
              </w:r>
            </w:hyperlink>
            <w:hyperlink r:id="rId640">
              <w:r w:rsidDel="00000000" w:rsidR="00000000" w:rsidRPr="00000000">
                <w:rPr>
                  <w:rFonts w:ascii="Calibri" w:cs="Calibri" w:eastAsia="Calibri" w:hAnsi="Calibri"/>
                  <w:color w:val="1155cc"/>
                  <w:sz w:val="20"/>
                  <w:szCs w:val="20"/>
                  <w:u w:val="single"/>
                  <w:rtl w:val="0"/>
                </w:rPr>
                <w:t xml:space="preserve">cran.r-project.org</w:t>
                <w:br w:type="textWrapping"/>
              </w:r>
            </w:hyperlink>
            <w:r w:rsidDel="00000000" w:rsidR="00000000" w:rsidRPr="00000000">
              <w:rPr>
                <w:rFonts w:ascii="Calibri" w:cs="Calibri" w:eastAsia="Calibri" w:hAnsi="Calibri"/>
                <w:sz w:val="20"/>
                <w:szCs w:val="20"/>
                <w:rtl w:val="0"/>
              </w:rPr>
              <w:t xml:space="preserve"> qqman R package for generating Manhattan plots</w:t>
            </w:r>
          </w:p>
          <w:p w:rsidR="00000000" w:rsidDel="00000000" w:rsidP="00000000" w:rsidRDefault="00000000" w:rsidRPr="00000000" w14:paraId="000019EE">
            <w:pPr>
              <w:numPr>
                <w:ilvl w:val="0"/>
                <w:numId w:val="72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pygraphviz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p>
          <w:p w:rsidR="00000000" w:rsidDel="00000000" w:rsidP="00000000" w:rsidRDefault="00000000" w:rsidRPr="00000000" w14:paraId="000019EF">
            <w:pPr>
              <w:numPr>
                <w:ilvl w:val="0"/>
                <w:numId w:val="72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Ensembl variant effect predictor (VEP), WGAviewer</w:t>
            </w:r>
          </w:p>
          <w:p w:rsidR="00000000" w:rsidDel="00000000" w:rsidP="00000000" w:rsidRDefault="00000000" w:rsidRPr="00000000" w14:paraId="000019F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19F1">
            <w:pPr>
              <w:numPr>
                <w:ilvl w:val="0"/>
                <w:numId w:val="77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 each SNP's position on the genome using its chromosome number and base pair position.</w:t>
            </w:r>
          </w:p>
          <w:p w:rsidR="00000000" w:rsidDel="00000000" w:rsidP="00000000" w:rsidRDefault="00000000" w:rsidRPr="00000000" w14:paraId="000019F2">
            <w:pPr>
              <w:numPr>
                <w:ilvl w:val="0"/>
                <w:numId w:val="77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 the negative logarithm of the p-value (-log(p)) for each SNP.</w:t>
            </w:r>
          </w:p>
          <w:p w:rsidR="00000000" w:rsidDel="00000000" w:rsidP="00000000" w:rsidRDefault="00000000" w:rsidRPr="00000000" w14:paraId="000019F3">
            <w:pPr>
              <w:numPr>
                <w:ilvl w:val="0"/>
                <w:numId w:val="77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points:</w:t>
            </w:r>
            <w:r w:rsidDel="00000000" w:rsidR="00000000" w:rsidRPr="00000000">
              <w:rPr>
                <w:rFonts w:ascii="Calibri" w:cs="Calibri" w:eastAsia="Calibri" w:hAnsi="Calibri"/>
                <w:sz w:val="20"/>
                <w:szCs w:val="20"/>
                <w:rtl w:val="0"/>
              </w:rPr>
              <w:t xml:space="preserve"> Each SNP is represented by a data point, usually a circle or dot.</w:t>
            </w:r>
          </w:p>
          <w:p w:rsidR="00000000" w:rsidDel="00000000" w:rsidP="00000000" w:rsidRDefault="00000000" w:rsidRPr="00000000" w14:paraId="000019F4">
            <w:pPr>
              <w:numPr>
                <w:ilvl w:val="0"/>
                <w:numId w:val="77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threshold:</w:t>
            </w:r>
            <w:r w:rsidDel="00000000" w:rsidR="00000000" w:rsidRPr="00000000">
              <w:rPr>
                <w:rFonts w:ascii="Calibri" w:cs="Calibri" w:eastAsia="Calibri" w:hAnsi="Calibri"/>
                <w:sz w:val="20"/>
                <w:szCs w:val="20"/>
                <w:rtl w:val="0"/>
              </w:rPr>
              <w:t xml:space="preserve"> A horizontal line indicates the </w:t>
            </w:r>
            <w:r w:rsidDel="00000000" w:rsidR="00000000" w:rsidRPr="00000000">
              <w:rPr>
                <w:rFonts w:ascii="Calibri" w:cs="Calibri" w:eastAsia="Calibri" w:hAnsi="Calibri"/>
                <w:b w:val="1"/>
                <w:sz w:val="20"/>
                <w:szCs w:val="20"/>
                <w:rtl w:val="0"/>
              </w:rPr>
              <w:t xml:space="preserve">genome-wide significance threshold</w:t>
            </w:r>
            <w:r w:rsidDel="00000000" w:rsidR="00000000" w:rsidRPr="00000000">
              <w:rPr>
                <w:rFonts w:ascii="Calibri" w:cs="Calibri" w:eastAsia="Calibri" w:hAnsi="Calibri"/>
                <w:sz w:val="20"/>
                <w:szCs w:val="20"/>
                <w:rtl w:val="0"/>
              </w:rPr>
              <w:t xml:space="preserve"> (typically -log10(5e-8)). SNPs with -log(p) values exceeding this line are considered statistically significant.</w:t>
            </w:r>
          </w:p>
          <w:p w:rsidR="00000000" w:rsidDel="00000000" w:rsidP="00000000" w:rsidRDefault="00000000" w:rsidRPr="00000000" w14:paraId="000019F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Interpretation:</w:t>
            </w:r>
          </w:p>
          <w:p w:rsidR="00000000" w:rsidDel="00000000" w:rsidP="00000000" w:rsidRDefault="00000000" w:rsidRPr="00000000" w14:paraId="000019F6">
            <w:pPr>
              <w:numPr>
                <w:ilvl w:val="0"/>
                <w:numId w:val="396"/>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for </w:t>
            </w:r>
            <w:r w:rsidDel="00000000" w:rsidR="00000000" w:rsidRPr="00000000">
              <w:rPr>
                <w:rFonts w:ascii="Calibri" w:cs="Calibri" w:eastAsia="Calibri" w:hAnsi="Calibri"/>
                <w:b w:val="1"/>
                <w:sz w:val="20"/>
                <w:szCs w:val="20"/>
                <w:rtl w:val="0"/>
              </w:rPr>
              <w:t xml:space="preserve">peaks</w:t>
            </w:r>
            <w:r w:rsidDel="00000000" w:rsidR="00000000" w:rsidRPr="00000000">
              <w:rPr>
                <w:rFonts w:ascii="Calibri" w:cs="Calibri" w:eastAsia="Calibri" w:hAnsi="Calibri"/>
                <w:sz w:val="20"/>
                <w:szCs w:val="20"/>
                <w:rtl w:val="0"/>
              </w:rPr>
              <w:t xml:space="preserve"> in the data points, which indicate regions with a high concentration of significant SNPs. These peaks suggest potential associations between the trait and genetic variants within those regions.</w:t>
            </w:r>
          </w:p>
          <w:p w:rsidR="00000000" w:rsidDel="00000000" w:rsidP="00000000" w:rsidRDefault="00000000" w:rsidRPr="00000000" w14:paraId="000019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Manhattan plot with peaks highlighted" id="54" name="image54.png"/>
                  <a:graphic>
                    <a:graphicData uri="http://schemas.openxmlformats.org/drawingml/2006/picture">
                      <pic:pic>
                        <pic:nvPicPr>
                          <pic:cNvPr descr="Image of Manhattan plot with peaks highlighted" id="0" name="image54.png"/>
                          <pic:cNvPicPr preferRelativeResize="0"/>
                        </pic:nvPicPr>
                        <pic:blipFill>
                          <a:blip r:embed="rId641"/>
                          <a:srcRect b="0" l="0" r="0" t="0"/>
                          <a:stretch>
                            <a:fillRect/>
                          </a:stretch>
                        </pic:blipFill>
                        <pic:spPr>
                          <a:xfrm>
                            <a:off x="0" y="0"/>
                            <a:ext cx="635000" cy="635000"/>
                          </a:xfrm>
                          <a:prstGeom prst="rect"/>
                          <a:ln/>
                        </pic:spPr>
                      </pic:pic>
                    </a:graphicData>
                  </a:graphic>
                </wp:inline>
              </w:drawing>
            </w:r>
            <w:hyperlink r:id="rId642">
              <w:r w:rsidDel="00000000" w:rsidR="00000000" w:rsidRPr="00000000">
                <w:rPr>
                  <w:rFonts w:ascii="Calibri" w:cs="Calibri" w:eastAsia="Calibri" w:hAnsi="Calibri"/>
                  <w:color w:val="1155cc"/>
                  <w:sz w:val="20"/>
                  <w:szCs w:val="20"/>
                  <w:u w:val="single"/>
                  <w:rtl w:val="0"/>
                </w:rPr>
                <w:t xml:space="preserve"> Opens in a new window </w:t>
              </w:r>
            </w:hyperlink>
            <w:hyperlink r:id="rId643">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41" name="image41.png"/>
                    <a:graphic>
                      <a:graphicData uri="http://schemas.openxmlformats.org/drawingml/2006/picture">
                        <pic:pic>
                          <pic:nvPicPr>
                            <pic:cNvPr id="0" name="image41.png"/>
                            <pic:cNvPicPr preferRelativeResize="0"/>
                          </pic:nvPicPr>
                          <pic:blipFill>
                            <a:blip r:embed="rId644"/>
                            <a:srcRect b="0" l="0" r="0" t="0"/>
                            <a:stretch>
                              <a:fillRect/>
                            </a:stretch>
                          </pic:blipFill>
                          <pic:spPr>
                            <a:xfrm>
                              <a:off x="0" y="0"/>
                              <a:ext cx="635000" cy="635000"/>
                            </a:xfrm>
                            <a:prstGeom prst="rect"/>
                            <a:ln/>
                          </pic:spPr>
                        </pic:pic>
                      </a:graphicData>
                    </a:graphic>
                  </wp:inline>
                </w:drawing>
              </w:r>
            </w:hyperlink>
            <w:hyperlink r:id="rId645">
              <w:r w:rsidDel="00000000" w:rsidR="00000000" w:rsidRPr="00000000">
                <w:rPr>
                  <w:rFonts w:ascii="Calibri" w:cs="Calibri" w:eastAsia="Calibri" w:hAnsi="Calibri"/>
                  <w:color w:val="1155cc"/>
                  <w:sz w:val="20"/>
                  <w:szCs w:val="20"/>
                  <w:u w:val="single"/>
                  <w:rtl w:val="0"/>
                </w:rPr>
                <w:t xml:space="preserve">bernatgel.github.io</w:t>
                <w:br w:type="textWrapping"/>
              </w:r>
            </w:hyperlink>
            <w:r w:rsidDel="00000000" w:rsidR="00000000" w:rsidRPr="00000000">
              <w:rPr>
                <w:rFonts w:ascii="Calibri" w:cs="Calibri" w:eastAsia="Calibri" w:hAnsi="Calibri"/>
                <w:sz w:val="20"/>
                <w:szCs w:val="20"/>
                <w:rtl w:val="0"/>
              </w:rPr>
              <w:t xml:space="preserve"> Manhattan plot with peaks highlighted</w:t>
            </w:r>
          </w:p>
          <w:p w:rsidR="00000000" w:rsidDel="00000000" w:rsidP="00000000" w:rsidRDefault="00000000" w:rsidRPr="00000000" w14:paraId="000019F8">
            <w:pPr>
              <w:numPr>
                <w:ilvl w:val="0"/>
                <w:numId w:val="46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the overall distribution of -log(p) values. A large number of significant SNPs scattered across the genome might indicate a </w:t>
            </w:r>
            <w:r w:rsidDel="00000000" w:rsidR="00000000" w:rsidRPr="00000000">
              <w:rPr>
                <w:rFonts w:ascii="Calibri" w:cs="Calibri" w:eastAsia="Calibri" w:hAnsi="Calibri"/>
                <w:b w:val="1"/>
                <w:sz w:val="20"/>
                <w:szCs w:val="20"/>
                <w:rtl w:val="0"/>
              </w:rPr>
              <w:t xml:space="preserve">polygenic trait</w:t>
            </w:r>
            <w:r w:rsidDel="00000000" w:rsidR="00000000" w:rsidRPr="00000000">
              <w:rPr>
                <w:rFonts w:ascii="Calibri" w:cs="Calibri" w:eastAsia="Calibri" w:hAnsi="Calibri"/>
                <w:sz w:val="20"/>
                <w:szCs w:val="20"/>
                <w:rtl w:val="0"/>
              </w:rPr>
              <w:t xml:space="preserve">, influenced by multiple genetic variants with smaller effects.</w:t>
            </w:r>
          </w:p>
          <w:p w:rsidR="00000000" w:rsidDel="00000000" w:rsidP="00000000" w:rsidRDefault="00000000" w:rsidRPr="00000000" w14:paraId="000019F9">
            <w:pPr>
              <w:numPr>
                <w:ilvl w:val="0"/>
                <w:numId w:val="46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Compare the Manhattan plot with other visualizations, such as </w:t>
            </w:r>
            <w:r w:rsidDel="00000000" w:rsidR="00000000" w:rsidRPr="00000000">
              <w:rPr>
                <w:rFonts w:ascii="Calibri" w:cs="Calibri" w:eastAsia="Calibri" w:hAnsi="Calibri"/>
                <w:b w:val="1"/>
                <w:sz w:val="20"/>
                <w:szCs w:val="20"/>
                <w:rtl w:val="0"/>
              </w:rPr>
              <w:t xml:space="preserve">quantile-quantile (QQ) plots</w:t>
            </w:r>
            <w:r w:rsidDel="00000000" w:rsidR="00000000" w:rsidRPr="00000000">
              <w:rPr>
                <w:rFonts w:ascii="Calibri" w:cs="Calibri" w:eastAsia="Calibri" w:hAnsi="Calibri"/>
                <w:sz w:val="20"/>
                <w:szCs w:val="20"/>
                <w:rtl w:val="0"/>
              </w:rPr>
              <w:t xml:space="preserve">, for deeper insights into the data.</w:t>
            </w:r>
          </w:p>
          <w:p w:rsidR="00000000" w:rsidDel="00000000" w:rsidP="00000000" w:rsidRDefault="00000000" w:rsidRPr="00000000" w14:paraId="000019F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 for effective Manhattan plots:</w:t>
            </w:r>
          </w:p>
          <w:p w:rsidR="00000000" w:rsidDel="00000000" w:rsidP="00000000" w:rsidRDefault="00000000" w:rsidRPr="00000000" w14:paraId="000019FB">
            <w:pPr>
              <w:numPr>
                <w:ilvl w:val="0"/>
                <w:numId w:val="67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Utilize color or other visual cues to highlight significant SNPs.</w:t>
            </w:r>
          </w:p>
          <w:p w:rsidR="00000000" w:rsidDel="00000000" w:rsidP="00000000" w:rsidRDefault="00000000" w:rsidRPr="00000000" w14:paraId="000019FC">
            <w:pPr>
              <w:numPr>
                <w:ilvl w:val="0"/>
                <w:numId w:val="6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chromosome labels and relevant genomic features.</w:t>
            </w:r>
          </w:p>
          <w:p w:rsidR="00000000" w:rsidDel="00000000" w:rsidP="00000000" w:rsidRDefault="00000000" w:rsidRPr="00000000" w14:paraId="000019FD">
            <w:pPr>
              <w:numPr>
                <w:ilvl w:val="0"/>
                <w:numId w:val="6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legend explaining symbols and colors used in the plot.</w:t>
            </w:r>
          </w:p>
          <w:p w:rsidR="00000000" w:rsidDel="00000000" w:rsidP="00000000" w:rsidRDefault="00000000" w:rsidRPr="00000000" w14:paraId="000019FE">
            <w:pPr>
              <w:numPr>
                <w:ilvl w:val="0"/>
                <w:numId w:val="6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 axis scales for optimal data visibility.</w:t>
            </w:r>
          </w:p>
          <w:p w:rsidR="00000000" w:rsidDel="00000000" w:rsidP="00000000" w:rsidRDefault="00000000" w:rsidRPr="00000000" w14:paraId="000019FF">
            <w:pPr>
              <w:numPr>
                <w:ilvl w:val="0"/>
                <w:numId w:val="67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 clear and informative title and axis labels.</w:t>
            </w:r>
          </w:p>
          <w:p w:rsidR="00000000" w:rsidDel="00000000" w:rsidP="00000000" w:rsidRDefault="00000000" w:rsidRPr="00000000" w14:paraId="00001A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best practices, researchers can create insightful and visually appealing Manhattan plots that effectively communicate the results of their GWAS studies.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0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02">
            <w:pPr>
              <w:pStyle w:val="Heading2"/>
              <w:keepNext w:val="0"/>
              <w:keepLines w:val="0"/>
              <w:spacing w:after="80" w:line="360" w:lineRule="auto"/>
              <w:rPr>
                <w:rFonts w:ascii="Calibri" w:cs="Calibri" w:eastAsia="Calibri" w:hAnsi="Calibri"/>
                <w:b w:val="1"/>
                <w:sz w:val="34"/>
                <w:szCs w:val="34"/>
              </w:rPr>
            </w:pPr>
            <w:bookmarkStart w:colFirst="0" w:colLast="0" w:name="_gco4mjnd4dn8" w:id="112"/>
            <w:bookmarkEnd w:id="112"/>
            <w:r w:rsidDel="00000000" w:rsidR="00000000" w:rsidRPr="00000000">
              <w:rPr>
                <w:rFonts w:ascii="Calibri" w:cs="Calibri" w:eastAsia="Calibri" w:hAnsi="Calibri"/>
                <w:b w:val="1"/>
                <w:sz w:val="34"/>
                <w:szCs w:val="34"/>
                <w:rtl w:val="0"/>
              </w:rPr>
              <w:t xml:space="preserve">Visualizing GWAS p-values with Manhattan Plots</w:t>
            </w:r>
          </w:p>
          <w:p w:rsidR="00000000" w:rsidDel="00000000" w:rsidP="00000000" w:rsidRDefault="00000000" w:rsidRPr="00000000" w14:paraId="00001A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b w:val="1"/>
                <w:sz w:val="20"/>
                <w:szCs w:val="20"/>
                <w:rtl w:val="0"/>
              </w:rPr>
              <w:t xml:space="preserve">Manhattan plot</w:t>
            </w:r>
            <w:r w:rsidDel="00000000" w:rsidR="00000000" w:rsidRPr="00000000">
              <w:rPr>
                <w:rFonts w:ascii="Calibri" w:cs="Calibri" w:eastAsia="Calibri" w:hAnsi="Calibri"/>
                <w:sz w:val="20"/>
                <w:szCs w:val="20"/>
                <w:rtl w:val="0"/>
              </w:rPr>
              <w:t xml:space="preserve"> is a powerful tool for graphically representing the results of a </w:t>
            </w:r>
            <w:r w:rsidDel="00000000" w:rsidR="00000000" w:rsidRPr="00000000">
              <w:rPr>
                <w:rFonts w:ascii="Calibri" w:cs="Calibri" w:eastAsia="Calibri" w:hAnsi="Calibri"/>
                <w:b w:val="1"/>
                <w:sz w:val="20"/>
                <w:szCs w:val="20"/>
                <w:rtl w:val="0"/>
              </w:rPr>
              <w:t xml:space="preserve">genome-wide association study (GWAS)</w:t>
            </w:r>
            <w:r w:rsidDel="00000000" w:rsidR="00000000" w:rsidRPr="00000000">
              <w:rPr>
                <w:rFonts w:ascii="Calibri" w:cs="Calibri" w:eastAsia="Calibri" w:hAnsi="Calibri"/>
                <w:sz w:val="20"/>
                <w:szCs w:val="20"/>
                <w:rtl w:val="0"/>
              </w:rPr>
              <w:t xml:space="preserve">. It allows researchers to quickly identify genomic regions potentially linked to the trait under investigation by visualizing the significance of each tested single nucleotide polymorphism (SNP).</w:t>
            </w:r>
          </w:p>
          <w:p w:rsidR="00000000" w:rsidDel="00000000" w:rsidP="00000000" w:rsidRDefault="00000000" w:rsidRPr="00000000" w14:paraId="00001A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to visualize p-values from a GWAS study in a Manhattan plot:</w:t>
            </w:r>
          </w:p>
          <w:p w:rsidR="00000000" w:rsidDel="00000000" w:rsidP="00000000" w:rsidRDefault="00000000" w:rsidRPr="00000000" w14:paraId="00001A0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the Data:</w:t>
            </w:r>
          </w:p>
          <w:p w:rsidR="00000000" w:rsidDel="00000000" w:rsidP="00000000" w:rsidRDefault="00000000" w:rsidRPr="00000000" w14:paraId="00001A06">
            <w:pPr>
              <w:numPr>
                <w:ilvl w:val="0"/>
                <w:numId w:val="52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Obtain p-values:</w:t>
            </w:r>
            <w:r w:rsidDel="00000000" w:rsidR="00000000" w:rsidRPr="00000000">
              <w:rPr>
                <w:rFonts w:ascii="Calibri" w:cs="Calibri" w:eastAsia="Calibri" w:hAnsi="Calibri"/>
                <w:sz w:val="20"/>
                <w:szCs w:val="20"/>
                <w:rtl w:val="0"/>
              </w:rPr>
              <w:t xml:space="preserve"> Gather the p-values for each SNP tested in the GWAS.</w:t>
            </w:r>
          </w:p>
          <w:p w:rsidR="00000000" w:rsidDel="00000000" w:rsidP="00000000" w:rsidRDefault="00000000" w:rsidRPr="00000000" w14:paraId="00001A07">
            <w:pPr>
              <w:numPr>
                <w:ilvl w:val="0"/>
                <w:numId w:val="52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Convert p-values</w:t>
            </w:r>
            <w:r w:rsidDel="00000000" w:rsidR="00000000" w:rsidRPr="00000000">
              <w:rPr>
                <w:rFonts w:ascii="Calibri" w:cs="Calibri" w:eastAsia="Calibri" w:hAnsi="Calibri"/>
                <w:sz w:val="20"/>
                <w:szCs w:val="20"/>
                <w:rtl w:val="0"/>
              </w:rPr>
              <w:t xml:space="preserve">: Transform the p-values to their negative logarithm base 10 (-log10(p-value)). This stretches out the distribution, making significant SNPs (with lower p-values) appear higher on the plot.</w:t>
            </w:r>
          </w:p>
          <w:p w:rsidR="00000000" w:rsidDel="00000000" w:rsidP="00000000" w:rsidRDefault="00000000" w:rsidRPr="00000000" w14:paraId="00001A0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a Plotting Tool:</w:t>
            </w:r>
          </w:p>
          <w:p w:rsidR="00000000" w:rsidDel="00000000" w:rsidP="00000000" w:rsidRDefault="00000000" w:rsidRPr="00000000" w14:paraId="00001A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packages and online tools generate Manhattan plots. Popular options include:</w:t>
            </w:r>
          </w:p>
          <w:p w:rsidR="00000000" w:rsidDel="00000000" w:rsidP="00000000" w:rsidRDefault="00000000" w:rsidRPr="00000000" w14:paraId="00001A0A">
            <w:pPr>
              <w:numPr>
                <w:ilvl w:val="0"/>
                <w:numId w:val="15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manhattan</w:t>
            </w:r>
            <w:r w:rsidDel="00000000" w:rsidR="00000000" w:rsidRPr="00000000">
              <w:rPr>
                <w:rFonts w:ascii="Calibri" w:cs="Calibri" w:eastAsia="Calibri" w:hAnsi="Calibri"/>
                <w:sz w:val="20"/>
                <w:szCs w:val="20"/>
                <w:rtl w:val="0"/>
              </w:rPr>
              <w:t xml:space="preserve"> (recommended for its ease of use)</w:t>
            </w:r>
          </w:p>
          <w:p w:rsidR="00000000" w:rsidDel="00000000" w:rsidP="00000000" w:rsidRDefault="00000000" w:rsidRPr="00000000" w14:paraId="00001A0B">
            <w:pPr>
              <w:numPr>
                <w:ilvl w:val="0"/>
                <w:numId w:val="1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pygraphviz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p>
          <w:p w:rsidR="00000000" w:rsidDel="00000000" w:rsidP="00000000" w:rsidRDefault="00000000" w:rsidRPr="00000000" w14:paraId="00001A0C">
            <w:pPr>
              <w:numPr>
                <w:ilvl w:val="0"/>
                <w:numId w:val="15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Ensembl variant effect predictor (VEP), WGAviewer</w:t>
            </w:r>
          </w:p>
          <w:p w:rsidR="00000000" w:rsidDel="00000000" w:rsidP="00000000" w:rsidRDefault="00000000" w:rsidRPr="00000000" w14:paraId="00001A0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1A0E">
            <w:pPr>
              <w:numPr>
                <w:ilvl w:val="0"/>
                <w:numId w:val="60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 the position of each SNP on the genome using chromosome number and base pair position.</w:t>
            </w:r>
          </w:p>
          <w:p w:rsidR="00000000" w:rsidDel="00000000" w:rsidP="00000000" w:rsidRDefault="00000000" w:rsidRPr="00000000" w14:paraId="00001A0F">
            <w:pPr>
              <w:numPr>
                <w:ilvl w:val="0"/>
                <w:numId w:val="60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 the negative logarithm of the p-value (-log(p)) for each SNP.</w:t>
            </w:r>
          </w:p>
          <w:p w:rsidR="00000000" w:rsidDel="00000000" w:rsidP="00000000" w:rsidRDefault="00000000" w:rsidRPr="00000000" w14:paraId="00001A10">
            <w:pPr>
              <w:numPr>
                <w:ilvl w:val="0"/>
                <w:numId w:val="60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points:</w:t>
            </w:r>
            <w:r w:rsidDel="00000000" w:rsidR="00000000" w:rsidRPr="00000000">
              <w:rPr>
                <w:rFonts w:ascii="Calibri" w:cs="Calibri" w:eastAsia="Calibri" w:hAnsi="Calibri"/>
                <w:sz w:val="20"/>
                <w:szCs w:val="20"/>
                <w:rtl w:val="0"/>
              </w:rPr>
              <w:t xml:space="preserve"> Plot each SNP as a data point, typically a circle or dot.</w:t>
            </w:r>
          </w:p>
          <w:p w:rsidR="00000000" w:rsidDel="00000000" w:rsidP="00000000" w:rsidRDefault="00000000" w:rsidRPr="00000000" w14:paraId="00001A11">
            <w:pPr>
              <w:numPr>
                <w:ilvl w:val="0"/>
                <w:numId w:val="60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threshold:</w:t>
            </w:r>
            <w:r w:rsidDel="00000000" w:rsidR="00000000" w:rsidRPr="00000000">
              <w:rPr>
                <w:rFonts w:ascii="Calibri" w:cs="Calibri" w:eastAsia="Calibri" w:hAnsi="Calibri"/>
                <w:sz w:val="20"/>
                <w:szCs w:val="20"/>
                <w:rtl w:val="0"/>
              </w:rPr>
              <w:t xml:space="preserve"> Draw a horizontal line at the genome-wide significance threshold (typically -log10(5e-8)). SNPs exceeding this threshold are considered statistically significant.</w:t>
            </w:r>
          </w:p>
          <w:p w:rsidR="00000000" w:rsidDel="00000000" w:rsidP="00000000" w:rsidRDefault="00000000" w:rsidRPr="00000000" w14:paraId="00001A1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 the Plot:</w:t>
            </w:r>
          </w:p>
          <w:p w:rsidR="00000000" w:rsidDel="00000000" w:rsidP="00000000" w:rsidRDefault="00000000" w:rsidRPr="00000000" w14:paraId="00001A13">
            <w:pPr>
              <w:numPr>
                <w:ilvl w:val="0"/>
                <w:numId w:val="3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peaks:</w:t>
            </w:r>
            <w:r w:rsidDel="00000000" w:rsidR="00000000" w:rsidRPr="00000000">
              <w:rPr>
                <w:rFonts w:ascii="Calibri" w:cs="Calibri" w:eastAsia="Calibri" w:hAnsi="Calibri"/>
                <w:sz w:val="20"/>
                <w:szCs w:val="20"/>
                <w:rtl w:val="0"/>
              </w:rPr>
              <w:t xml:space="preserve"> Look for clusters of data points rising above the background noise. These peaks indicate regions with a high density of significant SNPs, suggesting potential associations with the trait.</w:t>
            </w:r>
          </w:p>
          <w:p w:rsidR="00000000" w:rsidDel="00000000" w:rsidP="00000000" w:rsidRDefault="00000000" w:rsidRPr="00000000" w14:paraId="00001A14">
            <w:pPr>
              <w:numPr>
                <w:ilvl w:val="0"/>
                <w:numId w:val="3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Analyze distribution:</w:t>
            </w:r>
            <w:r w:rsidDel="00000000" w:rsidR="00000000" w:rsidRPr="00000000">
              <w:rPr>
                <w:rFonts w:ascii="Calibri" w:cs="Calibri" w:eastAsia="Calibri" w:hAnsi="Calibri"/>
                <w:sz w:val="20"/>
                <w:szCs w:val="20"/>
                <w:rtl w:val="0"/>
              </w:rPr>
              <w:t xml:space="preserve"> Consider the overall distribution of -log(p) values. A large number of scattered significant SNPs might indicate a polygenic trait influenced by multiple genetic variants with small effects.</w:t>
            </w:r>
          </w:p>
          <w:p w:rsidR="00000000" w:rsidDel="00000000" w:rsidP="00000000" w:rsidRDefault="00000000" w:rsidRPr="00000000" w14:paraId="00001A15">
            <w:pPr>
              <w:numPr>
                <w:ilvl w:val="0"/>
                <w:numId w:val="3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Compare with other visualizations:</w:t>
            </w:r>
            <w:r w:rsidDel="00000000" w:rsidR="00000000" w:rsidRPr="00000000">
              <w:rPr>
                <w:rFonts w:ascii="Calibri" w:cs="Calibri" w:eastAsia="Calibri" w:hAnsi="Calibri"/>
                <w:sz w:val="20"/>
                <w:szCs w:val="20"/>
                <w:rtl w:val="0"/>
              </w:rPr>
              <w:t xml:space="preserve"> Utilize complementary tools like quantile-quantile (QQ) plots for deeper insights into the data.</w:t>
            </w:r>
          </w:p>
          <w:p w:rsidR="00000000" w:rsidDel="00000000" w:rsidP="00000000" w:rsidRDefault="00000000" w:rsidRPr="00000000" w14:paraId="00001A1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w:t>
            </w:r>
          </w:p>
          <w:p w:rsidR="00000000" w:rsidDel="00000000" w:rsidP="00000000" w:rsidRDefault="00000000" w:rsidRPr="00000000" w14:paraId="00001A17">
            <w:pPr>
              <w:numPr>
                <w:ilvl w:val="0"/>
                <w:numId w:val="9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color or other visual cues to highlight significant SNPs.</w:t>
            </w:r>
          </w:p>
          <w:p w:rsidR="00000000" w:rsidDel="00000000" w:rsidP="00000000" w:rsidRDefault="00000000" w:rsidRPr="00000000" w14:paraId="00001A18">
            <w:pPr>
              <w:numPr>
                <w:ilvl w:val="0"/>
                <w:numId w:val="9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chromosome labels and relevant genomic features (e.g., genes).</w:t>
            </w:r>
          </w:p>
          <w:p w:rsidR="00000000" w:rsidDel="00000000" w:rsidP="00000000" w:rsidRDefault="00000000" w:rsidRPr="00000000" w14:paraId="00001A19">
            <w:pPr>
              <w:numPr>
                <w:ilvl w:val="0"/>
                <w:numId w:val="9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legend explaining symbols and colors used in the plot.</w:t>
            </w:r>
          </w:p>
          <w:p w:rsidR="00000000" w:rsidDel="00000000" w:rsidP="00000000" w:rsidRDefault="00000000" w:rsidRPr="00000000" w14:paraId="00001A1A">
            <w:pPr>
              <w:numPr>
                <w:ilvl w:val="0"/>
                <w:numId w:val="9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axis scales for clear data visualization.</w:t>
            </w:r>
          </w:p>
          <w:p w:rsidR="00000000" w:rsidDel="00000000" w:rsidP="00000000" w:rsidRDefault="00000000" w:rsidRPr="00000000" w14:paraId="00001A1B">
            <w:pPr>
              <w:numPr>
                <w:ilvl w:val="0"/>
                <w:numId w:val="97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 clear and informative title and axis labels.</w:t>
            </w:r>
          </w:p>
          <w:p w:rsidR="00000000" w:rsidDel="00000000" w:rsidP="00000000" w:rsidRDefault="00000000" w:rsidRPr="00000000" w14:paraId="00001A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tips, researchers can create effective Manhattan plots that effectively communicate the results of their GWAS studies, facilitating further research and potential therapeutic discoveries.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1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1E">
            <w:pPr>
              <w:pStyle w:val="Heading2"/>
              <w:keepNext w:val="0"/>
              <w:keepLines w:val="0"/>
              <w:spacing w:after="80" w:line="360" w:lineRule="auto"/>
              <w:rPr>
                <w:rFonts w:ascii="Calibri" w:cs="Calibri" w:eastAsia="Calibri" w:hAnsi="Calibri"/>
                <w:b w:val="1"/>
                <w:sz w:val="34"/>
                <w:szCs w:val="34"/>
              </w:rPr>
            </w:pPr>
            <w:bookmarkStart w:colFirst="0" w:colLast="0" w:name="_bxou03wsbpq6" w:id="113"/>
            <w:bookmarkEnd w:id="113"/>
            <w:r w:rsidDel="00000000" w:rsidR="00000000" w:rsidRPr="00000000">
              <w:rPr>
                <w:rFonts w:ascii="Calibri" w:cs="Calibri" w:eastAsia="Calibri" w:hAnsi="Calibri"/>
                <w:b w:val="1"/>
                <w:sz w:val="34"/>
                <w:szCs w:val="34"/>
                <w:rtl w:val="0"/>
              </w:rPr>
              <w:t xml:space="preserve">Visualizing p-values from a GWAS study in a Manhattan plot</w:t>
            </w:r>
          </w:p>
          <w:p w:rsidR="00000000" w:rsidDel="00000000" w:rsidP="00000000" w:rsidRDefault="00000000" w:rsidRPr="00000000" w14:paraId="00001A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powerful tool for visualizing the results of a genome-wide association study (GWAS). It allows researchers to quickly and effectively identify genomic regions potentially associated with the trait under investigation by plotting the significance of each tested single nucleotide polymorphism (SNP). Here are the steps on how to visualize p-values from a GWAS study in a Manhattan plot:</w:t>
            </w:r>
          </w:p>
          <w:p w:rsidR="00000000" w:rsidDel="00000000" w:rsidP="00000000" w:rsidRDefault="00000000" w:rsidRPr="00000000" w14:paraId="00001A2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the data:</w:t>
            </w:r>
          </w:p>
          <w:p w:rsidR="00000000" w:rsidDel="00000000" w:rsidP="00000000" w:rsidRDefault="00000000" w:rsidRPr="00000000" w14:paraId="00001A21">
            <w:pPr>
              <w:numPr>
                <w:ilvl w:val="0"/>
                <w:numId w:val="86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Gather p-values:</w:t>
            </w:r>
            <w:r w:rsidDel="00000000" w:rsidR="00000000" w:rsidRPr="00000000">
              <w:rPr>
                <w:rFonts w:ascii="Calibri" w:cs="Calibri" w:eastAsia="Calibri" w:hAnsi="Calibri"/>
                <w:sz w:val="20"/>
                <w:szCs w:val="20"/>
                <w:rtl w:val="0"/>
              </w:rPr>
              <w:t xml:space="preserve"> Obtain the p-values for each SNP tested in the GWAS.</w:t>
            </w:r>
          </w:p>
          <w:p w:rsidR="00000000" w:rsidDel="00000000" w:rsidP="00000000" w:rsidRDefault="00000000" w:rsidRPr="00000000" w14:paraId="00001A22">
            <w:pPr>
              <w:numPr>
                <w:ilvl w:val="0"/>
                <w:numId w:val="86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Convert p-values:</w:t>
            </w:r>
            <w:r w:rsidDel="00000000" w:rsidR="00000000" w:rsidRPr="00000000">
              <w:rPr>
                <w:rFonts w:ascii="Calibri" w:cs="Calibri" w:eastAsia="Calibri" w:hAnsi="Calibri"/>
                <w:sz w:val="20"/>
                <w:szCs w:val="20"/>
                <w:rtl w:val="0"/>
              </w:rPr>
              <w:t xml:space="preserve"> Transform the p-values to their negative logarithm base 10 (-log10(p-value)) using the formula </w:t>
            </w:r>
            <w:r w:rsidDel="00000000" w:rsidR="00000000" w:rsidRPr="00000000">
              <w:rPr>
                <w:rFonts w:ascii="Roboto Mono" w:cs="Roboto Mono" w:eastAsia="Roboto Mono" w:hAnsi="Roboto Mono"/>
                <w:color w:val="188038"/>
                <w:sz w:val="20"/>
                <w:szCs w:val="20"/>
                <w:rtl w:val="0"/>
              </w:rPr>
              <w:t xml:space="preserve">-log10(p-value)</w:t>
            </w:r>
            <w:r w:rsidDel="00000000" w:rsidR="00000000" w:rsidRPr="00000000">
              <w:rPr>
                <w:rFonts w:ascii="Calibri" w:cs="Calibri" w:eastAsia="Calibri" w:hAnsi="Calibri"/>
                <w:sz w:val="20"/>
                <w:szCs w:val="20"/>
                <w:rtl w:val="0"/>
              </w:rPr>
              <w:t xml:space="preserve">. This stretches out the distribution of p-values, making it easier to visually identify significant associations.</w:t>
            </w:r>
          </w:p>
          <w:p w:rsidR="00000000" w:rsidDel="00000000" w:rsidP="00000000" w:rsidRDefault="00000000" w:rsidRPr="00000000" w14:paraId="00001A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Choose a plotting tool:</w:t>
            </w:r>
            <w:r w:rsidDel="00000000" w:rsidR="00000000" w:rsidRPr="00000000">
              <w:rPr>
                <w:rFonts w:ascii="Calibri" w:cs="Calibri" w:eastAsia="Calibri" w:hAnsi="Calibri"/>
                <w:sz w:val="20"/>
                <w:szCs w:val="20"/>
                <w:rtl w:val="0"/>
              </w:rPr>
              <w:t xml:space="preserve"> Several software packages and online tools can generate Manhattan plots. Some popular options include:</w:t>
            </w:r>
          </w:p>
          <w:p w:rsidR="00000000" w:rsidDel="00000000" w:rsidP="00000000" w:rsidRDefault="00000000" w:rsidRPr="00000000" w14:paraId="00001A24">
            <w:pPr>
              <w:numPr>
                <w:ilvl w:val="0"/>
                <w:numId w:val="8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(recommended for its ease of use and comprehensive features),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manhattan</w:t>
            </w:r>
          </w:p>
          <w:p w:rsidR="00000000" w:rsidDel="00000000" w:rsidP="00000000" w:rsidRDefault="00000000" w:rsidRPr="00000000" w14:paraId="00001A25">
            <w:pPr>
              <w:numPr>
                <w:ilvl w:val="0"/>
                <w:numId w:val="8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pygraphviz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p>
          <w:p w:rsidR="00000000" w:rsidDel="00000000" w:rsidP="00000000" w:rsidRDefault="00000000" w:rsidRPr="00000000" w14:paraId="00001A26">
            <w:pPr>
              <w:numPr>
                <w:ilvl w:val="0"/>
                <w:numId w:val="87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Ensembl variant effect predictor (VEP), WGAviewer</w:t>
            </w:r>
          </w:p>
          <w:p w:rsidR="00000000" w:rsidDel="00000000" w:rsidP="00000000" w:rsidRDefault="00000000" w:rsidRPr="00000000" w14:paraId="00001A2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1A28">
            <w:pPr>
              <w:numPr>
                <w:ilvl w:val="0"/>
                <w:numId w:val="66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 the position of each SNP on the genome using chromosome number and base pair position.</w:t>
            </w:r>
          </w:p>
          <w:p w:rsidR="00000000" w:rsidDel="00000000" w:rsidP="00000000" w:rsidRDefault="00000000" w:rsidRPr="00000000" w14:paraId="00001A29">
            <w:pPr>
              <w:numPr>
                <w:ilvl w:val="0"/>
                <w:numId w:val="66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 the negative logarithm of the p-value (-log(p)) for each SNP.</w:t>
            </w:r>
          </w:p>
          <w:p w:rsidR="00000000" w:rsidDel="00000000" w:rsidP="00000000" w:rsidRDefault="00000000" w:rsidRPr="00000000" w14:paraId="00001A2A">
            <w:pPr>
              <w:numPr>
                <w:ilvl w:val="0"/>
                <w:numId w:val="66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points:</w:t>
            </w:r>
            <w:r w:rsidDel="00000000" w:rsidR="00000000" w:rsidRPr="00000000">
              <w:rPr>
                <w:rFonts w:ascii="Calibri" w:cs="Calibri" w:eastAsia="Calibri" w:hAnsi="Calibri"/>
                <w:sz w:val="20"/>
                <w:szCs w:val="20"/>
                <w:rtl w:val="0"/>
              </w:rPr>
              <w:t xml:space="preserve"> Plot each SNP as a data point, typically a circle or dot.</w:t>
            </w:r>
          </w:p>
          <w:p w:rsidR="00000000" w:rsidDel="00000000" w:rsidP="00000000" w:rsidRDefault="00000000" w:rsidRPr="00000000" w14:paraId="00001A2B">
            <w:pPr>
              <w:numPr>
                <w:ilvl w:val="0"/>
                <w:numId w:val="66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threshold:</w:t>
            </w:r>
            <w:r w:rsidDel="00000000" w:rsidR="00000000" w:rsidRPr="00000000">
              <w:rPr>
                <w:rFonts w:ascii="Calibri" w:cs="Calibri" w:eastAsia="Calibri" w:hAnsi="Calibri"/>
                <w:sz w:val="20"/>
                <w:szCs w:val="20"/>
                <w:rtl w:val="0"/>
              </w:rPr>
              <w:t xml:space="preserve"> Draw a horizontal line at the genome-wide significance threshold (typically -log10(5e-8)). SNPs exceeding this threshold are considered statistically significant.</w:t>
            </w:r>
          </w:p>
          <w:p w:rsidR="00000000" w:rsidDel="00000000" w:rsidP="00000000" w:rsidRDefault="00000000" w:rsidRPr="00000000" w14:paraId="00001A2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 the plot:</w:t>
            </w:r>
          </w:p>
          <w:p w:rsidR="00000000" w:rsidDel="00000000" w:rsidP="00000000" w:rsidRDefault="00000000" w:rsidRPr="00000000" w14:paraId="00001A2D">
            <w:pPr>
              <w:numPr>
                <w:ilvl w:val="0"/>
                <w:numId w:val="65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peaks:</w:t>
            </w:r>
            <w:r w:rsidDel="00000000" w:rsidR="00000000" w:rsidRPr="00000000">
              <w:rPr>
                <w:rFonts w:ascii="Calibri" w:cs="Calibri" w:eastAsia="Calibri" w:hAnsi="Calibri"/>
                <w:sz w:val="20"/>
                <w:szCs w:val="20"/>
                <w:rtl w:val="0"/>
              </w:rPr>
              <w:t xml:space="preserve"> Look for clusters of data points rising above the background noise. These peaks indicate regions with a high density of significant SNPs, suggesting potential associations with the trait.</w:t>
            </w:r>
          </w:p>
          <w:p w:rsidR="00000000" w:rsidDel="00000000" w:rsidP="00000000" w:rsidRDefault="00000000" w:rsidRPr="00000000" w14:paraId="00001A2E">
            <w:pPr>
              <w:numPr>
                <w:ilvl w:val="0"/>
                <w:numId w:val="6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Analyze distribution:</w:t>
            </w:r>
            <w:r w:rsidDel="00000000" w:rsidR="00000000" w:rsidRPr="00000000">
              <w:rPr>
                <w:rFonts w:ascii="Calibri" w:cs="Calibri" w:eastAsia="Calibri" w:hAnsi="Calibri"/>
                <w:sz w:val="20"/>
                <w:szCs w:val="20"/>
                <w:rtl w:val="0"/>
              </w:rPr>
              <w:t xml:space="preserve"> Consider the overall distribution of -log(p) values. A large number of scattered significant SNPs might indicate a polygenic trait influenced by multiple genetic variants with small effects.</w:t>
            </w:r>
          </w:p>
          <w:p w:rsidR="00000000" w:rsidDel="00000000" w:rsidP="00000000" w:rsidRDefault="00000000" w:rsidRPr="00000000" w14:paraId="00001A2F">
            <w:pPr>
              <w:numPr>
                <w:ilvl w:val="0"/>
                <w:numId w:val="65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Compare with other visualizations:</w:t>
            </w:r>
            <w:r w:rsidDel="00000000" w:rsidR="00000000" w:rsidRPr="00000000">
              <w:rPr>
                <w:rFonts w:ascii="Calibri" w:cs="Calibri" w:eastAsia="Calibri" w:hAnsi="Calibri"/>
                <w:sz w:val="20"/>
                <w:szCs w:val="20"/>
                <w:rtl w:val="0"/>
              </w:rPr>
              <w:t xml:space="preserve"> Utilize complementary tools like quantile-quantile (QQ) plots for deeper insights into the data.</w:t>
            </w:r>
          </w:p>
          <w:p w:rsidR="00000000" w:rsidDel="00000000" w:rsidP="00000000" w:rsidRDefault="00000000" w:rsidRPr="00000000" w14:paraId="00001A3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 for creating effective Manhattan plots:</w:t>
            </w:r>
          </w:p>
          <w:p w:rsidR="00000000" w:rsidDel="00000000" w:rsidP="00000000" w:rsidRDefault="00000000" w:rsidRPr="00000000" w14:paraId="00001A31">
            <w:pPr>
              <w:numPr>
                <w:ilvl w:val="0"/>
                <w:numId w:val="21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color or other visual cues to highlight significant SNPs.</w:t>
            </w:r>
          </w:p>
          <w:p w:rsidR="00000000" w:rsidDel="00000000" w:rsidP="00000000" w:rsidRDefault="00000000" w:rsidRPr="00000000" w14:paraId="00001A32">
            <w:pPr>
              <w:numPr>
                <w:ilvl w:val="0"/>
                <w:numId w:val="2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chromosome labels and relevant genomic features (e.g., genes).</w:t>
            </w:r>
          </w:p>
          <w:p w:rsidR="00000000" w:rsidDel="00000000" w:rsidP="00000000" w:rsidRDefault="00000000" w:rsidRPr="00000000" w14:paraId="00001A33">
            <w:pPr>
              <w:numPr>
                <w:ilvl w:val="0"/>
                <w:numId w:val="2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legend explaining symbols and colors used in the plot.</w:t>
            </w:r>
          </w:p>
          <w:p w:rsidR="00000000" w:rsidDel="00000000" w:rsidP="00000000" w:rsidRDefault="00000000" w:rsidRPr="00000000" w14:paraId="00001A34">
            <w:pPr>
              <w:numPr>
                <w:ilvl w:val="0"/>
                <w:numId w:val="2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axis scales for clear data visualization.</w:t>
            </w:r>
          </w:p>
          <w:p w:rsidR="00000000" w:rsidDel="00000000" w:rsidP="00000000" w:rsidRDefault="00000000" w:rsidRPr="00000000" w14:paraId="00001A35">
            <w:pPr>
              <w:numPr>
                <w:ilvl w:val="0"/>
                <w:numId w:val="21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 clear and informative title and axis labels.</w:t>
            </w:r>
          </w:p>
          <w:p w:rsidR="00000000" w:rsidDel="00000000" w:rsidP="00000000" w:rsidRDefault="00000000" w:rsidRPr="00000000" w14:paraId="00001A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tips, researchers can create clear, informative, and visually appealing Manhattan plots that effectively communicate the results of their GWAS studies and facilitate further research and potential therapeutic discoveries.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3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38">
            <w:pPr>
              <w:pStyle w:val="Heading2"/>
              <w:keepNext w:val="0"/>
              <w:keepLines w:val="0"/>
              <w:spacing w:after="80" w:line="360" w:lineRule="auto"/>
              <w:rPr>
                <w:rFonts w:ascii="Calibri" w:cs="Calibri" w:eastAsia="Calibri" w:hAnsi="Calibri"/>
                <w:b w:val="1"/>
                <w:sz w:val="34"/>
                <w:szCs w:val="34"/>
              </w:rPr>
            </w:pPr>
            <w:bookmarkStart w:colFirst="0" w:colLast="0" w:name="_fjkzt6du09bi" w:id="114"/>
            <w:bookmarkEnd w:id="114"/>
            <w:r w:rsidDel="00000000" w:rsidR="00000000" w:rsidRPr="00000000">
              <w:rPr>
                <w:rFonts w:ascii="Calibri" w:cs="Calibri" w:eastAsia="Calibri" w:hAnsi="Calibri"/>
                <w:b w:val="1"/>
                <w:sz w:val="34"/>
                <w:szCs w:val="34"/>
                <w:rtl w:val="0"/>
              </w:rPr>
              <w:t xml:space="preserve">Visualizing GWAS p-values with a Manhattan Plot:</w:t>
            </w:r>
          </w:p>
          <w:p w:rsidR="00000000" w:rsidDel="00000000" w:rsidP="00000000" w:rsidRDefault="00000000" w:rsidRPr="00000000" w14:paraId="00001A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powerful tool for visually representing the results of a genome-wide association study (GWAS). It provides a snapshot of the significance of each tested single nucleotide polymorphism (SNP) across the genome, helping researchers identify potential regions associated with the trait under investigation.</w:t>
            </w:r>
          </w:p>
          <w:p w:rsidR="00000000" w:rsidDel="00000000" w:rsidP="00000000" w:rsidRDefault="00000000" w:rsidRPr="00000000" w14:paraId="00001A3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to visualize p-values from a GWAS study in a Manhattan plot:</w:t>
            </w:r>
          </w:p>
          <w:p w:rsidR="00000000" w:rsidDel="00000000" w:rsidP="00000000" w:rsidRDefault="00000000" w:rsidRPr="00000000" w14:paraId="00001A3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the data:</w:t>
            </w:r>
          </w:p>
          <w:p w:rsidR="00000000" w:rsidDel="00000000" w:rsidP="00000000" w:rsidRDefault="00000000" w:rsidRPr="00000000" w14:paraId="00001A3C">
            <w:pPr>
              <w:numPr>
                <w:ilvl w:val="0"/>
                <w:numId w:val="76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Obtain p-values:</w:t>
            </w:r>
            <w:r w:rsidDel="00000000" w:rsidR="00000000" w:rsidRPr="00000000">
              <w:rPr>
                <w:rFonts w:ascii="Calibri" w:cs="Calibri" w:eastAsia="Calibri" w:hAnsi="Calibri"/>
                <w:sz w:val="20"/>
                <w:szCs w:val="20"/>
                <w:rtl w:val="0"/>
              </w:rPr>
              <w:t xml:space="preserve"> Secure the p-values for every SNP tested in the GWAS.</w:t>
            </w:r>
          </w:p>
          <w:p w:rsidR="00000000" w:rsidDel="00000000" w:rsidP="00000000" w:rsidRDefault="00000000" w:rsidRPr="00000000" w14:paraId="00001A3D">
            <w:pPr>
              <w:numPr>
                <w:ilvl w:val="0"/>
                <w:numId w:val="76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Convert p-values:</w:t>
            </w:r>
            <w:r w:rsidDel="00000000" w:rsidR="00000000" w:rsidRPr="00000000">
              <w:rPr>
                <w:rFonts w:ascii="Calibri" w:cs="Calibri" w:eastAsia="Calibri" w:hAnsi="Calibri"/>
                <w:sz w:val="20"/>
                <w:szCs w:val="20"/>
                <w:rtl w:val="0"/>
              </w:rPr>
              <w:t xml:space="preserve"> Transform the p-values to their negative logarithm base 10 (-log10(p-value)). This stretches the distribution, making significant associations (lower p-values) appear higher on the plot.</w:t>
            </w:r>
          </w:p>
          <w:p w:rsidR="00000000" w:rsidDel="00000000" w:rsidP="00000000" w:rsidRDefault="00000000" w:rsidRPr="00000000" w14:paraId="00001A3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a plotting tool:</w:t>
            </w:r>
          </w:p>
          <w:p w:rsidR="00000000" w:rsidDel="00000000" w:rsidP="00000000" w:rsidRDefault="00000000" w:rsidRPr="00000000" w14:paraId="00001A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packages and online tools facilitate Manhattan plot creation. Popular options include:</w:t>
            </w:r>
          </w:p>
          <w:p w:rsidR="00000000" w:rsidDel="00000000" w:rsidP="00000000" w:rsidRDefault="00000000" w:rsidRPr="00000000" w14:paraId="00001A40">
            <w:pPr>
              <w:numPr>
                <w:ilvl w:val="0"/>
                <w:numId w:val="37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(recommended due to its user-friendliness and comprehensive features),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manhattan</w:t>
            </w:r>
          </w:p>
          <w:p w:rsidR="00000000" w:rsidDel="00000000" w:rsidP="00000000" w:rsidRDefault="00000000" w:rsidRPr="00000000" w14:paraId="00001A41">
            <w:pPr>
              <w:numPr>
                <w:ilvl w:val="0"/>
                <w:numId w:val="37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pygraphviz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p>
          <w:p w:rsidR="00000000" w:rsidDel="00000000" w:rsidP="00000000" w:rsidRDefault="00000000" w:rsidRPr="00000000" w14:paraId="00001A42">
            <w:pPr>
              <w:numPr>
                <w:ilvl w:val="0"/>
                <w:numId w:val="37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r w:rsidDel="00000000" w:rsidR="00000000" w:rsidRPr="00000000">
              <w:rPr>
                <w:rFonts w:ascii="Calibri" w:cs="Calibri" w:eastAsia="Calibri" w:hAnsi="Calibri"/>
                <w:sz w:val="20"/>
                <w:szCs w:val="20"/>
                <w:rtl w:val="0"/>
              </w:rPr>
              <w:t xml:space="preserve"> Ensembl variant effect predictor (VEP), WGAviewer</w:t>
            </w:r>
          </w:p>
          <w:p w:rsidR="00000000" w:rsidDel="00000000" w:rsidP="00000000" w:rsidRDefault="00000000" w:rsidRPr="00000000" w14:paraId="00001A4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1A44">
            <w:pPr>
              <w:numPr>
                <w:ilvl w:val="0"/>
                <w:numId w:val="19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 each SNP's position on the genome using chromosome number and base pair position.</w:t>
            </w:r>
          </w:p>
          <w:p w:rsidR="00000000" w:rsidDel="00000000" w:rsidP="00000000" w:rsidRDefault="00000000" w:rsidRPr="00000000" w14:paraId="00001A45">
            <w:pPr>
              <w:numPr>
                <w:ilvl w:val="0"/>
                <w:numId w:val="19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 the negative logarithm of the p-value (-log(p)) for each SNP.</w:t>
            </w:r>
          </w:p>
          <w:p w:rsidR="00000000" w:rsidDel="00000000" w:rsidP="00000000" w:rsidRDefault="00000000" w:rsidRPr="00000000" w14:paraId="00001A46">
            <w:pPr>
              <w:numPr>
                <w:ilvl w:val="0"/>
                <w:numId w:val="19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points:</w:t>
            </w:r>
            <w:r w:rsidDel="00000000" w:rsidR="00000000" w:rsidRPr="00000000">
              <w:rPr>
                <w:rFonts w:ascii="Calibri" w:cs="Calibri" w:eastAsia="Calibri" w:hAnsi="Calibri"/>
                <w:sz w:val="20"/>
                <w:szCs w:val="20"/>
                <w:rtl w:val="0"/>
              </w:rPr>
              <w:t xml:space="preserve"> Plot each SNP as a data point, typically a circle or dot.</w:t>
            </w:r>
          </w:p>
          <w:p w:rsidR="00000000" w:rsidDel="00000000" w:rsidP="00000000" w:rsidRDefault="00000000" w:rsidRPr="00000000" w14:paraId="00001A47">
            <w:pPr>
              <w:numPr>
                <w:ilvl w:val="0"/>
                <w:numId w:val="19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threshold:</w:t>
            </w:r>
            <w:r w:rsidDel="00000000" w:rsidR="00000000" w:rsidRPr="00000000">
              <w:rPr>
                <w:rFonts w:ascii="Calibri" w:cs="Calibri" w:eastAsia="Calibri" w:hAnsi="Calibri"/>
                <w:sz w:val="20"/>
                <w:szCs w:val="20"/>
                <w:rtl w:val="0"/>
              </w:rPr>
              <w:t xml:space="preserve"> Draw a horizontal line indicating the genome-wide significance threshold (usually -log10(5e-8)). SNPs exceeding this threshold are statistically significant.</w:t>
            </w:r>
          </w:p>
          <w:p w:rsidR="00000000" w:rsidDel="00000000" w:rsidP="00000000" w:rsidRDefault="00000000" w:rsidRPr="00000000" w14:paraId="00001A4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 the plot:</w:t>
            </w:r>
          </w:p>
          <w:p w:rsidR="00000000" w:rsidDel="00000000" w:rsidP="00000000" w:rsidRDefault="00000000" w:rsidRPr="00000000" w14:paraId="00001A49">
            <w:pPr>
              <w:numPr>
                <w:ilvl w:val="0"/>
                <w:numId w:val="47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peaks:</w:t>
            </w:r>
            <w:r w:rsidDel="00000000" w:rsidR="00000000" w:rsidRPr="00000000">
              <w:rPr>
                <w:rFonts w:ascii="Calibri" w:cs="Calibri" w:eastAsia="Calibri" w:hAnsi="Calibri"/>
                <w:sz w:val="20"/>
                <w:szCs w:val="20"/>
                <w:rtl w:val="0"/>
              </w:rPr>
              <w:t xml:space="preserve"> Look for clusters of data points rising above the background noise. These peaks suggest regions with a high density of significant SNPs, potentially linked to the trait.</w:t>
            </w:r>
          </w:p>
          <w:p w:rsidR="00000000" w:rsidDel="00000000" w:rsidP="00000000" w:rsidRDefault="00000000" w:rsidRPr="00000000" w14:paraId="00001A4A">
            <w:pPr>
              <w:numPr>
                <w:ilvl w:val="0"/>
                <w:numId w:val="4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Analyze distribution:</w:t>
            </w:r>
            <w:r w:rsidDel="00000000" w:rsidR="00000000" w:rsidRPr="00000000">
              <w:rPr>
                <w:rFonts w:ascii="Calibri" w:cs="Calibri" w:eastAsia="Calibri" w:hAnsi="Calibri"/>
                <w:sz w:val="20"/>
                <w:szCs w:val="20"/>
                <w:rtl w:val="0"/>
              </w:rPr>
              <w:t xml:space="preserve"> Consider the overall distribution of -log(p) values. A large number of scattered significant SNPs might indicate a polygenic trait influenced by multiple genetic variants with small effects.</w:t>
            </w:r>
          </w:p>
          <w:p w:rsidR="00000000" w:rsidDel="00000000" w:rsidP="00000000" w:rsidRDefault="00000000" w:rsidRPr="00000000" w14:paraId="00001A4B">
            <w:pPr>
              <w:numPr>
                <w:ilvl w:val="0"/>
                <w:numId w:val="47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Compare with other visualizations:</w:t>
            </w:r>
            <w:r w:rsidDel="00000000" w:rsidR="00000000" w:rsidRPr="00000000">
              <w:rPr>
                <w:rFonts w:ascii="Calibri" w:cs="Calibri" w:eastAsia="Calibri" w:hAnsi="Calibri"/>
                <w:sz w:val="20"/>
                <w:szCs w:val="20"/>
                <w:rtl w:val="0"/>
              </w:rPr>
              <w:t xml:space="preserve"> Utilize complementary tools like quantile-quantile (QQ) plots for deeper insights into the data.</w:t>
            </w:r>
          </w:p>
          <w:p w:rsidR="00000000" w:rsidDel="00000000" w:rsidP="00000000" w:rsidRDefault="00000000" w:rsidRPr="00000000" w14:paraId="00001A4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 for effective Manhattan plots:</w:t>
            </w:r>
          </w:p>
          <w:p w:rsidR="00000000" w:rsidDel="00000000" w:rsidP="00000000" w:rsidRDefault="00000000" w:rsidRPr="00000000" w14:paraId="00001A4D">
            <w:pPr>
              <w:numPr>
                <w:ilvl w:val="0"/>
                <w:numId w:val="85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 color or other visual cues to highlight significant SNPs.</w:t>
            </w:r>
          </w:p>
          <w:p w:rsidR="00000000" w:rsidDel="00000000" w:rsidP="00000000" w:rsidRDefault="00000000" w:rsidRPr="00000000" w14:paraId="00001A4E">
            <w:pPr>
              <w:numPr>
                <w:ilvl w:val="0"/>
                <w:numId w:val="8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chromosome labels and relevant genomic features (e.g., genes).</w:t>
            </w:r>
          </w:p>
          <w:p w:rsidR="00000000" w:rsidDel="00000000" w:rsidP="00000000" w:rsidRDefault="00000000" w:rsidRPr="00000000" w14:paraId="00001A4F">
            <w:pPr>
              <w:numPr>
                <w:ilvl w:val="0"/>
                <w:numId w:val="8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legend explaining symbols and colors used in the plot.</w:t>
            </w:r>
          </w:p>
          <w:p w:rsidR="00000000" w:rsidDel="00000000" w:rsidP="00000000" w:rsidRDefault="00000000" w:rsidRPr="00000000" w14:paraId="00001A50">
            <w:pPr>
              <w:numPr>
                <w:ilvl w:val="0"/>
                <w:numId w:val="8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axis scales for clear data visualization.</w:t>
            </w:r>
          </w:p>
          <w:p w:rsidR="00000000" w:rsidDel="00000000" w:rsidP="00000000" w:rsidRDefault="00000000" w:rsidRPr="00000000" w14:paraId="00001A51">
            <w:pPr>
              <w:numPr>
                <w:ilvl w:val="0"/>
                <w:numId w:val="85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 clear and informative title and axis labels.</w:t>
            </w:r>
          </w:p>
          <w:p w:rsidR="00000000" w:rsidDel="00000000" w:rsidP="00000000" w:rsidRDefault="00000000" w:rsidRPr="00000000" w14:paraId="00001A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tips, researchers can generate informative and visually appealing Manhattan plots that effectively communicate the results of their GWAS studies, facilitating further research and potentially leading to the discovery of novel therapeutic targets.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5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54">
            <w:pPr>
              <w:pStyle w:val="Heading2"/>
              <w:keepNext w:val="0"/>
              <w:keepLines w:val="0"/>
              <w:spacing w:after="80" w:line="360" w:lineRule="auto"/>
              <w:rPr>
                <w:rFonts w:ascii="Calibri" w:cs="Calibri" w:eastAsia="Calibri" w:hAnsi="Calibri"/>
                <w:b w:val="1"/>
                <w:sz w:val="34"/>
                <w:szCs w:val="34"/>
              </w:rPr>
            </w:pPr>
            <w:bookmarkStart w:colFirst="0" w:colLast="0" w:name="_3zmlklgdir76" w:id="115"/>
            <w:bookmarkEnd w:id="115"/>
            <w:r w:rsidDel="00000000" w:rsidR="00000000" w:rsidRPr="00000000">
              <w:rPr>
                <w:rFonts w:ascii="Calibri" w:cs="Calibri" w:eastAsia="Calibri" w:hAnsi="Calibri"/>
                <w:b w:val="1"/>
                <w:sz w:val="34"/>
                <w:szCs w:val="34"/>
                <w:rtl w:val="0"/>
              </w:rPr>
              <w:t xml:space="preserve">Visualizing GWAS p-values with a Manhattan Plot:</w:t>
            </w:r>
          </w:p>
          <w:p w:rsidR="00000000" w:rsidDel="00000000" w:rsidP="00000000" w:rsidRDefault="00000000" w:rsidRPr="00000000" w14:paraId="00001A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crucial tool for visually representing the results of a </w:t>
            </w:r>
            <w:r w:rsidDel="00000000" w:rsidR="00000000" w:rsidRPr="00000000">
              <w:rPr>
                <w:rFonts w:ascii="Calibri" w:cs="Calibri" w:eastAsia="Calibri" w:hAnsi="Calibri"/>
                <w:b w:val="1"/>
                <w:sz w:val="20"/>
                <w:szCs w:val="20"/>
                <w:rtl w:val="0"/>
              </w:rPr>
              <w:t xml:space="preserve">genome-wide association study (GWAS)</w:t>
            </w:r>
            <w:r w:rsidDel="00000000" w:rsidR="00000000" w:rsidRPr="00000000">
              <w:rPr>
                <w:rFonts w:ascii="Calibri" w:cs="Calibri" w:eastAsia="Calibri" w:hAnsi="Calibri"/>
                <w:sz w:val="20"/>
                <w:szCs w:val="20"/>
                <w:rtl w:val="0"/>
              </w:rPr>
              <w:t xml:space="preserve">. It allows researchers to identify potential regions of the genome associated with a specific trait by plotting the negative logarithm of the p-value (–log10(p-value)) for each tested </w:t>
            </w:r>
            <w:r w:rsidDel="00000000" w:rsidR="00000000" w:rsidRPr="00000000">
              <w:rPr>
                <w:rFonts w:ascii="Calibri" w:cs="Calibri" w:eastAsia="Calibri" w:hAnsi="Calibri"/>
                <w:b w:val="1"/>
                <w:sz w:val="20"/>
                <w:szCs w:val="20"/>
                <w:rtl w:val="0"/>
              </w:rPr>
              <w:t xml:space="preserve">single nucleotide polymorphism (SNP)</w:t>
            </w:r>
            <w:r w:rsidDel="00000000" w:rsidR="00000000" w:rsidRPr="00000000">
              <w:rPr>
                <w:rFonts w:ascii="Calibri" w:cs="Calibri" w:eastAsia="Calibri" w:hAnsi="Calibri"/>
                <w:sz w:val="20"/>
                <w:szCs w:val="20"/>
                <w:rtl w:val="0"/>
              </w:rPr>
              <w:t xml:space="preserve"> along its chromosomal position.</w:t>
            </w:r>
          </w:p>
          <w:p w:rsidR="00000000" w:rsidDel="00000000" w:rsidP="00000000" w:rsidRDefault="00000000" w:rsidRPr="00000000" w14:paraId="00001A5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to visualize p-values from a GWAS study in a Manhattan plot:</w:t>
            </w:r>
          </w:p>
          <w:p w:rsidR="00000000" w:rsidDel="00000000" w:rsidP="00000000" w:rsidRDefault="00000000" w:rsidRPr="00000000" w14:paraId="00001A5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the data:</w:t>
            </w:r>
          </w:p>
          <w:p w:rsidR="00000000" w:rsidDel="00000000" w:rsidP="00000000" w:rsidRDefault="00000000" w:rsidRPr="00000000" w14:paraId="00001A58">
            <w:pPr>
              <w:numPr>
                <w:ilvl w:val="0"/>
                <w:numId w:val="81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Obtain p-values:</w:t>
            </w:r>
            <w:r w:rsidDel="00000000" w:rsidR="00000000" w:rsidRPr="00000000">
              <w:rPr>
                <w:rFonts w:ascii="Calibri" w:cs="Calibri" w:eastAsia="Calibri" w:hAnsi="Calibri"/>
                <w:sz w:val="20"/>
                <w:szCs w:val="20"/>
                <w:rtl w:val="0"/>
              </w:rPr>
              <w:t xml:space="preserve"> Gather the p-values for all SNPs tested in the GWAS.</w:t>
            </w:r>
          </w:p>
          <w:p w:rsidR="00000000" w:rsidDel="00000000" w:rsidP="00000000" w:rsidRDefault="00000000" w:rsidRPr="00000000" w14:paraId="00001A59">
            <w:pPr>
              <w:numPr>
                <w:ilvl w:val="0"/>
                <w:numId w:val="81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Convert p-values:</w:t>
            </w:r>
            <w:r w:rsidDel="00000000" w:rsidR="00000000" w:rsidRPr="00000000">
              <w:rPr>
                <w:rFonts w:ascii="Calibri" w:cs="Calibri" w:eastAsia="Calibri" w:hAnsi="Calibri"/>
                <w:sz w:val="20"/>
                <w:szCs w:val="20"/>
                <w:rtl w:val="0"/>
              </w:rPr>
              <w:t xml:space="preserve"> Transform the p-values to their negative logarithm base 10 (-log10(p-value)). This stretches out the distribution of p-values, making it easier to identify significant associations (lower p-values) as they appear higher on the plot.</w:t>
            </w:r>
          </w:p>
          <w:p w:rsidR="00000000" w:rsidDel="00000000" w:rsidP="00000000" w:rsidRDefault="00000000" w:rsidRPr="00000000" w14:paraId="00001A5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a plotting tool:</w:t>
            </w:r>
          </w:p>
          <w:p w:rsidR="00000000" w:rsidDel="00000000" w:rsidP="00000000" w:rsidRDefault="00000000" w:rsidRPr="00000000" w14:paraId="00001A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packages and online tools readily create Manhattan plots. Popular options include:</w:t>
            </w:r>
          </w:p>
          <w:p w:rsidR="00000000" w:rsidDel="00000000" w:rsidP="00000000" w:rsidRDefault="00000000" w:rsidRPr="00000000" w14:paraId="00001A5C">
            <w:pPr>
              <w:numPr>
                <w:ilvl w:val="0"/>
                <w:numId w:val="11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packages:</w:t>
            </w:r>
          </w:p>
          <w:p w:rsidR="00000000" w:rsidDel="00000000" w:rsidP="00000000" w:rsidRDefault="00000000" w:rsidRPr="00000000" w14:paraId="00001A5D">
            <w:pPr>
              <w:numPr>
                <w:ilvl w:val="1"/>
                <w:numId w:val="11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Recommended for user-friendliness and comprehensive features.</w:t>
            </w:r>
          </w:p>
          <w:p w:rsidR="00000000" w:rsidDel="00000000" w:rsidP="00000000" w:rsidRDefault="00000000" w:rsidRPr="00000000" w14:paraId="00001A5E">
            <w:pPr>
              <w:numPr>
                <w:ilvl w:val="1"/>
                <w:numId w:val="11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Offers flexible customization.</w:t>
            </w:r>
          </w:p>
          <w:p w:rsidR="00000000" w:rsidDel="00000000" w:rsidP="00000000" w:rsidRDefault="00000000" w:rsidRPr="00000000" w14:paraId="00001A5F">
            <w:pPr>
              <w:numPr>
                <w:ilvl w:val="1"/>
                <w:numId w:val="11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manhattan</w:t>
            </w:r>
            <w:r w:rsidDel="00000000" w:rsidR="00000000" w:rsidRPr="00000000">
              <w:rPr>
                <w:rFonts w:ascii="Calibri" w:cs="Calibri" w:eastAsia="Calibri" w:hAnsi="Calibri"/>
                <w:sz w:val="20"/>
                <w:szCs w:val="20"/>
                <w:rtl w:val="0"/>
              </w:rPr>
              <w:t xml:space="preserve">: Provides a simple approach.</w:t>
            </w:r>
          </w:p>
          <w:p w:rsidR="00000000" w:rsidDel="00000000" w:rsidP="00000000" w:rsidRDefault="00000000" w:rsidRPr="00000000" w14:paraId="00001A60">
            <w:pPr>
              <w:numPr>
                <w:ilvl w:val="0"/>
                <w:numId w:val="1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packages:</w:t>
            </w:r>
          </w:p>
          <w:p w:rsidR="00000000" w:rsidDel="00000000" w:rsidP="00000000" w:rsidRDefault="00000000" w:rsidRPr="00000000" w14:paraId="00001A61">
            <w:pPr>
              <w:numPr>
                <w:ilvl w:val="1"/>
                <w:numId w:val="11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pygraphviz</w:t>
            </w:r>
            <w:r w:rsidDel="00000000" w:rsidR="00000000" w:rsidRPr="00000000">
              <w:rPr>
                <w:rFonts w:ascii="Calibri" w:cs="Calibri" w:eastAsia="Calibri" w:hAnsi="Calibri"/>
                <w:sz w:val="20"/>
                <w:szCs w:val="20"/>
                <w:rtl w:val="0"/>
              </w:rPr>
              <w:t xml:space="preserve">: Offers advanced graphing capabilities.</w:t>
            </w:r>
          </w:p>
          <w:p w:rsidR="00000000" w:rsidDel="00000000" w:rsidP="00000000" w:rsidRDefault="00000000" w:rsidRPr="00000000" w14:paraId="00001A62">
            <w:pPr>
              <w:numPr>
                <w:ilvl w:val="1"/>
                <w:numId w:val="11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matplotlib</w:t>
            </w:r>
            <w:r w:rsidDel="00000000" w:rsidR="00000000" w:rsidRPr="00000000">
              <w:rPr>
                <w:rFonts w:ascii="Calibri" w:cs="Calibri" w:eastAsia="Calibri" w:hAnsi="Calibri"/>
                <w:sz w:val="20"/>
                <w:szCs w:val="20"/>
                <w:rtl w:val="0"/>
              </w:rPr>
              <w:t xml:space="preserve">: Widely used for data visualization.</w:t>
            </w:r>
          </w:p>
          <w:p w:rsidR="00000000" w:rsidDel="00000000" w:rsidP="00000000" w:rsidRDefault="00000000" w:rsidRPr="00000000" w14:paraId="00001A63">
            <w:pPr>
              <w:numPr>
                <w:ilvl w:val="0"/>
                <w:numId w:val="1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Online tools:</w:t>
            </w:r>
          </w:p>
          <w:p w:rsidR="00000000" w:rsidDel="00000000" w:rsidP="00000000" w:rsidRDefault="00000000" w:rsidRPr="00000000" w14:paraId="00001A64">
            <w:pPr>
              <w:numPr>
                <w:ilvl w:val="1"/>
                <w:numId w:val="11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Ensembl variant effect predictor (VEP): Provides interactive visualization.</w:t>
            </w:r>
          </w:p>
          <w:p w:rsidR="00000000" w:rsidDel="00000000" w:rsidP="00000000" w:rsidRDefault="00000000" w:rsidRPr="00000000" w14:paraId="00001A65">
            <w:pPr>
              <w:numPr>
                <w:ilvl w:val="1"/>
                <w:numId w:val="119"/>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WGAviewer: Offers comprehensive annotation features.</w:t>
            </w:r>
          </w:p>
          <w:p w:rsidR="00000000" w:rsidDel="00000000" w:rsidP="00000000" w:rsidRDefault="00000000" w:rsidRPr="00000000" w14:paraId="00001A6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1A67">
            <w:pPr>
              <w:numPr>
                <w:ilvl w:val="0"/>
                <w:numId w:val="8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 the position of each SNP on the genome using chromosome number and base pair position.</w:t>
            </w:r>
          </w:p>
          <w:p w:rsidR="00000000" w:rsidDel="00000000" w:rsidP="00000000" w:rsidRDefault="00000000" w:rsidRPr="00000000" w14:paraId="00001A68">
            <w:pPr>
              <w:numPr>
                <w:ilvl w:val="0"/>
                <w:numId w:val="8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 the negative logarithm of the p-value (-log10(p-value)) for each SNP.</w:t>
            </w:r>
          </w:p>
          <w:p w:rsidR="00000000" w:rsidDel="00000000" w:rsidP="00000000" w:rsidRDefault="00000000" w:rsidRPr="00000000" w14:paraId="00001A69">
            <w:pPr>
              <w:numPr>
                <w:ilvl w:val="0"/>
                <w:numId w:val="8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points:</w:t>
            </w:r>
            <w:r w:rsidDel="00000000" w:rsidR="00000000" w:rsidRPr="00000000">
              <w:rPr>
                <w:rFonts w:ascii="Calibri" w:cs="Calibri" w:eastAsia="Calibri" w:hAnsi="Calibri"/>
                <w:sz w:val="20"/>
                <w:szCs w:val="20"/>
                <w:rtl w:val="0"/>
              </w:rPr>
              <w:t xml:space="preserve"> Plot each SNP as a data point, typically a circle or dot.</w:t>
            </w:r>
          </w:p>
          <w:p w:rsidR="00000000" w:rsidDel="00000000" w:rsidP="00000000" w:rsidRDefault="00000000" w:rsidRPr="00000000" w14:paraId="00001A6A">
            <w:pPr>
              <w:numPr>
                <w:ilvl w:val="0"/>
                <w:numId w:val="8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threshold:</w:t>
            </w:r>
            <w:r w:rsidDel="00000000" w:rsidR="00000000" w:rsidRPr="00000000">
              <w:rPr>
                <w:rFonts w:ascii="Calibri" w:cs="Calibri" w:eastAsia="Calibri" w:hAnsi="Calibri"/>
                <w:sz w:val="20"/>
                <w:szCs w:val="20"/>
                <w:rtl w:val="0"/>
              </w:rPr>
              <w:t xml:space="preserve"> Draw a horizontal line indicating the genome-wide significance threshold (usually -log10(5e-8)). SNPs exceeding this threshold are statistically significant.</w:t>
            </w:r>
          </w:p>
          <w:p w:rsidR="00000000" w:rsidDel="00000000" w:rsidP="00000000" w:rsidRDefault="00000000" w:rsidRPr="00000000" w14:paraId="00001A6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Interpretation:</w:t>
            </w:r>
          </w:p>
          <w:p w:rsidR="00000000" w:rsidDel="00000000" w:rsidP="00000000" w:rsidRDefault="00000000" w:rsidRPr="00000000" w14:paraId="00001A6C">
            <w:pPr>
              <w:numPr>
                <w:ilvl w:val="0"/>
                <w:numId w:val="68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peaks:</w:t>
            </w:r>
            <w:r w:rsidDel="00000000" w:rsidR="00000000" w:rsidRPr="00000000">
              <w:rPr>
                <w:rFonts w:ascii="Calibri" w:cs="Calibri" w:eastAsia="Calibri" w:hAnsi="Calibri"/>
                <w:sz w:val="20"/>
                <w:szCs w:val="20"/>
                <w:rtl w:val="0"/>
              </w:rPr>
              <w:t xml:space="preserve"> Look for clusters of data points rising above the background noise. These peaks suggest regions with a high density of significant SNPs, potentially associated with the trait.</w:t>
            </w:r>
          </w:p>
          <w:p w:rsidR="00000000" w:rsidDel="00000000" w:rsidP="00000000" w:rsidRDefault="00000000" w:rsidRPr="00000000" w14:paraId="00001A6D">
            <w:pPr>
              <w:numPr>
                <w:ilvl w:val="0"/>
                <w:numId w:val="6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Analyze distribution:</w:t>
            </w:r>
            <w:r w:rsidDel="00000000" w:rsidR="00000000" w:rsidRPr="00000000">
              <w:rPr>
                <w:rFonts w:ascii="Calibri" w:cs="Calibri" w:eastAsia="Calibri" w:hAnsi="Calibri"/>
                <w:sz w:val="20"/>
                <w:szCs w:val="20"/>
                <w:rtl w:val="0"/>
              </w:rPr>
              <w:t xml:space="preserve"> Consider the overall distribution of -log(p) values. A large number of scattered significant SNPs might indicate a </w:t>
            </w:r>
            <w:r w:rsidDel="00000000" w:rsidR="00000000" w:rsidRPr="00000000">
              <w:rPr>
                <w:rFonts w:ascii="Calibri" w:cs="Calibri" w:eastAsia="Calibri" w:hAnsi="Calibri"/>
                <w:b w:val="1"/>
                <w:sz w:val="20"/>
                <w:szCs w:val="20"/>
                <w:rtl w:val="0"/>
              </w:rPr>
              <w:t xml:space="preserve">polygenic trait</w:t>
            </w:r>
            <w:r w:rsidDel="00000000" w:rsidR="00000000" w:rsidRPr="00000000">
              <w:rPr>
                <w:rFonts w:ascii="Calibri" w:cs="Calibri" w:eastAsia="Calibri" w:hAnsi="Calibri"/>
                <w:sz w:val="20"/>
                <w:szCs w:val="20"/>
                <w:rtl w:val="0"/>
              </w:rPr>
              <w:t xml:space="preserve"> influenced by multiple genetic variants with small effects.</w:t>
            </w:r>
          </w:p>
          <w:p w:rsidR="00000000" w:rsidDel="00000000" w:rsidP="00000000" w:rsidRDefault="00000000" w:rsidRPr="00000000" w14:paraId="00001A6E">
            <w:pPr>
              <w:numPr>
                <w:ilvl w:val="0"/>
                <w:numId w:val="68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Compare with other visualizations:</w:t>
            </w:r>
            <w:r w:rsidDel="00000000" w:rsidR="00000000" w:rsidRPr="00000000">
              <w:rPr>
                <w:rFonts w:ascii="Calibri" w:cs="Calibri" w:eastAsia="Calibri" w:hAnsi="Calibri"/>
                <w:sz w:val="20"/>
                <w:szCs w:val="20"/>
                <w:rtl w:val="0"/>
              </w:rPr>
              <w:t xml:space="preserve"> Utilize complementary tools like </w:t>
            </w:r>
            <w:r w:rsidDel="00000000" w:rsidR="00000000" w:rsidRPr="00000000">
              <w:rPr>
                <w:rFonts w:ascii="Calibri" w:cs="Calibri" w:eastAsia="Calibri" w:hAnsi="Calibri"/>
                <w:b w:val="1"/>
                <w:sz w:val="20"/>
                <w:szCs w:val="20"/>
                <w:rtl w:val="0"/>
              </w:rPr>
              <w:t xml:space="preserve">quantile-quantile (QQ) plots</w:t>
            </w:r>
            <w:r w:rsidDel="00000000" w:rsidR="00000000" w:rsidRPr="00000000">
              <w:rPr>
                <w:rFonts w:ascii="Calibri" w:cs="Calibri" w:eastAsia="Calibri" w:hAnsi="Calibri"/>
                <w:sz w:val="20"/>
                <w:szCs w:val="20"/>
                <w:rtl w:val="0"/>
              </w:rPr>
              <w:t xml:space="preserve"> for deeper insights into the data.</w:t>
            </w:r>
          </w:p>
          <w:p w:rsidR="00000000" w:rsidDel="00000000" w:rsidP="00000000" w:rsidRDefault="00000000" w:rsidRPr="00000000" w14:paraId="00001A6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 for effective Manhattan plots:</w:t>
            </w:r>
          </w:p>
          <w:p w:rsidR="00000000" w:rsidDel="00000000" w:rsidP="00000000" w:rsidRDefault="00000000" w:rsidRPr="00000000" w14:paraId="00001A70">
            <w:pPr>
              <w:numPr>
                <w:ilvl w:val="0"/>
                <w:numId w:val="82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color or other visual cues to highlight significant SNPs.</w:t>
            </w:r>
          </w:p>
          <w:p w:rsidR="00000000" w:rsidDel="00000000" w:rsidP="00000000" w:rsidRDefault="00000000" w:rsidRPr="00000000" w14:paraId="00001A71">
            <w:pPr>
              <w:numPr>
                <w:ilvl w:val="0"/>
                <w:numId w:val="8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chromosome labels and relevant genomic features (e.g., genes).</w:t>
            </w:r>
          </w:p>
          <w:p w:rsidR="00000000" w:rsidDel="00000000" w:rsidP="00000000" w:rsidRDefault="00000000" w:rsidRPr="00000000" w14:paraId="00001A72">
            <w:pPr>
              <w:numPr>
                <w:ilvl w:val="0"/>
                <w:numId w:val="8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legend explaining symbols and colors used in the plot.</w:t>
            </w:r>
          </w:p>
          <w:p w:rsidR="00000000" w:rsidDel="00000000" w:rsidP="00000000" w:rsidRDefault="00000000" w:rsidRPr="00000000" w14:paraId="00001A73">
            <w:pPr>
              <w:numPr>
                <w:ilvl w:val="0"/>
                <w:numId w:val="8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axis scales for clear data visualization.</w:t>
            </w:r>
          </w:p>
          <w:p w:rsidR="00000000" w:rsidDel="00000000" w:rsidP="00000000" w:rsidRDefault="00000000" w:rsidRPr="00000000" w14:paraId="00001A74">
            <w:pPr>
              <w:numPr>
                <w:ilvl w:val="0"/>
                <w:numId w:val="82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 clear and informative title and axis labels.</w:t>
            </w:r>
          </w:p>
          <w:p w:rsidR="00000000" w:rsidDel="00000000" w:rsidP="00000000" w:rsidRDefault="00000000" w:rsidRPr="00000000" w14:paraId="00001A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and tips, researchers can create clear, informative, and visually appealing Manhattan plots that effectively communicate the results of their GWAS studies, paving the way for further research and potential therapeutic breakthroughs.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7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standard visualization tool used to present the results of genome-wide association studies (GWAS). It helps researchers identify statistically significant associations between single nucleotide polymorphisms (SNPs) and a particular trait or disease.</w:t>
            </w:r>
          </w:p>
          <w:p w:rsidR="00000000" w:rsidDel="00000000" w:rsidP="00000000" w:rsidRDefault="00000000" w:rsidRPr="00000000" w14:paraId="00001A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to visualize p-values in a Manhattan plot:</w:t>
            </w:r>
          </w:p>
          <w:p w:rsidR="00000000" w:rsidDel="00000000" w:rsidP="00000000" w:rsidRDefault="00000000" w:rsidRPr="00000000" w14:paraId="00001A7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Preparation:</w:t>
            </w:r>
          </w:p>
          <w:p w:rsidR="00000000" w:rsidDel="00000000" w:rsidP="00000000" w:rsidRDefault="00000000" w:rsidRPr="00000000" w14:paraId="00001A7A">
            <w:pPr>
              <w:numPr>
                <w:ilvl w:val="0"/>
                <w:numId w:val="88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Gather p-values</w:t>
            </w:r>
            <w:r w:rsidDel="00000000" w:rsidR="00000000" w:rsidRPr="00000000">
              <w:rPr>
                <w:rFonts w:ascii="Calibri" w:cs="Calibri" w:eastAsia="Calibri" w:hAnsi="Calibri"/>
                <w:sz w:val="20"/>
                <w:szCs w:val="20"/>
                <w:rtl w:val="0"/>
              </w:rPr>
              <w:t xml:space="preserve">: Obtain the p-values for all SNPs tested in the GWAS study.</w:t>
            </w:r>
          </w:p>
          <w:p w:rsidR="00000000" w:rsidDel="00000000" w:rsidP="00000000" w:rsidRDefault="00000000" w:rsidRPr="00000000" w14:paraId="00001A7B">
            <w:pPr>
              <w:numPr>
                <w:ilvl w:val="0"/>
                <w:numId w:val="88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Transform p-values</w:t>
            </w:r>
            <w:r w:rsidDel="00000000" w:rsidR="00000000" w:rsidRPr="00000000">
              <w:rPr>
                <w:rFonts w:ascii="Calibri" w:cs="Calibri" w:eastAsia="Calibri" w:hAnsi="Calibri"/>
                <w:sz w:val="20"/>
                <w:szCs w:val="20"/>
                <w:rtl w:val="0"/>
              </w:rPr>
              <w:t xml:space="preserve">: To improve visualization and highlight highly significant results, transform the p-values using the negative logarithm (base 10): </w:t>
            </w:r>
            <w:r w:rsidDel="00000000" w:rsidR="00000000" w:rsidRPr="00000000">
              <w:rPr>
                <w:rFonts w:ascii="Roboto Mono" w:cs="Roboto Mono" w:eastAsia="Roboto Mono" w:hAnsi="Roboto Mono"/>
                <w:color w:val="188038"/>
                <w:sz w:val="20"/>
                <w:szCs w:val="20"/>
                <w:rtl w:val="0"/>
              </w:rPr>
              <w:t xml:space="preserve">-log10(p-value)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A7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Plotting:</w:t>
            </w:r>
          </w:p>
          <w:p w:rsidR="00000000" w:rsidDel="00000000" w:rsidP="00000000" w:rsidRDefault="00000000" w:rsidRPr="00000000" w14:paraId="00001A7D">
            <w:pPr>
              <w:numPr>
                <w:ilvl w:val="0"/>
                <w:numId w:val="94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Arrange SNPs along the x-axis according to their chromosomal position. Each chromosome occupies a distinct section of the axis.</w:t>
            </w:r>
          </w:p>
          <w:p w:rsidR="00000000" w:rsidDel="00000000" w:rsidP="00000000" w:rsidRDefault="00000000" w:rsidRPr="00000000" w14:paraId="00001A7E">
            <w:pPr>
              <w:numPr>
                <w:ilvl w:val="0"/>
                <w:numId w:val="9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Plot the transformed p-values (-log10(p-value)) on the y-axis. Higher values indicate stronger evidence for association.</w:t>
            </w:r>
          </w:p>
          <w:p w:rsidR="00000000" w:rsidDel="00000000" w:rsidP="00000000" w:rsidRDefault="00000000" w:rsidRPr="00000000" w14:paraId="00001A7F">
            <w:pPr>
              <w:numPr>
                <w:ilvl w:val="0"/>
                <w:numId w:val="9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Markers</w:t>
            </w:r>
            <w:r w:rsidDel="00000000" w:rsidR="00000000" w:rsidRPr="00000000">
              <w:rPr>
                <w:rFonts w:ascii="Calibri" w:cs="Calibri" w:eastAsia="Calibri" w:hAnsi="Calibri"/>
                <w:sz w:val="20"/>
                <w:szCs w:val="20"/>
                <w:rtl w:val="0"/>
              </w:rPr>
              <w:t xml:space="preserve">: Represent each SNP as a data point (dot, circle, etc.) on the plot. You can color-code the points based on different criteria, such as chromosome number or gene location.</w:t>
            </w:r>
          </w:p>
          <w:p w:rsidR="00000000" w:rsidDel="00000000" w:rsidP="00000000" w:rsidRDefault="00000000" w:rsidRPr="00000000" w14:paraId="00001A80">
            <w:pPr>
              <w:numPr>
                <w:ilvl w:val="0"/>
                <w:numId w:val="94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threshold</w:t>
            </w:r>
            <w:r w:rsidDel="00000000" w:rsidR="00000000" w:rsidRPr="00000000">
              <w:rPr>
                <w:rFonts w:ascii="Calibri" w:cs="Calibri" w:eastAsia="Calibri" w:hAnsi="Calibri"/>
                <w:sz w:val="20"/>
                <w:szCs w:val="20"/>
                <w:rtl w:val="0"/>
              </w:rPr>
              <w:t xml:space="preserve">: Add a horizontal line to represent the chosen threshold for statistical significance. Traditionally, a p-value threshold of 5 x 10^-8 is used to indicate genome-wide significance.</w:t>
            </w:r>
          </w:p>
          <w:p w:rsidR="00000000" w:rsidDel="00000000" w:rsidP="00000000" w:rsidRDefault="00000000" w:rsidRPr="00000000" w14:paraId="00001A8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1A82">
            <w:pPr>
              <w:numPr>
                <w:ilvl w:val="0"/>
                <w:numId w:val="73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peaks</w:t>
            </w:r>
            <w:r w:rsidDel="00000000" w:rsidR="00000000" w:rsidRPr="00000000">
              <w:rPr>
                <w:rFonts w:ascii="Calibri" w:cs="Calibri" w:eastAsia="Calibri" w:hAnsi="Calibri"/>
                <w:sz w:val="20"/>
                <w:szCs w:val="20"/>
                <w:rtl w:val="0"/>
              </w:rPr>
              <w:t xml:space="preserve">: Look for clusters of SNPs with high -log10(p-value) values. These regions, resembling the peaks of a cityscape, are potential loci associated with the trait of interest.</w:t>
            </w:r>
          </w:p>
          <w:p w:rsidR="00000000" w:rsidDel="00000000" w:rsidP="00000000" w:rsidRDefault="00000000" w:rsidRPr="00000000" w14:paraId="00001A83">
            <w:pPr>
              <w:numPr>
                <w:ilvl w:val="0"/>
                <w:numId w:val="73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Fine-mapping</w:t>
            </w:r>
            <w:r w:rsidDel="00000000" w:rsidR="00000000" w:rsidRPr="00000000">
              <w:rPr>
                <w:rFonts w:ascii="Calibri" w:cs="Calibri" w:eastAsia="Calibri" w:hAnsi="Calibri"/>
                <w:sz w:val="20"/>
                <w:szCs w:val="20"/>
                <w:rtl w:val="0"/>
              </w:rPr>
              <w:t xml:space="preserve">: Further investigation is needed to pinpoint the causal variant within a significant peak. This may involve analyzing additional genetic data and functional studies.</w:t>
            </w:r>
          </w:p>
          <w:p w:rsidR="00000000" w:rsidDel="00000000" w:rsidP="00000000" w:rsidRDefault="00000000" w:rsidRPr="00000000" w14:paraId="00001A8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Software options:</w:t>
            </w:r>
          </w:p>
          <w:p w:rsidR="00000000" w:rsidDel="00000000" w:rsidP="00000000" w:rsidRDefault="00000000" w:rsidRPr="00000000" w14:paraId="00001A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tools can help create Manhattan plots, such as:</w:t>
            </w:r>
          </w:p>
          <w:p w:rsidR="00000000" w:rsidDel="00000000" w:rsidP="00000000" w:rsidRDefault="00000000" w:rsidRPr="00000000" w14:paraId="00001A86">
            <w:pPr>
              <w:numPr>
                <w:ilvl w:val="0"/>
                <w:numId w:val="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packages</w:t>
            </w:r>
            <w:r w:rsidDel="00000000" w:rsidR="00000000" w:rsidRPr="00000000">
              <w:rPr>
                <w:rFonts w:ascii="Calibri" w:cs="Calibri" w:eastAsia="Calibri" w:hAnsi="Calibri"/>
                <w:sz w:val="20"/>
                <w:szCs w:val="20"/>
                <w:rtl w:val="0"/>
              </w:rPr>
              <w:t xml:space="preserve">: qqman, manhattan, WGGA</w:t>
            </w:r>
          </w:p>
          <w:p w:rsidR="00000000" w:rsidDel="00000000" w:rsidP="00000000" w:rsidRDefault="00000000" w:rsidRPr="00000000" w14:paraId="00001A87">
            <w:pPr>
              <w:numPr>
                <w:ilvl w:val="0"/>
                <w:numId w:val="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libraries</w:t>
            </w:r>
            <w:r w:rsidDel="00000000" w:rsidR="00000000" w:rsidRPr="00000000">
              <w:rPr>
                <w:rFonts w:ascii="Calibri" w:cs="Calibri" w:eastAsia="Calibri" w:hAnsi="Calibri"/>
                <w:sz w:val="20"/>
                <w:szCs w:val="20"/>
                <w:rtl w:val="0"/>
              </w:rPr>
              <w:t xml:space="preserve">: PyGWAS, matplotlib</w:t>
            </w:r>
          </w:p>
          <w:p w:rsidR="00000000" w:rsidDel="00000000" w:rsidP="00000000" w:rsidRDefault="00000000" w:rsidRPr="00000000" w14:paraId="00001A88">
            <w:pPr>
              <w:numPr>
                <w:ilvl w:val="0"/>
                <w:numId w:val="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Web-based tools</w:t>
            </w:r>
            <w:r w:rsidDel="00000000" w:rsidR="00000000" w:rsidRPr="00000000">
              <w:rPr>
                <w:rFonts w:ascii="Calibri" w:cs="Calibri" w:eastAsia="Calibri" w:hAnsi="Calibri"/>
                <w:sz w:val="20"/>
                <w:szCs w:val="20"/>
                <w:rtl w:val="0"/>
              </w:rPr>
              <w:t xml:space="preserve">: GWAS Central, Ensembl Variant Effect Predictor</w:t>
            </w:r>
          </w:p>
          <w:p w:rsidR="00000000" w:rsidDel="00000000" w:rsidP="00000000" w:rsidRDefault="00000000" w:rsidRPr="00000000" w14:paraId="00001A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an example of a Manhattan plot:</w:t>
            </w:r>
          </w:p>
          <w:p w:rsidR="00000000" w:rsidDel="00000000" w:rsidP="00000000" w:rsidRDefault="00000000" w:rsidRPr="00000000" w14:paraId="00001A8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Manhattan plot" id="128" name="image135.png"/>
                  <a:graphic>
                    <a:graphicData uri="http://schemas.openxmlformats.org/drawingml/2006/picture">
                      <pic:pic>
                        <pic:nvPicPr>
                          <pic:cNvPr descr="Image of Manhattan plot" id="0" name="image135.png"/>
                          <pic:cNvPicPr preferRelativeResize="0"/>
                        </pic:nvPicPr>
                        <pic:blipFill>
                          <a:blip r:embed="rId646"/>
                          <a:srcRect b="0" l="0" r="0" t="0"/>
                          <a:stretch>
                            <a:fillRect/>
                          </a:stretch>
                        </pic:blipFill>
                        <pic:spPr>
                          <a:xfrm>
                            <a:off x="0" y="0"/>
                            <a:ext cx="635000" cy="635000"/>
                          </a:xfrm>
                          <a:prstGeom prst="rect"/>
                          <a:ln/>
                        </pic:spPr>
                      </pic:pic>
                    </a:graphicData>
                  </a:graphic>
                </wp:inline>
              </w:drawing>
            </w:r>
            <w:hyperlink r:id="rId647">
              <w:r w:rsidDel="00000000" w:rsidR="00000000" w:rsidRPr="00000000">
                <w:rPr>
                  <w:rFonts w:ascii="Calibri" w:cs="Calibri" w:eastAsia="Calibri" w:hAnsi="Calibri"/>
                  <w:color w:val="1155cc"/>
                  <w:sz w:val="20"/>
                  <w:szCs w:val="20"/>
                  <w:u w:val="single"/>
                  <w:rtl w:val="0"/>
                </w:rPr>
                <w:t xml:space="preserve"> Opens in a new window </w:t>
              </w:r>
            </w:hyperlink>
            <w:hyperlink r:id="rId64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67" name="image172.png"/>
                    <a:graphic>
                      <a:graphicData uri="http://schemas.openxmlformats.org/drawingml/2006/picture">
                        <pic:pic>
                          <pic:nvPicPr>
                            <pic:cNvPr id="0" name="image172.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649">
              <w:r w:rsidDel="00000000" w:rsidR="00000000" w:rsidRPr="00000000">
                <w:rPr>
                  <w:rFonts w:ascii="Calibri" w:cs="Calibri" w:eastAsia="Calibri" w:hAnsi="Calibri"/>
                  <w:color w:val="1155cc"/>
                  <w:sz w:val="20"/>
                  <w:szCs w:val="20"/>
                  <w:u w:val="single"/>
                  <w:rtl w:val="0"/>
                </w:rPr>
                <w:t xml:space="preserve">en.wikipedia.org</w:t>
              </w:r>
            </w:hyperlink>
            <w:r w:rsidDel="00000000" w:rsidR="00000000" w:rsidRPr="00000000">
              <w:rPr>
                <w:rtl w:val="0"/>
              </w:rPr>
            </w:r>
          </w:p>
          <w:p w:rsidR="00000000" w:rsidDel="00000000" w:rsidP="00000000" w:rsidRDefault="00000000" w:rsidRPr="00000000" w14:paraId="00001A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Manhattan plot</w:t>
            </w:r>
          </w:p>
          <w:p w:rsidR="00000000" w:rsidDel="00000000" w:rsidP="00000000" w:rsidRDefault="00000000" w:rsidRPr="00000000" w14:paraId="00001A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 you can see, the Manhattan plot provides a valuable visual representation of GWAS results, allowing researchers to quickly identify potentially significant associations and guide further analysis.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8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8E">
            <w:pPr>
              <w:pStyle w:val="Heading2"/>
              <w:keepNext w:val="0"/>
              <w:keepLines w:val="0"/>
              <w:spacing w:after="80" w:line="360" w:lineRule="auto"/>
              <w:rPr>
                <w:rFonts w:ascii="Calibri" w:cs="Calibri" w:eastAsia="Calibri" w:hAnsi="Calibri"/>
                <w:b w:val="1"/>
                <w:sz w:val="34"/>
                <w:szCs w:val="34"/>
              </w:rPr>
            </w:pPr>
            <w:bookmarkStart w:colFirst="0" w:colLast="0" w:name="_vnec339lvox2" w:id="116"/>
            <w:bookmarkEnd w:id="116"/>
            <w:r w:rsidDel="00000000" w:rsidR="00000000" w:rsidRPr="00000000">
              <w:rPr>
                <w:rFonts w:ascii="Calibri" w:cs="Calibri" w:eastAsia="Calibri" w:hAnsi="Calibri"/>
                <w:b w:val="1"/>
                <w:sz w:val="34"/>
                <w:szCs w:val="34"/>
                <w:rtl w:val="0"/>
              </w:rPr>
              <w:t xml:space="preserve">Visualizing GWAS p-values in a Manhattan plot:</w:t>
            </w:r>
          </w:p>
          <w:p w:rsidR="00000000" w:rsidDel="00000000" w:rsidP="00000000" w:rsidRDefault="00000000" w:rsidRPr="00000000" w14:paraId="00001A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visual representation of the p-values obtained from a Genome-Wide Association Study (GWAS). It helps researchers identify genomic regions potentially associated with a particular trait or disease. Here's how it works:</w:t>
            </w:r>
          </w:p>
          <w:p w:rsidR="00000000" w:rsidDel="00000000" w:rsidP="00000000" w:rsidRDefault="00000000" w:rsidRPr="00000000" w14:paraId="00001A9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Data preparation:</w:t>
            </w:r>
          </w:p>
          <w:p w:rsidR="00000000" w:rsidDel="00000000" w:rsidP="00000000" w:rsidRDefault="00000000" w:rsidRPr="00000000" w14:paraId="00001A91">
            <w:pPr>
              <w:numPr>
                <w:ilvl w:val="0"/>
                <w:numId w:val="55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Extract the SNP positions and their corresponding p-values from the GWAS data.</w:t>
            </w:r>
          </w:p>
          <w:p w:rsidR="00000000" w:rsidDel="00000000" w:rsidP="00000000" w:rsidRDefault="00000000" w:rsidRPr="00000000" w14:paraId="00001A92">
            <w:pPr>
              <w:numPr>
                <w:ilvl w:val="0"/>
                <w:numId w:val="55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the p-values to -log10 scale for better visualization. This stretches out the low p-values, making significant associations more apparent.</w:t>
            </w:r>
          </w:p>
          <w:p w:rsidR="00000000" w:rsidDel="00000000" w:rsidP="00000000" w:rsidRDefault="00000000" w:rsidRPr="00000000" w14:paraId="00001A9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Plot creation:</w:t>
            </w:r>
          </w:p>
          <w:p w:rsidR="00000000" w:rsidDel="00000000" w:rsidP="00000000" w:rsidRDefault="00000000" w:rsidRPr="00000000" w14:paraId="00001A94">
            <w:pPr>
              <w:numPr>
                <w:ilvl w:val="0"/>
                <w:numId w:val="53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Represents the genomic positions of SNPs, typically plotted by chromosome and base pair position. This order reflects the physical location of genes on the chromosomes.</w:t>
            </w:r>
          </w:p>
          <w:p w:rsidR="00000000" w:rsidDel="00000000" w:rsidP="00000000" w:rsidRDefault="00000000" w:rsidRPr="00000000" w14:paraId="00001A95">
            <w:pPr>
              <w:numPr>
                <w:ilvl w:val="0"/>
                <w:numId w:val="53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Represents the -log10(p-value) for each SNP. Higher values (further up the Y-axis) indicate stronger evidence of association with the trait being studied.</w:t>
            </w:r>
          </w:p>
          <w:p w:rsidR="00000000" w:rsidDel="00000000" w:rsidP="00000000" w:rsidRDefault="00000000" w:rsidRPr="00000000" w14:paraId="00001A9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Visualization elements:</w:t>
            </w:r>
          </w:p>
          <w:p w:rsidR="00000000" w:rsidDel="00000000" w:rsidP="00000000" w:rsidRDefault="00000000" w:rsidRPr="00000000" w14:paraId="00001A97">
            <w:pPr>
              <w:numPr>
                <w:ilvl w:val="0"/>
                <w:numId w:val="65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SNP is typically plotted as a small dot or circle.</w:t>
            </w:r>
          </w:p>
          <w:p w:rsidR="00000000" w:rsidDel="00000000" w:rsidP="00000000" w:rsidRDefault="00000000" w:rsidRPr="00000000" w14:paraId="00001A98">
            <w:pPr>
              <w:numPr>
                <w:ilvl w:val="0"/>
                <w:numId w:val="6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horizontal line at the appropriate y-value often indicates the genome-wide significance threshold (e.g., p-value &lt; 5 × 10^-8).</w:t>
            </w:r>
          </w:p>
          <w:p w:rsidR="00000000" w:rsidDel="00000000" w:rsidP="00000000" w:rsidRDefault="00000000" w:rsidRPr="00000000" w14:paraId="00001A99">
            <w:pPr>
              <w:numPr>
                <w:ilvl w:val="0"/>
                <w:numId w:val="6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Chromosomes are often separated by vertical lines or color changes.</w:t>
            </w:r>
          </w:p>
          <w:p w:rsidR="00000000" w:rsidDel="00000000" w:rsidP="00000000" w:rsidRDefault="00000000" w:rsidRPr="00000000" w14:paraId="00001A9A">
            <w:pPr>
              <w:numPr>
                <w:ilvl w:val="0"/>
                <w:numId w:val="65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information, such as gene annotations or linkage disequilibrium data, can be overlaid on the plot for further analysis.</w:t>
            </w:r>
          </w:p>
          <w:p w:rsidR="00000000" w:rsidDel="00000000" w:rsidP="00000000" w:rsidRDefault="00000000" w:rsidRPr="00000000" w14:paraId="00001A9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1A9C">
            <w:pPr>
              <w:numPr>
                <w:ilvl w:val="0"/>
                <w:numId w:val="50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Peaks:</w:t>
            </w:r>
            <w:r w:rsidDel="00000000" w:rsidR="00000000" w:rsidRPr="00000000">
              <w:rPr>
                <w:rFonts w:ascii="Calibri" w:cs="Calibri" w:eastAsia="Calibri" w:hAnsi="Calibri"/>
                <w:sz w:val="20"/>
                <w:szCs w:val="20"/>
                <w:rtl w:val="0"/>
              </w:rPr>
              <w:t xml:space="preserve"> Regions with clusters of high -log10(p-values) are considered potential loci associated with the trait. These peaks may harbor functional variants contributing to the phenotype.</w:t>
            </w:r>
          </w:p>
          <w:p w:rsidR="00000000" w:rsidDel="00000000" w:rsidP="00000000" w:rsidRDefault="00000000" w:rsidRPr="00000000" w14:paraId="00001A9D">
            <w:pPr>
              <w:numPr>
                <w:ilvl w:val="0"/>
                <w:numId w:val="50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Genome-wide significance threshold:</w:t>
            </w:r>
            <w:r w:rsidDel="00000000" w:rsidR="00000000" w:rsidRPr="00000000">
              <w:rPr>
                <w:rFonts w:ascii="Calibri" w:cs="Calibri" w:eastAsia="Calibri" w:hAnsi="Calibri"/>
                <w:sz w:val="20"/>
                <w:szCs w:val="20"/>
                <w:rtl w:val="0"/>
              </w:rPr>
              <w:t xml:space="preserve"> This threshold signifies the level of statistical evidence required to claim a significant association. Points exceeding this threshold are considered statistically significant and warrant further investigation.</w:t>
            </w:r>
          </w:p>
          <w:p w:rsidR="00000000" w:rsidDel="00000000" w:rsidP="00000000" w:rsidRDefault="00000000" w:rsidRPr="00000000" w14:paraId="00001A9E">
            <w:pPr>
              <w:numPr>
                <w:ilvl w:val="0"/>
                <w:numId w:val="50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Linkage disequilibrium:</w:t>
            </w:r>
            <w:r w:rsidDel="00000000" w:rsidR="00000000" w:rsidRPr="00000000">
              <w:rPr>
                <w:rFonts w:ascii="Calibri" w:cs="Calibri" w:eastAsia="Calibri" w:hAnsi="Calibri"/>
                <w:sz w:val="20"/>
                <w:szCs w:val="20"/>
                <w:rtl w:val="0"/>
              </w:rPr>
              <w:t xml:space="preserve"> SNPs in close proximity on the genome are often inherited together. This can lead to clusters of seemingly significant associations around a true causal variant. Other analyses are needed to pinpoint the specific variant responsible for the observed association.</w:t>
            </w:r>
          </w:p>
          <w:p w:rsidR="00000000" w:rsidDel="00000000" w:rsidP="00000000" w:rsidRDefault="00000000" w:rsidRPr="00000000" w14:paraId="00001A9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Manhattan plots:</w:t>
            </w:r>
          </w:p>
          <w:p w:rsidR="00000000" w:rsidDel="00000000" w:rsidP="00000000" w:rsidRDefault="00000000" w:rsidRPr="00000000" w14:paraId="00001AA0">
            <w:pPr>
              <w:numPr>
                <w:ilvl w:val="0"/>
                <w:numId w:val="4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 quick overview of the entire GWAS results.</w:t>
            </w:r>
          </w:p>
          <w:p w:rsidR="00000000" w:rsidDel="00000000" w:rsidP="00000000" w:rsidRDefault="00000000" w:rsidRPr="00000000" w14:paraId="00001AA1">
            <w:pPr>
              <w:numPr>
                <w:ilvl w:val="0"/>
                <w:numId w:val="4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Facilitate the identification of potential genomic regions associated with the trait.</w:t>
            </w:r>
          </w:p>
          <w:p w:rsidR="00000000" w:rsidDel="00000000" w:rsidP="00000000" w:rsidRDefault="00000000" w:rsidRPr="00000000" w14:paraId="00001AA2">
            <w:pPr>
              <w:numPr>
                <w:ilvl w:val="0"/>
                <w:numId w:val="4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Enable comparison of GWAS results across different studies.</w:t>
            </w:r>
          </w:p>
          <w:p w:rsidR="00000000" w:rsidDel="00000000" w:rsidP="00000000" w:rsidRDefault="00000000" w:rsidRPr="00000000" w14:paraId="00001AA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Software tools:</w:t>
            </w:r>
          </w:p>
          <w:p w:rsidR="00000000" w:rsidDel="00000000" w:rsidP="00000000" w:rsidRDefault="00000000" w:rsidRPr="00000000" w14:paraId="00001AA4">
            <w:pPr>
              <w:numPr>
                <w:ilvl w:val="0"/>
                <w:numId w:val="22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Numerous software packages and online tools can generate Manhattan plots, including:</w:t>
            </w:r>
          </w:p>
          <w:p w:rsidR="00000000" w:rsidDel="00000000" w:rsidP="00000000" w:rsidRDefault="00000000" w:rsidRPr="00000000" w14:paraId="00001AA5">
            <w:pPr>
              <w:numPr>
                <w:ilvl w:val="1"/>
                <w:numId w:val="22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 packages: qqman, Manhattan, ggbio</w:t>
            </w:r>
          </w:p>
          <w:p w:rsidR="00000000" w:rsidDel="00000000" w:rsidP="00000000" w:rsidRDefault="00000000" w:rsidRPr="00000000" w14:paraId="00001AA6">
            <w:pPr>
              <w:numPr>
                <w:ilvl w:val="1"/>
                <w:numId w:val="22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 libraries: matplotlib, seaborn, pygenomeplots</w:t>
            </w:r>
          </w:p>
          <w:p w:rsidR="00000000" w:rsidDel="00000000" w:rsidP="00000000" w:rsidRDefault="00000000" w:rsidRPr="00000000" w14:paraId="00001AA7">
            <w:pPr>
              <w:numPr>
                <w:ilvl w:val="1"/>
                <w:numId w:val="221"/>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 tools: WGAviewer, GWAS3D</w:t>
            </w:r>
          </w:p>
          <w:p w:rsidR="00000000" w:rsidDel="00000000" w:rsidP="00000000" w:rsidRDefault="00000000" w:rsidRPr="00000000" w14:paraId="00001AA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1A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an example of a Manhattan plot showing the results of a GWAS for height:</w:t>
            </w:r>
          </w:p>
          <w:p w:rsidR="00000000" w:rsidDel="00000000" w:rsidP="00000000" w:rsidRDefault="00000000" w:rsidRPr="00000000" w14:paraId="00001AA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Manhattan plot for height" id="99" name="image105.png"/>
                  <a:graphic>
                    <a:graphicData uri="http://schemas.openxmlformats.org/drawingml/2006/picture">
                      <pic:pic>
                        <pic:nvPicPr>
                          <pic:cNvPr descr="Image of Manhattan plot for height" id="0" name="image105.png"/>
                          <pic:cNvPicPr preferRelativeResize="0"/>
                        </pic:nvPicPr>
                        <pic:blipFill>
                          <a:blip r:embed="rId650"/>
                          <a:srcRect b="0" l="0" r="0" t="0"/>
                          <a:stretch>
                            <a:fillRect/>
                          </a:stretch>
                        </pic:blipFill>
                        <pic:spPr>
                          <a:xfrm>
                            <a:off x="0" y="0"/>
                            <a:ext cx="635000" cy="635000"/>
                          </a:xfrm>
                          <a:prstGeom prst="rect"/>
                          <a:ln/>
                        </pic:spPr>
                      </pic:pic>
                    </a:graphicData>
                  </a:graphic>
                </wp:inline>
              </w:drawing>
            </w:r>
            <w:hyperlink r:id="rId651">
              <w:r w:rsidDel="00000000" w:rsidR="00000000" w:rsidRPr="00000000">
                <w:rPr>
                  <w:rFonts w:ascii="Calibri" w:cs="Calibri" w:eastAsia="Calibri" w:hAnsi="Calibri"/>
                  <w:color w:val="1155cc"/>
                  <w:sz w:val="20"/>
                  <w:szCs w:val="20"/>
                  <w:u w:val="single"/>
                  <w:rtl w:val="0"/>
                </w:rPr>
                <w:t xml:space="preserve"> Opens in a new window </w:t>
              </w:r>
            </w:hyperlink>
            <w:hyperlink r:id="rId652">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34" name="image224.png"/>
                    <a:graphic>
                      <a:graphicData uri="http://schemas.openxmlformats.org/drawingml/2006/picture">
                        <pic:pic>
                          <pic:nvPicPr>
                            <pic:cNvPr id="0" name="image224.png"/>
                            <pic:cNvPicPr preferRelativeResize="0"/>
                          </pic:nvPicPr>
                          <pic:blipFill>
                            <a:blip r:embed="rId110"/>
                            <a:srcRect b="0" l="0" r="0" t="0"/>
                            <a:stretch>
                              <a:fillRect/>
                            </a:stretch>
                          </pic:blipFill>
                          <pic:spPr>
                            <a:xfrm>
                              <a:off x="0" y="0"/>
                              <a:ext cx="304800" cy="304800"/>
                            </a:xfrm>
                            <a:prstGeom prst="rect"/>
                            <a:ln/>
                          </pic:spPr>
                        </pic:pic>
                      </a:graphicData>
                    </a:graphic>
                  </wp:inline>
                </w:drawing>
              </w:r>
            </w:hyperlink>
            <w:hyperlink r:id="rId653">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1A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Manhattan plot for height</w:t>
            </w:r>
          </w:p>
          <w:p w:rsidR="00000000" w:rsidDel="00000000" w:rsidP="00000000" w:rsidRDefault="00000000" w:rsidRPr="00000000" w14:paraId="00001AA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1AAD">
            <w:pPr>
              <w:numPr>
                <w:ilvl w:val="0"/>
                <w:numId w:val="96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plot shows the -log10(p-value) for each SNP associated with height.</w:t>
            </w:r>
          </w:p>
          <w:p w:rsidR="00000000" w:rsidDel="00000000" w:rsidP="00000000" w:rsidRDefault="00000000" w:rsidRPr="00000000" w14:paraId="00001AAE">
            <w:pPr>
              <w:numPr>
                <w:ilvl w:val="0"/>
                <w:numId w:val="9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horizontal line represents the genome-wide significance threshold (p-value &lt; 5 × 10^-8).</w:t>
            </w:r>
          </w:p>
          <w:p w:rsidR="00000000" w:rsidDel="00000000" w:rsidP="00000000" w:rsidRDefault="00000000" w:rsidRPr="00000000" w14:paraId="00001AAF">
            <w:pPr>
              <w:numPr>
                <w:ilvl w:val="0"/>
                <w:numId w:val="9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peaks exceed the significance threshold, indicating potential loci associated with height.</w:t>
            </w:r>
          </w:p>
          <w:p w:rsidR="00000000" w:rsidDel="00000000" w:rsidP="00000000" w:rsidRDefault="00000000" w:rsidRPr="00000000" w14:paraId="00001AB0">
            <w:pPr>
              <w:numPr>
                <w:ilvl w:val="0"/>
                <w:numId w:val="96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Further analysis is needed to identify the specific variants responsible for these associations.</w:t>
            </w:r>
          </w:p>
          <w:p w:rsidR="00000000" w:rsidDel="00000000" w:rsidP="00000000" w:rsidRDefault="00000000" w:rsidRPr="00000000" w14:paraId="00001A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conclusion, Manhattan plots are powerful tools for visualizing GWAS results and identifying potential genetic associations with complex traits. They are essential for exploring and interpreting the vast amount of data generated by GWAS studies, paving the way for further research and potential clinical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B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B3">
            <w:pPr>
              <w:pStyle w:val="Heading2"/>
              <w:keepNext w:val="0"/>
              <w:keepLines w:val="0"/>
              <w:spacing w:after="80" w:line="360" w:lineRule="auto"/>
              <w:rPr>
                <w:rFonts w:ascii="Calibri" w:cs="Calibri" w:eastAsia="Calibri" w:hAnsi="Calibri"/>
                <w:b w:val="1"/>
                <w:sz w:val="34"/>
                <w:szCs w:val="34"/>
              </w:rPr>
            </w:pPr>
            <w:bookmarkStart w:colFirst="0" w:colLast="0" w:name="_qv17cidzoohs" w:id="117"/>
            <w:bookmarkEnd w:id="117"/>
            <w:r w:rsidDel="00000000" w:rsidR="00000000" w:rsidRPr="00000000">
              <w:rPr>
                <w:rFonts w:ascii="Calibri" w:cs="Calibri" w:eastAsia="Calibri" w:hAnsi="Calibri"/>
                <w:b w:val="1"/>
                <w:sz w:val="34"/>
                <w:szCs w:val="34"/>
                <w:rtl w:val="0"/>
              </w:rPr>
              <w:t xml:space="preserve">Visualizing GWAS p-values in a Manhattan plot</w:t>
            </w:r>
          </w:p>
          <w:p w:rsidR="00000000" w:rsidDel="00000000" w:rsidP="00000000" w:rsidRDefault="00000000" w:rsidRPr="00000000" w14:paraId="00001A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standard tool for visualizing the results of a genome-wide association study (GWAS). It allows researchers to quickly identify genomic regions that harbor variants associated with the trait of interest.</w:t>
            </w:r>
          </w:p>
          <w:p w:rsidR="00000000" w:rsidDel="00000000" w:rsidP="00000000" w:rsidRDefault="00000000" w:rsidRPr="00000000" w14:paraId="00001A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to visualize p-values from a GWAS study in a Manhattan plot:</w:t>
            </w:r>
          </w:p>
          <w:p w:rsidR="00000000" w:rsidDel="00000000" w:rsidP="00000000" w:rsidRDefault="00000000" w:rsidRPr="00000000" w14:paraId="00001AB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preparation:</w:t>
            </w:r>
          </w:p>
          <w:p w:rsidR="00000000" w:rsidDel="00000000" w:rsidP="00000000" w:rsidRDefault="00000000" w:rsidRPr="00000000" w14:paraId="00001AB7">
            <w:pPr>
              <w:numPr>
                <w:ilvl w:val="0"/>
                <w:numId w:val="52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Extract p-values:</w:t>
            </w:r>
            <w:r w:rsidDel="00000000" w:rsidR="00000000" w:rsidRPr="00000000">
              <w:rPr>
                <w:rFonts w:ascii="Calibri" w:cs="Calibri" w:eastAsia="Calibri" w:hAnsi="Calibri"/>
                <w:sz w:val="20"/>
                <w:szCs w:val="20"/>
                <w:rtl w:val="0"/>
              </w:rPr>
              <w:t xml:space="preserve"> Obtain the p-values for each single-nucleotide polymorphism (SNP) tested in the GWAS.</w:t>
            </w:r>
          </w:p>
          <w:p w:rsidR="00000000" w:rsidDel="00000000" w:rsidP="00000000" w:rsidRDefault="00000000" w:rsidRPr="00000000" w14:paraId="00001AB8">
            <w:pPr>
              <w:numPr>
                <w:ilvl w:val="0"/>
                <w:numId w:val="5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Transform p-values:</w:t>
            </w:r>
            <w:r w:rsidDel="00000000" w:rsidR="00000000" w:rsidRPr="00000000">
              <w:rPr>
                <w:rFonts w:ascii="Calibri" w:cs="Calibri" w:eastAsia="Calibri" w:hAnsi="Calibri"/>
                <w:sz w:val="20"/>
                <w:szCs w:val="20"/>
                <w:rtl w:val="0"/>
              </w:rPr>
              <w:t xml:space="preserve"> Most Manhattan plots use the negative logarithm (base 10) of the p-value, which provides a more intuitive scale for visualizing very small numbers.</w:t>
            </w:r>
          </w:p>
          <w:p w:rsidR="00000000" w:rsidDel="00000000" w:rsidP="00000000" w:rsidRDefault="00000000" w:rsidRPr="00000000" w14:paraId="00001AB9">
            <w:pPr>
              <w:numPr>
                <w:ilvl w:val="0"/>
                <w:numId w:val="52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Annotate data:</w:t>
            </w:r>
            <w:r w:rsidDel="00000000" w:rsidR="00000000" w:rsidRPr="00000000">
              <w:rPr>
                <w:rFonts w:ascii="Calibri" w:cs="Calibri" w:eastAsia="Calibri" w:hAnsi="Calibri"/>
                <w:sz w:val="20"/>
                <w:szCs w:val="20"/>
                <w:rtl w:val="0"/>
              </w:rPr>
              <w:t xml:space="preserve"> Optionally, add additional information to each SNP, such as chromosome number, position, gene name (if applicable), and minor allele frequency.</w:t>
            </w:r>
          </w:p>
          <w:p w:rsidR="00000000" w:rsidDel="00000000" w:rsidP="00000000" w:rsidRDefault="00000000" w:rsidRPr="00000000" w14:paraId="00001AB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Creating the plot:</w:t>
            </w:r>
          </w:p>
          <w:p w:rsidR="00000000" w:rsidDel="00000000" w:rsidP="00000000" w:rsidRDefault="00000000" w:rsidRPr="00000000" w14:paraId="00001ABB">
            <w:pPr>
              <w:numPr>
                <w:ilvl w:val="0"/>
                <w:numId w:val="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Set up axes:</w:t>
            </w:r>
          </w:p>
          <w:p w:rsidR="00000000" w:rsidDel="00000000" w:rsidP="00000000" w:rsidRDefault="00000000" w:rsidRPr="00000000" w14:paraId="00001ABC">
            <w:pPr>
              <w:numPr>
                <w:ilvl w:val="1"/>
                <w:numId w:val="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Represents the genomic positions of the SNPs, typically ordered by chromosome and position within the chromosome.</w:t>
            </w:r>
          </w:p>
          <w:p w:rsidR="00000000" w:rsidDel="00000000" w:rsidP="00000000" w:rsidRDefault="00000000" w:rsidRPr="00000000" w14:paraId="00001ABD">
            <w:pPr>
              <w:numPr>
                <w:ilvl w:val="1"/>
                <w:numId w:val="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Represents the -log10(p-value) for each SNP.</w:t>
            </w:r>
          </w:p>
          <w:p w:rsidR="00000000" w:rsidDel="00000000" w:rsidP="00000000" w:rsidRDefault="00000000" w:rsidRPr="00000000" w14:paraId="00001ABE">
            <w:pPr>
              <w:numPr>
                <w:ilvl w:val="0"/>
                <w:numId w:val="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Plot p-values:</w:t>
            </w:r>
            <w:r w:rsidDel="00000000" w:rsidR="00000000" w:rsidRPr="00000000">
              <w:rPr>
                <w:rFonts w:ascii="Calibri" w:cs="Calibri" w:eastAsia="Calibri" w:hAnsi="Calibri"/>
                <w:sz w:val="20"/>
                <w:szCs w:val="20"/>
                <w:rtl w:val="0"/>
              </w:rPr>
              <w:t xml:space="preserve"> Each SNP is usually represented by a single point on the plot. The color of the point may be used to indicate different levels of significance.</w:t>
            </w:r>
          </w:p>
          <w:p w:rsidR="00000000" w:rsidDel="00000000" w:rsidP="00000000" w:rsidRDefault="00000000" w:rsidRPr="00000000" w14:paraId="00001ABF">
            <w:pPr>
              <w:numPr>
                <w:ilvl w:val="0"/>
                <w:numId w:val="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 reference lines:</w:t>
            </w:r>
          </w:p>
          <w:p w:rsidR="00000000" w:rsidDel="00000000" w:rsidP="00000000" w:rsidRDefault="00000000" w:rsidRPr="00000000" w14:paraId="00001AC0">
            <w:pPr>
              <w:numPr>
                <w:ilvl w:val="1"/>
                <w:numId w:val="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Genome-wide significance threshold:</w:t>
            </w:r>
            <w:r w:rsidDel="00000000" w:rsidR="00000000" w:rsidRPr="00000000">
              <w:rPr>
                <w:rFonts w:ascii="Calibri" w:cs="Calibri" w:eastAsia="Calibri" w:hAnsi="Calibri"/>
                <w:sz w:val="20"/>
                <w:szCs w:val="20"/>
                <w:rtl w:val="0"/>
              </w:rPr>
              <w:t xml:space="preserve"> This line indicates the minimum p-value considered statistically significant (usually 5 × 10^-8).</w:t>
            </w:r>
          </w:p>
          <w:p w:rsidR="00000000" w:rsidDel="00000000" w:rsidP="00000000" w:rsidRDefault="00000000" w:rsidRPr="00000000" w14:paraId="00001AC1">
            <w:pPr>
              <w:numPr>
                <w:ilvl w:val="1"/>
                <w:numId w:val="8"/>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Bonferroni correction line:</w:t>
            </w:r>
            <w:r w:rsidDel="00000000" w:rsidR="00000000" w:rsidRPr="00000000">
              <w:rPr>
                <w:rFonts w:ascii="Calibri" w:cs="Calibri" w:eastAsia="Calibri" w:hAnsi="Calibri"/>
                <w:sz w:val="20"/>
                <w:szCs w:val="20"/>
                <w:rtl w:val="0"/>
              </w:rPr>
              <w:t xml:space="preserve"> This line accounts for the multiple comparisons made in a GWAS and is often used as a more conservative significance threshold.</w:t>
            </w:r>
          </w:p>
          <w:p w:rsidR="00000000" w:rsidDel="00000000" w:rsidP="00000000" w:rsidRDefault="00000000" w:rsidRPr="00000000" w14:paraId="00001AC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1AC3">
            <w:pPr>
              <w:numPr>
                <w:ilvl w:val="0"/>
                <w:numId w:val="3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Peaks:</w:t>
            </w:r>
            <w:r w:rsidDel="00000000" w:rsidR="00000000" w:rsidRPr="00000000">
              <w:rPr>
                <w:rFonts w:ascii="Calibri" w:cs="Calibri" w:eastAsia="Calibri" w:hAnsi="Calibri"/>
                <w:sz w:val="20"/>
                <w:szCs w:val="20"/>
                <w:rtl w:val="0"/>
              </w:rPr>
              <w:t xml:space="preserve"> Regions with clusters of SNPs with high -log10(p-values) are considered to be potentially associated with the trait of interest.</w:t>
            </w:r>
          </w:p>
          <w:p w:rsidR="00000000" w:rsidDel="00000000" w:rsidP="00000000" w:rsidRDefault="00000000" w:rsidRPr="00000000" w14:paraId="00001AC4">
            <w:pPr>
              <w:numPr>
                <w:ilvl w:val="0"/>
                <w:numId w:val="3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Genomic context:</w:t>
            </w:r>
            <w:r w:rsidDel="00000000" w:rsidR="00000000" w:rsidRPr="00000000">
              <w:rPr>
                <w:rFonts w:ascii="Calibri" w:cs="Calibri" w:eastAsia="Calibri" w:hAnsi="Calibri"/>
                <w:sz w:val="20"/>
                <w:szCs w:val="20"/>
                <w:rtl w:val="0"/>
              </w:rPr>
              <w:t xml:space="preserve"> Consider the location of peaks relative to known genes and regulatory elements to gain insights into the biological mechanisms underlying the association.</w:t>
            </w:r>
          </w:p>
          <w:p w:rsidR="00000000" w:rsidDel="00000000" w:rsidP="00000000" w:rsidRDefault="00000000" w:rsidRPr="00000000" w14:paraId="00001AC5">
            <w:pPr>
              <w:numPr>
                <w:ilvl w:val="0"/>
                <w:numId w:val="3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Additional analyses:</w:t>
            </w:r>
            <w:r w:rsidDel="00000000" w:rsidR="00000000" w:rsidRPr="00000000">
              <w:rPr>
                <w:rFonts w:ascii="Calibri" w:cs="Calibri" w:eastAsia="Calibri" w:hAnsi="Calibri"/>
                <w:sz w:val="20"/>
                <w:szCs w:val="20"/>
                <w:rtl w:val="0"/>
              </w:rPr>
              <w:t xml:space="preserve"> Follow up significant associations with other analyses, such as functional studies, to validate the findings.</w:t>
            </w:r>
          </w:p>
          <w:p w:rsidR="00000000" w:rsidDel="00000000" w:rsidP="00000000" w:rsidRDefault="00000000" w:rsidRPr="00000000" w14:paraId="00001A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an example of a Manhattan plot:</w:t>
            </w:r>
          </w:p>
          <w:p w:rsidR="00000000" w:rsidDel="00000000" w:rsidP="00000000" w:rsidRDefault="00000000" w:rsidRPr="00000000" w14:paraId="00001AC7">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Manhattan plot with genomic positions on the xaxis and log10(pvalue) on the yaxis. A line indicates the genomewide significance threshold and another line indicates the Bonferroni correction line. Several peaks are visible on the plot, suggesting potential associations with the trait of interest." id="39" name="image39.png"/>
                  <a:graphic>
                    <a:graphicData uri="http://schemas.openxmlformats.org/drawingml/2006/picture">
                      <pic:pic>
                        <pic:nvPicPr>
                          <pic:cNvPr descr="Image of Manhattan plot with genomic positions on the xaxis and log10(pvalue) on the yaxis. A line indicates the genomewide significance threshold and another line indicates the Bonferroni correction line. Several peaks are visible on the plot, suggesting potential associations with the trait of interest." id="0" name="image39.png"/>
                          <pic:cNvPicPr preferRelativeResize="0"/>
                        </pic:nvPicPr>
                        <pic:blipFill>
                          <a:blip r:embed="rId654"/>
                          <a:srcRect b="0" l="0" r="0" t="0"/>
                          <a:stretch>
                            <a:fillRect/>
                          </a:stretch>
                        </pic:blipFill>
                        <pic:spPr>
                          <a:xfrm>
                            <a:off x="0" y="0"/>
                            <a:ext cx="635000" cy="635000"/>
                          </a:xfrm>
                          <a:prstGeom prst="rect"/>
                          <a:ln/>
                        </pic:spPr>
                      </pic:pic>
                    </a:graphicData>
                  </a:graphic>
                </wp:inline>
              </w:drawing>
            </w:r>
            <w:hyperlink r:id="rId655">
              <w:r w:rsidDel="00000000" w:rsidR="00000000" w:rsidRPr="00000000">
                <w:rPr>
                  <w:rFonts w:ascii="Calibri" w:cs="Calibri" w:eastAsia="Calibri" w:hAnsi="Calibri"/>
                  <w:color w:val="1155cc"/>
                  <w:sz w:val="20"/>
                  <w:szCs w:val="20"/>
                  <w:u w:val="single"/>
                  <w:rtl w:val="0"/>
                </w:rPr>
                <w:t xml:space="preserve"> Opens in a new window </w:t>
              </w:r>
            </w:hyperlink>
            <w:hyperlink r:id="rId656">
              <w:r w:rsidDel="00000000" w:rsidR="00000000" w:rsidRPr="00000000">
                <w:rPr>
                  <w:rFonts w:ascii="Calibri" w:cs="Calibri" w:eastAsia="Calibri" w:hAnsi="Calibri"/>
                  <w:color w:val="1155cc"/>
                  <w:sz w:val="20"/>
                  <w:szCs w:val="20"/>
                  <w:u w:val="single"/>
                </w:rPr>
                <w:drawing>
                  <wp:inline distB="114300" distT="114300" distL="114300" distR="114300">
                    <wp:extent cx="152400" cy="152400"/>
                    <wp:effectExtent b="0" l="0" r="0" t="0"/>
                    <wp:docPr id="193" name="image198.png"/>
                    <a:graphic>
                      <a:graphicData uri="http://schemas.openxmlformats.org/drawingml/2006/picture">
                        <pic:pic>
                          <pic:nvPicPr>
                            <pic:cNvPr id="0" name="image198.png"/>
                            <pic:cNvPicPr preferRelativeResize="0"/>
                          </pic:nvPicPr>
                          <pic:blipFill>
                            <a:blip r:embed="rId472"/>
                            <a:srcRect b="0" l="0" r="0" t="0"/>
                            <a:stretch>
                              <a:fillRect/>
                            </a:stretch>
                          </pic:blipFill>
                          <pic:spPr>
                            <a:xfrm>
                              <a:off x="0" y="0"/>
                              <a:ext cx="152400" cy="152400"/>
                            </a:xfrm>
                            <a:prstGeom prst="rect"/>
                            <a:ln/>
                          </pic:spPr>
                        </pic:pic>
                      </a:graphicData>
                    </a:graphic>
                  </wp:inline>
                </w:drawing>
              </w:r>
            </w:hyperlink>
            <w:hyperlink r:id="rId657">
              <w:r w:rsidDel="00000000" w:rsidR="00000000" w:rsidRPr="00000000">
                <w:rPr>
                  <w:rFonts w:ascii="Calibri" w:cs="Calibri" w:eastAsia="Calibri" w:hAnsi="Calibri"/>
                  <w:color w:val="1155cc"/>
                  <w:sz w:val="20"/>
                  <w:szCs w:val="20"/>
                  <w:u w:val="single"/>
                  <w:rtl w:val="0"/>
                </w:rPr>
                <w:t xml:space="preserve">www.chegg.com</w:t>
              </w:r>
            </w:hyperlink>
            <w:r w:rsidDel="00000000" w:rsidR="00000000" w:rsidRPr="00000000">
              <w:rPr>
                <w:rtl w:val="0"/>
              </w:rPr>
            </w:r>
          </w:p>
          <w:p w:rsidR="00000000" w:rsidDel="00000000" w:rsidP="00000000" w:rsidRDefault="00000000" w:rsidRPr="00000000" w14:paraId="00001A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Manhattan plot with genomic positions on the xaxis and log10(pvalue) on the yaxis. A line indicates the genomewide significance threshold and another line indicates the Bonferroni correction line. Several peaks are visible on the plot, suggesting potential associations with the trait of interest.</w:t>
            </w:r>
          </w:p>
          <w:p w:rsidR="00000000" w:rsidDel="00000000" w:rsidP="00000000" w:rsidRDefault="00000000" w:rsidRPr="00000000" w14:paraId="00001AC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Software tools:</w:t>
            </w:r>
          </w:p>
          <w:p w:rsidR="00000000" w:rsidDel="00000000" w:rsidP="00000000" w:rsidRDefault="00000000" w:rsidRPr="00000000" w14:paraId="00001A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tools can be used to create Manhattan plots, including:</w:t>
            </w:r>
          </w:p>
          <w:p w:rsidR="00000000" w:rsidDel="00000000" w:rsidP="00000000" w:rsidRDefault="00000000" w:rsidRPr="00000000" w14:paraId="00001ACB">
            <w:pPr>
              <w:numPr>
                <w:ilvl w:val="0"/>
                <w:numId w:val="14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packages: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Manhattan</w:t>
            </w:r>
          </w:p>
          <w:p w:rsidR="00000000" w:rsidDel="00000000" w:rsidP="00000000" w:rsidRDefault="00000000" w:rsidRPr="00000000" w14:paraId="00001ACC">
            <w:pPr>
              <w:numPr>
                <w:ilvl w:val="0"/>
                <w:numId w:val="1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libraries: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pygenomeviz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seaborn</w:t>
            </w:r>
          </w:p>
          <w:p w:rsidR="00000000" w:rsidDel="00000000" w:rsidP="00000000" w:rsidRDefault="00000000" w:rsidRPr="00000000" w14:paraId="00001ACD">
            <w:pPr>
              <w:numPr>
                <w:ilvl w:val="0"/>
                <w:numId w:val="14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Web-based tools:</w:t>
            </w:r>
            <w:r w:rsidDel="00000000" w:rsidR="00000000" w:rsidRPr="00000000">
              <w:rPr>
                <w:rFonts w:ascii="Calibri" w:cs="Calibri" w:eastAsia="Calibri" w:hAnsi="Calibri"/>
                <w:sz w:val="20"/>
                <w:szCs w:val="20"/>
                <w:rtl w:val="0"/>
              </w:rPr>
              <w:t xml:space="preserve"> WGAviewer, Ensembl Variant Effect Predictor</w:t>
            </w:r>
          </w:p>
          <w:p w:rsidR="00000000" w:rsidDel="00000000" w:rsidP="00000000" w:rsidRDefault="00000000" w:rsidRPr="00000000" w14:paraId="00001A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utilizing Manhattan plots, researchers can efficiently visualize and interpret GWAS results, leading to a better understanding of the genetic basis of complex traits and diseases.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C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D0">
            <w:pPr>
              <w:pStyle w:val="Heading2"/>
              <w:keepNext w:val="0"/>
              <w:keepLines w:val="0"/>
              <w:spacing w:after="80" w:line="360" w:lineRule="auto"/>
              <w:rPr>
                <w:rFonts w:ascii="Calibri" w:cs="Calibri" w:eastAsia="Calibri" w:hAnsi="Calibri"/>
                <w:b w:val="1"/>
                <w:sz w:val="34"/>
                <w:szCs w:val="34"/>
              </w:rPr>
            </w:pPr>
            <w:bookmarkStart w:colFirst="0" w:colLast="0" w:name="_wu89rpyk24lj" w:id="118"/>
            <w:bookmarkEnd w:id="118"/>
            <w:r w:rsidDel="00000000" w:rsidR="00000000" w:rsidRPr="00000000">
              <w:rPr>
                <w:rFonts w:ascii="Calibri" w:cs="Calibri" w:eastAsia="Calibri" w:hAnsi="Calibri"/>
                <w:b w:val="1"/>
                <w:sz w:val="34"/>
                <w:szCs w:val="34"/>
                <w:rtl w:val="0"/>
              </w:rPr>
              <w:t xml:space="preserve">Visualizing GWAS p-values in a Manhattan plot</w:t>
            </w:r>
          </w:p>
          <w:p w:rsidR="00000000" w:rsidDel="00000000" w:rsidP="00000000" w:rsidRDefault="00000000" w:rsidRPr="00000000" w14:paraId="00001A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b w:val="1"/>
                <w:sz w:val="20"/>
                <w:szCs w:val="20"/>
                <w:rtl w:val="0"/>
              </w:rPr>
              <w:t xml:space="preserve">Manhattan plot</w:t>
            </w:r>
            <w:r w:rsidDel="00000000" w:rsidR="00000000" w:rsidRPr="00000000">
              <w:rPr>
                <w:rFonts w:ascii="Calibri" w:cs="Calibri" w:eastAsia="Calibri" w:hAnsi="Calibri"/>
                <w:sz w:val="20"/>
                <w:szCs w:val="20"/>
                <w:rtl w:val="0"/>
              </w:rPr>
              <w:t xml:space="preserve"> is a graphical representation of the p-values from a genome-wide association study (GWAS). It allows researchers to visualize the distribution of p-values across the entire genome and identify regions associated with the trait under investigation.</w:t>
            </w:r>
          </w:p>
          <w:p w:rsidR="00000000" w:rsidDel="00000000" w:rsidP="00000000" w:rsidRDefault="00000000" w:rsidRPr="00000000" w14:paraId="00001A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to visualize p-values from a GWAS study in a Manhattan plot:</w:t>
            </w:r>
          </w:p>
          <w:p w:rsidR="00000000" w:rsidDel="00000000" w:rsidP="00000000" w:rsidRDefault="00000000" w:rsidRPr="00000000" w14:paraId="00001AD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Step 1: Prepare your data</w:t>
            </w:r>
          </w:p>
          <w:p w:rsidR="00000000" w:rsidDel="00000000" w:rsidP="00000000" w:rsidRDefault="00000000" w:rsidRPr="00000000" w14:paraId="00001AD4">
            <w:pPr>
              <w:numPr>
                <w:ilvl w:val="0"/>
                <w:numId w:val="25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Obtain the p-values for each single nucleotide polymorphism (SNP) tested in the GWAS.</w:t>
            </w:r>
          </w:p>
          <w:p w:rsidR="00000000" w:rsidDel="00000000" w:rsidP="00000000" w:rsidRDefault="00000000" w:rsidRPr="00000000" w14:paraId="00001AD5">
            <w:pPr>
              <w:numPr>
                <w:ilvl w:val="0"/>
                <w:numId w:val="25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Determine the genomic position of each SNP (chromosome and base pair position).</w:t>
            </w:r>
          </w:p>
          <w:p w:rsidR="00000000" w:rsidDel="00000000" w:rsidP="00000000" w:rsidRDefault="00000000" w:rsidRPr="00000000" w14:paraId="00001AD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Step 2: Transform the p-values</w:t>
            </w:r>
          </w:p>
          <w:p w:rsidR="00000000" w:rsidDel="00000000" w:rsidP="00000000" w:rsidRDefault="00000000" w:rsidRPr="00000000" w14:paraId="00001AD7">
            <w:pPr>
              <w:numPr>
                <w:ilvl w:val="0"/>
                <w:numId w:val="47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P-values are typically very small numbers, making it difficult to visualize them on a standard scale.</w:t>
            </w:r>
          </w:p>
          <w:p w:rsidR="00000000" w:rsidDel="00000000" w:rsidP="00000000" w:rsidRDefault="00000000" w:rsidRPr="00000000" w14:paraId="00001AD8">
            <w:pPr>
              <w:numPr>
                <w:ilvl w:val="0"/>
                <w:numId w:val="4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they are usually transformed using the negative logarithm base 10 (–log10).</w:t>
            </w:r>
          </w:p>
          <w:p w:rsidR="00000000" w:rsidDel="00000000" w:rsidP="00000000" w:rsidRDefault="00000000" w:rsidRPr="00000000" w14:paraId="00001AD9">
            <w:pPr>
              <w:numPr>
                <w:ilvl w:val="0"/>
                <w:numId w:val="47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transformation stretches out the p-values on the y-axis, making significant associations more easily visible.</w:t>
            </w:r>
          </w:p>
          <w:p w:rsidR="00000000" w:rsidDel="00000000" w:rsidP="00000000" w:rsidRDefault="00000000" w:rsidRPr="00000000" w14:paraId="00001AD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Step 3: Create the plot</w:t>
            </w:r>
          </w:p>
          <w:p w:rsidR="00000000" w:rsidDel="00000000" w:rsidP="00000000" w:rsidRDefault="00000000" w:rsidRPr="00000000" w14:paraId="00001ADB">
            <w:pPr>
              <w:numPr>
                <w:ilvl w:val="0"/>
                <w:numId w:val="26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x-axis of the plot represents the genomic position of each SNP, sorted by chromosome and base pair position.</w:t>
            </w:r>
          </w:p>
          <w:p w:rsidR="00000000" w:rsidDel="00000000" w:rsidP="00000000" w:rsidRDefault="00000000" w:rsidRPr="00000000" w14:paraId="00001ADC">
            <w:pPr>
              <w:numPr>
                <w:ilvl w:val="0"/>
                <w:numId w:val="26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y-axis represents the –log10(p-value) for each SNP.</w:t>
            </w:r>
          </w:p>
          <w:p w:rsidR="00000000" w:rsidDel="00000000" w:rsidP="00000000" w:rsidRDefault="00000000" w:rsidRPr="00000000" w14:paraId="00001ADD">
            <w:pPr>
              <w:numPr>
                <w:ilvl w:val="0"/>
                <w:numId w:val="26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SNP is represented by a point on the plot.</w:t>
            </w:r>
          </w:p>
          <w:p w:rsidR="00000000" w:rsidDel="00000000" w:rsidP="00000000" w:rsidRDefault="00000000" w:rsidRPr="00000000" w14:paraId="00001AD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Step 4: Add annotations (optional)</w:t>
            </w:r>
          </w:p>
          <w:p w:rsidR="00000000" w:rsidDel="00000000" w:rsidP="00000000" w:rsidRDefault="00000000" w:rsidRPr="00000000" w14:paraId="00001ADF">
            <w:pPr>
              <w:numPr>
                <w:ilvl w:val="0"/>
                <w:numId w:val="64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add a horizontal line to the plot indicating the genome-wide significance threshold.</w:t>
            </w:r>
          </w:p>
          <w:p w:rsidR="00000000" w:rsidDel="00000000" w:rsidP="00000000" w:rsidRDefault="00000000" w:rsidRPr="00000000" w14:paraId="00001AE0">
            <w:pPr>
              <w:numPr>
                <w:ilvl w:val="0"/>
                <w:numId w:val="64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threshold is typically set at 5 x 10^-8, which corresponds to a –log10(p-value) of 7.3.</w:t>
            </w:r>
          </w:p>
          <w:p w:rsidR="00000000" w:rsidDel="00000000" w:rsidP="00000000" w:rsidRDefault="00000000" w:rsidRPr="00000000" w14:paraId="00001AE1">
            <w:pPr>
              <w:numPr>
                <w:ilvl w:val="0"/>
                <w:numId w:val="6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highlight regions of interest on the plot, such as genomic regions known to be associated with the trait under study.</w:t>
            </w:r>
          </w:p>
          <w:p w:rsidR="00000000" w:rsidDel="00000000" w:rsidP="00000000" w:rsidRDefault="00000000" w:rsidRPr="00000000" w14:paraId="00001AE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of a Manhattan plot:</w:t>
            </w:r>
          </w:p>
          <w:p w:rsidR="00000000" w:rsidDel="00000000" w:rsidP="00000000" w:rsidRDefault="00000000" w:rsidRPr="00000000" w14:paraId="00001AE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Manhattan plot from a GWAS study" id="70" name="image72.png"/>
                  <a:graphic>
                    <a:graphicData uri="http://schemas.openxmlformats.org/drawingml/2006/picture">
                      <pic:pic>
                        <pic:nvPicPr>
                          <pic:cNvPr descr="Image of Manhattan plot from a GWAS study" id="0" name="image72.png"/>
                          <pic:cNvPicPr preferRelativeResize="0"/>
                        </pic:nvPicPr>
                        <pic:blipFill>
                          <a:blip r:embed="rId658"/>
                          <a:srcRect b="0" l="0" r="0" t="0"/>
                          <a:stretch>
                            <a:fillRect/>
                          </a:stretch>
                        </pic:blipFill>
                        <pic:spPr>
                          <a:xfrm>
                            <a:off x="0" y="0"/>
                            <a:ext cx="635000" cy="635000"/>
                          </a:xfrm>
                          <a:prstGeom prst="rect"/>
                          <a:ln/>
                        </pic:spPr>
                      </pic:pic>
                    </a:graphicData>
                  </a:graphic>
                </wp:inline>
              </w:drawing>
            </w:r>
            <w:hyperlink r:id="rId659">
              <w:r w:rsidDel="00000000" w:rsidR="00000000" w:rsidRPr="00000000">
                <w:rPr>
                  <w:rFonts w:ascii="Calibri" w:cs="Calibri" w:eastAsia="Calibri" w:hAnsi="Calibri"/>
                  <w:color w:val="1155cc"/>
                  <w:sz w:val="20"/>
                  <w:szCs w:val="20"/>
                  <w:u w:val="single"/>
                  <w:rtl w:val="0"/>
                </w:rPr>
                <w:t xml:space="preserve"> Opens in a new window </w:t>
              </w:r>
            </w:hyperlink>
            <w:hyperlink r:id="rId660">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74" name="image167.png"/>
                    <a:graphic>
                      <a:graphicData uri="http://schemas.openxmlformats.org/drawingml/2006/picture">
                        <pic:pic>
                          <pic:nvPicPr>
                            <pic:cNvPr id="0" name="image167.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661">
              <w:r w:rsidDel="00000000" w:rsidR="00000000" w:rsidRPr="00000000">
                <w:rPr>
                  <w:rFonts w:ascii="Calibri" w:cs="Calibri" w:eastAsia="Calibri" w:hAnsi="Calibri"/>
                  <w:color w:val="1155cc"/>
                  <w:sz w:val="20"/>
                  <w:szCs w:val="20"/>
                  <w:u w:val="single"/>
                  <w:rtl w:val="0"/>
                </w:rPr>
                <w:t xml:space="preserve">en.wikipedia.org</w:t>
              </w:r>
            </w:hyperlink>
            <w:r w:rsidDel="00000000" w:rsidR="00000000" w:rsidRPr="00000000">
              <w:rPr>
                <w:rtl w:val="0"/>
              </w:rPr>
            </w:r>
          </w:p>
          <w:p w:rsidR="00000000" w:rsidDel="00000000" w:rsidP="00000000" w:rsidRDefault="00000000" w:rsidRPr="00000000" w14:paraId="00001A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Manhattan plot from a GWAS study</w:t>
            </w:r>
          </w:p>
          <w:p w:rsidR="00000000" w:rsidDel="00000000" w:rsidP="00000000" w:rsidRDefault="00000000" w:rsidRPr="00000000" w14:paraId="00001A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example shows a Manhattan plot for a GWAS study on height. The x-axis shows the chromosome and base pair position of each SNP. The y-axis shows the –log10(p-value) for each SNP. The red line indicates the genome-wide significance threshold.</w:t>
            </w:r>
          </w:p>
          <w:p w:rsidR="00000000" w:rsidDel="00000000" w:rsidP="00000000" w:rsidRDefault="00000000" w:rsidRPr="00000000" w14:paraId="00001AE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Tips for creating a good Manhattan plot:</w:t>
            </w:r>
          </w:p>
          <w:p w:rsidR="00000000" w:rsidDel="00000000" w:rsidP="00000000" w:rsidRDefault="00000000" w:rsidRPr="00000000" w14:paraId="00001AE7">
            <w:pPr>
              <w:numPr>
                <w:ilvl w:val="0"/>
                <w:numId w:val="2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 high-quality graphics software program to create your plot.</w:t>
            </w:r>
          </w:p>
          <w:p w:rsidR="00000000" w:rsidDel="00000000" w:rsidP="00000000" w:rsidRDefault="00000000" w:rsidRPr="00000000" w14:paraId="00001AE8">
            <w:pPr>
              <w:numPr>
                <w:ilvl w:val="0"/>
                <w:numId w:val="2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sure the axes are clearly labeled and the font size is large enough to read easily.</w:t>
            </w:r>
          </w:p>
          <w:p w:rsidR="00000000" w:rsidDel="00000000" w:rsidP="00000000" w:rsidRDefault="00000000" w:rsidRPr="00000000" w14:paraId="00001AE9">
            <w:pPr>
              <w:numPr>
                <w:ilvl w:val="0"/>
                <w:numId w:val="2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different colors or symbols to highlight different groups of SNPs.</w:t>
            </w:r>
          </w:p>
          <w:p w:rsidR="00000000" w:rsidDel="00000000" w:rsidP="00000000" w:rsidRDefault="00000000" w:rsidRPr="00000000" w14:paraId="00001AEA">
            <w:pPr>
              <w:numPr>
                <w:ilvl w:val="0"/>
                <w:numId w:val="2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adding a legend to explain the different symbols used in the plot.</w:t>
            </w:r>
          </w:p>
          <w:p w:rsidR="00000000" w:rsidDel="00000000" w:rsidP="00000000" w:rsidRDefault="00000000" w:rsidRPr="00000000" w14:paraId="00001AE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additional resources that you may find helpful:</w:t>
            </w:r>
          </w:p>
          <w:p w:rsidR="00000000" w:rsidDel="00000000" w:rsidP="00000000" w:rsidRDefault="00000000" w:rsidRPr="00000000" w14:paraId="00001AEC">
            <w:pPr>
              <w:numPr>
                <w:ilvl w:val="0"/>
                <w:numId w:val="133"/>
              </w:numPr>
              <w:spacing w:after="0" w:afterAutospacing="0" w:before="240" w:line="360" w:lineRule="auto"/>
              <w:ind w:left="720" w:hanging="360"/>
              <w:rPr>
                <w:rFonts w:ascii="Calibri" w:cs="Calibri" w:eastAsia="Calibri" w:hAnsi="Calibri"/>
                <w:sz w:val="20"/>
                <w:szCs w:val="20"/>
              </w:rPr>
            </w:pPr>
            <w:hyperlink r:id="rId662">
              <w:r w:rsidDel="00000000" w:rsidR="00000000" w:rsidRPr="00000000">
                <w:rPr>
                  <w:rFonts w:ascii="Calibri" w:cs="Calibri" w:eastAsia="Calibri" w:hAnsi="Calibri"/>
                  <w:color w:val="1155cc"/>
                  <w:sz w:val="20"/>
                  <w:szCs w:val="20"/>
                  <w:u w:val="single"/>
                  <w:rtl w:val="0"/>
                </w:rPr>
                <w:t xml:space="preserve">https://www.ncbi.nlm.nih.gov/pmc/articles/PMC5019244/</w:t>
              </w:r>
            </w:hyperlink>
            <w:r w:rsidDel="00000000" w:rsidR="00000000" w:rsidRPr="00000000">
              <w:rPr>
                <w:rtl w:val="0"/>
              </w:rPr>
            </w:r>
          </w:p>
          <w:p w:rsidR="00000000" w:rsidDel="00000000" w:rsidP="00000000" w:rsidRDefault="00000000" w:rsidRPr="00000000" w14:paraId="00001AED">
            <w:pPr>
              <w:numPr>
                <w:ilvl w:val="0"/>
                <w:numId w:val="133"/>
              </w:numPr>
              <w:spacing w:after="0" w:afterAutospacing="0" w:before="0" w:beforeAutospacing="0" w:line="360" w:lineRule="auto"/>
              <w:ind w:left="720" w:hanging="360"/>
              <w:rPr>
                <w:rFonts w:ascii="Calibri" w:cs="Calibri" w:eastAsia="Calibri" w:hAnsi="Calibri"/>
                <w:sz w:val="20"/>
                <w:szCs w:val="20"/>
              </w:rPr>
            </w:pPr>
            <w:hyperlink r:id="rId663">
              <w:r w:rsidDel="00000000" w:rsidR="00000000" w:rsidRPr="00000000">
                <w:rPr>
                  <w:rFonts w:ascii="Calibri" w:cs="Calibri" w:eastAsia="Calibri" w:hAnsi="Calibri"/>
                  <w:color w:val="1155cc"/>
                  <w:sz w:val="20"/>
                  <w:szCs w:val="20"/>
                  <w:u w:val="single"/>
                  <w:rtl w:val="0"/>
                </w:rPr>
                <w:t xml:space="preserve">https://www.sciencedirect.com/topics/medicine-and-dentistry/manhattan-plot</w:t>
              </w:r>
            </w:hyperlink>
            <w:r w:rsidDel="00000000" w:rsidR="00000000" w:rsidRPr="00000000">
              <w:rPr>
                <w:rtl w:val="0"/>
              </w:rPr>
            </w:r>
          </w:p>
          <w:p w:rsidR="00000000" w:rsidDel="00000000" w:rsidP="00000000" w:rsidRDefault="00000000" w:rsidRPr="00000000" w14:paraId="00001AEE">
            <w:pPr>
              <w:numPr>
                <w:ilvl w:val="0"/>
                <w:numId w:val="133"/>
              </w:numPr>
              <w:spacing w:after="240" w:before="0" w:beforeAutospacing="0" w:line="360" w:lineRule="auto"/>
              <w:ind w:left="720" w:hanging="360"/>
              <w:rPr>
                <w:rFonts w:ascii="Calibri" w:cs="Calibri" w:eastAsia="Calibri" w:hAnsi="Calibri"/>
                <w:sz w:val="20"/>
                <w:szCs w:val="20"/>
              </w:rPr>
            </w:pPr>
            <w:hyperlink r:id="rId664">
              <w:r w:rsidDel="00000000" w:rsidR="00000000" w:rsidRPr="00000000">
                <w:rPr>
                  <w:rFonts w:ascii="Calibri" w:cs="Calibri" w:eastAsia="Calibri" w:hAnsi="Calibri"/>
                  <w:color w:val="1155cc"/>
                  <w:sz w:val="20"/>
                  <w:szCs w:val="20"/>
                  <w:u w:val="single"/>
                  <w:rtl w:val="0"/>
                </w:rPr>
                <w:t xml:space="preserve">https://cran.r-project.org/package=qqman/vignettes/qqman.html</w:t>
              </w:r>
            </w:hyperlink>
            <w:r w:rsidDel="00000000" w:rsidR="00000000" w:rsidRPr="00000000">
              <w:rPr>
                <w:rFonts w:ascii="Calibri" w:cs="Calibri" w:eastAsia="Calibri" w:hAnsi="Calibri"/>
                <w:sz w:val="20"/>
                <w:szCs w:val="20"/>
                <w:rtl w:val="0"/>
              </w:rPr>
              <w:t xml:space="preserve"> (R package for creating Manhattan plots)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AE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AF0">
            <w:pPr>
              <w:pStyle w:val="Heading2"/>
              <w:keepNext w:val="0"/>
              <w:keepLines w:val="0"/>
              <w:spacing w:after="80" w:line="360" w:lineRule="auto"/>
              <w:rPr>
                <w:rFonts w:ascii="Calibri" w:cs="Calibri" w:eastAsia="Calibri" w:hAnsi="Calibri"/>
                <w:b w:val="1"/>
                <w:sz w:val="34"/>
                <w:szCs w:val="34"/>
              </w:rPr>
            </w:pPr>
            <w:bookmarkStart w:colFirst="0" w:colLast="0" w:name="_m7mfnn7pdwfb" w:id="119"/>
            <w:bookmarkEnd w:id="119"/>
            <w:r w:rsidDel="00000000" w:rsidR="00000000" w:rsidRPr="00000000">
              <w:rPr>
                <w:rFonts w:ascii="Calibri" w:cs="Calibri" w:eastAsia="Calibri" w:hAnsi="Calibri"/>
                <w:b w:val="1"/>
                <w:sz w:val="34"/>
                <w:szCs w:val="34"/>
                <w:rtl w:val="0"/>
              </w:rPr>
              <w:t xml:space="preserve">Visualizing GWAS p-values in a Manhattan plot</w:t>
            </w:r>
          </w:p>
          <w:p w:rsidR="00000000" w:rsidDel="00000000" w:rsidP="00000000" w:rsidRDefault="00000000" w:rsidRPr="00000000" w14:paraId="00001A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standard tool for visualizing p-values from a genome-wide association study (GWAS). It helps researchers identify regions of the genome where genetic variants are associated with a particular trait.</w:t>
            </w:r>
          </w:p>
          <w:p w:rsidR="00000000" w:rsidDel="00000000" w:rsidP="00000000" w:rsidRDefault="00000000" w:rsidRPr="00000000" w14:paraId="00001AF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a Manhattan plot is created:</w:t>
            </w:r>
          </w:p>
          <w:p w:rsidR="00000000" w:rsidDel="00000000" w:rsidP="00000000" w:rsidRDefault="00000000" w:rsidRPr="00000000" w14:paraId="00001AF3">
            <w:pPr>
              <w:numPr>
                <w:ilvl w:val="0"/>
                <w:numId w:val="6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preparation:</w:t>
              <w:br w:type="textWrapping"/>
            </w:r>
          </w:p>
          <w:p w:rsidR="00000000" w:rsidDel="00000000" w:rsidP="00000000" w:rsidRDefault="00000000" w:rsidRPr="00000000" w14:paraId="00001AF4">
            <w:pPr>
              <w:numPr>
                <w:ilvl w:val="1"/>
                <w:numId w:val="68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Obtain the p-values for each single-nucleotide polymorphism (SNP) analyzed in the GWAS.</w:t>
            </w:r>
          </w:p>
          <w:p w:rsidR="00000000" w:rsidDel="00000000" w:rsidP="00000000" w:rsidRDefault="00000000" w:rsidRPr="00000000" w14:paraId="00001AF5">
            <w:pPr>
              <w:numPr>
                <w:ilvl w:val="1"/>
                <w:numId w:val="68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 the negative logarithm (base 10) of each p-value (-log10(p)). This transformation helps to spread out the data points and makes it easier to see small differences in p-values.</w:t>
            </w:r>
          </w:p>
          <w:p w:rsidR="00000000" w:rsidDel="00000000" w:rsidP="00000000" w:rsidRDefault="00000000" w:rsidRPr="00000000" w14:paraId="00001AF6">
            <w:pPr>
              <w:numPr>
                <w:ilvl w:val="0"/>
                <w:numId w:val="6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Plotting:</w:t>
              <w:br w:type="textWrapping"/>
            </w:r>
          </w:p>
          <w:p w:rsidR="00000000" w:rsidDel="00000000" w:rsidP="00000000" w:rsidRDefault="00000000" w:rsidRPr="00000000" w14:paraId="00001AF7">
            <w:pPr>
              <w:numPr>
                <w:ilvl w:val="1"/>
                <w:numId w:val="68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x-axis represents the genomic position of each SNP, arranged by chromosome and base pair position.</w:t>
            </w:r>
          </w:p>
          <w:p w:rsidR="00000000" w:rsidDel="00000000" w:rsidP="00000000" w:rsidRDefault="00000000" w:rsidRPr="00000000" w14:paraId="00001AF8">
            <w:pPr>
              <w:numPr>
                <w:ilvl w:val="1"/>
                <w:numId w:val="68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y-axis represents the -log10(p) value for each SNP.</w:t>
            </w:r>
          </w:p>
          <w:p w:rsidR="00000000" w:rsidDel="00000000" w:rsidP="00000000" w:rsidRDefault="00000000" w:rsidRPr="00000000" w14:paraId="00001AF9">
            <w:pPr>
              <w:numPr>
                <w:ilvl w:val="1"/>
                <w:numId w:val="684"/>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SNP is represented as a single point on the plot.</w:t>
            </w:r>
          </w:p>
          <w:p w:rsidR="00000000" w:rsidDel="00000000" w:rsidP="00000000" w:rsidRDefault="00000000" w:rsidRPr="00000000" w14:paraId="00001AF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1AFB">
            <w:pPr>
              <w:numPr>
                <w:ilvl w:val="0"/>
                <w:numId w:val="44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SNPs with higher -log10(p) values have stronger evidence for association with the trait of interest.</w:t>
            </w:r>
          </w:p>
          <w:p w:rsidR="00000000" w:rsidDel="00000000" w:rsidP="00000000" w:rsidRDefault="00000000" w:rsidRPr="00000000" w14:paraId="00001AFC">
            <w:pPr>
              <w:numPr>
                <w:ilvl w:val="0"/>
                <w:numId w:val="44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Regions of the genome with clusters of significant SNPs (peaks) may contain genes involved in the trait.</w:t>
            </w:r>
          </w:p>
          <w:p w:rsidR="00000000" w:rsidDel="00000000" w:rsidP="00000000" w:rsidRDefault="00000000" w:rsidRPr="00000000" w14:paraId="00001AFD">
            <w:pPr>
              <w:numPr>
                <w:ilvl w:val="0"/>
                <w:numId w:val="44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horizontal line is often drawn at the genome-wide significance level (e.g., p &lt; 5 x 10^-8) to visually distinguish significant SNPs from non-significant ones.</w:t>
            </w:r>
          </w:p>
          <w:p w:rsidR="00000000" w:rsidDel="00000000" w:rsidP="00000000" w:rsidRDefault="00000000" w:rsidRPr="00000000" w14:paraId="00001AF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an example of a Manhattan plot:</w:t>
            </w:r>
          </w:p>
          <w:p w:rsidR="00000000" w:rsidDel="00000000" w:rsidP="00000000" w:rsidRDefault="00000000" w:rsidRPr="00000000" w14:paraId="00001AF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Manhattan plot from GWAS study" id="19" name="image19.png"/>
                  <a:graphic>
                    <a:graphicData uri="http://schemas.openxmlformats.org/drawingml/2006/picture">
                      <pic:pic>
                        <pic:nvPicPr>
                          <pic:cNvPr descr="Image of Manhattan plot from GWAS study" id="0" name="image19.png"/>
                          <pic:cNvPicPr preferRelativeResize="0"/>
                        </pic:nvPicPr>
                        <pic:blipFill>
                          <a:blip r:embed="rId665"/>
                          <a:srcRect b="0" l="0" r="0" t="0"/>
                          <a:stretch>
                            <a:fillRect/>
                          </a:stretch>
                        </pic:blipFill>
                        <pic:spPr>
                          <a:xfrm>
                            <a:off x="0" y="0"/>
                            <a:ext cx="635000" cy="635000"/>
                          </a:xfrm>
                          <a:prstGeom prst="rect"/>
                          <a:ln/>
                        </pic:spPr>
                      </pic:pic>
                    </a:graphicData>
                  </a:graphic>
                </wp:inline>
              </w:drawing>
            </w:r>
            <w:hyperlink r:id="rId666">
              <w:r w:rsidDel="00000000" w:rsidR="00000000" w:rsidRPr="00000000">
                <w:rPr>
                  <w:rFonts w:ascii="Calibri" w:cs="Calibri" w:eastAsia="Calibri" w:hAnsi="Calibri"/>
                  <w:color w:val="1155cc"/>
                  <w:sz w:val="20"/>
                  <w:szCs w:val="20"/>
                  <w:u w:val="single"/>
                  <w:rtl w:val="0"/>
                </w:rPr>
                <w:t xml:space="preserve"> Opens in a new window </w:t>
              </w:r>
            </w:hyperlink>
            <w:hyperlink r:id="rId667">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71" name="image175.png"/>
                    <a:graphic>
                      <a:graphicData uri="http://schemas.openxmlformats.org/drawingml/2006/picture">
                        <pic:pic>
                          <pic:nvPicPr>
                            <pic:cNvPr id="0" name="image175.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668">
              <w:r w:rsidDel="00000000" w:rsidR="00000000" w:rsidRPr="00000000">
                <w:rPr>
                  <w:rFonts w:ascii="Calibri" w:cs="Calibri" w:eastAsia="Calibri" w:hAnsi="Calibri"/>
                  <w:color w:val="1155cc"/>
                  <w:sz w:val="20"/>
                  <w:szCs w:val="20"/>
                  <w:u w:val="single"/>
                  <w:rtl w:val="0"/>
                </w:rPr>
                <w:t xml:space="preserve">en.wikipedia.org</w:t>
              </w:r>
            </w:hyperlink>
            <w:r w:rsidDel="00000000" w:rsidR="00000000" w:rsidRPr="00000000">
              <w:rPr>
                <w:rtl w:val="0"/>
              </w:rPr>
            </w:r>
          </w:p>
          <w:p w:rsidR="00000000" w:rsidDel="00000000" w:rsidP="00000000" w:rsidRDefault="00000000" w:rsidRPr="00000000" w14:paraId="00001B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Manhattan plot from GWAS study</w:t>
            </w:r>
          </w:p>
          <w:p w:rsidR="00000000" w:rsidDel="00000000" w:rsidP="00000000" w:rsidRDefault="00000000" w:rsidRPr="00000000" w14:paraId="00001B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plot, several peaks are visible, indicating regions of the genome where SNPs are significantly associated with the studied trait. The horizontal line represents the genome-wide significance level.</w:t>
            </w:r>
          </w:p>
          <w:p w:rsidR="00000000" w:rsidDel="00000000" w:rsidP="00000000" w:rsidRDefault="00000000" w:rsidRPr="00000000" w14:paraId="00001B0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Software for creating Manhattan plots:</w:t>
            </w:r>
          </w:p>
          <w:p w:rsidR="00000000" w:rsidDel="00000000" w:rsidP="00000000" w:rsidRDefault="00000000" w:rsidRPr="00000000" w14:paraId="00001B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packages can create Manhattan plots, including:</w:t>
            </w:r>
          </w:p>
          <w:p w:rsidR="00000000" w:rsidDel="00000000" w:rsidP="00000000" w:rsidRDefault="00000000" w:rsidRPr="00000000" w14:paraId="00001B04">
            <w:pPr>
              <w:numPr>
                <w:ilvl w:val="0"/>
                <w:numId w:val="26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 packages: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ggplot2</w:t>
            </w:r>
          </w:p>
          <w:p w:rsidR="00000000" w:rsidDel="00000000" w:rsidP="00000000" w:rsidRDefault="00000000" w:rsidRPr="00000000" w14:paraId="00001B05">
            <w:pPr>
              <w:numPr>
                <w:ilvl w:val="0"/>
                <w:numId w:val="2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 packages: </w:t>
            </w:r>
            <w:r w:rsidDel="00000000" w:rsidR="00000000" w:rsidRPr="00000000">
              <w:rPr>
                <w:rFonts w:ascii="Roboto Mono" w:cs="Roboto Mono" w:eastAsia="Roboto Mono" w:hAnsi="Roboto Mono"/>
                <w:color w:val="188038"/>
                <w:sz w:val="20"/>
                <w:szCs w:val="20"/>
                <w:rtl w:val="0"/>
              </w:rPr>
              <w:t xml:space="preserve">manhattan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p>
          <w:p w:rsidR="00000000" w:rsidDel="00000000" w:rsidP="00000000" w:rsidRDefault="00000000" w:rsidRPr="00000000" w14:paraId="00001B06">
            <w:pPr>
              <w:numPr>
                <w:ilvl w:val="0"/>
                <w:numId w:val="26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Online tools: WGAviewer, SNAP</w:t>
            </w:r>
          </w:p>
          <w:p w:rsidR="00000000" w:rsidDel="00000000" w:rsidP="00000000" w:rsidRDefault="00000000" w:rsidRPr="00000000" w14:paraId="00001B0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using Manhattan plots:</w:t>
            </w:r>
          </w:p>
          <w:p w:rsidR="00000000" w:rsidDel="00000000" w:rsidP="00000000" w:rsidRDefault="00000000" w:rsidRPr="00000000" w14:paraId="00001B08">
            <w:pPr>
              <w:numPr>
                <w:ilvl w:val="0"/>
                <w:numId w:val="70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Easy to visualize and interpret GWAS results.</w:t>
            </w:r>
          </w:p>
          <w:p w:rsidR="00000000" w:rsidDel="00000000" w:rsidP="00000000" w:rsidRDefault="00000000" w:rsidRPr="00000000" w14:paraId="00001B09">
            <w:pPr>
              <w:numPr>
                <w:ilvl w:val="0"/>
                <w:numId w:val="70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Helps identify regions of the genome for further investigation.</w:t>
            </w:r>
          </w:p>
          <w:p w:rsidR="00000000" w:rsidDel="00000000" w:rsidP="00000000" w:rsidRDefault="00000000" w:rsidRPr="00000000" w14:paraId="00001B0A">
            <w:pPr>
              <w:numPr>
                <w:ilvl w:val="0"/>
                <w:numId w:val="70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be used to compare results from different GWAS studies.</w:t>
            </w:r>
          </w:p>
          <w:p w:rsidR="00000000" w:rsidDel="00000000" w:rsidP="00000000" w:rsidRDefault="00000000" w:rsidRPr="00000000" w14:paraId="00001B0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Manhattan plots:</w:t>
            </w:r>
          </w:p>
          <w:p w:rsidR="00000000" w:rsidDel="00000000" w:rsidP="00000000" w:rsidRDefault="00000000" w:rsidRPr="00000000" w14:paraId="00001B0C">
            <w:pPr>
              <w:numPr>
                <w:ilvl w:val="0"/>
                <w:numId w:val="55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be difficult to interpret in complex datasets.</w:t>
            </w:r>
          </w:p>
          <w:p w:rsidR="00000000" w:rsidDel="00000000" w:rsidP="00000000" w:rsidRDefault="00000000" w:rsidRPr="00000000" w14:paraId="00001B0D">
            <w:pPr>
              <w:numPr>
                <w:ilvl w:val="0"/>
                <w:numId w:val="5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not provide information about the direction of the effect (positive or negative).</w:t>
            </w:r>
          </w:p>
          <w:p w:rsidR="00000000" w:rsidDel="00000000" w:rsidP="00000000" w:rsidRDefault="00000000" w:rsidRPr="00000000" w14:paraId="00001B0E">
            <w:pPr>
              <w:numPr>
                <w:ilvl w:val="0"/>
                <w:numId w:val="55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not account for linkage disequilibrium between SNPs.</w:t>
            </w:r>
          </w:p>
          <w:p w:rsidR="00000000" w:rsidDel="00000000" w:rsidP="00000000" w:rsidRDefault="00000000" w:rsidRPr="00000000" w14:paraId="00001B0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resources:</w:t>
            </w:r>
          </w:p>
          <w:p w:rsidR="00000000" w:rsidDel="00000000" w:rsidP="00000000" w:rsidRDefault="00000000" w:rsidRPr="00000000" w14:paraId="00001B10">
            <w:pPr>
              <w:numPr>
                <w:ilvl w:val="0"/>
                <w:numId w:val="587"/>
              </w:numPr>
              <w:spacing w:after="0" w:afterAutospacing="0" w:before="240" w:line="360" w:lineRule="auto"/>
              <w:ind w:left="720" w:hanging="360"/>
              <w:rPr>
                <w:rFonts w:ascii="Calibri" w:cs="Calibri" w:eastAsia="Calibri" w:hAnsi="Calibri"/>
                <w:sz w:val="20"/>
                <w:szCs w:val="20"/>
              </w:rPr>
            </w:pPr>
            <w:hyperlink r:id="rId669">
              <w:r w:rsidDel="00000000" w:rsidR="00000000" w:rsidRPr="00000000">
                <w:rPr>
                  <w:rFonts w:ascii="Calibri" w:cs="Calibri" w:eastAsia="Calibri" w:hAnsi="Calibri"/>
                  <w:color w:val="1155cc"/>
                  <w:sz w:val="20"/>
                  <w:szCs w:val="20"/>
                  <w:u w:val="single"/>
                  <w:rtl w:val="0"/>
                </w:rPr>
                <w:t xml:space="preserve">https://en.wikipedia.org/wiki/Manhattan_plot</w:t>
              </w:r>
            </w:hyperlink>
            <w:r w:rsidDel="00000000" w:rsidR="00000000" w:rsidRPr="00000000">
              <w:rPr>
                <w:rtl w:val="0"/>
              </w:rPr>
            </w:r>
          </w:p>
          <w:p w:rsidR="00000000" w:rsidDel="00000000" w:rsidP="00000000" w:rsidRDefault="00000000" w:rsidRPr="00000000" w14:paraId="00001B11">
            <w:pPr>
              <w:numPr>
                <w:ilvl w:val="0"/>
                <w:numId w:val="587"/>
              </w:numPr>
              <w:spacing w:after="240" w:before="0" w:beforeAutospacing="0" w:line="360" w:lineRule="auto"/>
              <w:ind w:left="720" w:hanging="360"/>
              <w:rPr>
                <w:rFonts w:ascii="Calibri" w:cs="Calibri" w:eastAsia="Calibri" w:hAnsi="Calibri"/>
                <w:sz w:val="20"/>
                <w:szCs w:val="20"/>
              </w:rPr>
            </w:pPr>
            <w:hyperlink r:id="rId670">
              <w:r w:rsidDel="00000000" w:rsidR="00000000" w:rsidRPr="00000000">
                <w:rPr>
                  <w:rFonts w:ascii="Calibri" w:cs="Calibri" w:eastAsia="Calibri" w:hAnsi="Calibri"/>
                  <w:color w:val="1155cc"/>
                  <w:sz w:val="20"/>
                  <w:szCs w:val="20"/>
                  <w:u w:val="single"/>
                  <w:rtl w:val="0"/>
                </w:rPr>
                <w:t xml:space="preserve">https://www.ncbi.nlm.nih.gov/pmc/articles/PMC2865585/</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1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13">
            <w:pPr>
              <w:pStyle w:val="Heading2"/>
              <w:keepNext w:val="0"/>
              <w:keepLines w:val="0"/>
              <w:spacing w:after="80" w:line="360" w:lineRule="auto"/>
              <w:rPr>
                <w:rFonts w:ascii="Calibri" w:cs="Calibri" w:eastAsia="Calibri" w:hAnsi="Calibri"/>
                <w:b w:val="1"/>
                <w:sz w:val="34"/>
                <w:szCs w:val="34"/>
              </w:rPr>
            </w:pPr>
            <w:bookmarkStart w:colFirst="0" w:colLast="0" w:name="_g0fhoj2lxc16" w:id="120"/>
            <w:bookmarkEnd w:id="120"/>
            <w:r w:rsidDel="00000000" w:rsidR="00000000" w:rsidRPr="00000000">
              <w:rPr>
                <w:rFonts w:ascii="Calibri" w:cs="Calibri" w:eastAsia="Calibri" w:hAnsi="Calibri"/>
                <w:b w:val="1"/>
                <w:sz w:val="34"/>
                <w:szCs w:val="34"/>
                <w:rtl w:val="0"/>
              </w:rPr>
              <w:t xml:space="preserve">Visualizing p-values in a Manhattan plot:</w:t>
            </w:r>
          </w:p>
          <w:p w:rsidR="00000000" w:rsidDel="00000000" w:rsidP="00000000" w:rsidRDefault="00000000" w:rsidRPr="00000000" w14:paraId="00001B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standard way to visualize the results of a Genome-Wide Association Study (GWAS). It shows the p-values for all tested single-nucleotide polymorphisms (SNPs) plotted against their genomic positions.</w:t>
            </w:r>
          </w:p>
          <w:p w:rsidR="00000000" w:rsidDel="00000000" w:rsidP="00000000" w:rsidRDefault="00000000" w:rsidRPr="00000000" w14:paraId="00001B1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to create a Manhattan plot:</w:t>
            </w:r>
          </w:p>
          <w:p w:rsidR="00000000" w:rsidDel="00000000" w:rsidP="00000000" w:rsidRDefault="00000000" w:rsidRPr="00000000" w14:paraId="00001B1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Transform p-values:</w:t>
            </w:r>
          </w:p>
          <w:p w:rsidR="00000000" w:rsidDel="00000000" w:rsidP="00000000" w:rsidRDefault="00000000" w:rsidRPr="00000000" w14:paraId="00001B17">
            <w:pPr>
              <w:numPr>
                <w:ilvl w:val="0"/>
                <w:numId w:val="71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P-values are typically very small, making them difficult to visualize.</w:t>
            </w:r>
          </w:p>
          <w:p w:rsidR="00000000" w:rsidDel="00000000" w:rsidP="00000000" w:rsidRDefault="00000000" w:rsidRPr="00000000" w14:paraId="00001B18">
            <w:pPr>
              <w:numPr>
                <w:ilvl w:val="0"/>
                <w:numId w:val="71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address this, we use the negative logarithm of the p-value (base 10), also known as the "-log10(p-value)".</w:t>
            </w:r>
          </w:p>
          <w:p w:rsidR="00000000" w:rsidDel="00000000" w:rsidP="00000000" w:rsidRDefault="00000000" w:rsidRPr="00000000" w14:paraId="00001B19">
            <w:pPr>
              <w:numPr>
                <w:ilvl w:val="0"/>
                <w:numId w:val="71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transformation stretches out the values, making it easier to see small differences.</w:t>
            </w:r>
          </w:p>
          <w:p w:rsidR="00000000" w:rsidDel="00000000" w:rsidP="00000000" w:rsidRDefault="00000000" w:rsidRPr="00000000" w14:paraId="00001B1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Choose coordinates:</w:t>
            </w:r>
          </w:p>
          <w:p w:rsidR="00000000" w:rsidDel="00000000" w:rsidP="00000000" w:rsidRDefault="00000000" w:rsidRPr="00000000" w14:paraId="00001B1B">
            <w:pPr>
              <w:numPr>
                <w:ilvl w:val="0"/>
                <w:numId w:val="49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x-axis represents the genomic position of each SNP. This is usually displayed as the chromosome number and the base pair position within the chromosome.</w:t>
            </w:r>
          </w:p>
          <w:p w:rsidR="00000000" w:rsidDel="00000000" w:rsidP="00000000" w:rsidRDefault="00000000" w:rsidRPr="00000000" w14:paraId="00001B1C">
            <w:pPr>
              <w:numPr>
                <w:ilvl w:val="0"/>
                <w:numId w:val="49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y-axis represents the -log10(p-value).</w:t>
            </w:r>
          </w:p>
          <w:p w:rsidR="00000000" w:rsidDel="00000000" w:rsidP="00000000" w:rsidRDefault="00000000" w:rsidRPr="00000000" w14:paraId="00001B1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Plot the data:</w:t>
            </w:r>
          </w:p>
          <w:p w:rsidR="00000000" w:rsidDel="00000000" w:rsidP="00000000" w:rsidRDefault="00000000" w:rsidRPr="00000000" w14:paraId="00001B1E">
            <w:pPr>
              <w:numPr>
                <w:ilvl w:val="0"/>
                <w:numId w:val="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SNP is represented as a point on the graph.</w:t>
            </w:r>
          </w:p>
          <w:p w:rsidR="00000000" w:rsidDel="00000000" w:rsidP="00000000" w:rsidRDefault="00000000" w:rsidRPr="00000000" w14:paraId="00001B1F">
            <w:pPr>
              <w:numPr>
                <w:ilvl w:val="0"/>
                <w:numId w:val="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higher the point, the more significant the association between the SNP and the trait under study.</w:t>
            </w:r>
          </w:p>
          <w:p w:rsidR="00000000" w:rsidDel="00000000" w:rsidP="00000000" w:rsidRDefault="00000000" w:rsidRPr="00000000" w14:paraId="00001B2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Add significance lines:</w:t>
            </w:r>
          </w:p>
          <w:p w:rsidR="00000000" w:rsidDel="00000000" w:rsidP="00000000" w:rsidRDefault="00000000" w:rsidRPr="00000000" w14:paraId="00001B21">
            <w:pPr>
              <w:numPr>
                <w:ilvl w:val="0"/>
                <w:numId w:val="26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horizontal line is typically drawn at the genome-wide significance level (e.g., -log10(5e-8) = 7.3).</w:t>
            </w:r>
          </w:p>
          <w:p w:rsidR="00000000" w:rsidDel="00000000" w:rsidP="00000000" w:rsidRDefault="00000000" w:rsidRPr="00000000" w14:paraId="00001B22">
            <w:pPr>
              <w:numPr>
                <w:ilvl w:val="0"/>
                <w:numId w:val="26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SNPs with -log10(p-value) greater than this line are considered statistically significant.</w:t>
            </w:r>
          </w:p>
          <w:p w:rsidR="00000000" w:rsidDel="00000000" w:rsidP="00000000" w:rsidRDefault="00000000" w:rsidRPr="00000000" w14:paraId="00001B2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Enhance the plot:</w:t>
            </w:r>
          </w:p>
          <w:p w:rsidR="00000000" w:rsidDel="00000000" w:rsidP="00000000" w:rsidRDefault="00000000" w:rsidRPr="00000000" w14:paraId="00001B24">
            <w:pPr>
              <w:numPr>
                <w:ilvl w:val="0"/>
                <w:numId w:val="31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add additional information to the plot, such as:</w:t>
            </w:r>
          </w:p>
          <w:p w:rsidR="00000000" w:rsidDel="00000000" w:rsidP="00000000" w:rsidRDefault="00000000" w:rsidRPr="00000000" w14:paraId="00001B25">
            <w:pPr>
              <w:numPr>
                <w:ilvl w:val="1"/>
                <w:numId w:val="31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Chromosomal ideograms to show the relative sizes and positions of the chromosomes.</w:t>
            </w:r>
          </w:p>
          <w:p w:rsidR="00000000" w:rsidDel="00000000" w:rsidP="00000000" w:rsidRDefault="00000000" w:rsidRPr="00000000" w14:paraId="00001B26">
            <w:pPr>
              <w:numPr>
                <w:ilvl w:val="1"/>
                <w:numId w:val="31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Q-Q plot to assess the inflation of test statistics.</w:t>
            </w:r>
          </w:p>
          <w:p w:rsidR="00000000" w:rsidDel="00000000" w:rsidP="00000000" w:rsidRDefault="00000000" w:rsidRPr="00000000" w14:paraId="00001B27">
            <w:pPr>
              <w:numPr>
                <w:ilvl w:val="1"/>
                <w:numId w:val="318"/>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Genes or other genomic features to identify potential candidate loci.</w:t>
            </w:r>
          </w:p>
          <w:p w:rsidR="00000000" w:rsidDel="00000000" w:rsidP="00000000" w:rsidRDefault="00000000" w:rsidRPr="00000000" w14:paraId="00001B2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an example of a Manhattan plot:</w:t>
            </w:r>
          </w:p>
          <w:p w:rsidR="00000000" w:rsidDel="00000000" w:rsidP="00000000" w:rsidRDefault="00000000" w:rsidRPr="00000000" w14:paraId="00001B2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Manhattan plot in GWAS" id="62" name="image63.png"/>
                  <a:graphic>
                    <a:graphicData uri="http://schemas.openxmlformats.org/drawingml/2006/picture">
                      <pic:pic>
                        <pic:nvPicPr>
                          <pic:cNvPr descr="Image of Manhattan plot in GWAS" id="0" name="image63.png"/>
                          <pic:cNvPicPr preferRelativeResize="0"/>
                        </pic:nvPicPr>
                        <pic:blipFill>
                          <a:blip r:embed="rId671"/>
                          <a:srcRect b="0" l="0" r="0" t="0"/>
                          <a:stretch>
                            <a:fillRect/>
                          </a:stretch>
                        </pic:blipFill>
                        <pic:spPr>
                          <a:xfrm>
                            <a:off x="0" y="0"/>
                            <a:ext cx="635000" cy="635000"/>
                          </a:xfrm>
                          <a:prstGeom prst="rect"/>
                          <a:ln/>
                        </pic:spPr>
                      </pic:pic>
                    </a:graphicData>
                  </a:graphic>
                </wp:inline>
              </w:drawing>
            </w:r>
            <w:hyperlink r:id="rId672">
              <w:r w:rsidDel="00000000" w:rsidR="00000000" w:rsidRPr="00000000">
                <w:rPr>
                  <w:rFonts w:ascii="Calibri" w:cs="Calibri" w:eastAsia="Calibri" w:hAnsi="Calibri"/>
                  <w:color w:val="1155cc"/>
                  <w:sz w:val="20"/>
                  <w:szCs w:val="20"/>
                  <w:u w:val="single"/>
                  <w:rtl w:val="0"/>
                </w:rPr>
                <w:t xml:space="preserve"> Opens in a new window </w:t>
              </w:r>
            </w:hyperlink>
            <w:hyperlink r:id="rId673">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81" name="image178.png"/>
                    <a:graphic>
                      <a:graphicData uri="http://schemas.openxmlformats.org/drawingml/2006/picture">
                        <pic:pic>
                          <pic:nvPicPr>
                            <pic:cNvPr id="0" name="image178.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674">
              <w:r w:rsidDel="00000000" w:rsidR="00000000" w:rsidRPr="00000000">
                <w:rPr>
                  <w:rFonts w:ascii="Calibri" w:cs="Calibri" w:eastAsia="Calibri" w:hAnsi="Calibri"/>
                  <w:color w:val="1155cc"/>
                  <w:sz w:val="20"/>
                  <w:szCs w:val="20"/>
                  <w:u w:val="single"/>
                  <w:rtl w:val="0"/>
                </w:rPr>
                <w:t xml:space="preserve">en.wikipedia.org</w:t>
              </w:r>
            </w:hyperlink>
            <w:r w:rsidDel="00000000" w:rsidR="00000000" w:rsidRPr="00000000">
              <w:rPr>
                <w:rtl w:val="0"/>
              </w:rPr>
            </w:r>
          </w:p>
          <w:p w:rsidR="00000000" w:rsidDel="00000000" w:rsidP="00000000" w:rsidRDefault="00000000" w:rsidRPr="00000000" w14:paraId="00001B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Manhattan plot in GWAS</w:t>
            </w:r>
          </w:p>
          <w:p w:rsidR="00000000" w:rsidDel="00000000" w:rsidP="00000000" w:rsidRDefault="00000000" w:rsidRPr="00000000" w14:paraId="00001B2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Software for creating Manhattan plots:</w:t>
            </w:r>
          </w:p>
          <w:p w:rsidR="00000000" w:rsidDel="00000000" w:rsidP="00000000" w:rsidRDefault="00000000" w:rsidRPr="00000000" w14:paraId="00001B2C">
            <w:pPr>
              <w:numPr>
                <w:ilvl w:val="0"/>
                <w:numId w:val="10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software packages can create Manhattan plots, including:</w:t>
            </w:r>
          </w:p>
          <w:p w:rsidR="00000000" w:rsidDel="00000000" w:rsidP="00000000" w:rsidRDefault="00000000" w:rsidRPr="00000000" w14:paraId="00001B2D">
            <w:pPr>
              <w:numPr>
                <w:ilvl w:val="1"/>
                <w:numId w:val="10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 packages: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ggplot2</w:t>
            </w:r>
          </w:p>
          <w:p w:rsidR="00000000" w:rsidDel="00000000" w:rsidP="00000000" w:rsidRDefault="00000000" w:rsidRPr="00000000" w14:paraId="00001B2E">
            <w:pPr>
              <w:numPr>
                <w:ilvl w:val="1"/>
                <w:numId w:val="10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 packages: </w:t>
            </w:r>
            <w:r w:rsidDel="00000000" w:rsidR="00000000" w:rsidRPr="00000000">
              <w:rPr>
                <w:rFonts w:ascii="Roboto Mono" w:cs="Roboto Mono" w:eastAsia="Roboto Mono" w:hAnsi="Roboto Mono"/>
                <w:color w:val="188038"/>
                <w:sz w:val="20"/>
                <w:szCs w:val="20"/>
                <w:rtl w:val="0"/>
              </w:rPr>
              <w:t xml:space="preserve">pygwas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p>
          <w:p w:rsidR="00000000" w:rsidDel="00000000" w:rsidP="00000000" w:rsidRDefault="00000000" w:rsidRPr="00000000" w14:paraId="00001B2F">
            <w:pPr>
              <w:numPr>
                <w:ilvl w:val="1"/>
                <w:numId w:val="103"/>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Online tools: WGAviewer, PhenoScanner</w:t>
            </w:r>
          </w:p>
          <w:p w:rsidR="00000000" w:rsidDel="00000000" w:rsidP="00000000" w:rsidRDefault="00000000" w:rsidRPr="00000000" w14:paraId="00001B3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Tips for interpreting a Manhattan plot:</w:t>
            </w:r>
          </w:p>
          <w:p w:rsidR="00000000" w:rsidDel="00000000" w:rsidP="00000000" w:rsidRDefault="00000000" w:rsidRPr="00000000" w14:paraId="00001B31">
            <w:pPr>
              <w:numPr>
                <w:ilvl w:val="0"/>
                <w:numId w:val="43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for peaks in the plot, which may indicate regions of the genome with multiple associated SNPs.</w:t>
            </w:r>
          </w:p>
          <w:p w:rsidR="00000000" w:rsidDel="00000000" w:rsidP="00000000" w:rsidRDefault="00000000" w:rsidRPr="00000000" w14:paraId="00001B32">
            <w:pPr>
              <w:numPr>
                <w:ilvl w:val="0"/>
                <w:numId w:val="43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 cautious of interpreting single SNPs with high significance, as they may be false positives.</w:t>
            </w:r>
          </w:p>
          <w:p w:rsidR="00000000" w:rsidDel="00000000" w:rsidP="00000000" w:rsidRDefault="00000000" w:rsidRPr="00000000" w14:paraId="00001B33">
            <w:pPr>
              <w:numPr>
                <w:ilvl w:val="0"/>
                <w:numId w:val="43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the overall distribution of p-values to assess the quality of your GWAS data.</w:t>
            </w:r>
          </w:p>
          <w:p w:rsidR="00000000" w:rsidDel="00000000" w:rsidP="00000000" w:rsidRDefault="00000000" w:rsidRPr="00000000" w14:paraId="00001B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understanding how to create and interpret Manhattan plots, you can gain valuable insights into the genetic basis of complex traits.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3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36">
            <w:pPr>
              <w:pStyle w:val="Heading2"/>
              <w:keepNext w:val="0"/>
              <w:keepLines w:val="0"/>
              <w:spacing w:after="80" w:line="360" w:lineRule="auto"/>
              <w:rPr>
                <w:rFonts w:ascii="Calibri" w:cs="Calibri" w:eastAsia="Calibri" w:hAnsi="Calibri"/>
                <w:b w:val="1"/>
                <w:sz w:val="34"/>
                <w:szCs w:val="34"/>
              </w:rPr>
            </w:pPr>
            <w:bookmarkStart w:colFirst="0" w:colLast="0" w:name="_w3d1iup4p37i" w:id="121"/>
            <w:bookmarkEnd w:id="121"/>
            <w:r w:rsidDel="00000000" w:rsidR="00000000" w:rsidRPr="00000000">
              <w:rPr>
                <w:rFonts w:ascii="Calibri" w:cs="Calibri" w:eastAsia="Calibri" w:hAnsi="Calibri"/>
                <w:b w:val="1"/>
                <w:sz w:val="34"/>
                <w:szCs w:val="34"/>
                <w:rtl w:val="0"/>
              </w:rPr>
              <w:t xml:space="preserve">Visualizing GWAS p-values with Manhattan Plots</w:t>
            </w:r>
          </w:p>
          <w:p w:rsidR="00000000" w:rsidDel="00000000" w:rsidP="00000000" w:rsidRDefault="00000000" w:rsidRPr="00000000" w14:paraId="00001B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Genome-Wide Association Study (GWAS), researchers analyze millions of genetic variants (SNPs) across the entire genome to see if any are associated with a particular trait or disease. The results of these analyses are typically visualized using two main types of plots:</w:t>
            </w:r>
          </w:p>
          <w:p w:rsidR="00000000" w:rsidDel="00000000" w:rsidP="00000000" w:rsidRDefault="00000000" w:rsidRPr="00000000" w14:paraId="00001B38">
            <w:pPr>
              <w:numPr>
                <w:ilvl w:val="0"/>
                <w:numId w:val="84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Manhattan plot:</w:t>
            </w:r>
            <w:r w:rsidDel="00000000" w:rsidR="00000000" w:rsidRPr="00000000">
              <w:rPr>
                <w:rFonts w:ascii="Calibri" w:cs="Calibri" w:eastAsia="Calibri" w:hAnsi="Calibri"/>
                <w:sz w:val="20"/>
                <w:szCs w:val="20"/>
                <w:rtl w:val="0"/>
              </w:rPr>
              <w:t xml:space="preserve"> This plot shows the -log10(p-value) for each SNP on the y-axis, plotted against its chromosomal position on the x-axis. SNPs with smaller p-values (more significant associations) will have higher points on the plot, creating a "skyline" appearance.</w:t>
              <w:br w:type="textWrapping"/>
            </w:r>
            <w:hyperlink r:id="rId675">
              <w:r w:rsidDel="00000000" w:rsidR="00000000" w:rsidRPr="00000000">
                <w:rPr>
                  <w:rFonts w:ascii="Calibri" w:cs="Calibri" w:eastAsia="Calibri" w:hAnsi="Calibri"/>
                  <w:sz w:val="20"/>
                  <w:szCs w:val="20"/>
                  <w:rtl w:val="0"/>
                </w:rPr>
                <w:t xml:space="preserve"> </w:t>
              </w:r>
            </w:hyperlink>
            <w:hyperlink r:id="rId676">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Manhattan plot" id="5" name="image5.png"/>
                    <a:graphic>
                      <a:graphicData uri="http://schemas.openxmlformats.org/drawingml/2006/picture">
                        <pic:pic>
                          <pic:nvPicPr>
                            <pic:cNvPr descr="Image of Manhattan plot" id="0" name="image5.png"/>
                            <pic:cNvPicPr preferRelativeResize="0"/>
                          </pic:nvPicPr>
                          <pic:blipFill>
                            <a:blip r:embed="rId677"/>
                            <a:srcRect b="0" l="0" r="0" t="0"/>
                            <a:stretch>
                              <a:fillRect/>
                            </a:stretch>
                          </pic:blipFill>
                          <pic:spPr>
                            <a:xfrm>
                              <a:off x="0" y="0"/>
                              <a:ext cx="635000" cy="635000"/>
                            </a:xfrm>
                            <a:prstGeom prst="rect"/>
                            <a:ln/>
                          </pic:spPr>
                        </pic:pic>
                      </a:graphicData>
                    </a:graphic>
                  </wp:inline>
                </w:drawing>
              </w:r>
            </w:hyperlink>
            <w:hyperlink r:id="rId678">
              <w:r w:rsidDel="00000000" w:rsidR="00000000" w:rsidRPr="00000000">
                <w:rPr>
                  <w:rFonts w:ascii="Calibri" w:cs="Calibri" w:eastAsia="Calibri" w:hAnsi="Calibri"/>
                  <w:color w:val="1155cc"/>
                  <w:sz w:val="20"/>
                  <w:szCs w:val="20"/>
                  <w:u w:val="single"/>
                  <w:rtl w:val="0"/>
                </w:rPr>
                <w:t xml:space="preserve"> Opens in a new window </w:t>
              </w:r>
            </w:hyperlink>
            <w:hyperlink r:id="rId67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98" name="image191.png"/>
                    <a:graphic>
                      <a:graphicData uri="http://schemas.openxmlformats.org/drawingml/2006/picture">
                        <pic:pic>
                          <pic:nvPicPr>
                            <pic:cNvPr id="0" name="image191.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680">
              <w:r w:rsidDel="00000000" w:rsidR="00000000" w:rsidRPr="00000000">
                <w:rPr>
                  <w:rFonts w:ascii="Calibri" w:cs="Calibri" w:eastAsia="Calibri" w:hAnsi="Calibri"/>
                  <w:color w:val="1155cc"/>
                  <w:sz w:val="20"/>
                  <w:szCs w:val="20"/>
                  <w:u w:val="single"/>
                  <w:rtl w:val="0"/>
                </w:rPr>
                <w:t xml:space="preserve">en.wikipedia.org</w:t>
                <w:br w:type="textWrapping"/>
              </w:r>
            </w:hyperlink>
            <w:r w:rsidDel="00000000" w:rsidR="00000000" w:rsidRPr="00000000">
              <w:rPr>
                <w:rFonts w:ascii="Calibri" w:cs="Calibri" w:eastAsia="Calibri" w:hAnsi="Calibri"/>
                <w:sz w:val="20"/>
                <w:szCs w:val="20"/>
                <w:rtl w:val="0"/>
              </w:rPr>
              <w:t xml:space="preserve"> Manhattan plot</w:t>
            </w:r>
          </w:p>
          <w:p w:rsidR="00000000" w:rsidDel="00000000" w:rsidP="00000000" w:rsidRDefault="00000000" w:rsidRPr="00000000" w14:paraId="00001B39">
            <w:pPr>
              <w:numPr>
                <w:ilvl w:val="0"/>
                <w:numId w:val="84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Quantile-quantile (QQ) plot:</w:t>
            </w:r>
            <w:r w:rsidDel="00000000" w:rsidR="00000000" w:rsidRPr="00000000">
              <w:rPr>
                <w:rFonts w:ascii="Calibri" w:cs="Calibri" w:eastAsia="Calibri" w:hAnsi="Calibri"/>
                <w:sz w:val="20"/>
                <w:szCs w:val="20"/>
                <w:rtl w:val="0"/>
              </w:rPr>
              <w:t xml:space="preserve"> This plot compares the observed distribution of p-values from the GWAS to the expected distribution under the null hypothesis (no association between SNPs and the trait). Deviations from the expected line can be indicative of population stratification or other confounding factors.</w:t>
              <w:br w:type="textWrapping"/>
            </w:r>
            <w:hyperlink r:id="rId681">
              <w:r w:rsidDel="00000000" w:rsidR="00000000" w:rsidRPr="00000000">
                <w:rPr>
                  <w:rFonts w:ascii="Calibri" w:cs="Calibri" w:eastAsia="Calibri" w:hAnsi="Calibri"/>
                  <w:sz w:val="20"/>
                  <w:szCs w:val="20"/>
                  <w:rtl w:val="0"/>
                </w:rPr>
                <w:t xml:space="preserve"> </w:t>
              </w:r>
            </w:hyperlink>
            <w:hyperlink r:id="rId682">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QQ plot" id="77" name="image82.png"/>
                    <a:graphic>
                      <a:graphicData uri="http://schemas.openxmlformats.org/drawingml/2006/picture">
                        <pic:pic>
                          <pic:nvPicPr>
                            <pic:cNvPr descr="Image of QQ plot" id="0" name="image82.png"/>
                            <pic:cNvPicPr preferRelativeResize="0"/>
                          </pic:nvPicPr>
                          <pic:blipFill>
                            <a:blip r:embed="rId683"/>
                            <a:srcRect b="0" l="0" r="0" t="0"/>
                            <a:stretch>
                              <a:fillRect/>
                            </a:stretch>
                          </pic:blipFill>
                          <pic:spPr>
                            <a:xfrm>
                              <a:off x="0" y="0"/>
                              <a:ext cx="635000" cy="635000"/>
                            </a:xfrm>
                            <a:prstGeom prst="rect"/>
                            <a:ln/>
                          </pic:spPr>
                        </pic:pic>
                      </a:graphicData>
                    </a:graphic>
                  </wp:inline>
                </w:drawing>
              </w:r>
            </w:hyperlink>
            <w:hyperlink r:id="rId684">
              <w:r w:rsidDel="00000000" w:rsidR="00000000" w:rsidRPr="00000000">
                <w:rPr>
                  <w:rFonts w:ascii="Calibri" w:cs="Calibri" w:eastAsia="Calibri" w:hAnsi="Calibri"/>
                  <w:color w:val="1155cc"/>
                  <w:sz w:val="20"/>
                  <w:szCs w:val="20"/>
                  <w:u w:val="single"/>
                  <w:rtl w:val="0"/>
                </w:rPr>
                <w:t xml:space="preserve"> Opens in a new window </w:t>
              </w:r>
            </w:hyperlink>
            <w:hyperlink r:id="rId685">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68" name="image169.png"/>
                    <a:graphic>
                      <a:graphicData uri="http://schemas.openxmlformats.org/drawingml/2006/picture">
                        <pic:pic>
                          <pic:nvPicPr>
                            <pic:cNvPr id="0" name="image169.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686">
              <w:r w:rsidDel="00000000" w:rsidR="00000000" w:rsidRPr="00000000">
                <w:rPr>
                  <w:rFonts w:ascii="Calibri" w:cs="Calibri" w:eastAsia="Calibri" w:hAnsi="Calibri"/>
                  <w:color w:val="1155cc"/>
                  <w:sz w:val="20"/>
                  <w:szCs w:val="20"/>
                  <w:u w:val="single"/>
                  <w:rtl w:val="0"/>
                </w:rPr>
                <w:t xml:space="preserve">en.wikipedia.org</w:t>
                <w:br w:type="textWrapping"/>
              </w:r>
            </w:hyperlink>
            <w:r w:rsidDel="00000000" w:rsidR="00000000" w:rsidRPr="00000000">
              <w:rPr>
                <w:rFonts w:ascii="Calibri" w:cs="Calibri" w:eastAsia="Calibri" w:hAnsi="Calibri"/>
                <w:sz w:val="20"/>
                <w:szCs w:val="20"/>
                <w:rtl w:val="0"/>
              </w:rPr>
              <w:t xml:space="preserve"> QQ plot</w:t>
            </w:r>
          </w:p>
          <w:p w:rsidR="00000000" w:rsidDel="00000000" w:rsidP="00000000" w:rsidRDefault="00000000" w:rsidRPr="00000000" w14:paraId="00001B3A">
            <w:pPr>
              <w:pStyle w:val="Heading3"/>
              <w:keepNext w:val="0"/>
              <w:keepLines w:val="0"/>
              <w:spacing w:before="280" w:line="360" w:lineRule="auto"/>
              <w:rPr>
                <w:rFonts w:ascii="Calibri" w:cs="Calibri" w:eastAsia="Calibri" w:hAnsi="Calibri"/>
                <w:b w:val="1"/>
                <w:color w:val="000000"/>
                <w:sz w:val="26"/>
                <w:szCs w:val="26"/>
              </w:rPr>
            </w:pPr>
            <w:bookmarkStart w:colFirst="0" w:colLast="0" w:name="_h2tene2i3ra8" w:id="122"/>
            <w:bookmarkEnd w:id="122"/>
            <w:r w:rsidDel="00000000" w:rsidR="00000000" w:rsidRPr="00000000">
              <w:rPr>
                <w:rFonts w:ascii="Calibri" w:cs="Calibri" w:eastAsia="Calibri" w:hAnsi="Calibri"/>
                <w:b w:val="1"/>
                <w:color w:val="000000"/>
                <w:sz w:val="26"/>
                <w:szCs w:val="26"/>
                <w:rtl w:val="0"/>
              </w:rPr>
              <w:t xml:space="preserve">Creating a Manhattan Plot</w:t>
            </w:r>
          </w:p>
          <w:p w:rsidR="00000000" w:rsidDel="00000000" w:rsidP="00000000" w:rsidRDefault="00000000" w:rsidRPr="00000000" w14:paraId="00001B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step-by-step guide on how to create a Manhattan plot:</w:t>
            </w:r>
          </w:p>
          <w:p w:rsidR="00000000" w:rsidDel="00000000" w:rsidP="00000000" w:rsidRDefault="00000000" w:rsidRPr="00000000" w14:paraId="00001B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Prepare your data:</w:t>
            </w:r>
            <w:r w:rsidDel="00000000" w:rsidR="00000000" w:rsidRPr="00000000">
              <w:rPr>
                <w:rFonts w:ascii="Calibri" w:cs="Calibri" w:eastAsia="Calibri" w:hAnsi="Calibri"/>
                <w:sz w:val="20"/>
                <w:szCs w:val="20"/>
                <w:rtl w:val="0"/>
              </w:rPr>
              <w:t xml:space="preserve"> Your data should include at least two columns: one with the SNP identifiers or chromosomal positions and another with the corresponding p-values.</w:t>
            </w:r>
          </w:p>
          <w:p w:rsidR="00000000" w:rsidDel="00000000" w:rsidP="00000000" w:rsidRDefault="00000000" w:rsidRPr="00000000" w14:paraId="00001B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Transform p-values:</w:t>
            </w:r>
            <w:r w:rsidDel="00000000" w:rsidR="00000000" w:rsidRPr="00000000">
              <w:rPr>
                <w:rFonts w:ascii="Calibri" w:cs="Calibri" w:eastAsia="Calibri" w:hAnsi="Calibri"/>
                <w:sz w:val="20"/>
                <w:szCs w:val="20"/>
                <w:rtl w:val="0"/>
              </w:rPr>
              <w:t xml:space="preserve"> Convert the p-values to -log10(p-value). This helps visualize a wider range of p-values on a single plot.</w:t>
            </w:r>
          </w:p>
          <w:p w:rsidR="00000000" w:rsidDel="00000000" w:rsidP="00000000" w:rsidRDefault="00000000" w:rsidRPr="00000000" w14:paraId="00001B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Choose your software:</w:t>
            </w:r>
            <w:r w:rsidDel="00000000" w:rsidR="00000000" w:rsidRPr="00000000">
              <w:rPr>
                <w:rFonts w:ascii="Calibri" w:cs="Calibri" w:eastAsia="Calibri" w:hAnsi="Calibri"/>
                <w:sz w:val="20"/>
                <w:szCs w:val="20"/>
                <w:rtl w:val="0"/>
              </w:rPr>
              <w:t xml:space="preserve"> Several software packages and online tools can create Manhattan plots. Some popular options include:</w:t>
            </w:r>
          </w:p>
          <w:p w:rsidR="00000000" w:rsidDel="00000000" w:rsidP="00000000" w:rsidRDefault="00000000" w:rsidRPr="00000000" w14:paraId="00001B3F">
            <w:pPr>
              <w:numPr>
                <w:ilvl w:val="0"/>
                <w:numId w:val="84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 packages:</w:t>
            </w:r>
            <w:r w:rsidDel="00000000" w:rsidR="00000000" w:rsidRPr="00000000">
              <w:rPr>
                <w:rFonts w:ascii="Calibri" w:cs="Calibri" w:eastAsia="Calibri" w:hAnsi="Calibri"/>
                <w:sz w:val="20"/>
                <w:szCs w:val="20"/>
                <w:rtl w:val="0"/>
              </w:rPr>
              <w:t xml:space="preserve"> qqman, Manhattan, etc.</w:t>
            </w:r>
          </w:p>
          <w:p w:rsidR="00000000" w:rsidDel="00000000" w:rsidP="00000000" w:rsidRDefault="00000000" w:rsidRPr="00000000" w14:paraId="00001B40">
            <w:pPr>
              <w:numPr>
                <w:ilvl w:val="0"/>
                <w:numId w:val="8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Python libraries:</w:t>
            </w:r>
            <w:r w:rsidDel="00000000" w:rsidR="00000000" w:rsidRPr="00000000">
              <w:rPr>
                <w:rFonts w:ascii="Calibri" w:cs="Calibri" w:eastAsia="Calibri" w:hAnsi="Calibri"/>
                <w:sz w:val="20"/>
                <w:szCs w:val="20"/>
                <w:rtl w:val="0"/>
              </w:rPr>
              <w:t xml:space="preserve"> Pyplot, Matplotlib, etc.</w:t>
            </w:r>
          </w:p>
          <w:p w:rsidR="00000000" w:rsidDel="00000000" w:rsidP="00000000" w:rsidRDefault="00000000" w:rsidRPr="00000000" w14:paraId="00001B41">
            <w:pPr>
              <w:numPr>
                <w:ilvl w:val="0"/>
                <w:numId w:val="84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Web tools:</w:t>
            </w:r>
            <w:r w:rsidDel="00000000" w:rsidR="00000000" w:rsidRPr="00000000">
              <w:rPr>
                <w:rFonts w:ascii="Calibri" w:cs="Calibri" w:eastAsia="Calibri" w:hAnsi="Calibri"/>
                <w:sz w:val="20"/>
                <w:szCs w:val="20"/>
                <w:rtl w:val="0"/>
              </w:rPr>
              <w:t xml:space="preserve"> WGAviewer, Shiny GWAS Viewer, etc.</w:t>
            </w:r>
          </w:p>
          <w:p w:rsidR="00000000" w:rsidDel="00000000" w:rsidP="00000000" w:rsidRDefault="00000000" w:rsidRPr="00000000" w14:paraId="00001B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Plot your data:</w:t>
            </w:r>
            <w:r w:rsidDel="00000000" w:rsidR="00000000" w:rsidRPr="00000000">
              <w:rPr>
                <w:rFonts w:ascii="Calibri" w:cs="Calibri" w:eastAsia="Calibri" w:hAnsi="Calibri"/>
                <w:sz w:val="20"/>
                <w:szCs w:val="20"/>
                <w:rtl w:val="0"/>
              </w:rPr>
              <w:t xml:space="preserve"> Use your chosen software to plot the chromosomal positions on the x-axis and the -log10(p-values) on the y-axis.</w:t>
            </w:r>
          </w:p>
          <w:p w:rsidR="00000000" w:rsidDel="00000000" w:rsidP="00000000" w:rsidRDefault="00000000" w:rsidRPr="00000000" w14:paraId="00001B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 Add annotations:</w:t>
            </w:r>
            <w:r w:rsidDel="00000000" w:rsidR="00000000" w:rsidRPr="00000000">
              <w:rPr>
                <w:rFonts w:ascii="Calibri" w:cs="Calibri" w:eastAsia="Calibri" w:hAnsi="Calibri"/>
                <w:sz w:val="20"/>
                <w:szCs w:val="20"/>
                <w:rtl w:val="0"/>
              </w:rPr>
              <w:t xml:space="preserve"> Consider adding annotations to your plot, such as:</w:t>
            </w:r>
          </w:p>
          <w:p w:rsidR="00000000" w:rsidDel="00000000" w:rsidP="00000000" w:rsidRDefault="00000000" w:rsidRPr="00000000" w14:paraId="00001B44">
            <w:pPr>
              <w:numPr>
                <w:ilvl w:val="0"/>
                <w:numId w:val="93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Chromosome labels:</w:t>
            </w:r>
            <w:r w:rsidDel="00000000" w:rsidR="00000000" w:rsidRPr="00000000">
              <w:rPr>
                <w:rFonts w:ascii="Calibri" w:cs="Calibri" w:eastAsia="Calibri" w:hAnsi="Calibri"/>
                <w:sz w:val="20"/>
                <w:szCs w:val="20"/>
                <w:rtl w:val="0"/>
              </w:rPr>
              <w:t xml:space="preserve"> Mark the different chromosomes on the x-axis.</w:t>
            </w:r>
          </w:p>
          <w:p w:rsidR="00000000" w:rsidDel="00000000" w:rsidP="00000000" w:rsidRDefault="00000000" w:rsidRPr="00000000" w14:paraId="00001B45">
            <w:pPr>
              <w:numPr>
                <w:ilvl w:val="0"/>
                <w:numId w:val="9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Genome-wide significance threshold:</w:t>
            </w:r>
            <w:r w:rsidDel="00000000" w:rsidR="00000000" w:rsidRPr="00000000">
              <w:rPr>
                <w:rFonts w:ascii="Calibri" w:cs="Calibri" w:eastAsia="Calibri" w:hAnsi="Calibri"/>
                <w:sz w:val="20"/>
                <w:szCs w:val="20"/>
                <w:rtl w:val="0"/>
              </w:rPr>
              <w:t xml:space="preserve"> Indicate the threshold for genome-wide significance (usually p &lt; 5 x 10^-8) with a horizontal line.</w:t>
            </w:r>
          </w:p>
          <w:p w:rsidR="00000000" w:rsidDel="00000000" w:rsidP="00000000" w:rsidRDefault="00000000" w:rsidRPr="00000000" w14:paraId="00001B46">
            <w:pPr>
              <w:numPr>
                <w:ilvl w:val="0"/>
                <w:numId w:val="93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Significant SNPs:</w:t>
            </w:r>
            <w:r w:rsidDel="00000000" w:rsidR="00000000" w:rsidRPr="00000000">
              <w:rPr>
                <w:rFonts w:ascii="Calibri" w:cs="Calibri" w:eastAsia="Calibri" w:hAnsi="Calibri"/>
                <w:sz w:val="20"/>
                <w:szCs w:val="20"/>
                <w:rtl w:val="0"/>
              </w:rPr>
              <w:t xml:space="preserve"> Highlight SNPs exceeding the significance threshold with different colors or shapes.</w:t>
            </w:r>
          </w:p>
          <w:p w:rsidR="00000000" w:rsidDel="00000000" w:rsidP="00000000" w:rsidRDefault="00000000" w:rsidRPr="00000000" w14:paraId="00001B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6. Interpret your results:</w:t>
            </w:r>
            <w:r w:rsidDel="00000000" w:rsidR="00000000" w:rsidRPr="00000000">
              <w:rPr>
                <w:rFonts w:ascii="Calibri" w:cs="Calibri" w:eastAsia="Calibri" w:hAnsi="Calibri"/>
                <w:sz w:val="20"/>
                <w:szCs w:val="20"/>
                <w:rtl w:val="0"/>
              </w:rPr>
              <w:t xml:space="preserve"> Look for peaks in the plot, which represent regions with multiple SNPs showing significant associations with the trait. These regions are likely to harbor genes or regulatory elements that influence the trait.</w:t>
            </w:r>
          </w:p>
          <w:p w:rsidR="00000000" w:rsidDel="00000000" w:rsidP="00000000" w:rsidRDefault="00000000" w:rsidRPr="00000000" w14:paraId="00001B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7. Save and share your results:</w:t>
            </w:r>
            <w:r w:rsidDel="00000000" w:rsidR="00000000" w:rsidRPr="00000000">
              <w:rPr>
                <w:rFonts w:ascii="Calibri" w:cs="Calibri" w:eastAsia="Calibri" w:hAnsi="Calibri"/>
                <w:sz w:val="20"/>
                <w:szCs w:val="20"/>
                <w:rtl w:val="0"/>
              </w:rPr>
              <w:t xml:space="preserve"> Export your Manhattan plot in a high-quality format for further analysis and inclusion in publications or presentations.</w:t>
            </w:r>
          </w:p>
          <w:p w:rsidR="00000000" w:rsidDel="00000000" w:rsidP="00000000" w:rsidRDefault="00000000" w:rsidRPr="00000000" w14:paraId="00001B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tips for creating effective Manhattan plots:</w:t>
            </w:r>
          </w:p>
          <w:p w:rsidR="00000000" w:rsidDel="00000000" w:rsidP="00000000" w:rsidRDefault="00000000" w:rsidRPr="00000000" w14:paraId="00001B4A">
            <w:pPr>
              <w:numPr>
                <w:ilvl w:val="0"/>
                <w:numId w:val="39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 clear and consistent color scheme.</w:t>
            </w:r>
          </w:p>
          <w:p w:rsidR="00000000" w:rsidDel="00000000" w:rsidP="00000000" w:rsidRDefault="00000000" w:rsidRPr="00000000" w14:paraId="00001B4B">
            <w:pPr>
              <w:numPr>
                <w:ilvl w:val="0"/>
                <w:numId w:val="39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an appropriate font size and style for labels and annotations.</w:t>
            </w:r>
          </w:p>
          <w:p w:rsidR="00000000" w:rsidDel="00000000" w:rsidP="00000000" w:rsidRDefault="00000000" w:rsidRPr="00000000" w14:paraId="00001B4C">
            <w:pPr>
              <w:numPr>
                <w:ilvl w:val="0"/>
                <w:numId w:val="39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 axis limits to ensure all data points are visible.</w:t>
            </w:r>
          </w:p>
          <w:p w:rsidR="00000000" w:rsidDel="00000000" w:rsidP="00000000" w:rsidRDefault="00000000" w:rsidRPr="00000000" w14:paraId="00001B4D">
            <w:pPr>
              <w:numPr>
                <w:ilvl w:val="0"/>
                <w:numId w:val="39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 a legend if you use different colors or shapes to distinguish different features.</w:t>
            </w:r>
          </w:p>
          <w:p w:rsidR="00000000" w:rsidDel="00000000" w:rsidP="00000000" w:rsidRDefault="00000000" w:rsidRPr="00000000" w14:paraId="00001B4E">
            <w:pPr>
              <w:numPr>
                <w:ilvl w:val="0"/>
                <w:numId w:val="39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a caption or title that describes the plot and data source.</w:t>
            </w:r>
          </w:p>
          <w:p w:rsidR="00000000" w:rsidDel="00000000" w:rsidP="00000000" w:rsidRDefault="00000000" w:rsidRPr="00000000" w14:paraId="00001B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a clear and informative Manhattan plot is crucial for visualizing and interpreting GWAS results. By following these steps and best practices, you can effectively communicate your findings to researchers and the wider scientific community.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5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51">
            <w:pPr>
              <w:pStyle w:val="Heading2"/>
              <w:keepNext w:val="0"/>
              <w:keepLines w:val="0"/>
              <w:spacing w:after="80" w:line="360" w:lineRule="auto"/>
              <w:rPr>
                <w:rFonts w:ascii="Calibri" w:cs="Calibri" w:eastAsia="Calibri" w:hAnsi="Calibri"/>
                <w:b w:val="1"/>
                <w:sz w:val="34"/>
                <w:szCs w:val="34"/>
              </w:rPr>
            </w:pPr>
            <w:bookmarkStart w:colFirst="0" w:colLast="0" w:name="_nicn5xw5vpj0" w:id="123"/>
            <w:bookmarkEnd w:id="123"/>
            <w:r w:rsidDel="00000000" w:rsidR="00000000" w:rsidRPr="00000000">
              <w:rPr>
                <w:rFonts w:ascii="Calibri" w:cs="Calibri" w:eastAsia="Calibri" w:hAnsi="Calibri"/>
                <w:b w:val="1"/>
                <w:sz w:val="34"/>
                <w:szCs w:val="34"/>
                <w:rtl w:val="0"/>
              </w:rPr>
              <w:t xml:space="preserve">Visualizing p-values from a GWAS study in a Manhattan plot</w:t>
            </w:r>
          </w:p>
          <w:p w:rsidR="00000000" w:rsidDel="00000000" w:rsidP="00000000" w:rsidRDefault="00000000" w:rsidRPr="00000000" w14:paraId="00001B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standard tool for visualizing the results of a genome-wide association study (GWAS). It allows researchers to quickly identify regions of the genome that may harbor genetic variants associated with a particular trait.</w:t>
            </w:r>
          </w:p>
          <w:p w:rsidR="00000000" w:rsidDel="00000000" w:rsidP="00000000" w:rsidRDefault="00000000" w:rsidRPr="00000000" w14:paraId="00001B5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to visualize p-values from a GWAS study in a Manhattan plot:</w:t>
            </w:r>
          </w:p>
          <w:p w:rsidR="00000000" w:rsidDel="00000000" w:rsidP="00000000" w:rsidRDefault="00000000" w:rsidRPr="00000000" w14:paraId="00001B5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preparation:</w:t>
            </w:r>
          </w:p>
          <w:p w:rsidR="00000000" w:rsidDel="00000000" w:rsidP="00000000" w:rsidRDefault="00000000" w:rsidRPr="00000000" w14:paraId="00001B55">
            <w:pPr>
              <w:numPr>
                <w:ilvl w:val="0"/>
                <w:numId w:val="11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Extract p-values:</w:t>
            </w:r>
            <w:r w:rsidDel="00000000" w:rsidR="00000000" w:rsidRPr="00000000">
              <w:rPr>
                <w:rFonts w:ascii="Calibri" w:cs="Calibri" w:eastAsia="Calibri" w:hAnsi="Calibri"/>
                <w:sz w:val="20"/>
                <w:szCs w:val="20"/>
                <w:rtl w:val="0"/>
              </w:rPr>
              <w:t xml:space="preserve"> Obtain the p-values for each single-nucleotide polymorphism (SNP) tested in the GWAS study.</w:t>
            </w:r>
          </w:p>
          <w:p w:rsidR="00000000" w:rsidDel="00000000" w:rsidP="00000000" w:rsidRDefault="00000000" w:rsidRPr="00000000" w14:paraId="00001B56">
            <w:pPr>
              <w:numPr>
                <w:ilvl w:val="0"/>
                <w:numId w:val="11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Calculate -log10(p-value):</w:t>
            </w:r>
            <w:r w:rsidDel="00000000" w:rsidR="00000000" w:rsidRPr="00000000">
              <w:rPr>
                <w:rFonts w:ascii="Calibri" w:cs="Calibri" w:eastAsia="Calibri" w:hAnsi="Calibri"/>
                <w:sz w:val="20"/>
                <w:szCs w:val="20"/>
                <w:rtl w:val="0"/>
              </w:rPr>
              <w:t xml:space="preserve"> Transform the p-values by taking the negative logarithm (base 10). This transformation makes it easier to visually distinguish small p-values, which are considered more significant.</w:t>
            </w:r>
          </w:p>
          <w:p w:rsidR="00000000" w:rsidDel="00000000" w:rsidP="00000000" w:rsidRDefault="00000000" w:rsidRPr="00000000" w14:paraId="00001B5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Plot creation:</w:t>
            </w:r>
          </w:p>
          <w:p w:rsidR="00000000" w:rsidDel="00000000" w:rsidP="00000000" w:rsidRDefault="00000000" w:rsidRPr="00000000" w14:paraId="00001B58">
            <w:pPr>
              <w:numPr>
                <w:ilvl w:val="0"/>
                <w:numId w:val="85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The x-axis of the Manhattan plot represents the physical position of each SNP on the genome. This information is usually given in base pairs (bp) or as a relative position within each chromosome.</w:t>
            </w:r>
          </w:p>
          <w:p w:rsidR="00000000" w:rsidDel="00000000" w:rsidP="00000000" w:rsidRDefault="00000000" w:rsidRPr="00000000" w14:paraId="00001B59">
            <w:pPr>
              <w:numPr>
                <w:ilvl w:val="0"/>
                <w:numId w:val="8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The y-axis of the plot represents the -log10(p-value). Higher values on the y-axis indicate stronger evidence for association between the SNP and the trait of interest.</w:t>
            </w:r>
          </w:p>
          <w:p w:rsidR="00000000" w:rsidDel="00000000" w:rsidP="00000000" w:rsidRDefault="00000000" w:rsidRPr="00000000" w14:paraId="00001B5A">
            <w:pPr>
              <w:numPr>
                <w:ilvl w:val="0"/>
                <w:numId w:val="8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Plot points:</w:t>
            </w:r>
            <w:r w:rsidDel="00000000" w:rsidR="00000000" w:rsidRPr="00000000">
              <w:rPr>
                <w:rFonts w:ascii="Calibri" w:cs="Calibri" w:eastAsia="Calibri" w:hAnsi="Calibri"/>
                <w:sz w:val="20"/>
                <w:szCs w:val="20"/>
                <w:rtl w:val="0"/>
              </w:rPr>
              <w:t xml:space="preserve"> Each SNP is represented by a single point on the plot. The position of the point is determined by its physical position on the x-axis and its -log10(p-value) on the y-axis.</w:t>
            </w:r>
          </w:p>
          <w:p w:rsidR="00000000" w:rsidDel="00000000" w:rsidP="00000000" w:rsidRDefault="00000000" w:rsidRPr="00000000" w14:paraId="00001B5B">
            <w:pPr>
              <w:numPr>
                <w:ilvl w:val="0"/>
                <w:numId w:val="85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line:</w:t>
            </w:r>
            <w:r w:rsidDel="00000000" w:rsidR="00000000" w:rsidRPr="00000000">
              <w:rPr>
                <w:rFonts w:ascii="Calibri" w:cs="Calibri" w:eastAsia="Calibri" w:hAnsi="Calibri"/>
                <w:sz w:val="20"/>
                <w:szCs w:val="20"/>
                <w:rtl w:val="0"/>
              </w:rPr>
              <w:t xml:space="preserve"> A horizontal line is often added to the plot to indicate the threshold for genome-wide significance. This threshold is typically set at a p-value of 5 x 10^-8. SNPs with -log10(p-values) exceeding this threshold are considered statistically significant and are more likely to be true associations.</w:t>
            </w:r>
          </w:p>
          <w:p w:rsidR="00000000" w:rsidDel="00000000" w:rsidP="00000000" w:rsidRDefault="00000000" w:rsidRPr="00000000" w14:paraId="00001B5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Software:</w:t>
            </w:r>
          </w:p>
          <w:p w:rsidR="00000000" w:rsidDel="00000000" w:rsidP="00000000" w:rsidRDefault="00000000" w:rsidRPr="00000000" w14:paraId="00001B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software tools can be used to create Manhattan plots, including:</w:t>
            </w:r>
          </w:p>
          <w:p w:rsidR="00000000" w:rsidDel="00000000" w:rsidP="00000000" w:rsidRDefault="00000000" w:rsidRPr="00000000" w14:paraId="00001B5E">
            <w:pPr>
              <w:numPr>
                <w:ilvl w:val="0"/>
                <w:numId w:val="84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 packages: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Manhattan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gwas.plotter</w:t>
            </w:r>
          </w:p>
          <w:p w:rsidR="00000000" w:rsidDel="00000000" w:rsidP="00000000" w:rsidRDefault="00000000" w:rsidRPr="00000000" w14:paraId="00001B5F">
            <w:pPr>
              <w:numPr>
                <w:ilvl w:val="0"/>
                <w:numId w:val="8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 packages: </w:t>
            </w:r>
            <w:r w:rsidDel="00000000" w:rsidR="00000000" w:rsidRPr="00000000">
              <w:rPr>
                <w:rFonts w:ascii="Roboto Mono" w:cs="Roboto Mono" w:eastAsia="Roboto Mono" w:hAnsi="Roboto Mono"/>
                <w:color w:val="188038"/>
                <w:sz w:val="20"/>
                <w:szCs w:val="20"/>
                <w:rtl w:val="0"/>
              </w:rPr>
              <w:t xml:space="preserve">pyGWAS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p>
          <w:p w:rsidR="00000000" w:rsidDel="00000000" w:rsidP="00000000" w:rsidRDefault="00000000" w:rsidRPr="00000000" w14:paraId="00001B60">
            <w:pPr>
              <w:numPr>
                <w:ilvl w:val="0"/>
                <w:numId w:val="84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Online tools: WGAviewer, LocusZoom</w:t>
            </w:r>
          </w:p>
          <w:p w:rsidR="00000000" w:rsidDel="00000000" w:rsidP="00000000" w:rsidRDefault="00000000" w:rsidRPr="00000000" w14:paraId="00001B6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1B62">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Manhattan plot depicting pvalues from a GWAS study" id="45" name="image45.png"/>
                  <a:graphic>
                    <a:graphicData uri="http://schemas.openxmlformats.org/drawingml/2006/picture">
                      <pic:pic>
                        <pic:nvPicPr>
                          <pic:cNvPr descr="Image of Manhattan plot depicting pvalues from a GWAS study" id="0" name="image45.png"/>
                          <pic:cNvPicPr preferRelativeResize="0"/>
                        </pic:nvPicPr>
                        <pic:blipFill>
                          <a:blip r:embed="rId687"/>
                          <a:srcRect b="0" l="0" r="0" t="0"/>
                          <a:stretch>
                            <a:fillRect/>
                          </a:stretch>
                        </pic:blipFill>
                        <pic:spPr>
                          <a:xfrm>
                            <a:off x="0" y="0"/>
                            <a:ext cx="635000" cy="635000"/>
                          </a:xfrm>
                          <a:prstGeom prst="rect"/>
                          <a:ln/>
                        </pic:spPr>
                      </pic:pic>
                    </a:graphicData>
                  </a:graphic>
                </wp:inline>
              </w:drawing>
            </w:r>
            <w:hyperlink r:id="rId688">
              <w:r w:rsidDel="00000000" w:rsidR="00000000" w:rsidRPr="00000000">
                <w:rPr>
                  <w:rFonts w:ascii="Calibri" w:cs="Calibri" w:eastAsia="Calibri" w:hAnsi="Calibri"/>
                  <w:color w:val="1155cc"/>
                  <w:sz w:val="20"/>
                  <w:szCs w:val="20"/>
                  <w:u w:val="single"/>
                  <w:rtl w:val="0"/>
                </w:rPr>
                <w:t xml:space="preserve"> Opens in a new window </w:t>
              </w:r>
            </w:hyperlink>
            <w:hyperlink r:id="rId68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80" name="image188.png"/>
                    <a:graphic>
                      <a:graphicData uri="http://schemas.openxmlformats.org/drawingml/2006/picture">
                        <pic:pic>
                          <pic:nvPicPr>
                            <pic:cNvPr id="0" name="image188.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690">
              <w:r w:rsidDel="00000000" w:rsidR="00000000" w:rsidRPr="00000000">
                <w:rPr>
                  <w:rFonts w:ascii="Calibri" w:cs="Calibri" w:eastAsia="Calibri" w:hAnsi="Calibri"/>
                  <w:color w:val="1155cc"/>
                  <w:sz w:val="20"/>
                  <w:szCs w:val="20"/>
                  <w:u w:val="single"/>
                  <w:rtl w:val="0"/>
                </w:rPr>
                <w:t xml:space="preserve">en.wikipedia.org</w:t>
              </w:r>
            </w:hyperlink>
            <w:r w:rsidDel="00000000" w:rsidR="00000000" w:rsidRPr="00000000">
              <w:rPr>
                <w:rtl w:val="0"/>
              </w:rPr>
            </w:r>
          </w:p>
          <w:p w:rsidR="00000000" w:rsidDel="00000000" w:rsidP="00000000" w:rsidRDefault="00000000" w:rsidRPr="00000000" w14:paraId="00001B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Manhattan plot depicting pvalues from a GWAS study</w:t>
            </w:r>
          </w:p>
          <w:p w:rsidR="00000000" w:rsidDel="00000000" w:rsidP="00000000" w:rsidRDefault="00000000" w:rsidRPr="00000000" w14:paraId="00001B6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Interpretation:</w:t>
            </w:r>
          </w:p>
          <w:p w:rsidR="00000000" w:rsidDel="00000000" w:rsidP="00000000" w:rsidRDefault="00000000" w:rsidRPr="00000000" w14:paraId="00001B65">
            <w:pPr>
              <w:numPr>
                <w:ilvl w:val="0"/>
                <w:numId w:val="79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Peaks:</w:t>
            </w:r>
            <w:r w:rsidDel="00000000" w:rsidR="00000000" w:rsidRPr="00000000">
              <w:rPr>
                <w:rFonts w:ascii="Calibri" w:cs="Calibri" w:eastAsia="Calibri" w:hAnsi="Calibri"/>
                <w:sz w:val="20"/>
                <w:szCs w:val="20"/>
                <w:rtl w:val="0"/>
              </w:rPr>
              <w:t xml:space="preserve"> Regions of the genome with a cluster of significant SNPs (peaks) are more likely to harbor causal variants for the studied trait.</w:t>
            </w:r>
          </w:p>
          <w:p w:rsidR="00000000" w:rsidDel="00000000" w:rsidP="00000000" w:rsidRDefault="00000000" w:rsidRPr="00000000" w14:paraId="00001B66">
            <w:pPr>
              <w:numPr>
                <w:ilvl w:val="0"/>
                <w:numId w:val="7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Chromosomes:</w:t>
            </w:r>
            <w:r w:rsidDel="00000000" w:rsidR="00000000" w:rsidRPr="00000000">
              <w:rPr>
                <w:rFonts w:ascii="Calibri" w:cs="Calibri" w:eastAsia="Calibri" w:hAnsi="Calibri"/>
                <w:sz w:val="20"/>
                <w:szCs w:val="20"/>
                <w:rtl w:val="0"/>
              </w:rPr>
              <w:t xml:space="preserve"> The plot can be used to identify specific chromosomes that may be enriched for significant associations.</w:t>
            </w:r>
          </w:p>
          <w:p w:rsidR="00000000" w:rsidDel="00000000" w:rsidP="00000000" w:rsidRDefault="00000000" w:rsidRPr="00000000" w14:paraId="00001B67">
            <w:pPr>
              <w:numPr>
                <w:ilvl w:val="0"/>
                <w:numId w:val="79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Comparison with other studies:</w:t>
            </w:r>
            <w:r w:rsidDel="00000000" w:rsidR="00000000" w:rsidRPr="00000000">
              <w:rPr>
                <w:rFonts w:ascii="Calibri" w:cs="Calibri" w:eastAsia="Calibri" w:hAnsi="Calibri"/>
                <w:sz w:val="20"/>
                <w:szCs w:val="20"/>
                <w:rtl w:val="0"/>
              </w:rPr>
              <w:t xml:space="preserve"> Manhattan plots can be used to compare the results of different GWAS studies investigating the same trait.</w:t>
            </w:r>
          </w:p>
          <w:p w:rsidR="00000000" w:rsidDel="00000000" w:rsidP="00000000" w:rsidRDefault="00000000" w:rsidRPr="00000000" w14:paraId="00001B6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considerations:</w:t>
            </w:r>
          </w:p>
          <w:p w:rsidR="00000000" w:rsidDel="00000000" w:rsidP="00000000" w:rsidRDefault="00000000" w:rsidRPr="00000000" w14:paraId="00001B69">
            <w:pPr>
              <w:numPr>
                <w:ilvl w:val="0"/>
                <w:numId w:val="38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Linkage disequilibrium (LD) can cause nearby SNPs to have similar p-values. This can lead to the appearance of "false peaks" in the Manhattan plot.</w:t>
            </w:r>
          </w:p>
          <w:p w:rsidR="00000000" w:rsidDel="00000000" w:rsidP="00000000" w:rsidRDefault="00000000" w:rsidRPr="00000000" w14:paraId="00001B6A">
            <w:pPr>
              <w:numPr>
                <w:ilvl w:val="0"/>
                <w:numId w:val="38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factors, such as population stratification and sample size, can also affect the results of a GWAS and should be considered when interpreting the Manhattan plot.</w:t>
            </w:r>
          </w:p>
          <w:p w:rsidR="00000000" w:rsidDel="00000000" w:rsidP="00000000" w:rsidRDefault="00000000" w:rsidRPr="00000000" w14:paraId="00001B6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Further reading:</w:t>
            </w:r>
          </w:p>
          <w:p w:rsidR="00000000" w:rsidDel="00000000" w:rsidP="00000000" w:rsidRDefault="00000000" w:rsidRPr="00000000" w14:paraId="00001B6C">
            <w:pPr>
              <w:numPr>
                <w:ilvl w:val="0"/>
                <w:numId w:val="55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Wikipedia article on Manhattan plots:</w:t>
            </w:r>
            <w:hyperlink r:id="rId691">
              <w:r w:rsidDel="00000000" w:rsidR="00000000" w:rsidRPr="00000000">
                <w:rPr>
                  <w:rFonts w:ascii="Calibri" w:cs="Calibri" w:eastAsia="Calibri" w:hAnsi="Calibri"/>
                  <w:sz w:val="20"/>
                  <w:szCs w:val="20"/>
                  <w:rtl w:val="0"/>
                </w:rPr>
                <w:t xml:space="preserve"> </w:t>
              </w:r>
            </w:hyperlink>
            <w:hyperlink r:id="rId692">
              <w:r w:rsidDel="00000000" w:rsidR="00000000" w:rsidRPr="00000000">
                <w:rPr>
                  <w:rFonts w:ascii="Calibri" w:cs="Calibri" w:eastAsia="Calibri" w:hAnsi="Calibri"/>
                  <w:color w:val="1155cc"/>
                  <w:sz w:val="20"/>
                  <w:szCs w:val="20"/>
                  <w:u w:val="single"/>
                  <w:rtl w:val="0"/>
                </w:rPr>
                <w:t xml:space="preserve">https://en.wikipedia.org/wiki/Manhattan_plot</w:t>
              </w:r>
            </w:hyperlink>
            <w:r w:rsidDel="00000000" w:rsidR="00000000" w:rsidRPr="00000000">
              <w:rPr>
                <w:rtl w:val="0"/>
              </w:rPr>
            </w:r>
          </w:p>
          <w:p w:rsidR="00000000" w:rsidDel="00000000" w:rsidP="00000000" w:rsidRDefault="00000000" w:rsidRPr="00000000" w14:paraId="00001B6D">
            <w:pPr>
              <w:numPr>
                <w:ilvl w:val="0"/>
                <w:numId w:val="55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Genome-Wide Association Studies (NCBI):</w:t>
            </w:r>
            <w:hyperlink r:id="rId693">
              <w:r w:rsidDel="00000000" w:rsidR="00000000" w:rsidRPr="00000000">
                <w:rPr>
                  <w:rFonts w:ascii="Calibri" w:cs="Calibri" w:eastAsia="Calibri" w:hAnsi="Calibri"/>
                  <w:sz w:val="20"/>
                  <w:szCs w:val="20"/>
                  <w:rtl w:val="0"/>
                </w:rPr>
                <w:t xml:space="preserve"> </w:t>
              </w:r>
            </w:hyperlink>
            <w:hyperlink r:id="rId694">
              <w:r w:rsidDel="00000000" w:rsidR="00000000" w:rsidRPr="00000000">
                <w:rPr>
                  <w:rFonts w:ascii="Calibri" w:cs="Calibri" w:eastAsia="Calibri" w:hAnsi="Calibri"/>
                  <w:color w:val="1155cc"/>
                  <w:sz w:val="20"/>
                  <w:szCs w:val="20"/>
                  <w:u w:val="single"/>
                  <w:rtl w:val="0"/>
                </w:rPr>
                <w:t xml:space="preserve">https://www.ncbi.nlm.nih.gov/pmc/articles/PMC3383848/</w:t>
              </w:r>
            </w:hyperlink>
            <w:r w:rsidDel="00000000" w:rsidR="00000000" w:rsidRPr="00000000">
              <w:rPr>
                <w:rtl w:val="0"/>
              </w:rPr>
            </w:r>
          </w:p>
          <w:p w:rsidR="00000000" w:rsidDel="00000000" w:rsidP="00000000" w:rsidRDefault="00000000" w:rsidRPr="00000000" w14:paraId="00001B6E">
            <w:pPr>
              <w:numPr>
                <w:ilvl w:val="0"/>
                <w:numId w:val="55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QQMAN package:</w:t>
            </w:r>
            <w:hyperlink r:id="rId695">
              <w:r w:rsidDel="00000000" w:rsidR="00000000" w:rsidRPr="00000000">
                <w:rPr>
                  <w:rFonts w:ascii="Calibri" w:cs="Calibri" w:eastAsia="Calibri" w:hAnsi="Calibri"/>
                  <w:sz w:val="20"/>
                  <w:szCs w:val="20"/>
                  <w:rtl w:val="0"/>
                </w:rPr>
                <w:t xml:space="preserve"> </w:t>
              </w:r>
            </w:hyperlink>
            <w:hyperlink r:id="rId696">
              <w:r w:rsidDel="00000000" w:rsidR="00000000" w:rsidRPr="00000000">
                <w:rPr>
                  <w:rFonts w:ascii="Calibri" w:cs="Calibri" w:eastAsia="Calibri" w:hAnsi="Calibri"/>
                  <w:color w:val="1155cc"/>
                  <w:sz w:val="20"/>
                  <w:szCs w:val="20"/>
                  <w:u w:val="single"/>
                  <w:rtl w:val="0"/>
                </w:rPr>
                <w:t xml:space="preserve">https://cran.r-project.org/package=qqman</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6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70">
            <w:pPr>
              <w:pStyle w:val="Heading2"/>
              <w:keepNext w:val="0"/>
              <w:keepLines w:val="0"/>
              <w:spacing w:after="80" w:line="360" w:lineRule="auto"/>
              <w:rPr>
                <w:rFonts w:ascii="Calibri" w:cs="Calibri" w:eastAsia="Calibri" w:hAnsi="Calibri"/>
                <w:b w:val="1"/>
                <w:sz w:val="34"/>
                <w:szCs w:val="34"/>
              </w:rPr>
            </w:pPr>
            <w:bookmarkStart w:colFirst="0" w:colLast="0" w:name="_z7dapplmaj7p" w:id="124"/>
            <w:bookmarkEnd w:id="124"/>
            <w:r w:rsidDel="00000000" w:rsidR="00000000" w:rsidRPr="00000000">
              <w:rPr>
                <w:rFonts w:ascii="Calibri" w:cs="Calibri" w:eastAsia="Calibri" w:hAnsi="Calibri"/>
                <w:b w:val="1"/>
                <w:sz w:val="34"/>
                <w:szCs w:val="34"/>
                <w:rtl w:val="0"/>
              </w:rPr>
              <w:t xml:space="preserve">Visualizing GWAS p-values in a Manhattan Plot</w:t>
            </w:r>
          </w:p>
          <w:p w:rsidR="00000000" w:rsidDel="00000000" w:rsidP="00000000" w:rsidRDefault="00000000" w:rsidRPr="00000000" w14:paraId="00001B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standard tool for visualizing the results of a genome-wide association study (GWAS). It allows you to quickly identify genomic regions with potential associations between single nucleotide polymorphisms (SNPs) and a trait of interest.</w:t>
            </w:r>
          </w:p>
          <w:p w:rsidR="00000000" w:rsidDel="00000000" w:rsidP="00000000" w:rsidRDefault="00000000" w:rsidRPr="00000000" w14:paraId="00001B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to visualize p-values from a GWAS study in a Manhattan plot:</w:t>
            </w:r>
          </w:p>
          <w:p w:rsidR="00000000" w:rsidDel="00000000" w:rsidP="00000000" w:rsidRDefault="00000000" w:rsidRPr="00000000" w14:paraId="00001B7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Data preparation:</w:t>
            </w:r>
          </w:p>
          <w:p w:rsidR="00000000" w:rsidDel="00000000" w:rsidP="00000000" w:rsidRDefault="00000000" w:rsidRPr="00000000" w14:paraId="00001B74">
            <w:pPr>
              <w:numPr>
                <w:ilvl w:val="0"/>
                <w:numId w:val="66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your p-values are in numerical format.</w:t>
            </w:r>
          </w:p>
          <w:p w:rsidR="00000000" w:rsidDel="00000000" w:rsidP="00000000" w:rsidRDefault="00000000" w:rsidRPr="00000000" w14:paraId="00001B75">
            <w:pPr>
              <w:numPr>
                <w:ilvl w:val="0"/>
                <w:numId w:val="66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Convert p-values to -log10(p-value). This transformation helps visualize small p-values with greater resolution.</w:t>
            </w:r>
          </w:p>
          <w:p w:rsidR="00000000" w:rsidDel="00000000" w:rsidP="00000000" w:rsidRDefault="00000000" w:rsidRPr="00000000" w14:paraId="00001B7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Plotting:</w:t>
            </w:r>
          </w:p>
          <w:p w:rsidR="00000000" w:rsidDel="00000000" w:rsidP="00000000" w:rsidRDefault="00000000" w:rsidRPr="00000000" w14:paraId="00001B77">
            <w:pPr>
              <w:numPr>
                <w:ilvl w:val="0"/>
                <w:numId w:val="17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a suitable software or tool for generating Manhattan plots. Popular options include:</w:t>
            </w:r>
          </w:p>
          <w:p w:rsidR="00000000" w:rsidDel="00000000" w:rsidP="00000000" w:rsidRDefault="00000000" w:rsidRPr="00000000" w14:paraId="00001B78">
            <w:pPr>
              <w:numPr>
                <w:ilvl w:val="1"/>
                <w:numId w:val="17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 packages: </w:t>
            </w:r>
            <w:r w:rsidDel="00000000" w:rsidR="00000000" w:rsidRPr="00000000">
              <w:rPr>
                <w:rFonts w:ascii="Roboto Mono" w:cs="Roboto Mono" w:eastAsia="Roboto Mono" w:hAnsi="Roboto Mono"/>
                <w:color w:val="188038"/>
                <w:sz w:val="20"/>
                <w:szCs w:val="20"/>
                <w:rtl w:val="0"/>
              </w:rPr>
              <w:t xml:space="preserve">qqman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ggplot2</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Manhattan</w:t>
            </w:r>
          </w:p>
          <w:p w:rsidR="00000000" w:rsidDel="00000000" w:rsidP="00000000" w:rsidRDefault="00000000" w:rsidRPr="00000000" w14:paraId="00001B79">
            <w:pPr>
              <w:numPr>
                <w:ilvl w:val="1"/>
                <w:numId w:val="17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 libraries: </w:t>
            </w:r>
            <w:r w:rsidDel="00000000" w:rsidR="00000000" w:rsidRPr="00000000">
              <w:rPr>
                <w:rFonts w:ascii="Roboto Mono" w:cs="Roboto Mono" w:eastAsia="Roboto Mono" w:hAnsi="Roboto Mono"/>
                <w:color w:val="188038"/>
                <w:sz w:val="20"/>
                <w:szCs w:val="20"/>
                <w:rtl w:val="0"/>
              </w:rPr>
              <w:t xml:space="preserve">pygraphviz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matplotlib</w:t>
            </w:r>
          </w:p>
          <w:p w:rsidR="00000000" w:rsidDel="00000000" w:rsidP="00000000" w:rsidRDefault="00000000" w:rsidRPr="00000000" w14:paraId="00001B7A">
            <w:pPr>
              <w:numPr>
                <w:ilvl w:val="1"/>
                <w:numId w:val="179"/>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Standalone software: WGAviewer, easyGWAS</w:t>
            </w:r>
          </w:p>
          <w:p w:rsidR="00000000" w:rsidDel="00000000" w:rsidP="00000000" w:rsidRDefault="00000000" w:rsidRPr="00000000" w14:paraId="00001B7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Plot elements:</w:t>
            </w:r>
          </w:p>
          <w:p w:rsidR="00000000" w:rsidDel="00000000" w:rsidP="00000000" w:rsidRDefault="00000000" w:rsidRPr="00000000" w14:paraId="00001B7C">
            <w:pPr>
              <w:numPr>
                <w:ilvl w:val="0"/>
                <w:numId w:val="27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X-axis:</w:t>
            </w:r>
            <w:r w:rsidDel="00000000" w:rsidR="00000000" w:rsidRPr="00000000">
              <w:rPr>
                <w:rFonts w:ascii="Calibri" w:cs="Calibri" w:eastAsia="Calibri" w:hAnsi="Calibri"/>
                <w:sz w:val="20"/>
                <w:szCs w:val="20"/>
                <w:rtl w:val="0"/>
              </w:rPr>
              <w:t xml:space="preserve"> Chromosome and position of each SNP (in genomic order).</w:t>
            </w:r>
          </w:p>
          <w:p w:rsidR="00000000" w:rsidDel="00000000" w:rsidP="00000000" w:rsidRDefault="00000000" w:rsidRPr="00000000" w14:paraId="00001B7D">
            <w:pPr>
              <w:numPr>
                <w:ilvl w:val="0"/>
                <w:numId w:val="2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Y-axis:</w:t>
            </w:r>
            <w:r w:rsidDel="00000000" w:rsidR="00000000" w:rsidRPr="00000000">
              <w:rPr>
                <w:rFonts w:ascii="Calibri" w:cs="Calibri" w:eastAsia="Calibri" w:hAnsi="Calibri"/>
                <w:sz w:val="20"/>
                <w:szCs w:val="20"/>
                <w:rtl w:val="0"/>
              </w:rPr>
              <w:t xml:space="preserve"> -log10(p-value) for each SNP.</w:t>
            </w:r>
          </w:p>
          <w:p w:rsidR="00000000" w:rsidDel="00000000" w:rsidP="00000000" w:rsidRDefault="00000000" w:rsidRPr="00000000" w14:paraId="00001B7E">
            <w:pPr>
              <w:numPr>
                <w:ilvl w:val="0"/>
                <w:numId w:val="2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data point represents an individual SNP.</w:t>
            </w:r>
          </w:p>
          <w:p w:rsidR="00000000" w:rsidDel="00000000" w:rsidP="00000000" w:rsidRDefault="00000000" w:rsidRPr="00000000" w14:paraId="00001B7F">
            <w:pPr>
              <w:numPr>
                <w:ilvl w:val="0"/>
                <w:numId w:val="2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Horizontal line:</w:t>
            </w:r>
            <w:r w:rsidDel="00000000" w:rsidR="00000000" w:rsidRPr="00000000">
              <w:rPr>
                <w:rFonts w:ascii="Calibri" w:cs="Calibri" w:eastAsia="Calibri" w:hAnsi="Calibri"/>
                <w:sz w:val="20"/>
                <w:szCs w:val="20"/>
                <w:rtl w:val="0"/>
              </w:rPr>
              <w:t xml:space="preserve"> Indicates the genome-wide significance threshold (typically 5 x 10^-8).</w:t>
            </w:r>
          </w:p>
          <w:p w:rsidR="00000000" w:rsidDel="00000000" w:rsidP="00000000" w:rsidRDefault="00000000" w:rsidRPr="00000000" w14:paraId="00001B80">
            <w:pPr>
              <w:numPr>
                <w:ilvl w:val="0"/>
                <w:numId w:val="2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Optional elements:</w:t>
            </w:r>
          </w:p>
          <w:p w:rsidR="00000000" w:rsidDel="00000000" w:rsidP="00000000" w:rsidRDefault="00000000" w:rsidRPr="00000000" w14:paraId="00001B81">
            <w:pPr>
              <w:numPr>
                <w:ilvl w:val="1"/>
                <w:numId w:val="27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Chromosome bands</w:t>
            </w:r>
          </w:p>
          <w:p w:rsidR="00000000" w:rsidDel="00000000" w:rsidP="00000000" w:rsidRDefault="00000000" w:rsidRPr="00000000" w14:paraId="00001B82">
            <w:pPr>
              <w:numPr>
                <w:ilvl w:val="1"/>
                <w:numId w:val="27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annotations</w:t>
            </w:r>
          </w:p>
          <w:p w:rsidR="00000000" w:rsidDel="00000000" w:rsidP="00000000" w:rsidRDefault="00000000" w:rsidRPr="00000000" w14:paraId="00001B83">
            <w:pPr>
              <w:numPr>
                <w:ilvl w:val="1"/>
                <w:numId w:val="273"/>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Q-Q plot for assessing genomic inflation</w:t>
            </w:r>
          </w:p>
          <w:p w:rsidR="00000000" w:rsidDel="00000000" w:rsidP="00000000" w:rsidRDefault="00000000" w:rsidRPr="00000000" w14:paraId="00001B8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Interpretation:</w:t>
            </w:r>
          </w:p>
          <w:p w:rsidR="00000000" w:rsidDel="00000000" w:rsidP="00000000" w:rsidRDefault="00000000" w:rsidRPr="00000000" w14:paraId="00001B85">
            <w:pPr>
              <w:numPr>
                <w:ilvl w:val="0"/>
                <w:numId w:val="5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 for peaks where -log10(p-values) rise above the significance threshold. These regions are likely to harbor genes associated with the studied trait.</w:t>
            </w:r>
          </w:p>
          <w:p w:rsidR="00000000" w:rsidDel="00000000" w:rsidP="00000000" w:rsidRDefault="00000000" w:rsidRPr="00000000" w14:paraId="00001B86">
            <w:pPr>
              <w:numPr>
                <w:ilvl w:val="0"/>
                <w:numId w:val="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the size and shape of the peaks. Wider peaks may indicate larger regions of linkage disequilibrium.</w:t>
            </w:r>
          </w:p>
          <w:p w:rsidR="00000000" w:rsidDel="00000000" w:rsidP="00000000" w:rsidRDefault="00000000" w:rsidRPr="00000000" w14:paraId="00001B87">
            <w:pPr>
              <w:numPr>
                <w:ilvl w:val="0"/>
                <w:numId w:val="5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 cautious not to overinterpret individual SNPs, as GWAS results are inherently prone to false positives.</w:t>
            </w:r>
          </w:p>
          <w:p w:rsidR="00000000" w:rsidDel="00000000" w:rsidP="00000000" w:rsidRDefault="00000000" w:rsidRPr="00000000" w14:paraId="00001B8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 of a Manhattan plot:</w:t>
            </w:r>
          </w:p>
          <w:p w:rsidR="00000000" w:rsidDel="00000000" w:rsidP="00000000" w:rsidRDefault="00000000" w:rsidRPr="00000000" w14:paraId="00001B8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typical Manhattan plot with peaks highlighting potentially associated regions" id="84" name="image90.png"/>
                  <a:graphic>
                    <a:graphicData uri="http://schemas.openxmlformats.org/drawingml/2006/picture">
                      <pic:pic>
                        <pic:nvPicPr>
                          <pic:cNvPr descr="Image of typical Manhattan plot with peaks highlighting potentially associated regions" id="0" name="image90.png"/>
                          <pic:cNvPicPr preferRelativeResize="0"/>
                        </pic:nvPicPr>
                        <pic:blipFill>
                          <a:blip r:embed="rId697"/>
                          <a:srcRect b="0" l="0" r="0" t="0"/>
                          <a:stretch>
                            <a:fillRect/>
                          </a:stretch>
                        </pic:blipFill>
                        <pic:spPr>
                          <a:xfrm>
                            <a:off x="0" y="0"/>
                            <a:ext cx="635000" cy="635000"/>
                          </a:xfrm>
                          <a:prstGeom prst="rect"/>
                          <a:ln/>
                        </pic:spPr>
                      </pic:pic>
                    </a:graphicData>
                  </a:graphic>
                </wp:inline>
              </w:drawing>
            </w:r>
            <w:hyperlink r:id="rId698">
              <w:r w:rsidDel="00000000" w:rsidR="00000000" w:rsidRPr="00000000">
                <w:rPr>
                  <w:rFonts w:ascii="Calibri" w:cs="Calibri" w:eastAsia="Calibri" w:hAnsi="Calibri"/>
                  <w:color w:val="1155cc"/>
                  <w:sz w:val="20"/>
                  <w:szCs w:val="20"/>
                  <w:u w:val="single"/>
                  <w:rtl w:val="0"/>
                </w:rPr>
                <w:t xml:space="preserve"> Opens in a new window </w:t>
              </w:r>
            </w:hyperlink>
            <w:hyperlink r:id="rId699">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72" name="image182.png"/>
                    <a:graphic>
                      <a:graphicData uri="http://schemas.openxmlformats.org/drawingml/2006/picture">
                        <pic:pic>
                          <pic:nvPicPr>
                            <pic:cNvPr id="0" name="image182.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700">
              <w:r w:rsidDel="00000000" w:rsidR="00000000" w:rsidRPr="00000000">
                <w:rPr>
                  <w:rFonts w:ascii="Calibri" w:cs="Calibri" w:eastAsia="Calibri" w:hAnsi="Calibri"/>
                  <w:color w:val="1155cc"/>
                  <w:sz w:val="20"/>
                  <w:szCs w:val="20"/>
                  <w:u w:val="single"/>
                  <w:rtl w:val="0"/>
                </w:rPr>
                <w:t xml:space="preserve">en.wikipedia.org</w:t>
              </w:r>
            </w:hyperlink>
            <w:r w:rsidDel="00000000" w:rsidR="00000000" w:rsidRPr="00000000">
              <w:rPr>
                <w:rtl w:val="0"/>
              </w:rPr>
            </w:r>
          </w:p>
          <w:p w:rsidR="00000000" w:rsidDel="00000000" w:rsidP="00000000" w:rsidRDefault="00000000" w:rsidRPr="00000000" w14:paraId="00001B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typical Manhattan plot with peaks highlighting potentially associated regions</w:t>
            </w:r>
          </w:p>
          <w:p w:rsidR="00000000" w:rsidDel="00000000" w:rsidP="00000000" w:rsidRDefault="00000000" w:rsidRPr="00000000" w14:paraId="00001B8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1B8C">
            <w:pPr>
              <w:numPr>
                <w:ilvl w:val="0"/>
                <w:numId w:val="80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customize the appearance of your Manhattan plot by changing colors, shapes, and axis labels.</w:t>
            </w:r>
          </w:p>
          <w:p w:rsidR="00000000" w:rsidDel="00000000" w:rsidP="00000000" w:rsidRDefault="00000000" w:rsidRPr="00000000" w14:paraId="00001B8D">
            <w:pPr>
              <w:numPr>
                <w:ilvl w:val="0"/>
                <w:numId w:val="8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descriptive titles and legends to provide context for your results.</w:t>
            </w:r>
          </w:p>
          <w:p w:rsidR="00000000" w:rsidDel="00000000" w:rsidP="00000000" w:rsidRDefault="00000000" w:rsidRPr="00000000" w14:paraId="00001B8E">
            <w:pPr>
              <w:numPr>
                <w:ilvl w:val="0"/>
                <w:numId w:val="80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Consider exporting your plot in high-resolution formats for presentations or publications.</w:t>
            </w:r>
          </w:p>
          <w:p w:rsidR="00000000" w:rsidDel="00000000" w:rsidP="00000000" w:rsidRDefault="00000000" w:rsidRPr="00000000" w14:paraId="00001B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following these steps, you can effectively visualize p-values from a GWAS study and gain valuable insights into the genetic basis of complex traits.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9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91">
            <w:pPr>
              <w:pStyle w:val="Heading2"/>
              <w:keepNext w:val="0"/>
              <w:keepLines w:val="0"/>
              <w:spacing w:after="80" w:line="360" w:lineRule="auto"/>
              <w:rPr>
                <w:rFonts w:ascii="Calibri" w:cs="Calibri" w:eastAsia="Calibri" w:hAnsi="Calibri"/>
                <w:b w:val="1"/>
                <w:sz w:val="34"/>
                <w:szCs w:val="34"/>
              </w:rPr>
            </w:pPr>
            <w:bookmarkStart w:colFirst="0" w:colLast="0" w:name="_2nd7neuwpi29" w:id="125"/>
            <w:bookmarkEnd w:id="125"/>
            <w:r w:rsidDel="00000000" w:rsidR="00000000" w:rsidRPr="00000000">
              <w:rPr>
                <w:rFonts w:ascii="Calibri" w:cs="Calibri" w:eastAsia="Calibri" w:hAnsi="Calibri"/>
                <w:b w:val="1"/>
                <w:sz w:val="34"/>
                <w:szCs w:val="34"/>
                <w:rtl w:val="0"/>
              </w:rPr>
              <w:t xml:space="preserve">Visualizing GWAS p-values in a Manhattan plot</w:t>
            </w:r>
          </w:p>
          <w:p w:rsidR="00000000" w:rsidDel="00000000" w:rsidP="00000000" w:rsidRDefault="00000000" w:rsidRPr="00000000" w14:paraId="00001B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Manhattan plot is a standard visualization tool used in genome-wide association studies (GWAS) to visually represent the association strength between genetic variants (SNPs) and a trait of interest. Here's how to visualize p-values from a GWAS study in a Manhattan plot:</w:t>
            </w:r>
          </w:p>
          <w:p w:rsidR="00000000" w:rsidDel="00000000" w:rsidP="00000000" w:rsidRDefault="00000000" w:rsidRPr="00000000" w14:paraId="00001B9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Prepare the data:</w:t>
            </w:r>
          </w:p>
          <w:p w:rsidR="00000000" w:rsidDel="00000000" w:rsidP="00000000" w:rsidRDefault="00000000" w:rsidRPr="00000000" w14:paraId="00001B94">
            <w:pPr>
              <w:numPr>
                <w:ilvl w:val="0"/>
                <w:numId w:val="47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Obtain the p-values for each SNP in your GWAS study.</w:t>
            </w:r>
          </w:p>
          <w:p w:rsidR="00000000" w:rsidDel="00000000" w:rsidP="00000000" w:rsidRDefault="00000000" w:rsidRPr="00000000" w14:paraId="00001B95">
            <w:pPr>
              <w:numPr>
                <w:ilvl w:val="0"/>
                <w:numId w:val="47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Determine the chromosomal position of each SNP.</w:t>
            </w:r>
          </w:p>
          <w:p w:rsidR="00000000" w:rsidDel="00000000" w:rsidP="00000000" w:rsidRDefault="00000000" w:rsidRPr="00000000" w14:paraId="00001B9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Transform the p-values:</w:t>
            </w:r>
          </w:p>
          <w:p w:rsidR="00000000" w:rsidDel="00000000" w:rsidP="00000000" w:rsidRDefault="00000000" w:rsidRPr="00000000" w14:paraId="00001B97">
            <w:pPr>
              <w:numPr>
                <w:ilvl w:val="0"/>
                <w:numId w:val="36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very small p-values are difficult to interpret visually, they are typically transformed using the negative logarithm in base 10 (-log10).</w:t>
            </w:r>
          </w:p>
          <w:p w:rsidR="00000000" w:rsidDel="00000000" w:rsidP="00000000" w:rsidRDefault="00000000" w:rsidRPr="00000000" w14:paraId="00001B98">
            <w:pPr>
              <w:numPr>
                <w:ilvl w:val="0"/>
                <w:numId w:val="36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transformation stretches out the smaller p-values, making them easier to see on the plot.</w:t>
            </w:r>
          </w:p>
          <w:p w:rsidR="00000000" w:rsidDel="00000000" w:rsidP="00000000" w:rsidRDefault="00000000" w:rsidRPr="00000000" w14:paraId="00001B9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Create the plot:</w:t>
            </w:r>
          </w:p>
          <w:p w:rsidR="00000000" w:rsidDel="00000000" w:rsidP="00000000" w:rsidRDefault="00000000" w:rsidRPr="00000000" w14:paraId="00001B9A">
            <w:pPr>
              <w:numPr>
                <w:ilvl w:val="0"/>
                <w:numId w:val="61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x-axis represents the chromosomal position of each SNP, ordered by chromosome and position within the chromosome.</w:t>
            </w:r>
          </w:p>
          <w:p w:rsidR="00000000" w:rsidDel="00000000" w:rsidP="00000000" w:rsidRDefault="00000000" w:rsidRPr="00000000" w14:paraId="00001B9B">
            <w:pPr>
              <w:numPr>
                <w:ilvl w:val="0"/>
                <w:numId w:val="61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y-axis represents the -log10(p-value) for each SNP.</w:t>
            </w:r>
          </w:p>
          <w:p w:rsidR="00000000" w:rsidDel="00000000" w:rsidP="00000000" w:rsidRDefault="00000000" w:rsidRPr="00000000" w14:paraId="00001B9C">
            <w:pPr>
              <w:numPr>
                <w:ilvl w:val="0"/>
                <w:numId w:val="61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SNP is represented by a single point on the plot.</w:t>
            </w:r>
          </w:p>
          <w:p w:rsidR="00000000" w:rsidDel="00000000" w:rsidP="00000000" w:rsidRDefault="00000000" w:rsidRPr="00000000" w14:paraId="00001B9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Add significance thresholds:</w:t>
            </w:r>
          </w:p>
          <w:p w:rsidR="00000000" w:rsidDel="00000000" w:rsidP="00000000" w:rsidRDefault="00000000" w:rsidRPr="00000000" w14:paraId="00001B9E">
            <w:pPr>
              <w:numPr>
                <w:ilvl w:val="0"/>
                <w:numId w:val="1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horizontal line is typically added to the plot to indicate the genome-wide significance level.</w:t>
            </w:r>
          </w:p>
          <w:p w:rsidR="00000000" w:rsidDel="00000000" w:rsidP="00000000" w:rsidRDefault="00000000" w:rsidRPr="00000000" w14:paraId="00001B9F">
            <w:pPr>
              <w:numPr>
                <w:ilvl w:val="0"/>
                <w:numId w:val="1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threshold is usually set at a p-value of 5 x 10^-8, which corresponds to a -log10(p-value) of 7.3.</w:t>
            </w:r>
          </w:p>
          <w:p w:rsidR="00000000" w:rsidDel="00000000" w:rsidP="00000000" w:rsidRDefault="00000000" w:rsidRPr="00000000" w14:paraId="00001BA0">
            <w:pPr>
              <w:numPr>
                <w:ilvl w:val="0"/>
                <w:numId w:val="1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SNP with a -log10(p-value) above this threshold is considered statistically significant.</w:t>
            </w:r>
          </w:p>
          <w:p w:rsidR="00000000" w:rsidDel="00000000" w:rsidP="00000000" w:rsidRDefault="00000000" w:rsidRPr="00000000" w14:paraId="00001BA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Interpret the plot:</w:t>
            </w:r>
          </w:p>
          <w:p w:rsidR="00000000" w:rsidDel="00000000" w:rsidP="00000000" w:rsidRDefault="00000000" w:rsidRPr="00000000" w14:paraId="00001BA2">
            <w:pPr>
              <w:numPr>
                <w:ilvl w:val="0"/>
                <w:numId w:val="86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Peaks in the plot, where multiple SNPs have high -log10(p-values), represent genomic regions containing SNPs likely to be associated with the trait of interest.</w:t>
            </w:r>
          </w:p>
          <w:p w:rsidR="00000000" w:rsidDel="00000000" w:rsidP="00000000" w:rsidRDefault="00000000" w:rsidRPr="00000000" w14:paraId="00001BA3">
            <w:pPr>
              <w:numPr>
                <w:ilvl w:val="0"/>
                <w:numId w:val="8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magnitude of the -log10(p-value) indicates the strength of the association.</w:t>
            </w:r>
          </w:p>
          <w:p w:rsidR="00000000" w:rsidDel="00000000" w:rsidP="00000000" w:rsidRDefault="00000000" w:rsidRPr="00000000" w14:paraId="00001BA4">
            <w:pPr>
              <w:numPr>
                <w:ilvl w:val="0"/>
                <w:numId w:val="86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Further analysis is required to identify the causal variants and understand the biological mechanisms underlying the associations.</w:t>
            </w:r>
          </w:p>
          <w:p w:rsidR="00000000" w:rsidDel="00000000" w:rsidP="00000000" w:rsidRDefault="00000000" w:rsidRPr="00000000" w14:paraId="00001B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of a Manhattan plot:</w:t>
            </w:r>
          </w:p>
          <w:p w:rsidR="00000000" w:rsidDel="00000000" w:rsidP="00000000" w:rsidRDefault="00000000" w:rsidRPr="00000000" w14:paraId="00001BA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Manhattan plot showing a peak on chromosome 1 and several smaller peaks on other chromosomes" id="75" name="image80.png"/>
                  <a:graphic>
                    <a:graphicData uri="http://schemas.openxmlformats.org/drawingml/2006/picture">
                      <pic:pic>
                        <pic:nvPicPr>
                          <pic:cNvPr descr="Image of Manhattan plot showing a peak on chromosome 1 and several smaller peaks on other chromosomes" id="0" name="image80.png"/>
                          <pic:cNvPicPr preferRelativeResize="0"/>
                        </pic:nvPicPr>
                        <pic:blipFill>
                          <a:blip r:embed="rId701"/>
                          <a:srcRect b="0" l="0" r="0" t="0"/>
                          <a:stretch>
                            <a:fillRect/>
                          </a:stretch>
                        </pic:blipFill>
                        <pic:spPr>
                          <a:xfrm>
                            <a:off x="0" y="0"/>
                            <a:ext cx="635000" cy="635000"/>
                          </a:xfrm>
                          <a:prstGeom prst="rect"/>
                          <a:ln/>
                        </pic:spPr>
                      </pic:pic>
                    </a:graphicData>
                  </a:graphic>
                </wp:inline>
              </w:drawing>
            </w:r>
            <w:hyperlink r:id="rId702">
              <w:r w:rsidDel="00000000" w:rsidR="00000000" w:rsidRPr="00000000">
                <w:rPr>
                  <w:rFonts w:ascii="Calibri" w:cs="Calibri" w:eastAsia="Calibri" w:hAnsi="Calibri"/>
                  <w:color w:val="1155cc"/>
                  <w:sz w:val="20"/>
                  <w:szCs w:val="20"/>
                  <w:u w:val="single"/>
                  <w:rtl w:val="0"/>
                </w:rPr>
                <w:t xml:space="preserve"> Opens in a new window </w:t>
              </w:r>
            </w:hyperlink>
            <w:hyperlink r:id="rId703">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88" name="image180.png"/>
                    <a:graphic>
                      <a:graphicData uri="http://schemas.openxmlformats.org/drawingml/2006/picture">
                        <pic:pic>
                          <pic:nvPicPr>
                            <pic:cNvPr id="0" name="image180.png"/>
                            <pic:cNvPicPr preferRelativeResize="0"/>
                          </pic:nvPicPr>
                          <pic:blipFill>
                            <a:blip r:embed="rId168"/>
                            <a:srcRect b="0" l="0" r="0" t="0"/>
                            <a:stretch>
                              <a:fillRect/>
                            </a:stretch>
                          </pic:blipFill>
                          <pic:spPr>
                            <a:xfrm>
                              <a:off x="0" y="0"/>
                              <a:ext cx="304800" cy="304800"/>
                            </a:xfrm>
                            <a:prstGeom prst="rect"/>
                            <a:ln/>
                          </pic:spPr>
                        </pic:pic>
                      </a:graphicData>
                    </a:graphic>
                  </wp:inline>
                </w:drawing>
              </w:r>
            </w:hyperlink>
            <w:hyperlink r:id="rId704">
              <w:r w:rsidDel="00000000" w:rsidR="00000000" w:rsidRPr="00000000">
                <w:rPr>
                  <w:rFonts w:ascii="Calibri" w:cs="Calibri" w:eastAsia="Calibri" w:hAnsi="Calibri"/>
                  <w:color w:val="1155cc"/>
                  <w:sz w:val="20"/>
                  <w:szCs w:val="20"/>
                  <w:u w:val="single"/>
                  <w:rtl w:val="0"/>
                </w:rPr>
                <w:t xml:space="preserve">www.mdpi.com</w:t>
              </w:r>
            </w:hyperlink>
            <w:r w:rsidDel="00000000" w:rsidR="00000000" w:rsidRPr="00000000">
              <w:rPr>
                <w:rtl w:val="0"/>
              </w:rPr>
            </w:r>
          </w:p>
          <w:p w:rsidR="00000000" w:rsidDel="00000000" w:rsidP="00000000" w:rsidRDefault="00000000" w:rsidRPr="00000000" w14:paraId="00001B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Manhattan plot showing a peak on chromosome 1 and several smaller peaks on other chromosomes</w:t>
            </w:r>
          </w:p>
          <w:p w:rsidR="00000000" w:rsidDel="00000000" w:rsidP="00000000" w:rsidRDefault="00000000" w:rsidRPr="00000000" w14:paraId="00001BA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considerations:</w:t>
            </w:r>
          </w:p>
          <w:p w:rsidR="00000000" w:rsidDel="00000000" w:rsidP="00000000" w:rsidRDefault="00000000" w:rsidRPr="00000000" w14:paraId="00001BA9">
            <w:pPr>
              <w:numPr>
                <w:ilvl w:val="0"/>
                <w:numId w:val="71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colors or shapes can be used to represent SNPs with different characteristics, such as their minor allele frequency or their functional annotation.</w:t>
            </w:r>
          </w:p>
          <w:p w:rsidR="00000000" w:rsidDel="00000000" w:rsidP="00000000" w:rsidRDefault="00000000" w:rsidRPr="00000000" w14:paraId="00001BAA">
            <w:pPr>
              <w:numPr>
                <w:ilvl w:val="0"/>
                <w:numId w:val="71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 annotations can be added to the plot, such as gene locations or cytogenetic bands.</w:t>
            </w:r>
          </w:p>
          <w:p w:rsidR="00000000" w:rsidDel="00000000" w:rsidP="00000000" w:rsidRDefault="00000000" w:rsidRPr="00000000" w14:paraId="00001BAB">
            <w:pPr>
              <w:numPr>
                <w:ilvl w:val="0"/>
                <w:numId w:val="71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specific software used to create the Manhattan plot will vary depending on your preferences and data format.</w:t>
            </w:r>
          </w:p>
          <w:p w:rsidR="00000000" w:rsidDel="00000000" w:rsidP="00000000" w:rsidRDefault="00000000" w:rsidRPr="00000000" w14:paraId="00001BA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Software tools for creating Manhattan plots:</w:t>
            </w:r>
          </w:p>
          <w:p w:rsidR="00000000" w:rsidDel="00000000" w:rsidP="00000000" w:rsidRDefault="00000000" w:rsidRPr="00000000" w14:paraId="00001BAD">
            <w:pPr>
              <w:numPr>
                <w:ilvl w:val="0"/>
                <w:numId w:val="40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 packages: qqman, manhattan, LocusZoom</w:t>
            </w:r>
          </w:p>
          <w:p w:rsidR="00000000" w:rsidDel="00000000" w:rsidP="00000000" w:rsidRDefault="00000000" w:rsidRPr="00000000" w14:paraId="00001BAE">
            <w:pPr>
              <w:numPr>
                <w:ilvl w:val="0"/>
                <w:numId w:val="4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 libraries: GWASpy, PyGAD</w:t>
            </w:r>
          </w:p>
          <w:p w:rsidR="00000000" w:rsidDel="00000000" w:rsidP="00000000" w:rsidRDefault="00000000" w:rsidRPr="00000000" w14:paraId="00001BAF">
            <w:pPr>
              <w:numPr>
                <w:ilvl w:val="0"/>
                <w:numId w:val="40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Web-based tools: WGAviewer, SNPedia</w:t>
            </w:r>
          </w:p>
          <w:p w:rsidR="00000000" w:rsidDel="00000000" w:rsidP="00000000" w:rsidRDefault="00000000" w:rsidRPr="00000000" w14:paraId="00001B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using Manhattan plots, researchers can quickly identify regions of the genome with potential associations with a trait of interest, which can guide further research and lead to a better understanding of the genetic basis of complex diseases.</w:t>
            </w:r>
          </w:p>
        </w:tc>
      </w:tr>
    </w:tbl>
    <w:p w:rsidR="00000000" w:rsidDel="00000000" w:rsidP="00000000" w:rsidRDefault="00000000" w:rsidRPr="00000000" w14:paraId="00001BB1">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4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B2">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B3">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bash command to run tool to calculate gene expression from RNA Seq reads which can be run on UNIX cluster.</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B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B5">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need more information to write the bash command you're looking for. Here are some details I need to know to provide the most accurate and helpful command:</w:t>
            </w:r>
          </w:p>
          <w:p w:rsidR="00000000" w:rsidDel="00000000" w:rsidP="00000000" w:rsidRDefault="00000000" w:rsidRPr="00000000" w14:paraId="00001BB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Tool:</w:t>
            </w:r>
            <w:r w:rsidDel="00000000" w:rsidR="00000000" w:rsidRPr="00000000">
              <w:rPr>
                <w:rFonts w:ascii="Calibri" w:cs="Calibri" w:eastAsia="Calibri" w:hAnsi="Calibri"/>
                <w:sz w:val="20"/>
                <w:szCs w:val="20"/>
                <w:rtl w:val="0"/>
              </w:rPr>
              <w:t xml:space="preserve"> Which specific tool do you want to use to calculate gene expression? Some popular options include: * </w:t>
            </w:r>
            <w:r w:rsidDel="00000000" w:rsidR="00000000" w:rsidRPr="00000000">
              <w:rPr>
                <w:rFonts w:ascii="Calibri" w:cs="Calibri" w:eastAsia="Calibri" w:hAnsi="Calibri"/>
                <w:b w:val="1"/>
                <w:sz w:val="20"/>
                <w:szCs w:val="20"/>
                <w:rtl w:val="0"/>
              </w:rPr>
              <w:t xml:space="preserve">Salmon</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Kallisto</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featureCounts</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HTSeq</w:t>
            </w:r>
          </w:p>
          <w:p w:rsidR="00000000" w:rsidDel="00000000" w:rsidP="00000000" w:rsidRDefault="00000000" w:rsidRPr="00000000" w14:paraId="00001B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Input:</w:t>
            </w:r>
            <w:r w:rsidDel="00000000" w:rsidR="00000000" w:rsidRPr="00000000">
              <w:rPr>
                <w:rFonts w:ascii="Calibri" w:cs="Calibri" w:eastAsia="Calibri" w:hAnsi="Calibri"/>
                <w:sz w:val="20"/>
                <w:szCs w:val="20"/>
                <w:rtl w:val="0"/>
              </w:rPr>
              <w:t xml:space="preserve"> * Where are your RNA-Seq reads located? Are they in FASTQ format? Single-end or paired-end? * Do you have a reference genome and annotation file (e.g., GTF)?</w:t>
            </w:r>
          </w:p>
          <w:p w:rsidR="00000000" w:rsidDel="00000000" w:rsidP="00000000" w:rsidRDefault="00000000" w:rsidRPr="00000000" w14:paraId="00001B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Cluster environment:</w:t>
            </w:r>
            <w:r w:rsidDel="00000000" w:rsidR="00000000" w:rsidRPr="00000000">
              <w:rPr>
                <w:rFonts w:ascii="Calibri" w:cs="Calibri" w:eastAsia="Calibri" w:hAnsi="Calibri"/>
                <w:sz w:val="20"/>
                <w:szCs w:val="20"/>
                <w:rtl w:val="0"/>
              </w:rPr>
              <w:t xml:space="preserve"> * What is the specific cluster environment you're using (e.g., SLURM, PBS)? * How many cores and how much memory do you want to request for the job?</w:t>
            </w:r>
          </w:p>
          <w:p w:rsidR="00000000" w:rsidDel="00000000" w:rsidP="00000000" w:rsidRDefault="00000000" w:rsidRPr="00000000" w14:paraId="00001B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Additional options:</w:t>
            </w:r>
            <w:r w:rsidDel="00000000" w:rsidR="00000000" w:rsidRPr="00000000">
              <w:rPr>
                <w:rFonts w:ascii="Calibri" w:cs="Calibri" w:eastAsia="Calibri" w:hAnsi="Calibri"/>
                <w:sz w:val="20"/>
                <w:szCs w:val="20"/>
                <w:rtl w:val="0"/>
              </w:rPr>
              <w:t xml:space="preserve"> * Are there any specific options you want to pass to the tool (e.g., strand-specific analysis)?</w:t>
            </w:r>
          </w:p>
          <w:p w:rsidR="00000000" w:rsidDel="00000000" w:rsidP="00000000" w:rsidRDefault="00000000" w:rsidRPr="00000000" w14:paraId="00001B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I have this information, I can provide a specific bash command that will run the tool on your UNIX cluster.</w:t>
            </w:r>
          </w:p>
          <w:p w:rsidR="00000000" w:rsidDel="00000000" w:rsidP="00000000" w:rsidRDefault="00000000" w:rsidRPr="00000000" w14:paraId="00001B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examples of bash commands for different tools:</w:t>
            </w:r>
          </w:p>
          <w:p w:rsidR="00000000" w:rsidDel="00000000" w:rsidP="00000000" w:rsidRDefault="00000000" w:rsidRPr="00000000" w14:paraId="00001BB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Salmon:</w:t>
            </w:r>
          </w:p>
          <w:p w:rsidR="00000000" w:rsidDel="00000000" w:rsidP="00000000" w:rsidRDefault="00000000" w:rsidRPr="00000000" w14:paraId="00001B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B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salmon quant -i reads.fastq -t reference.fasta -g genes.gtf -o output</w:t>
            </w:r>
          </w:p>
          <w:p w:rsidR="00000000" w:rsidDel="00000000" w:rsidP="00000000" w:rsidRDefault="00000000" w:rsidRPr="00000000" w14:paraId="00001BB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C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05">
              <w:r w:rsidDel="00000000" w:rsidR="00000000" w:rsidRPr="00000000">
                <w:rPr>
                  <w:rFonts w:ascii="Calibri" w:cs="Calibri" w:eastAsia="Calibri" w:hAnsi="Calibri"/>
                  <w:sz w:val="20"/>
                  <w:szCs w:val="20"/>
                  <w:rtl w:val="0"/>
                </w:rPr>
                <w:t xml:space="preserve"> </w:t>
              </w:r>
            </w:hyperlink>
            <w:hyperlink r:id="rId70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BC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Kallisto:</w:t>
            </w:r>
          </w:p>
          <w:p w:rsidR="00000000" w:rsidDel="00000000" w:rsidP="00000000" w:rsidRDefault="00000000" w:rsidRPr="00000000" w14:paraId="00001B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B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kallisto quant -i reads.fastq -t reference.fasta -o output</w:t>
            </w:r>
          </w:p>
          <w:p w:rsidR="00000000" w:rsidDel="00000000" w:rsidP="00000000" w:rsidRDefault="00000000" w:rsidRPr="00000000" w14:paraId="00001BC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C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07">
              <w:r w:rsidDel="00000000" w:rsidR="00000000" w:rsidRPr="00000000">
                <w:rPr>
                  <w:rFonts w:ascii="Calibri" w:cs="Calibri" w:eastAsia="Calibri" w:hAnsi="Calibri"/>
                  <w:sz w:val="20"/>
                  <w:szCs w:val="20"/>
                  <w:rtl w:val="0"/>
                </w:rPr>
                <w:t xml:space="preserve"> </w:t>
              </w:r>
            </w:hyperlink>
            <w:hyperlink r:id="rId70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BC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featureCounts:</w:t>
            </w:r>
          </w:p>
          <w:p w:rsidR="00000000" w:rsidDel="00000000" w:rsidP="00000000" w:rsidRDefault="00000000" w:rsidRPr="00000000" w14:paraId="00001B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BC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featureCounts -a genes.gtf -o counts.txt -T 4 reads.bam</w:t>
            </w:r>
          </w:p>
          <w:p w:rsidR="00000000" w:rsidDel="00000000" w:rsidP="00000000" w:rsidRDefault="00000000" w:rsidRPr="00000000" w14:paraId="00001B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C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09">
              <w:r w:rsidDel="00000000" w:rsidR="00000000" w:rsidRPr="00000000">
                <w:rPr>
                  <w:rFonts w:ascii="Calibri" w:cs="Calibri" w:eastAsia="Calibri" w:hAnsi="Calibri"/>
                  <w:sz w:val="20"/>
                  <w:szCs w:val="20"/>
                  <w:rtl w:val="0"/>
                </w:rPr>
                <w:t xml:space="preserve"> </w:t>
              </w:r>
            </w:hyperlink>
            <w:hyperlink r:id="rId71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BC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HTSeq:</w:t>
            </w:r>
          </w:p>
          <w:p w:rsidR="00000000" w:rsidDel="00000000" w:rsidP="00000000" w:rsidRDefault="00000000" w:rsidRPr="00000000" w14:paraId="00001B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BC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htseq-count -f bam -r name reads.bam genes.gtf &gt; counts.txt</w:t>
            </w:r>
          </w:p>
          <w:p w:rsidR="00000000" w:rsidDel="00000000" w:rsidP="00000000" w:rsidRDefault="00000000" w:rsidRPr="00000000" w14:paraId="00001BC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BC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11">
              <w:r w:rsidDel="00000000" w:rsidR="00000000" w:rsidRPr="00000000">
                <w:rPr>
                  <w:rFonts w:ascii="Calibri" w:cs="Calibri" w:eastAsia="Calibri" w:hAnsi="Calibri"/>
                  <w:sz w:val="20"/>
                  <w:szCs w:val="20"/>
                  <w:rtl w:val="0"/>
                </w:rPr>
                <w:t xml:space="preserve"> </w:t>
              </w:r>
            </w:hyperlink>
            <w:hyperlink r:id="rId71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B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provide me with the necessary information, and I will be happy to help you with the specific bash command.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D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need more information to write the precise bash command you need. To provide the most accurate and helpful command, I need details about:</w:t>
            </w:r>
          </w:p>
          <w:p w:rsidR="00000000" w:rsidDel="00000000" w:rsidP="00000000" w:rsidRDefault="00000000" w:rsidRPr="00000000" w14:paraId="00001B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Tool:</w:t>
            </w:r>
            <w:r w:rsidDel="00000000" w:rsidR="00000000" w:rsidRPr="00000000">
              <w:rPr>
                <w:rFonts w:ascii="Calibri" w:cs="Calibri" w:eastAsia="Calibri" w:hAnsi="Calibri"/>
                <w:sz w:val="20"/>
                <w:szCs w:val="20"/>
                <w:rtl w:val="0"/>
              </w:rPr>
              <w:t xml:space="preserve"> Which specific tool do you want to use? Some common options are: * </w:t>
            </w:r>
            <w:r w:rsidDel="00000000" w:rsidR="00000000" w:rsidRPr="00000000">
              <w:rPr>
                <w:rFonts w:ascii="Calibri" w:cs="Calibri" w:eastAsia="Calibri" w:hAnsi="Calibri"/>
                <w:b w:val="1"/>
                <w:sz w:val="20"/>
                <w:szCs w:val="20"/>
                <w:rtl w:val="0"/>
              </w:rPr>
              <w:t xml:space="preserve">Salmon:</w:t>
            </w:r>
            <w:r w:rsidDel="00000000" w:rsidR="00000000" w:rsidRPr="00000000">
              <w:rPr>
                <w:rFonts w:ascii="Calibri" w:cs="Calibri" w:eastAsia="Calibri" w:hAnsi="Calibri"/>
                <w:sz w:val="20"/>
                <w:szCs w:val="20"/>
                <w:rtl w:val="0"/>
              </w:rPr>
              <w:t xml:space="preserve"> for quantifying transcript abundance * </w:t>
            </w:r>
            <w:r w:rsidDel="00000000" w:rsidR="00000000" w:rsidRPr="00000000">
              <w:rPr>
                <w:rFonts w:ascii="Calibri" w:cs="Calibri" w:eastAsia="Calibri" w:hAnsi="Calibri"/>
                <w:b w:val="1"/>
                <w:sz w:val="20"/>
                <w:szCs w:val="20"/>
                <w:rtl w:val="0"/>
              </w:rPr>
              <w:t xml:space="preserve">Kallisto:</w:t>
            </w:r>
            <w:r w:rsidDel="00000000" w:rsidR="00000000" w:rsidRPr="00000000">
              <w:rPr>
                <w:rFonts w:ascii="Calibri" w:cs="Calibri" w:eastAsia="Calibri" w:hAnsi="Calibri"/>
                <w:sz w:val="20"/>
                <w:szCs w:val="20"/>
                <w:rtl w:val="0"/>
              </w:rPr>
              <w:t xml:space="preserve"> another tool for quantifying transcript abundance * </w:t>
            </w:r>
            <w:r w:rsidDel="00000000" w:rsidR="00000000" w:rsidRPr="00000000">
              <w:rPr>
                <w:rFonts w:ascii="Calibri" w:cs="Calibri" w:eastAsia="Calibri" w:hAnsi="Calibri"/>
                <w:b w:val="1"/>
                <w:sz w:val="20"/>
                <w:szCs w:val="20"/>
                <w:rtl w:val="0"/>
              </w:rPr>
              <w:t xml:space="preserve">featureCounts:</w:t>
            </w:r>
            <w:r w:rsidDel="00000000" w:rsidR="00000000" w:rsidRPr="00000000">
              <w:rPr>
                <w:rFonts w:ascii="Calibri" w:cs="Calibri" w:eastAsia="Calibri" w:hAnsi="Calibri"/>
                <w:sz w:val="20"/>
                <w:szCs w:val="20"/>
                <w:rtl w:val="0"/>
              </w:rPr>
              <w:t xml:space="preserve"> used for counting reads aligned to genes or exons * </w:t>
            </w:r>
            <w:r w:rsidDel="00000000" w:rsidR="00000000" w:rsidRPr="00000000">
              <w:rPr>
                <w:rFonts w:ascii="Calibri" w:cs="Calibri" w:eastAsia="Calibri" w:hAnsi="Calibri"/>
                <w:b w:val="1"/>
                <w:sz w:val="20"/>
                <w:szCs w:val="20"/>
                <w:rtl w:val="0"/>
              </w:rPr>
              <w:t xml:space="preserve">HTSeq:</w:t>
            </w:r>
            <w:r w:rsidDel="00000000" w:rsidR="00000000" w:rsidRPr="00000000">
              <w:rPr>
                <w:rFonts w:ascii="Calibri" w:cs="Calibri" w:eastAsia="Calibri" w:hAnsi="Calibri"/>
                <w:sz w:val="20"/>
                <w:szCs w:val="20"/>
                <w:rtl w:val="0"/>
              </w:rPr>
              <w:t xml:space="preserve"> similar to featureCounts, but offers more flexibility</w:t>
            </w:r>
          </w:p>
          <w:p w:rsidR="00000000" w:rsidDel="00000000" w:rsidP="00000000" w:rsidRDefault="00000000" w:rsidRPr="00000000" w14:paraId="00001B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Input:</w:t>
            </w:r>
            <w:r w:rsidDel="00000000" w:rsidR="00000000" w:rsidRPr="00000000">
              <w:rPr>
                <w:rFonts w:ascii="Calibri" w:cs="Calibri" w:eastAsia="Calibri" w:hAnsi="Calibri"/>
                <w:sz w:val="20"/>
                <w:szCs w:val="20"/>
                <w:rtl w:val="0"/>
              </w:rPr>
              <w:t xml:space="preserve"> * Where are your RNA-Seq reads located? Are they in FASTQ format (single-end or paired-end)? * Do you have a reference genome and annotation file (e.g., GTF)?</w:t>
            </w:r>
          </w:p>
          <w:p w:rsidR="00000000" w:rsidDel="00000000" w:rsidP="00000000" w:rsidRDefault="00000000" w:rsidRPr="00000000" w14:paraId="00001B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Cluster environment:</w:t>
            </w:r>
            <w:r w:rsidDel="00000000" w:rsidR="00000000" w:rsidRPr="00000000">
              <w:rPr>
                <w:rFonts w:ascii="Calibri" w:cs="Calibri" w:eastAsia="Calibri" w:hAnsi="Calibri"/>
                <w:sz w:val="20"/>
                <w:szCs w:val="20"/>
                <w:rtl w:val="0"/>
              </w:rPr>
              <w:t xml:space="preserve"> * What is the specific command used to submit jobs on your cluster (e.g., srun for SLURM, qsub for PBS)? * How many cores and how much memory do you want to request for the job?</w:t>
            </w:r>
          </w:p>
          <w:p w:rsidR="00000000" w:rsidDel="00000000" w:rsidP="00000000" w:rsidRDefault="00000000" w:rsidRPr="00000000" w14:paraId="00001B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Additional options:</w:t>
            </w:r>
            <w:r w:rsidDel="00000000" w:rsidR="00000000" w:rsidRPr="00000000">
              <w:rPr>
                <w:rFonts w:ascii="Calibri" w:cs="Calibri" w:eastAsia="Calibri" w:hAnsi="Calibri"/>
                <w:sz w:val="20"/>
                <w:szCs w:val="20"/>
                <w:rtl w:val="0"/>
              </w:rPr>
              <w:t xml:space="preserve"> * Are there any specific options you want to pass to the tool (e.g., strand-specific analysis)?</w:t>
            </w:r>
          </w:p>
          <w:p w:rsidR="00000000" w:rsidDel="00000000" w:rsidP="00000000" w:rsidRDefault="00000000" w:rsidRPr="00000000" w14:paraId="00001B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provide this information, I can write the precise bash command for your specific needs.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D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need more information to write the exact bash command you need. Please provide the following details:</w:t>
            </w:r>
          </w:p>
          <w:p w:rsidR="00000000" w:rsidDel="00000000" w:rsidP="00000000" w:rsidRDefault="00000000" w:rsidRPr="00000000" w14:paraId="00001B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Tool:</w:t>
            </w:r>
            <w:r w:rsidDel="00000000" w:rsidR="00000000" w:rsidRPr="00000000">
              <w:rPr>
                <w:rFonts w:ascii="Calibri" w:cs="Calibri" w:eastAsia="Calibri" w:hAnsi="Calibri"/>
                <w:sz w:val="20"/>
                <w:szCs w:val="20"/>
                <w:rtl w:val="0"/>
              </w:rPr>
              <w:t xml:space="preserve"> Specify the specific tool you want to use for calculating gene expression. Popular options include: * </w:t>
            </w:r>
            <w:r w:rsidDel="00000000" w:rsidR="00000000" w:rsidRPr="00000000">
              <w:rPr>
                <w:rFonts w:ascii="Calibri" w:cs="Calibri" w:eastAsia="Calibri" w:hAnsi="Calibri"/>
                <w:b w:val="1"/>
                <w:sz w:val="20"/>
                <w:szCs w:val="20"/>
                <w:rtl w:val="0"/>
              </w:rPr>
              <w:t xml:space="preserve">Salmon:</w:t>
            </w:r>
            <w:r w:rsidDel="00000000" w:rsidR="00000000" w:rsidRPr="00000000">
              <w:rPr>
                <w:rFonts w:ascii="Calibri" w:cs="Calibri" w:eastAsia="Calibri" w:hAnsi="Calibri"/>
                <w:sz w:val="20"/>
                <w:szCs w:val="20"/>
                <w:rtl w:val="0"/>
              </w:rPr>
              <w:t xml:space="preserve"> for quantifying transcript abundance * </w:t>
            </w:r>
            <w:r w:rsidDel="00000000" w:rsidR="00000000" w:rsidRPr="00000000">
              <w:rPr>
                <w:rFonts w:ascii="Calibri" w:cs="Calibri" w:eastAsia="Calibri" w:hAnsi="Calibri"/>
                <w:b w:val="1"/>
                <w:sz w:val="20"/>
                <w:szCs w:val="20"/>
                <w:rtl w:val="0"/>
              </w:rPr>
              <w:t xml:space="preserve">Kallisto:</w:t>
            </w:r>
            <w:r w:rsidDel="00000000" w:rsidR="00000000" w:rsidRPr="00000000">
              <w:rPr>
                <w:rFonts w:ascii="Calibri" w:cs="Calibri" w:eastAsia="Calibri" w:hAnsi="Calibri"/>
                <w:sz w:val="20"/>
                <w:szCs w:val="20"/>
                <w:rtl w:val="0"/>
              </w:rPr>
              <w:t xml:space="preserve"> another tool for quantifying transcript abundance * </w:t>
            </w:r>
            <w:r w:rsidDel="00000000" w:rsidR="00000000" w:rsidRPr="00000000">
              <w:rPr>
                <w:rFonts w:ascii="Calibri" w:cs="Calibri" w:eastAsia="Calibri" w:hAnsi="Calibri"/>
                <w:b w:val="1"/>
                <w:sz w:val="20"/>
                <w:szCs w:val="20"/>
                <w:rtl w:val="0"/>
              </w:rPr>
              <w:t xml:space="preserve">featureCounts:</w:t>
            </w:r>
            <w:r w:rsidDel="00000000" w:rsidR="00000000" w:rsidRPr="00000000">
              <w:rPr>
                <w:rFonts w:ascii="Calibri" w:cs="Calibri" w:eastAsia="Calibri" w:hAnsi="Calibri"/>
                <w:sz w:val="20"/>
                <w:szCs w:val="20"/>
                <w:rtl w:val="0"/>
              </w:rPr>
              <w:t xml:space="preserve"> used for counting reads aligned to genes or exons * </w:t>
            </w:r>
            <w:r w:rsidDel="00000000" w:rsidR="00000000" w:rsidRPr="00000000">
              <w:rPr>
                <w:rFonts w:ascii="Calibri" w:cs="Calibri" w:eastAsia="Calibri" w:hAnsi="Calibri"/>
                <w:b w:val="1"/>
                <w:sz w:val="20"/>
                <w:szCs w:val="20"/>
                <w:rtl w:val="0"/>
              </w:rPr>
              <w:t xml:space="preserve">HTSeq:</w:t>
            </w:r>
            <w:r w:rsidDel="00000000" w:rsidR="00000000" w:rsidRPr="00000000">
              <w:rPr>
                <w:rFonts w:ascii="Calibri" w:cs="Calibri" w:eastAsia="Calibri" w:hAnsi="Calibri"/>
                <w:sz w:val="20"/>
                <w:szCs w:val="20"/>
                <w:rtl w:val="0"/>
              </w:rPr>
              <w:t xml:space="preserve"> similar to featureCounts, but offers more flexibility</w:t>
            </w:r>
          </w:p>
          <w:p w:rsidR="00000000" w:rsidDel="00000000" w:rsidP="00000000" w:rsidRDefault="00000000" w:rsidRPr="00000000" w14:paraId="00001B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Input: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Reads:</w:t>
            </w:r>
            <w:r w:rsidDel="00000000" w:rsidR="00000000" w:rsidRPr="00000000">
              <w:rPr>
                <w:rFonts w:ascii="Calibri" w:cs="Calibri" w:eastAsia="Calibri" w:hAnsi="Calibri"/>
                <w:sz w:val="20"/>
                <w:szCs w:val="20"/>
                <w:rtl w:val="0"/>
              </w:rPr>
              <w:t xml:space="preserve"> * Location: Where are your RNA-Seq reads located? * Format: Are they in FASTQ format? Single-end or paired-end? * </w:t>
            </w:r>
            <w:r w:rsidDel="00000000" w:rsidR="00000000" w:rsidRPr="00000000">
              <w:rPr>
                <w:rFonts w:ascii="Calibri" w:cs="Calibri" w:eastAsia="Calibri" w:hAnsi="Calibri"/>
                <w:b w:val="1"/>
                <w:sz w:val="20"/>
                <w:szCs w:val="20"/>
                <w:rtl w:val="0"/>
              </w:rPr>
              <w:t xml:space="preserve">Reference:</w:t>
            </w:r>
            <w:r w:rsidDel="00000000" w:rsidR="00000000" w:rsidRPr="00000000">
              <w:rPr>
                <w:rFonts w:ascii="Calibri" w:cs="Calibri" w:eastAsia="Calibri" w:hAnsi="Calibri"/>
                <w:sz w:val="20"/>
                <w:szCs w:val="20"/>
                <w:rtl w:val="0"/>
              </w:rPr>
              <w:t xml:space="preserve"> * Genome: Do you have a reference genome file (e.g., FASTA)? * Annotation: Do you have a gene annotation file (e.g., GTF)?</w:t>
            </w:r>
          </w:p>
          <w:p w:rsidR="00000000" w:rsidDel="00000000" w:rsidP="00000000" w:rsidRDefault="00000000" w:rsidRPr="00000000" w14:paraId="00001B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Cluster environment: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Job submission command:</w:t>
            </w:r>
            <w:r w:rsidDel="00000000" w:rsidR="00000000" w:rsidRPr="00000000">
              <w:rPr>
                <w:rFonts w:ascii="Calibri" w:cs="Calibri" w:eastAsia="Calibri" w:hAnsi="Calibri"/>
                <w:sz w:val="20"/>
                <w:szCs w:val="20"/>
                <w:rtl w:val="0"/>
              </w:rPr>
              <w:t xml:space="preserve"> What is the specific command used to submit jobs on your cluster (e.g., </w:t>
            </w:r>
            <w:r w:rsidDel="00000000" w:rsidR="00000000" w:rsidRPr="00000000">
              <w:rPr>
                <w:rFonts w:ascii="Roboto Mono" w:cs="Roboto Mono" w:eastAsia="Roboto Mono" w:hAnsi="Roboto Mono"/>
                <w:color w:val="188038"/>
                <w:sz w:val="20"/>
                <w:szCs w:val="20"/>
                <w:rtl w:val="0"/>
              </w:rPr>
              <w:t xml:space="preserve">srun</w:t>
            </w:r>
            <w:r w:rsidDel="00000000" w:rsidR="00000000" w:rsidRPr="00000000">
              <w:rPr>
                <w:rFonts w:ascii="Calibri" w:cs="Calibri" w:eastAsia="Calibri" w:hAnsi="Calibri"/>
                <w:sz w:val="20"/>
                <w:szCs w:val="20"/>
                <w:rtl w:val="0"/>
              </w:rPr>
              <w:t xml:space="preserve"> for SLURM, </w:t>
            </w:r>
            <w:r w:rsidDel="00000000" w:rsidR="00000000" w:rsidRPr="00000000">
              <w:rPr>
                <w:rFonts w:ascii="Roboto Mono" w:cs="Roboto Mono" w:eastAsia="Roboto Mono" w:hAnsi="Roboto Mono"/>
                <w:color w:val="188038"/>
                <w:sz w:val="20"/>
                <w:szCs w:val="20"/>
                <w:rtl w:val="0"/>
              </w:rPr>
              <w:t xml:space="preserve">qsub</w:t>
            </w:r>
            <w:r w:rsidDel="00000000" w:rsidR="00000000" w:rsidRPr="00000000">
              <w:rPr>
                <w:rFonts w:ascii="Calibri" w:cs="Calibri" w:eastAsia="Calibri" w:hAnsi="Calibri"/>
                <w:sz w:val="20"/>
                <w:szCs w:val="20"/>
                <w:rtl w:val="0"/>
              </w:rPr>
              <w:t xml:space="preserve"> for PBS)? * </w:t>
            </w:r>
            <w:r w:rsidDel="00000000" w:rsidR="00000000" w:rsidRPr="00000000">
              <w:rPr>
                <w:rFonts w:ascii="Calibri" w:cs="Calibri" w:eastAsia="Calibri" w:hAnsi="Calibri"/>
                <w:b w:val="1"/>
                <w:sz w:val="20"/>
                <w:szCs w:val="20"/>
                <w:rtl w:val="0"/>
              </w:rPr>
              <w:t xml:space="preserve">Resource allocation:</w:t>
            </w:r>
            <w:r w:rsidDel="00000000" w:rsidR="00000000" w:rsidRPr="00000000">
              <w:rPr>
                <w:rFonts w:ascii="Calibri" w:cs="Calibri" w:eastAsia="Calibri" w:hAnsi="Calibri"/>
                <w:sz w:val="20"/>
                <w:szCs w:val="20"/>
                <w:rtl w:val="0"/>
              </w:rPr>
              <w:t xml:space="preserve"> * Cores: How many cores do you want to request for the job? * Memory: How much memory do you want to request for the job (e.g., in GB)?</w:t>
            </w:r>
          </w:p>
          <w:p w:rsidR="00000000" w:rsidDel="00000000" w:rsidP="00000000" w:rsidRDefault="00000000" w:rsidRPr="00000000" w14:paraId="00001B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Additional options:</w:t>
            </w:r>
            <w:r w:rsidDel="00000000" w:rsidR="00000000" w:rsidRPr="00000000">
              <w:rPr>
                <w:rFonts w:ascii="Calibri" w:cs="Calibri" w:eastAsia="Calibri" w:hAnsi="Calibri"/>
                <w:sz w:val="20"/>
                <w:szCs w:val="20"/>
                <w:rtl w:val="0"/>
              </w:rPr>
              <w:t xml:space="preserve"> Are there any specific options you want to pass to the tool (e.g., strand-specific analysis)?</w:t>
            </w:r>
          </w:p>
          <w:p w:rsidR="00000000" w:rsidDel="00000000" w:rsidP="00000000" w:rsidRDefault="00000000" w:rsidRPr="00000000" w14:paraId="00001B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this information, I can write the precise bash command for your specific needs.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D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require more information to write the specific bash command you need. Please provide the following details:</w:t>
            </w:r>
          </w:p>
          <w:p w:rsidR="00000000" w:rsidDel="00000000" w:rsidP="00000000" w:rsidRDefault="00000000" w:rsidRPr="00000000" w14:paraId="00001BE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Tool:</w:t>
            </w:r>
            <w:r w:rsidDel="00000000" w:rsidR="00000000" w:rsidRPr="00000000">
              <w:rPr>
                <w:rFonts w:ascii="Calibri" w:cs="Calibri" w:eastAsia="Calibri" w:hAnsi="Calibri"/>
                <w:sz w:val="20"/>
                <w:szCs w:val="20"/>
                <w:rtl w:val="0"/>
              </w:rPr>
              <w:t xml:space="preserve"> * Specify the tool you want to use for calculating gene expression. Is it: * </w:t>
            </w:r>
            <w:r w:rsidDel="00000000" w:rsidR="00000000" w:rsidRPr="00000000">
              <w:rPr>
                <w:rFonts w:ascii="Calibri" w:cs="Calibri" w:eastAsia="Calibri" w:hAnsi="Calibri"/>
                <w:b w:val="1"/>
                <w:sz w:val="20"/>
                <w:szCs w:val="20"/>
                <w:rtl w:val="0"/>
              </w:rPr>
              <w:t xml:space="preserve">Salmon</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Kallisto</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featureCounts</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HTSeq</w:t>
            </w:r>
          </w:p>
          <w:p w:rsidR="00000000" w:rsidDel="00000000" w:rsidP="00000000" w:rsidRDefault="00000000" w:rsidRPr="00000000" w14:paraId="00001B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Input: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Reads:</w:t>
            </w:r>
            <w:r w:rsidDel="00000000" w:rsidR="00000000" w:rsidRPr="00000000">
              <w:rPr>
                <w:rFonts w:ascii="Calibri" w:cs="Calibri" w:eastAsia="Calibri" w:hAnsi="Calibri"/>
                <w:sz w:val="20"/>
                <w:szCs w:val="20"/>
                <w:rtl w:val="0"/>
              </w:rPr>
              <w:t xml:space="preserve"> * Path: Where are your RNA-Seq reads located? * Format: Are they in FASTQ format (single-end or paired-end)? Are they gzipped (</w:t>
            </w:r>
            <w:r w:rsidDel="00000000" w:rsidR="00000000" w:rsidRPr="00000000">
              <w:rPr>
                <w:rFonts w:ascii="Calibri" w:cs="Calibri" w:eastAsia="Calibri" w:hAnsi="Calibri"/>
                <w:b w:val="1"/>
                <w:sz w:val="20"/>
                <w:szCs w:val="20"/>
                <w:rtl w:val="0"/>
              </w:rPr>
              <w:t xml:space="preserve">.fastq.gz</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Reference:</w:t>
            </w:r>
            <w:r w:rsidDel="00000000" w:rsidR="00000000" w:rsidRPr="00000000">
              <w:rPr>
                <w:rFonts w:ascii="Calibri" w:cs="Calibri" w:eastAsia="Calibri" w:hAnsi="Calibri"/>
                <w:sz w:val="20"/>
                <w:szCs w:val="20"/>
                <w:rtl w:val="0"/>
              </w:rPr>
              <w:t xml:space="preserve"> * Genome path: Do you have a reference genome file (e.g., </w:t>
            </w:r>
            <w:r w:rsidDel="00000000" w:rsidR="00000000" w:rsidRPr="00000000">
              <w:rPr>
                <w:rFonts w:ascii="Calibri" w:cs="Calibri" w:eastAsia="Calibri" w:hAnsi="Calibri"/>
                <w:b w:val="1"/>
                <w:sz w:val="20"/>
                <w:szCs w:val="20"/>
                <w:rtl w:val="0"/>
              </w:rPr>
              <w:t xml:space="preserve">genome.fasta</w:t>
            </w:r>
            <w:r w:rsidDel="00000000" w:rsidR="00000000" w:rsidRPr="00000000">
              <w:rPr>
                <w:rFonts w:ascii="Calibri" w:cs="Calibri" w:eastAsia="Calibri" w:hAnsi="Calibri"/>
                <w:sz w:val="20"/>
                <w:szCs w:val="20"/>
                <w:rtl w:val="0"/>
              </w:rPr>
              <w:t xml:space="preserve">)? * Annotation path: Do you have a gene annotation file (e.g., </w:t>
            </w:r>
            <w:r w:rsidDel="00000000" w:rsidR="00000000" w:rsidRPr="00000000">
              <w:rPr>
                <w:rFonts w:ascii="Calibri" w:cs="Calibri" w:eastAsia="Calibri" w:hAnsi="Calibri"/>
                <w:b w:val="1"/>
                <w:sz w:val="20"/>
                <w:szCs w:val="20"/>
                <w:rtl w:val="0"/>
              </w:rPr>
              <w:t xml:space="preserve">genes.gtf.gz</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Cluster environment: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Job submission command:</w:t>
            </w:r>
            <w:r w:rsidDel="00000000" w:rsidR="00000000" w:rsidRPr="00000000">
              <w:rPr>
                <w:rFonts w:ascii="Calibri" w:cs="Calibri" w:eastAsia="Calibri" w:hAnsi="Calibri"/>
                <w:sz w:val="20"/>
                <w:szCs w:val="20"/>
                <w:rtl w:val="0"/>
              </w:rPr>
              <w:t xml:space="preserve"> What command do you use to submit jobs on your cluster (e.g., </w:t>
            </w:r>
            <w:r w:rsidDel="00000000" w:rsidR="00000000" w:rsidRPr="00000000">
              <w:rPr>
                <w:rFonts w:ascii="Calibri" w:cs="Calibri" w:eastAsia="Calibri" w:hAnsi="Calibri"/>
                <w:b w:val="1"/>
                <w:sz w:val="20"/>
                <w:szCs w:val="20"/>
                <w:rtl w:val="0"/>
              </w:rPr>
              <w:t xml:space="preserve">srun</w:t>
            </w:r>
            <w:r w:rsidDel="00000000" w:rsidR="00000000" w:rsidRPr="00000000">
              <w:rPr>
                <w:rFonts w:ascii="Calibri" w:cs="Calibri" w:eastAsia="Calibri" w:hAnsi="Calibri"/>
                <w:sz w:val="20"/>
                <w:szCs w:val="20"/>
                <w:rtl w:val="0"/>
              </w:rPr>
              <w:t xml:space="preserve"> for SLURM, </w:t>
            </w:r>
            <w:r w:rsidDel="00000000" w:rsidR="00000000" w:rsidRPr="00000000">
              <w:rPr>
                <w:rFonts w:ascii="Calibri" w:cs="Calibri" w:eastAsia="Calibri" w:hAnsi="Calibri"/>
                <w:b w:val="1"/>
                <w:sz w:val="20"/>
                <w:szCs w:val="20"/>
                <w:rtl w:val="0"/>
              </w:rPr>
              <w:t xml:space="preserve">qsub</w:t>
            </w:r>
            <w:r w:rsidDel="00000000" w:rsidR="00000000" w:rsidRPr="00000000">
              <w:rPr>
                <w:rFonts w:ascii="Calibri" w:cs="Calibri" w:eastAsia="Calibri" w:hAnsi="Calibri"/>
                <w:sz w:val="20"/>
                <w:szCs w:val="20"/>
                <w:rtl w:val="0"/>
              </w:rPr>
              <w:t xml:space="preserve"> for PBS)? * </w:t>
            </w:r>
            <w:r w:rsidDel="00000000" w:rsidR="00000000" w:rsidRPr="00000000">
              <w:rPr>
                <w:rFonts w:ascii="Calibri" w:cs="Calibri" w:eastAsia="Calibri" w:hAnsi="Calibri"/>
                <w:b w:val="1"/>
                <w:sz w:val="20"/>
                <w:szCs w:val="20"/>
                <w:rtl w:val="0"/>
              </w:rPr>
              <w:t xml:space="preserve">Resource allocation:</w:t>
            </w:r>
            <w:r w:rsidDel="00000000" w:rsidR="00000000" w:rsidRPr="00000000">
              <w:rPr>
                <w:rFonts w:ascii="Calibri" w:cs="Calibri" w:eastAsia="Calibri" w:hAnsi="Calibri"/>
                <w:sz w:val="20"/>
                <w:szCs w:val="20"/>
                <w:rtl w:val="0"/>
              </w:rPr>
              <w:t xml:space="preserve"> * Cores: How many cores do you want to request for the job? * Memory: How much memory do you want to request for the job (e.g., </w:t>
            </w:r>
            <w:r w:rsidDel="00000000" w:rsidR="00000000" w:rsidRPr="00000000">
              <w:rPr>
                <w:rFonts w:ascii="Calibri" w:cs="Calibri" w:eastAsia="Calibri" w:hAnsi="Calibri"/>
                <w:b w:val="1"/>
                <w:sz w:val="20"/>
                <w:szCs w:val="20"/>
                <w:rtl w:val="0"/>
              </w:rPr>
              <w:t xml:space="preserve">4G</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Additional options:</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Strand-specific analysis:</w:t>
            </w:r>
            <w:r w:rsidDel="00000000" w:rsidR="00000000" w:rsidRPr="00000000">
              <w:rPr>
                <w:rFonts w:ascii="Calibri" w:cs="Calibri" w:eastAsia="Calibri" w:hAnsi="Calibri"/>
                <w:sz w:val="20"/>
                <w:szCs w:val="20"/>
                <w:rtl w:val="0"/>
              </w:rPr>
              <w:t xml:space="preserve"> Do you want to perform strand-specific analysis? This will affect the command depending on the tool you choose.</w:t>
            </w:r>
          </w:p>
          <w:p w:rsidR="00000000" w:rsidDel="00000000" w:rsidP="00000000" w:rsidRDefault="00000000" w:rsidRPr="00000000" w14:paraId="00001B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provide this information, I can write the precise bash command for your specific needs.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BE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BE7">
            <w:pPr>
              <w:pStyle w:val="Heading2"/>
              <w:keepNext w:val="0"/>
              <w:keepLines w:val="0"/>
              <w:spacing w:after="80" w:line="360" w:lineRule="auto"/>
              <w:rPr>
                <w:rFonts w:ascii="Calibri" w:cs="Calibri" w:eastAsia="Calibri" w:hAnsi="Calibri"/>
                <w:b w:val="1"/>
                <w:sz w:val="34"/>
                <w:szCs w:val="34"/>
              </w:rPr>
            </w:pPr>
            <w:bookmarkStart w:colFirst="0" w:colLast="0" w:name="_b1vw3uid1tfl" w:id="126"/>
            <w:bookmarkEnd w:id="126"/>
            <w:r w:rsidDel="00000000" w:rsidR="00000000" w:rsidRPr="00000000">
              <w:rPr>
                <w:rFonts w:ascii="Calibri" w:cs="Calibri" w:eastAsia="Calibri" w:hAnsi="Calibri"/>
                <w:b w:val="1"/>
                <w:sz w:val="34"/>
                <w:szCs w:val="34"/>
                <w:rtl w:val="0"/>
              </w:rPr>
              <w:t xml:space="preserve">Bash command to calculate gene expression from RNA-Seq reads on a UNIX cluster</w:t>
            </w:r>
          </w:p>
          <w:p w:rsidR="00000000" w:rsidDel="00000000" w:rsidP="00000000" w:rsidRDefault="00000000" w:rsidRPr="00000000" w14:paraId="00001BE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Please provide the following information to generate the exact bash command:</w:t>
            </w:r>
          </w:p>
          <w:p w:rsidR="00000000" w:rsidDel="00000000" w:rsidP="00000000" w:rsidRDefault="00000000" w:rsidRPr="00000000" w14:paraId="00001BE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Tool:</w:t>
            </w:r>
          </w:p>
          <w:p w:rsidR="00000000" w:rsidDel="00000000" w:rsidP="00000000" w:rsidRDefault="00000000" w:rsidRPr="00000000" w14:paraId="00001BEA">
            <w:pPr>
              <w:numPr>
                <w:ilvl w:val="0"/>
                <w:numId w:val="81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tool do you want to use for calculating gene expression?</w:t>
            </w:r>
          </w:p>
          <w:p w:rsidR="00000000" w:rsidDel="00000000" w:rsidP="00000000" w:rsidRDefault="00000000" w:rsidRPr="00000000" w14:paraId="00001BEB">
            <w:pPr>
              <w:numPr>
                <w:ilvl w:val="1"/>
                <w:numId w:val="81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Salmon</w:t>
            </w:r>
          </w:p>
          <w:p w:rsidR="00000000" w:rsidDel="00000000" w:rsidP="00000000" w:rsidRDefault="00000000" w:rsidRPr="00000000" w14:paraId="00001BEC">
            <w:pPr>
              <w:numPr>
                <w:ilvl w:val="1"/>
                <w:numId w:val="81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Kallisto</w:t>
            </w:r>
          </w:p>
          <w:p w:rsidR="00000000" w:rsidDel="00000000" w:rsidP="00000000" w:rsidRDefault="00000000" w:rsidRPr="00000000" w14:paraId="00001BED">
            <w:pPr>
              <w:numPr>
                <w:ilvl w:val="1"/>
                <w:numId w:val="81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featureCounts</w:t>
            </w:r>
          </w:p>
          <w:p w:rsidR="00000000" w:rsidDel="00000000" w:rsidP="00000000" w:rsidRDefault="00000000" w:rsidRPr="00000000" w14:paraId="00001BEE">
            <w:pPr>
              <w:numPr>
                <w:ilvl w:val="1"/>
                <w:numId w:val="815"/>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HTSeq</w:t>
            </w:r>
          </w:p>
          <w:p w:rsidR="00000000" w:rsidDel="00000000" w:rsidP="00000000" w:rsidRDefault="00000000" w:rsidRPr="00000000" w14:paraId="00001BE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Input:</w:t>
            </w:r>
          </w:p>
          <w:p w:rsidR="00000000" w:rsidDel="00000000" w:rsidP="00000000" w:rsidRDefault="00000000" w:rsidRPr="00000000" w14:paraId="00001BF0">
            <w:pPr>
              <w:numPr>
                <w:ilvl w:val="0"/>
                <w:numId w:val="28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Reads:</w:t>
            </w:r>
          </w:p>
          <w:p w:rsidR="00000000" w:rsidDel="00000000" w:rsidP="00000000" w:rsidRDefault="00000000" w:rsidRPr="00000000" w14:paraId="00001BF1">
            <w:pPr>
              <w:numPr>
                <w:ilvl w:val="1"/>
                <w:numId w:val="28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Path:</w:t>
            </w:r>
            <w:r w:rsidDel="00000000" w:rsidR="00000000" w:rsidRPr="00000000">
              <w:rPr>
                <w:rFonts w:ascii="Calibri" w:cs="Calibri" w:eastAsia="Calibri" w:hAnsi="Calibri"/>
                <w:sz w:val="20"/>
                <w:szCs w:val="20"/>
                <w:rtl w:val="0"/>
              </w:rPr>
              <w:t xml:space="preserve"> Where are your RNA-Seq reads located? (e.g., /path/to/reads)</w:t>
            </w:r>
          </w:p>
          <w:p w:rsidR="00000000" w:rsidDel="00000000" w:rsidP="00000000" w:rsidRDefault="00000000" w:rsidRPr="00000000" w14:paraId="00001BF2">
            <w:pPr>
              <w:numPr>
                <w:ilvl w:val="1"/>
                <w:numId w:val="28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Format:</w:t>
            </w:r>
            <w:r w:rsidDel="00000000" w:rsidR="00000000" w:rsidRPr="00000000">
              <w:rPr>
                <w:rFonts w:ascii="Calibri" w:cs="Calibri" w:eastAsia="Calibri" w:hAnsi="Calibri"/>
                <w:sz w:val="20"/>
                <w:szCs w:val="20"/>
                <w:rtl w:val="0"/>
              </w:rPr>
              <w:t xml:space="preserve"> Are they in FASTQ format (single-end or paired-end)? Are they gzipped (</w:t>
            </w:r>
            <w:r w:rsidDel="00000000" w:rsidR="00000000" w:rsidRPr="00000000">
              <w:rPr>
                <w:rFonts w:ascii="Calibri" w:cs="Calibri" w:eastAsia="Calibri" w:hAnsi="Calibri"/>
                <w:b w:val="1"/>
                <w:sz w:val="20"/>
                <w:szCs w:val="20"/>
                <w:rtl w:val="0"/>
              </w:rPr>
              <w:t xml:space="preserve">.fastq.gz</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F3">
            <w:pPr>
              <w:numPr>
                <w:ilvl w:val="2"/>
                <w:numId w:val="287"/>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Single-end: </w:t>
            </w:r>
            <w:r w:rsidDel="00000000" w:rsidR="00000000" w:rsidRPr="00000000">
              <w:rPr>
                <w:rFonts w:ascii="Roboto Mono" w:cs="Roboto Mono" w:eastAsia="Roboto Mono" w:hAnsi="Roboto Mono"/>
                <w:color w:val="188038"/>
                <w:sz w:val="20"/>
                <w:szCs w:val="20"/>
                <w:rtl w:val="0"/>
              </w:rPr>
              <w:t xml:space="preserve">reads.fastq.gz</w:t>
            </w:r>
          </w:p>
          <w:p w:rsidR="00000000" w:rsidDel="00000000" w:rsidP="00000000" w:rsidRDefault="00000000" w:rsidRPr="00000000" w14:paraId="00001BF4">
            <w:pPr>
              <w:numPr>
                <w:ilvl w:val="2"/>
                <w:numId w:val="287"/>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Paired-end: </w:t>
            </w:r>
            <w:r w:rsidDel="00000000" w:rsidR="00000000" w:rsidRPr="00000000">
              <w:rPr>
                <w:rFonts w:ascii="Roboto Mono" w:cs="Roboto Mono" w:eastAsia="Roboto Mono" w:hAnsi="Roboto Mono"/>
                <w:color w:val="188038"/>
                <w:sz w:val="20"/>
                <w:szCs w:val="20"/>
                <w:rtl w:val="0"/>
              </w:rPr>
              <w:t xml:space="preserve">reads_R1.fastq.gz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reads_R2.fastq.gz</w:t>
            </w:r>
          </w:p>
          <w:p w:rsidR="00000000" w:rsidDel="00000000" w:rsidP="00000000" w:rsidRDefault="00000000" w:rsidRPr="00000000" w14:paraId="00001BF5">
            <w:pPr>
              <w:numPr>
                <w:ilvl w:val="0"/>
                <w:numId w:val="2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Reference:</w:t>
            </w:r>
          </w:p>
          <w:p w:rsidR="00000000" w:rsidDel="00000000" w:rsidP="00000000" w:rsidRDefault="00000000" w:rsidRPr="00000000" w14:paraId="00001BF6">
            <w:pPr>
              <w:numPr>
                <w:ilvl w:val="1"/>
                <w:numId w:val="28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path:</w:t>
            </w:r>
            <w:r w:rsidDel="00000000" w:rsidR="00000000" w:rsidRPr="00000000">
              <w:rPr>
                <w:rFonts w:ascii="Calibri" w:cs="Calibri" w:eastAsia="Calibri" w:hAnsi="Calibri"/>
                <w:sz w:val="20"/>
                <w:szCs w:val="20"/>
                <w:rtl w:val="0"/>
              </w:rPr>
              <w:t xml:space="preserve"> Do you have a reference genome file (e.g., </w:t>
            </w:r>
            <w:r w:rsidDel="00000000" w:rsidR="00000000" w:rsidRPr="00000000">
              <w:rPr>
                <w:rFonts w:ascii="Calibri" w:cs="Calibri" w:eastAsia="Calibri" w:hAnsi="Calibri"/>
                <w:b w:val="1"/>
                <w:sz w:val="20"/>
                <w:szCs w:val="20"/>
                <w:rtl w:val="0"/>
              </w:rPr>
              <w:t xml:space="preserve">genome.fasta</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F7">
            <w:pPr>
              <w:numPr>
                <w:ilvl w:val="1"/>
                <w:numId w:val="287"/>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Annotation path:</w:t>
            </w:r>
            <w:r w:rsidDel="00000000" w:rsidR="00000000" w:rsidRPr="00000000">
              <w:rPr>
                <w:rFonts w:ascii="Calibri" w:cs="Calibri" w:eastAsia="Calibri" w:hAnsi="Calibri"/>
                <w:sz w:val="20"/>
                <w:szCs w:val="20"/>
                <w:rtl w:val="0"/>
              </w:rPr>
              <w:t xml:space="preserve"> Do you have a gene annotation file (e.g., </w:t>
            </w:r>
            <w:r w:rsidDel="00000000" w:rsidR="00000000" w:rsidRPr="00000000">
              <w:rPr>
                <w:rFonts w:ascii="Calibri" w:cs="Calibri" w:eastAsia="Calibri" w:hAnsi="Calibri"/>
                <w:b w:val="1"/>
                <w:sz w:val="20"/>
                <w:szCs w:val="20"/>
                <w:rtl w:val="0"/>
              </w:rPr>
              <w:t xml:space="preserve">genes.gtf.gz</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BF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Cluster environment:</w:t>
            </w:r>
          </w:p>
          <w:p w:rsidR="00000000" w:rsidDel="00000000" w:rsidP="00000000" w:rsidRDefault="00000000" w:rsidRPr="00000000" w14:paraId="00001BF9">
            <w:pPr>
              <w:numPr>
                <w:ilvl w:val="0"/>
                <w:numId w:val="40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Job submission command:</w:t>
            </w:r>
            <w:r w:rsidDel="00000000" w:rsidR="00000000" w:rsidRPr="00000000">
              <w:rPr>
                <w:rFonts w:ascii="Calibri" w:cs="Calibri" w:eastAsia="Calibri" w:hAnsi="Calibri"/>
                <w:sz w:val="20"/>
                <w:szCs w:val="20"/>
                <w:rtl w:val="0"/>
              </w:rPr>
              <w:t xml:space="preserve"> What command do you use to submit jobs on your cluster? (e.g., </w:t>
            </w:r>
            <w:r w:rsidDel="00000000" w:rsidR="00000000" w:rsidRPr="00000000">
              <w:rPr>
                <w:rFonts w:ascii="Calibri" w:cs="Calibri" w:eastAsia="Calibri" w:hAnsi="Calibri"/>
                <w:b w:val="1"/>
                <w:sz w:val="20"/>
                <w:szCs w:val="20"/>
                <w:rtl w:val="0"/>
              </w:rPr>
              <w:t xml:space="preserve">srun</w:t>
            </w:r>
            <w:r w:rsidDel="00000000" w:rsidR="00000000" w:rsidRPr="00000000">
              <w:rPr>
                <w:rFonts w:ascii="Calibri" w:cs="Calibri" w:eastAsia="Calibri" w:hAnsi="Calibri"/>
                <w:sz w:val="20"/>
                <w:szCs w:val="20"/>
                <w:rtl w:val="0"/>
              </w:rPr>
              <w:t xml:space="preserve"> for SLURM, </w:t>
            </w:r>
            <w:r w:rsidDel="00000000" w:rsidR="00000000" w:rsidRPr="00000000">
              <w:rPr>
                <w:rFonts w:ascii="Calibri" w:cs="Calibri" w:eastAsia="Calibri" w:hAnsi="Calibri"/>
                <w:b w:val="1"/>
                <w:sz w:val="20"/>
                <w:szCs w:val="20"/>
                <w:rtl w:val="0"/>
              </w:rPr>
              <w:t xml:space="preserve">qsub</w:t>
            </w:r>
            <w:r w:rsidDel="00000000" w:rsidR="00000000" w:rsidRPr="00000000">
              <w:rPr>
                <w:rFonts w:ascii="Calibri" w:cs="Calibri" w:eastAsia="Calibri" w:hAnsi="Calibri"/>
                <w:sz w:val="20"/>
                <w:szCs w:val="20"/>
                <w:rtl w:val="0"/>
              </w:rPr>
              <w:t xml:space="preserve"> for PBS)</w:t>
            </w:r>
          </w:p>
          <w:p w:rsidR="00000000" w:rsidDel="00000000" w:rsidP="00000000" w:rsidRDefault="00000000" w:rsidRPr="00000000" w14:paraId="00001BFA">
            <w:pPr>
              <w:numPr>
                <w:ilvl w:val="0"/>
                <w:numId w:val="4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Resource allocation:</w:t>
            </w:r>
          </w:p>
          <w:p w:rsidR="00000000" w:rsidDel="00000000" w:rsidP="00000000" w:rsidRDefault="00000000" w:rsidRPr="00000000" w14:paraId="00001BFB">
            <w:pPr>
              <w:numPr>
                <w:ilvl w:val="1"/>
                <w:numId w:val="405"/>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Cores:</w:t>
            </w:r>
            <w:r w:rsidDel="00000000" w:rsidR="00000000" w:rsidRPr="00000000">
              <w:rPr>
                <w:rFonts w:ascii="Calibri" w:cs="Calibri" w:eastAsia="Calibri" w:hAnsi="Calibri"/>
                <w:sz w:val="20"/>
                <w:szCs w:val="20"/>
                <w:rtl w:val="0"/>
              </w:rPr>
              <w:t xml:space="preserve"> How many cores do you want to request for the job? (e.g., 4)</w:t>
            </w:r>
          </w:p>
          <w:p w:rsidR="00000000" w:rsidDel="00000000" w:rsidP="00000000" w:rsidRDefault="00000000" w:rsidRPr="00000000" w14:paraId="00001BFC">
            <w:pPr>
              <w:numPr>
                <w:ilvl w:val="1"/>
                <w:numId w:val="405"/>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Memory:</w:t>
            </w:r>
            <w:r w:rsidDel="00000000" w:rsidR="00000000" w:rsidRPr="00000000">
              <w:rPr>
                <w:rFonts w:ascii="Calibri" w:cs="Calibri" w:eastAsia="Calibri" w:hAnsi="Calibri"/>
                <w:sz w:val="20"/>
                <w:szCs w:val="20"/>
                <w:rtl w:val="0"/>
              </w:rPr>
              <w:t xml:space="preserve"> How much memory do you want to request for the job? (e.g., 4G)</w:t>
            </w:r>
          </w:p>
          <w:p w:rsidR="00000000" w:rsidDel="00000000" w:rsidP="00000000" w:rsidRDefault="00000000" w:rsidRPr="00000000" w14:paraId="00001BF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Additional options:</w:t>
            </w:r>
          </w:p>
          <w:p w:rsidR="00000000" w:rsidDel="00000000" w:rsidP="00000000" w:rsidRDefault="00000000" w:rsidRPr="00000000" w14:paraId="00001BFE">
            <w:pPr>
              <w:numPr>
                <w:ilvl w:val="0"/>
                <w:numId w:val="159"/>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Strand-specific analysis:</w:t>
            </w:r>
            <w:r w:rsidDel="00000000" w:rsidR="00000000" w:rsidRPr="00000000">
              <w:rPr>
                <w:rFonts w:ascii="Calibri" w:cs="Calibri" w:eastAsia="Calibri" w:hAnsi="Calibri"/>
                <w:sz w:val="20"/>
                <w:szCs w:val="20"/>
                <w:rtl w:val="0"/>
              </w:rPr>
              <w:t xml:space="preserve"> Do you want to perform strand-specific analysis? (Yes or No)</w:t>
            </w:r>
          </w:p>
          <w:p w:rsidR="00000000" w:rsidDel="00000000" w:rsidP="00000000" w:rsidRDefault="00000000" w:rsidRPr="00000000" w14:paraId="00001B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provide this information, I can write the precise bash command for your specific needs.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0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need more information to write the exact bash command you need. Please provide the following details:</w:t>
            </w:r>
          </w:p>
          <w:p w:rsidR="00000000" w:rsidDel="00000000" w:rsidP="00000000" w:rsidRDefault="00000000" w:rsidRPr="00000000" w14:paraId="00001C0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Tool:</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Salmon</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Kallisto</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featureCounts</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HTSeq</w:t>
            </w:r>
          </w:p>
          <w:p w:rsidR="00000000" w:rsidDel="00000000" w:rsidP="00000000" w:rsidRDefault="00000000" w:rsidRPr="00000000" w14:paraId="00001C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Input: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Reads:</w:t>
            </w:r>
            <w:r w:rsidDel="00000000" w:rsidR="00000000" w:rsidRPr="00000000">
              <w:rPr>
                <w:rFonts w:ascii="Calibri" w:cs="Calibri" w:eastAsia="Calibri" w:hAnsi="Calibri"/>
                <w:sz w:val="20"/>
                <w:szCs w:val="20"/>
                <w:rtl w:val="0"/>
              </w:rPr>
              <w:t xml:space="preserve"> * Path: Where are your RNA-Seq reads located? (e.g., /path/to/reads) * Format: Are they in FASTQ format (single-end or paired-end)? Are they gzipped (</w:t>
            </w:r>
            <w:r w:rsidDel="00000000" w:rsidR="00000000" w:rsidRPr="00000000">
              <w:rPr>
                <w:rFonts w:ascii="Calibri" w:cs="Calibri" w:eastAsia="Calibri" w:hAnsi="Calibri"/>
                <w:b w:val="1"/>
                <w:sz w:val="20"/>
                <w:szCs w:val="20"/>
                <w:rtl w:val="0"/>
              </w:rPr>
              <w:t xml:space="preserve">.fastq.gz</w:t>
            </w:r>
            <w:r w:rsidDel="00000000" w:rsidR="00000000" w:rsidRPr="00000000">
              <w:rPr>
                <w:rFonts w:ascii="Calibri" w:cs="Calibri" w:eastAsia="Calibri" w:hAnsi="Calibri"/>
                <w:sz w:val="20"/>
                <w:szCs w:val="20"/>
                <w:rtl w:val="0"/>
              </w:rPr>
              <w:t xml:space="preserve">)? * Single-end: </w:t>
            </w:r>
            <w:r w:rsidDel="00000000" w:rsidR="00000000" w:rsidRPr="00000000">
              <w:rPr>
                <w:rFonts w:ascii="Roboto Mono" w:cs="Roboto Mono" w:eastAsia="Roboto Mono" w:hAnsi="Roboto Mono"/>
                <w:color w:val="188038"/>
                <w:sz w:val="20"/>
                <w:szCs w:val="20"/>
                <w:rtl w:val="0"/>
              </w:rPr>
              <w:t xml:space="preserve">reads.fastq.gz</w:t>
            </w:r>
            <w:r w:rsidDel="00000000" w:rsidR="00000000" w:rsidRPr="00000000">
              <w:rPr>
                <w:rFonts w:ascii="Calibri" w:cs="Calibri" w:eastAsia="Calibri" w:hAnsi="Calibri"/>
                <w:sz w:val="20"/>
                <w:szCs w:val="20"/>
                <w:rtl w:val="0"/>
              </w:rPr>
              <w:t xml:space="preserve"> * Paired-end: </w:t>
            </w:r>
            <w:r w:rsidDel="00000000" w:rsidR="00000000" w:rsidRPr="00000000">
              <w:rPr>
                <w:rFonts w:ascii="Roboto Mono" w:cs="Roboto Mono" w:eastAsia="Roboto Mono" w:hAnsi="Roboto Mono"/>
                <w:color w:val="188038"/>
                <w:sz w:val="20"/>
                <w:szCs w:val="20"/>
                <w:rtl w:val="0"/>
              </w:rPr>
              <w:t xml:space="preserve">reads_R1.fastq.gz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reads_R2.fastq.gz</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Reference:</w:t>
            </w:r>
            <w:r w:rsidDel="00000000" w:rsidR="00000000" w:rsidRPr="00000000">
              <w:rPr>
                <w:rFonts w:ascii="Calibri" w:cs="Calibri" w:eastAsia="Calibri" w:hAnsi="Calibri"/>
                <w:sz w:val="20"/>
                <w:szCs w:val="20"/>
                <w:rtl w:val="0"/>
              </w:rPr>
              <w:t xml:space="preserve"> * Genome path: Do you have a reference genome file (e.g., </w:t>
            </w:r>
            <w:r w:rsidDel="00000000" w:rsidR="00000000" w:rsidRPr="00000000">
              <w:rPr>
                <w:rFonts w:ascii="Calibri" w:cs="Calibri" w:eastAsia="Calibri" w:hAnsi="Calibri"/>
                <w:b w:val="1"/>
                <w:sz w:val="20"/>
                <w:szCs w:val="20"/>
                <w:rtl w:val="0"/>
              </w:rPr>
              <w:t xml:space="preserve">genome.fasta</w:t>
            </w:r>
            <w:r w:rsidDel="00000000" w:rsidR="00000000" w:rsidRPr="00000000">
              <w:rPr>
                <w:rFonts w:ascii="Calibri" w:cs="Calibri" w:eastAsia="Calibri" w:hAnsi="Calibri"/>
                <w:sz w:val="20"/>
                <w:szCs w:val="20"/>
                <w:rtl w:val="0"/>
              </w:rPr>
              <w:t xml:space="preserve">)? * Annotation path: Do you have a gene annotation file (e.g., </w:t>
            </w:r>
            <w:r w:rsidDel="00000000" w:rsidR="00000000" w:rsidRPr="00000000">
              <w:rPr>
                <w:rFonts w:ascii="Calibri" w:cs="Calibri" w:eastAsia="Calibri" w:hAnsi="Calibri"/>
                <w:b w:val="1"/>
                <w:sz w:val="20"/>
                <w:szCs w:val="20"/>
                <w:rtl w:val="0"/>
              </w:rPr>
              <w:t xml:space="preserve">genes.gtf.gz</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C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Cluster environment: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Job submission command:</w:t>
            </w:r>
            <w:r w:rsidDel="00000000" w:rsidR="00000000" w:rsidRPr="00000000">
              <w:rPr>
                <w:rFonts w:ascii="Calibri" w:cs="Calibri" w:eastAsia="Calibri" w:hAnsi="Calibri"/>
                <w:sz w:val="20"/>
                <w:szCs w:val="20"/>
                <w:rtl w:val="0"/>
              </w:rPr>
              <w:t xml:space="preserve"> What command do you use to submit jobs on your cluster? (e.g., </w:t>
            </w:r>
            <w:r w:rsidDel="00000000" w:rsidR="00000000" w:rsidRPr="00000000">
              <w:rPr>
                <w:rFonts w:ascii="Calibri" w:cs="Calibri" w:eastAsia="Calibri" w:hAnsi="Calibri"/>
                <w:b w:val="1"/>
                <w:sz w:val="20"/>
                <w:szCs w:val="20"/>
                <w:rtl w:val="0"/>
              </w:rPr>
              <w:t xml:space="preserve">srun</w:t>
            </w:r>
            <w:r w:rsidDel="00000000" w:rsidR="00000000" w:rsidRPr="00000000">
              <w:rPr>
                <w:rFonts w:ascii="Calibri" w:cs="Calibri" w:eastAsia="Calibri" w:hAnsi="Calibri"/>
                <w:sz w:val="20"/>
                <w:szCs w:val="20"/>
                <w:rtl w:val="0"/>
              </w:rPr>
              <w:t xml:space="preserve"> for SLURM, </w:t>
            </w:r>
            <w:r w:rsidDel="00000000" w:rsidR="00000000" w:rsidRPr="00000000">
              <w:rPr>
                <w:rFonts w:ascii="Calibri" w:cs="Calibri" w:eastAsia="Calibri" w:hAnsi="Calibri"/>
                <w:b w:val="1"/>
                <w:sz w:val="20"/>
                <w:szCs w:val="20"/>
                <w:rtl w:val="0"/>
              </w:rPr>
              <w:t xml:space="preserve">qsub</w:t>
            </w:r>
            <w:r w:rsidDel="00000000" w:rsidR="00000000" w:rsidRPr="00000000">
              <w:rPr>
                <w:rFonts w:ascii="Calibri" w:cs="Calibri" w:eastAsia="Calibri" w:hAnsi="Calibri"/>
                <w:sz w:val="20"/>
                <w:szCs w:val="20"/>
                <w:rtl w:val="0"/>
              </w:rPr>
              <w:t xml:space="preserve"> for PBS) * </w:t>
            </w:r>
            <w:r w:rsidDel="00000000" w:rsidR="00000000" w:rsidRPr="00000000">
              <w:rPr>
                <w:rFonts w:ascii="Calibri" w:cs="Calibri" w:eastAsia="Calibri" w:hAnsi="Calibri"/>
                <w:b w:val="1"/>
                <w:sz w:val="20"/>
                <w:szCs w:val="20"/>
                <w:rtl w:val="0"/>
              </w:rPr>
              <w:t xml:space="preserve">Resource allocation:</w:t>
            </w:r>
            <w:r w:rsidDel="00000000" w:rsidR="00000000" w:rsidRPr="00000000">
              <w:rPr>
                <w:rFonts w:ascii="Calibri" w:cs="Calibri" w:eastAsia="Calibri" w:hAnsi="Calibri"/>
                <w:sz w:val="20"/>
                <w:szCs w:val="20"/>
                <w:rtl w:val="0"/>
              </w:rPr>
              <w:t xml:space="preserve"> * Cores: How many cores do you want to request for the job? (e.g., 4) * Memory: How much memory do you want to request for the job? (e.g., 4G)</w:t>
            </w:r>
          </w:p>
          <w:p w:rsidR="00000000" w:rsidDel="00000000" w:rsidP="00000000" w:rsidRDefault="00000000" w:rsidRPr="00000000" w14:paraId="00001C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Additional options:</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Strand-specific analysis:</w:t>
            </w:r>
            <w:r w:rsidDel="00000000" w:rsidR="00000000" w:rsidRPr="00000000">
              <w:rPr>
                <w:rFonts w:ascii="Calibri" w:cs="Calibri" w:eastAsia="Calibri" w:hAnsi="Calibri"/>
                <w:sz w:val="20"/>
                <w:szCs w:val="20"/>
                <w:rtl w:val="0"/>
              </w:rPr>
              <w:t xml:space="preserve"> Do you want to perform strand-specific analysis? (Yes or No)</w:t>
            </w:r>
          </w:p>
          <w:p w:rsidR="00000000" w:rsidDel="00000000" w:rsidP="00000000" w:rsidRDefault="00000000" w:rsidRPr="00000000" w14:paraId="00001C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Please provide the missing information so I can generate the specific bash command for you.</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0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08">
            <w:pPr>
              <w:pStyle w:val="Heading2"/>
              <w:keepNext w:val="0"/>
              <w:keepLines w:val="0"/>
              <w:spacing w:after="80" w:line="360" w:lineRule="auto"/>
              <w:rPr>
                <w:rFonts w:ascii="Calibri" w:cs="Calibri" w:eastAsia="Calibri" w:hAnsi="Calibri"/>
                <w:b w:val="1"/>
                <w:sz w:val="34"/>
                <w:szCs w:val="34"/>
              </w:rPr>
            </w:pPr>
            <w:bookmarkStart w:colFirst="0" w:colLast="0" w:name="_vvbjhj8wkkxn" w:id="127"/>
            <w:bookmarkEnd w:id="127"/>
            <w:r w:rsidDel="00000000" w:rsidR="00000000" w:rsidRPr="00000000">
              <w:rPr>
                <w:rFonts w:ascii="Calibri" w:cs="Calibri" w:eastAsia="Calibri" w:hAnsi="Calibri"/>
                <w:b w:val="1"/>
                <w:sz w:val="34"/>
                <w:szCs w:val="34"/>
                <w:rtl w:val="0"/>
              </w:rPr>
              <w:t xml:space="preserve">Bash command for gene expression calculation with Salmon</w:t>
            </w:r>
          </w:p>
          <w:p w:rsidR="00000000" w:rsidDel="00000000" w:rsidP="00000000" w:rsidRDefault="00000000" w:rsidRPr="00000000" w14:paraId="00001C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Tool:</w:t>
            </w:r>
            <w:r w:rsidDel="00000000" w:rsidR="00000000" w:rsidRPr="00000000">
              <w:rPr>
                <w:rFonts w:ascii="Calibri" w:cs="Calibri" w:eastAsia="Calibri" w:hAnsi="Calibri"/>
                <w:sz w:val="20"/>
                <w:szCs w:val="20"/>
                <w:rtl w:val="0"/>
              </w:rPr>
              <w:t xml:space="preserve"> Salmon</w:t>
            </w:r>
          </w:p>
          <w:p w:rsidR="00000000" w:rsidDel="00000000" w:rsidP="00000000" w:rsidRDefault="00000000" w:rsidRPr="00000000" w14:paraId="00001C0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p w:rsidR="00000000" w:rsidDel="00000000" w:rsidP="00000000" w:rsidRDefault="00000000" w:rsidRPr="00000000" w14:paraId="00001C0B">
            <w:pPr>
              <w:numPr>
                <w:ilvl w:val="0"/>
                <w:numId w:val="21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Reads:</w:t>
            </w:r>
          </w:p>
          <w:p w:rsidR="00000000" w:rsidDel="00000000" w:rsidP="00000000" w:rsidRDefault="00000000" w:rsidRPr="00000000" w14:paraId="00001C0C">
            <w:pPr>
              <w:numPr>
                <w:ilvl w:val="1"/>
                <w:numId w:val="21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Path: </w:t>
            </w:r>
            <w:r w:rsidDel="00000000" w:rsidR="00000000" w:rsidRPr="00000000">
              <w:rPr>
                <w:rFonts w:ascii="Roboto Mono" w:cs="Roboto Mono" w:eastAsia="Roboto Mono" w:hAnsi="Roboto Mono"/>
                <w:color w:val="188038"/>
                <w:sz w:val="20"/>
                <w:szCs w:val="20"/>
                <w:rtl w:val="0"/>
              </w:rPr>
              <w:t xml:space="preserve">/path/to/reads</w:t>
            </w:r>
          </w:p>
          <w:p w:rsidR="00000000" w:rsidDel="00000000" w:rsidP="00000000" w:rsidRDefault="00000000" w:rsidRPr="00000000" w14:paraId="00001C0D">
            <w:pPr>
              <w:numPr>
                <w:ilvl w:val="1"/>
                <w:numId w:val="21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Format: Paired-end, gzipped (reads_R1.fastq.gz, reads_R2.fastq.gz)</w:t>
            </w:r>
          </w:p>
          <w:p w:rsidR="00000000" w:rsidDel="00000000" w:rsidP="00000000" w:rsidRDefault="00000000" w:rsidRPr="00000000" w14:paraId="00001C0E">
            <w:pPr>
              <w:numPr>
                <w:ilvl w:val="0"/>
                <w:numId w:val="2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Reference:</w:t>
            </w:r>
          </w:p>
          <w:p w:rsidR="00000000" w:rsidDel="00000000" w:rsidP="00000000" w:rsidRDefault="00000000" w:rsidRPr="00000000" w14:paraId="00001C0F">
            <w:pPr>
              <w:numPr>
                <w:ilvl w:val="1"/>
                <w:numId w:val="21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path: </w:t>
            </w:r>
            <w:r w:rsidDel="00000000" w:rsidR="00000000" w:rsidRPr="00000000">
              <w:rPr>
                <w:rFonts w:ascii="Roboto Mono" w:cs="Roboto Mono" w:eastAsia="Roboto Mono" w:hAnsi="Roboto Mono"/>
                <w:color w:val="188038"/>
                <w:sz w:val="20"/>
                <w:szCs w:val="20"/>
                <w:rtl w:val="0"/>
              </w:rPr>
              <w:t xml:space="preserve">/path/to/genome.fasta</w:t>
            </w:r>
          </w:p>
          <w:p w:rsidR="00000000" w:rsidDel="00000000" w:rsidP="00000000" w:rsidRDefault="00000000" w:rsidRPr="00000000" w14:paraId="00001C10">
            <w:pPr>
              <w:numPr>
                <w:ilvl w:val="1"/>
                <w:numId w:val="21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Annotation path: </w:t>
            </w:r>
            <w:r w:rsidDel="00000000" w:rsidR="00000000" w:rsidRPr="00000000">
              <w:rPr>
                <w:rFonts w:ascii="Roboto Mono" w:cs="Roboto Mono" w:eastAsia="Roboto Mono" w:hAnsi="Roboto Mono"/>
                <w:color w:val="188038"/>
                <w:sz w:val="20"/>
                <w:szCs w:val="20"/>
                <w:rtl w:val="0"/>
              </w:rPr>
              <w:t xml:space="preserve">/path/to/genes.gtf.gz</w:t>
            </w:r>
          </w:p>
          <w:p w:rsidR="00000000" w:rsidDel="00000000" w:rsidP="00000000" w:rsidRDefault="00000000" w:rsidRPr="00000000" w14:paraId="00001C1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Cluster environment:</w:t>
            </w:r>
          </w:p>
          <w:p w:rsidR="00000000" w:rsidDel="00000000" w:rsidP="00000000" w:rsidRDefault="00000000" w:rsidRPr="00000000" w14:paraId="00001C12">
            <w:pPr>
              <w:numPr>
                <w:ilvl w:val="0"/>
                <w:numId w:val="21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Job submission command:</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srun</w:t>
            </w:r>
          </w:p>
          <w:p w:rsidR="00000000" w:rsidDel="00000000" w:rsidP="00000000" w:rsidRDefault="00000000" w:rsidRPr="00000000" w14:paraId="00001C13">
            <w:pPr>
              <w:numPr>
                <w:ilvl w:val="0"/>
                <w:numId w:val="21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Resource allocation:</w:t>
            </w:r>
            <w:r w:rsidDel="00000000" w:rsidR="00000000" w:rsidRPr="00000000">
              <w:rPr>
                <w:rFonts w:ascii="Calibri" w:cs="Calibri" w:eastAsia="Calibri" w:hAnsi="Calibri"/>
                <w:sz w:val="20"/>
                <w:szCs w:val="20"/>
                <w:rtl w:val="0"/>
              </w:rPr>
              <w:t xml:space="preserve"> 4 cores, 8GB memory</w:t>
            </w:r>
          </w:p>
          <w:p w:rsidR="00000000" w:rsidDel="00000000" w:rsidP="00000000" w:rsidRDefault="00000000" w:rsidRPr="00000000" w14:paraId="00001C1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options:</w:t>
            </w:r>
          </w:p>
          <w:p w:rsidR="00000000" w:rsidDel="00000000" w:rsidP="00000000" w:rsidRDefault="00000000" w:rsidRPr="00000000" w14:paraId="00001C15">
            <w:pPr>
              <w:numPr>
                <w:ilvl w:val="0"/>
                <w:numId w:val="469"/>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Strand-specific analysis:</w:t>
            </w:r>
            <w:r w:rsidDel="00000000" w:rsidR="00000000" w:rsidRPr="00000000">
              <w:rPr>
                <w:rFonts w:ascii="Calibri" w:cs="Calibri" w:eastAsia="Calibri" w:hAnsi="Calibri"/>
                <w:sz w:val="20"/>
                <w:szCs w:val="20"/>
                <w:rtl w:val="0"/>
              </w:rPr>
              <w:t xml:space="preserve"> No</w:t>
            </w:r>
          </w:p>
          <w:p w:rsidR="00000000" w:rsidDel="00000000" w:rsidP="00000000" w:rsidRDefault="00000000" w:rsidRPr="00000000" w14:paraId="00001C1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is the bash command:</w:t>
            </w:r>
          </w:p>
          <w:p w:rsidR="00000000" w:rsidDel="00000000" w:rsidP="00000000" w:rsidRDefault="00000000" w:rsidRPr="00000000" w14:paraId="00001C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C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srun --cpus-per-task 4 --mem 8G salmon quant -i /path/to/reads -t /path/to/genome.fasta -g /path/to/genes.gtf.gz -o /path/to/output</w:t>
            </w:r>
          </w:p>
          <w:p w:rsidR="00000000" w:rsidDel="00000000" w:rsidP="00000000" w:rsidRDefault="00000000" w:rsidRPr="00000000" w14:paraId="00001C1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1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13">
              <w:r w:rsidDel="00000000" w:rsidR="00000000" w:rsidRPr="00000000">
                <w:rPr>
                  <w:rFonts w:ascii="Calibri" w:cs="Calibri" w:eastAsia="Calibri" w:hAnsi="Calibri"/>
                  <w:sz w:val="20"/>
                  <w:szCs w:val="20"/>
                  <w:rtl w:val="0"/>
                </w:rPr>
                <w:t xml:space="preserve"> </w:t>
              </w:r>
            </w:hyperlink>
            <w:hyperlink r:id="rId71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C1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Explanation of the command:</w:t>
            </w:r>
          </w:p>
          <w:p w:rsidR="00000000" w:rsidDel="00000000" w:rsidP="00000000" w:rsidRDefault="00000000" w:rsidRPr="00000000" w14:paraId="00001C1C">
            <w:pPr>
              <w:numPr>
                <w:ilvl w:val="0"/>
                <w:numId w:val="896"/>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srun</w:t>
            </w:r>
            <w:r w:rsidDel="00000000" w:rsidR="00000000" w:rsidRPr="00000000">
              <w:rPr>
                <w:rFonts w:ascii="Calibri" w:cs="Calibri" w:eastAsia="Calibri" w:hAnsi="Calibri"/>
                <w:sz w:val="20"/>
                <w:szCs w:val="20"/>
                <w:rtl w:val="0"/>
              </w:rPr>
              <w:t xml:space="preserve">: Submits the job to the cluster.</w:t>
            </w:r>
          </w:p>
          <w:p w:rsidR="00000000" w:rsidDel="00000000" w:rsidP="00000000" w:rsidRDefault="00000000" w:rsidRPr="00000000" w14:paraId="00001C1D">
            <w:pPr>
              <w:numPr>
                <w:ilvl w:val="0"/>
                <w:numId w:val="89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--cpus-per-task 4</w:t>
            </w:r>
            <w:r w:rsidDel="00000000" w:rsidR="00000000" w:rsidRPr="00000000">
              <w:rPr>
                <w:rFonts w:ascii="Calibri" w:cs="Calibri" w:eastAsia="Calibri" w:hAnsi="Calibri"/>
                <w:sz w:val="20"/>
                <w:szCs w:val="20"/>
                <w:rtl w:val="0"/>
              </w:rPr>
              <w:t xml:space="preserve">: Requests 4 cores for the job.</w:t>
            </w:r>
          </w:p>
          <w:p w:rsidR="00000000" w:rsidDel="00000000" w:rsidP="00000000" w:rsidRDefault="00000000" w:rsidRPr="00000000" w14:paraId="00001C1E">
            <w:pPr>
              <w:numPr>
                <w:ilvl w:val="0"/>
                <w:numId w:val="89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--mem 8G</w:t>
            </w:r>
            <w:r w:rsidDel="00000000" w:rsidR="00000000" w:rsidRPr="00000000">
              <w:rPr>
                <w:rFonts w:ascii="Calibri" w:cs="Calibri" w:eastAsia="Calibri" w:hAnsi="Calibri"/>
                <w:sz w:val="20"/>
                <w:szCs w:val="20"/>
                <w:rtl w:val="0"/>
              </w:rPr>
              <w:t xml:space="preserve">: Requests 8GB of memory for the job.</w:t>
            </w:r>
          </w:p>
          <w:p w:rsidR="00000000" w:rsidDel="00000000" w:rsidP="00000000" w:rsidRDefault="00000000" w:rsidRPr="00000000" w14:paraId="00001C1F">
            <w:pPr>
              <w:numPr>
                <w:ilvl w:val="0"/>
                <w:numId w:val="89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salmon quant</w:t>
            </w:r>
            <w:r w:rsidDel="00000000" w:rsidR="00000000" w:rsidRPr="00000000">
              <w:rPr>
                <w:rFonts w:ascii="Calibri" w:cs="Calibri" w:eastAsia="Calibri" w:hAnsi="Calibri"/>
                <w:sz w:val="20"/>
                <w:szCs w:val="20"/>
                <w:rtl w:val="0"/>
              </w:rPr>
              <w:t xml:space="preserve">: Runs the Salmon quantification tool.</w:t>
            </w:r>
          </w:p>
          <w:p w:rsidR="00000000" w:rsidDel="00000000" w:rsidP="00000000" w:rsidRDefault="00000000" w:rsidRPr="00000000" w14:paraId="00001C20">
            <w:pPr>
              <w:numPr>
                <w:ilvl w:val="0"/>
                <w:numId w:val="89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-i /path/to/reads</w:t>
            </w:r>
            <w:r w:rsidDel="00000000" w:rsidR="00000000" w:rsidRPr="00000000">
              <w:rPr>
                <w:rFonts w:ascii="Calibri" w:cs="Calibri" w:eastAsia="Calibri" w:hAnsi="Calibri"/>
                <w:sz w:val="20"/>
                <w:szCs w:val="20"/>
                <w:rtl w:val="0"/>
              </w:rPr>
              <w:t xml:space="preserve">: Specifies the input directory containing the FASTQ files.</w:t>
            </w:r>
          </w:p>
          <w:p w:rsidR="00000000" w:rsidDel="00000000" w:rsidP="00000000" w:rsidRDefault="00000000" w:rsidRPr="00000000" w14:paraId="00001C21">
            <w:pPr>
              <w:numPr>
                <w:ilvl w:val="0"/>
                <w:numId w:val="89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-t /path/to/genome.fasta</w:t>
            </w:r>
            <w:r w:rsidDel="00000000" w:rsidR="00000000" w:rsidRPr="00000000">
              <w:rPr>
                <w:rFonts w:ascii="Calibri" w:cs="Calibri" w:eastAsia="Calibri" w:hAnsi="Calibri"/>
                <w:sz w:val="20"/>
                <w:szCs w:val="20"/>
                <w:rtl w:val="0"/>
              </w:rPr>
              <w:t xml:space="preserve">: Specifies the reference genome file.</w:t>
            </w:r>
          </w:p>
          <w:p w:rsidR="00000000" w:rsidDel="00000000" w:rsidP="00000000" w:rsidRDefault="00000000" w:rsidRPr="00000000" w14:paraId="00001C22">
            <w:pPr>
              <w:numPr>
                <w:ilvl w:val="0"/>
                <w:numId w:val="89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-g /path/to/genes.gtf.gz</w:t>
            </w:r>
            <w:r w:rsidDel="00000000" w:rsidR="00000000" w:rsidRPr="00000000">
              <w:rPr>
                <w:rFonts w:ascii="Calibri" w:cs="Calibri" w:eastAsia="Calibri" w:hAnsi="Calibri"/>
                <w:sz w:val="20"/>
                <w:szCs w:val="20"/>
                <w:rtl w:val="0"/>
              </w:rPr>
              <w:t xml:space="preserve">: Specifies the gene annotation file.</w:t>
            </w:r>
          </w:p>
          <w:p w:rsidR="00000000" w:rsidDel="00000000" w:rsidP="00000000" w:rsidRDefault="00000000" w:rsidRPr="00000000" w14:paraId="00001C23">
            <w:pPr>
              <w:numPr>
                <w:ilvl w:val="0"/>
                <w:numId w:val="89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-o /path/to/output</w:t>
            </w:r>
            <w:r w:rsidDel="00000000" w:rsidR="00000000" w:rsidRPr="00000000">
              <w:rPr>
                <w:rFonts w:ascii="Calibri" w:cs="Calibri" w:eastAsia="Calibri" w:hAnsi="Calibri"/>
                <w:sz w:val="20"/>
                <w:szCs w:val="20"/>
                <w:rtl w:val="0"/>
              </w:rPr>
              <w:t xml:space="preserve">: Specifies the output directory where Salmon will write the results.</w:t>
            </w:r>
          </w:p>
          <w:p w:rsidR="00000000" w:rsidDel="00000000" w:rsidP="00000000" w:rsidRDefault="00000000" w:rsidRPr="00000000" w14:paraId="00001C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Please note:</w:t>
            </w:r>
            <w:r w:rsidDel="00000000" w:rsidR="00000000" w:rsidRPr="00000000">
              <w:rPr>
                <w:rFonts w:ascii="Calibri" w:cs="Calibri" w:eastAsia="Calibri" w:hAnsi="Calibri"/>
                <w:sz w:val="20"/>
                <w:szCs w:val="20"/>
                <w:rtl w:val="0"/>
              </w:rPr>
              <w:t xml:space="preserve"> This is just an example command. You may need to modify it depending on your specific needs and cluster environment.</w:t>
            </w:r>
          </w:p>
          <w:p w:rsidR="00000000" w:rsidDel="00000000" w:rsidP="00000000" w:rsidRDefault="00000000" w:rsidRPr="00000000" w14:paraId="00001C2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Important points to remember:</w:t>
            </w:r>
          </w:p>
          <w:p w:rsidR="00000000" w:rsidDel="00000000" w:rsidP="00000000" w:rsidRDefault="00000000" w:rsidRPr="00000000" w14:paraId="00001C26">
            <w:pPr>
              <w:numPr>
                <w:ilvl w:val="0"/>
                <w:numId w:val="96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 </w:t>
            </w:r>
            <w:r w:rsidDel="00000000" w:rsidR="00000000" w:rsidRPr="00000000">
              <w:rPr>
                <w:rFonts w:ascii="Roboto Mono" w:cs="Roboto Mono" w:eastAsia="Roboto Mono" w:hAnsi="Roboto Mono"/>
                <w:color w:val="188038"/>
                <w:sz w:val="20"/>
                <w:szCs w:val="20"/>
                <w:rtl w:val="0"/>
              </w:rPr>
              <w:t xml:space="preserve">/path/to/reads</w:t>
            </w:r>
            <w:r w:rsidDel="00000000" w:rsidR="00000000" w:rsidRPr="00000000">
              <w:rPr>
                <w:rFonts w:ascii="Calibri" w:cs="Calibri" w:eastAsia="Calibri" w:hAnsi="Calibri"/>
                <w:sz w:val="20"/>
                <w:szCs w:val="20"/>
                <w:rtl w:val="0"/>
              </w:rPr>
              <w:t xml:space="preserve"> with the actual path to your RNA-Seq reads.</w:t>
            </w:r>
          </w:p>
          <w:p w:rsidR="00000000" w:rsidDel="00000000" w:rsidP="00000000" w:rsidRDefault="00000000" w:rsidRPr="00000000" w14:paraId="00001C27">
            <w:pPr>
              <w:numPr>
                <w:ilvl w:val="0"/>
                <w:numId w:val="9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 </w:t>
            </w:r>
            <w:r w:rsidDel="00000000" w:rsidR="00000000" w:rsidRPr="00000000">
              <w:rPr>
                <w:rFonts w:ascii="Roboto Mono" w:cs="Roboto Mono" w:eastAsia="Roboto Mono" w:hAnsi="Roboto Mono"/>
                <w:color w:val="188038"/>
                <w:sz w:val="20"/>
                <w:szCs w:val="20"/>
                <w:rtl w:val="0"/>
              </w:rPr>
              <w:t xml:space="preserve">/path/to/genome.fasta</w:t>
            </w:r>
            <w:r w:rsidDel="00000000" w:rsidR="00000000" w:rsidRPr="00000000">
              <w:rPr>
                <w:rFonts w:ascii="Calibri" w:cs="Calibri" w:eastAsia="Calibri" w:hAnsi="Calibri"/>
                <w:sz w:val="20"/>
                <w:szCs w:val="20"/>
                <w:rtl w:val="0"/>
              </w:rPr>
              <w:t xml:space="preserve"> with the actual path to your reference genome.</w:t>
            </w:r>
          </w:p>
          <w:p w:rsidR="00000000" w:rsidDel="00000000" w:rsidP="00000000" w:rsidRDefault="00000000" w:rsidRPr="00000000" w14:paraId="00001C28">
            <w:pPr>
              <w:numPr>
                <w:ilvl w:val="0"/>
                <w:numId w:val="9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 </w:t>
            </w:r>
            <w:r w:rsidDel="00000000" w:rsidR="00000000" w:rsidRPr="00000000">
              <w:rPr>
                <w:rFonts w:ascii="Roboto Mono" w:cs="Roboto Mono" w:eastAsia="Roboto Mono" w:hAnsi="Roboto Mono"/>
                <w:color w:val="188038"/>
                <w:sz w:val="20"/>
                <w:szCs w:val="20"/>
                <w:rtl w:val="0"/>
              </w:rPr>
              <w:t xml:space="preserve">/path/to/genes.gtf.gz</w:t>
            </w:r>
            <w:r w:rsidDel="00000000" w:rsidR="00000000" w:rsidRPr="00000000">
              <w:rPr>
                <w:rFonts w:ascii="Calibri" w:cs="Calibri" w:eastAsia="Calibri" w:hAnsi="Calibri"/>
                <w:sz w:val="20"/>
                <w:szCs w:val="20"/>
                <w:rtl w:val="0"/>
              </w:rPr>
              <w:t xml:space="preserve"> with the actual path to your gene annotation file.</w:t>
            </w:r>
          </w:p>
          <w:p w:rsidR="00000000" w:rsidDel="00000000" w:rsidP="00000000" w:rsidRDefault="00000000" w:rsidRPr="00000000" w14:paraId="00001C29">
            <w:pPr>
              <w:numPr>
                <w:ilvl w:val="0"/>
                <w:numId w:val="9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 </w:t>
            </w:r>
            <w:r w:rsidDel="00000000" w:rsidR="00000000" w:rsidRPr="00000000">
              <w:rPr>
                <w:rFonts w:ascii="Roboto Mono" w:cs="Roboto Mono" w:eastAsia="Roboto Mono" w:hAnsi="Roboto Mono"/>
                <w:color w:val="188038"/>
                <w:sz w:val="20"/>
                <w:szCs w:val="20"/>
                <w:rtl w:val="0"/>
              </w:rPr>
              <w:t xml:space="preserve">/path/to/output</w:t>
            </w:r>
            <w:r w:rsidDel="00000000" w:rsidR="00000000" w:rsidRPr="00000000">
              <w:rPr>
                <w:rFonts w:ascii="Calibri" w:cs="Calibri" w:eastAsia="Calibri" w:hAnsi="Calibri"/>
                <w:sz w:val="20"/>
                <w:szCs w:val="20"/>
                <w:rtl w:val="0"/>
              </w:rPr>
              <w:t xml:space="preserve"> with the desired output directory where you want Salmon to write the results.</w:t>
            </w:r>
          </w:p>
          <w:p w:rsidR="00000000" w:rsidDel="00000000" w:rsidP="00000000" w:rsidRDefault="00000000" w:rsidRPr="00000000" w14:paraId="00001C2A">
            <w:pPr>
              <w:numPr>
                <w:ilvl w:val="0"/>
                <w:numId w:val="9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Modify the </w:t>
            </w:r>
            <w:r w:rsidDel="00000000" w:rsidR="00000000" w:rsidRPr="00000000">
              <w:rPr>
                <w:rFonts w:ascii="Roboto Mono" w:cs="Roboto Mono" w:eastAsia="Roboto Mono" w:hAnsi="Roboto Mono"/>
                <w:color w:val="188038"/>
                <w:sz w:val="20"/>
                <w:szCs w:val="20"/>
                <w:rtl w:val="0"/>
              </w:rPr>
              <w:t xml:space="preserve">--cpus-per-task</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--mem</w:t>
            </w:r>
            <w:r w:rsidDel="00000000" w:rsidR="00000000" w:rsidRPr="00000000">
              <w:rPr>
                <w:rFonts w:ascii="Calibri" w:cs="Calibri" w:eastAsia="Calibri" w:hAnsi="Calibri"/>
                <w:sz w:val="20"/>
                <w:szCs w:val="20"/>
                <w:rtl w:val="0"/>
              </w:rPr>
              <w:t xml:space="preserve"> options depending on the resource allocation requirements of your cluster and job.</w:t>
            </w:r>
          </w:p>
          <w:p w:rsidR="00000000" w:rsidDel="00000000" w:rsidP="00000000" w:rsidRDefault="00000000" w:rsidRPr="00000000" w14:paraId="00001C2B">
            <w:pPr>
              <w:numPr>
                <w:ilvl w:val="0"/>
                <w:numId w:val="96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performing strand-specific analysis, you will need to add the appropriate Salmon flag (e.g., </w:t>
            </w:r>
            <w:r w:rsidDel="00000000" w:rsidR="00000000" w:rsidRPr="00000000">
              <w:rPr>
                <w:rFonts w:ascii="Roboto Mono" w:cs="Roboto Mono" w:eastAsia="Roboto Mono" w:hAnsi="Roboto Mono"/>
                <w:color w:val="188038"/>
                <w:sz w:val="20"/>
                <w:szCs w:val="20"/>
                <w:rtl w:val="0"/>
              </w:rPr>
              <w:t xml:space="preserve">--stranded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C2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other tools:</w:t>
            </w:r>
          </w:p>
          <w:p w:rsidR="00000000" w:rsidDel="00000000" w:rsidP="00000000" w:rsidRDefault="00000000" w:rsidRPr="00000000" w14:paraId="00001C2D">
            <w:pPr>
              <w:numPr>
                <w:ilvl w:val="0"/>
                <w:numId w:val="54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 </w:t>
            </w:r>
            <w:r w:rsidDel="00000000" w:rsidR="00000000" w:rsidRPr="00000000">
              <w:rPr>
                <w:rFonts w:ascii="Roboto Mono" w:cs="Roboto Mono" w:eastAsia="Roboto Mono" w:hAnsi="Roboto Mono"/>
                <w:color w:val="188038"/>
                <w:sz w:val="20"/>
                <w:szCs w:val="20"/>
                <w:rtl w:val="0"/>
              </w:rPr>
              <w:t xml:space="preserve">salmon quant</w:t>
            </w:r>
            <w:r w:rsidDel="00000000" w:rsidR="00000000" w:rsidRPr="00000000">
              <w:rPr>
                <w:rFonts w:ascii="Calibri" w:cs="Calibri" w:eastAsia="Calibri" w:hAnsi="Calibri"/>
                <w:sz w:val="20"/>
                <w:szCs w:val="20"/>
                <w:rtl w:val="0"/>
              </w:rPr>
              <w:t xml:space="preserve"> with the appropriate command for your chosen tool (e.g., </w:t>
            </w:r>
            <w:r w:rsidDel="00000000" w:rsidR="00000000" w:rsidRPr="00000000">
              <w:rPr>
                <w:rFonts w:ascii="Roboto Mono" w:cs="Roboto Mono" w:eastAsia="Roboto Mono" w:hAnsi="Roboto Mono"/>
                <w:color w:val="188038"/>
                <w:sz w:val="20"/>
                <w:szCs w:val="20"/>
                <w:rtl w:val="0"/>
              </w:rPr>
              <w:t xml:space="preserve">kallisto quant</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featureCounts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htseq-count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C2E">
            <w:pPr>
              <w:numPr>
                <w:ilvl w:val="0"/>
                <w:numId w:val="54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Consult the documentation for your chosen tool to learn about the specific command-line options available.</w:t>
            </w:r>
          </w:p>
          <w:p w:rsidR="00000000" w:rsidDel="00000000" w:rsidP="00000000" w:rsidRDefault="00000000" w:rsidRPr="00000000" w14:paraId="00001C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3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need more information to write the exact bash command you need. Please provide the following details:</w:t>
            </w:r>
          </w:p>
          <w:p w:rsidR="00000000" w:rsidDel="00000000" w:rsidP="00000000" w:rsidRDefault="00000000" w:rsidRPr="00000000" w14:paraId="00001C3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Tool:</w:t>
            </w:r>
            <w:r w:rsidDel="00000000" w:rsidR="00000000" w:rsidRPr="00000000">
              <w:rPr>
                <w:rFonts w:ascii="Calibri" w:cs="Calibri" w:eastAsia="Calibri" w:hAnsi="Calibri"/>
                <w:sz w:val="20"/>
                <w:szCs w:val="20"/>
                <w:rtl w:val="0"/>
              </w:rPr>
              <w:t xml:space="preserve"> * Which tool do you want to use for calculating gene expression? * </w:t>
            </w:r>
            <w:r w:rsidDel="00000000" w:rsidR="00000000" w:rsidRPr="00000000">
              <w:rPr>
                <w:rFonts w:ascii="Calibri" w:cs="Calibri" w:eastAsia="Calibri" w:hAnsi="Calibri"/>
                <w:b w:val="1"/>
                <w:sz w:val="20"/>
                <w:szCs w:val="20"/>
                <w:rtl w:val="0"/>
              </w:rPr>
              <w:t xml:space="preserve">Salmon</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Kallisto</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featureCounts</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HTSeq</w:t>
            </w:r>
          </w:p>
          <w:p w:rsidR="00000000" w:rsidDel="00000000" w:rsidP="00000000" w:rsidRDefault="00000000" w:rsidRPr="00000000" w14:paraId="00001C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Input: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Reads:</w:t>
            </w:r>
            <w:r w:rsidDel="00000000" w:rsidR="00000000" w:rsidRPr="00000000">
              <w:rPr>
                <w:rFonts w:ascii="Calibri" w:cs="Calibri" w:eastAsia="Calibri" w:hAnsi="Calibri"/>
                <w:sz w:val="20"/>
                <w:szCs w:val="20"/>
                <w:rtl w:val="0"/>
              </w:rPr>
              <w:t xml:space="preserve"> * Path: Where are your RNA-Seq reads located? (e.g., /path/to/reads) * Format: Are they in FASTQ format (single-end or paired-end)? Are they gzipped (</w:t>
            </w:r>
            <w:r w:rsidDel="00000000" w:rsidR="00000000" w:rsidRPr="00000000">
              <w:rPr>
                <w:rFonts w:ascii="Calibri" w:cs="Calibri" w:eastAsia="Calibri" w:hAnsi="Calibri"/>
                <w:b w:val="1"/>
                <w:sz w:val="20"/>
                <w:szCs w:val="20"/>
                <w:rtl w:val="0"/>
              </w:rPr>
              <w:t xml:space="preserve">.fastq.gz</w:t>
            </w:r>
            <w:r w:rsidDel="00000000" w:rsidR="00000000" w:rsidRPr="00000000">
              <w:rPr>
                <w:rFonts w:ascii="Calibri" w:cs="Calibri" w:eastAsia="Calibri" w:hAnsi="Calibri"/>
                <w:sz w:val="20"/>
                <w:szCs w:val="20"/>
                <w:rtl w:val="0"/>
              </w:rPr>
              <w:t xml:space="preserve">)? * Single-end: </w:t>
            </w:r>
            <w:r w:rsidDel="00000000" w:rsidR="00000000" w:rsidRPr="00000000">
              <w:rPr>
                <w:rFonts w:ascii="Roboto Mono" w:cs="Roboto Mono" w:eastAsia="Roboto Mono" w:hAnsi="Roboto Mono"/>
                <w:color w:val="188038"/>
                <w:sz w:val="20"/>
                <w:szCs w:val="20"/>
                <w:rtl w:val="0"/>
              </w:rPr>
              <w:t xml:space="preserve">reads.fastq.gz</w:t>
            </w:r>
            <w:r w:rsidDel="00000000" w:rsidR="00000000" w:rsidRPr="00000000">
              <w:rPr>
                <w:rFonts w:ascii="Calibri" w:cs="Calibri" w:eastAsia="Calibri" w:hAnsi="Calibri"/>
                <w:sz w:val="20"/>
                <w:szCs w:val="20"/>
                <w:rtl w:val="0"/>
              </w:rPr>
              <w:t xml:space="preserve"> * Paired-end: </w:t>
            </w:r>
            <w:r w:rsidDel="00000000" w:rsidR="00000000" w:rsidRPr="00000000">
              <w:rPr>
                <w:rFonts w:ascii="Roboto Mono" w:cs="Roboto Mono" w:eastAsia="Roboto Mono" w:hAnsi="Roboto Mono"/>
                <w:color w:val="188038"/>
                <w:sz w:val="20"/>
                <w:szCs w:val="20"/>
                <w:rtl w:val="0"/>
              </w:rPr>
              <w:t xml:space="preserve">reads_R1.fastq.gz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reads_R2.fastq.gz</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Reference:</w:t>
            </w:r>
            <w:r w:rsidDel="00000000" w:rsidR="00000000" w:rsidRPr="00000000">
              <w:rPr>
                <w:rFonts w:ascii="Calibri" w:cs="Calibri" w:eastAsia="Calibri" w:hAnsi="Calibri"/>
                <w:sz w:val="20"/>
                <w:szCs w:val="20"/>
                <w:rtl w:val="0"/>
              </w:rPr>
              <w:t xml:space="preserve"> * Genome path: Do you have a reference genome file (e.g., </w:t>
            </w:r>
            <w:r w:rsidDel="00000000" w:rsidR="00000000" w:rsidRPr="00000000">
              <w:rPr>
                <w:rFonts w:ascii="Calibri" w:cs="Calibri" w:eastAsia="Calibri" w:hAnsi="Calibri"/>
                <w:b w:val="1"/>
                <w:sz w:val="20"/>
                <w:szCs w:val="20"/>
                <w:rtl w:val="0"/>
              </w:rPr>
              <w:t xml:space="preserve">genome.fasta</w:t>
            </w:r>
            <w:r w:rsidDel="00000000" w:rsidR="00000000" w:rsidRPr="00000000">
              <w:rPr>
                <w:rFonts w:ascii="Calibri" w:cs="Calibri" w:eastAsia="Calibri" w:hAnsi="Calibri"/>
                <w:sz w:val="20"/>
                <w:szCs w:val="20"/>
                <w:rtl w:val="0"/>
              </w:rPr>
              <w:t xml:space="preserve">)? * Annotation path: Do you have a gene annotation file (e.g., </w:t>
            </w:r>
            <w:r w:rsidDel="00000000" w:rsidR="00000000" w:rsidRPr="00000000">
              <w:rPr>
                <w:rFonts w:ascii="Calibri" w:cs="Calibri" w:eastAsia="Calibri" w:hAnsi="Calibri"/>
                <w:b w:val="1"/>
                <w:sz w:val="20"/>
                <w:szCs w:val="20"/>
                <w:rtl w:val="0"/>
              </w:rPr>
              <w:t xml:space="preserve">genes.gtf.gz</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C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Cluster environment:</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Job submission command:</w:t>
            </w:r>
            <w:r w:rsidDel="00000000" w:rsidR="00000000" w:rsidRPr="00000000">
              <w:rPr>
                <w:rFonts w:ascii="Calibri" w:cs="Calibri" w:eastAsia="Calibri" w:hAnsi="Calibri"/>
                <w:sz w:val="20"/>
                <w:szCs w:val="20"/>
                <w:rtl w:val="0"/>
              </w:rPr>
              <w:t xml:space="preserve"> What command do you use to submit jobs on your cluster? (e.g., </w:t>
            </w:r>
            <w:r w:rsidDel="00000000" w:rsidR="00000000" w:rsidRPr="00000000">
              <w:rPr>
                <w:rFonts w:ascii="Calibri" w:cs="Calibri" w:eastAsia="Calibri" w:hAnsi="Calibri"/>
                <w:b w:val="1"/>
                <w:sz w:val="20"/>
                <w:szCs w:val="20"/>
                <w:rtl w:val="0"/>
              </w:rPr>
              <w:t xml:space="preserve">srun</w:t>
            </w:r>
            <w:r w:rsidDel="00000000" w:rsidR="00000000" w:rsidRPr="00000000">
              <w:rPr>
                <w:rFonts w:ascii="Calibri" w:cs="Calibri" w:eastAsia="Calibri" w:hAnsi="Calibri"/>
                <w:sz w:val="20"/>
                <w:szCs w:val="20"/>
                <w:rtl w:val="0"/>
              </w:rPr>
              <w:t xml:space="preserve"> for SLURM, </w:t>
            </w:r>
            <w:r w:rsidDel="00000000" w:rsidR="00000000" w:rsidRPr="00000000">
              <w:rPr>
                <w:rFonts w:ascii="Calibri" w:cs="Calibri" w:eastAsia="Calibri" w:hAnsi="Calibri"/>
                <w:b w:val="1"/>
                <w:sz w:val="20"/>
                <w:szCs w:val="20"/>
                <w:rtl w:val="0"/>
              </w:rPr>
              <w:t xml:space="preserve">qsub</w:t>
            </w:r>
            <w:r w:rsidDel="00000000" w:rsidR="00000000" w:rsidRPr="00000000">
              <w:rPr>
                <w:rFonts w:ascii="Calibri" w:cs="Calibri" w:eastAsia="Calibri" w:hAnsi="Calibri"/>
                <w:sz w:val="20"/>
                <w:szCs w:val="20"/>
                <w:rtl w:val="0"/>
              </w:rPr>
              <w:t xml:space="preserve"> for PBS) * </w:t>
            </w:r>
            <w:r w:rsidDel="00000000" w:rsidR="00000000" w:rsidRPr="00000000">
              <w:rPr>
                <w:rFonts w:ascii="Calibri" w:cs="Calibri" w:eastAsia="Calibri" w:hAnsi="Calibri"/>
                <w:b w:val="1"/>
                <w:sz w:val="20"/>
                <w:szCs w:val="20"/>
                <w:rtl w:val="0"/>
              </w:rPr>
              <w:t xml:space="preserve">Resource allocation:</w:t>
            </w:r>
            <w:r w:rsidDel="00000000" w:rsidR="00000000" w:rsidRPr="00000000">
              <w:rPr>
                <w:rFonts w:ascii="Calibri" w:cs="Calibri" w:eastAsia="Calibri" w:hAnsi="Calibri"/>
                <w:sz w:val="20"/>
                <w:szCs w:val="20"/>
                <w:rtl w:val="0"/>
              </w:rPr>
              <w:t xml:space="preserve"> * Cores: How many cores do you want to request for the job? (e.g., 4) * Memory: How much memory do you want to request for the job? (e.g., 4G)</w:t>
            </w:r>
          </w:p>
          <w:p w:rsidR="00000000" w:rsidDel="00000000" w:rsidP="00000000" w:rsidRDefault="00000000" w:rsidRPr="00000000" w14:paraId="00001C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Additional options:</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Strand-specific analysis:</w:t>
            </w:r>
            <w:r w:rsidDel="00000000" w:rsidR="00000000" w:rsidRPr="00000000">
              <w:rPr>
                <w:rFonts w:ascii="Calibri" w:cs="Calibri" w:eastAsia="Calibri" w:hAnsi="Calibri"/>
                <w:sz w:val="20"/>
                <w:szCs w:val="20"/>
                <w:rtl w:val="0"/>
              </w:rPr>
              <w:t xml:space="preserve"> Do you want to perform strand-specific analysis? (Yes or No)</w:t>
            </w:r>
          </w:p>
          <w:p w:rsidR="00000000" w:rsidDel="00000000" w:rsidP="00000000" w:rsidRDefault="00000000" w:rsidRPr="00000000" w14:paraId="00001C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Please provide the missing information so I can generate the specific bash command for you.</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3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38">
            <w:pPr>
              <w:pStyle w:val="Heading2"/>
              <w:keepNext w:val="0"/>
              <w:keepLines w:val="0"/>
              <w:spacing w:after="80" w:line="360" w:lineRule="auto"/>
              <w:rPr>
                <w:rFonts w:ascii="Calibri" w:cs="Calibri" w:eastAsia="Calibri" w:hAnsi="Calibri"/>
                <w:b w:val="1"/>
                <w:sz w:val="34"/>
                <w:szCs w:val="34"/>
              </w:rPr>
            </w:pPr>
            <w:bookmarkStart w:colFirst="0" w:colLast="0" w:name="_ik4icxaldv0o" w:id="128"/>
            <w:bookmarkEnd w:id="128"/>
            <w:r w:rsidDel="00000000" w:rsidR="00000000" w:rsidRPr="00000000">
              <w:rPr>
                <w:rFonts w:ascii="Calibri" w:cs="Calibri" w:eastAsia="Calibri" w:hAnsi="Calibri"/>
                <w:b w:val="1"/>
                <w:sz w:val="34"/>
                <w:szCs w:val="34"/>
                <w:rtl w:val="0"/>
              </w:rPr>
              <w:t xml:space="preserve">Bash command for gene expression calculation with Kallisto</w:t>
            </w:r>
          </w:p>
          <w:p w:rsidR="00000000" w:rsidDel="00000000" w:rsidP="00000000" w:rsidRDefault="00000000" w:rsidRPr="00000000" w14:paraId="00001C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Tool:</w:t>
            </w:r>
            <w:r w:rsidDel="00000000" w:rsidR="00000000" w:rsidRPr="00000000">
              <w:rPr>
                <w:rFonts w:ascii="Calibri" w:cs="Calibri" w:eastAsia="Calibri" w:hAnsi="Calibri"/>
                <w:sz w:val="20"/>
                <w:szCs w:val="20"/>
                <w:rtl w:val="0"/>
              </w:rPr>
              <w:t xml:space="preserve"> Kallisto</w:t>
            </w:r>
          </w:p>
          <w:p w:rsidR="00000000" w:rsidDel="00000000" w:rsidP="00000000" w:rsidRDefault="00000000" w:rsidRPr="00000000" w14:paraId="00001C3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p w:rsidR="00000000" w:rsidDel="00000000" w:rsidP="00000000" w:rsidRDefault="00000000" w:rsidRPr="00000000" w14:paraId="00001C3B">
            <w:pPr>
              <w:numPr>
                <w:ilvl w:val="0"/>
                <w:numId w:val="12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Reads:</w:t>
            </w:r>
          </w:p>
          <w:p w:rsidR="00000000" w:rsidDel="00000000" w:rsidP="00000000" w:rsidRDefault="00000000" w:rsidRPr="00000000" w14:paraId="00001C3C">
            <w:pPr>
              <w:numPr>
                <w:ilvl w:val="1"/>
                <w:numId w:val="12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Path: </w:t>
            </w:r>
            <w:r w:rsidDel="00000000" w:rsidR="00000000" w:rsidRPr="00000000">
              <w:rPr>
                <w:rFonts w:ascii="Roboto Mono" w:cs="Roboto Mono" w:eastAsia="Roboto Mono" w:hAnsi="Roboto Mono"/>
                <w:color w:val="188038"/>
                <w:sz w:val="20"/>
                <w:szCs w:val="20"/>
                <w:rtl w:val="0"/>
              </w:rPr>
              <w:t xml:space="preserve">/path/to/reads</w:t>
            </w:r>
          </w:p>
          <w:p w:rsidR="00000000" w:rsidDel="00000000" w:rsidP="00000000" w:rsidRDefault="00000000" w:rsidRPr="00000000" w14:paraId="00001C3D">
            <w:pPr>
              <w:numPr>
                <w:ilvl w:val="1"/>
                <w:numId w:val="12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Format: Paired-end, gzipped (reads_R1.fastq.gz, reads_R2.fastq.gz)</w:t>
            </w:r>
          </w:p>
          <w:p w:rsidR="00000000" w:rsidDel="00000000" w:rsidP="00000000" w:rsidRDefault="00000000" w:rsidRPr="00000000" w14:paraId="00001C3E">
            <w:pPr>
              <w:numPr>
                <w:ilvl w:val="0"/>
                <w:numId w:val="1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Reference:</w:t>
            </w:r>
          </w:p>
          <w:p w:rsidR="00000000" w:rsidDel="00000000" w:rsidP="00000000" w:rsidRDefault="00000000" w:rsidRPr="00000000" w14:paraId="00001C3F">
            <w:pPr>
              <w:numPr>
                <w:ilvl w:val="1"/>
                <w:numId w:val="12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path: </w:t>
            </w:r>
            <w:r w:rsidDel="00000000" w:rsidR="00000000" w:rsidRPr="00000000">
              <w:rPr>
                <w:rFonts w:ascii="Roboto Mono" w:cs="Roboto Mono" w:eastAsia="Roboto Mono" w:hAnsi="Roboto Mono"/>
                <w:color w:val="188038"/>
                <w:sz w:val="20"/>
                <w:szCs w:val="20"/>
                <w:rtl w:val="0"/>
              </w:rPr>
              <w:t xml:space="preserve">/path/to/genome.fasta</w:t>
            </w:r>
          </w:p>
          <w:p w:rsidR="00000000" w:rsidDel="00000000" w:rsidP="00000000" w:rsidRDefault="00000000" w:rsidRPr="00000000" w14:paraId="00001C40">
            <w:pPr>
              <w:numPr>
                <w:ilvl w:val="1"/>
                <w:numId w:val="126"/>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Annotation path: </w:t>
            </w:r>
            <w:r w:rsidDel="00000000" w:rsidR="00000000" w:rsidRPr="00000000">
              <w:rPr>
                <w:rFonts w:ascii="Roboto Mono" w:cs="Roboto Mono" w:eastAsia="Roboto Mono" w:hAnsi="Roboto Mono"/>
                <w:color w:val="188038"/>
                <w:sz w:val="20"/>
                <w:szCs w:val="20"/>
                <w:rtl w:val="0"/>
              </w:rPr>
              <w:t xml:space="preserve">/path/to/genes.gtf.gz</w:t>
            </w:r>
          </w:p>
          <w:p w:rsidR="00000000" w:rsidDel="00000000" w:rsidP="00000000" w:rsidRDefault="00000000" w:rsidRPr="00000000" w14:paraId="00001C4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Cluster environment:</w:t>
            </w:r>
          </w:p>
          <w:p w:rsidR="00000000" w:rsidDel="00000000" w:rsidP="00000000" w:rsidRDefault="00000000" w:rsidRPr="00000000" w14:paraId="00001C42">
            <w:pPr>
              <w:numPr>
                <w:ilvl w:val="0"/>
                <w:numId w:val="15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Job submission command:</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srun</w:t>
            </w:r>
          </w:p>
          <w:p w:rsidR="00000000" w:rsidDel="00000000" w:rsidP="00000000" w:rsidRDefault="00000000" w:rsidRPr="00000000" w14:paraId="00001C43">
            <w:pPr>
              <w:numPr>
                <w:ilvl w:val="0"/>
                <w:numId w:val="15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Resource allocation:</w:t>
            </w:r>
            <w:r w:rsidDel="00000000" w:rsidR="00000000" w:rsidRPr="00000000">
              <w:rPr>
                <w:rFonts w:ascii="Calibri" w:cs="Calibri" w:eastAsia="Calibri" w:hAnsi="Calibri"/>
                <w:sz w:val="20"/>
                <w:szCs w:val="20"/>
                <w:rtl w:val="0"/>
              </w:rPr>
              <w:t xml:space="preserve"> 4 cores, 8GB memory</w:t>
            </w:r>
          </w:p>
          <w:p w:rsidR="00000000" w:rsidDel="00000000" w:rsidP="00000000" w:rsidRDefault="00000000" w:rsidRPr="00000000" w14:paraId="00001C4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options:</w:t>
            </w:r>
          </w:p>
          <w:p w:rsidR="00000000" w:rsidDel="00000000" w:rsidP="00000000" w:rsidRDefault="00000000" w:rsidRPr="00000000" w14:paraId="00001C45">
            <w:pPr>
              <w:numPr>
                <w:ilvl w:val="0"/>
                <w:numId w:val="83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Strand-specific analysis:</w:t>
            </w:r>
            <w:r w:rsidDel="00000000" w:rsidR="00000000" w:rsidRPr="00000000">
              <w:rPr>
                <w:rFonts w:ascii="Calibri" w:cs="Calibri" w:eastAsia="Calibri" w:hAnsi="Calibri"/>
                <w:sz w:val="20"/>
                <w:szCs w:val="20"/>
                <w:rtl w:val="0"/>
              </w:rPr>
              <w:t xml:space="preserve"> No</w:t>
            </w:r>
          </w:p>
          <w:p w:rsidR="00000000" w:rsidDel="00000000" w:rsidP="00000000" w:rsidRDefault="00000000" w:rsidRPr="00000000" w14:paraId="00001C4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is the bash command:</w:t>
            </w:r>
          </w:p>
          <w:p w:rsidR="00000000" w:rsidDel="00000000" w:rsidP="00000000" w:rsidRDefault="00000000" w:rsidRPr="00000000" w14:paraId="00001C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C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srun --cpus-per-task 4 --mem 8G kallisto quant -i /path/to/reads -t /path/to/genome.fasta -o /path/to/output</w:t>
            </w:r>
          </w:p>
          <w:p w:rsidR="00000000" w:rsidDel="00000000" w:rsidP="00000000" w:rsidRDefault="00000000" w:rsidRPr="00000000" w14:paraId="00001C4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4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15">
              <w:r w:rsidDel="00000000" w:rsidR="00000000" w:rsidRPr="00000000">
                <w:rPr>
                  <w:rFonts w:ascii="Calibri" w:cs="Calibri" w:eastAsia="Calibri" w:hAnsi="Calibri"/>
                  <w:sz w:val="20"/>
                  <w:szCs w:val="20"/>
                  <w:rtl w:val="0"/>
                </w:rPr>
                <w:t xml:space="preserve"> </w:t>
              </w:r>
            </w:hyperlink>
            <w:hyperlink r:id="rId71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C4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Explanation of the command:</w:t>
            </w:r>
          </w:p>
          <w:p w:rsidR="00000000" w:rsidDel="00000000" w:rsidP="00000000" w:rsidRDefault="00000000" w:rsidRPr="00000000" w14:paraId="00001C4C">
            <w:pPr>
              <w:numPr>
                <w:ilvl w:val="0"/>
                <w:numId w:val="283"/>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srun</w:t>
            </w:r>
            <w:r w:rsidDel="00000000" w:rsidR="00000000" w:rsidRPr="00000000">
              <w:rPr>
                <w:rFonts w:ascii="Calibri" w:cs="Calibri" w:eastAsia="Calibri" w:hAnsi="Calibri"/>
                <w:sz w:val="20"/>
                <w:szCs w:val="20"/>
                <w:rtl w:val="0"/>
              </w:rPr>
              <w:t xml:space="preserve">: Submits the job to the cluster.</w:t>
            </w:r>
          </w:p>
          <w:p w:rsidR="00000000" w:rsidDel="00000000" w:rsidP="00000000" w:rsidRDefault="00000000" w:rsidRPr="00000000" w14:paraId="00001C4D">
            <w:pPr>
              <w:numPr>
                <w:ilvl w:val="0"/>
                <w:numId w:val="28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--cpus-per-task 4</w:t>
            </w:r>
            <w:r w:rsidDel="00000000" w:rsidR="00000000" w:rsidRPr="00000000">
              <w:rPr>
                <w:rFonts w:ascii="Calibri" w:cs="Calibri" w:eastAsia="Calibri" w:hAnsi="Calibri"/>
                <w:sz w:val="20"/>
                <w:szCs w:val="20"/>
                <w:rtl w:val="0"/>
              </w:rPr>
              <w:t xml:space="preserve">: Requests 4 cores for the job.</w:t>
            </w:r>
          </w:p>
          <w:p w:rsidR="00000000" w:rsidDel="00000000" w:rsidP="00000000" w:rsidRDefault="00000000" w:rsidRPr="00000000" w14:paraId="00001C4E">
            <w:pPr>
              <w:numPr>
                <w:ilvl w:val="0"/>
                <w:numId w:val="28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--mem 8G</w:t>
            </w:r>
            <w:r w:rsidDel="00000000" w:rsidR="00000000" w:rsidRPr="00000000">
              <w:rPr>
                <w:rFonts w:ascii="Calibri" w:cs="Calibri" w:eastAsia="Calibri" w:hAnsi="Calibri"/>
                <w:sz w:val="20"/>
                <w:szCs w:val="20"/>
                <w:rtl w:val="0"/>
              </w:rPr>
              <w:t xml:space="preserve">: Requests 8GB of memory for the job.</w:t>
            </w:r>
          </w:p>
          <w:p w:rsidR="00000000" w:rsidDel="00000000" w:rsidP="00000000" w:rsidRDefault="00000000" w:rsidRPr="00000000" w14:paraId="00001C4F">
            <w:pPr>
              <w:numPr>
                <w:ilvl w:val="0"/>
                <w:numId w:val="28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kallisto quant</w:t>
            </w:r>
            <w:r w:rsidDel="00000000" w:rsidR="00000000" w:rsidRPr="00000000">
              <w:rPr>
                <w:rFonts w:ascii="Calibri" w:cs="Calibri" w:eastAsia="Calibri" w:hAnsi="Calibri"/>
                <w:sz w:val="20"/>
                <w:szCs w:val="20"/>
                <w:rtl w:val="0"/>
              </w:rPr>
              <w:t xml:space="preserve">: Runs the Kallisto quantification tool.</w:t>
            </w:r>
          </w:p>
          <w:p w:rsidR="00000000" w:rsidDel="00000000" w:rsidP="00000000" w:rsidRDefault="00000000" w:rsidRPr="00000000" w14:paraId="00001C50">
            <w:pPr>
              <w:numPr>
                <w:ilvl w:val="0"/>
                <w:numId w:val="28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-i /path/to/reads</w:t>
            </w:r>
            <w:r w:rsidDel="00000000" w:rsidR="00000000" w:rsidRPr="00000000">
              <w:rPr>
                <w:rFonts w:ascii="Calibri" w:cs="Calibri" w:eastAsia="Calibri" w:hAnsi="Calibri"/>
                <w:sz w:val="20"/>
                <w:szCs w:val="20"/>
                <w:rtl w:val="0"/>
              </w:rPr>
              <w:t xml:space="preserve">: Specifies the input directory containing the FASTQ files.</w:t>
            </w:r>
          </w:p>
          <w:p w:rsidR="00000000" w:rsidDel="00000000" w:rsidP="00000000" w:rsidRDefault="00000000" w:rsidRPr="00000000" w14:paraId="00001C51">
            <w:pPr>
              <w:numPr>
                <w:ilvl w:val="0"/>
                <w:numId w:val="28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-t /path/to/genome.fasta</w:t>
            </w:r>
            <w:r w:rsidDel="00000000" w:rsidR="00000000" w:rsidRPr="00000000">
              <w:rPr>
                <w:rFonts w:ascii="Calibri" w:cs="Calibri" w:eastAsia="Calibri" w:hAnsi="Calibri"/>
                <w:sz w:val="20"/>
                <w:szCs w:val="20"/>
                <w:rtl w:val="0"/>
              </w:rPr>
              <w:t xml:space="preserve">: Specifies the reference genome file.</w:t>
            </w:r>
          </w:p>
          <w:p w:rsidR="00000000" w:rsidDel="00000000" w:rsidP="00000000" w:rsidRDefault="00000000" w:rsidRPr="00000000" w14:paraId="00001C52">
            <w:pPr>
              <w:numPr>
                <w:ilvl w:val="0"/>
                <w:numId w:val="28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-o /path/to/output</w:t>
            </w:r>
            <w:r w:rsidDel="00000000" w:rsidR="00000000" w:rsidRPr="00000000">
              <w:rPr>
                <w:rFonts w:ascii="Calibri" w:cs="Calibri" w:eastAsia="Calibri" w:hAnsi="Calibri"/>
                <w:sz w:val="20"/>
                <w:szCs w:val="20"/>
                <w:rtl w:val="0"/>
              </w:rPr>
              <w:t xml:space="preserve">: Specifies the output directory where Kallisto will write the results.</w:t>
            </w:r>
          </w:p>
          <w:p w:rsidR="00000000" w:rsidDel="00000000" w:rsidP="00000000" w:rsidRDefault="00000000" w:rsidRPr="00000000" w14:paraId="00001C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Please note:</w:t>
            </w:r>
            <w:r w:rsidDel="00000000" w:rsidR="00000000" w:rsidRPr="00000000">
              <w:rPr>
                <w:rFonts w:ascii="Calibri" w:cs="Calibri" w:eastAsia="Calibri" w:hAnsi="Calibri"/>
                <w:sz w:val="20"/>
                <w:szCs w:val="20"/>
                <w:rtl w:val="0"/>
              </w:rPr>
              <w:t xml:space="preserve"> This is just an example command. You may need to modify it depending on your specific needs and cluster environment.</w:t>
            </w:r>
          </w:p>
          <w:p w:rsidR="00000000" w:rsidDel="00000000" w:rsidP="00000000" w:rsidRDefault="00000000" w:rsidRPr="00000000" w14:paraId="00001C5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Important points to remember:</w:t>
            </w:r>
          </w:p>
          <w:p w:rsidR="00000000" w:rsidDel="00000000" w:rsidP="00000000" w:rsidRDefault="00000000" w:rsidRPr="00000000" w14:paraId="00001C55">
            <w:pPr>
              <w:numPr>
                <w:ilvl w:val="0"/>
                <w:numId w:val="93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 </w:t>
            </w:r>
            <w:r w:rsidDel="00000000" w:rsidR="00000000" w:rsidRPr="00000000">
              <w:rPr>
                <w:rFonts w:ascii="Roboto Mono" w:cs="Roboto Mono" w:eastAsia="Roboto Mono" w:hAnsi="Roboto Mono"/>
                <w:color w:val="188038"/>
                <w:sz w:val="20"/>
                <w:szCs w:val="20"/>
                <w:rtl w:val="0"/>
              </w:rPr>
              <w:t xml:space="preserve">/path/to/reads</w:t>
            </w:r>
            <w:r w:rsidDel="00000000" w:rsidR="00000000" w:rsidRPr="00000000">
              <w:rPr>
                <w:rFonts w:ascii="Calibri" w:cs="Calibri" w:eastAsia="Calibri" w:hAnsi="Calibri"/>
                <w:sz w:val="20"/>
                <w:szCs w:val="20"/>
                <w:rtl w:val="0"/>
              </w:rPr>
              <w:t xml:space="preserve"> with the actual path to your RNA-Seq reads.</w:t>
            </w:r>
          </w:p>
          <w:p w:rsidR="00000000" w:rsidDel="00000000" w:rsidP="00000000" w:rsidRDefault="00000000" w:rsidRPr="00000000" w14:paraId="00001C56">
            <w:pPr>
              <w:numPr>
                <w:ilvl w:val="0"/>
                <w:numId w:val="93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 </w:t>
            </w:r>
            <w:r w:rsidDel="00000000" w:rsidR="00000000" w:rsidRPr="00000000">
              <w:rPr>
                <w:rFonts w:ascii="Roboto Mono" w:cs="Roboto Mono" w:eastAsia="Roboto Mono" w:hAnsi="Roboto Mono"/>
                <w:color w:val="188038"/>
                <w:sz w:val="20"/>
                <w:szCs w:val="20"/>
                <w:rtl w:val="0"/>
              </w:rPr>
              <w:t xml:space="preserve">/path/to/genome.fasta</w:t>
            </w:r>
            <w:r w:rsidDel="00000000" w:rsidR="00000000" w:rsidRPr="00000000">
              <w:rPr>
                <w:rFonts w:ascii="Calibri" w:cs="Calibri" w:eastAsia="Calibri" w:hAnsi="Calibri"/>
                <w:sz w:val="20"/>
                <w:szCs w:val="20"/>
                <w:rtl w:val="0"/>
              </w:rPr>
              <w:t xml:space="preserve"> with the actual path to your reference genome.</w:t>
            </w:r>
          </w:p>
          <w:p w:rsidR="00000000" w:rsidDel="00000000" w:rsidP="00000000" w:rsidRDefault="00000000" w:rsidRPr="00000000" w14:paraId="00001C57">
            <w:pPr>
              <w:numPr>
                <w:ilvl w:val="0"/>
                <w:numId w:val="93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 </w:t>
            </w:r>
            <w:r w:rsidDel="00000000" w:rsidR="00000000" w:rsidRPr="00000000">
              <w:rPr>
                <w:rFonts w:ascii="Roboto Mono" w:cs="Roboto Mono" w:eastAsia="Roboto Mono" w:hAnsi="Roboto Mono"/>
                <w:color w:val="188038"/>
                <w:sz w:val="20"/>
                <w:szCs w:val="20"/>
                <w:rtl w:val="0"/>
              </w:rPr>
              <w:t xml:space="preserve">/path/to/genes.gtf.gz</w:t>
            </w:r>
            <w:r w:rsidDel="00000000" w:rsidR="00000000" w:rsidRPr="00000000">
              <w:rPr>
                <w:rFonts w:ascii="Calibri" w:cs="Calibri" w:eastAsia="Calibri" w:hAnsi="Calibri"/>
                <w:sz w:val="20"/>
                <w:szCs w:val="20"/>
                <w:rtl w:val="0"/>
              </w:rPr>
              <w:t xml:space="preserve"> with the actual path to your gene annotation file.</w:t>
            </w:r>
          </w:p>
          <w:p w:rsidR="00000000" w:rsidDel="00000000" w:rsidP="00000000" w:rsidRDefault="00000000" w:rsidRPr="00000000" w14:paraId="00001C58">
            <w:pPr>
              <w:numPr>
                <w:ilvl w:val="0"/>
                <w:numId w:val="93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 </w:t>
            </w:r>
            <w:r w:rsidDel="00000000" w:rsidR="00000000" w:rsidRPr="00000000">
              <w:rPr>
                <w:rFonts w:ascii="Roboto Mono" w:cs="Roboto Mono" w:eastAsia="Roboto Mono" w:hAnsi="Roboto Mono"/>
                <w:color w:val="188038"/>
                <w:sz w:val="20"/>
                <w:szCs w:val="20"/>
                <w:rtl w:val="0"/>
              </w:rPr>
              <w:t xml:space="preserve">/path/to/output</w:t>
            </w:r>
            <w:r w:rsidDel="00000000" w:rsidR="00000000" w:rsidRPr="00000000">
              <w:rPr>
                <w:rFonts w:ascii="Calibri" w:cs="Calibri" w:eastAsia="Calibri" w:hAnsi="Calibri"/>
                <w:sz w:val="20"/>
                <w:szCs w:val="20"/>
                <w:rtl w:val="0"/>
              </w:rPr>
              <w:t xml:space="preserve"> with the desired output directory where you want Kallisto to write the results.</w:t>
            </w:r>
          </w:p>
          <w:p w:rsidR="00000000" w:rsidDel="00000000" w:rsidP="00000000" w:rsidRDefault="00000000" w:rsidRPr="00000000" w14:paraId="00001C59">
            <w:pPr>
              <w:numPr>
                <w:ilvl w:val="0"/>
                <w:numId w:val="93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Modify the </w:t>
            </w:r>
            <w:r w:rsidDel="00000000" w:rsidR="00000000" w:rsidRPr="00000000">
              <w:rPr>
                <w:rFonts w:ascii="Roboto Mono" w:cs="Roboto Mono" w:eastAsia="Roboto Mono" w:hAnsi="Roboto Mono"/>
                <w:color w:val="188038"/>
                <w:sz w:val="20"/>
                <w:szCs w:val="20"/>
                <w:rtl w:val="0"/>
              </w:rPr>
              <w:t xml:space="preserve">--cpus-per-task</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--mem</w:t>
            </w:r>
            <w:r w:rsidDel="00000000" w:rsidR="00000000" w:rsidRPr="00000000">
              <w:rPr>
                <w:rFonts w:ascii="Calibri" w:cs="Calibri" w:eastAsia="Calibri" w:hAnsi="Calibri"/>
                <w:sz w:val="20"/>
                <w:szCs w:val="20"/>
                <w:rtl w:val="0"/>
              </w:rPr>
              <w:t xml:space="preserve"> options depending on the resource allocation requirements of your cluster and job.</w:t>
            </w:r>
          </w:p>
          <w:p w:rsidR="00000000" w:rsidDel="00000000" w:rsidP="00000000" w:rsidRDefault="00000000" w:rsidRPr="00000000" w14:paraId="00001C5A">
            <w:pPr>
              <w:numPr>
                <w:ilvl w:val="0"/>
                <w:numId w:val="93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performing strand-specific analysis, you will need to add the appropriate Kallisto flag (e.g., </w:t>
            </w:r>
            <w:r w:rsidDel="00000000" w:rsidR="00000000" w:rsidRPr="00000000">
              <w:rPr>
                <w:rFonts w:ascii="Roboto Mono" w:cs="Roboto Mono" w:eastAsia="Roboto Mono" w:hAnsi="Roboto Mono"/>
                <w:color w:val="188038"/>
                <w:sz w:val="20"/>
                <w:szCs w:val="20"/>
                <w:rtl w:val="0"/>
              </w:rPr>
              <w:t xml:space="preserve">--stranded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C5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 other tools:</w:t>
            </w:r>
          </w:p>
          <w:p w:rsidR="00000000" w:rsidDel="00000000" w:rsidP="00000000" w:rsidRDefault="00000000" w:rsidRPr="00000000" w14:paraId="00001C5C">
            <w:pPr>
              <w:numPr>
                <w:ilvl w:val="0"/>
                <w:numId w:val="81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 </w:t>
            </w:r>
            <w:r w:rsidDel="00000000" w:rsidR="00000000" w:rsidRPr="00000000">
              <w:rPr>
                <w:rFonts w:ascii="Roboto Mono" w:cs="Roboto Mono" w:eastAsia="Roboto Mono" w:hAnsi="Roboto Mono"/>
                <w:color w:val="188038"/>
                <w:sz w:val="20"/>
                <w:szCs w:val="20"/>
                <w:rtl w:val="0"/>
              </w:rPr>
              <w:t xml:space="preserve">kallisto quant</w:t>
            </w:r>
            <w:r w:rsidDel="00000000" w:rsidR="00000000" w:rsidRPr="00000000">
              <w:rPr>
                <w:rFonts w:ascii="Calibri" w:cs="Calibri" w:eastAsia="Calibri" w:hAnsi="Calibri"/>
                <w:sz w:val="20"/>
                <w:szCs w:val="20"/>
                <w:rtl w:val="0"/>
              </w:rPr>
              <w:t xml:space="preserve"> with the appropriate command for your chosen tool (e.g., </w:t>
            </w:r>
            <w:r w:rsidDel="00000000" w:rsidR="00000000" w:rsidRPr="00000000">
              <w:rPr>
                <w:rFonts w:ascii="Roboto Mono" w:cs="Roboto Mono" w:eastAsia="Roboto Mono" w:hAnsi="Roboto Mono"/>
                <w:color w:val="188038"/>
                <w:sz w:val="20"/>
                <w:szCs w:val="20"/>
                <w:rtl w:val="0"/>
              </w:rPr>
              <w:t xml:space="preserve">salmon quant</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featureCounts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htseq-count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C5D">
            <w:pPr>
              <w:numPr>
                <w:ilvl w:val="0"/>
                <w:numId w:val="81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Consult the documentation for your chosen tool to learn about the specific command-line options available.</w:t>
            </w:r>
          </w:p>
          <w:p w:rsidR="00000000" w:rsidDel="00000000" w:rsidP="00000000" w:rsidRDefault="00000000" w:rsidRPr="00000000" w14:paraId="00001C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5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need more information to write the exact bash command you need. Please provide the following details:</w:t>
            </w:r>
          </w:p>
          <w:p w:rsidR="00000000" w:rsidDel="00000000" w:rsidP="00000000" w:rsidRDefault="00000000" w:rsidRPr="00000000" w14:paraId="00001C6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Tool:</w:t>
            </w:r>
          </w:p>
          <w:p w:rsidR="00000000" w:rsidDel="00000000" w:rsidP="00000000" w:rsidRDefault="00000000" w:rsidRPr="00000000" w14:paraId="00001C62">
            <w:pPr>
              <w:numPr>
                <w:ilvl w:val="0"/>
                <w:numId w:val="5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tool do you want to use for calculating gene expression?</w:t>
            </w:r>
          </w:p>
          <w:p w:rsidR="00000000" w:rsidDel="00000000" w:rsidP="00000000" w:rsidRDefault="00000000" w:rsidRPr="00000000" w14:paraId="00001C63">
            <w:pPr>
              <w:numPr>
                <w:ilvl w:val="1"/>
                <w:numId w:val="58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Salmon</w:t>
            </w:r>
          </w:p>
          <w:p w:rsidR="00000000" w:rsidDel="00000000" w:rsidP="00000000" w:rsidRDefault="00000000" w:rsidRPr="00000000" w14:paraId="00001C64">
            <w:pPr>
              <w:numPr>
                <w:ilvl w:val="1"/>
                <w:numId w:val="58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Kallisto</w:t>
            </w:r>
          </w:p>
          <w:p w:rsidR="00000000" w:rsidDel="00000000" w:rsidP="00000000" w:rsidRDefault="00000000" w:rsidRPr="00000000" w14:paraId="00001C65">
            <w:pPr>
              <w:numPr>
                <w:ilvl w:val="1"/>
                <w:numId w:val="58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featureCounts</w:t>
            </w:r>
          </w:p>
          <w:p w:rsidR="00000000" w:rsidDel="00000000" w:rsidP="00000000" w:rsidRDefault="00000000" w:rsidRPr="00000000" w14:paraId="00001C66">
            <w:pPr>
              <w:numPr>
                <w:ilvl w:val="1"/>
                <w:numId w:val="584"/>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HTSeq</w:t>
            </w:r>
          </w:p>
          <w:p w:rsidR="00000000" w:rsidDel="00000000" w:rsidP="00000000" w:rsidRDefault="00000000" w:rsidRPr="00000000" w14:paraId="00001C6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Input:</w:t>
            </w:r>
          </w:p>
          <w:p w:rsidR="00000000" w:rsidDel="00000000" w:rsidP="00000000" w:rsidRDefault="00000000" w:rsidRPr="00000000" w14:paraId="00001C68">
            <w:pPr>
              <w:numPr>
                <w:ilvl w:val="0"/>
                <w:numId w:val="90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Reads:</w:t>
            </w:r>
          </w:p>
          <w:p w:rsidR="00000000" w:rsidDel="00000000" w:rsidP="00000000" w:rsidRDefault="00000000" w:rsidRPr="00000000" w14:paraId="00001C69">
            <w:pPr>
              <w:numPr>
                <w:ilvl w:val="1"/>
                <w:numId w:val="90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Path: Where are your RNA-Seq reads located? (e.g., /path/to/reads)</w:t>
            </w:r>
          </w:p>
          <w:p w:rsidR="00000000" w:rsidDel="00000000" w:rsidP="00000000" w:rsidRDefault="00000000" w:rsidRPr="00000000" w14:paraId="00001C6A">
            <w:pPr>
              <w:numPr>
                <w:ilvl w:val="1"/>
                <w:numId w:val="90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Format: Are they in FASTQ format (single-end or paired-end)? Are they gzipped (</w:t>
            </w:r>
            <w:r w:rsidDel="00000000" w:rsidR="00000000" w:rsidRPr="00000000">
              <w:rPr>
                <w:rFonts w:ascii="Calibri" w:cs="Calibri" w:eastAsia="Calibri" w:hAnsi="Calibri"/>
                <w:b w:val="1"/>
                <w:sz w:val="20"/>
                <w:szCs w:val="20"/>
                <w:rtl w:val="0"/>
              </w:rPr>
              <w:t xml:space="preserve">.fastq.gz</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C6B">
            <w:pPr>
              <w:numPr>
                <w:ilvl w:val="2"/>
                <w:numId w:val="900"/>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Single-end: </w:t>
            </w:r>
            <w:r w:rsidDel="00000000" w:rsidR="00000000" w:rsidRPr="00000000">
              <w:rPr>
                <w:rFonts w:ascii="Roboto Mono" w:cs="Roboto Mono" w:eastAsia="Roboto Mono" w:hAnsi="Roboto Mono"/>
                <w:color w:val="188038"/>
                <w:sz w:val="20"/>
                <w:szCs w:val="20"/>
                <w:rtl w:val="0"/>
              </w:rPr>
              <w:t xml:space="preserve">reads.fastq.gz</w:t>
            </w:r>
          </w:p>
          <w:p w:rsidR="00000000" w:rsidDel="00000000" w:rsidP="00000000" w:rsidRDefault="00000000" w:rsidRPr="00000000" w14:paraId="00001C6C">
            <w:pPr>
              <w:numPr>
                <w:ilvl w:val="2"/>
                <w:numId w:val="900"/>
              </w:numPr>
              <w:spacing w:after="0" w:afterAutospacing="0" w:before="0" w:beforeAutospacing="0" w:line="360" w:lineRule="auto"/>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Paired-end: </w:t>
            </w:r>
            <w:r w:rsidDel="00000000" w:rsidR="00000000" w:rsidRPr="00000000">
              <w:rPr>
                <w:rFonts w:ascii="Roboto Mono" w:cs="Roboto Mono" w:eastAsia="Roboto Mono" w:hAnsi="Roboto Mono"/>
                <w:color w:val="188038"/>
                <w:sz w:val="20"/>
                <w:szCs w:val="20"/>
                <w:rtl w:val="0"/>
              </w:rPr>
              <w:t xml:space="preserve">reads_R1.fastq.gz</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reads_R2.fastq.gz</w:t>
            </w:r>
          </w:p>
          <w:p w:rsidR="00000000" w:rsidDel="00000000" w:rsidP="00000000" w:rsidRDefault="00000000" w:rsidRPr="00000000" w14:paraId="00001C6D">
            <w:pPr>
              <w:numPr>
                <w:ilvl w:val="0"/>
                <w:numId w:val="9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Reference:</w:t>
            </w:r>
          </w:p>
          <w:p w:rsidR="00000000" w:rsidDel="00000000" w:rsidP="00000000" w:rsidRDefault="00000000" w:rsidRPr="00000000" w14:paraId="00001C6E">
            <w:pPr>
              <w:numPr>
                <w:ilvl w:val="1"/>
                <w:numId w:val="900"/>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path: Do you have a reference genome file (e.g., </w:t>
            </w:r>
            <w:r w:rsidDel="00000000" w:rsidR="00000000" w:rsidRPr="00000000">
              <w:rPr>
                <w:rFonts w:ascii="Calibri" w:cs="Calibri" w:eastAsia="Calibri" w:hAnsi="Calibri"/>
                <w:b w:val="1"/>
                <w:sz w:val="20"/>
                <w:szCs w:val="20"/>
                <w:rtl w:val="0"/>
              </w:rPr>
              <w:t xml:space="preserve">genome.fasta</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C6F">
            <w:pPr>
              <w:numPr>
                <w:ilvl w:val="1"/>
                <w:numId w:val="900"/>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Annotation path: Do you have a gene annotation file (e.g., </w:t>
            </w:r>
            <w:r w:rsidDel="00000000" w:rsidR="00000000" w:rsidRPr="00000000">
              <w:rPr>
                <w:rFonts w:ascii="Calibri" w:cs="Calibri" w:eastAsia="Calibri" w:hAnsi="Calibri"/>
                <w:b w:val="1"/>
                <w:sz w:val="20"/>
                <w:szCs w:val="20"/>
                <w:rtl w:val="0"/>
              </w:rPr>
              <w:t xml:space="preserve">genes.gtf.gz</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C7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Cluster environment:</w:t>
            </w:r>
          </w:p>
          <w:p w:rsidR="00000000" w:rsidDel="00000000" w:rsidP="00000000" w:rsidRDefault="00000000" w:rsidRPr="00000000" w14:paraId="00001C71">
            <w:pPr>
              <w:numPr>
                <w:ilvl w:val="0"/>
                <w:numId w:val="9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Job submission command:</w:t>
            </w:r>
            <w:r w:rsidDel="00000000" w:rsidR="00000000" w:rsidRPr="00000000">
              <w:rPr>
                <w:rFonts w:ascii="Calibri" w:cs="Calibri" w:eastAsia="Calibri" w:hAnsi="Calibri"/>
                <w:sz w:val="20"/>
                <w:szCs w:val="20"/>
                <w:rtl w:val="0"/>
              </w:rPr>
              <w:t xml:space="preserve"> What command do you use to submit jobs on your cluster? (e.g., </w:t>
            </w:r>
            <w:r w:rsidDel="00000000" w:rsidR="00000000" w:rsidRPr="00000000">
              <w:rPr>
                <w:rFonts w:ascii="Calibri" w:cs="Calibri" w:eastAsia="Calibri" w:hAnsi="Calibri"/>
                <w:b w:val="1"/>
                <w:sz w:val="20"/>
                <w:szCs w:val="20"/>
                <w:rtl w:val="0"/>
              </w:rPr>
              <w:t xml:space="preserve">srun</w:t>
            </w:r>
            <w:r w:rsidDel="00000000" w:rsidR="00000000" w:rsidRPr="00000000">
              <w:rPr>
                <w:rFonts w:ascii="Calibri" w:cs="Calibri" w:eastAsia="Calibri" w:hAnsi="Calibri"/>
                <w:sz w:val="20"/>
                <w:szCs w:val="20"/>
                <w:rtl w:val="0"/>
              </w:rPr>
              <w:t xml:space="preserve"> for SLURM, </w:t>
            </w:r>
            <w:r w:rsidDel="00000000" w:rsidR="00000000" w:rsidRPr="00000000">
              <w:rPr>
                <w:rFonts w:ascii="Calibri" w:cs="Calibri" w:eastAsia="Calibri" w:hAnsi="Calibri"/>
                <w:b w:val="1"/>
                <w:sz w:val="20"/>
                <w:szCs w:val="20"/>
                <w:rtl w:val="0"/>
              </w:rPr>
              <w:t xml:space="preserve">qsub</w:t>
            </w:r>
            <w:r w:rsidDel="00000000" w:rsidR="00000000" w:rsidRPr="00000000">
              <w:rPr>
                <w:rFonts w:ascii="Calibri" w:cs="Calibri" w:eastAsia="Calibri" w:hAnsi="Calibri"/>
                <w:sz w:val="20"/>
                <w:szCs w:val="20"/>
                <w:rtl w:val="0"/>
              </w:rPr>
              <w:t xml:space="preserve"> for PBS)</w:t>
            </w:r>
          </w:p>
          <w:p w:rsidR="00000000" w:rsidDel="00000000" w:rsidP="00000000" w:rsidRDefault="00000000" w:rsidRPr="00000000" w14:paraId="00001C72">
            <w:pPr>
              <w:numPr>
                <w:ilvl w:val="0"/>
                <w:numId w:val="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Resource allocation:</w:t>
            </w:r>
          </w:p>
          <w:p w:rsidR="00000000" w:rsidDel="00000000" w:rsidP="00000000" w:rsidRDefault="00000000" w:rsidRPr="00000000" w14:paraId="00001C73">
            <w:pPr>
              <w:numPr>
                <w:ilvl w:val="1"/>
                <w:numId w:val="97"/>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Cores: How many cores do you want to request for the job? (e.g., 4)</w:t>
            </w:r>
          </w:p>
          <w:p w:rsidR="00000000" w:rsidDel="00000000" w:rsidP="00000000" w:rsidRDefault="00000000" w:rsidRPr="00000000" w14:paraId="00001C74">
            <w:pPr>
              <w:numPr>
                <w:ilvl w:val="1"/>
                <w:numId w:val="97"/>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Memory: How much memory do you want to request for the job? (e.g., 4G)</w:t>
            </w:r>
          </w:p>
          <w:p w:rsidR="00000000" w:rsidDel="00000000" w:rsidP="00000000" w:rsidRDefault="00000000" w:rsidRPr="00000000" w14:paraId="00001C7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Additional options:</w:t>
            </w:r>
          </w:p>
          <w:p w:rsidR="00000000" w:rsidDel="00000000" w:rsidP="00000000" w:rsidRDefault="00000000" w:rsidRPr="00000000" w14:paraId="00001C76">
            <w:pPr>
              <w:numPr>
                <w:ilvl w:val="0"/>
                <w:numId w:val="409"/>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Strand-specific analysis:</w:t>
            </w:r>
            <w:r w:rsidDel="00000000" w:rsidR="00000000" w:rsidRPr="00000000">
              <w:rPr>
                <w:rFonts w:ascii="Calibri" w:cs="Calibri" w:eastAsia="Calibri" w:hAnsi="Calibri"/>
                <w:sz w:val="20"/>
                <w:szCs w:val="20"/>
                <w:rtl w:val="0"/>
              </w:rPr>
              <w:t xml:space="preserve"> Do you want to perform strand-specific analysis? (Yes or No)</w:t>
            </w:r>
          </w:p>
          <w:p w:rsidR="00000000" w:rsidDel="00000000" w:rsidP="00000000" w:rsidRDefault="00000000" w:rsidRPr="00000000" w14:paraId="00001C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provide the missing information, I can generate the specific bash command for you.</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7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cannot write a specific bash command without additional information about your tool, data, and cluster environment. However, I can provide a general template and explain the important parameters:</w:t>
            </w:r>
          </w:p>
          <w:p w:rsidR="00000000" w:rsidDel="00000000" w:rsidP="00000000" w:rsidRDefault="00000000" w:rsidRPr="00000000" w14:paraId="00001C7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Template:</w:t>
            </w:r>
          </w:p>
          <w:p w:rsidR="00000000" w:rsidDel="00000000" w:rsidP="00000000" w:rsidRDefault="00000000" w:rsidRPr="00000000" w14:paraId="00001C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C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Submit job to cluster</w:t>
            </w:r>
          </w:p>
          <w:p w:rsidR="00000000" w:rsidDel="00000000" w:rsidP="00000000" w:rsidRDefault="00000000" w:rsidRPr="00000000" w14:paraId="00001C7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&lt;&lt;EOF</w:t>
            </w:r>
          </w:p>
          <w:p w:rsidR="00000000" w:rsidDel="00000000" w:rsidP="00000000" w:rsidRDefault="00000000" w:rsidRPr="00000000" w14:paraId="00001C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--job-name=RNAseq_analysis</w:t>
            </w:r>
          </w:p>
          <w:p w:rsidR="00000000" w:rsidDel="00000000" w:rsidP="00000000" w:rsidRDefault="00000000" w:rsidRPr="00000000" w14:paraId="00001C7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--output=RNAseq_analysis.out</w:t>
            </w:r>
          </w:p>
          <w:p w:rsidR="00000000" w:rsidDel="00000000" w:rsidP="00000000" w:rsidRDefault="00000000" w:rsidRPr="00000000" w14:paraId="00001C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--error=RNAseq_analysis.err</w:t>
            </w:r>
          </w:p>
          <w:p w:rsidR="00000000" w:rsidDel="00000000" w:rsidP="00000000" w:rsidRDefault="00000000" w:rsidRPr="00000000" w14:paraId="00001C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--time=24:00:00</w:t>
            </w:r>
          </w:p>
          <w:p w:rsidR="00000000" w:rsidDel="00000000" w:rsidP="00000000" w:rsidRDefault="00000000" w:rsidRPr="00000000" w14:paraId="00001C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--mem=16G</w:t>
            </w:r>
          </w:p>
          <w:p w:rsidR="00000000" w:rsidDel="00000000" w:rsidP="00000000" w:rsidRDefault="00000000" w:rsidRPr="00000000" w14:paraId="00001C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--cpus-per-task=4</w:t>
            </w:r>
          </w:p>
          <w:p w:rsidR="00000000" w:rsidDel="00000000" w:rsidP="00000000" w:rsidRDefault="00000000" w:rsidRPr="00000000" w14:paraId="00001C8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Load necessary modules</w:t>
            </w:r>
          </w:p>
          <w:p w:rsidR="00000000" w:rsidDel="00000000" w:rsidP="00000000" w:rsidRDefault="00000000" w:rsidRPr="00000000" w14:paraId="00001C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module load &lt;tool_module&gt;</w:t>
            </w:r>
          </w:p>
          <w:p w:rsidR="00000000" w:rsidDel="00000000" w:rsidP="00000000" w:rsidRDefault="00000000" w:rsidRPr="00000000" w14:paraId="00001C8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8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input files</w:t>
            </w:r>
          </w:p>
          <w:p w:rsidR="00000000" w:rsidDel="00000000" w:rsidP="00000000" w:rsidRDefault="00000000" w:rsidRPr="00000000" w14:paraId="00001C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input_fastq1=sample1.fastq.gz</w:t>
            </w:r>
          </w:p>
          <w:p w:rsidR="00000000" w:rsidDel="00000000" w:rsidP="00000000" w:rsidRDefault="00000000" w:rsidRPr="00000000" w14:paraId="00001C8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input_fastq2=sample2.fastq.gz</w:t>
            </w:r>
          </w:p>
          <w:p w:rsidR="00000000" w:rsidDel="00000000" w:rsidP="00000000" w:rsidRDefault="00000000" w:rsidRPr="00000000" w14:paraId="00001C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reference_genome=genome.fa</w:t>
            </w:r>
          </w:p>
          <w:p w:rsidR="00000000" w:rsidDel="00000000" w:rsidP="00000000" w:rsidRDefault="00000000" w:rsidRPr="00000000" w14:paraId="00001C8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gtf_file=genes.gtf</w:t>
            </w:r>
          </w:p>
          <w:p w:rsidR="00000000" w:rsidDel="00000000" w:rsidP="00000000" w:rsidRDefault="00000000" w:rsidRPr="00000000" w14:paraId="00001C8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Run your tool</w:t>
            </w:r>
          </w:p>
          <w:p w:rsidR="00000000" w:rsidDel="00000000" w:rsidP="00000000" w:rsidRDefault="00000000" w:rsidRPr="00000000" w14:paraId="00001C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&lt;tool_command&gt; -i &lt;input_fastq1&gt; -j &lt;input_fastq2&gt; -r &lt;reference_genome&gt; -g &lt;gtf_file&gt; -o output.txt</w:t>
            </w:r>
          </w:p>
          <w:p w:rsidR="00000000" w:rsidDel="00000000" w:rsidP="00000000" w:rsidRDefault="00000000" w:rsidRPr="00000000" w14:paraId="00001C9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EOF</w:t>
            </w:r>
          </w:p>
          <w:p w:rsidR="00000000" w:rsidDel="00000000" w:rsidP="00000000" w:rsidRDefault="00000000" w:rsidRPr="00000000" w14:paraId="00001C9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9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17">
              <w:r w:rsidDel="00000000" w:rsidR="00000000" w:rsidRPr="00000000">
                <w:rPr>
                  <w:rFonts w:ascii="Calibri" w:cs="Calibri" w:eastAsia="Calibri" w:hAnsi="Calibri"/>
                  <w:sz w:val="20"/>
                  <w:szCs w:val="20"/>
                  <w:rtl w:val="0"/>
                </w:rPr>
                <w:t xml:space="preserve"> </w:t>
              </w:r>
            </w:hyperlink>
            <w:hyperlink r:id="rId71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C9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Parameters to customize:</w:t>
            </w:r>
          </w:p>
          <w:p w:rsidR="00000000" w:rsidDel="00000000" w:rsidP="00000000" w:rsidRDefault="00000000" w:rsidRPr="00000000" w14:paraId="00001C95">
            <w:pPr>
              <w:numPr>
                <w:ilvl w:val="0"/>
                <w:numId w:val="599"/>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tool_module</w:t>
            </w:r>
            <w:r w:rsidDel="00000000" w:rsidR="00000000" w:rsidRPr="00000000">
              <w:rPr>
                <w:rFonts w:ascii="Calibri" w:cs="Calibri" w:eastAsia="Calibri" w:hAnsi="Calibri"/>
                <w:sz w:val="20"/>
                <w:szCs w:val="20"/>
                <w:rtl w:val="0"/>
              </w:rPr>
              <w:t xml:space="preserve">: Name of the module containing your tool software (e.g., Salmon/2.1.1, kallisto/0.46.2)</w:t>
            </w:r>
          </w:p>
          <w:p w:rsidR="00000000" w:rsidDel="00000000" w:rsidP="00000000" w:rsidRDefault="00000000" w:rsidRPr="00000000" w14:paraId="00001C96">
            <w:pPr>
              <w:numPr>
                <w:ilvl w:val="0"/>
                <w:numId w:val="5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tool_command</w:t>
            </w:r>
            <w:r w:rsidDel="00000000" w:rsidR="00000000" w:rsidRPr="00000000">
              <w:rPr>
                <w:rFonts w:ascii="Calibri" w:cs="Calibri" w:eastAsia="Calibri" w:hAnsi="Calibri"/>
                <w:sz w:val="20"/>
                <w:szCs w:val="20"/>
                <w:rtl w:val="0"/>
              </w:rPr>
              <w:t xml:space="preserve">: Executable command of your tool (e.g., salmon quant, kallisto quant)</w:t>
            </w:r>
          </w:p>
          <w:p w:rsidR="00000000" w:rsidDel="00000000" w:rsidP="00000000" w:rsidRDefault="00000000" w:rsidRPr="00000000" w14:paraId="00001C97">
            <w:pPr>
              <w:numPr>
                <w:ilvl w:val="0"/>
                <w:numId w:val="5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input_fastq1</w:t>
            </w:r>
            <w:r w:rsidDel="00000000" w:rsidR="00000000" w:rsidRPr="00000000">
              <w:rPr>
                <w:rFonts w:ascii="Calibri" w:cs="Calibri" w:eastAsia="Calibri" w:hAnsi="Calibri"/>
                <w:sz w:val="20"/>
                <w:szCs w:val="20"/>
                <w:rtl w:val="0"/>
              </w:rPr>
              <w:t xml:space="preserve">: Path to your first FASTQ file containing RNA-Seq reads</w:t>
            </w:r>
          </w:p>
          <w:p w:rsidR="00000000" w:rsidDel="00000000" w:rsidP="00000000" w:rsidRDefault="00000000" w:rsidRPr="00000000" w14:paraId="00001C98">
            <w:pPr>
              <w:numPr>
                <w:ilvl w:val="0"/>
                <w:numId w:val="5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input_fastq2</w:t>
            </w:r>
            <w:r w:rsidDel="00000000" w:rsidR="00000000" w:rsidRPr="00000000">
              <w:rPr>
                <w:rFonts w:ascii="Calibri" w:cs="Calibri" w:eastAsia="Calibri" w:hAnsi="Calibri"/>
                <w:sz w:val="20"/>
                <w:szCs w:val="20"/>
                <w:rtl w:val="0"/>
              </w:rPr>
              <w:t xml:space="preserve">: Path to your second FASTQ file containing paired-end reads (if applicable)</w:t>
            </w:r>
          </w:p>
          <w:p w:rsidR="00000000" w:rsidDel="00000000" w:rsidP="00000000" w:rsidRDefault="00000000" w:rsidRPr="00000000" w14:paraId="00001C99">
            <w:pPr>
              <w:numPr>
                <w:ilvl w:val="0"/>
                <w:numId w:val="5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reference_genome</w:t>
            </w:r>
            <w:r w:rsidDel="00000000" w:rsidR="00000000" w:rsidRPr="00000000">
              <w:rPr>
                <w:rFonts w:ascii="Calibri" w:cs="Calibri" w:eastAsia="Calibri" w:hAnsi="Calibri"/>
                <w:sz w:val="20"/>
                <w:szCs w:val="20"/>
                <w:rtl w:val="0"/>
              </w:rPr>
              <w:t xml:space="preserve">: Path to the reference genome FASTA file</w:t>
            </w:r>
          </w:p>
          <w:p w:rsidR="00000000" w:rsidDel="00000000" w:rsidP="00000000" w:rsidRDefault="00000000" w:rsidRPr="00000000" w14:paraId="00001C9A">
            <w:pPr>
              <w:numPr>
                <w:ilvl w:val="0"/>
                <w:numId w:val="5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gtf_file</w:t>
            </w:r>
            <w:r w:rsidDel="00000000" w:rsidR="00000000" w:rsidRPr="00000000">
              <w:rPr>
                <w:rFonts w:ascii="Calibri" w:cs="Calibri" w:eastAsia="Calibri" w:hAnsi="Calibri"/>
                <w:sz w:val="20"/>
                <w:szCs w:val="20"/>
                <w:rtl w:val="0"/>
              </w:rPr>
              <w:t xml:space="preserve">: Path to the gene annotation file in GTF format</w:t>
            </w:r>
          </w:p>
          <w:p w:rsidR="00000000" w:rsidDel="00000000" w:rsidP="00000000" w:rsidRDefault="00000000" w:rsidRPr="00000000" w14:paraId="00001C9B">
            <w:pPr>
              <w:numPr>
                <w:ilvl w:val="0"/>
                <w:numId w:val="5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output.txt</w:t>
            </w:r>
            <w:r w:rsidDel="00000000" w:rsidR="00000000" w:rsidRPr="00000000">
              <w:rPr>
                <w:rFonts w:ascii="Calibri" w:cs="Calibri" w:eastAsia="Calibri" w:hAnsi="Calibri"/>
                <w:sz w:val="20"/>
                <w:szCs w:val="20"/>
                <w:rtl w:val="0"/>
              </w:rPr>
              <w:t xml:space="preserve">: Path to the output file containing gene expression counts</w:t>
            </w:r>
          </w:p>
          <w:p w:rsidR="00000000" w:rsidDel="00000000" w:rsidP="00000000" w:rsidRDefault="00000000" w:rsidRPr="00000000" w14:paraId="00001C9C">
            <w:pPr>
              <w:numPr>
                <w:ilvl w:val="0"/>
                <w:numId w:val="5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--job-name</w:t>
            </w:r>
            <w:r w:rsidDel="00000000" w:rsidR="00000000" w:rsidRPr="00000000">
              <w:rPr>
                <w:rFonts w:ascii="Calibri" w:cs="Calibri" w:eastAsia="Calibri" w:hAnsi="Calibri"/>
                <w:sz w:val="20"/>
                <w:szCs w:val="20"/>
                <w:rtl w:val="0"/>
              </w:rPr>
              <w:t xml:space="preserve">: Name of your job on the cluster</w:t>
            </w:r>
          </w:p>
          <w:p w:rsidR="00000000" w:rsidDel="00000000" w:rsidP="00000000" w:rsidRDefault="00000000" w:rsidRPr="00000000" w14:paraId="00001C9D">
            <w:pPr>
              <w:numPr>
                <w:ilvl w:val="0"/>
                <w:numId w:val="5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--output</w:t>
            </w:r>
            <w:r w:rsidDel="00000000" w:rsidR="00000000" w:rsidRPr="00000000">
              <w:rPr>
                <w:rFonts w:ascii="Calibri" w:cs="Calibri" w:eastAsia="Calibri" w:hAnsi="Calibri"/>
                <w:sz w:val="20"/>
                <w:szCs w:val="20"/>
                <w:rtl w:val="0"/>
              </w:rPr>
              <w:t xml:space="preserve">: Path to the standard output file for your job</w:t>
            </w:r>
          </w:p>
          <w:p w:rsidR="00000000" w:rsidDel="00000000" w:rsidP="00000000" w:rsidRDefault="00000000" w:rsidRPr="00000000" w14:paraId="00001C9E">
            <w:pPr>
              <w:numPr>
                <w:ilvl w:val="0"/>
                <w:numId w:val="5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--error</w:t>
            </w:r>
            <w:r w:rsidDel="00000000" w:rsidR="00000000" w:rsidRPr="00000000">
              <w:rPr>
                <w:rFonts w:ascii="Calibri" w:cs="Calibri" w:eastAsia="Calibri" w:hAnsi="Calibri"/>
                <w:sz w:val="20"/>
                <w:szCs w:val="20"/>
                <w:rtl w:val="0"/>
              </w:rPr>
              <w:t xml:space="preserve">: Path to the standard error file for your job</w:t>
            </w:r>
          </w:p>
          <w:p w:rsidR="00000000" w:rsidDel="00000000" w:rsidP="00000000" w:rsidRDefault="00000000" w:rsidRPr="00000000" w14:paraId="00001C9F">
            <w:pPr>
              <w:numPr>
                <w:ilvl w:val="0"/>
                <w:numId w:val="5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--time</w:t>
            </w:r>
            <w:r w:rsidDel="00000000" w:rsidR="00000000" w:rsidRPr="00000000">
              <w:rPr>
                <w:rFonts w:ascii="Calibri" w:cs="Calibri" w:eastAsia="Calibri" w:hAnsi="Calibri"/>
                <w:sz w:val="20"/>
                <w:szCs w:val="20"/>
                <w:rtl w:val="0"/>
              </w:rPr>
              <w:t xml:space="preserve">: Maximum wall clock time for your job</w:t>
            </w:r>
          </w:p>
          <w:p w:rsidR="00000000" w:rsidDel="00000000" w:rsidP="00000000" w:rsidRDefault="00000000" w:rsidRPr="00000000" w14:paraId="00001CA0">
            <w:pPr>
              <w:numPr>
                <w:ilvl w:val="0"/>
                <w:numId w:val="5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--mem</w:t>
            </w:r>
            <w:r w:rsidDel="00000000" w:rsidR="00000000" w:rsidRPr="00000000">
              <w:rPr>
                <w:rFonts w:ascii="Calibri" w:cs="Calibri" w:eastAsia="Calibri" w:hAnsi="Calibri"/>
                <w:sz w:val="20"/>
                <w:szCs w:val="20"/>
                <w:rtl w:val="0"/>
              </w:rPr>
              <w:t xml:space="preserve">: Memory limit for your job</w:t>
            </w:r>
          </w:p>
          <w:p w:rsidR="00000000" w:rsidDel="00000000" w:rsidP="00000000" w:rsidRDefault="00000000" w:rsidRPr="00000000" w14:paraId="00001CA1">
            <w:pPr>
              <w:numPr>
                <w:ilvl w:val="0"/>
                <w:numId w:val="59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--cpus-per-task</w:t>
            </w:r>
            <w:r w:rsidDel="00000000" w:rsidR="00000000" w:rsidRPr="00000000">
              <w:rPr>
                <w:rFonts w:ascii="Calibri" w:cs="Calibri" w:eastAsia="Calibri" w:hAnsi="Calibri"/>
                <w:sz w:val="20"/>
                <w:szCs w:val="20"/>
                <w:rtl w:val="0"/>
              </w:rPr>
              <w:t xml:space="preserve">: Number of CPUs requested for your job</w:t>
            </w:r>
          </w:p>
          <w:p w:rsidR="00000000" w:rsidDel="00000000" w:rsidP="00000000" w:rsidRDefault="00000000" w:rsidRPr="00000000" w14:paraId="00001CA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1CA3">
            <w:pPr>
              <w:numPr>
                <w:ilvl w:val="0"/>
                <w:numId w:val="87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Replace the placeholder values with your specific information.</w:t>
            </w:r>
          </w:p>
          <w:p w:rsidR="00000000" w:rsidDel="00000000" w:rsidP="00000000" w:rsidRDefault="00000000" w:rsidRPr="00000000" w14:paraId="00001CA4">
            <w:pPr>
              <w:numPr>
                <w:ilvl w:val="0"/>
                <w:numId w:val="87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Modify the parameters according to your tool's specific options and requirements.</w:t>
            </w:r>
          </w:p>
          <w:p w:rsidR="00000000" w:rsidDel="00000000" w:rsidP="00000000" w:rsidRDefault="00000000" w:rsidRPr="00000000" w14:paraId="00001CA5">
            <w:pPr>
              <w:numPr>
                <w:ilvl w:val="0"/>
                <w:numId w:val="87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you have the required modules loaded before running the tool.</w:t>
            </w:r>
          </w:p>
          <w:p w:rsidR="00000000" w:rsidDel="00000000" w:rsidP="00000000" w:rsidRDefault="00000000" w:rsidRPr="00000000" w14:paraId="00001CA6">
            <w:pPr>
              <w:numPr>
                <w:ilvl w:val="0"/>
                <w:numId w:val="87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may need to adjust the time and memory limits depending on your data size and tool requirements.</w:t>
            </w:r>
          </w:p>
          <w:p w:rsidR="00000000" w:rsidDel="00000000" w:rsidP="00000000" w:rsidRDefault="00000000" w:rsidRPr="00000000" w14:paraId="00001CA7">
            <w:pPr>
              <w:numPr>
                <w:ilvl w:val="0"/>
                <w:numId w:val="87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Consult your cluster documentation for specific submission commands and options.</w:t>
            </w:r>
          </w:p>
          <w:p w:rsidR="00000000" w:rsidDel="00000000" w:rsidP="00000000" w:rsidRDefault="00000000" w:rsidRPr="00000000" w14:paraId="00001C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this is just a general template. You may need to modify it further based on your specific needs and tool.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A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A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writing a bash command to run a tool for calculating gene expression from RNA-Seq requires more information about the specific tool you want to use and the resources available on the UNIX cluster.</w:t>
            </w:r>
          </w:p>
          <w:p w:rsidR="00000000" w:rsidDel="00000000" w:rsidP="00000000" w:rsidRDefault="00000000" w:rsidRPr="00000000" w14:paraId="00001C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 can provide a generic template that you can adapt based on your specific needs:</w:t>
            </w:r>
          </w:p>
          <w:p w:rsidR="00000000" w:rsidDel="00000000" w:rsidP="00000000" w:rsidRDefault="00000000" w:rsidRPr="00000000" w14:paraId="00001C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C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 variables</w:t>
            </w:r>
          </w:p>
          <w:p w:rsidR="00000000" w:rsidDel="00000000" w:rsidP="00000000" w:rsidRDefault="00000000" w:rsidRPr="00000000" w14:paraId="00001C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TOOL_NAME="NAME_OF_TOOL"</w:t>
            </w:r>
          </w:p>
          <w:p w:rsidR="00000000" w:rsidDel="00000000" w:rsidP="00000000" w:rsidRDefault="00000000" w:rsidRPr="00000000" w14:paraId="00001CA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READS_DIRECTORY="PATH_TO_READS_DIRECTORY"</w:t>
            </w:r>
          </w:p>
          <w:p w:rsidR="00000000" w:rsidDel="00000000" w:rsidP="00000000" w:rsidRDefault="00000000" w:rsidRPr="00000000" w14:paraId="00001C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REFERENCE_GENOME="PATH_TO_REFERENCE_GENOME"</w:t>
            </w:r>
          </w:p>
          <w:p w:rsidR="00000000" w:rsidDel="00000000" w:rsidP="00000000" w:rsidRDefault="00000000" w:rsidRPr="00000000" w14:paraId="00001C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ANNOTATION_FILE="PATH_TO_ANNOTATION_FILE"</w:t>
            </w:r>
          </w:p>
          <w:p w:rsidR="00000000" w:rsidDel="00000000" w:rsidP="00000000" w:rsidRDefault="00000000" w:rsidRPr="00000000" w14:paraId="00001C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OUTPUT_DIRECTORY="PATH_TO_OUTPUT_DIRECTORY"</w:t>
            </w:r>
          </w:p>
          <w:p w:rsidR="00000000" w:rsidDel="00000000" w:rsidP="00000000" w:rsidRDefault="00000000" w:rsidRPr="00000000" w14:paraId="00001C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THREADS=4 # Number of threads to use</w:t>
            </w:r>
          </w:p>
          <w:p w:rsidR="00000000" w:rsidDel="00000000" w:rsidP="00000000" w:rsidRDefault="00000000" w:rsidRPr="00000000" w14:paraId="00001C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MEMORY=16G # Memory per thread</w:t>
            </w:r>
          </w:p>
          <w:p w:rsidR="00000000" w:rsidDel="00000000" w:rsidP="00000000" w:rsidRDefault="00000000" w:rsidRPr="00000000" w14:paraId="00001CB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WALLTIME=24:00:00 # Maximum wall time for the job</w:t>
            </w:r>
          </w:p>
          <w:p w:rsidR="00000000" w:rsidDel="00000000" w:rsidP="00000000" w:rsidRDefault="00000000" w:rsidRPr="00000000" w14:paraId="00001CB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B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output directory</w:t>
            </w:r>
          </w:p>
          <w:p w:rsidR="00000000" w:rsidDel="00000000" w:rsidP="00000000" w:rsidRDefault="00000000" w:rsidRPr="00000000" w14:paraId="00001C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mkdir -p "$OUTPUT_DIRECTORY"</w:t>
            </w:r>
          </w:p>
          <w:p w:rsidR="00000000" w:rsidDel="00000000" w:rsidP="00000000" w:rsidRDefault="00000000" w:rsidRPr="00000000" w14:paraId="00001CB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Submit job to the cluster</w:t>
            </w:r>
          </w:p>
          <w:p w:rsidR="00000000" w:rsidDel="00000000" w:rsidP="00000000" w:rsidRDefault="00000000" w:rsidRPr="00000000" w14:paraId="00001CB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-t "$WALLTIME" -c "$THREADS" --mem "$MEMORY" &lt;&lt;EOF</w:t>
            </w:r>
          </w:p>
          <w:p w:rsidR="00000000" w:rsidDel="00000000" w:rsidP="00000000" w:rsidRDefault="00000000" w:rsidRPr="00000000" w14:paraId="00001C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Load any necessary modules</w:t>
            </w:r>
          </w:p>
          <w:p w:rsidR="00000000" w:rsidDel="00000000" w:rsidP="00000000" w:rsidRDefault="00000000" w:rsidRPr="00000000" w14:paraId="00001C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module load TOOL_MODULE</w:t>
            </w:r>
          </w:p>
          <w:p w:rsidR="00000000" w:rsidDel="00000000" w:rsidP="00000000" w:rsidRDefault="00000000" w:rsidRPr="00000000" w14:paraId="00001CB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Run the tool</w:t>
            </w:r>
          </w:p>
          <w:p w:rsidR="00000000" w:rsidDel="00000000" w:rsidP="00000000" w:rsidRDefault="00000000" w:rsidRPr="00000000" w14:paraId="00001C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"$TOOL_NAME" \</w:t>
            </w:r>
          </w:p>
          <w:p w:rsidR="00000000" w:rsidDel="00000000" w:rsidP="00000000" w:rsidRDefault="00000000" w:rsidRPr="00000000" w14:paraId="00001C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 "$READS_DIRECTORY" \</w:t>
            </w:r>
          </w:p>
          <w:p w:rsidR="00000000" w:rsidDel="00000000" w:rsidP="00000000" w:rsidRDefault="00000000" w:rsidRPr="00000000" w14:paraId="00001C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 "$REFERENCE_GENOME" \</w:t>
            </w:r>
          </w:p>
          <w:p w:rsidR="00000000" w:rsidDel="00000000" w:rsidP="00000000" w:rsidRDefault="00000000" w:rsidRPr="00000000" w14:paraId="00001C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"$ANNOTATION_FILE" \</w:t>
            </w:r>
          </w:p>
          <w:p w:rsidR="00000000" w:rsidDel="00000000" w:rsidP="00000000" w:rsidRDefault="00000000" w:rsidRPr="00000000" w14:paraId="00001CC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"$OUTPUT_DIRECTORY" \</w:t>
            </w:r>
          </w:p>
          <w:p w:rsidR="00000000" w:rsidDel="00000000" w:rsidP="00000000" w:rsidRDefault="00000000" w:rsidRPr="00000000" w14:paraId="00001CC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 "$THREADS"</w:t>
            </w:r>
          </w:p>
          <w:p w:rsidR="00000000" w:rsidDel="00000000" w:rsidP="00000000" w:rsidRDefault="00000000" w:rsidRPr="00000000" w14:paraId="00001CC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C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EOF</w:t>
            </w:r>
          </w:p>
          <w:p w:rsidR="00000000" w:rsidDel="00000000" w:rsidP="00000000" w:rsidRDefault="00000000" w:rsidRPr="00000000" w14:paraId="00001CC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C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19">
              <w:r w:rsidDel="00000000" w:rsidR="00000000" w:rsidRPr="00000000">
                <w:rPr>
                  <w:rFonts w:ascii="Calibri" w:cs="Calibri" w:eastAsia="Calibri" w:hAnsi="Calibri"/>
                  <w:sz w:val="20"/>
                  <w:szCs w:val="20"/>
                  <w:rtl w:val="0"/>
                </w:rPr>
                <w:t xml:space="preserve"> </w:t>
              </w:r>
            </w:hyperlink>
            <w:hyperlink r:id="rId72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CC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Please replace the following placeholders with your specific values:</w:t>
            </w:r>
          </w:p>
          <w:p w:rsidR="00000000" w:rsidDel="00000000" w:rsidP="00000000" w:rsidRDefault="00000000" w:rsidRPr="00000000" w14:paraId="00001CCB">
            <w:pPr>
              <w:numPr>
                <w:ilvl w:val="0"/>
                <w:numId w:val="17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NAME_OF_TOOL:</w:t>
            </w:r>
            <w:r w:rsidDel="00000000" w:rsidR="00000000" w:rsidRPr="00000000">
              <w:rPr>
                <w:rFonts w:ascii="Calibri" w:cs="Calibri" w:eastAsia="Calibri" w:hAnsi="Calibri"/>
                <w:sz w:val="20"/>
                <w:szCs w:val="20"/>
                <w:rtl w:val="0"/>
              </w:rPr>
              <w:t xml:space="preserve"> The name of the tool you want to use, e.g., </w:t>
            </w:r>
            <w:r w:rsidDel="00000000" w:rsidR="00000000" w:rsidRPr="00000000">
              <w:rPr>
                <w:rFonts w:ascii="Roboto Mono" w:cs="Roboto Mono" w:eastAsia="Roboto Mono" w:hAnsi="Roboto Mono"/>
                <w:color w:val="188038"/>
                <w:sz w:val="20"/>
                <w:szCs w:val="20"/>
                <w:rtl w:val="0"/>
              </w:rPr>
              <w:t xml:space="preserve">Salmon</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featureCounts</w:t>
            </w:r>
            <w:r w:rsidDel="00000000" w:rsidR="00000000" w:rsidRPr="00000000">
              <w:rPr>
                <w:rFonts w:ascii="Calibri" w:cs="Calibri" w:eastAsia="Calibri" w:hAnsi="Calibri"/>
                <w:sz w:val="20"/>
                <w:szCs w:val="20"/>
                <w:rtl w:val="0"/>
              </w:rPr>
              <w:t xml:space="preserve">, etc.</w:t>
            </w:r>
          </w:p>
          <w:p w:rsidR="00000000" w:rsidDel="00000000" w:rsidP="00000000" w:rsidRDefault="00000000" w:rsidRPr="00000000" w14:paraId="00001CCC">
            <w:pPr>
              <w:numPr>
                <w:ilvl w:val="0"/>
                <w:numId w:val="1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PATH_TO_READS_DIRECTORY:</w:t>
            </w:r>
            <w:r w:rsidDel="00000000" w:rsidR="00000000" w:rsidRPr="00000000">
              <w:rPr>
                <w:rFonts w:ascii="Calibri" w:cs="Calibri" w:eastAsia="Calibri" w:hAnsi="Calibri"/>
                <w:sz w:val="20"/>
                <w:szCs w:val="20"/>
                <w:rtl w:val="0"/>
              </w:rPr>
              <w:t xml:space="preserve"> The path to the directory containing your RNA-Seq reads.</w:t>
            </w:r>
          </w:p>
          <w:p w:rsidR="00000000" w:rsidDel="00000000" w:rsidP="00000000" w:rsidRDefault="00000000" w:rsidRPr="00000000" w14:paraId="00001CCD">
            <w:pPr>
              <w:numPr>
                <w:ilvl w:val="0"/>
                <w:numId w:val="1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PATH_TO_REFERENCE_GENOME:</w:t>
            </w:r>
            <w:r w:rsidDel="00000000" w:rsidR="00000000" w:rsidRPr="00000000">
              <w:rPr>
                <w:rFonts w:ascii="Calibri" w:cs="Calibri" w:eastAsia="Calibri" w:hAnsi="Calibri"/>
                <w:sz w:val="20"/>
                <w:szCs w:val="20"/>
                <w:rtl w:val="0"/>
              </w:rPr>
              <w:t xml:space="preserve"> The path to the reference genome file.</w:t>
            </w:r>
          </w:p>
          <w:p w:rsidR="00000000" w:rsidDel="00000000" w:rsidP="00000000" w:rsidRDefault="00000000" w:rsidRPr="00000000" w14:paraId="00001CCE">
            <w:pPr>
              <w:numPr>
                <w:ilvl w:val="0"/>
                <w:numId w:val="1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PATH_TO_ANNOTATION_FILE:</w:t>
            </w:r>
            <w:r w:rsidDel="00000000" w:rsidR="00000000" w:rsidRPr="00000000">
              <w:rPr>
                <w:rFonts w:ascii="Calibri" w:cs="Calibri" w:eastAsia="Calibri" w:hAnsi="Calibri"/>
                <w:sz w:val="20"/>
                <w:szCs w:val="20"/>
                <w:rtl w:val="0"/>
              </w:rPr>
              <w:t xml:space="preserve"> The path to the gene annotation file.</w:t>
            </w:r>
          </w:p>
          <w:p w:rsidR="00000000" w:rsidDel="00000000" w:rsidP="00000000" w:rsidRDefault="00000000" w:rsidRPr="00000000" w14:paraId="00001CCF">
            <w:pPr>
              <w:numPr>
                <w:ilvl w:val="0"/>
                <w:numId w:val="1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PATH_TO_OUTPUT_DIRECTORY:</w:t>
            </w:r>
            <w:r w:rsidDel="00000000" w:rsidR="00000000" w:rsidRPr="00000000">
              <w:rPr>
                <w:rFonts w:ascii="Calibri" w:cs="Calibri" w:eastAsia="Calibri" w:hAnsi="Calibri"/>
                <w:sz w:val="20"/>
                <w:szCs w:val="20"/>
                <w:rtl w:val="0"/>
              </w:rPr>
              <w:t xml:space="preserve"> The path to the directory where you want to store the output files.</w:t>
            </w:r>
          </w:p>
          <w:p w:rsidR="00000000" w:rsidDel="00000000" w:rsidP="00000000" w:rsidRDefault="00000000" w:rsidRPr="00000000" w14:paraId="00001CD0">
            <w:pPr>
              <w:numPr>
                <w:ilvl w:val="0"/>
                <w:numId w:val="1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THREADS:</w:t>
            </w:r>
            <w:r w:rsidDel="00000000" w:rsidR="00000000" w:rsidRPr="00000000">
              <w:rPr>
                <w:rFonts w:ascii="Calibri" w:cs="Calibri" w:eastAsia="Calibri" w:hAnsi="Calibri"/>
                <w:sz w:val="20"/>
                <w:szCs w:val="20"/>
                <w:rtl w:val="0"/>
              </w:rPr>
              <w:t xml:space="preserve"> The number of threads to use for the tool.</w:t>
            </w:r>
          </w:p>
          <w:p w:rsidR="00000000" w:rsidDel="00000000" w:rsidP="00000000" w:rsidRDefault="00000000" w:rsidRPr="00000000" w14:paraId="00001CD1">
            <w:pPr>
              <w:numPr>
                <w:ilvl w:val="0"/>
                <w:numId w:val="1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MEMORY:</w:t>
            </w:r>
            <w:r w:rsidDel="00000000" w:rsidR="00000000" w:rsidRPr="00000000">
              <w:rPr>
                <w:rFonts w:ascii="Calibri" w:cs="Calibri" w:eastAsia="Calibri" w:hAnsi="Calibri"/>
                <w:sz w:val="20"/>
                <w:szCs w:val="20"/>
                <w:rtl w:val="0"/>
              </w:rPr>
              <w:t xml:space="preserve"> The memory per thread (e.g., 16G)</w:t>
            </w:r>
          </w:p>
          <w:p w:rsidR="00000000" w:rsidDel="00000000" w:rsidP="00000000" w:rsidRDefault="00000000" w:rsidRPr="00000000" w14:paraId="00001CD2">
            <w:pPr>
              <w:numPr>
                <w:ilvl w:val="0"/>
                <w:numId w:val="17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WALLTIME:</w:t>
            </w:r>
            <w:r w:rsidDel="00000000" w:rsidR="00000000" w:rsidRPr="00000000">
              <w:rPr>
                <w:rFonts w:ascii="Calibri" w:cs="Calibri" w:eastAsia="Calibri" w:hAnsi="Calibri"/>
                <w:sz w:val="20"/>
                <w:szCs w:val="20"/>
                <w:rtl w:val="0"/>
              </w:rPr>
              <w:t xml:space="preserve"> The maximum wall time for the job (e.g., 24:00:00)</w:t>
            </w:r>
          </w:p>
          <w:p w:rsidR="00000000" w:rsidDel="00000000" w:rsidP="00000000" w:rsidRDefault="00000000" w:rsidRPr="00000000" w14:paraId="00001CD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Additionally, you may need to:</w:t>
            </w:r>
          </w:p>
          <w:p w:rsidR="00000000" w:rsidDel="00000000" w:rsidP="00000000" w:rsidRDefault="00000000" w:rsidRPr="00000000" w14:paraId="00001CD4">
            <w:pPr>
              <w:numPr>
                <w:ilvl w:val="0"/>
                <w:numId w:val="18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Load any necessary modules before running the tool. Replace </w:t>
            </w:r>
            <w:r w:rsidDel="00000000" w:rsidR="00000000" w:rsidRPr="00000000">
              <w:rPr>
                <w:rFonts w:ascii="Roboto Mono" w:cs="Roboto Mono" w:eastAsia="Roboto Mono" w:hAnsi="Roboto Mono"/>
                <w:color w:val="188038"/>
                <w:sz w:val="20"/>
                <w:szCs w:val="20"/>
                <w:rtl w:val="0"/>
              </w:rPr>
              <w:t xml:space="preserve">TOOL_MODULE</w:t>
            </w:r>
            <w:r w:rsidDel="00000000" w:rsidR="00000000" w:rsidRPr="00000000">
              <w:rPr>
                <w:rFonts w:ascii="Calibri" w:cs="Calibri" w:eastAsia="Calibri" w:hAnsi="Calibri"/>
                <w:sz w:val="20"/>
                <w:szCs w:val="20"/>
                <w:rtl w:val="0"/>
              </w:rPr>
              <w:t xml:space="preserve"> with the name of the module you need.</w:t>
            </w:r>
          </w:p>
          <w:p w:rsidR="00000000" w:rsidDel="00000000" w:rsidP="00000000" w:rsidRDefault="00000000" w:rsidRPr="00000000" w14:paraId="00001CD5">
            <w:pPr>
              <w:numPr>
                <w:ilvl w:val="0"/>
                <w:numId w:val="1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Adjust the options and arguments for the specific tool you are using. Refer to the tool's documentation for details.</w:t>
            </w:r>
          </w:p>
          <w:p w:rsidR="00000000" w:rsidDel="00000000" w:rsidP="00000000" w:rsidRDefault="00000000" w:rsidRPr="00000000" w14:paraId="00001CD6">
            <w:pPr>
              <w:numPr>
                <w:ilvl w:val="0"/>
                <w:numId w:val="18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Modify the job submission commands based on the specific requirements of your UNIX cluster.</w:t>
            </w:r>
          </w:p>
          <w:p w:rsidR="00000000" w:rsidDel="00000000" w:rsidP="00000000" w:rsidRDefault="00000000" w:rsidRPr="00000000" w14:paraId="00001CD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resources that you may find helpful:</w:t>
            </w:r>
          </w:p>
          <w:p w:rsidR="00000000" w:rsidDel="00000000" w:rsidP="00000000" w:rsidRDefault="00000000" w:rsidRPr="00000000" w14:paraId="00001CD8">
            <w:pPr>
              <w:numPr>
                <w:ilvl w:val="0"/>
                <w:numId w:val="33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RNASeq Analysis With the Command Line:</w:t>
            </w:r>
            <w:hyperlink r:id="rId721">
              <w:r w:rsidDel="00000000" w:rsidR="00000000" w:rsidRPr="00000000">
                <w:rPr>
                  <w:rFonts w:ascii="Calibri" w:cs="Calibri" w:eastAsia="Calibri" w:hAnsi="Calibri"/>
                  <w:sz w:val="20"/>
                  <w:szCs w:val="20"/>
                  <w:rtl w:val="0"/>
                </w:rPr>
                <w:t xml:space="preserve"> </w:t>
              </w:r>
            </w:hyperlink>
            <w:hyperlink r:id="rId722">
              <w:r w:rsidDel="00000000" w:rsidR="00000000" w:rsidRPr="00000000">
                <w:rPr>
                  <w:rFonts w:ascii="Calibri" w:cs="Calibri" w:eastAsia="Calibri" w:hAnsi="Calibri"/>
                  <w:color w:val="1155cc"/>
                  <w:sz w:val="20"/>
                  <w:szCs w:val="20"/>
                  <w:u w:val="single"/>
                  <w:rtl w:val="0"/>
                </w:rPr>
                <w:t xml:space="preserve">https://www.msi.umn.edu/sites/default/files/Single%20Cell%20Genomics%20Tutorial%20Handout.pdf</w:t>
              </w:r>
            </w:hyperlink>
            <w:r w:rsidDel="00000000" w:rsidR="00000000" w:rsidRPr="00000000">
              <w:rPr>
                <w:rtl w:val="0"/>
              </w:rPr>
            </w:r>
          </w:p>
          <w:p w:rsidR="00000000" w:rsidDel="00000000" w:rsidP="00000000" w:rsidRDefault="00000000" w:rsidRPr="00000000" w14:paraId="00001CD9">
            <w:pPr>
              <w:numPr>
                <w:ilvl w:val="0"/>
                <w:numId w:val="3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Counting reads | Introduction to RNA-Seq using high-performance computing:</w:t>
            </w:r>
            <w:hyperlink r:id="rId723">
              <w:r w:rsidDel="00000000" w:rsidR="00000000" w:rsidRPr="00000000">
                <w:rPr>
                  <w:rFonts w:ascii="Calibri" w:cs="Calibri" w:eastAsia="Calibri" w:hAnsi="Calibri"/>
                  <w:sz w:val="20"/>
                  <w:szCs w:val="20"/>
                  <w:rtl w:val="0"/>
                </w:rPr>
                <w:t xml:space="preserve"> </w:t>
              </w:r>
            </w:hyperlink>
            <w:hyperlink r:id="rId724">
              <w:r w:rsidDel="00000000" w:rsidR="00000000" w:rsidRPr="00000000">
                <w:rPr>
                  <w:rFonts w:ascii="Calibri" w:cs="Calibri" w:eastAsia="Calibri" w:hAnsi="Calibri"/>
                  <w:color w:val="1155cc"/>
                  <w:sz w:val="20"/>
                  <w:szCs w:val="20"/>
                  <w:u w:val="single"/>
                  <w:rtl w:val="0"/>
                </w:rPr>
                <w:t xml:space="preserve">https://hbctraining.github.io/Intro-to-rnaseq-hpc-O2/lessons/05_counting_reads.html</w:t>
              </w:r>
            </w:hyperlink>
            <w:r w:rsidDel="00000000" w:rsidR="00000000" w:rsidRPr="00000000">
              <w:rPr>
                <w:rtl w:val="0"/>
              </w:rPr>
            </w:r>
          </w:p>
          <w:p w:rsidR="00000000" w:rsidDel="00000000" w:rsidP="00000000" w:rsidRDefault="00000000" w:rsidRPr="00000000" w14:paraId="00001CDA">
            <w:pPr>
              <w:numPr>
                <w:ilvl w:val="0"/>
                <w:numId w:val="33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 scripts for RNA sequencing | [“Introduction to RNA Sequencing Bioinformatics”]:</w:t>
            </w:r>
            <w:hyperlink r:id="rId725">
              <w:r w:rsidDel="00000000" w:rsidR="00000000" w:rsidRPr="00000000">
                <w:rPr>
                  <w:rFonts w:ascii="Calibri" w:cs="Calibri" w:eastAsia="Calibri" w:hAnsi="Calibri"/>
                  <w:sz w:val="20"/>
                  <w:szCs w:val="20"/>
                  <w:rtl w:val="0"/>
                </w:rPr>
                <w:t xml:space="preserve"> </w:t>
              </w:r>
            </w:hyperlink>
            <w:hyperlink r:id="rId726">
              <w:r w:rsidDel="00000000" w:rsidR="00000000" w:rsidRPr="00000000">
                <w:rPr>
                  <w:rFonts w:ascii="Calibri" w:cs="Calibri" w:eastAsia="Calibri" w:hAnsi="Calibri"/>
                  <w:color w:val="1155cc"/>
                  <w:sz w:val="20"/>
                  <w:szCs w:val="20"/>
                  <w:u w:val="single"/>
                  <w:rtl w:val="0"/>
                </w:rPr>
                <w:t xml:space="preserve">https://github.com/griffithlab/rnaseq_tutorial</w:t>
              </w:r>
            </w:hyperlink>
            <w:r w:rsidDel="00000000" w:rsidR="00000000" w:rsidRPr="00000000">
              <w:rPr>
                <w:rtl w:val="0"/>
              </w:rPr>
            </w:r>
          </w:p>
          <w:p w:rsidR="00000000" w:rsidDel="00000000" w:rsidP="00000000" w:rsidRDefault="00000000" w:rsidRPr="00000000" w14:paraId="00001C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Feel free to ask me any further questions you may have about running the tool or modifying the bash script.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CD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C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writing a specific bash command requires more information about the tool you want to use and the specifics of your UNIX cluster. However, I can provide you with a general template for running a tool to calculate gene expression from RNA-Seq reads on a UNIX cluster:</w:t>
            </w:r>
          </w:p>
          <w:p w:rsidR="00000000" w:rsidDel="00000000" w:rsidP="00000000" w:rsidRDefault="00000000" w:rsidRPr="00000000" w14:paraId="00001C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C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Specify the resource allocation options</w:t>
            </w:r>
          </w:p>
          <w:p w:rsidR="00000000" w:rsidDel="00000000" w:rsidP="00000000" w:rsidRDefault="00000000" w:rsidRPr="00000000" w14:paraId="00001CE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-t &lt;time_limit&gt; --mem &lt;memory_limit&gt; -N &lt;number_of_nodes&gt; -n &lt;number_of_cores&gt; --job-name &lt;job_name&gt;</w:t>
            </w:r>
          </w:p>
          <w:p w:rsidR="00000000" w:rsidDel="00000000" w:rsidP="00000000" w:rsidRDefault="00000000" w:rsidRPr="00000000" w14:paraId="00001CE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Load required modules</w:t>
            </w:r>
          </w:p>
          <w:p w:rsidR="00000000" w:rsidDel="00000000" w:rsidP="00000000" w:rsidRDefault="00000000" w:rsidRPr="00000000" w14:paraId="00001CE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module load &lt;tool_module&gt;</w:t>
            </w:r>
          </w:p>
          <w:p w:rsidR="00000000" w:rsidDel="00000000" w:rsidP="00000000" w:rsidRDefault="00000000" w:rsidRPr="00000000" w14:paraId="00001CE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E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input and output paths</w:t>
            </w:r>
          </w:p>
          <w:p w:rsidR="00000000" w:rsidDel="00000000" w:rsidP="00000000" w:rsidRDefault="00000000" w:rsidRPr="00000000" w14:paraId="00001C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input_path="&lt;path_to_RNA_Seq_reads&gt;"</w:t>
            </w:r>
          </w:p>
          <w:p w:rsidR="00000000" w:rsidDel="00000000" w:rsidP="00000000" w:rsidRDefault="00000000" w:rsidRPr="00000000" w14:paraId="00001C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output_path="&lt;path_to_output_file&gt;"</w:t>
            </w:r>
          </w:p>
          <w:p w:rsidR="00000000" w:rsidDel="00000000" w:rsidP="00000000" w:rsidRDefault="00000000" w:rsidRPr="00000000" w14:paraId="00001C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gtf_file="&lt;path_to_gtf_file&gt;" # Reference annotation file</w:t>
            </w:r>
          </w:p>
          <w:p w:rsidR="00000000" w:rsidDel="00000000" w:rsidP="00000000" w:rsidRDefault="00000000" w:rsidRPr="00000000" w14:paraId="00001CE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Run the gene expression tool with appropriate arguments</w:t>
            </w:r>
          </w:p>
          <w:p w:rsidR="00000000" w:rsidDel="00000000" w:rsidP="00000000" w:rsidRDefault="00000000" w:rsidRPr="00000000" w14:paraId="00001CE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&lt;tool_name&gt; -i &lt;input_path&gt; -o &lt;output_path&gt; -g &lt;gtf_file&gt; &lt;additional_arguments&gt;</w:t>
            </w:r>
          </w:p>
          <w:p w:rsidR="00000000" w:rsidDel="00000000" w:rsidP="00000000" w:rsidRDefault="00000000" w:rsidRPr="00000000" w14:paraId="00001CE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Optional: Move output files to desired location</w:t>
            </w:r>
          </w:p>
          <w:p w:rsidR="00000000" w:rsidDel="00000000" w:rsidP="00000000" w:rsidRDefault="00000000" w:rsidRPr="00000000" w14:paraId="00001C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mv &lt;output_file_name&gt; &lt;desired_location&gt;</w:t>
            </w:r>
          </w:p>
          <w:p w:rsidR="00000000" w:rsidDel="00000000" w:rsidP="00000000" w:rsidRDefault="00000000" w:rsidRPr="00000000" w14:paraId="00001CE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CF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27">
              <w:r w:rsidDel="00000000" w:rsidR="00000000" w:rsidRPr="00000000">
                <w:rPr>
                  <w:rFonts w:ascii="Calibri" w:cs="Calibri" w:eastAsia="Calibri" w:hAnsi="Calibri"/>
                  <w:sz w:val="20"/>
                  <w:szCs w:val="20"/>
                  <w:rtl w:val="0"/>
                </w:rPr>
                <w:t xml:space="preserve"> </w:t>
              </w:r>
            </w:hyperlink>
            <w:hyperlink r:id="rId72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CF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Make sure to replace the following placeholders with your specific information:</w:t>
            </w:r>
          </w:p>
          <w:p w:rsidR="00000000" w:rsidDel="00000000" w:rsidP="00000000" w:rsidRDefault="00000000" w:rsidRPr="00000000" w14:paraId="00001CF2">
            <w:pPr>
              <w:numPr>
                <w:ilvl w:val="0"/>
                <w:numId w:val="757"/>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&lt;time_limit&gt;</w:t>
            </w:r>
            <w:r w:rsidDel="00000000" w:rsidR="00000000" w:rsidRPr="00000000">
              <w:rPr>
                <w:rFonts w:ascii="Calibri" w:cs="Calibri" w:eastAsia="Calibri" w:hAnsi="Calibri"/>
                <w:sz w:val="20"/>
                <w:szCs w:val="20"/>
                <w:rtl w:val="0"/>
              </w:rPr>
              <w:t xml:space="preserve">: Max time allowed for the job (e.g., 0-12:00 for 12 hours)</w:t>
            </w:r>
          </w:p>
          <w:p w:rsidR="00000000" w:rsidDel="00000000" w:rsidP="00000000" w:rsidRDefault="00000000" w:rsidRPr="00000000" w14:paraId="00001CF3">
            <w:pPr>
              <w:numPr>
                <w:ilvl w:val="0"/>
                <w:numId w:val="7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&lt;memory_limit&gt;</w:t>
            </w:r>
            <w:r w:rsidDel="00000000" w:rsidR="00000000" w:rsidRPr="00000000">
              <w:rPr>
                <w:rFonts w:ascii="Calibri" w:cs="Calibri" w:eastAsia="Calibri" w:hAnsi="Calibri"/>
                <w:sz w:val="20"/>
                <w:szCs w:val="20"/>
                <w:rtl w:val="0"/>
              </w:rPr>
              <w:t xml:space="preserve">: Max memory allowed for the job (e.g., 16G for 16 GB)</w:t>
            </w:r>
          </w:p>
          <w:p w:rsidR="00000000" w:rsidDel="00000000" w:rsidP="00000000" w:rsidRDefault="00000000" w:rsidRPr="00000000" w14:paraId="00001CF4">
            <w:pPr>
              <w:numPr>
                <w:ilvl w:val="0"/>
                <w:numId w:val="7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&lt;number_of_nodes&gt;</w:t>
            </w:r>
            <w:r w:rsidDel="00000000" w:rsidR="00000000" w:rsidRPr="00000000">
              <w:rPr>
                <w:rFonts w:ascii="Calibri" w:cs="Calibri" w:eastAsia="Calibri" w:hAnsi="Calibri"/>
                <w:sz w:val="20"/>
                <w:szCs w:val="20"/>
                <w:rtl w:val="0"/>
              </w:rPr>
              <w:t xml:space="preserve">: Number of nodes to request (e.g., 1 for single node)</w:t>
            </w:r>
          </w:p>
          <w:p w:rsidR="00000000" w:rsidDel="00000000" w:rsidP="00000000" w:rsidRDefault="00000000" w:rsidRPr="00000000" w14:paraId="00001CF5">
            <w:pPr>
              <w:numPr>
                <w:ilvl w:val="0"/>
                <w:numId w:val="7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&lt;number_of_cores&gt;</w:t>
            </w:r>
            <w:r w:rsidDel="00000000" w:rsidR="00000000" w:rsidRPr="00000000">
              <w:rPr>
                <w:rFonts w:ascii="Calibri" w:cs="Calibri" w:eastAsia="Calibri" w:hAnsi="Calibri"/>
                <w:sz w:val="20"/>
                <w:szCs w:val="20"/>
                <w:rtl w:val="0"/>
              </w:rPr>
              <w:t xml:space="preserve">: Number of cores to request (e.g., 4 for 4 cores)</w:t>
            </w:r>
          </w:p>
          <w:p w:rsidR="00000000" w:rsidDel="00000000" w:rsidP="00000000" w:rsidRDefault="00000000" w:rsidRPr="00000000" w14:paraId="00001CF6">
            <w:pPr>
              <w:numPr>
                <w:ilvl w:val="0"/>
                <w:numId w:val="7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&lt;job_name&gt;</w:t>
            </w:r>
            <w:r w:rsidDel="00000000" w:rsidR="00000000" w:rsidRPr="00000000">
              <w:rPr>
                <w:rFonts w:ascii="Calibri" w:cs="Calibri" w:eastAsia="Calibri" w:hAnsi="Calibri"/>
                <w:sz w:val="20"/>
                <w:szCs w:val="20"/>
                <w:rtl w:val="0"/>
              </w:rPr>
              <w:t xml:space="preserve">: Name of your job (e.g., RNAseq_gene_expression)</w:t>
            </w:r>
          </w:p>
          <w:p w:rsidR="00000000" w:rsidDel="00000000" w:rsidP="00000000" w:rsidRDefault="00000000" w:rsidRPr="00000000" w14:paraId="00001CF7">
            <w:pPr>
              <w:numPr>
                <w:ilvl w:val="0"/>
                <w:numId w:val="7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&lt;tool_module&gt;</w:t>
            </w:r>
            <w:r w:rsidDel="00000000" w:rsidR="00000000" w:rsidRPr="00000000">
              <w:rPr>
                <w:rFonts w:ascii="Calibri" w:cs="Calibri" w:eastAsia="Calibri" w:hAnsi="Calibri"/>
                <w:sz w:val="20"/>
                <w:szCs w:val="20"/>
                <w:rtl w:val="0"/>
              </w:rPr>
              <w:t xml:space="preserve">: Name of the module required for the tool (e.g., featureCounts)</w:t>
            </w:r>
          </w:p>
          <w:p w:rsidR="00000000" w:rsidDel="00000000" w:rsidP="00000000" w:rsidRDefault="00000000" w:rsidRPr="00000000" w14:paraId="00001CF8">
            <w:pPr>
              <w:numPr>
                <w:ilvl w:val="0"/>
                <w:numId w:val="7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&lt;path_to_RNA_Seq_reads&gt;</w:t>
            </w:r>
            <w:r w:rsidDel="00000000" w:rsidR="00000000" w:rsidRPr="00000000">
              <w:rPr>
                <w:rFonts w:ascii="Calibri" w:cs="Calibri" w:eastAsia="Calibri" w:hAnsi="Calibri"/>
                <w:sz w:val="20"/>
                <w:szCs w:val="20"/>
                <w:rtl w:val="0"/>
              </w:rPr>
              <w:t xml:space="preserve">: Path to the directory containing your RNA-Seq reads</w:t>
            </w:r>
          </w:p>
          <w:p w:rsidR="00000000" w:rsidDel="00000000" w:rsidP="00000000" w:rsidRDefault="00000000" w:rsidRPr="00000000" w14:paraId="00001CF9">
            <w:pPr>
              <w:numPr>
                <w:ilvl w:val="0"/>
                <w:numId w:val="7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&lt;path_to_output_file&gt;</w:t>
            </w:r>
            <w:r w:rsidDel="00000000" w:rsidR="00000000" w:rsidRPr="00000000">
              <w:rPr>
                <w:rFonts w:ascii="Calibri" w:cs="Calibri" w:eastAsia="Calibri" w:hAnsi="Calibri"/>
                <w:sz w:val="20"/>
                <w:szCs w:val="20"/>
                <w:rtl w:val="0"/>
              </w:rPr>
              <w:t xml:space="preserve">: Path to where you want the gene expression output to be saved</w:t>
            </w:r>
          </w:p>
          <w:p w:rsidR="00000000" w:rsidDel="00000000" w:rsidP="00000000" w:rsidRDefault="00000000" w:rsidRPr="00000000" w14:paraId="00001CFA">
            <w:pPr>
              <w:numPr>
                <w:ilvl w:val="0"/>
                <w:numId w:val="7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&lt;path_to_gtf_file&gt;</w:t>
            </w:r>
            <w:r w:rsidDel="00000000" w:rsidR="00000000" w:rsidRPr="00000000">
              <w:rPr>
                <w:rFonts w:ascii="Calibri" w:cs="Calibri" w:eastAsia="Calibri" w:hAnsi="Calibri"/>
                <w:sz w:val="20"/>
                <w:szCs w:val="20"/>
                <w:rtl w:val="0"/>
              </w:rPr>
              <w:t xml:space="preserve">: Path to your reference genome annotation file</w:t>
            </w:r>
          </w:p>
          <w:p w:rsidR="00000000" w:rsidDel="00000000" w:rsidP="00000000" w:rsidRDefault="00000000" w:rsidRPr="00000000" w14:paraId="00001CFB">
            <w:pPr>
              <w:numPr>
                <w:ilvl w:val="0"/>
                <w:numId w:val="7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&lt;tool_name&gt;</w:t>
            </w:r>
            <w:r w:rsidDel="00000000" w:rsidR="00000000" w:rsidRPr="00000000">
              <w:rPr>
                <w:rFonts w:ascii="Calibri" w:cs="Calibri" w:eastAsia="Calibri" w:hAnsi="Calibri"/>
                <w:sz w:val="20"/>
                <w:szCs w:val="20"/>
                <w:rtl w:val="0"/>
              </w:rPr>
              <w:t xml:space="preserve">: Name of the gene expression tool you are using (e.g., featureCounts)</w:t>
            </w:r>
          </w:p>
          <w:p w:rsidR="00000000" w:rsidDel="00000000" w:rsidP="00000000" w:rsidRDefault="00000000" w:rsidRPr="00000000" w14:paraId="00001CFC">
            <w:pPr>
              <w:numPr>
                <w:ilvl w:val="0"/>
                <w:numId w:val="75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&lt;additional_arguments&gt;</w:t>
            </w:r>
            <w:r w:rsidDel="00000000" w:rsidR="00000000" w:rsidRPr="00000000">
              <w:rPr>
                <w:rFonts w:ascii="Calibri" w:cs="Calibri" w:eastAsia="Calibri" w:hAnsi="Calibri"/>
                <w:sz w:val="20"/>
                <w:szCs w:val="20"/>
                <w:rtl w:val="0"/>
              </w:rPr>
              <w:t xml:space="preserve">: Any additional arguments specific to the tool</w:t>
            </w:r>
          </w:p>
          <w:p w:rsidR="00000000" w:rsidDel="00000000" w:rsidP="00000000" w:rsidRDefault="00000000" w:rsidRPr="00000000" w14:paraId="00001CF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examples of tools you can use with this template:</w:t>
            </w:r>
          </w:p>
          <w:p w:rsidR="00000000" w:rsidDel="00000000" w:rsidP="00000000" w:rsidRDefault="00000000" w:rsidRPr="00000000" w14:paraId="00001CFE">
            <w:pPr>
              <w:numPr>
                <w:ilvl w:val="0"/>
                <w:numId w:val="48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FeatureCounts:</w:t>
            </w:r>
          </w:p>
          <w:p w:rsidR="00000000" w:rsidDel="00000000" w:rsidP="00000000" w:rsidRDefault="00000000" w:rsidRPr="00000000" w14:paraId="00001C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0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featureCounts -T &lt;number_of_threads&gt; -s &lt;strand_mode&gt; \</w:t>
            </w:r>
          </w:p>
          <w:p w:rsidR="00000000" w:rsidDel="00000000" w:rsidP="00000000" w:rsidRDefault="00000000" w:rsidRPr="00000000" w14:paraId="00001D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&lt;gtf_file&gt; -o &lt;output_path&gt; &lt;input_path&gt;</w:t>
            </w:r>
          </w:p>
          <w:p w:rsidR="00000000" w:rsidDel="00000000" w:rsidP="00000000" w:rsidRDefault="00000000" w:rsidRPr="00000000" w14:paraId="00001D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0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29">
              <w:r w:rsidDel="00000000" w:rsidR="00000000" w:rsidRPr="00000000">
                <w:rPr>
                  <w:rFonts w:ascii="Calibri" w:cs="Calibri" w:eastAsia="Calibri" w:hAnsi="Calibri"/>
                  <w:sz w:val="20"/>
                  <w:szCs w:val="20"/>
                  <w:rtl w:val="0"/>
                </w:rPr>
                <w:t xml:space="preserve"> </w:t>
              </w:r>
            </w:hyperlink>
            <w:hyperlink r:id="rId73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04">
            <w:pPr>
              <w:numPr>
                <w:ilvl w:val="0"/>
                <w:numId w:val="362"/>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HTSeq:</w:t>
            </w:r>
          </w:p>
          <w:p w:rsidR="00000000" w:rsidDel="00000000" w:rsidP="00000000" w:rsidRDefault="00000000" w:rsidRPr="00000000" w14:paraId="00001D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htseq-count -f bam -r pos -s no -m intersection-strict \</w:t>
            </w:r>
          </w:p>
          <w:p w:rsidR="00000000" w:rsidDel="00000000" w:rsidP="00000000" w:rsidRDefault="00000000" w:rsidRPr="00000000" w14:paraId="00001D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&lt;input_path&gt; &lt;gtf_file&gt; &gt; &lt;output_path&gt;</w:t>
            </w:r>
          </w:p>
          <w:p w:rsidR="00000000" w:rsidDel="00000000" w:rsidP="00000000" w:rsidRDefault="00000000" w:rsidRPr="00000000" w14:paraId="00001D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0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31">
              <w:r w:rsidDel="00000000" w:rsidR="00000000" w:rsidRPr="00000000">
                <w:rPr>
                  <w:rFonts w:ascii="Calibri" w:cs="Calibri" w:eastAsia="Calibri" w:hAnsi="Calibri"/>
                  <w:sz w:val="20"/>
                  <w:szCs w:val="20"/>
                  <w:rtl w:val="0"/>
                </w:rPr>
                <w:t xml:space="preserve"> </w:t>
              </w:r>
            </w:hyperlink>
            <w:hyperlink r:id="rId73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0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resources:</w:t>
            </w:r>
          </w:p>
          <w:p w:rsidR="00000000" w:rsidDel="00000000" w:rsidP="00000000" w:rsidRDefault="00000000" w:rsidRPr="00000000" w14:paraId="00001D0B">
            <w:pPr>
              <w:numPr>
                <w:ilvl w:val="0"/>
                <w:numId w:val="72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RNASeq Analysis With the Command Line:</w:t>
            </w:r>
            <w:hyperlink r:id="rId733">
              <w:r w:rsidDel="00000000" w:rsidR="00000000" w:rsidRPr="00000000">
                <w:rPr>
                  <w:rFonts w:ascii="Calibri" w:cs="Calibri" w:eastAsia="Calibri" w:hAnsi="Calibri"/>
                  <w:sz w:val="20"/>
                  <w:szCs w:val="20"/>
                  <w:rtl w:val="0"/>
                </w:rPr>
                <w:t xml:space="preserve"> </w:t>
              </w:r>
            </w:hyperlink>
            <w:hyperlink r:id="rId734">
              <w:r w:rsidDel="00000000" w:rsidR="00000000" w:rsidRPr="00000000">
                <w:rPr>
                  <w:rFonts w:ascii="Calibri" w:cs="Calibri" w:eastAsia="Calibri" w:hAnsi="Calibri"/>
                  <w:color w:val="1155cc"/>
                  <w:sz w:val="20"/>
                  <w:szCs w:val="20"/>
                  <w:u w:val="single"/>
                  <w:rtl w:val="0"/>
                </w:rPr>
                <w:t xml:space="preserve">https://www.msi.umn.edu/sites/default/files/Single%20Cell%20Genomics%20Tutorial%20Handout.pdf</w:t>
              </w:r>
            </w:hyperlink>
            <w:r w:rsidDel="00000000" w:rsidR="00000000" w:rsidRPr="00000000">
              <w:rPr>
                <w:rtl w:val="0"/>
              </w:rPr>
            </w:r>
          </w:p>
          <w:p w:rsidR="00000000" w:rsidDel="00000000" w:rsidP="00000000" w:rsidRDefault="00000000" w:rsidRPr="00000000" w14:paraId="00001D0C">
            <w:pPr>
              <w:numPr>
                <w:ilvl w:val="0"/>
                <w:numId w:val="72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 scripts for RNA sequencing:</w:t>
            </w:r>
            <w:hyperlink r:id="rId735">
              <w:r w:rsidDel="00000000" w:rsidR="00000000" w:rsidRPr="00000000">
                <w:rPr>
                  <w:rFonts w:ascii="Calibri" w:cs="Calibri" w:eastAsia="Calibri" w:hAnsi="Calibri"/>
                  <w:sz w:val="20"/>
                  <w:szCs w:val="20"/>
                  <w:rtl w:val="0"/>
                </w:rPr>
                <w:t xml:space="preserve"> </w:t>
              </w:r>
            </w:hyperlink>
            <w:hyperlink r:id="rId736">
              <w:r w:rsidDel="00000000" w:rsidR="00000000" w:rsidRPr="00000000">
                <w:rPr>
                  <w:rFonts w:ascii="Calibri" w:cs="Calibri" w:eastAsia="Calibri" w:hAnsi="Calibri"/>
                  <w:color w:val="1155cc"/>
                  <w:sz w:val="20"/>
                  <w:szCs w:val="20"/>
                  <w:u w:val="single"/>
                  <w:rtl w:val="0"/>
                </w:rPr>
                <w:t xml:space="preserve">https://github.com/hbctraining/Intro-to-rnaseq-hpc-O2</w:t>
              </w:r>
            </w:hyperlink>
            <w:r w:rsidDel="00000000" w:rsidR="00000000" w:rsidRPr="00000000">
              <w:rPr>
                <w:rtl w:val="0"/>
              </w:rPr>
            </w:r>
          </w:p>
          <w:p w:rsidR="00000000" w:rsidDel="00000000" w:rsidP="00000000" w:rsidRDefault="00000000" w:rsidRPr="00000000" w14:paraId="00001D0D">
            <w:pPr>
              <w:numPr>
                <w:ilvl w:val="0"/>
                <w:numId w:val="72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Counting reads:</w:t>
            </w:r>
            <w:hyperlink r:id="rId737">
              <w:r w:rsidDel="00000000" w:rsidR="00000000" w:rsidRPr="00000000">
                <w:rPr>
                  <w:rFonts w:ascii="Calibri" w:cs="Calibri" w:eastAsia="Calibri" w:hAnsi="Calibri"/>
                  <w:sz w:val="20"/>
                  <w:szCs w:val="20"/>
                  <w:rtl w:val="0"/>
                </w:rPr>
                <w:t xml:space="preserve"> </w:t>
              </w:r>
            </w:hyperlink>
            <w:hyperlink r:id="rId738">
              <w:r w:rsidDel="00000000" w:rsidR="00000000" w:rsidRPr="00000000">
                <w:rPr>
                  <w:rFonts w:ascii="Calibri" w:cs="Calibri" w:eastAsia="Calibri" w:hAnsi="Calibri"/>
                  <w:color w:val="1155cc"/>
                  <w:sz w:val="20"/>
                  <w:szCs w:val="20"/>
                  <w:u w:val="single"/>
                  <w:rtl w:val="0"/>
                </w:rPr>
                <w:t xml:space="preserve">https://hbctraining.github.io/Intro-to-rnaseq-hpc-O2/</w:t>
              </w:r>
            </w:hyperlink>
            <w:r w:rsidDel="00000000" w:rsidR="00000000" w:rsidRPr="00000000">
              <w:rPr>
                <w:rtl w:val="0"/>
              </w:rPr>
            </w:r>
          </w:p>
          <w:p w:rsidR="00000000" w:rsidDel="00000000" w:rsidP="00000000" w:rsidRDefault="00000000" w:rsidRPr="00000000" w14:paraId="00001D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Please note:</w:t>
            </w:r>
            <w:r w:rsidDel="00000000" w:rsidR="00000000" w:rsidRPr="00000000">
              <w:rPr>
                <w:rFonts w:ascii="Calibri" w:cs="Calibri" w:eastAsia="Calibri" w:hAnsi="Calibri"/>
                <w:sz w:val="20"/>
                <w:szCs w:val="20"/>
                <w:rtl w:val="0"/>
              </w:rPr>
              <w:t xml:space="preserve"> This is just a template and you may need to modify it depending on the specific tool you are using and the requirements of your UNIX cluster. Always consult the tool's documentation and your cluster's user manual for specific instructions.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0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10">
            <w:pPr>
              <w:pStyle w:val="Heading2"/>
              <w:keepNext w:val="0"/>
              <w:keepLines w:val="0"/>
              <w:spacing w:after="80" w:line="360" w:lineRule="auto"/>
              <w:rPr>
                <w:rFonts w:ascii="Calibri" w:cs="Calibri" w:eastAsia="Calibri" w:hAnsi="Calibri"/>
                <w:b w:val="1"/>
                <w:sz w:val="34"/>
                <w:szCs w:val="34"/>
              </w:rPr>
            </w:pPr>
            <w:bookmarkStart w:colFirst="0" w:colLast="0" w:name="_c2u0g2tjflu" w:id="129"/>
            <w:bookmarkEnd w:id="129"/>
            <w:r w:rsidDel="00000000" w:rsidR="00000000" w:rsidRPr="00000000">
              <w:rPr>
                <w:rFonts w:ascii="Calibri" w:cs="Calibri" w:eastAsia="Calibri" w:hAnsi="Calibri"/>
                <w:b w:val="1"/>
                <w:sz w:val="34"/>
                <w:szCs w:val="34"/>
                <w:rtl w:val="0"/>
              </w:rPr>
              <w:t xml:space="preserve">Bash command to run tool for calculating gene expression from RNA-Seq reads on a UNIX cluster:</w:t>
            </w:r>
          </w:p>
          <w:p w:rsidR="00000000" w:rsidDel="00000000" w:rsidP="00000000" w:rsidRDefault="00000000" w:rsidRPr="00000000" w14:paraId="00001D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Please note:</w:t>
            </w:r>
            <w:r w:rsidDel="00000000" w:rsidR="00000000" w:rsidRPr="00000000">
              <w:rPr>
                <w:rFonts w:ascii="Calibri" w:cs="Calibri" w:eastAsia="Calibri" w:hAnsi="Calibri"/>
                <w:sz w:val="20"/>
                <w:szCs w:val="20"/>
                <w:rtl w:val="0"/>
              </w:rPr>
              <w:t xml:space="preserve"> This is a general template and may need to be adapted based on the specific tool you are using, your cluster configuration, and the number of samples you have.</w:t>
            </w:r>
          </w:p>
          <w:p w:rsidR="00000000" w:rsidDel="00000000" w:rsidP="00000000" w:rsidRDefault="00000000" w:rsidRPr="00000000" w14:paraId="00001D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-p &lt;partition&gt; -t &lt;time_limit&gt; -c &lt;cores&gt; --mem &lt;memory&gt; --job-name &lt;job_name&gt; &lt;&lt;EOF</w:t>
            </w:r>
          </w:p>
          <w:p w:rsidR="00000000" w:rsidDel="00000000" w:rsidP="00000000" w:rsidRDefault="00000000" w:rsidRPr="00000000" w14:paraId="00001D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&lt;tool_name&gt; &lt;tool_arguments&gt;</w:t>
            </w:r>
          </w:p>
          <w:p w:rsidR="00000000" w:rsidDel="00000000" w:rsidP="00000000" w:rsidRDefault="00000000" w:rsidRPr="00000000" w14:paraId="00001D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EOF</w:t>
            </w:r>
          </w:p>
          <w:p w:rsidR="00000000" w:rsidDel="00000000" w:rsidP="00000000" w:rsidRDefault="00000000" w:rsidRPr="00000000" w14:paraId="00001D1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17">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39">
              <w:r w:rsidDel="00000000" w:rsidR="00000000" w:rsidRPr="00000000">
                <w:rPr>
                  <w:rFonts w:ascii="Calibri" w:cs="Calibri" w:eastAsia="Calibri" w:hAnsi="Calibri"/>
                  <w:sz w:val="20"/>
                  <w:szCs w:val="20"/>
                  <w:rtl w:val="0"/>
                </w:rPr>
                <w:t xml:space="preserve"> </w:t>
              </w:r>
            </w:hyperlink>
            <w:hyperlink r:id="rId74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1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the parameters you need to customize:</w:t>
            </w:r>
          </w:p>
          <w:p w:rsidR="00000000" w:rsidDel="00000000" w:rsidP="00000000" w:rsidRDefault="00000000" w:rsidRPr="00000000" w14:paraId="00001D19">
            <w:pPr>
              <w:numPr>
                <w:ilvl w:val="0"/>
                <w:numId w:val="836"/>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-p &lt;partition&gt;</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Specify the partition to use on the cluster.</w:t>
            </w:r>
          </w:p>
          <w:p w:rsidR="00000000" w:rsidDel="00000000" w:rsidP="00000000" w:rsidRDefault="00000000" w:rsidRPr="00000000" w14:paraId="00001D1A">
            <w:pPr>
              <w:numPr>
                <w:ilvl w:val="0"/>
                <w:numId w:val="8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-t &lt;time_limit&gt;</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Set the maximum wall clock time for the job in HH:MM:SS format.</w:t>
            </w:r>
          </w:p>
          <w:p w:rsidR="00000000" w:rsidDel="00000000" w:rsidP="00000000" w:rsidRDefault="00000000" w:rsidRPr="00000000" w14:paraId="00001D1B">
            <w:pPr>
              <w:numPr>
                <w:ilvl w:val="0"/>
                <w:numId w:val="8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-c &lt;cores&gt;</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Request the number of CPU cores to be used.</w:t>
            </w:r>
          </w:p>
          <w:p w:rsidR="00000000" w:rsidDel="00000000" w:rsidP="00000000" w:rsidRDefault="00000000" w:rsidRPr="00000000" w14:paraId="00001D1C">
            <w:pPr>
              <w:numPr>
                <w:ilvl w:val="0"/>
                <w:numId w:val="8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--mem &lt;memory&gt;</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Specify the amount of memory to allocate to the job in megabytes (MB) or gigabytes (GB).</w:t>
            </w:r>
          </w:p>
          <w:p w:rsidR="00000000" w:rsidDel="00000000" w:rsidP="00000000" w:rsidRDefault="00000000" w:rsidRPr="00000000" w14:paraId="00001D1D">
            <w:pPr>
              <w:numPr>
                <w:ilvl w:val="0"/>
                <w:numId w:val="8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--job-name &lt;job_name&gt;</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Give your job a descriptive name.</w:t>
            </w:r>
          </w:p>
          <w:p w:rsidR="00000000" w:rsidDel="00000000" w:rsidP="00000000" w:rsidRDefault="00000000" w:rsidRPr="00000000" w14:paraId="00001D1E">
            <w:pPr>
              <w:numPr>
                <w:ilvl w:val="0"/>
                <w:numId w:val="8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&lt;&lt;EOF</w:t>
            </w:r>
            <w:r w:rsidDel="00000000" w:rsidR="00000000" w:rsidRPr="00000000">
              <w:rPr>
                <w:rFonts w:ascii="Calibri" w:cs="Calibri" w:eastAsia="Calibri" w:hAnsi="Calibri"/>
                <w:sz w:val="20"/>
                <w:szCs w:val="20"/>
                <w:rtl w:val="0"/>
              </w:rPr>
              <w:t xml:space="preserve">: This marks the beginning of the script that will be submitted to the cluster.</w:t>
            </w:r>
          </w:p>
          <w:p w:rsidR="00000000" w:rsidDel="00000000" w:rsidP="00000000" w:rsidRDefault="00000000" w:rsidRPr="00000000" w14:paraId="00001D1F">
            <w:pPr>
              <w:numPr>
                <w:ilvl w:val="0"/>
                <w:numId w:val="8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&lt;tool_name&gt;</w:t>
            </w:r>
            <w:r w:rsidDel="00000000" w:rsidR="00000000" w:rsidRPr="00000000">
              <w:rPr>
                <w:rFonts w:ascii="Calibri" w:cs="Calibri" w:eastAsia="Calibri" w:hAnsi="Calibri"/>
                <w:sz w:val="20"/>
                <w:szCs w:val="20"/>
                <w:rtl w:val="0"/>
              </w:rPr>
              <w:t xml:space="preserve">: Replace this with the actual name of the tool you are using to calculate gene expression, such as </w:t>
            </w:r>
            <w:r w:rsidDel="00000000" w:rsidR="00000000" w:rsidRPr="00000000">
              <w:rPr>
                <w:rFonts w:ascii="Roboto Mono" w:cs="Roboto Mono" w:eastAsia="Roboto Mono" w:hAnsi="Roboto Mono"/>
                <w:color w:val="188038"/>
                <w:sz w:val="20"/>
                <w:szCs w:val="20"/>
                <w:rtl w:val="0"/>
              </w:rPr>
              <w:t xml:space="preserve">featureCounts</w:t>
            </w:r>
            <w:r w:rsidDel="00000000" w:rsidR="00000000" w:rsidRPr="00000000">
              <w:rPr>
                <w:rFonts w:ascii="Calibri" w:cs="Calibri" w:eastAsia="Calibri" w:hAnsi="Calibri"/>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Salmon</w:t>
            </w:r>
            <w:r w:rsidDel="00000000" w:rsidR="00000000" w:rsidRPr="00000000">
              <w:rPr>
                <w:rFonts w:ascii="Calibri" w:cs="Calibri" w:eastAsia="Calibri" w:hAnsi="Calibri"/>
                <w:sz w:val="20"/>
                <w:szCs w:val="20"/>
                <w:rtl w:val="0"/>
              </w:rPr>
              <w:t xml:space="preserve">, or </w:t>
            </w:r>
            <w:r w:rsidDel="00000000" w:rsidR="00000000" w:rsidRPr="00000000">
              <w:rPr>
                <w:rFonts w:ascii="Roboto Mono" w:cs="Roboto Mono" w:eastAsia="Roboto Mono" w:hAnsi="Roboto Mono"/>
                <w:color w:val="188038"/>
                <w:sz w:val="20"/>
                <w:szCs w:val="20"/>
                <w:rtl w:val="0"/>
              </w:rPr>
              <w:t xml:space="preserve">Kallisto</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20">
            <w:pPr>
              <w:numPr>
                <w:ilvl w:val="0"/>
                <w:numId w:val="83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b w:val="1"/>
                <w:color w:val="188038"/>
                <w:sz w:val="20"/>
                <w:szCs w:val="20"/>
                <w:rtl w:val="0"/>
              </w:rPr>
              <w:t xml:space="preserve">&lt;tool_arguments&gt;</w:t>
            </w:r>
            <w:r w:rsidDel="00000000" w:rsidR="00000000" w:rsidRPr="00000000">
              <w:rPr>
                <w:rFonts w:ascii="Calibri" w:cs="Calibri" w:eastAsia="Calibri" w:hAnsi="Calibri"/>
                <w:sz w:val="20"/>
                <w:szCs w:val="20"/>
                <w:rtl w:val="0"/>
              </w:rPr>
              <w:t xml:space="preserve">: Replace this with the specific arguments you need to provide to the tool, such as the input files (e.g., BAM files), reference genome, annotation file, and output file.</w:t>
            </w:r>
          </w:p>
          <w:p w:rsidR="00000000" w:rsidDel="00000000" w:rsidP="00000000" w:rsidRDefault="00000000" w:rsidRPr="00000000" w14:paraId="00001D2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examples of how you can use this template:</w:t>
            </w:r>
          </w:p>
          <w:p w:rsidR="00000000" w:rsidDel="00000000" w:rsidP="00000000" w:rsidRDefault="00000000" w:rsidRPr="00000000" w14:paraId="00001D2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Running </w:t>
            </w:r>
            <w:r w:rsidDel="00000000" w:rsidR="00000000" w:rsidRPr="00000000">
              <w:rPr>
                <w:rFonts w:ascii="Roboto Mono" w:cs="Roboto Mono" w:eastAsia="Roboto Mono" w:hAnsi="Roboto Mono"/>
                <w:b w:val="1"/>
                <w:color w:val="188038"/>
                <w:sz w:val="20"/>
                <w:szCs w:val="20"/>
                <w:rtl w:val="0"/>
              </w:rPr>
              <w:t xml:space="preserve">featureCounts</w:t>
            </w:r>
            <w:r w:rsidDel="00000000" w:rsidR="00000000" w:rsidRPr="00000000">
              <w:rPr>
                <w:rFonts w:ascii="Calibri" w:cs="Calibri" w:eastAsia="Calibri" w:hAnsi="Calibri"/>
                <w:b w:val="1"/>
                <w:sz w:val="20"/>
                <w:szCs w:val="20"/>
                <w:rtl w:val="0"/>
              </w:rPr>
              <w:t xml:space="preserve"> with 4 threads and 8GB of memory:</w:t>
            </w:r>
          </w:p>
          <w:p w:rsidR="00000000" w:rsidDel="00000000" w:rsidP="00000000" w:rsidRDefault="00000000" w:rsidRPr="00000000" w14:paraId="00001D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2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-p short -t 0-12:00 -c 4 --mem 8G --job-name fc_counts &lt;&lt;EOF</w:t>
            </w:r>
          </w:p>
          <w:p w:rsidR="00000000" w:rsidDel="00000000" w:rsidP="00000000" w:rsidRDefault="00000000" w:rsidRPr="00000000" w14:paraId="00001D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featureCounts -T 4 -s 2 \</w:t>
            </w:r>
          </w:p>
          <w:p w:rsidR="00000000" w:rsidDel="00000000" w:rsidP="00000000" w:rsidRDefault="00000000" w:rsidRPr="00000000" w14:paraId="00001D2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&lt;gtf_file&gt; \</w:t>
            </w:r>
          </w:p>
          <w:p w:rsidR="00000000" w:rsidDel="00000000" w:rsidP="00000000" w:rsidRDefault="00000000" w:rsidRPr="00000000" w14:paraId="00001D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&lt;output_file&gt; \</w:t>
            </w:r>
          </w:p>
          <w:p w:rsidR="00000000" w:rsidDel="00000000" w:rsidP="00000000" w:rsidRDefault="00000000" w:rsidRPr="00000000" w14:paraId="00001D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&lt;bam_files&gt;</w:t>
            </w:r>
          </w:p>
          <w:p w:rsidR="00000000" w:rsidDel="00000000" w:rsidP="00000000" w:rsidRDefault="00000000" w:rsidRPr="00000000" w14:paraId="00001D2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EOF</w:t>
            </w:r>
          </w:p>
          <w:p w:rsidR="00000000" w:rsidDel="00000000" w:rsidP="00000000" w:rsidRDefault="00000000" w:rsidRPr="00000000" w14:paraId="00001D2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2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41">
              <w:r w:rsidDel="00000000" w:rsidR="00000000" w:rsidRPr="00000000">
                <w:rPr>
                  <w:rFonts w:ascii="Calibri" w:cs="Calibri" w:eastAsia="Calibri" w:hAnsi="Calibri"/>
                  <w:sz w:val="20"/>
                  <w:szCs w:val="20"/>
                  <w:rtl w:val="0"/>
                </w:rPr>
                <w:t xml:space="preserve"> </w:t>
              </w:r>
            </w:hyperlink>
            <w:hyperlink r:id="rId74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2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Running </w:t>
            </w:r>
            <w:r w:rsidDel="00000000" w:rsidR="00000000" w:rsidRPr="00000000">
              <w:rPr>
                <w:rFonts w:ascii="Roboto Mono" w:cs="Roboto Mono" w:eastAsia="Roboto Mono" w:hAnsi="Roboto Mono"/>
                <w:b w:val="1"/>
                <w:color w:val="188038"/>
                <w:sz w:val="20"/>
                <w:szCs w:val="20"/>
                <w:rtl w:val="0"/>
              </w:rPr>
              <w:t xml:space="preserve">Salmon</w:t>
            </w:r>
            <w:r w:rsidDel="00000000" w:rsidR="00000000" w:rsidRPr="00000000">
              <w:rPr>
                <w:rFonts w:ascii="Calibri" w:cs="Calibri" w:eastAsia="Calibri" w:hAnsi="Calibri"/>
                <w:b w:val="1"/>
                <w:sz w:val="20"/>
                <w:szCs w:val="20"/>
                <w:rtl w:val="0"/>
              </w:rPr>
              <w:t xml:space="preserve"> with 8 threads and 16GB of memory:</w:t>
            </w:r>
          </w:p>
          <w:p w:rsidR="00000000" w:rsidDel="00000000" w:rsidP="00000000" w:rsidRDefault="00000000" w:rsidRPr="00000000" w14:paraId="00001D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-p medium -t 0-24:00 -c 8 --mem 16G --job-name salmon_quant &lt;&lt;EOF</w:t>
            </w:r>
          </w:p>
          <w:p w:rsidR="00000000" w:rsidDel="00000000" w:rsidP="00000000" w:rsidRDefault="00000000" w:rsidRPr="00000000" w14:paraId="00001D2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salmon quant -i &lt;index&gt; -l A -p 8 -o &lt;output_dir&gt; &lt;fastq_files&gt;</w:t>
            </w:r>
          </w:p>
          <w:p w:rsidR="00000000" w:rsidDel="00000000" w:rsidP="00000000" w:rsidRDefault="00000000" w:rsidRPr="00000000" w14:paraId="00001D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EOF</w:t>
            </w:r>
          </w:p>
          <w:p w:rsidR="00000000" w:rsidDel="00000000" w:rsidP="00000000" w:rsidRDefault="00000000" w:rsidRPr="00000000" w14:paraId="00001D3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32">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43">
              <w:r w:rsidDel="00000000" w:rsidR="00000000" w:rsidRPr="00000000">
                <w:rPr>
                  <w:rFonts w:ascii="Calibri" w:cs="Calibri" w:eastAsia="Calibri" w:hAnsi="Calibri"/>
                  <w:sz w:val="20"/>
                  <w:szCs w:val="20"/>
                  <w:rtl w:val="0"/>
                </w:rPr>
                <w:t xml:space="preserve"> </w:t>
              </w:r>
            </w:hyperlink>
            <w:hyperlink r:id="rId74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3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Running </w:t>
            </w:r>
            <w:r w:rsidDel="00000000" w:rsidR="00000000" w:rsidRPr="00000000">
              <w:rPr>
                <w:rFonts w:ascii="Roboto Mono" w:cs="Roboto Mono" w:eastAsia="Roboto Mono" w:hAnsi="Roboto Mono"/>
                <w:b w:val="1"/>
                <w:color w:val="188038"/>
                <w:sz w:val="20"/>
                <w:szCs w:val="20"/>
                <w:rtl w:val="0"/>
              </w:rPr>
              <w:t xml:space="preserve">Kallisto</w:t>
            </w:r>
            <w:r w:rsidDel="00000000" w:rsidR="00000000" w:rsidRPr="00000000">
              <w:rPr>
                <w:rFonts w:ascii="Calibri" w:cs="Calibri" w:eastAsia="Calibri" w:hAnsi="Calibri"/>
                <w:b w:val="1"/>
                <w:sz w:val="20"/>
                <w:szCs w:val="20"/>
                <w:rtl w:val="0"/>
              </w:rPr>
              <w:t xml:space="preserve"> with 12 threads and 32GB of memory:</w:t>
            </w:r>
          </w:p>
          <w:p w:rsidR="00000000" w:rsidDel="00000000" w:rsidP="00000000" w:rsidRDefault="00000000" w:rsidRPr="00000000" w14:paraId="00001D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-p long -t 0-72:00 -c 12 --mem 32G --job-name kallisto_quant &lt;&lt;EOF</w:t>
            </w:r>
          </w:p>
          <w:p w:rsidR="00000000" w:rsidDel="00000000" w:rsidP="00000000" w:rsidRDefault="00000000" w:rsidRPr="00000000" w14:paraId="00001D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kallisto quant -i &lt;index&gt; -o &lt;output_dir&gt; &lt;fastq_files&gt;</w:t>
            </w:r>
          </w:p>
          <w:p w:rsidR="00000000" w:rsidDel="00000000" w:rsidP="00000000" w:rsidRDefault="00000000" w:rsidRPr="00000000" w14:paraId="00001D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EOF</w:t>
            </w:r>
          </w:p>
          <w:p w:rsidR="00000000" w:rsidDel="00000000" w:rsidP="00000000" w:rsidRDefault="00000000" w:rsidRPr="00000000" w14:paraId="00001D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3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45">
              <w:r w:rsidDel="00000000" w:rsidR="00000000" w:rsidRPr="00000000">
                <w:rPr>
                  <w:rFonts w:ascii="Calibri" w:cs="Calibri" w:eastAsia="Calibri" w:hAnsi="Calibri"/>
                  <w:sz w:val="20"/>
                  <w:szCs w:val="20"/>
                  <w:rtl w:val="0"/>
                </w:rPr>
                <w:t xml:space="preserve"> </w:t>
              </w:r>
            </w:hyperlink>
            <w:hyperlink r:id="rId74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3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tips:</w:t>
            </w:r>
          </w:p>
          <w:p w:rsidR="00000000" w:rsidDel="00000000" w:rsidP="00000000" w:rsidRDefault="00000000" w:rsidRPr="00000000" w14:paraId="00001D3B">
            <w:pPr>
              <w:numPr>
                <w:ilvl w:val="0"/>
                <w:numId w:val="18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sure you have loaded the required modules for the tool you are using.</w:t>
            </w:r>
          </w:p>
          <w:p w:rsidR="00000000" w:rsidDel="00000000" w:rsidP="00000000" w:rsidRDefault="00000000" w:rsidRPr="00000000" w14:paraId="00001D3C">
            <w:pPr>
              <w:numPr>
                <w:ilvl w:val="0"/>
                <w:numId w:val="1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 the documentation of your chosen tool for the specific arguments you need to use.</w:t>
            </w:r>
          </w:p>
          <w:p w:rsidR="00000000" w:rsidDel="00000000" w:rsidP="00000000" w:rsidRDefault="00000000" w:rsidRPr="00000000" w14:paraId="00001D3D">
            <w:pPr>
              <w:numPr>
                <w:ilvl w:val="0"/>
                <w:numId w:val="1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Submit the script to the cluster using the </w:t>
            </w:r>
            <w:r w:rsidDel="00000000" w:rsidR="00000000" w:rsidRPr="00000000">
              <w:rPr>
                <w:rFonts w:ascii="Roboto Mono" w:cs="Roboto Mono" w:eastAsia="Roboto Mono" w:hAnsi="Roboto Mono"/>
                <w:color w:val="188038"/>
                <w:sz w:val="20"/>
                <w:szCs w:val="20"/>
                <w:rtl w:val="0"/>
              </w:rPr>
              <w:t xml:space="preserve">sbatch</w:t>
            </w:r>
            <w:r w:rsidDel="00000000" w:rsidR="00000000" w:rsidRPr="00000000">
              <w:rPr>
                <w:rFonts w:ascii="Calibri" w:cs="Calibri" w:eastAsia="Calibri" w:hAnsi="Calibri"/>
                <w:sz w:val="20"/>
                <w:szCs w:val="20"/>
                <w:rtl w:val="0"/>
              </w:rPr>
              <w:t xml:space="preserve"> command.</w:t>
            </w:r>
          </w:p>
          <w:p w:rsidR="00000000" w:rsidDel="00000000" w:rsidP="00000000" w:rsidRDefault="00000000" w:rsidRPr="00000000" w14:paraId="00001D3E">
            <w:pPr>
              <w:numPr>
                <w:ilvl w:val="0"/>
                <w:numId w:val="1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Monitor the status of your job using the </w:t>
            </w:r>
            <w:r w:rsidDel="00000000" w:rsidR="00000000" w:rsidRPr="00000000">
              <w:rPr>
                <w:rFonts w:ascii="Roboto Mono" w:cs="Roboto Mono" w:eastAsia="Roboto Mono" w:hAnsi="Roboto Mono"/>
                <w:color w:val="188038"/>
                <w:sz w:val="20"/>
                <w:szCs w:val="20"/>
                <w:rtl w:val="0"/>
              </w:rPr>
              <w:t xml:space="preserve">squeue</w:t>
            </w:r>
            <w:r w:rsidDel="00000000" w:rsidR="00000000" w:rsidRPr="00000000">
              <w:rPr>
                <w:rFonts w:ascii="Calibri" w:cs="Calibri" w:eastAsia="Calibri" w:hAnsi="Calibri"/>
                <w:sz w:val="20"/>
                <w:szCs w:val="20"/>
                <w:rtl w:val="0"/>
              </w:rPr>
              <w:t xml:space="preserve"> command.</w:t>
            </w:r>
          </w:p>
          <w:p w:rsidR="00000000" w:rsidDel="00000000" w:rsidP="00000000" w:rsidRDefault="00000000" w:rsidRPr="00000000" w14:paraId="00001D3F">
            <w:pPr>
              <w:numPr>
                <w:ilvl w:val="0"/>
                <w:numId w:val="18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use a workflow manager like Snakemake or Nextflow to automate the analysis process.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4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writing a specific bash command for running a tool to calculate gene expression from RNA-Seq reads requires more information. The command will vary depending on several factors, including:</w:t>
            </w:r>
          </w:p>
          <w:p w:rsidR="00000000" w:rsidDel="00000000" w:rsidP="00000000" w:rsidRDefault="00000000" w:rsidRPr="00000000" w14:paraId="00001D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Tool:</w:t>
            </w:r>
            <w:r w:rsidDel="00000000" w:rsidR="00000000" w:rsidRPr="00000000">
              <w:rPr>
                <w:rFonts w:ascii="Calibri" w:cs="Calibri" w:eastAsia="Calibri" w:hAnsi="Calibri"/>
                <w:sz w:val="20"/>
                <w:szCs w:val="20"/>
                <w:rtl w:val="0"/>
              </w:rPr>
              <w:t xml:space="preserve"> Different tools exist for calculating gene expression, such as Salmon, RSEM, Kallisto, and featureCounts. Each tool has its own command syntax and options. </w:t>
            </w:r>
            <w:r w:rsidDel="00000000" w:rsidR="00000000" w:rsidRPr="00000000">
              <w:rPr>
                <w:rFonts w:ascii="Calibri" w:cs="Calibri" w:eastAsia="Calibri" w:hAnsi="Calibri"/>
                <w:b w:val="1"/>
                <w:sz w:val="20"/>
                <w:szCs w:val="20"/>
                <w:rtl w:val="0"/>
              </w:rPr>
              <w:t xml:space="preserve">2. Cluster environment:</w:t>
            </w:r>
            <w:r w:rsidDel="00000000" w:rsidR="00000000" w:rsidRPr="00000000">
              <w:rPr>
                <w:rFonts w:ascii="Calibri" w:cs="Calibri" w:eastAsia="Calibri" w:hAnsi="Calibri"/>
                <w:sz w:val="20"/>
                <w:szCs w:val="20"/>
                <w:rtl w:val="0"/>
              </w:rPr>
              <w:t xml:space="preserve"> Different UNIX clusters have different requirements for submitting jobs. You need to know the specific resource allocation commands for your cluster, such as </w:t>
            </w:r>
            <w:r w:rsidDel="00000000" w:rsidR="00000000" w:rsidRPr="00000000">
              <w:rPr>
                <w:rFonts w:ascii="Roboto Mono" w:cs="Roboto Mono" w:eastAsia="Roboto Mono" w:hAnsi="Roboto Mono"/>
                <w:color w:val="188038"/>
                <w:sz w:val="20"/>
                <w:szCs w:val="20"/>
                <w:rtl w:val="0"/>
              </w:rPr>
              <w:t xml:space="preserve">srun</w:t>
            </w:r>
            <w:r w:rsidDel="00000000" w:rsidR="00000000" w:rsidRPr="00000000">
              <w:rPr>
                <w:rFonts w:ascii="Calibri" w:cs="Calibri" w:eastAsia="Calibri" w:hAnsi="Calibri"/>
                <w:sz w:val="20"/>
                <w:szCs w:val="20"/>
                <w:rtl w:val="0"/>
              </w:rPr>
              <w:t xml:space="preserve"> or </w:t>
            </w:r>
            <w:r w:rsidDel="00000000" w:rsidR="00000000" w:rsidRPr="00000000">
              <w:rPr>
                <w:rFonts w:ascii="Roboto Mono" w:cs="Roboto Mono" w:eastAsia="Roboto Mono" w:hAnsi="Roboto Mono"/>
                <w:color w:val="188038"/>
                <w:sz w:val="20"/>
                <w:szCs w:val="20"/>
                <w:rtl w:val="0"/>
              </w:rPr>
              <w:t xml:space="preserve">qsub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3. Input/output files:</w:t>
            </w:r>
            <w:r w:rsidDel="00000000" w:rsidR="00000000" w:rsidRPr="00000000">
              <w:rPr>
                <w:rFonts w:ascii="Calibri" w:cs="Calibri" w:eastAsia="Calibri" w:hAnsi="Calibri"/>
                <w:sz w:val="20"/>
                <w:szCs w:val="20"/>
                <w:rtl w:val="0"/>
              </w:rPr>
              <w:t xml:space="preserve"> You need to specify the paths to your input (RNA-Seq reads, reference genome, annotation file) and output files (count matrix). </w:t>
            </w:r>
            <w:r w:rsidDel="00000000" w:rsidR="00000000" w:rsidRPr="00000000">
              <w:rPr>
                <w:rFonts w:ascii="Calibri" w:cs="Calibri" w:eastAsia="Calibri" w:hAnsi="Calibri"/>
                <w:b w:val="1"/>
                <w:sz w:val="20"/>
                <w:szCs w:val="20"/>
                <w:rtl w:val="0"/>
              </w:rPr>
              <w:t xml:space="preserve">4. Resources:</w:t>
            </w:r>
            <w:r w:rsidDel="00000000" w:rsidR="00000000" w:rsidRPr="00000000">
              <w:rPr>
                <w:rFonts w:ascii="Calibri" w:cs="Calibri" w:eastAsia="Calibri" w:hAnsi="Calibri"/>
                <w:sz w:val="20"/>
                <w:szCs w:val="20"/>
                <w:rtl w:val="0"/>
              </w:rPr>
              <w:t xml:space="preserve"> Depending on your cluster setup, you might need to specify resources like memory, CPUs, and wall time for your job.</w:t>
            </w:r>
          </w:p>
          <w:p w:rsidR="00000000" w:rsidDel="00000000" w:rsidP="00000000" w:rsidRDefault="00000000" w:rsidRPr="00000000" w14:paraId="00001D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general template for the bash command:</w:t>
            </w:r>
          </w:p>
          <w:p w:rsidR="00000000" w:rsidDel="00000000" w:rsidP="00000000" w:rsidRDefault="00000000" w:rsidRPr="00000000" w14:paraId="00001D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Load required modules</w:t>
            </w:r>
          </w:p>
          <w:p w:rsidR="00000000" w:rsidDel="00000000" w:rsidP="00000000" w:rsidRDefault="00000000" w:rsidRPr="00000000" w14:paraId="00001D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module load tool_module</w:t>
            </w:r>
          </w:p>
          <w:p w:rsidR="00000000" w:rsidDel="00000000" w:rsidP="00000000" w:rsidRDefault="00000000" w:rsidRPr="00000000" w14:paraId="00001D4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Resource allocation command (e.g., for Slurm)</w:t>
            </w:r>
          </w:p>
          <w:p w:rsidR="00000000" w:rsidDel="00000000" w:rsidP="00000000" w:rsidRDefault="00000000" w:rsidRPr="00000000" w14:paraId="00001D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srun -N 1 -n 4 -t 24:00:00 --mem 16G</w:t>
            </w:r>
          </w:p>
          <w:p w:rsidR="00000000" w:rsidDel="00000000" w:rsidP="00000000" w:rsidRDefault="00000000" w:rsidRPr="00000000" w14:paraId="00001D4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Tool command with options</w:t>
            </w:r>
          </w:p>
          <w:p w:rsidR="00000000" w:rsidDel="00000000" w:rsidP="00000000" w:rsidRDefault="00000000" w:rsidRPr="00000000" w14:paraId="00001D4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tool_command -i input_file.fastq -r reference_genome.fa -a annotation.gtf -o output_file.txt</w:t>
            </w:r>
          </w:p>
          <w:p w:rsidR="00000000" w:rsidDel="00000000" w:rsidP="00000000" w:rsidRDefault="00000000" w:rsidRPr="00000000" w14:paraId="00001D4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4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Additional options specific to the tool</w:t>
            </w:r>
          </w:p>
          <w:p w:rsidR="00000000" w:rsidDel="00000000" w:rsidP="00000000" w:rsidRDefault="00000000" w:rsidRPr="00000000" w14:paraId="00001D4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D5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Check job completion (optional)</w:t>
            </w:r>
          </w:p>
          <w:p w:rsidR="00000000" w:rsidDel="00000000" w:rsidP="00000000" w:rsidRDefault="00000000" w:rsidRPr="00000000" w14:paraId="00001D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sacct -j $SLURM_JOBID</w:t>
            </w:r>
          </w:p>
          <w:p w:rsidR="00000000" w:rsidDel="00000000" w:rsidP="00000000" w:rsidRDefault="00000000" w:rsidRPr="00000000" w14:paraId="00001D5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5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47">
              <w:r w:rsidDel="00000000" w:rsidR="00000000" w:rsidRPr="00000000">
                <w:rPr>
                  <w:rFonts w:ascii="Calibri" w:cs="Calibri" w:eastAsia="Calibri" w:hAnsi="Calibri"/>
                  <w:sz w:val="20"/>
                  <w:szCs w:val="20"/>
                  <w:rtl w:val="0"/>
                </w:rPr>
                <w:t xml:space="preserve"> </w:t>
              </w:r>
            </w:hyperlink>
            <w:hyperlink r:id="rId74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examples of specific commands for different tools:</w:t>
            </w:r>
          </w:p>
          <w:p w:rsidR="00000000" w:rsidDel="00000000" w:rsidP="00000000" w:rsidRDefault="00000000" w:rsidRPr="00000000" w14:paraId="00001D5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Salmon:</w:t>
            </w:r>
          </w:p>
          <w:p w:rsidR="00000000" w:rsidDel="00000000" w:rsidP="00000000" w:rsidRDefault="00000000" w:rsidRPr="00000000" w14:paraId="00001D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srun -N 1 -n 4 -t 24:00:00 --mem 16G</w:t>
            </w:r>
          </w:p>
          <w:p w:rsidR="00000000" w:rsidDel="00000000" w:rsidP="00000000" w:rsidRDefault="00000000" w:rsidRPr="00000000" w14:paraId="00001D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salmon quant -i reads.fastq -t reference_genome.fa -g annotation.gtf -o output.quant</w:t>
            </w:r>
          </w:p>
          <w:p w:rsidR="00000000" w:rsidDel="00000000" w:rsidP="00000000" w:rsidRDefault="00000000" w:rsidRPr="00000000" w14:paraId="00001D5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5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49">
              <w:r w:rsidDel="00000000" w:rsidR="00000000" w:rsidRPr="00000000">
                <w:rPr>
                  <w:rFonts w:ascii="Calibri" w:cs="Calibri" w:eastAsia="Calibri" w:hAnsi="Calibri"/>
                  <w:sz w:val="20"/>
                  <w:szCs w:val="20"/>
                  <w:rtl w:val="0"/>
                </w:rPr>
                <w:t xml:space="preserve"> </w:t>
              </w:r>
            </w:hyperlink>
            <w:hyperlink r:id="rId75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5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RSEM:</w:t>
            </w:r>
          </w:p>
          <w:p w:rsidR="00000000" w:rsidDel="00000000" w:rsidP="00000000" w:rsidRDefault="00000000" w:rsidRPr="00000000" w14:paraId="00001D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srun -N 1 -n 4 -t 24:00:00 --mem 16G</w:t>
            </w:r>
          </w:p>
          <w:p w:rsidR="00000000" w:rsidDel="00000000" w:rsidP="00000000" w:rsidRDefault="00000000" w:rsidRPr="00000000" w14:paraId="00001D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rsem-calculate-expression --bam bam_file.bam --transcripts transcripts.gtf --output-counts counts.txt</w:t>
            </w:r>
          </w:p>
          <w:p w:rsidR="00000000" w:rsidDel="00000000" w:rsidP="00000000" w:rsidRDefault="00000000" w:rsidRPr="00000000" w14:paraId="00001D6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6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51">
              <w:r w:rsidDel="00000000" w:rsidR="00000000" w:rsidRPr="00000000">
                <w:rPr>
                  <w:rFonts w:ascii="Calibri" w:cs="Calibri" w:eastAsia="Calibri" w:hAnsi="Calibri"/>
                  <w:sz w:val="20"/>
                  <w:szCs w:val="20"/>
                  <w:rtl w:val="0"/>
                </w:rPr>
                <w:t xml:space="preserve"> </w:t>
              </w:r>
            </w:hyperlink>
            <w:hyperlink r:id="rId75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6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Kallisto:</w:t>
            </w:r>
          </w:p>
          <w:p w:rsidR="00000000" w:rsidDel="00000000" w:rsidP="00000000" w:rsidRDefault="00000000" w:rsidRPr="00000000" w14:paraId="00001D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srun -N 1 -n 4 -t 24:00:00 --mem 16G</w:t>
            </w:r>
          </w:p>
          <w:p w:rsidR="00000000" w:rsidDel="00000000" w:rsidP="00000000" w:rsidRDefault="00000000" w:rsidRPr="00000000" w14:paraId="00001D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kallisto quant -i reads.fastq -t reference_genome.fa -o output</w:t>
            </w:r>
          </w:p>
          <w:p w:rsidR="00000000" w:rsidDel="00000000" w:rsidP="00000000" w:rsidRDefault="00000000" w:rsidRPr="00000000" w14:paraId="00001D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busted_quant counts -i output/abundance.tsv -o counts.txt</w:t>
            </w:r>
          </w:p>
          <w:p w:rsidR="00000000" w:rsidDel="00000000" w:rsidP="00000000" w:rsidRDefault="00000000" w:rsidRPr="00000000" w14:paraId="00001D6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6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53">
              <w:r w:rsidDel="00000000" w:rsidR="00000000" w:rsidRPr="00000000">
                <w:rPr>
                  <w:rFonts w:ascii="Calibri" w:cs="Calibri" w:eastAsia="Calibri" w:hAnsi="Calibri"/>
                  <w:sz w:val="20"/>
                  <w:szCs w:val="20"/>
                  <w:rtl w:val="0"/>
                </w:rPr>
                <w:t xml:space="preserve"> </w:t>
              </w:r>
            </w:hyperlink>
            <w:hyperlink r:id="rId75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6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featureCounts:</w:t>
            </w:r>
          </w:p>
          <w:p w:rsidR="00000000" w:rsidDel="00000000" w:rsidP="00000000" w:rsidRDefault="00000000" w:rsidRPr="00000000" w14:paraId="00001D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srun -N 1 -n 4 -t 24:00:00 --mem 16G</w:t>
            </w:r>
          </w:p>
          <w:p w:rsidR="00000000" w:rsidDel="00000000" w:rsidP="00000000" w:rsidRDefault="00000000" w:rsidRPr="00000000" w14:paraId="00001D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featureCounts -T 4 -s 2 -a annotation.gtf -o counts.txt bam_files/*.bam</w:t>
            </w:r>
          </w:p>
          <w:p w:rsidR="00000000" w:rsidDel="00000000" w:rsidP="00000000" w:rsidRDefault="00000000" w:rsidRPr="00000000" w14:paraId="00001D6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6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55">
              <w:r w:rsidDel="00000000" w:rsidR="00000000" w:rsidRPr="00000000">
                <w:rPr>
                  <w:rFonts w:ascii="Calibri" w:cs="Calibri" w:eastAsia="Calibri" w:hAnsi="Calibri"/>
                  <w:sz w:val="20"/>
                  <w:szCs w:val="20"/>
                  <w:rtl w:val="0"/>
                </w:rPr>
                <w:t xml:space="preserve"> </w:t>
              </w:r>
            </w:hyperlink>
            <w:hyperlink r:id="rId75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to replace the placeholders with your specific file paths and options for your chosen tool. Refer to the documentation of your chosen tool for detailed information about its command syntax and options.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7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need more information to write the bash command for you. Please provide the following details:</w:t>
            </w:r>
          </w:p>
          <w:p w:rsidR="00000000" w:rsidDel="00000000" w:rsidP="00000000" w:rsidRDefault="00000000" w:rsidRPr="00000000" w14:paraId="00001D72">
            <w:pPr>
              <w:numPr>
                <w:ilvl w:val="0"/>
                <w:numId w:val="30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Tool name:</w:t>
            </w:r>
            <w:r w:rsidDel="00000000" w:rsidR="00000000" w:rsidRPr="00000000">
              <w:rPr>
                <w:rFonts w:ascii="Calibri" w:cs="Calibri" w:eastAsia="Calibri" w:hAnsi="Calibri"/>
                <w:sz w:val="20"/>
                <w:szCs w:val="20"/>
                <w:rtl w:val="0"/>
              </w:rPr>
              <w:t xml:space="preserve"> Specify the specific tool you want to use for calculating gene expression. Some popular choices include Salmon, Kallisto, and featureCounts.</w:t>
            </w:r>
          </w:p>
          <w:p w:rsidR="00000000" w:rsidDel="00000000" w:rsidP="00000000" w:rsidRDefault="00000000" w:rsidRPr="00000000" w14:paraId="00001D73">
            <w:pPr>
              <w:numPr>
                <w:ilvl w:val="0"/>
                <w:numId w:val="30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 files:</w:t>
            </w:r>
            <w:r w:rsidDel="00000000" w:rsidR="00000000" w:rsidRPr="00000000">
              <w:rPr>
                <w:rFonts w:ascii="Calibri" w:cs="Calibri" w:eastAsia="Calibri" w:hAnsi="Calibri"/>
                <w:sz w:val="20"/>
                <w:szCs w:val="20"/>
                <w:rtl w:val="0"/>
              </w:rPr>
              <w:t xml:space="preserve"> Provide the paths to your RNA-Seq reads files (fastq or bam format) and the reference genome or annotation file.</w:t>
            </w:r>
          </w:p>
          <w:p w:rsidR="00000000" w:rsidDel="00000000" w:rsidP="00000000" w:rsidRDefault="00000000" w:rsidRPr="00000000" w14:paraId="00001D74">
            <w:pPr>
              <w:numPr>
                <w:ilvl w:val="0"/>
                <w:numId w:val="30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 file:</w:t>
            </w:r>
            <w:r w:rsidDel="00000000" w:rsidR="00000000" w:rsidRPr="00000000">
              <w:rPr>
                <w:rFonts w:ascii="Calibri" w:cs="Calibri" w:eastAsia="Calibri" w:hAnsi="Calibri"/>
                <w:sz w:val="20"/>
                <w:szCs w:val="20"/>
                <w:rtl w:val="0"/>
              </w:rPr>
              <w:t xml:space="preserve"> Specify the desired path for the output file containing gene expression levels.</w:t>
            </w:r>
          </w:p>
          <w:p w:rsidR="00000000" w:rsidDel="00000000" w:rsidP="00000000" w:rsidRDefault="00000000" w:rsidRPr="00000000" w14:paraId="00001D75">
            <w:pPr>
              <w:numPr>
                <w:ilvl w:val="0"/>
                <w:numId w:val="30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Cluster specific options:</w:t>
            </w:r>
            <w:r w:rsidDel="00000000" w:rsidR="00000000" w:rsidRPr="00000000">
              <w:rPr>
                <w:rFonts w:ascii="Calibri" w:cs="Calibri" w:eastAsia="Calibri" w:hAnsi="Calibri"/>
                <w:sz w:val="20"/>
                <w:szCs w:val="20"/>
                <w:rtl w:val="0"/>
              </w:rPr>
              <w:t xml:space="preserve"> Provide any specific options for running the tool on your UNIX cluster, such as memory requirements, number of threads, and job queue name (if applicable).</w:t>
            </w:r>
          </w:p>
          <w:p w:rsidR="00000000" w:rsidDel="00000000" w:rsidP="00000000" w:rsidRDefault="00000000" w:rsidRPr="00000000" w14:paraId="00001D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provide these details, I can write the appropriate bash command for running the tool on your UNIX cluster.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7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78">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need more information to write a specific bash command for calculating gene expression from RNA-Seq reads on a UNIX cluster. Please provide the following details:</w:t>
            </w:r>
          </w:p>
          <w:p w:rsidR="00000000" w:rsidDel="00000000" w:rsidP="00000000" w:rsidRDefault="00000000" w:rsidRPr="00000000" w14:paraId="00001D79">
            <w:pPr>
              <w:numPr>
                <w:ilvl w:val="0"/>
                <w:numId w:val="63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Tool</w:t>
            </w:r>
            <w:r w:rsidDel="00000000" w:rsidR="00000000" w:rsidRPr="00000000">
              <w:rPr>
                <w:rFonts w:ascii="Calibri" w:cs="Calibri" w:eastAsia="Calibri" w:hAnsi="Calibri"/>
                <w:sz w:val="20"/>
                <w:szCs w:val="20"/>
                <w:rtl w:val="0"/>
              </w:rPr>
              <w:t xml:space="preserve">: Specify the name of the tool you want to use for gene expression calculation. Popular options include Salmon, StringTie, featureCounts, and HTSeq.</w:t>
            </w:r>
          </w:p>
          <w:p w:rsidR="00000000" w:rsidDel="00000000" w:rsidP="00000000" w:rsidRDefault="00000000" w:rsidRPr="00000000" w14:paraId="00001D7A">
            <w:pPr>
              <w:numPr>
                <w:ilvl w:val="0"/>
                <w:numId w:val="6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w:t>
            </w:r>
            <w:r w:rsidDel="00000000" w:rsidR="00000000" w:rsidRPr="00000000">
              <w:rPr>
                <w:rFonts w:ascii="Calibri" w:cs="Calibri" w:eastAsia="Calibri" w:hAnsi="Calibri"/>
                <w:sz w:val="20"/>
                <w:szCs w:val="20"/>
                <w:rtl w:val="0"/>
              </w:rPr>
              <w:t xml:space="preserve">: Specify the path to the directory containing your RNA-Seq reads (fastq files).</w:t>
            </w:r>
          </w:p>
          <w:p w:rsidR="00000000" w:rsidDel="00000000" w:rsidP="00000000" w:rsidRDefault="00000000" w:rsidRPr="00000000" w14:paraId="00001D7B">
            <w:pPr>
              <w:numPr>
                <w:ilvl w:val="0"/>
                <w:numId w:val="6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Specify the path to the directory where you want to store the output files.</w:t>
            </w:r>
          </w:p>
          <w:p w:rsidR="00000000" w:rsidDel="00000000" w:rsidP="00000000" w:rsidRDefault="00000000" w:rsidRPr="00000000" w14:paraId="00001D7C">
            <w:pPr>
              <w:numPr>
                <w:ilvl w:val="0"/>
                <w:numId w:val="6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Reference</w:t>
            </w:r>
            <w:r w:rsidDel="00000000" w:rsidR="00000000" w:rsidRPr="00000000">
              <w:rPr>
                <w:rFonts w:ascii="Calibri" w:cs="Calibri" w:eastAsia="Calibri" w:hAnsi="Calibri"/>
                <w:sz w:val="20"/>
                <w:szCs w:val="20"/>
                <w:rtl w:val="0"/>
              </w:rPr>
              <w:t xml:space="preserve">: Specify the path to the reference genome file (fasta format) and annotation file (gtf format).</w:t>
            </w:r>
          </w:p>
          <w:p w:rsidR="00000000" w:rsidDel="00000000" w:rsidP="00000000" w:rsidRDefault="00000000" w:rsidRPr="00000000" w14:paraId="00001D7D">
            <w:pPr>
              <w:numPr>
                <w:ilvl w:val="0"/>
                <w:numId w:val="6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Cluster</w:t>
            </w:r>
            <w:r w:rsidDel="00000000" w:rsidR="00000000" w:rsidRPr="00000000">
              <w:rPr>
                <w:rFonts w:ascii="Calibri" w:cs="Calibri" w:eastAsia="Calibri" w:hAnsi="Calibri"/>
                <w:sz w:val="20"/>
                <w:szCs w:val="20"/>
                <w:rtl w:val="0"/>
              </w:rPr>
              <w:t xml:space="preserve">: Provide the specific command or script used to submit jobs on your UNIX cluster. This will vary depending on your cluster configuration.</w:t>
            </w:r>
          </w:p>
          <w:p w:rsidR="00000000" w:rsidDel="00000000" w:rsidP="00000000" w:rsidRDefault="00000000" w:rsidRPr="00000000" w14:paraId="00001D7E">
            <w:pPr>
              <w:numPr>
                <w:ilvl w:val="0"/>
                <w:numId w:val="63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Additional parameters</w:t>
            </w:r>
            <w:r w:rsidDel="00000000" w:rsidR="00000000" w:rsidRPr="00000000">
              <w:rPr>
                <w:rFonts w:ascii="Calibri" w:cs="Calibri" w:eastAsia="Calibri" w:hAnsi="Calibri"/>
                <w:sz w:val="20"/>
                <w:szCs w:val="20"/>
                <w:rtl w:val="0"/>
              </w:rPr>
              <w:t xml:space="preserve">: Specify any additional parameters required by the chosen tool, such as strand specificity, multi-threading, memory allocation, etc.</w:t>
            </w:r>
          </w:p>
          <w:p w:rsidR="00000000" w:rsidDel="00000000" w:rsidP="00000000" w:rsidRDefault="00000000" w:rsidRPr="00000000" w14:paraId="00001D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provide all these details, I can write a specific bash command that will run on your UNIX cluster and calculate gene expression from your RNA-Seq reads.</w:t>
            </w:r>
          </w:p>
          <w:p w:rsidR="00000000" w:rsidDel="00000000" w:rsidP="00000000" w:rsidRDefault="00000000" w:rsidRPr="00000000" w14:paraId="00001D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an example with Salmon:</w:t>
            </w:r>
          </w:p>
          <w:p w:rsidR="00000000" w:rsidDel="00000000" w:rsidP="00000000" w:rsidRDefault="00000000" w:rsidRPr="00000000" w14:paraId="00001D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Submit job to cluster</w:t>
            </w:r>
          </w:p>
          <w:p w:rsidR="00000000" w:rsidDel="00000000" w:rsidP="00000000" w:rsidRDefault="00000000" w:rsidRPr="00000000" w14:paraId="00001D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&lt;&lt;-EOF</w:t>
            </w:r>
          </w:p>
          <w:p w:rsidR="00000000" w:rsidDel="00000000" w:rsidP="00000000" w:rsidRDefault="00000000" w:rsidRPr="00000000" w14:paraId="00001D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#!/bin/bash</w:t>
            </w:r>
          </w:p>
          <w:p w:rsidR="00000000" w:rsidDel="00000000" w:rsidP="00000000" w:rsidRDefault="00000000" w:rsidRPr="00000000" w14:paraId="00001D8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Set memory and cores</w:t>
            </w:r>
          </w:p>
          <w:p w:rsidR="00000000" w:rsidDel="00000000" w:rsidP="00000000" w:rsidRDefault="00000000" w:rsidRPr="00000000" w14:paraId="00001D8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Adjust based on your cluster and needs</w:t>
            </w:r>
          </w:p>
          <w:p w:rsidR="00000000" w:rsidDel="00000000" w:rsidP="00000000" w:rsidRDefault="00000000" w:rsidRPr="00000000" w14:paraId="00001D8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export SLURM_MEM=8G</w:t>
            </w:r>
          </w:p>
          <w:p w:rsidR="00000000" w:rsidDel="00000000" w:rsidP="00000000" w:rsidRDefault="00000000" w:rsidRPr="00000000" w14:paraId="00001D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export SLURM_CPUS_PER_TASK=4</w:t>
            </w:r>
          </w:p>
          <w:p w:rsidR="00000000" w:rsidDel="00000000" w:rsidP="00000000" w:rsidRDefault="00000000" w:rsidRPr="00000000" w14:paraId="00001D8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Load necessary modules</w:t>
            </w:r>
          </w:p>
          <w:p w:rsidR="00000000" w:rsidDel="00000000" w:rsidP="00000000" w:rsidRDefault="00000000" w:rsidRPr="00000000" w14:paraId="00001D8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Adjust based on your cluster and software</w:t>
            </w:r>
          </w:p>
          <w:p w:rsidR="00000000" w:rsidDel="00000000" w:rsidP="00000000" w:rsidRDefault="00000000" w:rsidRPr="00000000" w14:paraId="00001D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module load salmon/1.6.0</w:t>
            </w:r>
          </w:p>
          <w:p w:rsidR="00000000" w:rsidDel="00000000" w:rsidP="00000000" w:rsidRDefault="00000000" w:rsidRPr="00000000" w14:paraId="00001D8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paths</w:t>
            </w:r>
          </w:p>
          <w:p w:rsidR="00000000" w:rsidDel="00000000" w:rsidP="00000000" w:rsidRDefault="00000000" w:rsidRPr="00000000" w14:paraId="00001D9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input_dir="/path/to/reads"</w:t>
            </w:r>
          </w:p>
          <w:p w:rsidR="00000000" w:rsidDel="00000000" w:rsidP="00000000" w:rsidRDefault="00000000" w:rsidRPr="00000000" w14:paraId="00001D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output_dir="/path/to/output"</w:t>
            </w:r>
          </w:p>
          <w:p w:rsidR="00000000" w:rsidDel="00000000" w:rsidP="00000000" w:rsidRDefault="00000000" w:rsidRPr="00000000" w14:paraId="00001D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ref_genome="/path/to/genome.fa"</w:t>
            </w:r>
          </w:p>
          <w:p w:rsidR="00000000" w:rsidDel="00000000" w:rsidP="00000000" w:rsidRDefault="00000000" w:rsidRPr="00000000" w14:paraId="00001D9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ref_gtf="/path/to/annotation.gtf"</w:t>
            </w:r>
          </w:p>
          <w:p w:rsidR="00000000" w:rsidDel="00000000" w:rsidP="00000000" w:rsidRDefault="00000000" w:rsidRPr="00000000" w14:paraId="00001D9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9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Run Salmon</w:t>
            </w:r>
          </w:p>
          <w:p w:rsidR="00000000" w:rsidDel="00000000" w:rsidP="00000000" w:rsidRDefault="00000000" w:rsidRPr="00000000" w14:paraId="00001D9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salmon quant \</w:t>
            </w:r>
          </w:p>
          <w:p w:rsidR="00000000" w:rsidDel="00000000" w:rsidP="00000000" w:rsidRDefault="00000000" w:rsidRPr="00000000" w14:paraId="00001D9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--threads $SLURM_CPUS_PER_TASK \</w:t>
            </w:r>
          </w:p>
          <w:p w:rsidR="00000000" w:rsidDel="00000000" w:rsidP="00000000" w:rsidRDefault="00000000" w:rsidRPr="00000000" w14:paraId="00001D9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--index $ref_genome \</w:t>
            </w:r>
          </w:p>
          <w:p w:rsidR="00000000" w:rsidDel="00000000" w:rsidP="00000000" w:rsidRDefault="00000000" w:rsidRPr="00000000" w14:paraId="00001D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--libType A \</w:t>
            </w:r>
          </w:p>
          <w:p w:rsidR="00000000" w:rsidDel="00000000" w:rsidP="00000000" w:rsidRDefault="00000000" w:rsidRPr="00000000" w14:paraId="00001D9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--inCompFrag \</w:t>
            </w:r>
          </w:p>
          <w:p w:rsidR="00000000" w:rsidDel="00000000" w:rsidP="00000000" w:rsidRDefault="00000000" w:rsidRPr="00000000" w14:paraId="00001D9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 $ref_gtf \</w:t>
            </w:r>
          </w:p>
          <w:p w:rsidR="00000000" w:rsidDel="00000000" w:rsidP="00000000" w:rsidRDefault="00000000" w:rsidRPr="00000000" w14:paraId="00001D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 $SLURM_CPUS_PER_TASK \</w:t>
            </w:r>
          </w:p>
          <w:p w:rsidR="00000000" w:rsidDel="00000000" w:rsidP="00000000" w:rsidRDefault="00000000" w:rsidRPr="00000000" w14:paraId="00001D9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--validateMappings \</w:t>
            </w:r>
          </w:p>
          <w:p w:rsidR="00000000" w:rsidDel="00000000" w:rsidP="00000000" w:rsidRDefault="00000000" w:rsidRPr="00000000" w14:paraId="00001D9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$output_dir \</w:t>
            </w:r>
          </w:p>
          <w:p w:rsidR="00000000" w:rsidDel="00000000" w:rsidP="00000000" w:rsidRDefault="00000000" w:rsidRPr="00000000" w14:paraId="00001D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$input_dir/*.fastq.gz</w:t>
            </w:r>
          </w:p>
          <w:p w:rsidR="00000000" w:rsidDel="00000000" w:rsidP="00000000" w:rsidRDefault="00000000" w:rsidRPr="00000000" w14:paraId="00001DA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EOF</w:t>
            </w:r>
          </w:p>
          <w:p w:rsidR="00000000" w:rsidDel="00000000" w:rsidP="00000000" w:rsidRDefault="00000000" w:rsidRPr="00000000" w14:paraId="00001DA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A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57">
              <w:r w:rsidDel="00000000" w:rsidR="00000000" w:rsidRPr="00000000">
                <w:rPr>
                  <w:rFonts w:ascii="Calibri" w:cs="Calibri" w:eastAsia="Calibri" w:hAnsi="Calibri"/>
                  <w:sz w:val="20"/>
                  <w:szCs w:val="20"/>
                  <w:rtl w:val="0"/>
                </w:rPr>
                <w:t xml:space="preserve"> </w:t>
              </w:r>
            </w:hyperlink>
            <w:hyperlink r:id="rId75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to replace the placeholders with your specific information. You may need to adjust the command and parameters based on your specific tool and cluster configuration.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A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cannot write a specific bash command to run a tool to calculate gene expression from RNA-Seq reads without additional information. The command will vary depending on several factors, including:</w:t>
            </w:r>
          </w:p>
          <w:p w:rsidR="00000000" w:rsidDel="00000000" w:rsidP="00000000" w:rsidRDefault="00000000" w:rsidRPr="00000000" w14:paraId="00001DA7">
            <w:pPr>
              <w:numPr>
                <w:ilvl w:val="0"/>
                <w:numId w:val="3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Tool:</w:t>
            </w:r>
            <w:r w:rsidDel="00000000" w:rsidR="00000000" w:rsidRPr="00000000">
              <w:rPr>
                <w:rFonts w:ascii="Calibri" w:cs="Calibri" w:eastAsia="Calibri" w:hAnsi="Calibri"/>
                <w:sz w:val="20"/>
                <w:szCs w:val="20"/>
                <w:rtl w:val="0"/>
              </w:rPr>
              <w:t xml:space="preserve"> Different tools exist for calculating gene expression, each with its own command syntax and options. Popular options include Salmon, Kallisto, HTSeq, and FeatureCounts.</w:t>
            </w:r>
          </w:p>
          <w:p w:rsidR="00000000" w:rsidDel="00000000" w:rsidP="00000000" w:rsidRDefault="00000000" w:rsidRPr="00000000" w14:paraId="00001DA8">
            <w:pPr>
              <w:numPr>
                <w:ilvl w:val="0"/>
                <w:numId w:val="3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 format:</w:t>
            </w:r>
            <w:r w:rsidDel="00000000" w:rsidR="00000000" w:rsidRPr="00000000">
              <w:rPr>
                <w:rFonts w:ascii="Calibri" w:cs="Calibri" w:eastAsia="Calibri" w:hAnsi="Calibri"/>
                <w:sz w:val="20"/>
                <w:szCs w:val="20"/>
                <w:rtl w:val="0"/>
              </w:rPr>
              <w:t xml:space="preserve"> The format of your RNA-Seq reads (e.g., FASTQ, BAM) will determine the specific arguments required for the chosen tool.</w:t>
            </w:r>
          </w:p>
          <w:p w:rsidR="00000000" w:rsidDel="00000000" w:rsidP="00000000" w:rsidRDefault="00000000" w:rsidRPr="00000000" w14:paraId="00001DA9">
            <w:pPr>
              <w:numPr>
                <w:ilvl w:val="0"/>
                <w:numId w:val="3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Reference genome:</w:t>
            </w:r>
            <w:r w:rsidDel="00000000" w:rsidR="00000000" w:rsidRPr="00000000">
              <w:rPr>
                <w:rFonts w:ascii="Calibri" w:cs="Calibri" w:eastAsia="Calibri" w:hAnsi="Calibri"/>
                <w:sz w:val="20"/>
                <w:szCs w:val="20"/>
                <w:rtl w:val="0"/>
              </w:rPr>
              <w:t xml:space="preserve"> You need to specify the reference genome assembly against which the reads will be aligned.</w:t>
            </w:r>
          </w:p>
          <w:p w:rsidR="00000000" w:rsidDel="00000000" w:rsidP="00000000" w:rsidRDefault="00000000" w:rsidRPr="00000000" w14:paraId="00001DAA">
            <w:pPr>
              <w:numPr>
                <w:ilvl w:val="0"/>
                <w:numId w:val="3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Annotation file:</w:t>
            </w:r>
            <w:r w:rsidDel="00000000" w:rsidR="00000000" w:rsidRPr="00000000">
              <w:rPr>
                <w:rFonts w:ascii="Calibri" w:cs="Calibri" w:eastAsia="Calibri" w:hAnsi="Calibri"/>
                <w:sz w:val="20"/>
                <w:szCs w:val="20"/>
                <w:rtl w:val="0"/>
              </w:rPr>
              <w:t xml:space="preserve"> An annotation file (e.g., GTF) is needed to map the aligned reads to genes and quantify expression.</w:t>
            </w:r>
          </w:p>
          <w:p w:rsidR="00000000" w:rsidDel="00000000" w:rsidP="00000000" w:rsidRDefault="00000000" w:rsidRPr="00000000" w14:paraId="00001DAB">
            <w:pPr>
              <w:numPr>
                <w:ilvl w:val="0"/>
                <w:numId w:val="35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Resource allocation:</w:t>
            </w:r>
            <w:r w:rsidDel="00000000" w:rsidR="00000000" w:rsidRPr="00000000">
              <w:rPr>
                <w:rFonts w:ascii="Calibri" w:cs="Calibri" w:eastAsia="Calibri" w:hAnsi="Calibri"/>
                <w:sz w:val="20"/>
                <w:szCs w:val="20"/>
                <w:rtl w:val="0"/>
              </w:rPr>
              <w:t xml:space="preserve"> When running on a UNIX cluster, you need to specify resource requirements like memory and CPU cores.</w:t>
            </w:r>
          </w:p>
          <w:p w:rsidR="00000000" w:rsidDel="00000000" w:rsidP="00000000" w:rsidRDefault="00000000" w:rsidRPr="00000000" w14:paraId="00001D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provide a specific command, please provide the following details:</w:t>
            </w:r>
          </w:p>
          <w:p w:rsidR="00000000" w:rsidDel="00000000" w:rsidP="00000000" w:rsidRDefault="00000000" w:rsidRPr="00000000" w14:paraId="00001DAD">
            <w:pPr>
              <w:numPr>
                <w:ilvl w:val="0"/>
                <w:numId w:val="58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Tool name:</w:t>
            </w:r>
            <w:r w:rsidDel="00000000" w:rsidR="00000000" w:rsidRPr="00000000">
              <w:rPr>
                <w:rFonts w:ascii="Calibri" w:cs="Calibri" w:eastAsia="Calibri" w:hAnsi="Calibri"/>
                <w:sz w:val="20"/>
                <w:szCs w:val="20"/>
                <w:rtl w:val="0"/>
              </w:rPr>
              <w:t xml:space="preserve"> Which tool do you want to use for gene expression quantification?</w:t>
            </w:r>
          </w:p>
          <w:p w:rsidR="00000000" w:rsidDel="00000000" w:rsidP="00000000" w:rsidRDefault="00000000" w:rsidRPr="00000000" w14:paraId="00001DAE">
            <w:pPr>
              <w:numPr>
                <w:ilvl w:val="0"/>
                <w:numId w:val="5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 format:</w:t>
            </w:r>
            <w:r w:rsidDel="00000000" w:rsidR="00000000" w:rsidRPr="00000000">
              <w:rPr>
                <w:rFonts w:ascii="Calibri" w:cs="Calibri" w:eastAsia="Calibri" w:hAnsi="Calibri"/>
                <w:sz w:val="20"/>
                <w:szCs w:val="20"/>
                <w:rtl w:val="0"/>
              </w:rPr>
              <w:t xml:space="preserve"> Are your reads in FASTQ or BAM format?</w:t>
            </w:r>
          </w:p>
          <w:p w:rsidR="00000000" w:rsidDel="00000000" w:rsidP="00000000" w:rsidRDefault="00000000" w:rsidRPr="00000000" w14:paraId="00001DAF">
            <w:pPr>
              <w:numPr>
                <w:ilvl w:val="0"/>
                <w:numId w:val="5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Reference genome:</w:t>
            </w:r>
            <w:r w:rsidDel="00000000" w:rsidR="00000000" w:rsidRPr="00000000">
              <w:rPr>
                <w:rFonts w:ascii="Calibri" w:cs="Calibri" w:eastAsia="Calibri" w:hAnsi="Calibri"/>
                <w:sz w:val="20"/>
                <w:szCs w:val="20"/>
                <w:rtl w:val="0"/>
              </w:rPr>
              <w:t xml:space="preserve"> What is the name and version of the reference genome you are using?</w:t>
            </w:r>
          </w:p>
          <w:p w:rsidR="00000000" w:rsidDel="00000000" w:rsidP="00000000" w:rsidRDefault="00000000" w:rsidRPr="00000000" w14:paraId="00001DB0">
            <w:pPr>
              <w:numPr>
                <w:ilvl w:val="0"/>
                <w:numId w:val="5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Annotation file:</w:t>
            </w:r>
            <w:r w:rsidDel="00000000" w:rsidR="00000000" w:rsidRPr="00000000">
              <w:rPr>
                <w:rFonts w:ascii="Calibri" w:cs="Calibri" w:eastAsia="Calibri" w:hAnsi="Calibri"/>
                <w:sz w:val="20"/>
                <w:szCs w:val="20"/>
                <w:rtl w:val="0"/>
              </w:rPr>
              <w:t xml:space="preserve"> Do you have a GTF annotation file for the reference genome?</w:t>
            </w:r>
          </w:p>
          <w:p w:rsidR="00000000" w:rsidDel="00000000" w:rsidP="00000000" w:rsidRDefault="00000000" w:rsidRPr="00000000" w14:paraId="00001DB1">
            <w:pPr>
              <w:numPr>
                <w:ilvl w:val="0"/>
                <w:numId w:val="58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Desired resource allocation:</w:t>
            </w:r>
            <w:r w:rsidDel="00000000" w:rsidR="00000000" w:rsidRPr="00000000">
              <w:rPr>
                <w:rFonts w:ascii="Calibri" w:cs="Calibri" w:eastAsia="Calibri" w:hAnsi="Calibri"/>
                <w:sz w:val="20"/>
                <w:szCs w:val="20"/>
                <w:rtl w:val="0"/>
              </w:rPr>
              <w:t xml:space="preserve"> How much memory and CPU cores do you want to allocate per job?</w:t>
            </w:r>
          </w:p>
          <w:p w:rsidR="00000000" w:rsidDel="00000000" w:rsidP="00000000" w:rsidRDefault="00000000" w:rsidRPr="00000000" w14:paraId="00001D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provide these details, I can write a custom bash command that runs your chosen tool on the UNIX cluster to calculate gene expression.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B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write a specific bash command for you. To write the correct command, I need details about:</w:t>
            </w:r>
          </w:p>
          <w:p w:rsidR="00000000" w:rsidDel="00000000" w:rsidP="00000000" w:rsidRDefault="00000000" w:rsidRPr="00000000" w14:paraId="00001D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Tool:</w:t>
            </w:r>
            <w:r w:rsidDel="00000000" w:rsidR="00000000" w:rsidRPr="00000000">
              <w:rPr>
                <w:rFonts w:ascii="Calibri" w:cs="Calibri" w:eastAsia="Calibri" w:hAnsi="Calibri"/>
                <w:sz w:val="20"/>
                <w:szCs w:val="20"/>
                <w:rtl w:val="0"/>
              </w:rPr>
              <w:t xml:space="preserve"> Specify the tool you want to use for calculating gene expression. Popular options include: * </w:t>
            </w:r>
            <w:r w:rsidDel="00000000" w:rsidR="00000000" w:rsidRPr="00000000">
              <w:rPr>
                <w:rFonts w:ascii="Calibri" w:cs="Calibri" w:eastAsia="Calibri" w:hAnsi="Calibri"/>
                <w:b w:val="1"/>
                <w:sz w:val="20"/>
                <w:szCs w:val="20"/>
                <w:rtl w:val="0"/>
              </w:rPr>
              <w:t xml:space="preserve">Salmon:</w:t>
            </w:r>
            <w:r w:rsidDel="00000000" w:rsidR="00000000" w:rsidRPr="00000000">
              <w:rPr>
                <w:rFonts w:ascii="Calibri" w:cs="Calibri" w:eastAsia="Calibri" w:hAnsi="Calibri"/>
                <w:sz w:val="20"/>
                <w:szCs w:val="20"/>
                <w:rtl w:val="0"/>
              </w:rPr>
              <w:t xml:space="preserve"> Accurate and fast, works well for stranded and unstranded RNA-Seq. * </w:t>
            </w:r>
            <w:r w:rsidDel="00000000" w:rsidR="00000000" w:rsidRPr="00000000">
              <w:rPr>
                <w:rFonts w:ascii="Calibri" w:cs="Calibri" w:eastAsia="Calibri" w:hAnsi="Calibri"/>
                <w:b w:val="1"/>
                <w:sz w:val="20"/>
                <w:szCs w:val="20"/>
                <w:rtl w:val="0"/>
              </w:rPr>
              <w:t xml:space="preserve">featureCounts:</w:t>
            </w:r>
            <w:r w:rsidDel="00000000" w:rsidR="00000000" w:rsidRPr="00000000">
              <w:rPr>
                <w:rFonts w:ascii="Calibri" w:cs="Calibri" w:eastAsia="Calibri" w:hAnsi="Calibri"/>
                <w:sz w:val="20"/>
                <w:szCs w:val="20"/>
                <w:rtl w:val="0"/>
              </w:rPr>
              <w:t xml:space="preserve"> Robust and widely used, but can be slower than Salmon. * </w:t>
            </w:r>
            <w:r w:rsidDel="00000000" w:rsidR="00000000" w:rsidRPr="00000000">
              <w:rPr>
                <w:rFonts w:ascii="Calibri" w:cs="Calibri" w:eastAsia="Calibri" w:hAnsi="Calibri"/>
                <w:b w:val="1"/>
                <w:sz w:val="20"/>
                <w:szCs w:val="20"/>
                <w:rtl w:val="0"/>
              </w:rPr>
              <w:t xml:space="preserve">Kallisto:</w:t>
            </w:r>
            <w:r w:rsidDel="00000000" w:rsidR="00000000" w:rsidRPr="00000000">
              <w:rPr>
                <w:rFonts w:ascii="Calibri" w:cs="Calibri" w:eastAsia="Calibri" w:hAnsi="Calibri"/>
                <w:sz w:val="20"/>
                <w:szCs w:val="20"/>
                <w:rtl w:val="0"/>
              </w:rPr>
              <w:t xml:space="preserve"> Offers pseudoalignment for improved accuracy, particularly for low-abundant transcripts.</w:t>
            </w:r>
          </w:p>
          <w:p w:rsidR="00000000" w:rsidDel="00000000" w:rsidP="00000000" w:rsidRDefault="00000000" w:rsidRPr="00000000" w14:paraId="00001DB6">
            <w:pPr>
              <w:numPr>
                <w:ilvl w:val="0"/>
                <w:numId w:val="29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Resources:</w:t>
            </w:r>
            <w:r w:rsidDel="00000000" w:rsidR="00000000" w:rsidRPr="00000000">
              <w:rPr>
                <w:rFonts w:ascii="Calibri" w:cs="Calibri" w:eastAsia="Calibri" w:hAnsi="Calibri"/>
                <w:sz w:val="20"/>
                <w:szCs w:val="20"/>
                <w:rtl w:val="0"/>
              </w:rPr>
              <w:t xml:space="preserve"> Provide details about the resources available on the UNIX cluster, including:</w:t>
            </w:r>
          </w:p>
          <w:p w:rsidR="00000000" w:rsidDel="00000000" w:rsidP="00000000" w:rsidRDefault="00000000" w:rsidRPr="00000000" w14:paraId="00001DB7">
            <w:pPr>
              <w:numPr>
                <w:ilvl w:val="1"/>
                <w:numId w:val="29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Queue options:</w:t>
            </w:r>
            <w:r w:rsidDel="00000000" w:rsidR="00000000" w:rsidRPr="00000000">
              <w:rPr>
                <w:rFonts w:ascii="Calibri" w:cs="Calibri" w:eastAsia="Calibri" w:hAnsi="Calibri"/>
                <w:sz w:val="20"/>
                <w:szCs w:val="20"/>
                <w:rtl w:val="0"/>
              </w:rPr>
              <w:t xml:space="preserve"> Specify the queue you need to submit the job to.</w:t>
            </w:r>
          </w:p>
          <w:p w:rsidR="00000000" w:rsidDel="00000000" w:rsidP="00000000" w:rsidRDefault="00000000" w:rsidRPr="00000000" w14:paraId="00001DB8">
            <w:pPr>
              <w:numPr>
                <w:ilvl w:val="1"/>
                <w:numId w:val="29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Available modules:</w:t>
            </w:r>
            <w:r w:rsidDel="00000000" w:rsidR="00000000" w:rsidRPr="00000000">
              <w:rPr>
                <w:rFonts w:ascii="Calibri" w:cs="Calibri" w:eastAsia="Calibri" w:hAnsi="Calibri"/>
                <w:sz w:val="20"/>
                <w:szCs w:val="20"/>
                <w:rtl w:val="0"/>
              </w:rPr>
              <w:t xml:space="preserve"> List the software modules available on the cluster that contain the tool you want to use.</w:t>
            </w:r>
          </w:p>
          <w:p w:rsidR="00000000" w:rsidDel="00000000" w:rsidP="00000000" w:rsidRDefault="00000000" w:rsidRPr="00000000" w14:paraId="00001DB9">
            <w:pPr>
              <w:numPr>
                <w:ilvl w:val="0"/>
                <w:numId w:val="2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Input/Output:</w:t>
            </w:r>
            <w:r w:rsidDel="00000000" w:rsidR="00000000" w:rsidRPr="00000000">
              <w:rPr>
                <w:rFonts w:ascii="Calibri" w:cs="Calibri" w:eastAsia="Calibri" w:hAnsi="Calibri"/>
                <w:sz w:val="20"/>
                <w:szCs w:val="20"/>
                <w:rtl w:val="0"/>
              </w:rPr>
              <w:t xml:space="preserve"> Specify the paths to:</w:t>
            </w:r>
          </w:p>
          <w:p w:rsidR="00000000" w:rsidDel="00000000" w:rsidP="00000000" w:rsidRDefault="00000000" w:rsidRPr="00000000" w14:paraId="00001DBA">
            <w:pPr>
              <w:numPr>
                <w:ilvl w:val="1"/>
                <w:numId w:val="29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 files:</w:t>
            </w:r>
            <w:r w:rsidDel="00000000" w:rsidR="00000000" w:rsidRPr="00000000">
              <w:rPr>
                <w:rFonts w:ascii="Calibri" w:cs="Calibri" w:eastAsia="Calibri" w:hAnsi="Calibri"/>
                <w:sz w:val="20"/>
                <w:szCs w:val="20"/>
                <w:rtl w:val="0"/>
              </w:rPr>
              <w:t xml:space="preserve"> FASTQ files containing the RNA-Seq reads.</w:t>
            </w:r>
          </w:p>
          <w:p w:rsidR="00000000" w:rsidDel="00000000" w:rsidP="00000000" w:rsidRDefault="00000000" w:rsidRPr="00000000" w14:paraId="00001DBB">
            <w:pPr>
              <w:numPr>
                <w:ilvl w:val="1"/>
                <w:numId w:val="29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Reference genome:</w:t>
            </w:r>
            <w:r w:rsidDel="00000000" w:rsidR="00000000" w:rsidRPr="00000000">
              <w:rPr>
                <w:rFonts w:ascii="Calibri" w:cs="Calibri" w:eastAsia="Calibri" w:hAnsi="Calibri"/>
                <w:sz w:val="20"/>
                <w:szCs w:val="20"/>
                <w:rtl w:val="0"/>
              </w:rPr>
              <w:t xml:space="preserve"> FASTA file containing the reference genome sequence.</w:t>
            </w:r>
          </w:p>
          <w:p w:rsidR="00000000" w:rsidDel="00000000" w:rsidP="00000000" w:rsidRDefault="00000000" w:rsidRPr="00000000" w14:paraId="00001DBC">
            <w:pPr>
              <w:numPr>
                <w:ilvl w:val="1"/>
                <w:numId w:val="29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annotations:</w:t>
            </w:r>
            <w:r w:rsidDel="00000000" w:rsidR="00000000" w:rsidRPr="00000000">
              <w:rPr>
                <w:rFonts w:ascii="Calibri" w:cs="Calibri" w:eastAsia="Calibri" w:hAnsi="Calibri"/>
                <w:sz w:val="20"/>
                <w:szCs w:val="20"/>
                <w:rtl w:val="0"/>
              </w:rPr>
              <w:t xml:space="preserve"> GTF file containing gene annotations.</w:t>
            </w:r>
          </w:p>
          <w:p w:rsidR="00000000" w:rsidDel="00000000" w:rsidP="00000000" w:rsidRDefault="00000000" w:rsidRPr="00000000" w14:paraId="00001DBD">
            <w:pPr>
              <w:numPr>
                <w:ilvl w:val="1"/>
                <w:numId w:val="29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 directory:</w:t>
            </w:r>
            <w:r w:rsidDel="00000000" w:rsidR="00000000" w:rsidRPr="00000000">
              <w:rPr>
                <w:rFonts w:ascii="Calibri" w:cs="Calibri" w:eastAsia="Calibri" w:hAnsi="Calibri"/>
                <w:sz w:val="20"/>
                <w:szCs w:val="20"/>
                <w:rtl w:val="0"/>
              </w:rPr>
              <w:t xml:space="preserve"> Directory where you want to store the results.</w:t>
            </w:r>
          </w:p>
          <w:p w:rsidR="00000000" w:rsidDel="00000000" w:rsidP="00000000" w:rsidRDefault="00000000" w:rsidRPr="00000000" w14:paraId="00001DBE">
            <w:pPr>
              <w:numPr>
                <w:ilvl w:val="0"/>
                <w:numId w:val="2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Additional options:</w:t>
            </w:r>
            <w:r w:rsidDel="00000000" w:rsidR="00000000" w:rsidRPr="00000000">
              <w:rPr>
                <w:rFonts w:ascii="Calibri" w:cs="Calibri" w:eastAsia="Calibri" w:hAnsi="Calibri"/>
                <w:sz w:val="20"/>
                <w:szCs w:val="20"/>
                <w:rtl w:val="0"/>
              </w:rPr>
              <w:t xml:space="preserve"> Specify any additional options you want to use with the tool, such as:</w:t>
            </w:r>
          </w:p>
          <w:p w:rsidR="00000000" w:rsidDel="00000000" w:rsidP="00000000" w:rsidRDefault="00000000" w:rsidRPr="00000000" w14:paraId="00001DBF">
            <w:pPr>
              <w:numPr>
                <w:ilvl w:val="1"/>
                <w:numId w:val="29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threads:</w:t>
            </w:r>
            <w:r w:rsidDel="00000000" w:rsidR="00000000" w:rsidRPr="00000000">
              <w:rPr>
                <w:rFonts w:ascii="Calibri" w:cs="Calibri" w:eastAsia="Calibri" w:hAnsi="Calibri"/>
                <w:sz w:val="20"/>
                <w:szCs w:val="20"/>
                <w:rtl w:val="0"/>
              </w:rPr>
              <w:t xml:space="preserve"> Number of threads to use for parallel processing.</w:t>
            </w:r>
          </w:p>
          <w:p w:rsidR="00000000" w:rsidDel="00000000" w:rsidP="00000000" w:rsidRDefault="00000000" w:rsidRPr="00000000" w14:paraId="00001DC0">
            <w:pPr>
              <w:numPr>
                <w:ilvl w:val="1"/>
                <w:numId w:val="29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Memory allocation:</w:t>
            </w:r>
            <w:r w:rsidDel="00000000" w:rsidR="00000000" w:rsidRPr="00000000">
              <w:rPr>
                <w:rFonts w:ascii="Calibri" w:cs="Calibri" w:eastAsia="Calibri" w:hAnsi="Calibri"/>
                <w:sz w:val="20"/>
                <w:szCs w:val="20"/>
                <w:rtl w:val="0"/>
              </w:rPr>
              <w:t xml:space="preserve"> Amount of memory to allocate to the job.</w:t>
            </w:r>
          </w:p>
          <w:p w:rsidR="00000000" w:rsidDel="00000000" w:rsidP="00000000" w:rsidRDefault="00000000" w:rsidRPr="00000000" w14:paraId="00001DC1">
            <w:pPr>
              <w:numPr>
                <w:ilvl w:val="1"/>
                <w:numId w:val="291"/>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Strandedness:</w:t>
            </w:r>
            <w:r w:rsidDel="00000000" w:rsidR="00000000" w:rsidRPr="00000000">
              <w:rPr>
                <w:rFonts w:ascii="Calibri" w:cs="Calibri" w:eastAsia="Calibri" w:hAnsi="Calibri"/>
                <w:sz w:val="20"/>
                <w:szCs w:val="20"/>
                <w:rtl w:val="0"/>
              </w:rPr>
              <w:t xml:space="preserve"> Specify whether the reads are paired-end and stranded.</w:t>
            </w:r>
          </w:p>
          <w:p w:rsidR="00000000" w:rsidDel="00000000" w:rsidP="00000000" w:rsidRDefault="00000000" w:rsidRPr="00000000" w14:paraId="00001D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provide me with this information, I can write a specific bash command that will run the tool and calculate gene expression from your RNA-Seq reads on the UNIX cluster.</w:t>
            </w:r>
          </w:p>
          <w:p w:rsidR="00000000" w:rsidDel="00000000" w:rsidP="00000000" w:rsidRDefault="00000000" w:rsidRPr="00000000" w14:paraId="00001DC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Example:</w:t>
            </w:r>
          </w:p>
          <w:p w:rsidR="00000000" w:rsidDel="00000000" w:rsidP="00000000" w:rsidRDefault="00000000" w:rsidRPr="00000000" w14:paraId="00001D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an example bash command to run </w:t>
            </w:r>
            <w:r w:rsidDel="00000000" w:rsidR="00000000" w:rsidRPr="00000000">
              <w:rPr>
                <w:rFonts w:ascii="Calibri" w:cs="Calibri" w:eastAsia="Calibri" w:hAnsi="Calibri"/>
                <w:b w:val="1"/>
                <w:sz w:val="20"/>
                <w:szCs w:val="20"/>
                <w:rtl w:val="0"/>
              </w:rPr>
              <w:t xml:space="preserve">Salmon</w:t>
            </w:r>
            <w:r w:rsidDel="00000000" w:rsidR="00000000" w:rsidRPr="00000000">
              <w:rPr>
                <w:rFonts w:ascii="Calibri" w:cs="Calibri" w:eastAsia="Calibri" w:hAnsi="Calibri"/>
                <w:sz w:val="20"/>
                <w:szCs w:val="20"/>
                <w:rtl w:val="0"/>
              </w:rPr>
              <w:t xml:space="preserve"> on a UNIX cluster with the resources and input/output specified:</w:t>
            </w:r>
          </w:p>
          <w:p w:rsidR="00000000" w:rsidDel="00000000" w:rsidP="00000000" w:rsidRDefault="00000000" w:rsidRPr="00000000" w14:paraId="00001DC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srun -p my_queue -t 12:00:00 -c 4 --mem 16G module load salmon/1.4.0</w:t>
            </w:r>
          </w:p>
          <w:p w:rsidR="00000000" w:rsidDel="00000000" w:rsidP="00000000" w:rsidRDefault="00000000" w:rsidRPr="00000000" w14:paraId="00001DC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salmon quant -i /path/to/reads.fastq -g /path/to/genome.fasta -o /path/to/output/dir</w:t>
            </w:r>
          </w:p>
          <w:p w:rsidR="00000000" w:rsidDel="00000000" w:rsidP="00000000" w:rsidRDefault="00000000" w:rsidRPr="00000000" w14:paraId="00001DC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command:</w:t>
            </w:r>
          </w:p>
          <w:p w:rsidR="00000000" w:rsidDel="00000000" w:rsidP="00000000" w:rsidRDefault="00000000" w:rsidRPr="00000000" w14:paraId="00001DC9">
            <w:pPr>
              <w:numPr>
                <w:ilvl w:val="0"/>
                <w:numId w:val="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Submits the job to the queue </w:t>
            </w:r>
            <w:r w:rsidDel="00000000" w:rsidR="00000000" w:rsidRPr="00000000">
              <w:rPr>
                <w:rFonts w:ascii="Roboto Mono" w:cs="Roboto Mono" w:eastAsia="Roboto Mono" w:hAnsi="Roboto Mono"/>
                <w:color w:val="188038"/>
                <w:sz w:val="20"/>
                <w:szCs w:val="20"/>
                <w:rtl w:val="0"/>
              </w:rPr>
              <w:t xml:space="preserve">my_queue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DCA">
            <w:pPr>
              <w:numPr>
                <w:ilvl w:val="0"/>
                <w:numId w:val="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Allocates 12 hours of runtime, 4 CPUs, and 16GB of memory.</w:t>
            </w:r>
          </w:p>
          <w:p w:rsidR="00000000" w:rsidDel="00000000" w:rsidP="00000000" w:rsidRDefault="00000000" w:rsidRPr="00000000" w14:paraId="00001DCB">
            <w:pPr>
              <w:numPr>
                <w:ilvl w:val="0"/>
                <w:numId w:val="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Loads the Salmon module version 1.4.0.</w:t>
            </w:r>
          </w:p>
          <w:p w:rsidR="00000000" w:rsidDel="00000000" w:rsidP="00000000" w:rsidRDefault="00000000" w:rsidRPr="00000000" w14:paraId="00001DCC">
            <w:pPr>
              <w:numPr>
                <w:ilvl w:val="0"/>
                <w:numId w:val="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Runs Salmon with the following options:</w:t>
            </w:r>
          </w:p>
          <w:p w:rsidR="00000000" w:rsidDel="00000000" w:rsidP="00000000" w:rsidRDefault="00000000" w:rsidRPr="00000000" w14:paraId="00001DCD">
            <w:pPr>
              <w:numPr>
                <w:ilvl w:val="1"/>
                <w:numId w:val="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-i</w:t>
            </w:r>
            <w:r w:rsidDel="00000000" w:rsidR="00000000" w:rsidRPr="00000000">
              <w:rPr>
                <w:rFonts w:ascii="Calibri" w:cs="Calibri" w:eastAsia="Calibri" w:hAnsi="Calibri"/>
                <w:sz w:val="20"/>
                <w:szCs w:val="20"/>
                <w:rtl w:val="0"/>
              </w:rPr>
              <w:t xml:space="preserve">: Path to the FASTQ file containing the RNA-Seq reads.</w:t>
            </w:r>
          </w:p>
          <w:p w:rsidR="00000000" w:rsidDel="00000000" w:rsidP="00000000" w:rsidRDefault="00000000" w:rsidRPr="00000000" w14:paraId="00001DCE">
            <w:pPr>
              <w:numPr>
                <w:ilvl w:val="1"/>
                <w:numId w:val="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-g</w:t>
            </w:r>
            <w:r w:rsidDel="00000000" w:rsidR="00000000" w:rsidRPr="00000000">
              <w:rPr>
                <w:rFonts w:ascii="Calibri" w:cs="Calibri" w:eastAsia="Calibri" w:hAnsi="Calibri"/>
                <w:sz w:val="20"/>
                <w:szCs w:val="20"/>
                <w:rtl w:val="0"/>
              </w:rPr>
              <w:t xml:space="preserve">: Path to the FASTA file containing the reference genome.</w:t>
            </w:r>
          </w:p>
          <w:p w:rsidR="00000000" w:rsidDel="00000000" w:rsidP="00000000" w:rsidRDefault="00000000" w:rsidRPr="00000000" w14:paraId="00001DCF">
            <w:pPr>
              <w:numPr>
                <w:ilvl w:val="1"/>
                <w:numId w:val="1"/>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-o</w:t>
            </w:r>
            <w:r w:rsidDel="00000000" w:rsidR="00000000" w:rsidRPr="00000000">
              <w:rPr>
                <w:rFonts w:ascii="Calibri" w:cs="Calibri" w:eastAsia="Calibri" w:hAnsi="Calibri"/>
                <w:sz w:val="20"/>
                <w:szCs w:val="20"/>
                <w:rtl w:val="0"/>
              </w:rPr>
              <w:t xml:space="preserve">: Path to the output directory where the results will be stored.</w:t>
            </w:r>
          </w:p>
          <w:p w:rsidR="00000000" w:rsidDel="00000000" w:rsidP="00000000" w:rsidRDefault="00000000" w:rsidRPr="00000000" w14:paraId="00001DD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Please provide the necessary details for your specific job, and I will be happy to help you with the bash command.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D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need more information to write a bash command for your specific use case. Please provide details on the following:</w:t>
            </w:r>
          </w:p>
          <w:p w:rsidR="00000000" w:rsidDel="00000000" w:rsidP="00000000" w:rsidRDefault="00000000" w:rsidRPr="00000000" w14:paraId="00001DD3">
            <w:pPr>
              <w:numPr>
                <w:ilvl w:val="0"/>
                <w:numId w:val="23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Tool name:</w:t>
            </w:r>
            <w:r w:rsidDel="00000000" w:rsidR="00000000" w:rsidRPr="00000000">
              <w:rPr>
                <w:rFonts w:ascii="Calibri" w:cs="Calibri" w:eastAsia="Calibri" w:hAnsi="Calibri"/>
                <w:sz w:val="20"/>
                <w:szCs w:val="20"/>
                <w:rtl w:val="0"/>
              </w:rPr>
              <w:t xml:space="preserve"> Which tool do you want to use for calculating gene expression? (e.g., Salmon, Kallisto, featureCounts)</w:t>
            </w:r>
          </w:p>
          <w:p w:rsidR="00000000" w:rsidDel="00000000" w:rsidP="00000000" w:rsidRDefault="00000000" w:rsidRPr="00000000" w14:paraId="00001DD4">
            <w:pPr>
              <w:numPr>
                <w:ilvl w:val="0"/>
                <w:numId w:val="2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Input files:</w:t>
            </w:r>
            <w:r w:rsidDel="00000000" w:rsidR="00000000" w:rsidRPr="00000000">
              <w:rPr>
                <w:rFonts w:ascii="Calibri" w:cs="Calibri" w:eastAsia="Calibri" w:hAnsi="Calibri"/>
                <w:sz w:val="20"/>
                <w:szCs w:val="20"/>
                <w:rtl w:val="0"/>
              </w:rPr>
              <w:t xml:space="preserve"> What are the paths to your FASTQ files containing the RNA-Seq reads?</w:t>
            </w:r>
          </w:p>
          <w:p w:rsidR="00000000" w:rsidDel="00000000" w:rsidP="00000000" w:rsidRDefault="00000000" w:rsidRPr="00000000" w14:paraId="00001DD5">
            <w:pPr>
              <w:numPr>
                <w:ilvl w:val="0"/>
                <w:numId w:val="2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Reference genome:</w:t>
            </w:r>
            <w:r w:rsidDel="00000000" w:rsidR="00000000" w:rsidRPr="00000000">
              <w:rPr>
                <w:rFonts w:ascii="Calibri" w:cs="Calibri" w:eastAsia="Calibri" w:hAnsi="Calibri"/>
                <w:sz w:val="20"/>
                <w:szCs w:val="20"/>
                <w:rtl w:val="0"/>
              </w:rPr>
              <w:t xml:space="preserve"> What is the path to the reference genome you will be mapping the reads to?</w:t>
            </w:r>
          </w:p>
          <w:p w:rsidR="00000000" w:rsidDel="00000000" w:rsidP="00000000" w:rsidRDefault="00000000" w:rsidRPr="00000000" w14:paraId="00001DD6">
            <w:pPr>
              <w:numPr>
                <w:ilvl w:val="0"/>
                <w:numId w:val="2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Annotation file:</w:t>
            </w:r>
            <w:r w:rsidDel="00000000" w:rsidR="00000000" w:rsidRPr="00000000">
              <w:rPr>
                <w:rFonts w:ascii="Calibri" w:cs="Calibri" w:eastAsia="Calibri" w:hAnsi="Calibri"/>
                <w:sz w:val="20"/>
                <w:szCs w:val="20"/>
                <w:rtl w:val="0"/>
              </w:rPr>
              <w:t xml:space="preserve"> What is the path to the annotation file (e.g., GTF) for the reference genome?</w:t>
            </w:r>
          </w:p>
          <w:p w:rsidR="00000000" w:rsidDel="00000000" w:rsidP="00000000" w:rsidRDefault="00000000" w:rsidRPr="00000000" w14:paraId="00001DD7">
            <w:pPr>
              <w:numPr>
                <w:ilvl w:val="0"/>
                <w:numId w:val="2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 file:</w:t>
            </w:r>
            <w:r w:rsidDel="00000000" w:rsidR="00000000" w:rsidRPr="00000000">
              <w:rPr>
                <w:rFonts w:ascii="Calibri" w:cs="Calibri" w:eastAsia="Calibri" w:hAnsi="Calibri"/>
                <w:sz w:val="20"/>
                <w:szCs w:val="20"/>
                <w:rtl w:val="0"/>
              </w:rPr>
              <w:t xml:space="preserve"> Where do you want the gene expression counts to be written?</w:t>
            </w:r>
          </w:p>
          <w:p w:rsidR="00000000" w:rsidDel="00000000" w:rsidP="00000000" w:rsidRDefault="00000000" w:rsidRPr="00000000" w14:paraId="00001DD8">
            <w:pPr>
              <w:numPr>
                <w:ilvl w:val="0"/>
                <w:numId w:val="23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Cluster resources:</w:t>
            </w:r>
            <w:r w:rsidDel="00000000" w:rsidR="00000000" w:rsidRPr="00000000">
              <w:rPr>
                <w:rFonts w:ascii="Calibri" w:cs="Calibri" w:eastAsia="Calibri" w:hAnsi="Calibri"/>
                <w:sz w:val="20"/>
                <w:szCs w:val="20"/>
                <w:rtl w:val="0"/>
              </w:rPr>
              <w:t xml:space="preserve"> What are the resource specifications (e.g., number of cores, memory) available on the UNIX cluster?</w:t>
            </w:r>
          </w:p>
          <w:p w:rsidR="00000000" w:rsidDel="00000000" w:rsidP="00000000" w:rsidRDefault="00000000" w:rsidRPr="00000000" w14:paraId="00001D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provide this information, I can tailor the bash command to your specific needs.</w:t>
            </w:r>
          </w:p>
          <w:p w:rsidR="00000000" w:rsidDel="00000000" w:rsidP="00000000" w:rsidRDefault="00000000" w:rsidRPr="00000000" w14:paraId="00001D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examples of bash commands for running different tools on a UNIX cluster:</w:t>
            </w:r>
          </w:p>
          <w:p w:rsidR="00000000" w:rsidDel="00000000" w:rsidP="00000000" w:rsidRDefault="00000000" w:rsidRPr="00000000" w14:paraId="00001DD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Salmon:</w:t>
            </w:r>
          </w:p>
          <w:p w:rsidR="00000000" w:rsidDel="00000000" w:rsidP="00000000" w:rsidRDefault="00000000" w:rsidRPr="00000000" w14:paraId="00001D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--mem=16G --cpus-per-task=4 -o salmon_out.txt -e salmon_err.txt salmon quant \</w:t>
            </w:r>
          </w:p>
          <w:p w:rsidR="00000000" w:rsidDel="00000000" w:rsidP="00000000" w:rsidRDefault="00000000" w:rsidRPr="00000000" w14:paraId="00001DD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/path/to/reference.index \</w:t>
            </w:r>
          </w:p>
          <w:p w:rsidR="00000000" w:rsidDel="00000000" w:rsidP="00000000" w:rsidRDefault="00000000" w:rsidRPr="00000000" w14:paraId="00001D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 A \</w:t>
            </w:r>
          </w:p>
          <w:p w:rsidR="00000000" w:rsidDel="00000000" w:rsidP="00000000" w:rsidRDefault="00000000" w:rsidRPr="00000000" w14:paraId="00001DE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 /path/to/fastq1.fastq.gz /path/to/fastq2.fastq.gz \</w:t>
            </w:r>
          </w:p>
          <w:p w:rsidR="00000000" w:rsidDel="00000000" w:rsidP="00000000" w:rsidRDefault="00000000" w:rsidRPr="00000000" w14:paraId="00001DE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/path/to/output.tsv</w:t>
            </w:r>
          </w:p>
          <w:p w:rsidR="00000000" w:rsidDel="00000000" w:rsidP="00000000" w:rsidRDefault="00000000" w:rsidRPr="00000000" w14:paraId="00001DE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E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59">
              <w:r w:rsidDel="00000000" w:rsidR="00000000" w:rsidRPr="00000000">
                <w:rPr>
                  <w:rFonts w:ascii="Calibri" w:cs="Calibri" w:eastAsia="Calibri" w:hAnsi="Calibri"/>
                  <w:sz w:val="20"/>
                  <w:szCs w:val="20"/>
                  <w:rtl w:val="0"/>
                </w:rPr>
                <w:t xml:space="preserve"> </w:t>
              </w:r>
            </w:hyperlink>
            <w:hyperlink r:id="rId76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E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Kallisto:</w:t>
            </w:r>
          </w:p>
          <w:p w:rsidR="00000000" w:rsidDel="00000000" w:rsidP="00000000" w:rsidRDefault="00000000" w:rsidRPr="00000000" w14:paraId="00001D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--mem=8G --cpus-per-task=2 -o kallisto_out.txt -e kallisto_err.txt kallisto quant \</w:t>
            </w:r>
          </w:p>
          <w:p w:rsidR="00000000" w:rsidDel="00000000" w:rsidP="00000000" w:rsidRDefault="00000000" w:rsidRPr="00000000" w14:paraId="00001D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/path/to/reference.index \</w:t>
            </w:r>
          </w:p>
          <w:p w:rsidR="00000000" w:rsidDel="00000000" w:rsidP="00000000" w:rsidRDefault="00000000" w:rsidRPr="00000000" w14:paraId="00001D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/path/to/output.tsv \</w:t>
            </w:r>
          </w:p>
          <w:p w:rsidR="00000000" w:rsidDel="00000000" w:rsidP="00000000" w:rsidRDefault="00000000" w:rsidRPr="00000000" w14:paraId="00001D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/path/to/fastq1.fastq.gz /path/to/fastq2.fastq.gz</w:t>
            </w:r>
          </w:p>
          <w:p w:rsidR="00000000" w:rsidDel="00000000" w:rsidP="00000000" w:rsidRDefault="00000000" w:rsidRPr="00000000" w14:paraId="00001DE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E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61">
              <w:r w:rsidDel="00000000" w:rsidR="00000000" w:rsidRPr="00000000">
                <w:rPr>
                  <w:rFonts w:ascii="Calibri" w:cs="Calibri" w:eastAsia="Calibri" w:hAnsi="Calibri"/>
                  <w:sz w:val="20"/>
                  <w:szCs w:val="20"/>
                  <w:rtl w:val="0"/>
                </w:rPr>
                <w:t xml:space="preserve"> </w:t>
              </w:r>
            </w:hyperlink>
            <w:hyperlink r:id="rId76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E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featureCounts:</w:t>
            </w:r>
          </w:p>
          <w:p w:rsidR="00000000" w:rsidDel="00000000" w:rsidP="00000000" w:rsidRDefault="00000000" w:rsidRPr="00000000" w14:paraId="00001D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Bash</w:t>
            </w:r>
          </w:p>
          <w:p w:rsidR="00000000" w:rsidDel="00000000" w:rsidP="00000000" w:rsidRDefault="00000000" w:rsidRPr="00000000" w14:paraId="00001D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sbatch --mem=4G --cpus-per-task=1 -o featurecounts_out.txt -e featurecounts_err.txt featureCounts \</w:t>
            </w:r>
          </w:p>
          <w:p w:rsidR="00000000" w:rsidDel="00000000" w:rsidP="00000000" w:rsidRDefault="00000000" w:rsidRPr="00000000" w14:paraId="00001D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 4 -s 2 \</w:t>
            </w:r>
          </w:p>
          <w:p w:rsidR="00000000" w:rsidDel="00000000" w:rsidP="00000000" w:rsidRDefault="00000000" w:rsidRPr="00000000" w14:paraId="00001D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/path/to/annotation.gtf \</w:t>
            </w:r>
          </w:p>
          <w:p w:rsidR="00000000" w:rsidDel="00000000" w:rsidP="00000000" w:rsidRDefault="00000000" w:rsidRPr="00000000" w14:paraId="00001DF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/path/to/output.txt \</w:t>
            </w:r>
          </w:p>
          <w:p w:rsidR="00000000" w:rsidDel="00000000" w:rsidP="00000000" w:rsidRDefault="00000000" w:rsidRPr="00000000" w14:paraId="00001D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/path/to/bamfile1.bam /path/to/bamfile2.bam</w:t>
            </w:r>
          </w:p>
          <w:p w:rsidR="00000000" w:rsidDel="00000000" w:rsidP="00000000" w:rsidRDefault="00000000" w:rsidRPr="00000000" w14:paraId="00001DF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DF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63">
              <w:r w:rsidDel="00000000" w:rsidR="00000000" w:rsidRPr="00000000">
                <w:rPr>
                  <w:rFonts w:ascii="Calibri" w:cs="Calibri" w:eastAsia="Calibri" w:hAnsi="Calibri"/>
                  <w:sz w:val="20"/>
                  <w:szCs w:val="20"/>
                  <w:rtl w:val="0"/>
                </w:rPr>
                <w:t xml:space="preserve"> </w:t>
              </w:r>
            </w:hyperlink>
            <w:hyperlink r:id="rId76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D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are just basic examples, and you may need to adjust them based on the specific requirements of the tool you are using and your cluster configuration.</w:t>
            </w:r>
          </w:p>
        </w:tc>
      </w:tr>
    </w:tbl>
    <w:p w:rsidR="00000000" w:rsidDel="00000000" w:rsidP="00000000" w:rsidRDefault="00000000" w:rsidRPr="00000000" w14:paraId="00001DF6">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4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F7">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F8">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Write code to calculate number of mapped reads multi mapped reads </w:t>
            </w:r>
          </w:p>
          <w:p w:rsidR="00000000" w:rsidDel="00000000" w:rsidP="00000000" w:rsidRDefault="00000000" w:rsidRPr="00000000" w14:paraId="00001DF9">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reads where one end is mapped and another unmapped.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DF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DFB">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1D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D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reads data</w:t>
            </w:r>
          </w:p>
          <w:p w:rsidR="00000000" w:rsidDel="00000000" w:rsidP="00000000" w:rsidRDefault="00000000" w:rsidRPr="00000000" w14:paraId="00001D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reads = [</w:t>
            </w:r>
          </w:p>
          <w:p w:rsidR="00000000" w:rsidDel="00000000" w:rsidP="00000000" w:rsidRDefault="00000000" w:rsidRPr="00000000" w14:paraId="00001DF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1E0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"unmapped"),</w:t>
            </w:r>
          </w:p>
          <w:p w:rsidR="00000000" w:rsidDel="00000000" w:rsidP="00000000" w:rsidRDefault="00000000" w:rsidRPr="00000000" w14:paraId="00001E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("unmapped", "mapped"),</w:t>
            </w:r>
          </w:p>
          <w:p w:rsidR="00000000" w:rsidDel="00000000" w:rsidP="00000000" w:rsidRDefault="00000000" w:rsidRPr="00000000" w14:paraId="00001E0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1E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1E0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("unmapped", "unmapped"),</w:t>
            </w:r>
          </w:p>
          <w:p w:rsidR="00000000" w:rsidDel="00000000" w:rsidP="00000000" w:rsidRDefault="00000000" w:rsidRPr="00000000" w14:paraId="00001E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E0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Initialize counters</w:t>
            </w:r>
          </w:p>
          <w:p w:rsidR="00000000" w:rsidDel="00000000" w:rsidP="00000000" w:rsidRDefault="00000000" w:rsidRPr="00000000" w14:paraId="00001E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0</w:t>
            </w:r>
          </w:p>
          <w:p w:rsidR="00000000" w:rsidDel="00000000" w:rsidP="00000000" w:rsidRDefault="00000000" w:rsidRPr="00000000" w14:paraId="00001E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0</w:t>
            </w:r>
          </w:p>
          <w:p w:rsidR="00000000" w:rsidDel="00000000" w:rsidP="00000000" w:rsidRDefault="00000000" w:rsidRPr="00000000" w14:paraId="00001E0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one_end_mapped_reads = 0</w:t>
            </w:r>
          </w:p>
          <w:p w:rsidR="00000000" w:rsidDel="00000000" w:rsidP="00000000" w:rsidRDefault="00000000" w:rsidRPr="00000000" w14:paraId="00001E0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Iterate over reads</w:t>
            </w:r>
          </w:p>
          <w:p w:rsidR="00000000" w:rsidDel="00000000" w:rsidP="00000000" w:rsidRDefault="00000000" w:rsidRPr="00000000" w14:paraId="00001E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read1, read2 in reads:</w:t>
            </w:r>
          </w:p>
          <w:p w:rsidR="00000000" w:rsidDel="00000000" w:rsidP="00000000" w:rsidRDefault="00000000" w:rsidRPr="00000000" w14:paraId="00001E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Count mapped reads</w:t>
            </w:r>
          </w:p>
          <w:p w:rsidR="00000000" w:rsidDel="00000000" w:rsidP="00000000" w:rsidRDefault="00000000" w:rsidRPr="00000000" w14:paraId="00001E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read1 == "mapped" and read2 == "mapped":</w:t>
            </w:r>
          </w:p>
          <w:p w:rsidR="00000000" w:rsidDel="00000000" w:rsidP="00000000" w:rsidRDefault="00000000" w:rsidRPr="00000000" w14:paraId="00001E1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 1</w:t>
            </w:r>
          </w:p>
          <w:p w:rsidR="00000000" w:rsidDel="00000000" w:rsidP="00000000" w:rsidRDefault="00000000" w:rsidRPr="00000000" w14:paraId="00001E1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Count multi-mapped reads</w:t>
            </w:r>
          </w:p>
          <w:p w:rsidR="00000000" w:rsidDel="00000000" w:rsidP="00000000" w:rsidRDefault="00000000" w:rsidRPr="00000000" w14:paraId="00001E1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read1 == "mapped" and read2 == "mapped":</w:t>
            </w:r>
          </w:p>
          <w:p w:rsidR="00000000" w:rsidDel="00000000" w:rsidP="00000000" w:rsidRDefault="00000000" w:rsidRPr="00000000" w14:paraId="00001E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 1</w:t>
            </w:r>
          </w:p>
          <w:p w:rsidR="00000000" w:rsidDel="00000000" w:rsidP="00000000" w:rsidRDefault="00000000" w:rsidRPr="00000000" w14:paraId="00001E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Count reads where one end is mapped and another unmapped</w:t>
            </w:r>
          </w:p>
          <w:p w:rsidR="00000000" w:rsidDel="00000000" w:rsidP="00000000" w:rsidRDefault="00000000" w:rsidRPr="00000000" w14:paraId="00001E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(read1 == "mapped" and read2 == "unmapped") or (read1 == "unmapped" and read2 == "mapped"):</w:t>
            </w:r>
          </w:p>
          <w:p w:rsidR="00000000" w:rsidDel="00000000" w:rsidP="00000000" w:rsidRDefault="00000000" w:rsidRPr="00000000" w14:paraId="00001E1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1</w:t>
            </w:r>
          </w:p>
          <w:p w:rsidR="00000000" w:rsidDel="00000000" w:rsidP="00000000" w:rsidRDefault="00000000" w:rsidRPr="00000000" w14:paraId="00001E1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results</w:t>
            </w:r>
          </w:p>
          <w:p w:rsidR="00000000" w:rsidDel="00000000" w:rsidP="00000000" w:rsidRDefault="00000000" w:rsidRPr="00000000" w14:paraId="00001E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mapped reads: {mapped_reads}")</w:t>
            </w:r>
          </w:p>
          <w:p w:rsidR="00000000" w:rsidDel="00000000" w:rsidP="00000000" w:rsidRDefault="00000000" w:rsidRPr="00000000" w14:paraId="00001E1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multi-mapped reads: {multi_mapped_reads}")</w:t>
            </w:r>
          </w:p>
          <w:p w:rsidR="00000000" w:rsidDel="00000000" w:rsidP="00000000" w:rsidRDefault="00000000" w:rsidRPr="00000000" w14:paraId="00001E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where one end is mapped and another unmapped: {one_end_mapped_reads}")</w:t>
            </w:r>
          </w:p>
          <w:p w:rsidR="00000000" w:rsidDel="00000000" w:rsidP="00000000" w:rsidRDefault="00000000" w:rsidRPr="00000000" w14:paraId="00001E1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1D">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65">
              <w:r w:rsidDel="00000000" w:rsidR="00000000" w:rsidRPr="00000000">
                <w:rPr>
                  <w:rFonts w:ascii="Calibri" w:cs="Calibri" w:eastAsia="Calibri" w:hAnsi="Calibri"/>
                  <w:sz w:val="20"/>
                  <w:szCs w:val="20"/>
                  <w:rtl w:val="0"/>
                </w:rPr>
                <w:t xml:space="preserve"> </w:t>
              </w:r>
            </w:hyperlink>
            <w:hyperlink r:id="rId76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1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1E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mapped reads: 3</w:t>
            </w:r>
          </w:p>
          <w:p w:rsidR="00000000" w:rsidDel="00000000" w:rsidP="00000000" w:rsidRDefault="00000000" w:rsidRPr="00000000" w14:paraId="00001E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multi-mapped reads: 0</w:t>
            </w:r>
          </w:p>
          <w:p w:rsidR="00000000" w:rsidDel="00000000" w:rsidP="00000000" w:rsidRDefault="00000000" w:rsidRPr="00000000" w14:paraId="00001E2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where one end is mapped and another unmapped: 2</w:t>
            </w:r>
          </w:p>
          <w:p w:rsidR="00000000" w:rsidDel="00000000" w:rsidP="00000000" w:rsidRDefault="00000000" w:rsidRPr="00000000" w14:paraId="00001E22">
            <w:pPr>
              <w:spacing w:line="360" w:lineRule="auto"/>
              <w:rPr>
                <w:rFonts w:ascii="Calibri" w:cs="Calibri" w:eastAsia="Calibri" w:hAnsi="Calibri"/>
                <w:sz w:val="20"/>
                <w:szCs w:val="20"/>
              </w:rPr>
            </w:pPr>
            <w:r w:rsidDel="00000000" w:rsidR="00000000" w:rsidRPr="00000000">
              <w:rPr>
                <w:rtl w:val="0"/>
              </w:rPr>
            </w:r>
          </w:p>
          <w:tbl>
            <w:tblPr>
              <w:tblStyle w:val="Table43"/>
              <w:tblW w:w="7125.0" w:type="dxa"/>
              <w:jc w:val="left"/>
              <w:tblLayout w:type="fixed"/>
              <w:tblLook w:val="0600"/>
            </w:tblPr>
            <w:tblGrid>
              <w:gridCol w:w="6289.852645679839"/>
              <w:gridCol w:w="835.1473543201608"/>
              <w:tblGridChange w:id="0">
                <w:tblGrid>
                  <w:gridCol w:w="6289.852645679839"/>
                  <w:gridCol w:w="835.1473543201608"/>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1E2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Category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E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1E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mapped reads</w:t>
                  </w:r>
                </w:p>
              </w:tc>
              <w:tc>
                <w:tcPr>
                  <w:tcMar>
                    <w:top w:w="100.0" w:type="dxa"/>
                    <w:left w:w="100.0" w:type="dxa"/>
                    <w:bottom w:w="100.0" w:type="dxa"/>
                    <w:right w:w="100.0" w:type="dxa"/>
                  </w:tcMar>
                  <w:vAlign w:val="top"/>
                </w:tcPr>
                <w:p w:rsidR="00000000" w:rsidDel="00000000" w:rsidP="00000000" w:rsidRDefault="00000000" w:rsidRPr="00000000" w14:paraId="00001E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1E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multi-mapped reads</w:t>
                  </w:r>
                </w:p>
              </w:tc>
              <w:tc>
                <w:tcPr>
                  <w:tcMar>
                    <w:top w:w="100.0" w:type="dxa"/>
                    <w:left w:w="100.0" w:type="dxa"/>
                    <w:bottom w:w="100.0" w:type="dxa"/>
                    <w:right w:w="100.0" w:type="dxa"/>
                  </w:tcMar>
                  <w:vAlign w:val="top"/>
                </w:tcPr>
                <w:p w:rsidR="00000000" w:rsidDel="00000000" w:rsidP="00000000" w:rsidRDefault="00000000" w:rsidRPr="00000000" w14:paraId="00001E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1E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where one end is mapped and another unmapped</w:t>
                  </w:r>
                </w:p>
              </w:tc>
              <w:tc>
                <w:tcPr>
                  <w:tcMar>
                    <w:top w:w="100.0" w:type="dxa"/>
                    <w:left w:w="100.0" w:type="dxa"/>
                    <w:bottom w:w="100.0" w:type="dxa"/>
                    <w:right w:w="100.0" w:type="dxa"/>
                  </w:tcMar>
                  <w:vAlign w:val="top"/>
                </w:tcPr>
                <w:p w:rsidR="00000000" w:rsidDel="00000000" w:rsidP="00000000" w:rsidRDefault="00000000" w:rsidRPr="00000000" w14:paraId="00001E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bl>
          <w:p w:rsidR="00000000" w:rsidDel="00000000" w:rsidP="00000000" w:rsidRDefault="00000000" w:rsidRPr="00000000" w14:paraId="00001E2B">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2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2D">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1E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2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reads data</w:t>
            </w:r>
          </w:p>
          <w:p w:rsidR="00000000" w:rsidDel="00000000" w:rsidP="00000000" w:rsidRDefault="00000000" w:rsidRPr="00000000" w14:paraId="00001E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reads = [</w:t>
            </w:r>
          </w:p>
          <w:p w:rsidR="00000000" w:rsidDel="00000000" w:rsidP="00000000" w:rsidRDefault="00000000" w:rsidRPr="00000000" w14:paraId="00001E3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1E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"unmapped"),</w:t>
            </w:r>
          </w:p>
          <w:p w:rsidR="00000000" w:rsidDel="00000000" w:rsidP="00000000" w:rsidRDefault="00000000" w:rsidRPr="00000000" w14:paraId="00001E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("unmapped", "mapped"),</w:t>
            </w:r>
          </w:p>
          <w:p w:rsidR="00000000" w:rsidDel="00000000" w:rsidP="00000000" w:rsidRDefault="00000000" w:rsidRPr="00000000" w14:paraId="00001E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1E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1E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("unmapped", "unmapped"),</w:t>
            </w:r>
          </w:p>
          <w:p w:rsidR="00000000" w:rsidDel="00000000" w:rsidP="00000000" w:rsidRDefault="00000000" w:rsidRPr="00000000" w14:paraId="00001E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E3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Initialize counters</w:t>
            </w:r>
          </w:p>
          <w:p w:rsidR="00000000" w:rsidDel="00000000" w:rsidP="00000000" w:rsidRDefault="00000000" w:rsidRPr="00000000" w14:paraId="00001E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0</w:t>
            </w:r>
          </w:p>
          <w:p w:rsidR="00000000" w:rsidDel="00000000" w:rsidP="00000000" w:rsidRDefault="00000000" w:rsidRPr="00000000" w14:paraId="00001E3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0</w:t>
            </w:r>
          </w:p>
          <w:p w:rsidR="00000000" w:rsidDel="00000000" w:rsidP="00000000" w:rsidRDefault="00000000" w:rsidRPr="00000000" w14:paraId="00001E3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one_end_mapped_reads = 0</w:t>
            </w:r>
          </w:p>
          <w:p w:rsidR="00000000" w:rsidDel="00000000" w:rsidP="00000000" w:rsidRDefault="00000000" w:rsidRPr="00000000" w14:paraId="00001E3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Iterate over reads</w:t>
            </w:r>
          </w:p>
          <w:p w:rsidR="00000000" w:rsidDel="00000000" w:rsidP="00000000" w:rsidRDefault="00000000" w:rsidRPr="00000000" w14:paraId="00001E3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read1, read2 in reads:</w:t>
            </w:r>
          </w:p>
          <w:p w:rsidR="00000000" w:rsidDel="00000000" w:rsidP="00000000" w:rsidRDefault="00000000" w:rsidRPr="00000000" w14:paraId="00001E4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Count mapped reads</w:t>
            </w:r>
          </w:p>
          <w:p w:rsidR="00000000" w:rsidDel="00000000" w:rsidP="00000000" w:rsidRDefault="00000000" w:rsidRPr="00000000" w14:paraId="00001E4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read1 == "mapped" and read2 == "mapped":</w:t>
            </w:r>
          </w:p>
          <w:p w:rsidR="00000000" w:rsidDel="00000000" w:rsidP="00000000" w:rsidRDefault="00000000" w:rsidRPr="00000000" w14:paraId="00001E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 1</w:t>
            </w:r>
          </w:p>
          <w:p w:rsidR="00000000" w:rsidDel="00000000" w:rsidP="00000000" w:rsidRDefault="00000000" w:rsidRPr="00000000" w14:paraId="00001E4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Count multi-mapped reads</w:t>
            </w:r>
          </w:p>
          <w:p w:rsidR="00000000" w:rsidDel="00000000" w:rsidP="00000000" w:rsidRDefault="00000000" w:rsidRPr="00000000" w14:paraId="00001E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(read1 == "mapped" and read2 == "mapped") and read1 != read2:</w:t>
            </w:r>
          </w:p>
          <w:p w:rsidR="00000000" w:rsidDel="00000000" w:rsidP="00000000" w:rsidRDefault="00000000" w:rsidRPr="00000000" w14:paraId="00001E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 1</w:t>
            </w:r>
          </w:p>
          <w:p w:rsidR="00000000" w:rsidDel="00000000" w:rsidP="00000000" w:rsidRDefault="00000000" w:rsidRPr="00000000" w14:paraId="00001E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Count reads where one end is mapped and another unmapped</w:t>
            </w:r>
          </w:p>
          <w:p w:rsidR="00000000" w:rsidDel="00000000" w:rsidP="00000000" w:rsidRDefault="00000000" w:rsidRPr="00000000" w14:paraId="00001E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(read1 == "mapped" and read2 == "unmapped") or (read1 == "unmapped" and read2 == "mapped"):</w:t>
            </w:r>
          </w:p>
          <w:p w:rsidR="00000000" w:rsidDel="00000000" w:rsidP="00000000" w:rsidRDefault="00000000" w:rsidRPr="00000000" w14:paraId="00001E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1</w:t>
            </w:r>
          </w:p>
          <w:p w:rsidR="00000000" w:rsidDel="00000000" w:rsidP="00000000" w:rsidRDefault="00000000" w:rsidRPr="00000000" w14:paraId="00001E4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results</w:t>
            </w:r>
          </w:p>
          <w:p w:rsidR="00000000" w:rsidDel="00000000" w:rsidP="00000000" w:rsidRDefault="00000000" w:rsidRPr="00000000" w14:paraId="00001E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mapped reads: {mapped_reads}")</w:t>
            </w:r>
          </w:p>
          <w:p w:rsidR="00000000" w:rsidDel="00000000" w:rsidP="00000000" w:rsidRDefault="00000000" w:rsidRPr="00000000" w14:paraId="00001E4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multi-mapped reads: {multi_mapped_reads}")</w:t>
            </w:r>
          </w:p>
          <w:p w:rsidR="00000000" w:rsidDel="00000000" w:rsidP="00000000" w:rsidRDefault="00000000" w:rsidRPr="00000000" w14:paraId="00001E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where one end is mapped and another unmapped: {one_end_mapped_reads}")</w:t>
            </w:r>
          </w:p>
          <w:p w:rsidR="00000000" w:rsidDel="00000000" w:rsidP="00000000" w:rsidRDefault="00000000" w:rsidRPr="00000000" w14:paraId="00001E4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4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67">
              <w:r w:rsidDel="00000000" w:rsidR="00000000" w:rsidRPr="00000000">
                <w:rPr>
                  <w:rFonts w:ascii="Calibri" w:cs="Calibri" w:eastAsia="Calibri" w:hAnsi="Calibri"/>
                  <w:sz w:val="20"/>
                  <w:szCs w:val="20"/>
                  <w:rtl w:val="0"/>
                </w:rPr>
                <w:t xml:space="preserve"> </w:t>
              </w:r>
            </w:hyperlink>
            <w:hyperlink r:id="rId76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1E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mapped reads: 3</w:t>
            </w:r>
          </w:p>
          <w:p w:rsidR="00000000" w:rsidDel="00000000" w:rsidP="00000000" w:rsidRDefault="00000000" w:rsidRPr="00000000" w14:paraId="00001E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multi-mapped reads: 0</w:t>
            </w:r>
          </w:p>
          <w:p w:rsidR="00000000" w:rsidDel="00000000" w:rsidP="00000000" w:rsidRDefault="00000000" w:rsidRPr="00000000" w14:paraId="00001E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where one end is mapped and another unmapped: 2</w:t>
            </w:r>
          </w:p>
          <w:p w:rsidR="00000000" w:rsidDel="00000000" w:rsidP="00000000" w:rsidRDefault="00000000" w:rsidRPr="00000000" w14:paraId="00001E54">
            <w:pPr>
              <w:spacing w:line="360" w:lineRule="auto"/>
              <w:rPr>
                <w:rFonts w:ascii="Calibri" w:cs="Calibri" w:eastAsia="Calibri" w:hAnsi="Calibri"/>
                <w:sz w:val="20"/>
                <w:szCs w:val="20"/>
              </w:rPr>
            </w:pPr>
            <w:r w:rsidDel="00000000" w:rsidR="00000000" w:rsidRPr="00000000">
              <w:rPr>
                <w:rtl w:val="0"/>
              </w:rPr>
            </w:r>
          </w:p>
          <w:tbl>
            <w:tblPr>
              <w:tblStyle w:val="Table44"/>
              <w:tblW w:w="7125.0" w:type="dxa"/>
              <w:jc w:val="left"/>
              <w:tblLayout w:type="fixed"/>
              <w:tblLook w:val="0600"/>
            </w:tblPr>
            <w:tblGrid>
              <w:gridCol w:w="6289.852645679839"/>
              <w:gridCol w:w="835.1473543201608"/>
              <w:tblGridChange w:id="0">
                <w:tblGrid>
                  <w:gridCol w:w="6289.852645679839"/>
                  <w:gridCol w:w="835.1473543201608"/>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1E5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Category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1E5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1E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mapped reads</w:t>
                  </w:r>
                </w:p>
              </w:tc>
              <w:tc>
                <w:tcPr>
                  <w:tcMar>
                    <w:top w:w="100.0" w:type="dxa"/>
                    <w:left w:w="100.0" w:type="dxa"/>
                    <w:bottom w:w="100.0" w:type="dxa"/>
                    <w:right w:w="100.0" w:type="dxa"/>
                  </w:tcMar>
                  <w:vAlign w:val="top"/>
                </w:tcPr>
                <w:p w:rsidR="00000000" w:rsidDel="00000000" w:rsidP="00000000" w:rsidRDefault="00000000" w:rsidRPr="00000000" w14:paraId="00001E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1E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multi-mapped reads</w:t>
                  </w:r>
                </w:p>
              </w:tc>
              <w:tc>
                <w:tcPr>
                  <w:tcMar>
                    <w:top w:w="100.0" w:type="dxa"/>
                    <w:left w:w="100.0" w:type="dxa"/>
                    <w:bottom w:w="100.0" w:type="dxa"/>
                    <w:right w:w="100.0" w:type="dxa"/>
                  </w:tcMar>
                  <w:vAlign w:val="top"/>
                </w:tcPr>
                <w:p w:rsidR="00000000" w:rsidDel="00000000" w:rsidP="00000000" w:rsidRDefault="00000000" w:rsidRPr="00000000" w14:paraId="00001E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1E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where one end is mapped and another unmapped</w:t>
                  </w:r>
                </w:p>
              </w:tc>
              <w:tc>
                <w:tcPr>
                  <w:tcMar>
                    <w:top w:w="100.0" w:type="dxa"/>
                    <w:left w:w="100.0" w:type="dxa"/>
                    <w:bottom w:w="100.0" w:type="dxa"/>
                    <w:right w:w="100.0" w:type="dxa"/>
                  </w:tcMar>
                  <w:vAlign w:val="top"/>
                </w:tcPr>
                <w:p w:rsidR="00000000" w:rsidDel="00000000" w:rsidP="00000000" w:rsidRDefault="00000000" w:rsidRPr="00000000" w14:paraId="00001E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bl>
          <w:p w:rsidR="00000000" w:rsidDel="00000000" w:rsidP="00000000" w:rsidRDefault="00000000" w:rsidRPr="00000000" w14:paraId="00001E5D">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5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5F">
            <w:pPr>
              <w:pStyle w:val="Heading2"/>
              <w:keepNext w:val="0"/>
              <w:keepLines w:val="0"/>
              <w:spacing w:after="80" w:line="360" w:lineRule="auto"/>
              <w:rPr>
                <w:rFonts w:ascii="Calibri" w:cs="Calibri" w:eastAsia="Calibri" w:hAnsi="Calibri"/>
                <w:b w:val="1"/>
                <w:sz w:val="34"/>
                <w:szCs w:val="34"/>
              </w:rPr>
            </w:pPr>
            <w:bookmarkStart w:colFirst="0" w:colLast="0" w:name="_ostqao5bsive" w:id="130"/>
            <w:bookmarkEnd w:id="130"/>
            <w:r w:rsidDel="00000000" w:rsidR="00000000" w:rsidRPr="00000000">
              <w:rPr>
                <w:rFonts w:ascii="Calibri" w:cs="Calibri" w:eastAsia="Calibri" w:hAnsi="Calibri"/>
                <w:b w:val="1"/>
                <w:sz w:val="34"/>
                <w:szCs w:val="34"/>
                <w:rtl w:val="0"/>
              </w:rPr>
              <w:t xml:space="preserve">Improved Code with Comments:</w:t>
            </w:r>
          </w:p>
          <w:p w:rsidR="00000000" w:rsidDel="00000000" w:rsidP="00000000" w:rsidRDefault="00000000" w:rsidRPr="00000000" w14:paraId="00001E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reads data as a list of tuples</w:t>
            </w:r>
          </w:p>
          <w:p w:rsidR="00000000" w:rsidDel="00000000" w:rsidP="00000000" w:rsidRDefault="00000000" w:rsidRPr="00000000" w14:paraId="00001E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reads = [</w:t>
            </w:r>
          </w:p>
          <w:p w:rsidR="00000000" w:rsidDel="00000000" w:rsidP="00000000" w:rsidRDefault="00000000" w:rsidRPr="00000000" w14:paraId="00001E6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1E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"unmapped"),</w:t>
            </w:r>
          </w:p>
          <w:p w:rsidR="00000000" w:rsidDel="00000000" w:rsidP="00000000" w:rsidRDefault="00000000" w:rsidRPr="00000000" w14:paraId="00001E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("unmapped", "mapped"),</w:t>
            </w:r>
          </w:p>
          <w:p w:rsidR="00000000" w:rsidDel="00000000" w:rsidP="00000000" w:rsidRDefault="00000000" w:rsidRPr="00000000" w14:paraId="00001E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1E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1E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("unmapped", "unmapped"),</w:t>
            </w:r>
          </w:p>
          <w:p w:rsidR="00000000" w:rsidDel="00000000" w:rsidP="00000000" w:rsidRDefault="00000000" w:rsidRPr="00000000" w14:paraId="00001E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E6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Initialize counters</w:t>
            </w:r>
          </w:p>
          <w:p w:rsidR="00000000" w:rsidDel="00000000" w:rsidP="00000000" w:rsidRDefault="00000000" w:rsidRPr="00000000" w14:paraId="00001E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0</w:t>
            </w:r>
          </w:p>
          <w:p w:rsidR="00000000" w:rsidDel="00000000" w:rsidP="00000000" w:rsidRDefault="00000000" w:rsidRPr="00000000" w14:paraId="00001E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0</w:t>
            </w:r>
          </w:p>
          <w:p w:rsidR="00000000" w:rsidDel="00000000" w:rsidP="00000000" w:rsidRDefault="00000000" w:rsidRPr="00000000" w14:paraId="00001E6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one_end_mapped_reads = 0</w:t>
            </w:r>
          </w:p>
          <w:p w:rsidR="00000000" w:rsidDel="00000000" w:rsidP="00000000" w:rsidRDefault="00000000" w:rsidRPr="00000000" w14:paraId="00001E6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Iterate over reads</w:t>
            </w:r>
          </w:p>
          <w:p w:rsidR="00000000" w:rsidDel="00000000" w:rsidP="00000000" w:rsidRDefault="00000000" w:rsidRPr="00000000" w14:paraId="00001E7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read1, read2 in reads:</w:t>
            </w:r>
          </w:p>
          <w:p w:rsidR="00000000" w:rsidDel="00000000" w:rsidP="00000000" w:rsidRDefault="00000000" w:rsidRPr="00000000" w14:paraId="00001E7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both ends are mapped</w:t>
            </w:r>
          </w:p>
          <w:p w:rsidR="00000000" w:rsidDel="00000000" w:rsidP="00000000" w:rsidRDefault="00000000" w:rsidRPr="00000000" w14:paraId="00001E7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read1 == "mapped" and read2 == "mapped":</w:t>
            </w:r>
          </w:p>
          <w:p w:rsidR="00000000" w:rsidDel="00000000" w:rsidP="00000000" w:rsidRDefault="00000000" w:rsidRPr="00000000" w14:paraId="00001E7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 1</w:t>
            </w:r>
          </w:p>
          <w:p w:rsidR="00000000" w:rsidDel="00000000" w:rsidP="00000000" w:rsidRDefault="00000000" w:rsidRPr="00000000" w14:paraId="00001E7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7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read is multi-mapped within itself</w:t>
            </w:r>
          </w:p>
          <w:p w:rsidR="00000000" w:rsidDel="00000000" w:rsidP="00000000" w:rsidRDefault="00000000" w:rsidRPr="00000000" w14:paraId="00001E7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read1 != read2:</w:t>
            </w:r>
          </w:p>
          <w:p w:rsidR="00000000" w:rsidDel="00000000" w:rsidP="00000000" w:rsidRDefault="00000000" w:rsidRPr="00000000" w14:paraId="00001E7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 1</w:t>
            </w:r>
          </w:p>
          <w:p w:rsidR="00000000" w:rsidDel="00000000" w:rsidP="00000000" w:rsidRDefault="00000000" w:rsidRPr="00000000" w14:paraId="00001E7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only one end is mapped</w:t>
            </w:r>
          </w:p>
          <w:p w:rsidR="00000000" w:rsidDel="00000000" w:rsidP="00000000" w:rsidRDefault="00000000" w:rsidRPr="00000000" w14:paraId="00001E7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(read1 == "mapped" and read2 == "unmapped") or (read1 == "unmapped" and read2 == "mapped"):</w:t>
            </w:r>
          </w:p>
          <w:p w:rsidR="00000000" w:rsidDel="00000000" w:rsidP="00000000" w:rsidRDefault="00000000" w:rsidRPr="00000000" w14:paraId="00001E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1</w:t>
            </w:r>
          </w:p>
          <w:p w:rsidR="00000000" w:rsidDel="00000000" w:rsidP="00000000" w:rsidRDefault="00000000" w:rsidRPr="00000000" w14:paraId="00001E7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7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results</w:t>
            </w:r>
          </w:p>
          <w:p w:rsidR="00000000" w:rsidDel="00000000" w:rsidP="00000000" w:rsidRDefault="00000000" w:rsidRPr="00000000" w14:paraId="00001E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mapped reads: {mapped_reads}")</w:t>
            </w:r>
          </w:p>
          <w:p w:rsidR="00000000" w:rsidDel="00000000" w:rsidP="00000000" w:rsidRDefault="00000000" w:rsidRPr="00000000" w14:paraId="00001E7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multi-mapped reads: {multi_mapped_reads}")</w:t>
            </w:r>
          </w:p>
          <w:p w:rsidR="00000000" w:rsidDel="00000000" w:rsidP="00000000" w:rsidRDefault="00000000" w:rsidRPr="00000000" w14:paraId="00001E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where one end is mapped and another unmapped: {one_end_mapped_reads}")</w:t>
            </w:r>
          </w:p>
          <w:p w:rsidR="00000000" w:rsidDel="00000000" w:rsidP="00000000" w:rsidRDefault="00000000" w:rsidRPr="00000000" w14:paraId="00001E8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82">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69">
              <w:r w:rsidDel="00000000" w:rsidR="00000000" w:rsidRPr="00000000">
                <w:rPr>
                  <w:rFonts w:ascii="Calibri" w:cs="Calibri" w:eastAsia="Calibri" w:hAnsi="Calibri"/>
                  <w:sz w:val="20"/>
                  <w:szCs w:val="20"/>
                  <w:rtl w:val="0"/>
                </w:rPr>
                <w:t xml:space="preserve"> </w:t>
              </w:r>
            </w:hyperlink>
            <w:hyperlink r:id="rId77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features the following improvements:</w:t>
            </w:r>
          </w:p>
          <w:p w:rsidR="00000000" w:rsidDel="00000000" w:rsidP="00000000" w:rsidRDefault="00000000" w:rsidRPr="00000000" w14:paraId="00001E84">
            <w:pPr>
              <w:numPr>
                <w:ilvl w:val="0"/>
                <w:numId w:val="6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descriptive comments to explain each step.</w:t>
            </w:r>
          </w:p>
          <w:p w:rsidR="00000000" w:rsidDel="00000000" w:rsidP="00000000" w:rsidRDefault="00000000" w:rsidRPr="00000000" w14:paraId="00001E85">
            <w:pPr>
              <w:numPr>
                <w:ilvl w:val="0"/>
                <w:numId w:val="6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Separate checks for multi-mapped reads within themselves, preventing double counting.</w:t>
            </w:r>
          </w:p>
          <w:p w:rsidR="00000000" w:rsidDel="00000000" w:rsidP="00000000" w:rsidRDefault="00000000" w:rsidRPr="00000000" w14:paraId="00001E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ensures a more accurate and precise calculation of the different types of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8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88">
            <w:pPr>
              <w:pStyle w:val="Heading2"/>
              <w:keepNext w:val="0"/>
              <w:keepLines w:val="0"/>
              <w:spacing w:after="80" w:line="360" w:lineRule="auto"/>
              <w:rPr>
                <w:rFonts w:ascii="Calibri" w:cs="Calibri" w:eastAsia="Calibri" w:hAnsi="Calibri"/>
                <w:b w:val="1"/>
                <w:sz w:val="34"/>
                <w:szCs w:val="34"/>
              </w:rPr>
            </w:pPr>
            <w:bookmarkStart w:colFirst="0" w:colLast="0" w:name="_t86oqv2xjfkk" w:id="131"/>
            <w:bookmarkEnd w:id="131"/>
            <w:r w:rsidDel="00000000" w:rsidR="00000000" w:rsidRPr="00000000">
              <w:rPr>
                <w:rFonts w:ascii="Calibri" w:cs="Calibri" w:eastAsia="Calibri" w:hAnsi="Calibri"/>
                <w:b w:val="1"/>
                <w:sz w:val="34"/>
                <w:szCs w:val="34"/>
                <w:rtl w:val="0"/>
              </w:rPr>
              <w:t xml:space="preserve">Code with SAM/BAM format support:</w:t>
            </w:r>
          </w:p>
          <w:p w:rsidR="00000000" w:rsidDel="00000000" w:rsidP="00000000" w:rsidRDefault="00000000" w:rsidRPr="00000000" w14:paraId="00001E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the previous code works with hypothetical data, real data is usually stored in SAM or BAM format. Here's how you can adapt the code to work with SAM/BAM files:</w:t>
            </w:r>
          </w:p>
          <w:p w:rsidR="00000000" w:rsidDel="00000000" w:rsidP="00000000" w:rsidRDefault="00000000" w:rsidRPr="00000000" w14:paraId="00001E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pysam</w:t>
            </w:r>
          </w:p>
          <w:p w:rsidR="00000000" w:rsidDel="00000000" w:rsidP="00000000" w:rsidRDefault="00000000" w:rsidRPr="00000000" w14:paraId="00001E8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BAM file path</w:t>
            </w:r>
          </w:p>
          <w:p w:rsidR="00000000" w:rsidDel="00000000" w:rsidP="00000000" w:rsidRDefault="00000000" w:rsidRPr="00000000" w14:paraId="00001E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bam_file = "your_bam_file.bam"</w:t>
            </w:r>
          </w:p>
          <w:p w:rsidR="00000000" w:rsidDel="00000000" w:rsidP="00000000" w:rsidRDefault="00000000" w:rsidRPr="00000000" w14:paraId="00001E8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9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Initialize counters</w:t>
            </w:r>
          </w:p>
          <w:p w:rsidR="00000000" w:rsidDel="00000000" w:rsidP="00000000" w:rsidRDefault="00000000" w:rsidRPr="00000000" w14:paraId="00001E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0</w:t>
            </w:r>
          </w:p>
          <w:p w:rsidR="00000000" w:rsidDel="00000000" w:rsidP="00000000" w:rsidRDefault="00000000" w:rsidRPr="00000000" w14:paraId="00001E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0</w:t>
            </w:r>
          </w:p>
          <w:p w:rsidR="00000000" w:rsidDel="00000000" w:rsidP="00000000" w:rsidRDefault="00000000" w:rsidRPr="00000000" w14:paraId="00001E9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one_end_mapped_reads = 0</w:t>
            </w:r>
          </w:p>
          <w:p w:rsidR="00000000" w:rsidDel="00000000" w:rsidP="00000000" w:rsidRDefault="00000000" w:rsidRPr="00000000" w14:paraId="00001E9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9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Open BAM file</w:t>
            </w:r>
          </w:p>
          <w:p w:rsidR="00000000" w:rsidDel="00000000" w:rsidP="00000000" w:rsidRDefault="00000000" w:rsidRPr="00000000" w14:paraId="00001E9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pysam.AlignmentFile(bam_file, "rb") as bam:</w:t>
            </w:r>
          </w:p>
          <w:p w:rsidR="00000000" w:rsidDel="00000000" w:rsidP="00000000" w:rsidRDefault="00000000" w:rsidRPr="00000000" w14:paraId="00001E9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Iterate over reads</w:t>
            </w:r>
          </w:p>
          <w:p w:rsidR="00000000" w:rsidDel="00000000" w:rsidP="00000000" w:rsidRDefault="00000000" w:rsidRPr="00000000" w14:paraId="00001E9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read in bam:</w:t>
            </w:r>
          </w:p>
          <w:p w:rsidR="00000000" w:rsidDel="00000000" w:rsidP="00000000" w:rsidRDefault="00000000" w:rsidRPr="00000000" w14:paraId="00001E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both ends are mapped</w:t>
            </w:r>
          </w:p>
          <w:p w:rsidR="00000000" w:rsidDel="00000000" w:rsidP="00000000" w:rsidRDefault="00000000" w:rsidRPr="00000000" w14:paraId="00001E9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read.is_mapped and read.mate_is_mapped:</w:t>
            </w:r>
          </w:p>
          <w:p w:rsidR="00000000" w:rsidDel="00000000" w:rsidP="00000000" w:rsidRDefault="00000000" w:rsidRPr="00000000" w14:paraId="00001E9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 1</w:t>
            </w:r>
          </w:p>
          <w:p w:rsidR="00000000" w:rsidDel="00000000" w:rsidP="00000000" w:rsidRDefault="00000000" w:rsidRPr="00000000" w14:paraId="00001E9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9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read is multi-mapped</w:t>
            </w:r>
          </w:p>
          <w:p w:rsidR="00000000" w:rsidDel="00000000" w:rsidP="00000000" w:rsidRDefault="00000000" w:rsidRPr="00000000" w14:paraId="00001E9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read.flag &amp; 64:</w:t>
            </w:r>
          </w:p>
          <w:p w:rsidR="00000000" w:rsidDel="00000000" w:rsidP="00000000" w:rsidRDefault="00000000" w:rsidRPr="00000000" w14:paraId="00001E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 1</w:t>
            </w:r>
          </w:p>
          <w:p w:rsidR="00000000" w:rsidDel="00000000" w:rsidP="00000000" w:rsidRDefault="00000000" w:rsidRPr="00000000" w14:paraId="00001EA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only one end is mapped</w:t>
            </w:r>
          </w:p>
          <w:p w:rsidR="00000000" w:rsidDel="00000000" w:rsidP="00000000" w:rsidRDefault="00000000" w:rsidRPr="00000000" w14:paraId="00001E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read.is_mapped or read.mate_is_mapped:</w:t>
            </w:r>
          </w:p>
          <w:p w:rsidR="00000000" w:rsidDel="00000000" w:rsidP="00000000" w:rsidRDefault="00000000" w:rsidRPr="00000000" w14:paraId="00001E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1</w:t>
            </w:r>
          </w:p>
          <w:p w:rsidR="00000000" w:rsidDel="00000000" w:rsidP="00000000" w:rsidRDefault="00000000" w:rsidRPr="00000000" w14:paraId="00001EA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Close BAM file</w:t>
            </w:r>
          </w:p>
          <w:p w:rsidR="00000000" w:rsidDel="00000000" w:rsidP="00000000" w:rsidRDefault="00000000" w:rsidRPr="00000000" w14:paraId="00001E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bam.close()</w:t>
            </w:r>
          </w:p>
          <w:p w:rsidR="00000000" w:rsidDel="00000000" w:rsidP="00000000" w:rsidRDefault="00000000" w:rsidRPr="00000000" w14:paraId="00001EA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results</w:t>
            </w:r>
          </w:p>
          <w:p w:rsidR="00000000" w:rsidDel="00000000" w:rsidP="00000000" w:rsidRDefault="00000000" w:rsidRPr="00000000" w14:paraId="00001E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mapped reads: {mapped_reads}")</w:t>
            </w:r>
          </w:p>
          <w:p w:rsidR="00000000" w:rsidDel="00000000" w:rsidP="00000000" w:rsidRDefault="00000000" w:rsidRPr="00000000" w14:paraId="00001E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multi-mapped reads: {multi_mapped_reads}")</w:t>
            </w:r>
          </w:p>
          <w:p w:rsidR="00000000" w:rsidDel="00000000" w:rsidP="00000000" w:rsidRDefault="00000000" w:rsidRPr="00000000" w14:paraId="00001E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where one end is mapped and another unmapped: {one_end_mapped_reads}")</w:t>
            </w:r>
          </w:p>
          <w:p w:rsidR="00000000" w:rsidDel="00000000" w:rsidP="00000000" w:rsidRDefault="00000000" w:rsidRPr="00000000" w14:paraId="00001EA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A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71">
              <w:r w:rsidDel="00000000" w:rsidR="00000000" w:rsidRPr="00000000">
                <w:rPr>
                  <w:rFonts w:ascii="Calibri" w:cs="Calibri" w:eastAsia="Calibri" w:hAnsi="Calibri"/>
                  <w:sz w:val="20"/>
                  <w:szCs w:val="20"/>
                  <w:rtl w:val="0"/>
                </w:rPr>
                <w:t xml:space="preserve"> </w:t>
              </w:r>
            </w:hyperlink>
            <w:hyperlink r:id="rId77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uses the </w:t>
            </w:r>
            <w:r w:rsidDel="00000000" w:rsidR="00000000" w:rsidRPr="00000000">
              <w:rPr>
                <w:rFonts w:ascii="Roboto Mono" w:cs="Roboto Mono" w:eastAsia="Roboto Mono" w:hAnsi="Roboto Mono"/>
                <w:color w:val="188038"/>
                <w:sz w:val="20"/>
                <w:szCs w:val="20"/>
                <w:rtl w:val="0"/>
              </w:rPr>
              <w:t xml:space="preserve">pysam</w:t>
            </w:r>
            <w:r w:rsidDel="00000000" w:rsidR="00000000" w:rsidRPr="00000000">
              <w:rPr>
                <w:rFonts w:ascii="Calibri" w:cs="Calibri" w:eastAsia="Calibri" w:hAnsi="Calibri"/>
                <w:sz w:val="20"/>
                <w:szCs w:val="20"/>
                <w:rtl w:val="0"/>
              </w:rPr>
              <w:t xml:space="preserve"> library to efficiently interact with SAM/BAM files. It parses each read and checks its flags and mates to categorize it correctly.</w:t>
            </w:r>
          </w:p>
          <w:p w:rsidR="00000000" w:rsidDel="00000000" w:rsidP="00000000" w:rsidRDefault="00000000" w:rsidRPr="00000000" w14:paraId="00001E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 of the new features:</w:t>
            </w:r>
          </w:p>
          <w:p w:rsidR="00000000" w:rsidDel="00000000" w:rsidP="00000000" w:rsidRDefault="00000000" w:rsidRPr="00000000" w14:paraId="00001EAF">
            <w:pPr>
              <w:numPr>
                <w:ilvl w:val="0"/>
                <w:numId w:val="18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Imports </w:t>
            </w:r>
            <w:r w:rsidDel="00000000" w:rsidR="00000000" w:rsidRPr="00000000">
              <w:rPr>
                <w:rFonts w:ascii="Roboto Mono" w:cs="Roboto Mono" w:eastAsia="Roboto Mono" w:hAnsi="Roboto Mono"/>
                <w:color w:val="188038"/>
                <w:sz w:val="20"/>
                <w:szCs w:val="20"/>
                <w:rtl w:val="0"/>
              </w:rPr>
              <w:t xml:space="preserve">pysam</w:t>
            </w:r>
            <w:r w:rsidDel="00000000" w:rsidR="00000000" w:rsidRPr="00000000">
              <w:rPr>
                <w:rFonts w:ascii="Calibri" w:cs="Calibri" w:eastAsia="Calibri" w:hAnsi="Calibri"/>
                <w:sz w:val="20"/>
                <w:szCs w:val="20"/>
                <w:rtl w:val="0"/>
              </w:rPr>
              <w:t xml:space="preserve"> library for SAM/BAM handling.</w:t>
            </w:r>
          </w:p>
          <w:p w:rsidR="00000000" w:rsidDel="00000000" w:rsidP="00000000" w:rsidRDefault="00000000" w:rsidRPr="00000000" w14:paraId="00001EB0">
            <w:pPr>
              <w:numPr>
                <w:ilvl w:val="0"/>
                <w:numId w:val="18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Defines the BAM file path.</w:t>
            </w:r>
          </w:p>
          <w:p w:rsidR="00000000" w:rsidDel="00000000" w:rsidP="00000000" w:rsidRDefault="00000000" w:rsidRPr="00000000" w14:paraId="00001EB1">
            <w:pPr>
              <w:numPr>
                <w:ilvl w:val="0"/>
                <w:numId w:val="18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a </w:t>
            </w:r>
            <w:r w:rsidDel="00000000" w:rsidR="00000000" w:rsidRPr="00000000">
              <w:rPr>
                <w:rFonts w:ascii="Roboto Mono" w:cs="Roboto Mono" w:eastAsia="Roboto Mono" w:hAnsi="Roboto Mono"/>
                <w:color w:val="188038"/>
                <w:sz w:val="20"/>
                <w:szCs w:val="20"/>
                <w:rtl w:val="0"/>
              </w:rPr>
              <w:t xml:space="preserve">with</w:t>
            </w:r>
            <w:r w:rsidDel="00000000" w:rsidR="00000000" w:rsidRPr="00000000">
              <w:rPr>
                <w:rFonts w:ascii="Calibri" w:cs="Calibri" w:eastAsia="Calibri" w:hAnsi="Calibri"/>
                <w:sz w:val="20"/>
                <w:szCs w:val="20"/>
                <w:rtl w:val="0"/>
              </w:rPr>
              <w:t xml:space="preserve"> block to automatically close the BAM file.</w:t>
            </w:r>
          </w:p>
          <w:p w:rsidR="00000000" w:rsidDel="00000000" w:rsidP="00000000" w:rsidRDefault="00000000" w:rsidRPr="00000000" w14:paraId="00001EB2">
            <w:pPr>
              <w:numPr>
                <w:ilvl w:val="0"/>
                <w:numId w:val="18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Checks read mapping status using </w:t>
            </w:r>
            <w:r w:rsidDel="00000000" w:rsidR="00000000" w:rsidRPr="00000000">
              <w:rPr>
                <w:rFonts w:ascii="Roboto Mono" w:cs="Roboto Mono" w:eastAsia="Roboto Mono" w:hAnsi="Roboto Mono"/>
                <w:color w:val="188038"/>
                <w:sz w:val="20"/>
                <w:szCs w:val="20"/>
                <w:rtl w:val="0"/>
              </w:rPr>
              <w:t xml:space="preserve">is_mapped</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mate_is_mapped</w:t>
            </w:r>
            <w:r w:rsidDel="00000000" w:rsidR="00000000" w:rsidRPr="00000000">
              <w:rPr>
                <w:rFonts w:ascii="Calibri" w:cs="Calibri" w:eastAsia="Calibri" w:hAnsi="Calibri"/>
                <w:sz w:val="20"/>
                <w:szCs w:val="20"/>
                <w:rtl w:val="0"/>
              </w:rPr>
              <w:t xml:space="preserve"> properties.</w:t>
            </w:r>
          </w:p>
          <w:p w:rsidR="00000000" w:rsidDel="00000000" w:rsidP="00000000" w:rsidRDefault="00000000" w:rsidRPr="00000000" w14:paraId="00001EB3">
            <w:pPr>
              <w:numPr>
                <w:ilvl w:val="0"/>
                <w:numId w:val="18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Checks multi-mapping flag (</w:t>
            </w:r>
            <w:r w:rsidDel="00000000" w:rsidR="00000000" w:rsidRPr="00000000">
              <w:rPr>
                <w:rFonts w:ascii="Roboto Mono" w:cs="Roboto Mono" w:eastAsia="Roboto Mono" w:hAnsi="Roboto Mono"/>
                <w:color w:val="188038"/>
                <w:sz w:val="20"/>
                <w:szCs w:val="20"/>
                <w:rtl w:val="0"/>
              </w:rPr>
              <w:t xml:space="preserve">flag &amp; 64</w:t>
            </w:r>
            <w:r w:rsidDel="00000000" w:rsidR="00000000" w:rsidRPr="00000000">
              <w:rPr>
                <w:rFonts w:ascii="Calibri" w:cs="Calibri" w:eastAsia="Calibri" w:hAnsi="Calibri"/>
                <w:sz w:val="20"/>
                <w:szCs w:val="20"/>
                <w:rtl w:val="0"/>
              </w:rPr>
              <w:t xml:space="preserve">) for reads with both ends mapped.</w:t>
            </w:r>
          </w:p>
          <w:p w:rsidR="00000000" w:rsidDel="00000000" w:rsidP="00000000" w:rsidRDefault="00000000" w:rsidRPr="00000000" w14:paraId="00001EB4">
            <w:pPr>
              <w:numPr>
                <w:ilvl w:val="0"/>
                <w:numId w:val="18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Categorizes reads with only one mapped end.</w:t>
            </w:r>
          </w:p>
          <w:p w:rsidR="00000000" w:rsidDel="00000000" w:rsidP="00000000" w:rsidRDefault="00000000" w:rsidRPr="00000000" w14:paraId="00001E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provides a more robust and adaptable solution for analyzing real sequencing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B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B7">
            <w:pPr>
              <w:pStyle w:val="Heading2"/>
              <w:keepNext w:val="0"/>
              <w:keepLines w:val="0"/>
              <w:spacing w:after="80" w:line="360" w:lineRule="auto"/>
              <w:rPr>
                <w:rFonts w:ascii="Calibri" w:cs="Calibri" w:eastAsia="Calibri" w:hAnsi="Calibri"/>
                <w:b w:val="1"/>
                <w:sz w:val="34"/>
                <w:szCs w:val="34"/>
              </w:rPr>
            </w:pPr>
            <w:bookmarkStart w:colFirst="0" w:colLast="0" w:name="_9w0ty7ycjm35" w:id="132"/>
            <w:bookmarkEnd w:id="132"/>
            <w:r w:rsidDel="00000000" w:rsidR="00000000" w:rsidRPr="00000000">
              <w:rPr>
                <w:rFonts w:ascii="Calibri" w:cs="Calibri" w:eastAsia="Calibri" w:hAnsi="Calibri"/>
                <w:b w:val="1"/>
                <w:sz w:val="34"/>
                <w:szCs w:val="34"/>
                <w:rtl w:val="0"/>
              </w:rPr>
              <w:t xml:space="preserve">Code with SAM/BAM format support and custom filtering:</w:t>
            </w:r>
          </w:p>
          <w:p w:rsidR="00000000" w:rsidDel="00000000" w:rsidP="00000000" w:rsidRDefault="00000000" w:rsidRPr="00000000" w14:paraId="00001E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expands on the previous version by allowing custom filtering based on SAM flags and properties:</w:t>
            </w:r>
          </w:p>
          <w:p w:rsidR="00000000" w:rsidDel="00000000" w:rsidP="00000000" w:rsidRDefault="00000000" w:rsidRPr="00000000" w14:paraId="00001E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pysam</w:t>
            </w:r>
          </w:p>
          <w:p w:rsidR="00000000" w:rsidDel="00000000" w:rsidP="00000000" w:rsidRDefault="00000000" w:rsidRPr="00000000" w14:paraId="00001EB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BAM file path and custom filter options</w:t>
            </w:r>
          </w:p>
          <w:p w:rsidR="00000000" w:rsidDel="00000000" w:rsidP="00000000" w:rsidRDefault="00000000" w:rsidRPr="00000000" w14:paraId="00001E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bam_file = "your_bam_file.bam"</w:t>
            </w:r>
          </w:p>
          <w:p w:rsidR="00000000" w:rsidDel="00000000" w:rsidP="00000000" w:rsidRDefault="00000000" w:rsidRPr="00000000" w14:paraId="00001E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filter_flags = [64]  # Filter multi-mapped reads</w:t>
            </w:r>
          </w:p>
          <w:p w:rsidR="00000000" w:rsidDel="00000000" w:rsidP="00000000" w:rsidRDefault="00000000" w:rsidRPr="00000000" w14:paraId="00001E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filter_properties = ["NH:i"]</w:t>
            </w:r>
          </w:p>
          <w:p w:rsidR="00000000" w:rsidDel="00000000" w:rsidP="00000000" w:rsidRDefault="00000000" w:rsidRPr="00000000" w14:paraId="00001EC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Initialize counters</w:t>
            </w:r>
          </w:p>
          <w:p w:rsidR="00000000" w:rsidDel="00000000" w:rsidP="00000000" w:rsidRDefault="00000000" w:rsidRPr="00000000" w14:paraId="00001E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0</w:t>
            </w:r>
          </w:p>
          <w:p w:rsidR="00000000" w:rsidDel="00000000" w:rsidP="00000000" w:rsidRDefault="00000000" w:rsidRPr="00000000" w14:paraId="00001E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0</w:t>
            </w:r>
          </w:p>
          <w:p w:rsidR="00000000" w:rsidDel="00000000" w:rsidP="00000000" w:rsidRDefault="00000000" w:rsidRPr="00000000" w14:paraId="00001EC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one_end_mapped_reads = 0</w:t>
            </w:r>
          </w:p>
          <w:p w:rsidR="00000000" w:rsidDel="00000000" w:rsidP="00000000" w:rsidRDefault="00000000" w:rsidRPr="00000000" w14:paraId="00001EC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C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Open BAM file</w:t>
            </w:r>
          </w:p>
          <w:p w:rsidR="00000000" w:rsidDel="00000000" w:rsidP="00000000" w:rsidRDefault="00000000" w:rsidRPr="00000000" w14:paraId="00001EC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pysam.AlignmentFile(bam_file, "rb") as bam:</w:t>
            </w:r>
          </w:p>
          <w:p w:rsidR="00000000" w:rsidDel="00000000" w:rsidP="00000000" w:rsidRDefault="00000000" w:rsidRPr="00000000" w14:paraId="00001EC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Iterate over reads</w:t>
            </w:r>
          </w:p>
          <w:p w:rsidR="00000000" w:rsidDel="00000000" w:rsidP="00000000" w:rsidRDefault="00000000" w:rsidRPr="00000000" w14:paraId="00001EC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read in bam.fetch(until_eof=True):</w:t>
            </w:r>
          </w:p>
          <w:p w:rsidR="00000000" w:rsidDel="00000000" w:rsidP="00000000" w:rsidRDefault="00000000" w:rsidRPr="00000000" w14:paraId="00001EC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Apply custom filters</w:t>
            </w:r>
          </w:p>
          <w:p w:rsidR="00000000" w:rsidDel="00000000" w:rsidP="00000000" w:rsidRDefault="00000000" w:rsidRPr="00000000" w14:paraId="00001EC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False</w:t>
            </w:r>
          </w:p>
          <w:p w:rsidR="00000000" w:rsidDel="00000000" w:rsidP="00000000" w:rsidRDefault="00000000" w:rsidRPr="00000000" w14:paraId="00001EC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flag in filter_flags:</w:t>
            </w:r>
          </w:p>
          <w:p w:rsidR="00000000" w:rsidDel="00000000" w:rsidP="00000000" w:rsidRDefault="00000000" w:rsidRPr="00000000" w14:paraId="00001EC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read.flag &amp; flag:</w:t>
            </w:r>
          </w:p>
          <w:p w:rsidR="00000000" w:rsidDel="00000000" w:rsidP="00000000" w:rsidRDefault="00000000" w:rsidRPr="00000000" w14:paraId="00001EC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True</w:t>
            </w:r>
          </w:p>
          <w:p w:rsidR="00000000" w:rsidDel="00000000" w:rsidP="00000000" w:rsidRDefault="00000000" w:rsidRPr="00000000" w14:paraId="00001EC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break</w:t>
            </w:r>
          </w:p>
          <w:p w:rsidR="00000000" w:rsidDel="00000000" w:rsidP="00000000" w:rsidRDefault="00000000" w:rsidRPr="00000000" w14:paraId="00001E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prop, _ in filter_properties.items():</w:t>
            </w:r>
          </w:p>
          <w:p w:rsidR="00000000" w:rsidDel="00000000" w:rsidP="00000000" w:rsidRDefault="00000000" w:rsidRPr="00000000" w14:paraId="00001E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read.has_tag(prop):</w:t>
            </w:r>
          </w:p>
          <w:p w:rsidR="00000000" w:rsidDel="00000000" w:rsidP="00000000" w:rsidRDefault="00000000" w:rsidRPr="00000000" w14:paraId="00001ED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True</w:t>
            </w:r>
          </w:p>
          <w:p w:rsidR="00000000" w:rsidDel="00000000" w:rsidP="00000000" w:rsidRDefault="00000000" w:rsidRPr="00000000" w14:paraId="00001E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break</w:t>
            </w:r>
          </w:p>
          <w:p w:rsidR="00000000" w:rsidDel="00000000" w:rsidP="00000000" w:rsidRDefault="00000000" w:rsidRPr="00000000" w14:paraId="00001ED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filtered:</w:t>
            </w:r>
          </w:p>
          <w:p w:rsidR="00000000" w:rsidDel="00000000" w:rsidP="00000000" w:rsidRDefault="00000000" w:rsidRPr="00000000" w14:paraId="00001E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both ends are mapped</w:t>
            </w:r>
          </w:p>
          <w:p w:rsidR="00000000" w:rsidDel="00000000" w:rsidP="00000000" w:rsidRDefault="00000000" w:rsidRPr="00000000" w14:paraId="00001E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read.is_mapped and read.mate_is_mapped:</w:t>
            </w:r>
          </w:p>
          <w:p w:rsidR="00000000" w:rsidDel="00000000" w:rsidP="00000000" w:rsidRDefault="00000000" w:rsidRPr="00000000" w14:paraId="00001ED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 1</w:t>
            </w:r>
          </w:p>
          <w:p w:rsidR="00000000" w:rsidDel="00000000" w:rsidP="00000000" w:rsidRDefault="00000000" w:rsidRPr="00000000" w14:paraId="00001ED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read is multi-mapped based on filter_flags</w:t>
            </w:r>
          </w:p>
          <w:p w:rsidR="00000000" w:rsidDel="00000000" w:rsidP="00000000" w:rsidRDefault="00000000" w:rsidRPr="00000000" w14:paraId="00001ED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any(read.flag &amp; flag for flag in filter_flags):</w:t>
            </w:r>
          </w:p>
          <w:p w:rsidR="00000000" w:rsidDel="00000000" w:rsidP="00000000" w:rsidRDefault="00000000" w:rsidRPr="00000000" w14:paraId="00001ED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 1</w:t>
            </w:r>
          </w:p>
          <w:p w:rsidR="00000000" w:rsidDel="00000000" w:rsidP="00000000" w:rsidRDefault="00000000" w:rsidRPr="00000000" w14:paraId="00001E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only one end is mapped</w:t>
            </w:r>
          </w:p>
          <w:p w:rsidR="00000000" w:rsidDel="00000000" w:rsidP="00000000" w:rsidRDefault="00000000" w:rsidRPr="00000000" w14:paraId="00001ED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read.is_mapped or read.mate_is_mapped:</w:t>
            </w:r>
          </w:p>
          <w:p w:rsidR="00000000" w:rsidDel="00000000" w:rsidP="00000000" w:rsidRDefault="00000000" w:rsidRPr="00000000" w14:paraId="00001E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1</w:t>
            </w:r>
          </w:p>
          <w:p w:rsidR="00000000" w:rsidDel="00000000" w:rsidP="00000000" w:rsidRDefault="00000000" w:rsidRPr="00000000" w14:paraId="00001EE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E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Close BAM file</w:t>
            </w:r>
          </w:p>
          <w:p w:rsidR="00000000" w:rsidDel="00000000" w:rsidP="00000000" w:rsidRDefault="00000000" w:rsidRPr="00000000" w14:paraId="00001E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bam.close()</w:t>
            </w:r>
          </w:p>
          <w:p w:rsidR="00000000" w:rsidDel="00000000" w:rsidP="00000000" w:rsidRDefault="00000000" w:rsidRPr="00000000" w14:paraId="00001EE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results</w:t>
            </w:r>
          </w:p>
          <w:p w:rsidR="00000000" w:rsidDel="00000000" w:rsidP="00000000" w:rsidRDefault="00000000" w:rsidRPr="00000000" w14:paraId="00001EE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mapped reads: {mapped_reads}")</w:t>
            </w:r>
          </w:p>
          <w:p w:rsidR="00000000" w:rsidDel="00000000" w:rsidP="00000000" w:rsidRDefault="00000000" w:rsidRPr="00000000" w14:paraId="00001E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multi-mapped reads: {multi_mapped_reads}")</w:t>
            </w:r>
          </w:p>
          <w:p w:rsidR="00000000" w:rsidDel="00000000" w:rsidP="00000000" w:rsidRDefault="00000000" w:rsidRPr="00000000" w14:paraId="00001E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where one end is mapped and another unmapped: {one_end_mapped_reads}")</w:t>
            </w:r>
          </w:p>
          <w:p w:rsidR="00000000" w:rsidDel="00000000" w:rsidP="00000000" w:rsidRDefault="00000000" w:rsidRPr="00000000" w14:paraId="00001EE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E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73">
              <w:r w:rsidDel="00000000" w:rsidR="00000000" w:rsidRPr="00000000">
                <w:rPr>
                  <w:rFonts w:ascii="Calibri" w:cs="Calibri" w:eastAsia="Calibri" w:hAnsi="Calibri"/>
                  <w:sz w:val="20"/>
                  <w:szCs w:val="20"/>
                  <w:rtl w:val="0"/>
                </w:rPr>
                <w:t xml:space="preserve"> </w:t>
              </w:r>
            </w:hyperlink>
            <w:hyperlink r:id="rId77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E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introduces the following features:</w:t>
            </w:r>
          </w:p>
          <w:p w:rsidR="00000000" w:rsidDel="00000000" w:rsidP="00000000" w:rsidRDefault="00000000" w:rsidRPr="00000000" w14:paraId="00001EEB">
            <w:pPr>
              <w:numPr>
                <w:ilvl w:val="0"/>
                <w:numId w:val="33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Allows specifying custom filter flags and properties using lists.</w:t>
            </w:r>
          </w:p>
          <w:p w:rsidR="00000000" w:rsidDel="00000000" w:rsidP="00000000" w:rsidRDefault="00000000" w:rsidRPr="00000000" w14:paraId="00001EEC">
            <w:pPr>
              <w:numPr>
                <w:ilvl w:val="0"/>
                <w:numId w:val="33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Implements a </w:t>
            </w:r>
            <w:r w:rsidDel="00000000" w:rsidR="00000000" w:rsidRPr="00000000">
              <w:rPr>
                <w:rFonts w:ascii="Roboto Mono" w:cs="Roboto Mono" w:eastAsia="Roboto Mono" w:hAnsi="Roboto Mono"/>
                <w:color w:val="188038"/>
                <w:sz w:val="20"/>
                <w:szCs w:val="20"/>
                <w:rtl w:val="0"/>
              </w:rPr>
              <w:t xml:space="preserve">filtered</w:t>
            </w:r>
            <w:r w:rsidDel="00000000" w:rsidR="00000000" w:rsidRPr="00000000">
              <w:rPr>
                <w:rFonts w:ascii="Calibri" w:cs="Calibri" w:eastAsia="Calibri" w:hAnsi="Calibri"/>
                <w:sz w:val="20"/>
                <w:szCs w:val="20"/>
                <w:rtl w:val="0"/>
              </w:rPr>
              <w:t xml:space="preserve"> flag to control read inclusion based on the filters.</w:t>
            </w:r>
          </w:p>
          <w:p w:rsidR="00000000" w:rsidDel="00000000" w:rsidP="00000000" w:rsidRDefault="00000000" w:rsidRPr="00000000" w14:paraId="00001EED">
            <w:pPr>
              <w:numPr>
                <w:ilvl w:val="0"/>
                <w:numId w:val="33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Checks for specific tags using </w:t>
            </w:r>
            <w:r w:rsidDel="00000000" w:rsidR="00000000" w:rsidRPr="00000000">
              <w:rPr>
                <w:rFonts w:ascii="Roboto Mono" w:cs="Roboto Mono" w:eastAsia="Roboto Mono" w:hAnsi="Roboto Mono"/>
                <w:color w:val="188038"/>
                <w:sz w:val="20"/>
                <w:szCs w:val="20"/>
                <w:rtl w:val="0"/>
              </w:rPr>
              <w:t xml:space="preserve">has_tag</w:t>
            </w:r>
            <w:r w:rsidDel="00000000" w:rsidR="00000000" w:rsidRPr="00000000">
              <w:rPr>
                <w:rFonts w:ascii="Calibri" w:cs="Calibri" w:eastAsia="Calibri" w:hAnsi="Calibri"/>
                <w:sz w:val="20"/>
                <w:szCs w:val="20"/>
                <w:rtl w:val="0"/>
              </w:rPr>
              <w:t xml:space="preserve"> before filtering based on properties.</w:t>
            </w:r>
          </w:p>
          <w:p w:rsidR="00000000" w:rsidDel="00000000" w:rsidP="00000000" w:rsidRDefault="00000000" w:rsidRPr="00000000" w14:paraId="00001E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provides a flexible framework for analyzing SAM/BAM data with various filtering criteria. You can customize the </w:t>
            </w:r>
            <w:r w:rsidDel="00000000" w:rsidR="00000000" w:rsidRPr="00000000">
              <w:rPr>
                <w:rFonts w:ascii="Roboto Mono" w:cs="Roboto Mono" w:eastAsia="Roboto Mono" w:hAnsi="Roboto Mono"/>
                <w:color w:val="188038"/>
                <w:sz w:val="20"/>
                <w:szCs w:val="20"/>
                <w:rtl w:val="0"/>
              </w:rPr>
              <w:t xml:space="preserve">filter_flags</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filter_properties</w:t>
            </w:r>
            <w:r w:rsidDel="00000000" w:rsidR="00000000" w:rsidRPr="00000000">
              <w:rPr>
                <w:rFonts w:ascii="Calibri" w:cs="Calibri" w:eastAsia="Calibri" w:hAnsi="Calibri"/>
                <w:sz w:val="20"/>
                <w:szCs w:val="20"/>
                <w:rtl w:val="0"/>
              </w:rPr>
              <w:t xml:space="preserve"> lists to explore different read subsets.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EE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EF0">
            <w:pPr>
              <w:pStyle w:val="Heading2"/>
              <w:keepNext w:val="0"/>
              <w:keepLines w:val="0"/>
              <w:spacing w:after="80" w:line="360" w:lineRule="auto"/>
              <w:rPr>
                <w:rFonts w:ascii="Calibri" w:cs="Calibri" w:eastAsia="Calibri" w:hAnsi="Calibri"/>
                <w:b w:val="1"/>
                <w:sz w:val="34"/>
                <w:szCs w:val="34"/>
              </w:rPr>
            </w:pPr>
            <w:bookmarkStart w:colFirst="0" w:colLast="0" w:name="_fwd0imz9blal" w:id="133"/>
            <w:bookmarkEnd w:id="133"/>
            <w:r w:rsidDel="00000000" w:rsidR="00000000" w:rsidRPr="00000000">
              <w:rPr>
                <w:rFonts w:ascii="Calibri" w:cs="Calibri" w:eastAsia="Calibri" w:hAnsi="Calibri"/>
                <w:b w:val="1"/>
                <w:sz w:val="34"/>
                <w:szCs w:val="34"/>
                <w:rtl w:val="0"/>
              </w:rPr>
              <w:t xml:space="preserve">Code with SAM/BAM format support, custom filtering, and progress reporting:</w:t>
            </w:r>
          </w:p>
          <w:p w:rsidR="00000000" w:rsidDel="00000000" w:rsidP="00000000" w:rsidRDefault="00000000" w:rsidRPr="00000000" w14:paraId="00001E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further enhances the previous version by displaying progress information while processing the BAM file:</w:t>
            </w:r>
          </w:p>
          <w:p w:rsidR="00000000" w:rsidDel="00000000" w:rsidP="00000000" w:rsidRDefault="00000000" w:rsidRPr="00000000" w14:paraId="00001E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E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pysam</w:t>
            </w:r>
          </w:p>
          <w:p w:rsidR="00000000" w:rsidDel="00000000" w:rsidP="00000000" w:rsidRDefault="00000000" w:rsidRPr="00000000" w14:paraId="00001EF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BAM file path, filter options, and progress bar settings</w:t>
            </w:r>
          </w:p>
          <w:p w:rsidR="00000000" w:rsidDel="00000000" w:rsidP="00000000" w:rsidRDefault="00000000" w:rsidRPr="00000000" w14:paraId="00001EF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bam_file = "your_bam_file.bam"</w:t>
            </w:r>
          </w:p>
          <w:p w:rsidR="00000000" w:rsidDel="00000000" w:rsidP="00000000" w:rsidRDefault="00000000" w:rsidRPr="00000000" w14:paraId="00001EF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filter_flags = [64]</w:t>
            </w:r>
          </w:p>
          <w:p w:rsidR="00000000" w:rsidDel="00000000" w:rsidP="00000000" w:rsidRDefault="00000000" w:rsidRPr="00000000" w14:paraId="00001EF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filter_properties = ["NH:i"]</w:t>
            </w:r>
          </w:p>
          <w:p w:rsidR="00000000" w:rsidDel="00000000" w:rsidP="00000000" w:rsidRDefault="00000000" w:rsidRPr="00000000" w14:paraId="00001EF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progress_interval = 10000  # Report progress every 10,000 reads</w:t>
            </w:r>
          </w:p>
          <w:p w:rsidR="00000000" w:rsidDel="00000000" w:rsidP="00000000" w:rsidRDefault="00000000" w:rsidRPr="00000000" w14:paraId="00001EF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E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Initialize counters and progress variables</w:t>
            </w:r>
          </w:p>
          <w:p w:rsidR="00000000" w:rsidDel="00000000" w:rsidP="00000000" w:rsidRDefault="00000000" w:rsidRPr="00000000" w14:paraId="00001E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0</w:t>
            </w:r>
          </w:p>
          <w:p w:rsidR="00000000" w:rsidDel="00000000" w:rsidP="00000000" w:rsidRDefault="00000000" w:rsidRPr="00000000" w14:paraId="00001E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0</w:t>
            </w:r>
          </w:p>
          <w:p w:rsidR="00000000" w:rsidDel="00000000" w:rsidP="00000000" w:rsidRDefault="00000000" w:rsidRPr="00000000" w14:paraId="00001E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one_end_mapped_reads = 0</w:t>
            </w:r>
          </w:p>
          <w:p w:rsidR="00000000" w:rsidDel="00000000" w:rsidP="00000000" w:rsidRDefault="00000000" w:rsidRPr="00000000" w14:paraId="00001EF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processed_reads = 0</w:t>
            </w:r>
          </w:p>
          <w:p w:rsidR="00000000" w:rsidDel="00000000" w:rsidP="00000000" w:rsidRDefault="00000000" w:rsidRPr="00000000" w14:paraId="00001F0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Open BAM file</w:t>
            </w:r>
          </w:p>
          <w:p w:rsidR="00000000" w:rsidDel="00000000" w:rsidP="00000000" w:rsidRDefault="00000000" w:rsidRPr="00000000" w14:paraId="00001F0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pysam.AlignmentFile(bam_file, "rb") as bam:</w:t>
            </w:r>
          </w:p>
          <w:p w:rsidR="00000000" w:rsidDel="00000000" w:rsidP="00000000" w:rsidRDefault="00000000" w:rsidRPr="00000000" w14:paraId="00001F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Iterate over reads</w:t>
            </w:r>
          </w:p>
          <w:p w:rsidR="00000000" w:rsidDel="00000000" w:rsidP="00000000" w:rsidRDefault="00000000" w:rsidRPr="00000000" w14:paraId="00001F0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read in bam.fetch(until_eof=True):</w:t>
            </w:r>
          </w:p>
          <w:p w:rsidR="00000000" w:rsidDel="00000000" w:rsidP="00000000" w:rsidRDefault="00000000" w:rsidRPr="00000000" w14:paraId="00001F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Apply custom filters</w:t>
            </w:r>
          </w:p>
          <w:p w:rsidR="00000000" w:rsidDel="00000000" w:rsidP="00000000" w:rsidRDefault="00000000" w:rsidRPr="00000000" w14:paraId="00001F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False</w:t>
            </w:r>
          </w:p>
          <w:p w:rsidR="00000000" w:rsidDel="00000000" w:rsidP="00000000" w:rsidRDefault="00000000" w:rsidRPr="00000000" w14:paraId="00001F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flag in filter_flags:</w:t>
            </w:r>
          </w:p>
          <w:p w:rsidR="00000000" w:rsidDel="00000000" w:rsidP="00000000" w:rsidRDefault="00000000" w:rsidRPr="00000000" w14:paraId="00001F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read.flag &amp; flag:</w:t>
            </w:r>
          </w:p>
          <w:p w:rsidR="00000000" w:rsidDel="00000000" w:rsidP="00000000" w:rsidRDefault="00000000" w:rsidRPr="00000000" w14:paraId="00001F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True</w:t>
            </w:r>
          </w:p>
          <w:p w:rsidR="00000000" w:rsidDel="00000000" w:rsidP="00000000" w:rsidRDefault="00000000" w:rsidRPr="00000000" w14:paraId="00001F0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break</w:t>
            </w:r>
          </w:p>
          <w:p w:rsidR="00000000" w:rsidDel="00000000" w:rsidP="00000000" w:rsidRDefault="00000000" w:rsidRPr="00000000" w14:paraId="00001F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prop, _ in filter_properties.items():</w:t>
            </w:r>
          </w:p>
          <w:p w:rsidR="00000000" w:rsidDel="00000000" w:rsidP="00000000" w:rsidRDefault="00000000" w:rsidRPr="00000000" w14:paraId="00001F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read.has_tag(prop):</w:t>
            </w:r>
          </w:p>
          <w:p w:rsidR="00000000" w:rsidDel="00000000" w:rsidP="00000000" w:rsidRDefault="00000000" w:rsidRPr="00000000" w14:paraId="00001F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True</w:t>
            </w:r>
          </w:p>
          <w:p w:rsidR="00000000" w:rsidDel="00000000" w:rsidP="00000000" w:rsidRDefault="00000000" w:rsidRPr="00000000" w14:paraId="00001F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break</w:t>
            </w:r>
          </w:p>
          <w:p w:rsidR="00000000" w:rsidDel="00000000" w:rsidP="00000000" w:rsidRDefault="00000000" w:rsidRPr="00000000" w14:paraId="00001F0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1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filtered:</w:t>
            </w:r>
          </w:p>
          <w:p w:rsidR="00000000" w:rsidDel="00000000" w:rsidP="00000000" w:rsidRDefault="00000000" w:rsidRPr="00000000" w14:paraId="00001F1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both ends are mapped</w:t>
            </w:r>
          </w:p>
          <w:p w:rsidR="00000000" w:rsidDel="00000000" w:rsidP="00000000" w:rsidRDefault="00000000" w:rsidRPr="00000000" w14:paraId="00001F1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read.is_mapped and read.mate_is_mapped:</w:t>
            </w:r>
          </w:p>
          <w:p w:rsidR="00000000" w:rsidDel="00000000" w:rsidP="00000000" w:rsidRDefault="00000000" w:rsidRPr="00000000" w14:paraId="00001F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 1</w:t>
            </w:r>
          </w:p>
          <w:p w:rsidR="00000000" w:rsidDel="00000000" w:rsidP="00000000" w:rsidRDefault="00000000" w:rsidRPr="00000000" w14:paraId="00001F1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read is multi-mapped based on filter_flags</w:t>
            </w:r>
          </w:p>
          <w:p w:rsidR="00000000" w:rsidDel="00000000" w:rsidP="00000000" w:rsidRDefault="00000000" w:rsidRPr="00000000" w14:paraId="00001F1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any(read.flag &amp; flag for flag in filter_flags):</w:t>
            </w:r>
          </w:p>
          <w:p w:rsidR="00000000" w:rsidDel="00000000" w:rsidP="00000000" w:rsidRDefault="00000000" w:rsidRPr="00000000" w14:paraId="00001F1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 1</w:t>
            </w:r>
          </w:p>
          <w:p w:rsidR="00000000" w:rsidDel="00000000" w:rsidP="00000000" w:rsidRDefault="00000000" w:rsidRPr="00000000" w14:paraId="00001F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only one end is mapped</w:t>
            </w:r>
          </w:p>
          <w:p w:rsidR="00000000" w:rsidDel="00000000" w:rsidP="00000000" w:rsidRDefault="00000000" w:rsidRPr="00000000" w14:paraId="00001F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read.is_mapped or read.mate_is_mapped:</w:t>
            </w:r>
          </w:p>
          <w:p w:rsidR="00000000" w:rsidDel="00000000" w:rsidP="00000000" w:rsidRDefault="00000000" w:rsidRPr="00000000" w14:paraId="00001F1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1</w:t>
            </w:r>
          </w:p>
          <w:p w:rsidR="00000000" w:rsidDel="00000000" w:rsidP="00000000" w:rsidRDefault="00000000" w:rsidRPr="00000000" w14:paraId="00001F1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processed_reads += 1</w:t>
            </w:r>
          </w:p>
          <w:p w:rsidR="00000000" w:rsidDel="00000000" w:rsidP="00000000" w:rsidRDefault="00000000" w:rsidRPr="00000000" w14:paraId="00001F1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Report progress at specified intervals</w:t>
            </w:r>
          </w:p>
          <w:p w:rsidR="00000000" w:rsidDel="00000000" w:rsidP="00000000" w:rsidRDefault="00000000" w:rsidRPr="00000000" w14:paraId="00001F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processed_reads % progress_interval == 0:</w:t>
            </w:r>
          </w:p>
          <w:p w:rsidR="00000000" w:rsidDel="00000000" w:rsidP="00000000" w:rsidRDefault="00000000" w:rsidRPr="00000000" w14:paraId="00001F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print(f"Processed {processed_reads:,} reads...")</w:t>
            </w:r>
          </w:p>
          <w:p w:rsidR="00000000" w:rsidDel="00000000" w:rsidP="00000000" w:rsidRDefault="00000000" w:rsidRPr="00000000" w14:paraId="00001F2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Close BAM file and print final results</w:t>
            </w:r>
          </w:p>
          <w:p w:rsidR="00000000" w:rsidDel="00000000" w:rsidP="00000000" w:rsidRDefault="00000000" w:rsidRPr="00000000" w14:paraId="00001F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bam.close()</w:t>
            </w:r>
          </w:p>
          <w:p w:rsidR="00000000" w:rsidDel="00000000" w:rsidP="00000000" w:rsidRDefault="00000000" w:rsidRPr="00000000" w14:paraId="00001F2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print(f"\nNumber of mapped reads: {mapped_reads:,}")</w:t>
            </w:r>
          </w:p>
          <w:p w:rsidR="00000000" w:rsidDel="00000000" w:rsidP="00000000" w:rsidRDefault="00000000" w:rsidRPr="00000000" w14:paraId="00001F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multi-mapped reads: {multi_mapped_reads:,}")</w:t>
            </w:r>
          </w:p>
          <w:p w:rsidR="00000000" w:rsidDel="00000000" w:rsidP="00000000" w:rsidRDefault="00000000" w:rsidRPr="00000000" w14:paraId="00001F2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where one end is mapped and another unmapped: {one_end_mapped_reads:,}")</w:t>
            </w:r>
          </w:p>
          <w:p w:rsidR="00000000" w:rsidDel="00000000" w:rsidP="00000000" w:rsidRDefault="00000000" w:rsidRPr="00000000" w14:paraId="00001F2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2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75">
              <w:r w:rsidDel="00000000" w:rsidR="00000000" w:rsidRPr="00000000">
                <w:rPr>
                  <w:rFonts w:ascii="Calibri" w:cs="Calibri" w:eastAsia="Calibri" w:hAnsi="Calibri"/>
                  <w:sz w:val="20"/>
                  <w:szCs w:val="20"/>
                  <w:rtl w:val="0"/>
                </w:rPr>
                <w:t xml:space="preserve"> </w:t>
              </w:r>
            </w:hyperlink>
            <w:hyperlink r:id="rId77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F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adds the following features:</w:t>
            </w:r>
          </w:p>
          <w:p w:rsidR="00000000" w:rsidDel="00000000" w:rsidP="00000000" w:rsidRDefault="00000000" w:rsidRPr="00000000" w14:paraId="00001F2A">
            <w:pPr>
              <w:numPr>
                <w:ilvl w:val="0"/>
                <w:numId w:val="23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Defines </w:t>
            </w:r>
            <w:r w:rsidDel="00000000" w:rsidR="00000000" w:rsidRPr="00000000">
              <w:rPr>
                <w:rFonts w:ascii="Roboto Mono" w:cs="Roboto Mono" w:eastAsia="Roboto Mono" w:hAnsi="Roboto Mono"/>
                <w:color w:val="188038"/>
                <w:sz w:val="20"/>
                <w:szCs w:val="20"/>
                <w:rtl w:val="0"/>
              </w:rPr>
              <w:t xml:space="preserve">progress_interval</w:t>
            </w:r>
            <w:r w:rsidDel="00000000" w:rsidR="00000000" w:rsidRPr="00000000">
              <w:rPr>
                <w:rFonts w:ascii="Calibri" w:cs="Calibri" w:eastAsia="Calibri" w:hAnsi="Calibri"/>
                <w:sz w:val="20"/>
                <w:szCs w:val="20"/>
                <w:rtl w:val="0"/>
              </w:rPr>
              <w:t xml:space="preserve"> for displaying progress information.</w:t>
            </w:r>
          </w:p>
          <w:p w:rsidR="00000000" w:rsidDel="00000000" w:rsidP="00000000" w:rsidRDefault="00000000" w:rsidRPr="00000000" w14:paraId="00001F2B">
            <w:pPr>
              <w:numPr>
                <w:ilvl w:val="0"/>
                <w:numId w:val="2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Tracks </w:t>
            </w:r>
            <w:r w:rsidDel="00000000" w:rsidR="00000000" w:rsidRPr="00000000">
              <w:rPr>
                <w:rFonts w:ascii="Roboto Mono" w:cs="Roboto Mono" w:eastAsia="Roboto Mono" w:hAnsi="Roboto Mono"/>
                <w:color w:val="188038"/>
                <w:sz w:val="20"/>
                <w:szCs w:val="20"/>
                <w:rtl w:val="0"/>
              </w:rPr>
              <w:t xml:space="preserve">processed_reads</w:t>
            </w:r>
            <w:r w:rsidDel="00000000" w:rsidR="00000000" w:rsidRPr="00000000">
              <w:rPr>
                <w:rFonts w:ascii="Calibri" w:cs="Calibri" w:eastAsia="Calibri" w:hAnsi="Calibri"/>
                <w:sz w:val="20"/>
                <w:szCs w:val="20"/>
                <w:rtl w:val="0"/>
              </w:rPr>
              <w:t xml:space="preserve"> and displays a progress message every </w:t>
            </w:r>
            <w:r w:rsidDel="00000000" w:rsidR="00000000" w:rsidRPr="00000000">
              <w:rPr>
                <w:rFonts w:ascii="Roboto Mono" w:cs="Roboto Mono" w:eastAsia="Roboto Mono" w:hAnsi="Roboto Mono"/>
                <w:color w:val="188038"/>
                <w:sz w:val="20"/>
                <w:szCs w:val="20"/>
                <w:rtl w:val="0"/>
              </w:rPr>
              <w:t xml:space="preserve">progress_interval</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1F2C">
            <w:pPr>
              <w:numPr>
                <w:ilvl w:val="0"/>
                <w:numId w:val="23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 final results after processing the entire file.</w:t>
            </w:r>
          </w:p>
          <w:p w:rsidR="00000000" w:rsidDel="00000000" w:rsidP="00000000" w:rsidRDefault="00000000" w:rsidRPr="00000000" w14:paraId="00001F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provides a more user-friendly experience by showing progress and allowing you to monitor the analysis process.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2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2F">
            <w:pPr>
              <w:pStyle w:val="Heading2"/>
              <w:keepNext w:val="0"/>
              <w:keepLines w:val="0"/>
              <w:spacing w:after="80" w:line="360" w:lineRule="auto"/>
              <w:rPr>
                <w:rFonts w:ascii="Calibri" w:cs="Calibri" w:eastAsia="Calibri" w:hAnsi="Calibri"/>
                <w:b w:val="1"/>
                <w:sz w:val="34"/>
                <w:szCs w:val="34"/>
              </w:rPr>
            </w:pPr>
            <w:bookmarkStart w:colFirst="0" w:colLast="0" w:name="_7jjbe61msba" w:id="134"/>
            <w:bookmarkEnd w:id="134"/>
            <w:r w:rsidDel="00000000" w:rsidR="00000000" w:rsidRPr="00000000">
              <w:rPr>
                <w:rFonts w:ascii="Calibri" w:cs="Calibri" w:eastAsia="Calibri" w:hAnsi="Calibri"/>
                <w:b w:val="1"/>
                <w:sz w:val="34"/>
                <w:szCs w:val="34"/>
                <w:rtl w:val="0"/>
              </w:rPr>
              <w:t xml:space="preserve">Improved Code with SAM/BAM format support, custom filtering, progress reporting, and informative logging:</w:t>
            </w:r>
          </w:p>
          <w:p w:rsidR="00000000" w:rsidDel="00000000" w:rsidP="00000000" w:rsidRDefault="00000000" w:rsidRPr="00000000" w14:paraId="00001F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an enhanced version of the previous code with additional features for logging and improved readability:</w:t>
            </w:r>
          </w:p>
          <w:p w:rsidR="00000000" w:rsidDel="00000000" w:rsidP="00000000" w:rsidRDefault="00000000" w:rsidRPr="00000000" w14:paraId="00001F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F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pysam</w:t>
            </w:r>
          </w:p>
          <w:p w:rsidR="00000000" w:rsidDel="00000000" w:rsidP="00000000" w:rsidRDefault="00000000" w:rsidRPr="00000000" w14:paraId="00001F3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BAM file path, filter options, progress bar settings, and logger</w:t>
            </w:r>
          </w:p>
          <w:p w:rsidR="00000000" w:rsidDel="00000000" w:rsidP="00000000" w:rsidRDefault="00000000" w:rsidRPr="00000000" w14:paraId="00001F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bam_file = "your_bam_file.bam"</w:t>
            </w:r>
          </w:p>
          <w:p w:rsidR="00000000" w:rsidDel="00000000" w:rsidP="00000000" w:rsidRDefault="00000000" w:rsidRPr="00000000" w14:paraId="00001F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filter_flags = [64]</w:t>
            </w:r>
          </w:p>
          <w:p w:rsidR="00000000" w:rsidDel="00000000" w:rsidP="00000000" w:rsidRDefault="00000000" w:rsidRPr="00000000" w14:paraId="00001F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filter_properties = ["NH:i"]</w:t>
            </w:r>
          </w:p>
          <w:p w:rsidR="00000000" w:rsidDel="00000000" w:rsidP="00000000" w:rsidRDefault="00000000" w:rsidRPr="00000000" w14:paraId="00001F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progress_interval = 10000</w:t>
            </w:r>
          </w:p>
          <w:p w:rsidR="00000000" w:rsidDel="00000000" w:rsidP="00000000" w:rsidRDefault="00000000" w:rsidRPr="00000000" w14:paraId="00001F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logger = logging.getLogger(__name__)  # Configure logger if needed</w:t>
            </w:r>
          </w:p>
          <w:p w:rsidR="00000000" w:rsidDel="00000000" w:rsidP="00000000" w:rsidRDefault="00000000" w:rsidRPr="00000000" w14:paraId="00001F3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3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Initialize counters and progress variables</w:t>
            </w:r>
          </w:p>
          <w:p w:rsidR="00000000" w:rsidDel="00000000" w:rsidP="00000000" w:rsidRDefault="00000000" w:rsidRPr="00000000" w14:paraId="00001F3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0</w:t>
            </w:r>
          </w:p>
          <w:p w:rsidR="00000000" w:rsidDel="00000000" w:rsidP="00000000" w:rsidRDefault="00000000" w:rsidRPr="00000000" w14:paraId="00001F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0</w:t>
            </w:r>
          </w:p>
          <w:p w:rsidR="00000000" w:rsidDel="00000000" w:rsidP="00000000" w:rsidRDefault="00000000" w:rsidRPr="00000000" w14:paraId="00001F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one_end_mapped_reads = 0</w:t>
            </w:r>
          </w:p>
          <w:p w:rsidR="00000000" w:rsidDel="00000000" w:rsidP="00000000" w:rsidRDefault="00000000" w:rsidRPr="00000000" w14:paraId="00001F3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processed_reads = 0</w:t>
            </w:r>
          </w:p>
          <w:p w:rsidR="00000000" w:rsidDel="00000000" w:rsidP="00000000" w:rsidRDefault="00000000" w:rsidRPr="00000000" w14:paraId="00001F4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4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Open BAM file</w:t>
            </w:r>
          </w:p>
          <w:p w:rsidR="00000000" w:rsidDel="00000000" w:rsidP="00000000" w:rsidRDefault="00000000" w:rsidRPr="00000000" w14:paraId="00001F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pysam.AlignmentFile(bam_file, "rb") as bam:</w:t>
            </w:r>
          </w:p>
          <w:p w:rsidR="00000000" w:rsidDel="00000000" w:rsidP="00000000" w:rsidRDefault="00000000" w:rsidRPr="00000000" w14:paraId="00001F4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Iterate over reads</w:t>
            </w:r>
          </w:p>
          <w:p w:rsidR="00000000" w:rsidDel="00000000" w:rsidP="00000000" w:rsidRDefault="00000000" w:rsidRPr="00000000" w14:paraId="00001F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read in bam.fetch(until_eof=True):</w:t>
            </w:r>
          </w:p>
          <w:p w:rsidR="00000000" w:rsidDel="00000000" w:rsidP="00000000" w:rsidRDefault="00000000" w:rsidRPr="00000000" w14:paraId="00001F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processed_reads += 1</w:t>
            </w:r>
          </w:p>
          <w:p w:rsidR="00000000" w:rsidDel="00000000" w:rsidP="00000000" w:rsidRDefault="00000000" w:rsidRPr="00000000" w14:paraId="00001F4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filters apply to this read</w:t>
            </w:r>
          </w:p>
          <w:p w:rsidR="00000000" w:rsidDel="00000000" w:rsidP="00000000" w:rsidRDefault="00000000" w:rsidRPr="00000000" w14:paraId="00001F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False</w:t>
            </w:r>
          </w:p>
          <w:p w:rsidR="00000000" w:rsidDel="00000000" w:rsidP="00000000" w:rsidRDefault="00000000" w:rsidRPr="00000000" w14:paraId="00001F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flag in filter_flags:</w:t>
            </w:r>
          </w:p>
          <w:p w:rsidR="00000000" w:rsidDel="00000000" w:rsidP="00000000" w:rsidRDefault="00000000" w:rsidRPr="00000000" w14:paraId="00001F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read.flag &amp; flag:</w:t>
            </w:r>
          </w:p>
          <w:p w:rsidR="00000000" w:rsidDel="00000000" w:rsidP="00000000" w:rsidRDefault="00000000" w:rsidRPr="00000000" w14:paraId="00001F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True</w:t>
            </w:r>
          </w:p>
          <w:p w:rsidR="00000000" w:rsidDel="00000000" w:rsidP="00000000" w:rsidRDefault="00000000" w:rsidRPr="00000000" w14:paraId="00001F4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break</w:t>
            </w:r>
          </w:p>
          <w:p w:rsidR="00000000" w:rsidDel="00000000" w:rsidP="00000000" w:rsidRDefault="00000000" w:rsidRPr="00000000" w14:paraId="00001F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prop, _ in filter_properties.items():</w:t>
            </w:r>
          </w:p>
          <w:p w:rsidR="00000000" w:rsidDel="00000000" w:rsidP="00000000" w:rsidRDefault="00000000" w:rsidRPr="00000000" w14:paraId="00001F4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read.has_tag(prop):</w:t>
            </w:r>
          </w:p>
          <w:p w:rsidR="00000000" w:rsidDel="00000000" w:rsidP="00000000" w:rsidRDefault="00000000" w:rsidRPr="00000000" w14:paraId="00001F4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True</w:t>
            </w:r>
          </w:p>
          <w:p w:rsidR="00000000" w:rsidDel="00000000" w:rsidP="00000000" w:rsidRDefault="00000000" w:rsidRPr="00000000" w14:paraId="00001F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break</w:t>
            </w:r>
          </w:p>
          <w:p w:rsidR="00000000" w:rsidDel="00000000" w:rsidP="00000000" w:rsidRDefault="00000000" w:rsidRPr="00000000" w14:paraId="00001F5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filtered:</w:t>
            </w:r>
          </w:p>
          <w:p w:rsidR="00000000" w:rsidDel="00000000" w:rsidP="00000000" w:rsidRDefault="00000000" w:rsidRPr="00000000" w14:paraId="00001F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logger.debug("Read %s filtered due to flag %s or missing property %s",</w:t>
            </w:r>
          </w:p>
          <w:p w:rsidR="00000000" w:rsidDel="00000000" w:rsidP="00000000" w:rsidRDefault="00000000" w:rsidRPr="00000000" w14:paraId="00001F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read.query_name, filter_flags, filter_properties)</w:t>
            </w:r>
          </w:p>
          <w:p w:rsidR="00000000" w:rsidDel="00000000" w:rsidP="00000000" w:rsidRDefault="00000000" w:rsidRPr="00000000" w14:paraId="00001F5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continue</w:t>
            </w:r>
          </w:p>
          <w:p w:rsidR="00000000" w:rsidDel="00000000" w:rsidP="00000000" w:rsidRDefault="00000000" w:rsidRPr="00000000" w14:paraId="00001F5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5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Categorize read based on mapping status</w:t>
            </w:r>
          </w:p>
          <w:p w:rsidR="00000000" w:rsidDel="00000000" w:rsidP="00000000" w:rsidRDefault="00000000" w:rsidRPr="00000000" w14:paraId="00001F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read.is_mapped and read.mate_is_mapped:</w:t>
            </w:r>
          </w:p>
          <w:p w:rsidR="00000000" w:rsidDel="00000000" w:rsidP="00000000" w:rsidRDefault="00000000" w:rsidRPr="00000000" w14:paraId="00001F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 1</w:t>
            </w:r>
          </w:p>
          <w:p w:rsidR="00000000" w:rsidDel="00000000" w:rsidP="00000000" w:rsidRDefault="00000000" w:rsidRPr="00000000" w14:paraId="00001F5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any(read.flag &amp; flag for flag in filter_flags):</w:t>
            </w:r>
          </w:p>
          <w:p w:rsidR="00000000" w:rsidDel="00000000" w:rsidP="00000000" w:rsidRDefault="00000000" w:rsidRPr="00000000" w14:paraId="00001F5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 1</w:t>
            </w:r>
          </w:p>
          <w:p w:rsidR="00000000" w:rsidDel="00000000" w:rsidP="00000000" w:rsidRDefault="00000000" w:rsidRPr="00000000" w14:paraId="00001F5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logger.debug("Read %s identified as multi-mapped", read.query_name)</w:t>
            </w:r>
          </w:p>
          <w:p w:rsidR="00000000" w:rsidDel="00000000" w:rsidP="00000000" w:rsidRDefault="00000000" w:rsidRPr="00000000" w14:paraId="00001F5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read.is_mapped or read.mate_is_mapped:</w:t>
            </w:r>
          </w:p>
          <w:p w:rsidR="00000000" w:rsidDel="00000000" w:rsidP="00000000" w:rsidRDefault="00000000" w:rsidRPr="00000000" w14:paraId="00001F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1</w:t>
            </w:r>
          </w:p>
          <w:p w:rsidR="00000000" w:rsidDel="00000000" w:rsidP="00000000" w:rsidRDefault="00000000" w:rsidRPr="00000000" w14:paraId="00001F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logger.debug("Read %s identified as one-end mapped", read.query_name)</w:t>
            </w:r>
          </w:p>
          <w:p w:rsidR="00000000" w:rsidDel="00000000" w:rsidP="00000000" w:rsidRDefault="00000000" w:rsidRPr="00000000" w14:paraId="00001F6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Report progress at specified intervals</w:t>
            </w:r>
          </w:p>
          <w:p w:rsidR="00000000" w:rsidDel="00000000" w:rsidP="00000000" w:rsidRDefault="00000000" w:rsidRPr="00000000" w14:paraId="00001F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processed_reads % progress_interval == 0:</w:t>
            </w:r>
          </w:p>
          <w:p w:rsidR="00000000" w:rsidDel="00000000" w:rsidP="00000000" w:rsidRDefault="00000000" w:rsidRPr="00000000" w14:paraId="00001F6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logger.info("Processed %s reads...", processed_reads)</w:t>
            </w:r>
          </w:p>
          <w:p w:rsidR="00000000" w:rsidDel="00000000" w:rsidP="00000000" w:rsidRDefault="00000000" w:rsidRPr="00000000" w14:paraId="00001F6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Close BAM file and print final results</w:t>
            </w:r>
          </w:p>
          <w:p w:rsidR="00000000" w:rsidDel="00000000" w:rsidP="00000000" w:rsidRDefault="00000000" w:rsidRPr="00000000" w14:paraId="00001F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bam.close()</w:t>
            </w:r>
          </w:p>
          <w:p w:rsidR="00000000" w:rsidDel="00000000" w:rsidP="00000000" w:rsidRDefault="00000000" w:rsidRPr="00000000" w14:paraId="00001F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logger.info("\nNumber of mapped reads: %s", mapped_reads)</w:t>
            </w:r>
          </w:p>
          <w:p w:rsidR="00000000" w:rsidDel="00000000" w:rsidP="00000000" w:rsidRDefault="00000000" w:rsidRPr="00000000" w14:paraId="00001F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logger.info("Number of multi-mapped reads: %s", multi_mapped_reads)</w:t>
            </w:r>
          </w:p>
          <w:p w:rsidR="00000000" w:rsidDel="00000000" w:rsidP="00000000" w:rsidRDefault="00000000" w:rsidRPr="00000000" w14:paraId="00001F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logger.info("Number of reads where one end is mapped and another unmapped: %s", one_end_mapped_reads)</w:t>
            </w:r>
          </w:p>
          <w:p w:rsidR="00000000" w:rsidDel="00000000" w:rsidP="00000000" w:rsidRDefault="00000000" w:rsidRPr="00000000" w14:paraId="00001F6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6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77">
              <w:r w:rsidDel="00000000" w:rsidR="00000000" w:rsidRPr="00000000">
                <w:rPr>
                  <w:rFonts w:ascii="Calibri" w:cs="Calibri" w:eastAsia="Calibri" w:hAnsi="Calibri"/>
                  <w:sz w:val="20"/>
                  <w:szCs w:val="20"/>
                  <w:rtl w:val="0"/>
                </w:rPr>
                <w:t xml:space="preserve"> </w:t>
              </w:r>
            </w:hyperlink>
            <w:hyperlink r:id="rId77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F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offers the following enhancements:</w:t>
            </w:r>
          </w:p>
          <w:p w:rsidR="00000000" w:rsidDel="00000000" w:rsidP="00000000" w:rsidRDefault="00000000" w:rsidRPr="00000000" w14:paraId="00001F6D">
            <w:pPr>
              <w:numPr>
                <w:ilvl w:val="0"/>
                <w:numId w:val="51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Configures a logger for capturing various messages, including debug information.</w:t>
            </w:r>
          </w:p>
          <w:p w:rsidR="00000000" w:rsidDel="00000000" w:rsidP="00000000" w:rsidRDefault="00000000" w:rsidRPr="00000000" w14:paraId="00001F6E">
            <w:pPr>
              <w:numPr>
                <w:ilvl w:val="0"/>
                <w:numId w:val="5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Logs reasons for filtering reads for better understanding.</w:t>
            </w:r>
          </w:p>
          <w:p w:rsidR="00000000" w:rsidDel="00000000" w:rsidP="00000000" w:rsidRDefault="00000000" w:rsidRPr="00000000" w14:paraId="00001F6F">
            <w:pPr>
              <w:numPr>
                <w:ilvl w:val="0"/>
                <w:numId w:val="51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Categorizes reads based on mapping status with informative logs.</w:t>
            </w:r>
          </w:p>
          <w:p w:rsidR="00000000" w:rsidDel="00000000" w:rsidP="00000000" w:rsidRDefault="00000000" w:rsidRPr="00000000" w14:paraId="00001F70">
            <w:pPr>
              <w:numPr>
                <w:ilvl w:val="0"/>
                <w:numId w:val="51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 final results using the logger for consistency.</w:t>
            </w:r>
          </w:p>
          <w:p w:rsidR="00000000" w:rsidDel="00000000" w:rsidP="00000000" w:rsidRDefault="00000000" w:rsidRPr="00000000" w14:paraId="00001F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provides a comprehensive solution for analyzing BAM files with detailed logging and progress reporting. You can customize the logger and its output level to suit your needs.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7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73">
            <w:pPr>
              <w:pStyle w:val="Heading2"/>
              <w:keepNext w:val="0"/>
              <w:keepLines w:val="0"/>
              <w:spacing w:after="80" w:line="360" w:lineRule="auto"/>
              <w:rPr>
                <w:rFonts w:ascii="Calibri" w:cs="Calibri" w:eastAsia="Calibri" w:hAnsi="Calibri"/>
                <w:b w:val="1"/>
                <w:sz w:val="34"/>
                <w:szCs w:val="34"/>
              </w:rPr>
            </w:pPr>
            <w:bookmarkStart w:colFirst="0" w:colLast="0" w:name="_am4kits3vycn" w:id="135"/>
            <w:bookmarkEnd w:id="135"/>
            <w:r w:rsidDel="00000000" w:rsidR="00000000" w:rsidRPr="00000000">
              <w:rPr>
                <w:rFonts w:ascii="Calibri" w:cs="Calibri" w:eastAsia="Calibri" w:hAnsi="Calibri"/>
                <w:b w:val="1"/>
                <w:sz w:val="34"/>
                <w:szCs w:val="34"/>
                <w:rtl w:val="0"/>
              </w:rPr>
              <w:t xml:space="preserve">Code with SAM/BAM format support, custom filtering, progress reporting, informative logging, and output customization:</w:t>
            </w:r>
          </w:p>
          <w:p w:rsidR="00000000" w:rsidDel="00000000" w:rsidP="00000000" w:rsidRDefault="00000000" w:rsidRPr="00000000" w14:paraId="00001F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final version adds the ability to specify output format:</w:t>
            </w:r>
          </w:p>
          <w:p w:rsidR="00000000" w:rsidDel="00000000" w:rsidP="00000000" w:rsidRDefault="00000000" w:rsidRPr="00000000" w14:paraId="00001F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F7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pysam</w:t>
            </w:r>
          </w:p>
          <w:p w:rsidR="00000000" w:rsidDel="00000000" w:rsidP="00000000" w:rsidRDefault="00000000" w:rsidRPr="00000000" w14:paraId="00001F7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logging</w:t>
            </w:r>
          </w:p>
          <w:p w:rsidR="00000000" w:rsidDel="00000000" w:rsidP="00000000" w:rsidRDefault="00000000" w:rsidRPr="00000000" w14:paraId="00001F7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7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BAM file path, filter options, progress bar settings, output format, and logger</w:t>
            </w:r>
          </w:p>
          <w:p w:rsidR="00000000" w:rsidDel="00000000" w:rsidP="00000000" w:rsidRDefault="00000000" w:rsidRPr="00000000" w14:paraId="00001F7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bam_file = "your_bam_file.bam"</w:t>
            </w:r>
          </w:p>
          <w:p w:rsidR="00000000" w:rsidDel="00000000" w:rsidP="00000000" w:rsidRDefault="00000000" w:rsidRPr="00000000" w14:paraId="00001F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filter_flags = [64]</w:t>
            </w:r>
          </w:p>
          <w:p w:rsidR="00000000" w:rsidDel="00000000" w:rsidP="00000000" w:rsidRDefault="00000000" w:rsidRPr="00000000" w14:paraId="00001F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filter_properties = ["NH:i"]</w:t>
            </w:r>
          </w:p>
          <w:p w:rsidR="00000000" w:rsidDel="00000000" w:rsidP="00000000" w:rsidRDefault="00000000" w:rsidRPr="00000000" w14:paraId="00001F7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progress_interval = 10000</w:t>
            </w:r>
          </w:p>
          <w:p w:rsidR="00000000" w:rsidDel="00000000" w:rsidP="00000000" w:rsidRDefault="00000000" w:rsidRPr="00000000" w14:paraId="00001F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output_format = "simple"  # Options: "simple", "verbose", "json"</w:t>
            </w:r>
          </w:p>
          <w:p w:rsidR="00000000" w:rsidDel="00000000" w:rsidP="00000000" w:rsidRDefault="00000000" w:rsidRPr="00000000" w14:paraId="00001F7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logger = logging.getLogger(__name__)</w:t>
            </w:r>
          </w:p>
          <w:p w:rsidR="00000000" w:rsidDel="00000000" w:rsidP="00000000" w:rsidRDefault="00000000" w:rsidRPr="00000000" w14:paraId="00001F8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Initialize counters and progress variables</w:t>
            </w:r>
          </w:p>
          <w:p w:rsidR="00000000" w:rsidDel="00000000" w:rsidP="00000000" w:rsidRDefault="00000000" w:rsidRPr="00000000" w14:paraId="00001F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0</w:t>
            </w:r>
          </w:p>
          <w:p w:rsidR="00000000" w:rsidDel="00000000" w:rsidP="00000000" w:rsidRDefault="00000000" w:rsidRPr="00000000" w14:paraId="00001F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0</w:t>
            </w:r>
          </w:p>
          <w:p w:rsidR="00000000" w:rsidDel="00000000" w:rsidP="00000000" w:rsidRDefault="00000000" w:rsidRPr="00000000" w14:paraId="00001F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one_end_mapped_reads = 0</w:t>
            </w:r>
          </w:p>
          <w:p w:rsidR="00000000" w:rsidDel="00000000" w:rsidP="00000000" w:rsidRDefault="00000000" w:rsidRPr="00000000" w14:paraId="00001F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processed_reads = 0</w:t>
            </w:r>
          </w:p>
          <w:p w:rsidR="00000000" w:rsidDel="00000000" w:rsidP="00000000" w:rsidRDefault="00000000" w:rsidRPr="00000000" w14:paraId="00001F8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8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Open BAM file</w:t>
            </w:r>
          </w:p>
          <w:p w:rsidR="00000000" w:rsidDel="00000000" w:rsidP="00000000" w:rsidRDefault="00000000" w:rsidRPr="00000000" w14:paraId="00001F8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pysam.AlignmentFile(bam_file, "rb") as bam:</w:t>
            </w:r>
          </w:p>
          <w:p w:rsidR="00000000" w:rsidDel="00000000" w:rsidP="00000000" w:rsidRDefault="00000000" w:rsidRPr="00000000" w14:paraId="00001F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Iterate over reads</w:t>
            </w:r>
          </w:p>
          <w:p w:rsidR="00000000" w:rsidDel="00000000" w:rsidP="00000000" w:rsidRDefault="00000000" w:rsidRPr="00000000" w14:paraId="00001F8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read in bam.fetch(until_eof=True):</w:t>
            </w:r>
          </w:p>
          <w:p w:rsidR="00000000" w:rsidDel="00000000" w:rsidP="00000000" w:rsidRDefault="00000000" w:rsidRPr="00000000" w14:paraId="00001F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processed_reads += 1</w:t>
            </w:r>
          </w:p>
          <w:p w:rsidR="00000000" w:rsidDel="00000000" w:rsidP="00000000" w:rsidRDefault="00000000" w:rsidRPr="00000000" w14:paraId="00001F8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filters apply to this read</w:t>
            </w:r>
          </w:p>
          <w:p w:rsidR="00000000" w:rsidDel="00000000" w:rsidP="00000000" w:rsidRDefault="00000000" w:rsidRPr="00000000" w14:paraId="00001F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False</w:t>
            </w:r>
          </w:p>
          <w:p w:rsidR="00000000" w:rsidDel="00000000" w:rsidP="00000000" w:rsidRDefault="00000000" w:rsidRPr="00000000" w14:paraId="00001F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flag in filter_flags:</w:t>
            </w:r>
          </w:p>
          <w:p w:rsidR="00000000" w:rsidDel="00000000" w:rsidP="00000000" w:rsidRDefault="00000000" w:rsidRPr="00000000" w14:paraId="00001F9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read.flag &amp; flag:</w:t>
            </w:r>
          </w:p>
          <w:p w:rsidR="00000000" w:rsidDel="00000000" w:rsidP="00000000" w:rsidRDefault="00000000" w:rsidRPr="00000000" w14:paraId="00001F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True</w:t>
            </w:r>
          </w:p>
          <w:p w:rsidR="00000000" w:rsidDel="00000000" w:rsidP="00000000" w:rsidRDefault="00000000" w:rsidRPr="00000000" w14:paraId="00001F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break</w:t>
            </w:r>
          </w:p>
          <w:p w:rsidR="00000000" w:rsidDel="00000000" w:rsidP="00000000" w:rsidRDefault="00000000" w:rsidRPr="00000000" w14:paraId="00001F9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prop, _ in filter_properties.items():</w:t>
            </w:r>
          </w:p>
          <w:p w:rsidR="00000000" w:rsidDel="00000000" w:rsidP="00000000" w:rsidRDefault="00000000" w:rsidRPr="00000000" w14:paraId="00001F9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read.has_tag(prop):</w:t>
            </w:r>
          </w:p>
          <w:p w:rsidR="00000000" w:rsidDel="00000000" w:rsidP="00000000" w:rsidRDefault="00000000" w:rsidRPr="00000000" w14:paraId="00001F9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True</w:t>
            </w:r>
          </w:p>
          <w:p w:rsidR="00000000" w:rsidDel="00000000" w:rsidP="00000000" w:rsidRDefault="00000000" w:rsidRPr="00000000" w14:paraId="00001F9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break</w:t>
            </w:r>
          </w:p>
          <w:p w:rsidR="00000000" w:rsidDel="00000000" w:rsidP="00000000" w:rsidRDefault="00000000" w:rsidRPr="00000000" w14:paraId="00001F9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9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Process read if not filtered</w:t>
            </w:r>
          </w:p>
          <w:p w:rsidR="00000000" w:rsidDel="00000000" w:rsidP="00000000" w:rsidRDefault="00000000" w:rsidRPr="00000000" w14:paraId="00001F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filtered:</w:t>
            </w:r>
          </w:p>
          <w:p w:rsidR="00000000" w:rsidDel="00000000" w:rsidP="00000000" w:rsidRDefault="00000000" w:rsidRPr="00000000" w14:paraId="00001F9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Categorize read based on mapping status</w:t>
            </w:r>
          </w:p>
          <w:p w:rsidR="00000000" w:rsidDel="00000000" w:rsidP="00000000" w:rsidRDefault="00000000" w:rsidRPr="00000000" w14:paraId="00001F9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read.is_mapped and read.mate_is_mapped:</w:t>
            </w:r>
          </w:p>
          <w:p w:rsidR="00000000" w:rsidDel="00000000" w:rsidP="00000000" w:rsidRDefault="00000000" w:rsidRPr="00000000" w14:paraId="00001F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 1</w:t>
            </w:r>
          </w:p>
          <w:p w:rsidR="00000000" w:rsidDel="00000000" w:rsidP="00000000" w:rsidRDefault="00000000" w:rsidRPr="00000000" w14:paraId="00001F9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any(read.flag &amp; flag for flag in filter_flags):</w:t>
            </w:r>
          </w:p>
          <w:p w:rsidR="00000000" w:rsidDel="00000000" w:rsidP="00000000" w:rsidRDefault="00000000" w:rsidRPr="00000000" w14:paraId="00001F9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 1</w:t>
            </w:r>
          </w:p>
          <w:p w:rsidR="00000000" w:rsidDel="00000000" w:rsidP="00000000" w:rsidRDefault="00000000" w:rsidRPr="00000000" w14:paraId="00001F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logger.debug("Read %s identified as multi-mapped", read.query_name)</w:t>
            </w:r>
          </w:p>
          <w:p w:rsidR="00000000" w:rsidDel="00000000" w:rsidP="00000000" w:rsidRDefault="00000000" w:rsidRPr="00000000" w14:paraId="00001FA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read.is_mapped or read.mate_is_mapped:</w:t>
            </w:r>
          </w:p>
          <w:p w:rsidR="00000000" w:rsidDel="00000000" w:rsidP="00000000" w:rsidRDefault="00000000" w:rsidRPr="00000000" w14:paraId="00001F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1</w:t>
            </w:r>
          </w:p>
          <w:p w:rsidR="00000000" w:rsidDel="00000000" w:rsidP="00000000" w:rsidRDefault="00000000" w:rsidRPr="00000000" w14:paraId="00001F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logger.debug("Read %s identified as one-end mapped", read.query_name)</w:t>
            </w:r>
          </w:p>
          <w:p w:rsidR="00000000" w:rsidDel="00000000" w:rsidP="00000000" w:rsidRDefault="00000000" w:rsidRPr="00000000" w14:paraId="00001FA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Report progress at specified intervals</w:t>
            </w:r>
          </w:p>
          <w:p w:rsidR="00000000" w:rsidDel="00000000" w:rsidP="00000000" w:rsidRDefault="00000000" w:rsidRPr="00000000" w14:paraId="00001F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processed_reads % progress_interval == 0:</w:t>
            </w:r>
          </w:p>
          <w:p w:rsidR="00000000" w:rsidDel="00000000" w:rsidP="00000000" w:rsidRDefault="00000000" w:rsidRPr="00000000" w14:paraId="00001FA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logger.info("Processed %s reads...", processed_reads)</w:t>
            </w:r>
          </w:p>
          <w:p w:rsidR="00000000" w:rsidDel="00000000" w:rsidP="00000000" w:rsidRDefault="00000000" w:rsidRPr="00000000" w14:paraId="00001FA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Generate output based on chosen format</w:t>
            </w:r>
          </w:p>
          <w:p w:rsidR="00000000" w:rsidDel="00000000" w:rsidP="00000000" w:rsidRDefault="00000000" w:rsidRPr="00000000" w14:paraId="00001F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output_format == "simple":</w:t>
            </w:r>
          </w:p>
          <w:p w:rsidR="00000000" w:rsidDel="00000000" w:rsidP="00000000" w:rsidRDefault="00000000" w:rsidRPr="00000000" w14:paraId="00001F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print(f"Mapped Reads: {mapped_reads}")</w:t>
            </w:r>
          </w:p>
          <w:p w:rsidR="00000000" w:rsidDel="00000000" w:rsidP="00000000" w:rsidRDefault="00000000" w:rsidRPr="00000000" w14:paraId="00001F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print(f"Multi-mapped Reads: {multi_mapped_reads}")</w:t>
            </w:r>
          </w:p>
          <w:p w:rsidR="00000000" w:rsidDel="00000000" w:rsidP="00000000" w:rsidRDefault="00000000" w:rsidRPr="00000000" w14:paraId="00001FA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print(f"One-end Mapped Reads: {one_end_mapped_reads}")</w:t>
            </w:r>
          </w:p>
          <w:p w:rsidR="00000000" w:rsidDel="00000000" w:rsidP="00000000" w:rsidRDefault="00000000" w:rsidRPr="00000000" w14:paraId="00001F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elif output_format == "verbose":</w:t>
            </w:r>
          </w:p>
          <w:p w:rsidR="00000000" w:rsidDel="00000000" w:rsidP="00000000" w:rsidRDefault="00000000" w:rsidRPr="00000000" w14:paraId="00001F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print("Read Classification:")</w:t>
            </w:r>
          </w:p>
          <w:p w:rsidR="00000000" w:rsidDel="00000000" w:rsidP="00000000" w:rsidRDefault="00000000" w:rsidRPr="00000000" w14:paraId="00001FA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 Mapped: {mapped_reads}")</w:t>
            </w:r>
          </w:p>
          <w:p w:rsidR="00000000" w:rsidDel="00000000" w:rsidP="00000000" w:rsidRDefault="00000000" w:rsidRPr="00000000" w14:paraId="00001F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 Multi-mapped: {multi_mapped_reads}")</w:t>
            </w:r>
          </w:p>
          <w:p w:rsidR="00000000" w:rsidDel="00000000" w:rsidP="00000000" w:rsidRDefault="00000000" w:rsidRPr="00000000" w14:paraId="00001F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 One-end mapped: {one_end_mapped_reads}")</w:t>
            </w:r>
          </w:p>
          <w:p w:rsidR="00000000" w:rsidDel="00000000" w:rsidP="00000000" w:rsidRDefault="00000000" w:rsidRPr="00000000" w14:paraId="00001F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elif output_format == "json":</w:t>
            </w:r>
          </w:p>
          <w:p w:rsidR="00000000" w:rsidDel="00000000" w:rsidP="00000000" w:rsidRDefault="00000000" w:rsidRPr="00000000" w14:paraId="00001F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import json</w:t>
            </w:r>
          </w:p>
          <w:p w:rsidR="00000000" w:rsidDel="00000000" w:rsidP="00000000" w:rsidRDefault="00000000" w:rsidRPr="00000000" w14:paraId="00001F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 = {</w:t>
            </w:r>
          </w:p>
          <w:p w:rsidR="00000000" w:rsidDel="00000000" w:rsidP="00000000" w:rsidRDefault="00000000" w:rsidRPr="00000000" w14:paraId="00001FB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mapped_reads,</w:t>
            </w:r>
          </w:p>
          <w:p w:rsidR="00000000" w:rsidDel="00000000" w:rsidP="00000000" w:rsidRDefault="00000000" w:rsidRPr="00000000" w14:paraId="00001FB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multi_mapped_reads,</w:t>
            </w:r>
          </w:p>
          <w:p w:rsidR="00000000" w:rsidDel="00000000" w:rsidP="00000000" w:rsidRDefault="00000000" w:rsidRPr="00000000" w14:paraId="00001FB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one_end_mapped_reads,</w:t>
            </w:r>
          </w:p>
          <w:p w:rsidR="00000000" w:rsidDel="00000000" w:rsidP="00000000" w:rsidRDefault="00000000" w:rsidRPr="00000000" w14:paraId="00001F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F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print(json.dumps(data, indent=4))</w:t>
            </w:r>
          </w:p>
          <w:p w:rsidR="00000000" w:rsidDel="00000000" w:rsidP="00000000" w:rsidRDefault="00000000" w:rsidRPr="00000000" w14:paraId="00001F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else:</w:t>
            </w:r>
          </w:p>
          <w:p w:rsidR="00000000" w:rsidDel="00000000" w:rsidP="00000000" w:rsidRDefault="00000000" w:rsidRPr="00000000" w14:paraId="00001FB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ValueError(f"Unknown output format: {output_format}")</w:t>
            </w:r>
          </w:p>
          <w:p w:rsidR="00000000" w:rsidDel="00000000" w:rsidP="00000000" w:rsidRDefault="00000000" w:rsidRPr="00000000" w14:paraId="00001FB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B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B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79">
              <w:r w:rsidDel="00000000" w:rsidR="00000000" w:rsidRPr="00000000">
                <w:rPr>
                  <w:rFonts w:ascii="Calibri" w:cs="Calibri" w:eastAsia="Calibri" w:hAnsi="Calibri"/>
                  <w:sz w:val="20"/>
                  <w:szCs w:val="20"/>
                  <w:rtl w:val="0"/>
                </w:rPr>
                <w:t xml:space="preserve"> </w:t>
              </w:r>
            </w:hyperlink>
            <w:hyperlink r:id="rId78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1F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allows you to control the output format. Choose from:</w:t>
            </w:r>
          </w:p>
          <w:p w:rsidR="00000000" w:rsidDel="00000000" w:rsidP="00000000" w:rsidRDefault="00000000" w:rsidRPr="00000000" w14:paraId="00001FC0">
            <w:pPr>
              <w:numPr>
                <w:ilvl w:val="0"/>
                <w:numId w:val="507"/>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simple</w:t>
            </w:r>
            <w:r w:rsidDel="00000000" w:rsidR="00000000" w:rsidRPr="00000000">
              <w:rPr>
                <w:rFonts w:ascii="Calibri" w:cs="Calibri" w:eastAsia="Calibri" w:hAnsi="Calibri"/>
                <w:sz w:val="20"/>
                <w:szCs w:val="20"/>
                <w:rtl w:val="0"/>
              </w:rPr>
              <w:t xml:space="preserve">: Prints basic counts for each read category.</w:t>
            </w:r>
          </w:p>
          <w:p w:rsidR="00000000" w:rsidDel="00000000" w:rsidP="00000000" w:rsidRDefault="00000000" w:rsidRPr="00000000" w14:paraId="00001FC1">
            <w:pPr>
              <w:numPr>
                <w:ilvl w:val="0"/>
                <w:numId w:val="5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verbose</w:t>
            </w:r>
            <w:r w:rsidDel="00000000" w:rsidR="00000000" w:rsidRPr="00000000">
              <w:rPr>
                <w:rFonts w:ascii="Calibri" w:cs="Calibri" w:eastAsia="Calibri" w:hAnsi="Calibri"/>
                <w:sz w:val="20"/>
                <w:szCs w:val="20"/>
                <w:rtl w:val="0"/>
              </w:rPr>
              <w:t xml:space="preserve">: Provides a detailed description of each category with its count.</w:t>
            </w:r>
          </w:p>
          <w:p w:rsidR="00000000" w:rsidDel="00000000" w:rsidP="00000000" w:rsidRDefault="00000000" w:rsidRPr="00000000" w14:paraId="00001FC2">
            <w:pPr>
              <w:numPr>
                <w:ilvl w:val="0"/>
                <w:numId w:val="50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json</w:t>
            </w:r>
            <w:r w:rsidDel="00000000" w:rsidR="00000000" w:rsidRPr="00000000">
              <w:rPr>
                <w:rFonts w:ascii="Calibri" w:cs="Calibri" w:eastAsia="Calibri" w:hAnsi="Calibri"/>
                <w:sz w:val="20"/>
                <w:szCs w:val="20"/>
                <w:rtl w:val="0"/>
              </w:rPr>
              <w:t xml:space="preserve">: Outputs the results as a JSON object for further processing.</w:t>
            </w:r>
          </w:p>
          <w:p w:rsidR="00000000" w:rsidDel="00000000" w:rsidP="00000000" w:rsidRDefault="00000000" w:rsidRPr="00000000" w14:paraId="00001F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approach provides flexibility and customization, allowing you to adapt the code to your specific needs and preferences.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1FC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1FC5">
            <w:pPr>
              <w:pStyle w:val="Heading2"/>
              <w:keepNext w:val="0"/>
              <w:keepLines w:val="0"/>
              <w:spacing w:after="80" w:line="360" w:lineRule="auto"/>
              <w:rPr>
                <w:rFonts w:ascii="Calibri" w:cs="Calibri" w:eastAsia="Calibri" w:hAnsi="Calibri"/>
                <w:b w:val="1"/>
                <w:sz w:val="34"/>
                <w:szCs w:val="34"/>
              </w:rPr>
            </w:pPr>
            <w:bookmarkStart w:colFirst="0" w:colLast="0" w:name="_v17ls6qomejj" w:id="136"/>
            <w:bookmarkEnd w:id="136"/>
            <w:r w:rsidDel="00000000" w:rsidR="00000000" w:rsidRPr="00000000">
              <w:rPr>
                <w:rFonts w:ascii="Calibri" w:cs="Calibri" w:eastAsia="Calibri" w:hAnsi="Calibri"/>
                <w:b w:val="1"/>
                <w:sz w:val="34"/>
                <w:szCs w:val="34"/>
                <w:rtl w:val="0"/>
              </w:rPr>
              <w:t xml:space="preserve">Optimized Code with SAM/BAM format support, custom filtering, progress reporting, informative logging, output customization, and multiprocessing:</w:t>
            </w:r>
          </w:p>
          <w:p w:rsidR="00000000" w:rsidDel="00000000" w:rsidP="00000000" w:rsidRDefault="00000000" w:rsidRPr="00000000" w14:paraId="00001F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final version incorporates multiprocessing for improved performance:</w:t>
            </w:r>
          </w:p>
          <w:p w:rsidR="00000000" w:rsidDel="00000000" w:rsidP="00000000" w:rsidRDefault="00000000" w:rsidRPr="00000000" w14:paraId="00001F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1FC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pysam</w:t>
            </w:r>
          </w:p>
          <w:p w:rsidR="00000000" w:rsidDel="00000000" w:rsidP="00000000" w:rsidRDefault="00000000" w:rsidRPr="00000000" w14:paraId="00001FC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logging</w:t>
            </w:r>
          </w:p>
          <w:p w:rsidR="00000000" w:rsidDel="00000000" w:rsidP="00000000" w:rsidRDefault="00000000" w:rsidRPr="00000000" w14:paraId="00001FC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concurrent.futures</w:t>
            </w:r>
          </w:p>
          <w:p w:rsidR="00000000" w:rsidDel="00000000" w:rsidP="00000000" w:rsidRDefault="00000000" w:rsidRPr="00000000" w14:paraId="00001FC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C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BAM file path, filter options, progress bar settings, output format, logger, and thread pool</w:t>
            </w:r>
          </w:p>
          <w:p w:rsidR="00000000" w:rsidDel="00000000" w:rsidP="00000000" w:rsidRDefault="00000000" w:rsidRPr="00000000" w14:paraId="00001FC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bam_file = "your_bam_file.bam"</w:t>
            </w:r>
          </w:p>
          <w:p w:rsidR="00000000" w:rsidDel="00000000" w:rsidP="00000000" w:rsidRDefault="00000000" w:rsidRPr="00000000" w14:paraId="00001FC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filter_flags = [64]</w:t>
            </w:r>
          </w:p>
          <w:p w:rsidR="00000000" w:rsidDel="00000000" w:rsidP="00000000" w:rsidRDefault="00000000" w:rsidRPr="00000000" w14:paraId="00001FC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filter_properties = ["NH:i"]</w:t>
            </w:r>
          </w:p>
          <w:p w:rsidR="00000000" w:rsidDel="00000000" w:rsidP="00000000" w:rsidRDefault="00000000" w:rsidRPr="00000000" w14:paraId="00001F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progress_interval = 10000</w:t>
            </w:r>
          </w:p>
          <w:p w:rsidR="00000000" w:rsidDel="00000000" w:rsidP="00000000" w:rsidRDefault="00000000" w:rsidRPr="00000000" w14:paraId="00001F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output_format = "simple"</w:t>
            </w:r>
          </w:p>
          <w:p w:rsidR="00000000" w:rsidDel="00000000" w:rsidP="00000000" w:rsidRDefault="00000000" w:rsidRPr="00000000" w14:paraId="00001FD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logger = logging.getLogger(__name__)</w:t>
            </w:r>
          </w:p>
          <w:p w:rsidR="00000000" w:rsidDel="00000000" w:rsidP="00000000" w:rsidRDefault="00000000" w:rsidRPr="00000000" w14:paraId="00001F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thread_pool = concurrent.futures.ThreadPoolExecutor(max_workers=4)  # Adjust worker count as needed</w:t>
            </w:r>
          </w:p>
          <w:p w:rsidR="00000000" w:rsidDel="00000000" w:rsidP="00000000" w:rsidRDefault="00000000" w:rsidRPr="00000000" w14:paraId="00001FD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Initialize counters and progress variables</w:t>
            </w:r>
          </w:p>
          <w:p w:rsidR="00000000" w:rsidDel="00000000" w:rsidP="00000000" w:rsidRDefault="00000000" w:rsidRPr="00000000" w14:paraId="00001F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0</w:t>
            </w:r>
          </w:p>
          <w:p w:rsidR="00000000" w:rsidDel="00000000" w:rsidP="00000000" w:rsidRDefault="00000000" w:rsidRPr="00000000" w14:paraId="00001F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0</w:t>
            </w:r>
          </w:p>
          <w:p w:rsidR="00000000" w:rsidDel="00000000" w:rsidP="00000000" w:rsidRDefault="00000000" w:rsidRPr="00000000" w14:paraId="00001FD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one_end_mapped_reads = 0</w:t>
            </w:r>
          </w:p>
          <w:p w:rsidR="00000000" w:rsidDel="00000000" w:rsidP="00000000" w:rsidRDefault="00000000" w:rsidRPr="00000000" w14:paraId="00001F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processed_reads = 0</w:t>
            </w:r>
          </w:p>
          <w:p w:rsidR="00000000" w:rsidDel="00000000" w:rsidP="00000000" w:rsidRDefault="00000000" w:rsidRPr="00000000" w14:paraId="00001FD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D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Open BAM file</w:t>
            </w:r>
          </w:p>
          <w:p w:rsidR="00000000" w:rsidDel="00000000" w:rsidP="00000000" w:rsidRDefault="00000000" w:rsidRPr="00000000" w14:paraId="00001FD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pysam.AlignmentFile(bam_file, "rb") as bam:</w:t>
            </w:r>
          </w:p>
          <w:p w:rsidR="00000000" w:rsidDel="00000000" w:rsidP="00000000" w:rsidRDefault="00000000" w:rsidRPr="00000000" w14:paraId="00001F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Submit read processing tasks to the thread pool</w:t>
            </w:r>
          </w:p>
          <w:p w:rsidR="00000000" w:rsidDel="00000000" w:rsidP="00000000" w:rsidRDefault="00000000" w:rsidRPr="00000000" w14:paraId="00001FD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read in bam.fetch(until_eof=True):</w:t>
            </w:r>
          </w:p>
          <w:p w:rsidR="00000000" w:rsidDel="00000000" w:rsidP="00000000" w:rsidRDefault="00000000" w:rsidRPr="00000000" w14:paraId="00001F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future = thread_pool.submit(process_read, read, filter_flags, filter_properties)</w:t>
            </w:r>
          </w:p>
          <w:p w:rsidR="00000000" w:rsidDel="00000000" w:rsidP="00000000" w:rsidRDefault="00000000" w:rsidRPr="00000000" w14:paraId="00001FE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E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Process results and update counters</w:t>
            </w:r>
          </w:p>
          <w:p w:rsidR="00000000" w:rsidDel="00000000" w:rsidP="00000000" w:rsidRDefault="00000000" w:rsidRPr="00000000" w14:paraId="00001F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processed_reads += 1</w:t>
            </w:r>
          </w:p>
          <w:p w:rsidR="00000000" w:rsidDel="00000000" w:rsidP="00000000" w:rsidRDefault="00000000" w:rsidRPr="00000000" w14:paraId="00001FE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 future.result()[0]</w:t>
            </w:r>
          </w:p>
          <w:p w:rsidR="00000000" w:rsidDel="00000000" w:rsidP="00000000" w:rsidRDefault="00000000" w:rsidRPr="00000000" w14:paraId="00001F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 future.result()[1]</w:t>
            </w:r>
          </w:p>
          <w:p w:rsidR="00000000" w:rsidDel="00000000" w:rsidP="00000000" w:rsidRDefault="00000000" w:rsidRPr="00000000" w14:paraId="00001FE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future.result()[2]</w:t>
            </w:r>
          </w:p>
          <w:p w:rsidR="00000000" w:rsidDel="00000000" w:rsidP="00000000" w:rsidRDefault="00000000" w:rsidRPr="00000000" w14:paraId="00001FE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Report progress at specified intervals</w:t>
            </w:r>
          </w:p>
          <w:p w:rsidR="00000000" w:rsidDel="00000000" w:rsidP="00000000" w:rsidRDefault="00000000" w:rsidRPr="00000000" w14:paraId="00001F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processed_reads % progress_interval == 0:</w:t>
            </w:r>
          </w:p>
          <w:p w:rsidR="00000000" w:rsidDel="00000000" w:rsidP="00000000" w:rsidRDefault="00000000" w:rsidRPr="00000000" w14:paraId="00001F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logger.info("Processed %s reads...", processed_reads)</w:t>
            </w:r>
          </w:p>
          <w:p w:rsidR="00000000" w:rsidDel="00000000" w:rsidP="00000000" w:rsidRDefault="00000000" w:rsidRPr="00000000" w14:paraId="00001FE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E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Shutdown thread pool and wait for completion</w:t>
            </w:r>
          </w:p>
          <w:p w:rsidR="00000000" w:rsidDel="00000000" w:rsidP="00000000" w:rsidRDefault="00000000" w:rsidRPr="00000000" w14:paraId="00001FE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thread_pool.shutdown(wait=True)</w:t>
            </w:r>
          </w:p>
          <w:p w:rsidR="00000000" w:rsidDel="00000000" w:rsidP="00000000" w:rsidRDefault="00000000" w:rsidRPr="00000000" w14:paraId="00001FE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1F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Generate output based on chosen format</w:t>
            </w:r>
          </w:p>
          <w:p w:rsidR="00000000" w:rsidDel="00000000" w:rsidP="00000000" w:rsidRDefault="00000000" w:rsidRPr="00000000" w14:paraId="00001F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output_format == "simple":</w:t>
            </w:r>
          </w:p>
          <w:p w:rsidR="00000000" w:rsidDel="00000000" w:rsidP="00000000" w:rsidRDefault="00000000" w:rsidRPr="00000000" w14:paraId="00001F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print(f"Mapped Reads: {mapped_reads}")</w:t>
            </w:r>
          </w:p>
          <w:p w:rsidR="00000000" w:rsidDel="00000000" w:rsidP="00000000" w:rsidRDefault="00000000" w:rsidRPr="00000000" w14:paraId="00001FF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print(f"Multi-mapped Reads: {multi_mapped_reads}")</w:t>
            </w:r>
          </w:p>
          <w:p w:rsidR="00000000" w:rsidDel="00000000" w:rsidP="00000000" w:rsidRDefault="00000000" w:rsidRPr="00000000" w14:paraId="00001F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print(f"One-end Mapped Reads: {one_end_mapped_reads}")</w:t>
            </w:r>
          </w:p>
          <w:p w:rsidR="00000000" w:rsidDel="00000000" w:rsidP="00000000" w:rsidRDefault="00000000" w:rsidRPr="00000000" w14:paraId="00001F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elif output_format == "verbose":</w:t>
            </w:r>
          </w:p>
          <w:p w:rsidR="00000000" w:rsidDel="00000000" w:rsidP="00000000" w:rsidRDefault="00000000" w:rsidRPr="00000000" w14:paraId="00001FF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print("Read Classification:")</w:t>
            </w:r>
          </w:p>
          <w:p w:rsidR="00000000" w:rsidDel="00000000" w:rsidP="00000000" w:rsidRDefault="00000000" w:rsidRPr="00000000" w14:paraId="00001F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 Mapped: {mapped_reads}")</w:t>
            </w:r>
          </w:p>
          <w:p w:rsidR="00000000" w:rsidDel="00000000" w:rsidP="00000000" w:rsidRDefault="00000000" w:rsidRPr="00000000" w14:paraId="00001FF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 Multi-mapped: {multi_mapped_reads}")</w:t>
            </w:r>
          </w:p>
          <w:p w:rsidR="00000000" w:rsidDel="00000000" w:rsidP="00000000" w:rsidRDefault="00000000" w:rsidRPr="00000000" w14:paraId="00001FF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 One-end mapped: {one_end_mapped_reads}")</w:t>
            </w:r>
          </w:p>
          <w:p w:rsidR="00000000" w:rsidDel="00000000" w:rsidP="00000000" w:rsidRDefault="00000000" w:rsidRPr="00000000" w14:paraId="00001FF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elif output_format == "json":</w:t>
            </w:r>
          </w:p>
          <w:p w:rsidR="00000000" w:rsidDel="00000000" w:rsidP="00000000" w:rsidRDefault="00000000" w:rsidRPr="00000000" w14:paraId="00001FF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import json</w:t>
            </w:r>
          </w:p>
          <w:p w:rsidR="00000000" w:rsidDel="00000000" w:rsidP="00000000" w:rsidRDefault="00000000" w:rsidRPr="00000000" w14:paraId="00001FF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 = {</w:t>
            </w:r>
          </w:p>
          <w:p w:rsidR="00000000" w:rsidDel="00000000" w:rsidP="00000000" w:rsidRDefault="00000000" w:rsidRPr="00000000" w14:paraId="00001F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mapped_reads,</w:t>
            </w:r>
          </w:p>
          <w:p w:rsidR="00000000" w:rsidDel="00000000" w:rsidP="00000000" w:rsidRDefault="00000000" w:rsidRPr="00000000" w14:paraId="00001F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multi_mapped_reads,</w:t>
            </w:r>
          </w:p>
          <w:p w:rsidR="00000000" w:rsidDel="00000000" w:rsidP="00000000" w:rsidRDefault="00000000" w:rsidRPr="00000000" w14:paraId="00001F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one_end_mapped_reads,</w:t>
            </w:r>
          </w:p>
          <w:p w:rsidR="00000000" w:rsidDel="00000000" w:rsidP="00000000" w:rsidRDefault="00000000" w:rsidRPr="00000000" w14:paraId="00001F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1FF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print(json.dumps(data, indent=4))</w:t>
            </w:r>
          </w:p>
          <w:p w:rsidR="00000000" w:rsidDel="00000000" w:rsidP="00000000" w:rsidRDefault="00000000" w:rsidRPr="00000000" w14:paraId="0000200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else:</w:t>
            </w:r>
          </w:p>
          <w:p w:rsidR="00000000" w:rsidDel="00000000" w:rsidP="00000000" w:rsidRDefault="00000000" w:rsidRPr="00000000" w14:paraId="000020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ValueError(f"Unknown output format: {output_format}")</w:t>
            </w:r>
          </w:p>
          <w:p w:rsidR="00000000" w:rsidDel="00000000" w:rsidP="00000000" w:rsidRDefault="00000000" w:rsidRPr="00000000" w14:paraId="0000200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0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0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81">
              <w:r w:rsidDel="00000000" w:rsidR="00000000" w:rsidRPr="00000000">
                <w:rPr>
                  <w:rFonts w:ascii="Calibri" w:cs="Calibri" w:eastAsia="Calibri" w:hAnsi="Calibri"/>
                  <w:sz w:val="20"/>
                  <w:szCs w:val="20"/>
                  <w:rtl w:val="0"/>
                </w:rPr>
                <w:t xml:space="preserve"> </w:t>
              </w:r>
            </w:hyperlink>
            <w:hyperlink r:id="rId78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0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introduces multiprocessing to analyze reads concurrently using multiple threads. The </w:t>
            </w:r>
            <w:r w:rsidDel="00000000" w:rsidR="00000000" w:rsidRPr="00000000">
              <w:rPr>
                <w:rFonts w:ascii="Roboto Mono" w:cs="Roboto Mono" w:eastAsia="Roboto Mono" w:hAnsi="Roboto Mono"/>
                <w:color w:val="188038"/>
                <w:sz w:val="20"/>
                <w:szCs w:val="20"/>
                <w:rtl w:val="0"/>
              </w:rPr>
              <w:t xml:space="preserve">process_read</w:t>
            </w:r>
            <w:r w:rsidDel="00000000" w:rsidR="00000000" w:rsidRPr="00000000">
              <w:rPr>
                <w:rFonts w:ascii="Calibri" w:cs="Calibri" w:eastAsia="Calibri" w:hAnsi="Calibri"/>
                <w:sz w:val="20"/>
                <w:szCs w:val="20"/>
                <w:rtl w:val="0"/>
              </w:rPr>
              <w:t xml:space="preserve"> function performs the read categorization and updates counters atomically to ensure accuracy. This approach significantly improves processing speed for large BAM files.</w:t>
            </w:r>
          </w:p>
          <w:p w:rsidR="00000000" w:rsidDel="00000000" w:rsidP="00000000" w:rsidRDefault="00000000" w:rsidRPr="00000000" w14:paraId="000020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that you can adjust the </w:t>
            </w:r>
            <w:r w:rsidDel="00000000" w:rsidR="00000000" w:rsidRPr="00000000">
              <w:rPr>
                <w:rFonts w:ascii="Roboto Mono" w:cs="Roboto Mono" w:eastAsia="Roboto Mono" w:hAnsi="Roboto Mono"/>
                <w:color w:val="188038"/>
                <w:sz w:val="20"/>
                <w:szCs w:val="20"/>
                <w:rtl w:val="0"/>
              </w:rPr>
              <w:t xml:space="preserve">max_workers</w:t>
            </w:r>
            <w:r w:rsidDel="00000000" w:rsidR="00000000" w:rsidRPr="00000000">
              <w:rPr>
                <w:rFonts w:ascii="Calibri" w:cs="Calibri" w:eastAsia="Calibri" w:hAnsi="Calibri"/>
                <w:sz w:val="20"/>
                <w:szCs w:val="20"/>
                <w:rtl w:val="0"/>
              </w:rPr>
              <w:t xml:space="preserve"> parameter in the thread pool to optimize performance based on your system resources.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0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08">
            <w:pPr>
              <w:pStyle w:val="Heading2"/>
              <w:keepNext w:val="0"/>
              <w:keepLines w:val="0"/>
              <w:spacing w:after="80" w:line="360" w:lineRule="auto"/>
              <w:rPr>
                <w:rFonts w:ascii="Calibri" w:cs="Calibri" w:eastAsia="Calibri" w:hAnsi="Calibri"/>
                <w:b w:val="1"/>
                <w:sz w:val="34"/>
                <w:szCs w:val="34"/>
              </w:rPr>
            </w:pPr>
            <w:bookmarkStart w:colFirst="0" w:colLast="0" w:name="_d5kmwh8ti4me" w:id="137"/>
            <w:bookmarkEnd w:id="137"/>
            <w:r w:rsidDel="00000000" w:rsidR="00000000" w:rsidRPr="00000000">
              <w:rPr>
                <w:rFonts w:ascii="Calibri" w:cs="Calibri" w:eastAsia="Calibri" w:hAnsi="Calibri"/>
                <w:b w:val="1"/>
                <w:sz w:val="34"/>
                <w:szCs w:val="34"/>
                <w:rtl w:val="0"/>
              </w:rPr>
              <w:t xml:space="preserve">Optimized Code with SAM/BAM format support, custom filtering, progress reporting, informative logging, output customization, multiprocessing, and error handling:</w:t>
            </w:r>
          </w:p>
          <w:p w:rsidR="00000000" w:rsidDel="00000000" w:rsidP="00000000" w:rsidRDefault="00000000" w:rsidRPr="00000000" w14:paraId="000020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00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pysam</w:t>
            </w:r>
          </w:p>
          <w:p w:rsidR="00000000" w:rsidDel="00000000" w:rsidP="00000000" w:rsidRDefault="00000000" w:rsidRPr="00000000" w14:paraId="000020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logging</w:t>
            </w:r>
          </w:p>
          <w:p w:rsidR="00000000" w:rsidDel="00000000" w:rsidP="00000000" w:rsidRDefault="00000000" w:rsidRPr="00000000" w14:paraId="000020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concurrent.futures</w:t>
            </w:r>
          </w:p>
          <w:p w:rsidR="00000000" w:rsidDel="00000000" w:rsidP="00000000" w:rsidRDefault="00000000" w:rsidRPr="00000000" w14:paraId="0000200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BAM file path, filter options, progress bar settings, output format, logger, and thread pool</w:t>
            </w:r>
          </w:p>
          <w:p w:rsidR="00000000" w:rsidDel="00000000" w:rsidP="00000000" w:rsidRDefault="00000000" w:rsidRPr="00000000" w14:paraId="000020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bam_file = "your_bam_file.bam"</w:t>
            </w:r>
          </w:p>
          <w:p w:rsidR="00000000" w:rsidDel="00000000" w:rsidP="00000000" w:rsidRDefault="00000000" w:rsidRPr="00000000" w14:paraId="0000201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filter_flags = [64]</w:t>
            </w:r>
          </w:p>
          <w:p w:rsidR="00000000" w:rsidDel="00000000" w:rsidP="00000000" w:rsidRDefault="00000000" w:rsidRPr="00000000" w14:paraId="0000201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filter_properties = ["NH:i"]</w:t>
            </w:r>
          </w:p>
          <w:p w:rsidR="00000000" w:rsidDel="00000000" w:rsidP="00000000" w:rsidRDefault="00000000" w:rsidRPr="00000000" w14:paraId="0000201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progress_interval = 10000</w:t>
            </w:r>
          </w:p>
          <w:p w:rsidR="00000000" w:rsidDel="00000000" w:rsidP="00000000" w:rsidRDefault="00000000" w:rsidRPr="00000000" w14:paraId="000020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output_format = "simple"</w:t>
            </w:r>
          </w:p>
          <w:p w:rsidR="00000000" w:rsidDel="00000000" w:rsidP="00000000" w:rsidRDefault="00000000" w:rsidRPr="00000000" w14:paraId="000020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logger = logging.getLogger(__name__)</w:t>
            </w:r>
          </w:p>
          <w:p w:rsidR="00000000" w:rsidDel="00000000" w:rsidP="00000000" w:rsidRDefault="00000000" w:rsidRPr="00000000" w14:paraId="000020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thread_pool = concurrent.futures.ThreadPoolExecutor(max_workers=4)</w:t>
            </w:r>
          </w:p>
          <w:p w:rsidR="00000000" w:rsidDel="00000000" w:rsidP="00000000" w:rsidRDefault="00000000" w:rsidRPr="00000000" w14:paraId="0000201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1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process_read(read, filter_flags, filter_properties):</w:t>
            </w:r>
          </w:p>
          <w:p w:rsidR="00000000" w:rsidDel="00000000" w:rsidP="00000000" w:rsidRDefault="00000000" w:rsidRPr="00000000" w14:paraId="000020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try:</w:t>
            </w:r>
          </w:p>
          <w:p w:rsidR="00000000" w:rsidDel="00000000" w:rsidP="00000000" w:rsidRDefault="00000000" w:rsidRPr="00000000" w14:paraId="0000201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filters apply to this read</w:t>
            </w:r>
          </w:p>
          <w:p w:rsidR="00000000" w:rsidDel="00000000" w:rsidP="00000000" w:rsidRDefault="00000000" w:rsidRPr="00000000" w14:paraId="000020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False</w:t>
            </w:r>
          </w:p>
          <w:p w:rsidR="00000000" w:rsidDel="00000000" w:rsidP="00000000" w:rsidRDefault="00000000" w:rsidRPr="00000000" w14:paraId="000020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flag in filter_flags:</w:t>
            </w:r>
          </w:p>
          <w:p w:rsidR="00000000" w:rsidDel="00000000" w:rsidP="00000000" w:rsidRDefault="00000000" w:rsidRPr="00000000" w14:paraId="0000201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read.flag &amp; flag:</w:t>
            </w:r>
          </w:p>
          <w:p w:rsidR="00000000" w:rsidDel="00000000" w:rsidP="00000000" w:rsidRDefault="00000000" w:rsidRPr="00000000" w14:paraId="000020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True</w:t>
            </w:r>
          </w:p>
          <w:p w:rsidR="00000000" w:rsidDel="00000000" w:rsidP="00000000" w:rsidRDefault="00000000" w:rsidRPr="00000000" w14:paraId="000020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break</w:t>
            </w:r>
          </w:p>
          <w:p w:rsidR="00000000" w:rsidDel="00000000" w:rsidP="00000000" w:rsidRDefault="00000000" w:rsidRPr="00000000" w14:paraId="000020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prop, _ in filter_properties.items():</w:t>
            </w:r>
          </w:p>
          <w:p w:rsidR="00000000" w:rsidDel="00000000" w:rsidP="00000000" w:rsidRDefault="00000000" w:rsidRPr="00000000" w14:paraId="0000202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read.has_tag(prop):</w:t>
            </w:r>
          </w:p>
          <w:p w:rsidR="00000000" w:rsidDel="00000000" w:rsidP="00000000" w:rsidRDefault="00000000" w:rsidRPr="00000000" w14:paraId="000020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filtered = True</w:t>
            </w:r>
          </w:p>
          <w:p w:rsidR="00000000" w:rsidDel="00000000" w:rsidP="00000000" w:rsidRDefault="00000000" w:rsidRPr="00000000" w14:paraId="000020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break</w:t>
            </w:r>
          </w:p>
          <w:p w:rsidR="00000000" w:rsidDel="00000000" w:rsidP="00000000" w:rsidRDefault="00000000" w:rsidRPr="00000000" w14:paraId="0000202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Process read if not filtered</w:t>
            </w:r>
          </w:p>
          <w:p w:rsidR="00000000" w:rsidDel="00000000" w:rsidP="00000000" w:rsidRDefault="00000000" w:rsidRPr="00000000" w14:paraId="0000202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filtered:</w:t>
            </w:r>
          </w:p>
          <w:p w:rsidR="00000000" w:rsidDel="00000000" w:rsidP="00000000" w:rsidRDefault="00000000" w:rsidRPr="00000000" w14:paraId="000020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Categorize read based on mapping status</w:t>
            </w:r>
          </w:p>
          <w:p w:rsidR="00000000" w:rsidDel="00000000" w:rsidP="00000000" w:rsidRDefault="00000000" w:rsidRPr="00000000" w14:paraId="000020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read.is_mapped and read.mate_is_mapped:</w:t>
            </w:r>
          </w:p>
          <w:p w:rsidR="00000000" w:rsidDel="00000000" w:rsidP="00000000" w:rsidRDefault="00000000" w:rsidRPr="00000000" w14:paraId="0000202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 1</w:t>
            </w:r>
          </w:p>
          <w:p w:rsidR="00000000" w:rsidDel="00000000" w:rsidP="00000000" w:rsidRDefault="00000000" w:rsidRPr="00000000" w14:paraId="0000202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any(read.flag &amp; flag for flag in filter_flags):</w:t>
            </w:r>
          </w:p>
          <w:p w:rsidR="00000000" w:rsidDel="00000000" w:rsidP="00000000" w:rsidRDefault="00000000" w:rsidRPr="00000000" w14:paraId="0000202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 = 1</w:t>
            </w:r>
          </w:p>
          <w:p w:rsidR="00000000" w:rsidDel="00000000" w:rsidP="00000000" w:rsidRDefault="00000000" w:rsidRPr="00000000" w14:paraId="0000202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202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 = 0</w:t>
            </w:r>
          </w:p>
          <w:p w:rsidR="00000000" w:rsidDel="00000000" w:rsidP="00000000" w:rsidRDefault="00000000" w:rsidRPr="00000000" w14:paraId="000020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read.is_mapped or read.mate_is_mapped:</w:t>
            </w:r>
          </w:p>
          <w:p w:rsidR="00000000" w:rsidDel="00000000" w:rsidP="00000000" w:rsidRDefault="00000000" w:rsidRPr="00000000" w14:paraId="0000202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 0</w:t>
            </w:r>
          </w:p>
          <w:p w:rsidR="00000000" w:rsidDel="00000000" w:rsidP="00000000" w:rsidRDefault="00000000" w:rsidRPr="00000000" w14:paraId="000020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 = 0</w:t>
            </w:r>
          </w:p>
          <w:p w:rsidR="00000000" w:rsidDel="00000000" w:rsidP="00000000" w:rsidRDefault="00000000" w:rsidRPr="00000000" w14:paraId="0000203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20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 0</w:t>
            </w:r>
          </w:p>
          <w:p w:rsidR="00000000" w:rsidDel="00000000" w:rsidP="00000000" w:rsidRDefault="00000000" w:rsidRPr="00000000" w14:paraId="000020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 = 0</w:t>
            </w:r>
          </w:p>
          <w:p w:rsidR="00000000" w:rsidDel="00000000" w:rsidP="00000000" w:rsidRDefault="00000000" w:rsidRPr="00000000" w14:paraId="000020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mapped, multi_mapped, 1</w:t>
            </w:r>
          </w:p>
          <w:p w:rsidR="00000000" w:rsidDel="00000000" w:rsidP="00000000" w:rsidRDefault="00000000" w:rsidRPr="00000000" w14:paraId="000020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else:</w:t>
            </w:r>
          </w:p>
          <w:p w:rsidR="00000000" w:rsidDel="00000000" w:rsidP="00000000" w:rsidRDefault="00000000" w:rsidRPr="00000000" w14:paraId="000020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0, 0, 0</w:t>
            </w:r>
          </w:p>
          <w:p w:rsidR="00000000" w:rsidDel="00000000" w:rsidP="00000000" w:rsidRDefault="00000000" w:rsidRPr="00000000" w14:paraId="000020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except Exception as e:</w:t>
            </w:r>
          </w:p>
          <w:p w:rsidR="00000000" w:rsidDel="00000000" w:rsidP="00000000" w:rsidRDefault="00000000" w:rsidRPr="00000000" w14:paraId="000020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logger.error("Error processing read %s: %s", read.query_name, e, exc_info=True)</w:t>
            </w:r>
          </w:p>
          <w:p w:rsidR="00000000" w:rsidDel="00000000" w:rsidP="00000000" w:rsidRDefault="00000000" w:rsidRPr="00000000" w14:paraId="000020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0, 0, 0</w:t>
            </w:r>
          </w:p>
          <w:p w:rsidR="00000000" w:rsidDel="00000000" w:rsidP="00000000" w:rsidRDefault="00000000" w:rsidRPr="00000000" w14:paraId="0000203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3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3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Initialize counters and progress variables</w:t>
            </w:r>
          </w:p>
          <w:p w:rsidR="00000000" w:rsidDel="00000000" w:rsidP="00000000" w:rsidRDefault="00000000" w:rsidRPr="00000000" w14:paraId="000020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0</w:t>
            </w:r>
          </w:p>
          <w:p w:rsidR="00000000" w:rsidDel="00000000" w:rsidP="00000000" w:rsidRDefault="00000000" w:rsidRPr="00000000" w14:paraId="000020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0</w:t>
            </w:r>
          </w:p>
          <w:p w:rsidR="00000000" w:rsidDel="00000000" w:rsidP="00000000" w:rsidRDefault="00000000" w:rsidRPr="00000000" w14:paraId="0000203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one_end_mapped_reads = 0</w:t>
            </w:r>
          </w:p>
          <w:p w:rsidR="00000000" w:rsidDel="00000000" w:rsidP="00000000" w:rsidRDefault="00000000" w:rsidRPr="00000000" w14:paraId="0000204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processed_reads = 0</w:t>
            </w:r>
          </w:p>
          <w:p w:rsidR="00000000" w:rsidDel="00000000" w:rsidP="00000000" w:rsidRDefault="00000000" w:rsidRPr="00000000" w14:paraId="0000204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Open BAM file</w:t>
            </w:r>
          </w:p>
          <w:p w:rsidR="00000000" w:rsidDel="00000000" w:rsidP="00000000" w:rsidRDefault="00000000" w:rsidRPr="00000000" w14:paraId="0000204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pysam.AlignmentFile(bam_file, "rb") as bam:</w:t>
            </w:r>
          </w:p>
          <w:p w:rsidR="00000000" w:rsidDel="00000000" w:rsidP="00000000" w:rsidRDefault="00000000" w:rsidRPr="00000000" w14:paraId="000020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Submit read processing tasks to the thread pool</w:t>
            </w:r>
          </w:p>
          <w:p w:rsidR="00000000" w:rsidDel="00000000" w:rsidP="00000000" w:rsidRDefault="00000000" w:rsidRPr="00000000" w14:paraId="000020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read in bam.fetch(until_eof=True):</w:t>
            </w:r>
          </w:p>
          <w:p w:rsidR="00000000" w:rsidDel="00000000" w:rsidP="00000000" w:rsidRDefault="00000000" w:rsidRPr="00000000" w14:paraId="000020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future = thread_pool.submit(process_read, read, filter_flags, filter_properties)</w:t>
            </w:r>
          </w:p>
          <w:p w:rsidR="00000000" w:rsidDel="00000000" w:rsidP="00000000" w:rsidRDefault="00000000" w:rsidRPr="00000000" w14:paraId="0000204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Process results and update counters</w:t>
            </w:r>
          </w:p>
          <w:p w:rsidR="00000000" w:rsidDel="00000000" w:rsidP="00000000" w:rsidRDefault="00000000" w:rsidRPr="00000000" w14:paraId="000020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multi_mapped, one_end_mapped = future.result()</w:t>
            </w:r>
          </w:p>
          <w:p w:rsidR="00000000" w:rsidDel="00000000" w:rsidP="00000000" w:rsidRDefault="00000000" w:rsidRPr="00000000" w14:paraId="000020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 mapped</w:t>
            </w:r>
          </w:p>
          <w:p w:rsidR="00000000" w:rsidDel="00000000" w:rsidP="00000000" w:rsidRDefault="00000000" w:rsidRPr="00000000" w14:paraId="000020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 multi_mapped</w:t>
            </w:r>
          </w:p>
          <w:p w:rsidR="00000000" w:rsidDel="00000000" w:rsidP="00000000" w:rsidRDefault="00000000" w:rsidRPr="00000000" w14:paraId="0000204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one_end_mapped</w:t>
            </w:r>
          </w:p>
          <w:p w:rsidR="00000000" w:rsidDel="00000000" w:rsidP="00000000" w:rsidRDefault="00000000" w:rsidRPr="00000000" w14:paraId="000020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processed_reads += 1</w:t>
            </w:r>
          </w:p>
          <w:p w:rsidR="00000000" w:rsidDel="00000000" w:rsidP="00000000" w:rsidRDefault="00000000" w:rsidRPr="00000000" w14:paraId="0000204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4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Report progress at specified intervals</w:t>
            </w:r>
          </w:p>
          <w:p w:rsidR="00000000" w:rsidDel="00000000" w:rsidP="00000000" w:rsidRDefault="00000000" w:rsidRPr="00000000" w14:paraId="000020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processed_reads % progress_interval == 0:</w:t>
            </w:r>
          </w:p>
          <w:p w:rsidR="00000000" w:rsidDel="00000000" w:rsidP="00000000" w:rsidRDefault="00000000" w:rsidRPr="00000000" w14:paraId="000020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logger.info("Processed %s reads...", processed_reads)</w:t>
            </w:r>
          </w:p>
          <w:p w:rsidR="00000000" w:rsidDel="00000000" w:rsidP="00000000" w:rsidRDefault="00000000" w:rsidRPr="00000000" w14:paraId="0000205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Shutdown thread pool and wait for completion</w:t>
            </w:r>
          </w:p>
          <w:p w:rsidR="00000000" w:rsidDel="00000000" w:rsidP="00000000" w:rsidRDefault="00000000" w:rsidRPr="00000000" w14:paraId="000020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thread_pool.shutdown(wait=True)</w:t>
            </w:r>
          </w:p>
          <w:p w:rsidR="00000000" w:rsidDel="00000000" w:rsidP="00000000" w:rsidRDefault="00000000" w:rsidRPr="00000000" w14:paraId="0000205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5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Generate output based on chosen format</w:t>
            </w:r>
          </w:p>
          <w:p w:rsidR="00000000" w:rsidDel="00000000" w:rsidP="00000000" w:rsidRDefault="00000000" w:rsidRPr="00000000" w14:paraId="0000205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output_format == "simple":</w:t>
            </w:r>
          </w:p>
          <w:p w:rsidR="00000000" w:rsidDel="00000000" w:rsidP="00000000" w:rsidRDefault="00000000" w:rsidRPr="00000000" w14:paraId="000020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print(f"Mapped Reads: {mapped_reads}")</w:t>
            </w:r>
          </w:p>
          <w:p w:rsidR="00000000" w:rsidDel="00000000" w:rsidP="00000000" w:rsidRDefault="00000000" w:rsidRPr="00000000" w14:paraId="000020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print(f"Multi-mapped Reads: {multi_mapped_reads}")</w:t>
            </w:r>
          </w:p>
          <w:p w:rsidR="00000000" w:rsidDel="00000000" w:rsidP="00000000" w:rsidRDefault="00000000" w:rsidRPr="00000000" w14:paraId="0000205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print(f"One-end Mapped Reads: {one_end_mapped_reads}")</w:t>
            </w:r>
          </w:p>
          <w:p w:rsidR="00000000" w:rsidDel="00000000" w:rsidP="00000000" w:rsidRDefault="00000000" w:rsidRPr="00000000" w14:paraId="0000205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elif output_format == "verbose":</w:t>
            </w:r>
          </w:p>
          <w:p w:rsidR="00000000" w:rsidDel="00000000" w:rsidP="00000000" w:rsidRDefault="00000000" w:rsidRPr="00000000" w14:paraId="0000205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print("Read Classification:")</w:t>
            </w:r>
          </w:p>
          <w:p w:rsidR="00000000" w:rsidDel="00000000" w:rsidP="00000000" w:rsidRDefault="00000000" w:rsidRPr="00000000" w14:paraId="0000205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 Mapped: {mapped_reads}")</w:t>
            </w:r>
          </w:p>
          <w:p w:rsidR="00000000" w:rsidDel="00000000" w:rsidP="00000000" w:rsidRDefault="00000000" w:rsidRPr="00000000" w14:paraId="000020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 Multi-mapped: {multi_mapped_reads}")</w:t>
            </w:r>
          </w:p>
          <w:p w:rsidR="00000000" w:rsidDel="00000000" w:rsidP="00000000" w:rsidRDefault="00000000" w:rsidRPr="00000000" w14:paraId="000020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print(f"- One-end mapped: {one_end_mapped_reads}")</w:t>
            </w:r>
          </w:p>
          <w:p w:rsidR="00000000" w:rsidDel="00000000" w:rsidP="00000000" w:rsidRDefault="00000000" w:rsidRPr="00000000" w14:paraId="0000206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elif output_format == "json":</w:t>
            </w:r>
          </w:p>
          <w:p w:rsidR="00000000" w:rsidDel="00000000" w:rsidP="00000000" w:rsidRDefault="00000000" w:rsidRPr="00000000" w14:paraId="000020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import json</w:t>
            </w:r>
          </w:p>
          <w:p w:rsidR="00000000" w:rsidDel="00000000" w:rsidP="00000000" w:rsidRDefault="00000000" w:rsidRPr="00000000" w14:paraId="000020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 = {</w:t>
            </w:r>
          </w:p>
          <w:p w:rsidR="00000000" w:rsidDel="00000000" w:rsidP="00000000" w:rsidRDefault="00000000" w:rsidRPr="00000000" w14:paraId="0000206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mapped_reads,</w:t>
            </w:r>
          </w:p>
          <w:p w:rsidR="00000000" w:rsidDel="00000000" w:rsidP="00000000" w:rsidRDefault="00000000" w:rsidRPr="00000000" w14:paraId="000020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multi_mapped_reads,</w:t>
            </w:r>
          </w:p>
          <w:p w:rsidR="00000000" w:rsidDel="00000000" w:rsidP="00000000" w:rsidRDefault="00000000" w:rsidRPr="00000000" w14:paraId="000020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one_end_mapped_reads,</w:t>
            </w:r>
          </w:p>
          <w:p w:rsidR="00000000" w:rsidDel="00000000" w:rsidP="00000000" w:rsidRDefault="00000000" w:rsidRPr="00000000" w14:paraId="000020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0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print(json.dumps(data, indent=4))</w:t>
            </w:r>
          </w:p>
          <w:p w:rsidR="00000000" w:rsidDel="00000000" w:rsidP="00000000" w:rsidRDefault="00000000" w:rsidRPr="00000000" w14:paraId="000020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else:</w:t>
            </w:r>
          </w:p>
          <w:p w:rsidR="00000000" w:rsidDel="00000000" w:rsidP="00000000" w:rsidRDefault="00000000" w:rsidRPr="00000000" w14:paraId="000020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raise ValueError(f"Unknown output format: {output_format}")</w:t>
            </w:r>
          </w:p>
          <w:p w:rsidR="00000000" w:rsidDel="00000000" w:rsidP="00000000" w:rsidRDefault="00000000" w:rsidRPr="00000000" w14:paraId="0000206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6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83">
              <w:r w:rsidDel="00000000" w:rsidR="00000000" w:rsidRPr="00000000">
                <w:rPr>
                  <w:rFonts w:ascii="Calibri" w:cs="Calibri" w:eastAsia="Calibri" w:hAnsi="Calibri"/>
                  <w:sz w:val="20"/>
                  <w:szCs w:val="20"/>
                  <w:rtl w:val="0"/>
                </w:rPr>
                <w:t xml:space="preserve"> </w:t>
              </w:r>
            </w:hyperlink>
            <w:hyperlink r:id="rId78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0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incorporates additional improvements:</w:t>
            </w:r>
          </w:p>
          <w:p w:rsidR="00000000" w:rsidDel="00000000" w:rsidP="00000000" w:rsidRDefault="00000000" w:rsidRPr="00000000" w14:paraId="0000206D">
            <w:pPr>
              <w:numPr>
                <w:ilvl w:val="0"/>
                <w:numId w:val="130"/>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process_read</w:t>
            </w:r>
            <w:r w:rsidDel="00000000" w:rsidR="00000000" w:rsidRPr="00000000">
              <w:rPr>
                <w:rFonts w:ascii="Calibri" w:cs="Calibri" w:eastAsia="Calibri" w:hAnsi="Calibri"/>
                <w:sz w:val="20"/>
                <w:szCs w:val="20"/>
                <w:rtl w:val="0"/>
              </w:rPr>
              <w:t xml:space="preserve"> function handles exceptions and logs errors.</w:t>
            </w:r>
          </w:p>
          <w:p w:rsidR="00000000" w:rsidDel="00000000" w:rsidP="00000000" w:rsidRDefault="00000000" w:rsidRPr="00000000" w14:paraId="0000206E">
            <w:pPr>
              <w:numPr>
                <w:ilvl w:val="0"/>
                <w:numId w:val="13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Counters are updated atomically using return values from </w:t>
            </w:r>
            <w:r w:rsidDel="00000000" w:rsidR="00000000" w:rsidRPr="00000000">
              <w:rPr>
                <w:rFonts w:ascii="Roboto Mono" w:cs="Roboto Mono" w:eastAsia="Roboto Mono" w:hAnsi="Roboto Mono"/>
                <w:color w:val="188038"/>
                <w:sz w:val="20"/>
                <w:szCs w:val="20"/>
                <w:rtl w:val="0"/>
              </w:rPr>
              <w:t xml:space="preserve">process_read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06F">
            <w:pPr>
              <w:numPr>
                <w:ilvl w:val="0"/>
                <w:numId w:val="13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handling ensures robust execution even if unexpected issues occur during read processing.</w:t>
            </w:r>
          </w:p>
          <w:p w:rsidR="00000000" w:rsidDel="00000000" w:rsidP="00000000" w:rsidRDefault="00000000" w:rsidRPr="00000000" w14:paraId="000020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version provides a comprehensive and reliable solution for analyzing BAM files with multiprocessing, custom filtering, progress reporting, informative logging, output customization, and error handling.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7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72">
            <w:pPr>
              <w:pStyle w:val="Heading2"/>
              <w:keepNext w:val="0"/>
              <w:keepLines w:val="0"/>
              <w:spacing w:after="80" w:line="360" w:lineRule="auto"/>
              <w:rPr>
                <w:rFonts w:ascii="Calibri" w:cs="Calibri" w:eastAsia="Calibri" w:hAnsi="Calibri"/>
                <w:b w:val="1"/>
                <w:sz w:val="34"/>
                <w:szCs w:val="34"/>
              </w:rPr>
            </w:pPr>
            <w:bookmarkStart w:colFirst="0" w:colLast="0" w:name="_ylyxugpx7tkc" w:id="138"/>
            <w:bookmarkEnd w:id="138"/>
            <w:r w:rsidDel="00000000" w:rsidR="00000000" w:rsidRPr="00000000">
              <w:rPr>
                <w:rFonts w:ascii="Calibri" w:cs="Calibri" w:eastAsia="Calibri" w:hAnsi="Calibri"/>
                <w:b w:val="1"/>
                <w:sz w:val="34"/>
                <w:szCs w:val="34"/>
                <w:rtl w:val="0"/>
              </w:rPr>
              <w:t xml:space="preserve">Python code for calculating mapped, multi-mapped, and one-end mapped reads:</w:t>
            </w:r>
          </w:p>
          <w:p w:rsidR="00000000" w:rsidDel="00000000" w:rsidP="00000000" w:rsidRDefault="00000000" w:rsidRPr="00000000" w14:paraId="000020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07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read_stats(bam_file):</w:t>
            </w:r>
          </w:p>
          <w:p w:rsidR="00000000" w:rsidDel="00000000" w:rsidP="00000000" w:rsidRDefault="00000000" w:rsidRPr="00000000" w14:paraId="0000207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07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Calculates and returns the number of mapped, multi-mapped, and one-end mapped reads in a BAM file.</w:t>
            </w:r>
          </w:p>
          <w:p w:rsidR="00000000" w:rsidDel="00000000" w:rsidP="00000000" w:rsidRDefault="00000000" w:rsidRPr="00000000" w14:paraId="0000207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7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07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bam_file: Path to the BAM file.</w:t>
            </w:r>
          </w:p>
          <w:p w:rsidR="00000000" w:rsidDel="00000000" w:rsidP="00000000" w:rsidRDefault="00000000" w:rsidRPr="00000000" w14:paraId="0000207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0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with the following keys and values:</w:t>
            </w:r>
          </w:p>
          <w:p w:rsidR="00000000" w:rsidDel="00000000" w:rsidP="00000000" w:rsidRDefault="00000000" w:rsidRPr="00000000" w14:paraId="0000207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Integer representing the number of mapped reads.</w:t>
            </w:r>
          </w:p>
          <w:p w:rsidR="00000000" w:rsidDel="00000000" w:rsidP="00000000" w:rsidRDefault="00000000" w:rsidRPr="00000000" w14:paraId="000020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multimapped_reads: Integer representing the number of multi-mapped reads.</w:t>
            </w:r>
          </w:p>
          <w:p w:rsidR="00000000" w:rsidDel="00000000" w:rsidP="00000000" w:rsidRDefault="00000000" w:rsidRPr="00000000" w14:paraId="0000207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Integer representing the number of reads with one end mapped and one unmapped.</w:t>
            </w:r>
          </w:p>
          <w:p w:rsidR="00000000" w:rsidDel="00000000" w:rsidP="00000000" w:rsidRDefault="00000000" w:rsidRPr="00000000" w14:paraId="000020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08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 0</w:t>
            </w:r>
          </w:p>
          <w:p w:rsidR="00000000" w:rsidDel="00000000" w:rsidP="00000000" w:rsidRDefault="00000000" w:rsidRPr="00000000" w14:paraId="000020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multimapped_reads = 0</w:t>
            </w:r>
          </w:p>
          <w:p w:rsidR="00000000" w:rsidDel="00000000" w:rsidP="00000000" w:rsidRDefault="00000000" w:rsidRPr="00000000" w14:paraId="000020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0</w:t>
            </w:r>
          </w:p>
          <w:p w:rsidR="00000000" w:rsidDel="00000000" w:rsidP="00000000" w:rsidRDefault="00000000" w:rsidRPr="00000000" w14:paraId="0000208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with pysam.AlignmentFile(bam_file) as bam:</w:t>
            </w:r>
          </w:p>
          <w:p w:rsidR="00000000" w:rsidDel="00000000" w:rsidP="00000000" w:rsidRDefault="00000000" w:rsidRPr="00000000" w14:paraId="0000208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read in bam:</w:t>
            </w:r>
          </w:p>
          <w:p w:rsidR="00000000" w:rsidDel="00000000" w:rsidP="00000000" w:rsidRDefault="00000000" w:rsidRPr="00000000" w14:paraId="0000208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 1</w:t>
            </w:r>
          </w:p>
          <w:p w:rsidR="00000000" w:rsidDel="00000000" w:rsidP="00000000" w:rsidRDefault="00000000" w:rsidRPr="00000000" w14:paraId="0000208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8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read.flag &amp; 0x100:  # Check if read is multi-mapped</w:t>
            </w:r>
          </w:p>
          <w:p w:rsidR="00000000" w:rsidDel="00000000" w:rsidP="00000000" w:rsidRDefault="00000000" w:rsidRPr="00000000" w14:paraId="000020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multimapped_reads += 1</w:t>
            </w:r>
          </w:p>
          <w:p w:rsidR="00000000" w:rsidDel="00000000" w:rsidP="00000000" w:rsidRDefault="00000000" w:rsidRPr="00000000" w14:paraId="0000208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read.is_paired) or (read.is_proper_pair):</w:t>
            </w:r>
          </w:p>
          <w:p w:rsidR="00000000" w:rsidDel="00000000" w:rsidP="00000000" w:rsidRDefault="00000000" w:rsidRPr="00000000" w14:paraId="000020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continue  # Skip unpaired or properly paired reads</w:t>
            </w:r>
          </w:p>
          <w:p w:rsidR="00000000" w:rsidDel="00000000" w:rsidP="00000000" w:rsidRDefault="00000000" w:rsidRPr="00000000" w14:paraId="0000208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9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read.is_read1 and read.mate_is_unmapped:</w:t>
            </w:r>
          </w:p>
          <w:p w:rsidR="00000000" w:rsidDel="00000000" w:rsidP="00000000" w:rsidRDefault="00000000" w:rsidRPr="00000000" w14:paraId="000020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1</w:t>
            </w:r>
          </w:p>
          <w:p w:rsidR="00000000" w:rsidDel="00000000" w:rsidP="00000000" w:rsidRDefault="00000000" w:rsidRPr="00000000" w14:paraId="000020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read.is_read2 and read.mate_is_unmapped:</w:t>
            </w:r>
          </w:p>
          <w:p w:rsidR="00000000" w:rsidDel="00000000" w:rsidP="00000000" w:rsidRDefault="00000000" w:rsidRPr="00000000" w14:paraId="0000209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1</w:t>
            </w:r>
          </w:p>
          <w:p w:rsidR="00000000" w:rsidDel="00000000" w:rsidP="00000000" w:rsidRDefault="00000000" w:rsidRPr="00000000" w14:paraId="0000209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9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w:t>
            </w:r>
          </w:p>
          <w:p w:rsidR="00000000" w:rsidDel="00000000" w:rsidP="00000000" w:rsidRDefault="00000000" w:rsidRPr="00000000" w14:paraId="0000209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mapped_reads,</w:t>
            </w:r>
          </w:p>
          <w:p w:rsidR="00000000" w:rsidDel="00000000" w:rsidP="00000000" w:rsidRDefault="00000000" w:rsidRPr="00000000" w14:paraId="0000209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"multimapped_reads": multimapped_reads,</w:t>
            </w:r>
          </w:p>
          <w:p w:rsidR="00000000" w:rsidDel="00000000" w:rsidP="00000000" w:rsidRDefault="00000000" w:rsidRPr="00000000" w14:paraId="0000209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one_end_mapped_reads,</w:t>
            </w:r>
          </w:p>
          <w:p w:rsidR="00000000" w:rsidDel="00000000" w:rsidP="00000000" w:rsidRDefault="00000000" w:rsidRPr="00000000" w14:paraId="000020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09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9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20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bam_file = "/path/to/your/bam/file.bam"</w:t>
            </w:r>
          </w:p>
          <w:p w:rsidR="00000000" w:rsidDel="00000000" w:rsidP="00000000" w:rsidRDefault="00000000" w:rsidRPr="00000000" w14:paraId="0000209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stats = read_stats(bam_file)</w:t>
            </w:r>
          </w:p>
          <w:p w:rsidR="00000000" w:rsidDel="00000000" w:rsidP="00000000" w:rsidRDefault="00000000" w:rsidRPr="00000000" w14:paraId="0000209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print("Mapped reads:", stats["mapped_reads"])</w:t>
            </w:r>
          </w:p>
          <w:p w:rsidR="00000000" w:rsidDel="00000000" w:rsidP="00000000" w:rsidRDefault="00000000" w:rsidRPr="00000000" w14:paraId="000020A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print("Multi-mapped reads:", stats["multimapped_reads"])</w:t>
            </w:r>
          </w:p>
          <w:p w:rsidR="00000000" w:rsidDel="00000000" w:rsidP="00000000" w:rsidRDefault="00000000" w:rsidRPr="00000000" w14:paraId="000020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print("One-end mapped reads:", stats["one_end_mapped_reads"])</w:t>
            </w:r>
          </w:p>
          <w:p w:rsidR="00000000" w:rsidDel="00000000" w:rsidP="00000000" w:rsidRDefault="00000000" w:rsidRPr="00000000" w14:paraId="000020A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A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85">
              <w:r w:rsidDel="00000000" w:rsidR="00000000" w:rsidRPr="00000000">
                <w:rPr>
                  <w:rFonts w:ascii="Calibri" w:cs="Calibri" w:eastAsia="Calibri" w:hAnsi="Calibri"/>
                  <w:sz w:val="20"/>
                  <w:szCs w:val="20"/>
                  <w:rtl w:val="0"/>
                </w:rPr>
                <w:t xml:space="preserve"> </w:t>
              </w:r>
            </w:hyperlink>
            <w:hyperlink r:id="rId78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0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uses the </w:t>
            </w:r>
            <w:r w:rsidDel="00000000" w:rsidR="00000000" w:rsidRPr="00000000">
              <w:rPr>
                <w:rFonts w:ascii="Roboto Mono" w:cs="Roboto Mono" w:eastAsia="Roboto Mono" w:hAnsi="Roboto Mono"/>
                <w:color w:val="188038"/>
                <w:sz w:val="20"/>
                <w:szCs w:val="20"/>
                <w:rtl w:val="0"/>
              </w:rPr>
              <w:t xml:space="preserve">pysam</w:t>
            </w:r>
            <w:r w:rsidDel="00000000" w:rsidR="00000000" w:rsidRPr="00000000">
              <w:rPr>
                <w:rFonts w:ascii="Calibri" w:cs="Calibri" w:eastAsia="Calibri" w:hAnsi="Calibri"/>
                <w:sz w:val="20"/>
                <w:szCs w:val="20"/>
                <w:rtl w:val="0"/>
              </w:rPr>
              <w:t xml:space="preserve"> library to efficiently read and process BAM files. It iterates over each read in the BAM file and increments the corresponding count based on the read's flags and pairing status. The code provides separate counts for:</w:t>
            </w:r>
          </w:p>
          <w:p w:rsidR="00000000" w:rsidDel="00000000" w:rsidP="00000000" w:rsidRDefault="00000000" w:rsidRPr="00000000" w14:paraId="000020A5">
            <w:pPr>
              <w:numPr>
                <w:ilvl w:val="0"/>
                <w:numId w:val="6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Mapped reads:</w:t>
            </w:r>
            <w:r w:rsidDel="00000000" w:rsidR="00000000" w:rsidRPr="00000000">
              <w:rPr>
                <w:rFonts w:ascii="Calibri" w:cs="Calibri" w:eastAsia="Calibri" w:hAnsi="Calibri"/>
                <w:sz w:val="20"/>
                <w:szCs w:val="20"/>
                <w:rtl w:val="0"/>
              </w:rPr>
              <w:t xml:space="preserve"> All reads with at least one end mapped.</w:t>
            </w:r>
          </w:p>
          <w:p w:rsidR="00000000" w:rsidDel="00000000" w:rsidP="00000000" w:rsidRDefault="00000000" w:rsidRPr="00000000" w14:paraId="000020A6">
            <w:pPr>
              <w:numPr>
                <w:ilvl w:val="0"/>
                <w:numId w:val="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Multi-mapped reads:</w:t>
            </w:r>
            <w:r w:rsidDel="00000000" w:rsidR="00000000" w:rsidRPr="00000000">
              <w:rPr>
                <w:rFonts w:ascii="Calibri" w:cs="Calibri" w:eastAsia="Calibri" w:hAnsi="Calibri"/>
                <w:sz w:val="20"/>
                <w:szCs w:val="20"/>
                <w:rtl w:val="0"/>
              </w:rPr>
              <w:t xml:space="preserve"> Reads with both ends mapped to multiple locations in the reference genome.</w:t>
            </w:r>
          </w:p>
          <w:p w:rsidR="00000000" w:rsidDel="00000000" w:rsidP="00000000" w:rsidRDefault="00000000" w:rsidRPr="00000000" w14:paraId="000020A7">
            <w:pPr>
              <w:numPr>
                <w:ilvl w:val="0"/>
                <w:numId w:val="6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One-end mapped reads:</w:t>
            </w:r>
            <w:r w:rsidDel="00000000" w:rsidR="00000000" w:rsidRPr="00000000">
              <w:rPr>
                <w:rFonts w:ascii="Calibri" w:cs="Calibri" w:eastAsia="Calibri" w:hAnsi="Calibri"/>
                <w:sz w:val="20"/>
                <w:szCs w:val="20"/>
                <w:rtl w:val="0"/>
              </w:rPr>
              <w:t xml:space="preserve"> Reads with one end mapped and the other end unmapped.</w:t>
            </w:r>
          </w:p>
          <w:p w:rsidR="00000000" w:rsidDel="00000000" w:rsidP="00000000" w:rsidRDefault="00000000" w:rsidRPr="00000000" w14:paraId="000020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Note:</w:t>
            </w:r>
            <w:r w:rsidDel="00000000" w:rsidR="00000000" w:rsidRPr="00000000">
              <w:rPr>
                <w:rFonts w:ascii="Calibri" w:cs="Calibri" w:eastAsia="Calibri" w:hAnsi="Calibri"/>
                <w:sz w:val="20"/>
                <w:szCs w:val="20"/>
                <w:rtl w:val="0"/>
              </w:rPr>
              <w:t xml:space="preserve"> You need to install the </w:t>
            </w:r>
            <w:r w:rsidDel="00000000" w:rsidR="00000000" w:rsidRPr="00000000">
              <w:rPr>
                <w:rFonts w:ascii="Roboto Mono" w:cs="Roboto Mono" w:eastAsia="Roboto Mono" w:hAnsi="Roboto Mono"/>
                <w:color w:val="188038"/>
                <w:sz w:val="20"/>
                <w:szCs w:val="20"/>
                <w:rtl w:val="0"/>
              </w:rPr>
              <w:t xml:space="preserve">pysam</w:t>
            </w:r>
            <w:r w:rsidDel="00000000" w:rsidR="00000000" w:rsidRPr="00000000">
              <w:rPr>
                <w:rFonts w:ascii="Calibri" w:cs="Calibri" w:eastAsia="Calibri" w:hAnsi="Calibri"/>
                <w:sz w:val="20"/>
                <w:szCs w:val="20"/>
                <w:rtl w:val="0"/>
              </w:rPr>
              <w:t xml:space="preserve"> library before running this code. You can install it using </w:t>
            </w:r>
            <w:r w:rsidDel="00000000" w:rsidR="00000000" w:rsidRPr="00000000">
              <w:rPr>
                <w:rFonts w:ascii="Roboto Mono" w:cs="Roboto Mono" w:eastAsia="Roboto Mono" w:hAnsi="Roboto Mono"/>
                <w:color w:val="188038"/>
                <w:sz w:val="20"/>
                <w:szCs w:val="20"/>
                <w:rtl w:val="0"/>
              </w:rPr>
              <w:t xml:space="preserve">pip install pysam</w:t>
            </w:r>
            <w:r w:rsidDel="00000000" w:rsidR="00000000" w:rsidRPr="00000000">
              <w:rPr>
                <w:rFonts w:ascii="Calibri" w:cs="Calibri" w:eastAsia="Calibri" w:hAnsi="Calibri"/>
                <w:sz w:val="20"/>
                <w:szCs w:val="20"/>
                <w:rtl w:val="0"/>
              </w:rPr>
              <w:t xml:space="preser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A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AA">
            <w:pPr>
              <w:pStyle w:val="Heading2"/>
              <w:keepNext w:val="0"/>
              <w:keepLines w:val="0"/>
              <w:spacing w:after="80" w:line="360" w:lineRule="auto"/>
              <w:rPr>
                <w:rFonts w:ascii="Calibri" w:cs="Calibri" w:eastAsia="Calibri" w:hAnsi="Calibri"/>
                <w:b w:val="1"/>
                <w:sz w:val="34"/>
                <w:szCs w:val="34"/>
              </w:rPr>
            </w:pPr>
            <w:bookmarkStart w:colFirst="0" w:colLast="0" w:name="_3qlph86lptmo" w:id="139"/>
            <w:bookmarkEnd w:id="139"/>
            <w:r w:rsidDel="00000000" w:rsidR="00000000" w:rsidRPr="00000000">
              <w:rPr>
                <w:rFonts w:ascii="Calibri" w:cs="Calibri" w:eastAsia="Calibri" w:hAnsi="Calibri"/>
                <w:b w:val="1"/>
                <w:sz w:val="34"/>
                <w:szCs w:val="34"/>
                <w:rtl w:val="0"/>
              </w:rPr>
              <w:t xml:space="preserve">Calculating Number of Mapped Reads, Multi-mapped Reads, and Reads with One End Mapped</w:t>
            </w:r>
          </w:p>
          <w:p w:rsidR="00000000" w:rsidDel="00000000" w:rsidP="00000000" w:rsidRDefault="00000000" w:rsidRPr="00000000" w14:paraId="000020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code to calculate the number of mapped reads, multi-mapped reads, and reads where one end is mapped and the other unmapped:</w:t>
            </w:r>
          </w:p>
          <w:p w:rsidR="00000000" w:rsidDel="00000000" w:rsidP="00000000" w:rsidRDefault="00000000" w:rsidRPr="00000000" w14:paraId="000020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0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pysam</w:t>
            </w:r>
          </w:p>
          <w:p w:rsidR="00000000" w:rsidDel="00000000" w:rsidP="00000000" w:rsidRDefault="00000000" w:rsidRPr="00000000" w14:paraId="000020A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A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count_reads(bam_file):</w:t>
            </w:r>
          </w:p>
          <w:p w:rsidR="00000000" w:rsidDel="00000000" w:rsidP="00000000" w:rsidRDefault="00000000" w:rsidRPr="00000000" w14:paraId="000020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0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number of mapped reads, multi-mapped reads, and reads with one end mapped.</w:t>
            </w:r>
          </w:p>
          <w:p w:rsidR="00000000" w:rsidDel="00000000" w:rsidP="00000000" w:rsidRDefault="00000000" w:rsidRPr="00000000" w14:paraId="000020B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0B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bam_file: Path to the BAM file.</w:t>
            </w:r>
          </w:p>
          <w:p w:rsidR="00000000" w:rsidDel="00000000" w:rsidP="00000000" w:rsidRDefault="00000000" w:rsidRPr="00000000" w14:paraId="000020B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B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0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total_mapped: Number of total mapped reads.</w:t>
            </w:r>
          </w:p>
          <w:p w:rsidR="00000000" w:rsidDel="00000000" w:rsidP="00000000" w:rsidRDefault="00000000" w:rsidRPr="00000000" w14:paraId="000020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 Number of multi-mapped reads.</w:t>
            </w:r>
          </w:p>
          <w:p w:rsidR="00000000" w:rsidDel="00000000" w:rsidP="00000000" w:rsidRDefault="00000000" w:rsidRPr="00000000" w14:paraId="000020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 Number of reads with one end mapped.</w:t>
            </w:r>
          </w:p>
          <w:p w:rsidR="00000000" w:rsidDel="00000000" w:rsidP="00000000" w:rsidRDefault="00000000" w:rsidRPr="00000000" w14:paraId="000020B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0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total_mapped = 0</w:t>
            </w:r>
          </w:p>
          <w:p w:rsidR="00000000" w:rsidDel="00000000" w:rsidP="00000000" w:rsidRDefault="00000000" w:rsidRPr="00000000" w14:paraId="000020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 = 0</w:t>
            </w:r>
          </w:p>
          <w:p w:rsidR="00000000" w:rsidDel="00000000" w:rsidP="00000000" w:rsidRDefault="00000000" w:rsidRPr="00000000" w14:paraId="000020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 = 0</w:t>
            </w:r>
          </w:p>
          <w:p w:rsidR="00000000" w:rsidDel="00000000" w:rsidP="00000000" w:rsidRDefault="00000000" w:rsidRPr="00000000" w14:paraId="000020B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with pysam.AlignmentFile(bam_file, "rb") as bam:</w:t>
            </w:r>
          </w:p>
          <w:p w:rsidR="00000000" w:rsidDel="00000000" w:rsidP="00000000" w:rsidRDefault="00000000" w:rsidRPr="00000000" w14:paraId="000020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read in bam:</w:t>
            </w:r>
          </w:p>
          <w:p w:rsidR="00000000" w:rsidDel="00000000" w:rsidP="00000000" w:rsidRDefault="00000000" w:rsidRPr="00000000" w14:paraId="000020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the read is mapped</w:t>
            </w:r>
          </w:p>
          <w:p w:rsidR="00000000" w:rsidDel="00000000" w:rsidP="00000000" w:rsidRDefault="00000000" w:rsidRPr="00000000" w14:paraId="000020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read.is_unmapped:</w:t>
            </w:r>
          </w:p>
          <w:p w:rsidR="00000000" w:rsidDel="00000000" w:rsidP="00000000" w:rsidRDefault="00000000" w:rsidRPr="00000000" w14:paraId="000020C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total_mapped += 1</w:t>
            </w:r>
          </w:p>
          <w:p w:rsidR="00000000" w:rsidDel="00000000" w:rsidP="00000000" w:rsidRDefault="00000000" w:rsidRPr="00000000" w14:paraId="000020C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C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for multi-mapped reads</w:t>
            </w:r>
          </w:p>
          <w:p w:rsidR="00000000" w:rsidDel="00000000" w:rsidP="00000000" w:rsidRDefault="00000000" w:rsidRPr="00000000" w14:paraId="000020C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read.flag &amp; 0x400:</w:t>
            </w:r>
          </w:p>
          <w:p w:rsidR="00000000" w:rsidDel="00000000" w:rsidP="00000000" w:rsidRDefault="00000000" w:rsidRPr="00000000" w14:paraId="000020C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 += 1</w:t>
            </w:r>
          </w:p>
          <w:p w:rsidR="00000000" w:rsidDel="00000000" w:rsidP="00000000" w:rsidRDefault="00000000" w:rsidRPr="00000000" w14:paraId="000020C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C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for reads with one end mapped</w:t>
            </w:r>
          </w:p>
          <w:p w:rsidR="00000000" w:rsidDel="00000000" w:rsidP="00000000" w:rsidRDefault="00000000" w:rsidRPr="00000000" w14:paraId="000020C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(read.flag &amp; 0x1) ^ (read.flag &amp; 0x2) != 0:</w:t>
            </w:r>
          </w:p>
          <w:p w:rsidR="00000000" w:rsidDel="00000000" w:rsidP="00000000" w:rsidRDefault="00000000" w:rsidRPr="00000000" w14:paraId="000020C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 += 1</w:t>
            </w:r>
          </w:p>
          <w:p w:rsidR="00000000" w:rsidDel="00000000" w:rsidP="00000000" w:rsidRDefault="00000000" w:rsidRPr="00000000" w14:paraId="000020C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C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total_mapped, multimapped, one_end_mapped</w:t>
            </w:r>
          </w:p>
          <w:p w:rsidR="00000000" w:rsidDel="00000000" w:rsidP="00000000" w:rsidRDefault="00000000" w:rsidRPr="00000000" w14:paraId="000020C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Replace "path/to/your/bam/file.bam" with your actual BAM file path</w:t>
            </w:r>
          </w:p>
          <w:p w:rsidR="00000000" w:rsidDel="00000000" w:rsidP="00000000" w:rsidRDefault="00000000" w:rsidRPr="00000000" w14:paraId="000020D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bam_file = "path/to/your/bam/file.bam"</w:t>
            </w:r>
          </w:p>
          <w:p w:rsidR="00000000" w:rsidDel="00000000" w:rsidP="00000000" w:rsidRDefault="00000000" w:rsidRPr="00000000" w14:paraId="000020D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total_mapped, multimapped, one_end_mapped = count_reads(bam_file)</w:t>
            </w:r>
          </w:p>
          <w:p w:rsidR="00000000" w:rsidDel="00000000" w:rsidP="00000000" w:rsidRDefault="00000000" w:rsidRPr="00000000" w14:paraId="000020D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Mapped Reads: {total_mapped}")</w:t>
            </w:r>
          </w:p>
          <w:p w:rsidR="00000000" w:rsidDel="00000000" w:rsidP="00000000" w:rsidRDefault="00000000" w:rsidRPr="00000000" w14:paraId="000020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print(f"Multi-Mapped Reads: {multimapped}")</w:t>
            </w:r>
          </w:p>
          <w:p w:rsidR="00000000" w:rsidDel="00000000" w:rsidP="00000000" w:rsidRDefault="00000000" w:rsidRPr="00000000" w14:paraId="000020D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print(f"Reads with One End Mapped: {one_end_mapped}")</w:t>
            </w:r>
          </w:p>
          <w:p w:rsidR="00000000" w:rsidDel="00000000" w:rsidP="00000000" w:rsidRDefault="00000000" w:rsidRPr="00000000" w14:paraId="000020D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D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87">
              <w:r w:rsidDel="00000000" w:rsidR="00000000" w:rsidRPr="00000000">
                <w:rPr>
                  <w:rFonts w:ascii="Calibri" w:cs="Calibri" w:eastAsia="Calibri" w:hAnsi="Calibri"/>
                  <w:sz w:val="20"/>
                  <w:szCs w:val="20"/>
                  <w:rtl w:val="0"/>
                </w:rPr>
                <w:t xml:space="preserve"> </w:t>
              </w:r>
            </w:hyperlink>
            <w:hyperlink r:id="rId78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0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uses the </w:t>
            </w:r>
            <w:r w:rsidDel="00000000" w:rsidR="00000000" w:rsidRPr="00000000">
              <w:rPr>
                <w:rFonts w:ascii="Roboto Mono" w:cs="Roboto Mono" w:eastAsia="Roboto Mono" w:hAnsi="Roboto Mono"/>
                <w:color w:val="188038"/>
                <w:sz w:val="20"/>
                <w:szCs w:val="20"/>
                <w:rtl w:val="0"/>
              </w:rPr>
              <w:t xml:space="preserve">pysam</w:t>
            </w:r>
            <w:r w:rsidDel="00000000" w:rsidR="00000000" w:rsidRPr="00000000">
              <w:rPr>
                <w:rFonts w:ascii="Calibri" w:cs="Calibri" w:eastAsia="Calibri" w:hAnsi="Calibri"/>
                <w:sz w:val="20"/>
                <w:szCs w:val="20"/>
                <w:rtl w:val="0"/>
              </w:rPr>
              <w:t xml:space="preserve"> library to access and analyze BAM files. It first opens the BAM file and iterates through each read. Then, it checks the read's flag to determine its mapping status and increments the corresponding counter. Finally, it prints the results.</w:t>
            </w:r>
          </w:p>
          <w:p w:rsidR="00000000" w:rsidDel="00000000" w:rsidP="00000000" w:rsidRDefault="00000000" w:rsidRPr="00000000" w14:paraId="000020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an explanation of the flags used:</w:t>
            </w:r>
          </w:p>
          <w:p w:rsidR="00000000" w:rsidDel="00000000" w:rsidP="00000000" w:rsidRDefault="00000000" w:rsidRPr="00000000" w14:paraId="000020DD">
            <w:pPr>
              <w:numPr>
                <w:ilvl w:val="0"/>
                <w:numId w:val="312"/>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0x400</w:t>
            </w:r>
            <w:r w:rsidDel="00000000" w:rsidR="00000000" w:rsidRPr="00000000">
              <w:rPr>
                <w:rFonts w:ascii="Calibri" w:cs="Calibri" w:eastAsia="Calibri" w:hAnsi="Calibri"/>
                <w:sz w:val="20"/>
                <w:szCs w:val="20"/>
                <w:rtl w:val="0"/>
              </w:rPr>
              <w:t xml:space="preserve">: This flag indicates that the read is multi-mapped.</w:t>
            </w:r>
          </w:p>
          <w:p w:rsidR="00000000" w:rsidDel="00000000" w:rsidP="00000000" w:rsidRDefault="00000000" w:rsidRPr="00000000" w14:paraId="000020DE">
            <w:pPr>
              <w:numPr>
                <w:ilvl w:val="0"/>
                <w:numId w:val="3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0x1</w:t>
            </w:r>
            <w:r w:rsidDel="00000000" w:rsidR="00000000" w:rsidRPr="00000000">
              <w:rPr>
                <w:rFonts w:ascii="Calibri" w:cs="Calibri" w:eastAsia="Calibri" w:hAnsi="Calibri"/>
                <w:sz w:val="20"/>
                <w:szCs w:val="20"/>
                <w:rtl w:val="0"/>
              </w:rPr>
              <w:t xml:space="preserve">: This flag indicates that the first end of the read is mapped.</w:t>
            </w:r>
          </w:p>
          <w:p w:rsidR="00000000" w:rsidDel="00000000" w:rsidP="00000000" w:rsidRDefault="00000000" w:rsidRPr="00000000" w14:paraId="000020DF">
            <w:pPr>
              <w:numPr>
                <w:ilvl w:val="0"/>
                <w:numId w:val="31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0x2</w:t>
            </w:r>
            <w:r w:rsidDel="00000000" w:rsidR="00000000" w:rsidRPr="00000000">
              <w:rPr>
                <w:rFonts w:ascii="Calibri" w:cs="Calibri" w:eastAsia="Calibri" w:hAnsi="Calibri"/>
                <w:sz w:val="20"/>
                <w:szCs w:val="20"/>
                <w:rtl w:val="0"/>
              </w:rPr>
              <w:t xml:space="preserve">: This flag indicates that the second end of the read is mapped.</w:t>
            </w:r>
          </w:p>
          <w:p w:rsidR="00000000" w:rsidDel="00000000" w:rsidP="00000000" w:rsidRDefault="00000000" w:rsidRPr="00000000" w14:paraId="000020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uses bitwise operations to check if a specific flag is set. For example, </w:t>
            </w:r>
            <w:r w:rsidDel="00000000" w:rsidR="00000000" w:rsidRPr="00000000">
              <w:rPr>
                <w:rFonts w:ascii="Roboto Mono" w:cs="Roboto Mono" w:eastAsia="Roboto Mono" w:hAnsi="Roboto Mono"/>
                <w:color w:val="188038"/>
                <w:sz w:val="20"/>
                <w:szCs w:val="20"/>
                <w:rtl w:val="0"/>
              </w:rPr>
              <w:t xml:space="preserve">read.flag &amp; 0x400 != 0</w:t>
            </w:r>
            <w:r w:rsidDel="00000000" w:rsidR="00000000" w:rsidRPr="00000000">
              <w:rPr>
                <w:rFonts w:ascii="Calibri" w:cs="Calibri" w:eastAsia="Calibri" w:hAnsi="Calibri"/>
                <w:sz w:val="20"/>
                <w:szCs w:val="20"/>
                <w:rtl w:val="0"/>
              </w:rPr>
              <w:t xml:space="preserve"> checks if the multi-mapped flag is set.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0E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0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20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0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code calculates the number of mapped reads, multi-mapped reads, and reads where one end is mapped and the other is unmapped.</w:t>
            </w:r>
          </w:p>
          <w:p w:rsidR="00000000" w:rsidDel="00000000" w:rsidP="00000000" w:rsidRDefault="00000000" w:rsidRPr="00000000" w14:paraId="000020E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data</w:t>
            </w:r>
          </w:p>
          <w:p w:rsidR="00000000" w:rsidDel="00000000" w:rsidP="00000000" w:rsidRDefault="00000000" w:rsidRPr="00000000" w14:paraId="000020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total_reads = 1000  # Replace with actual number of reads</w:t>
            </w:r>
          </w:p>
          <w:p w:rsidR="00000000" w:rsidDel="00000000" w:rsidP="00000000" w:rsidRDefault="00000000" w:rsidRPr="00000000" w14:paraId="000020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800  # Replace with actual number of mapped reads</w:t>
            </w:r>
          </w:p>
          <w:p w:rsidR="00000000" w:rsidDel="00000000" w:rsidP="00000000" w:rsidRDefault="00000000" w:rsidRPr="00000000" w14:paraId="000020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100  # Replace with actual number of multi-mapped reads</w:t>
            </w:r>
          </w:p>
          <w:p w:rsidR="00000000" w:rsidDel="00000000" w:rsidP="00000000" w:rsidRDefault="00000000" w:rsidRPr="00000000" w14:paraId="000020E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E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 with one end mapped and the other unmapped</w:t>
            </w:r>
          </w:p>
          <w:p w:rsidR="00000000" w:rsidDel="00000000" w:rsidP="00000000" w:rsidRDefault="00000000" w:rsidRPr="00000000" w14:paraId="000020E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unmapped_reads = total_reads - mapped_reads</w:t>
            </w:r>
          </w:p>
          <w:p w:rsidR="00000000" w:rsidDel="00000000" w:rsidP="00000000" w:rsidRDefault="00000000" w:rsidRPr="00000000" w14:paraId="000020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single_mapped_reads = mapped_reads - multi_mapped_reads</w:t>
            </w:r>
          </w:p>
          <w:p w:rsidR="00000000" w:rsidDel="00000000" w:rsidP="00000000" w:rsidRDefault="00000000" w:rsidRPr="00000000" w14:paraId="000020E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results</w:t>
            </w:r>
          </w:p>
          <w:p w:rsidR="00000000" w:rsidDel="00000000" w:rsidP="00000000" w:rsidRDefault="00000000" w:rsidRPr="00000000" w14:paraId="000020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print("Total reads:", total_reads)</w:t>
            </w:r>
          </w:p>
          <w:p w:rsidR="00000000" w:rsidDel="00000000" w:rsidP="00000000" w:rsidRDefault="00000000" w:rsidRPr="00000000" w14:paraId="000020F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print("Mapped reads:", mapped_reads)</w:t>
            </w:r>
          </w:p>
          <w:p w:rsidR="00000000" w:rsidDel="00000000" w:rsidP="00000000" w:rsidRDefault="00000000" w:rsidRPr="00000000" w14:paraId="000020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print("Multi-mapped reads:", multi_mapped_reads)</w:t>
            </w:r>
          </w:p>
          <w:p w:rsidR="00000000" w:rsidDel="00000000" w:rsidP="00000000" w:rsidRDefault="00000000" w:rsidRPr="00000000" w14:paraId="000020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print("Single-mapped reads:", single_mapped_reads)</w:t>
            </w:r>
          </w:p>
          <w:p w:rsidR="00000000" w:rsidDel="00000000" w:rsidP="00000000" w:rsidRDefault="00000000" w:rsidRPr="00000000" w14:paraId="000020F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print("Unmapped reads:", unmapped_reads)</w:t>
            </w:r>
          </w:p>
          <w:p w:rsidR="00000000" w:rsidDel="00000000" w:rsidP="00000000" w:rsidRDefault="00000000" w:rsidRPr="00000000" w14:paraId="000020F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0F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89">
              <w:r w:rsidDel="00000000" w:rsidR="00000000" w:rsidRPr="00000000">
                <w:rPr>
                  <w:rFonts w:ascii="Calibri" w:cs="Calibri" w:eastAsia="Calibri" w:hAnsi="Calibri"/>
                  <w:sz w:val="20"/>
                  <w:szCs w:val="20"/>
                  <w:rtl w:val="0"/>
                </w:rPr>
                <w:t xml:space="preserve"> </w:t>
              </w:r>
            </w:hyperlink>
            <w:hyperlink r:id="rId79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0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0F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reads: 1000</w:t>
            </w:r>
          </w:p>
          <w:p w:rsidR="00000000" w:rsidDel="00000000" w:rsidP="00000000" w:rsidRDefault="00000000" w:rsidRPr="00000000" w14:paraId="000020F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 reads: 800</w:t>
            </w:r>
          </w:p>
          <w:p w:rsidR="00000000" w:rsidDel="00000000" w:rsidP="00000000" w:rsidRDefault="00000000" w:rsidRPr="00000000" w14:paraId="000020F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Multi-mapped reads: 100</w:t>
            </w:r>
          </w:p>
          <w:p w:rsidR="00000000" w:rsidDel="00000000" w:rsidP="00000000" w:rsidRDefault="00000000" w:rsidRPr="00000000" w14:paraId="000020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Single-mapped reads: 700</w:t>
            </w:r>
          </w:p>
          <w:p w:rsidR="00000000" w:rsidDel="00000000" w:rsidP="00000000" w:rsidRDefault="00000000" w:rsidRPr="00000000" w14:paraId="000020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Unmapped reads: 200</w:t>
            </w:r>
          </w:p>
          <w:p w:rsidR="00000000" w:rsidDel="00000000" w:rsidP="00000000" w:rsidRDefault="00000000" w:rsidRPr="00000000" w14:paraId="000020FD">
            <w:pPr>
              <w:spacing w:line="360" w:lineRule="auto"/>
              <w:rPr>
                <w:rFonts w:ascii="Calibri" w:cs="Calibri" w:eastAsia="Calibri" w:hAnsi="Calibri"/>
                <w:sz w:val="20"/>
                <w:szCs w:val="20"/>
              </w:rPr>
            </w:pPr>
            <w:r w:rsidDel="00000000" w:rsidR="00000000" w:rsidRPr="00000000">
              <w:rPr>
                <w:rtl w:val="0"/>
              </w:rPr>
            </w:r>
          </w:p>
          <w:tbl>
            <w:tblPr>
              <w:tblStyle w:val="Table45"/>
              <w:tblW w:w="3130.0" w:type="dxa"/>
              <w:jc w:val="left"/>
              <w:tblLayout w:type="fixed"/>
              <w:tblLook w:val="0600"/>
            </w:tblPr>
            <w:tblGrid>
              <w:gridCol w:w="2255"/>
              <w:gridCol w:w="875"/>
              <w:tblGridChange w:id="0">
                <w:tblGrid>
                  <w:gridCol w:w="2255"/>
                  <w:gridCol w:w="87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0F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0F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reads</w:t>
                  </w:r>
                </w:p>
              </w:tc>
              <w:tc>
                <w:tcPr>
                  <w:tcMar>
                    <w:top w:w="100.0" w:type="dxa"/>
                    <w:left w:w="100.0" w:type="dxa"/>
                    <w:bottom w:w="100.0" w:type="dxa"/>
                    <w:right w:w="100.0" w:type="dxa"/>
                  </w:tcMar>
                  <w:vAlign w:val="top"/>
                </w:tcPr>
                <w:p w:rsidR="00000000" w:rsidDel="00000000" w:rsidP="00000000" w:rsidRDefault="00000000" w:rsidRPr="00000000" w14:paraId="000021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 reads</w:t>
                  </w:r>
                </w:p>
              </w:tc>
              <w:tc>
                <w:tcPr>
                  <w:tcMar>
                    <w:top w:w="100.0" w:type="dxa"/>
                    <w:left w:w="100.0" w:type="dxa"/>
                    <w:bottom w:w="100.0" w:type="dxa"/>
                    <w:right w:w="100.0" w:type="dxa"/>
                  </w:tcMar>
                  <w:vAlign w:val="top"/>
                </w:tcPr>
                <w:p w:rsidR="00000000" w:rsidDel="00000000" w:rsidP="00000000" w:rsidRDefault="00000000" w:rsidRPr="00000000" w14:paraId="000021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Multi-mapped reads</w:t>
                  </w:r>
                </w:p>
              </w:tc>
              <w:tc>
                <w:tcPr>
                  <w:tcMar>
                    <w:top w:w="100.0" w:type="dxa"/>
                    <w:left w:w="100.0" w:type="dxa"/>
                    <w:bottom w:w="100.0" w:type="dxa"/>
                    <w:right w:w="100.0" w:type="dxa"/>
                  </w:tcMar>
                  <w:vAlign w:val="top"/>
                </w:tcPr>
                <w:p w:rsidR="00000000" w:rsidDel="00000000" w:rsidP="00000000" w:rsidRDefault="00000000" w:rsidRPr="00000000" w14:paraId="000021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Single-mapped reads</w:t>
                  </w:r>
                </w:p>
              </w:tc>
              <w:tc>
                <w:tcPr>
                  <w:tcMar>
                    <w:top w:w="100.0" w:type="dxa"/>
                    <w:left w:w="100.0" w:type="dxa"/>
                    <w:bottom w:w="100.0" w:type="dxa"/>
                    <w:right w:w="100.0" w:type="dxa"/>
                  </w:tcMar>
                  <w:vAlign w:val="top"/>
                </w:tcPr>
                <w:p w:rsidR="00000000" w:rsidDel="00000000" w:rsidP="00000000" w:rsidRDefault="00000000" w:rsidRPr="00000000" w14:paraId="000021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Unmapped reads</w:t>
                  </w:r>
                </w:p>
              </w:tc>
              <w:tc>
                <w:tcPr>
                  <w:tcMar>
                    <w:top w:w="100.0" w:type="dxa"/>
                    <w:left w:w="100.0" w:type="dxa"/>
                    <w:bottom w:w="100.0" w:type="dxa"/>
                    <w:right w:w="100.0" w:type="dxa"/>
                  </w:tcMar>
                  <w:vAlign w:val="top"/>
                </w:tcPr>
                <w:p w:rsidR="00000000" w:rsidDel="00000000" w:rsidP="00000000" w:rsidRDefault="00000000" w:rsidRPr="00000000" w14:paraId="000021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r>
          </w:tbl>
          <w:p w:rsidR="00000000" w:rsidDel="00000000" w:rsidP="00000000" w:rsidRDefault="00000000" w:rsidRPr="00000000" w14:paraId="0000210A">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0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21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data</w:t>
            </w:r>
          </w:p>
          <w:p w:rsidR="00000000" w:rsidDel="00000000" w:rsidP="00000000" w:rsidRDefault="00000000" w:rsidRPr="00000000" w14:paraId="000021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reads = [</w:t>
            </w:r>
          </w:p>
          <w:p w:rsidR="00000000" w:rsidDel="00000000" w:rsidP="00000000" w:rsidRDefault="00000000" w:rsidRPr="00000000" w14:paraId="0000211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("chr1", 100, 200, True, True),</w:t>
            </w:r>
          </w:p>
          <w:p w:rsidR="00000000" w:rsidDel="00000000" w:rsidP="00000000" w:rsidRDefault="00000000" w:rsidRPr="00000000" w14:paraId="0000211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("chr2", 200, 300, True, False),</w:t>
            </w:r>
          </w:p>
          <w:p w:rsidR="00000000" w:rsidDel="00000000" w:rsidP="00000000" w:rsidRDefault="00000000" w:rsidRPr="00000000" w14:paraId="0000211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("chr3", 300, 400, False, True),</w:t>
            </w:r>
          </w:p>
          <w:p w:rsidR="00000000" w:rsidDel="00000000" w:rsidP="00000000" w:rsidRDefault="00000000" w:rsidRPr="00000000" w14:paraId="000021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("chr4", 400, 500, True, True),</w:t>
            </w:r>
          </w:p>
          <w:p w:rsidR="00000000" w:rsidDel="00000000" w:rsidP="00000000" w:rsidRDefault="00000000" w:rsidRPr="00000000" w14:paraId="000021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("chr5", 500, 600, False, False),</w:t>
            </w:r>
          </w:p>
          <w:p w:rsidR="00000000" w:rsidDel="00000000" w:rsidP="00000000" w:rsidRDefault="00000000" w:rsidRPr="00000000" w14:paraId="000021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11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1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mapped reads</w:t>
            </w:r>
          </w:p>
          <w:p w:rsidR="00000000" w:rsidDel="00000000" w:rsidP="00000000" w:rsidRDefault="00000000" w:rsidRPr="00000000" w14:paraId="000021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sum(1 for _, _, _, mapped, _ in reads if mapped)</w:t>
            </w:r>
          </w:p>
          <w:p w:rsidR="00000000" w:rsidDel="00000000" w:rsidP="00000000" w:rsidRDefault="00000000" w:rsidRPr="00000000" w14:paraId="0000211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1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multi-mapped reads</w:t>
            </w:r>
          </w:p>
          <w:p w:rsidR="00000000" w:rsidDel="00000000" w:rsidP="00000000" w:rsidRDefault="00000000" w:rsidRPr="00000000" w14:paraId="000021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sum(1 for _, _, _, mapped, multi_mapped in reads if mapped and multi_mapped)</w:t>
            </w:r>
          </w:p>
          <w:p w:rsidR="00000000" w:rsidDel="00000000" w:rsidP="00000000" w:rsidRDefault="00000000" w:rsidRPr="00000000" w14:paraId="0000211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1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 where one end is mapped and another unmapped</w:t>
            </w:r>
          </w:p>
          <w:p w:rsidR="00000000" w:rsidDel="00000000" w:rsidP="00000000" w:rsidRDefault="00000000" w:rsidRPr="00000000" w14:paraId="000021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 = sum(1 for _, _, _, mapped1, mapped2 in reads if mapped1 != mapped2)</w:t>
            </w:r>
          </w:p>
          <w:p w:rsidR="00000000" w:rsidDel="00000000" w:rsidP="00000000" w:rsidRDefault="00000000" w:rsidRPr="00000000" w14:paraId="0000211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results</w:t>
            </w:r>
          </w:p>
          <w:p w:rsidR="00000000" w:rsidDel="00000000" w:rsidP="00000000" w:rsidRDefault="00000000" w:rsidRPr="00000000" w14:paraId="0000212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 of mapped reads:", mapped_reads)</w:t>
            </w:r>
          </w:p>
          <w:p w:rsidR="00000000" w:rsidDel="00000000" w:rsidP="00000000" w:rsidRDefault="00000000" w:rsidRPr="00000000" w14:paraId="000021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 of multi-mapped reads:", multi_mapped_reads)</w:t>
            </w:r>
          </w:p>
          <w:p w:rsidR="00000000" w:rsidDel="00000000" w:rsidP="00000000" w:rsidRDefault="00000000" w:rsidRPr="00000000" w14:paraId="000021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 of reads where one end is mapped and another unmapped:", one_end_mapped)</w:t>
            </w:r>
          </w:p>
          <w:p w:rsidR="00000000" w:rsidDel="00000000" w:rsidP="00000000" w:rsidRDefault="00000000" w:rsidRPr="00000000" w14:paraId="0000212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2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91">
              <w:r w:rsidDel="00000000" w:rsidR="00000000" w:rsidRPr="00000000">
                <w:rPr>
                  <w:rFonts w:ascii="Calibri" w:cs="Calibri" w:eastAsia="Calibri" w:hAnsi="Calibri"/>
                  <w:sz w:val="20"/>
                  <w:szCs w:val="20"/>
                  <w:rtl w:val="0"/>
                </w:rPr>
                <w:t xml:space="preserve"> </w:t>
              </w:r>
            </w:hyperlink>
            <w:hyperlink r:id="rId79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1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1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mapped reads: 3</w:t>
            </w:r>
          </w:p>
          <w:p w:rsidR="00000000" w:rsidDel="00000000" w:rsidP="00000000" w:rsidRDefault="00000000" w:rsidRPr="00000000" w14:paraId="000021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multi-mapped reads: 2</w:t>
            </w:r>
          </w:p>
          <w:p w:rsidR="00000000" w:rsidDel="00000000" w:rsidP="00000000" w:rsidRDefault="00000000" w:rsidRPr="00000000" w14:paraId="0000212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where one end is mapped and another unmapped: 2</w:t>
            </w:r>
          </w:p>
          <w:p w:rsidR="00000000" w:rsidDel="00000000" w:rsidP="00000000" w:rsidRDefault="00000000" w:rsidRPr="00000000" w14:paraId="0000212A">
            <w:pPr>
              <w:spacing w:line="360" w:lineRule="auto"/>
              <w:rPr>
                <w:rFonts w:ascii="Calibri" w:cs="Calibri" w:eastAsia="Calibri" w:hAnsi="Calibri"/>
                <w:sz w:val="20"/>
                <w:szCs w:val="20"/>
              </w:rPr>
            </w:pPr>
            <w:r w:rsidDel="00000000" w:rsidR="00000000" w:rsidRPr="00000000">
              <w:rPr>
                <w:rtl w:val="0"/>
              </w:rPr>
            </w:r>
          </w:p>
          <w:tbl>
            <w:tblPr>
              <w:tblStyle w:val="Table46"/>
              <w:tblW w:w="7125.0" w:type="dxa"/>
              <w:jc w:val="left"/>
              <w:tblLayout w:type="fixed"/>
              <w:tblLook w:val="0600"/>
            </w:tblPr>
            <w:tblGrid>
              <w:gridCol w:w="6289.852645679839"/>
              <w:gridCol w:w="835.1473543201608"/>
              <w:tblGridChange w:id="0">
                <w:tblGrid>
                  <w:gridCol w:w="6289.852645679839"/>
                  <w:gridCol w:w="835.1473543201608"/>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2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1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mapped reads</w:t>
                  </w:r>
                </w:p>
              </w:tc>
              <w:tc>
                <w:tcPr>
                  <w:tcMar>
                    <w:top w:w="100.0" w:type="dxa"/>
                    <w:left w:w="100.0" w:type="dxa"/>
                    <w:bottom w:w="100.0" w:type="dxa"/>
                    <w:right w:w="100.0" w:type="dxa"/>
                  </w:tcMar>
                  <w:vAlign w:val="top"/>
                </w:tcPr>
                <w:p w:rsidR="00000000" w:rsidDel="00000000" w:rsidP="00000000" w:rsidRDefault="00000000" w:rsidRPr="00000000" w14:paraId="000021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multi-mapped reads</w:t>
                  </w:r>
                </w:p>
              </w:tc>
              <w:tc>
                <w:tcPr>
                  <w:tcMar>
                    <w:top w:w="100.0" w:type="dxa"/>
                    <w:left w:w="100.0" w:type="dxa"/>
                    <w:bottom w:w="100.0" w:type="dxa"/>
                    <w:right w:w="100.0" w:type="dxa"/>
                  </w:tcMar>
                  <w:vAlign w:val="top"/>
                </w:tcPr>
                <w:p w:rsidR="00000000" w:rsidDel="00000000" w:rsidP="00000000" w:rsidRDefault="00000000" w:rsidRPr="00000000" w14:paraId="000021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where one end is mapped and another unmapped</w:t>
                  </w:r>
                </w:p>
              </w:tc>
              <w:tc>
                <w:tcPr>
                  <w:tcMar>
                    <w:top w:w="100.0" w:type="dxa"/>
                    <w:left w:w="100.0" w:type="dxa"/>
                    <w:bottom w:w="100.0" w:type="dxa"/>
                    <w:right w:w="100.0" w:type="dxa"/>
                  </w:tcMar>
                  <w:vAlign w:val="top"/>
                </w:tcPr>
                <w:p w:rsidR="00000000" w:rsidDel="00000000" w:rsidP="00000000" w:rsidRDefault="00000000" w:rsidRPr="00000000" w14:paraId="000021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bl>
          <w:p w:rsidR="00000000" w:rsidDel="00000000" w:rsidP="00000000" w:rsidRDefault="00000000" w:rsidRPr="00000000" w14:paraId="00002133">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3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35">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21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Data</w:t>
            </w:r>
          </w:p>
          <w:p w:rsidR="00000000" w:rsidDel="00000000" w:rsidP="00000000" w:rsidRDefault="00000000" w:rsidRPr="00000000" w14:paraId="000021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reads = [</w:t>
            </w:r>
          </w:p>
          <w:p w:rsidR="00000000" w:rsidDel="00000000" w:rsidP="00000000" w:rsidRDefault="00000000" w:rsidRPr="00000000" w14:paraId="000021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21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"unmapped"),</w:t>
            </w:r>
          </w:p>
          <w:p w:rsidR="00000000" w:rsidDel="00000000" w:rsidP="00000000" w:rsidRDefault="00000000" w:rsidRPr="00000000" w14:paraId="0000213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("unmapped", "mapped"),</w:t>
            </w:r>
          </w:p>
          <w:p w:rsidR="00000000" w:rsidDel="00000000" w:rsidP="00000000" w:rsidRDefault="00000000" w:rsidRPr="00000000" w14:paraId="0000213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21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("unmapped", "unmapped"),</w:t>
            </w:r>
          </w:p>
          <w:p w:rsidR="00000000" w:rsidDel="00000000" w:rsidP="00000000" w:rsidRDefault="00000000" w:rsidRPr="00000000" w14:paraId="000021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"unmapped"),</w:t>
            </w:r>
          </w:p>
          <w:p w:rsidR="00000000" w:rsidDel="00000000" w:rsidP="00000000" w:rsidRDefault="00000000" w:rsidRPr="00000000" w14:paraId="0000213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214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14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number of mapped reads</w:t>
            </w:r>
          </w:p>
          <w:p w:rsidR="00000000" w:rsidDel="00000000" w:rsidP="00000000" w:rsidRDefault="00000000" w:rsidRPr="00000000" w14:paraId="0000214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len([read for read in reads if read[0] == "mapped" and read[1] == "mapped"])</w:t>
            </w:r>
          </w:p>
          <w:p w:rsidR="00000000" w:rsidDel="00000000" w:rsidP="00000000" w:rsidRDefault="00000000" w:rsidRPr="00000000" w14:paraId="0000214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number of multi-mapped reads</w:t>
            </w:r>
          </w:p>
          <w:p w:rsidR="00000000" w:rsidDel="00000000" w:rsidP="00000000" w:rsidRDefault="00000000" w:rsidRPr="00000000" w14:paraId="000021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len([read for read in reads if read[0] == "mapped" and read[1] != "mapped"])</w:t>
            </w:r>
          </w:p>
          <w:p w:rsidR="00000000" w:rsidDel="00000000" w:rsidP="00000000" w:rsidRDefault="00000000" w:rsidRPr="00000000" w14:paraId="0000214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number of reads where one end is mapped and another unmapped</w:t>
            </w:r>
          </w:p>
          <w:p w:rsidR="00000000" w:rsidDel="00000000" w:rsidP="00000000" w:rsidRDefault="00000000" w:rsidRPr="00000000" w14:paraId="000021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one_end_mapped_reads = len([read for read in reads if read[0] != read[1]])</w:t>
            </w:r>
          </w:p>
          <w:p w:rsidR="00000000" w:rsidDel="00000000" w:rsidP="00000000" w:rsidRDefault="00000000" w:rsidRPr="00000000" w14:paraId="0000214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results</w:t>
            </w:r>
          </w:p>
          <w:p w:rsidR="00000000" w:rsidDel="00000000" w:rsidP="00000000" w:rsidRDefault="00000000" w:rsidRPr="00000000" w14:paraId="0000214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mapped reads: {mapped_reads}")</w:t>
            </w:r>
          </w:p>
          <w:p w:rsidR="00000000" w:rsidDel="00000000" w:rsidP="00000000" w:rsidRDefault="00000000" w:rsidRPr="00000000" w14:paraId="000021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multi-mapped reads: {multi_mapped_reads}")</w:t>
            </w:r>
          </w:p>
          <w:p w:rsidR="00000000" w:rsidDel="00000000" w:rsidP="00000000" w:rsidRDefault="00000000" w:rsidRPr="00000000" w14:paraId="0000214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where one end is mapped and another unmapped: {one_end_mapped_reads}")</w:t>
            </w:r>
          </w:p>
          <w:p w:rsidR="00000000" w:rsidDel="00000000" w:rsidP="00000000" w:rsidRDefault="00000000" w:rsidRPr="00000000" w14:paraId="0000214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5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93">
              <w:r w:rsidDel="00000000" w:rsidR="00000000" w:rsidRPr="00000000">
                <w:rPr>
                  <w:rFonts w:ascii="Calibri" w:cs="Calibri" w:eastAsia="Calibri" w:hAnsi="Calibri"/>
                  <w:sz w:val="20"/>
                  <w:szCs w:val="20"/>
                  <w:rtl w:val="0"/>
                </w:rPr>
                <w:t xml:space="preserve"> </w:t>
              </w:r>
            </w:hyperlink>
            <w:hyperlink r:id="rId79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1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1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mapped reads: 3</w:t>
            </w:r>
          </w:p>
          <w:p w:rsidR="00000000" w:rsidDel="00000000" w:rsidP="00000000" w:rsidRDefault="00000000" w:rsidRPr="00000000" w14:paraId="000021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multi-mapped reads: 2</w:t>
            </w:r>
          </w:p>
          <w:p w:rsidR="00000000" w:rsidDel="00000000" w:rsidP="00000000" w:rsidRDefault="00000000" w:rsidRPr="00000000" w14:paraId="000021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where one end is mapped and another unmapped: 3</w:t>
            </w:r>
          </w:p>
          <w:p w:rsidR="00000000" w:rsidDel="00000000" w:rsidP="00000000" w:rsidRDefault="00000000" w:rsidRPr="00000000" w14:paraId="00002155">
            <w:pPr>
              <w:spacing w:line="360" w:lineRule="auto"/>
              <w:rPr>
                <w:rFonts w:ascii="Calibri" w:cs="Calibri" w:eastAsia="Calibri" w:hAnsi="Calibri"/>
                <w:sz w:val="20"/>
                <w:szCs w:val="20"/>
              </w:rPr>
            </w:pPr>
            <w:r w:rsidDel="00000000" w:rsidR="00000000" w:rsidRPr="00000000">
              <w:rPr>
                <w:rtl w:val="0"/>
              </w:rPr>
            </w:r>
          </w:p>
          <w:tbl>
            <w:tblPr>
              <w:tblStyle w:val="Table47"/>
              <w:tblW w:w="2725.0" w:type="dxa"/>
              <w:jc w:val="left"/>
              <w:tblLayout w:type="fixed"/>
              <w:tblLook w:val="0600"/>
            </w:tblPr>
            <w:tblGrid>
              <w:gridCol w:w="1850"/>
              <w:gridCol w:w="875"/>
              <w:tblGridChange w:id="0">
                <w:tblGrid>
                  <w:gridCol w:w="1850"/>
                  <w:gridCol w:w="87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5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15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w:t>
                  </w:r>
                </w:p>
              </w:tc>
              <w:tc>
                <w:tcPr>
                  <w:tcMar>
                    <w:top w:w="100.0" w:type="dxa"/>
                    <w:left w:w="100.0" w:type="dxa"/>
                    <w:bottom w:w="100.0" w:type="dxa"/>
                    <w:right w:w="100.0" w:type="dxa"/>
                  </w:tcMar>
                  <w:vAlign w:val="top"/>
                </w:tcPr>
                <w:p w:rsidR="00000000" w:rsidDel="00000000" w:rsidP="00000000" w:rsidRDefault="00000000" w:rsidRPr="00000000" w14:paraId="000021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Multi-mapped</w:t>
                  </w:r>
                </w:p>
              </w:tc>
              <w:tc>
                <w:tcPr>
                  <w:tcMar>
                    <w:top w:w="100.0" w:type="dxa"/>
                    <w:left w:w="100.0" w:type="dxa"/>
                    <w:bottom w:w="100.0" w:type="dxa"/>
                    <w:right w:w="100.0" w:type="dxa"/>
                  </w:tcMar>
                  <w:vAlign w:val="top"/>
                </w:tcPr>
                <w:p w:rsidR="00000000" w:rsidDel="00000000" w:rsidP="00000000" w:rsidRDefault="00000000" w:rsidRPr="00000000" w14:paraId="000021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end mapped</w:t>
                  </w:r>
                </w:p>
              </w:tc>
              <w:tc>
                <w:tcPr>
                  <w:tcMar>
                    <w:top w:w="100.0" w:type="dxa"/>
                    <w:left w:w="100.0" w:type="dxa"/>
                    <w:bottom w:w="100.0" w:type="dxa"/>
                    <w:right w:w="100.0" w:type="dxa"/>
                  </w:tcMar>
                  <w:vAlign w:val="top"/>
                </w:tcPr>
                <w:p w:rsidR="00000000" w:rsidDel="00000000" w:rsidP="00000000" w:rsidRDefault="00000000" w:rsidRPr="00000000" w14:paraId="000021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bl>
          <w:p w:rsidR="00000000" w:rsidDel="00000000" w:rsidP="00000000" w:rsidRDefault="00000000" w:rsidRPr="00000000" w14:paraId="0000215E">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5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60">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21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input data</w:t>
            </w:r>
          </w:p>
          <w:p w:rsidR="00000000" w:rsidDel="00000000" w:rsidP="00000000" w:rsidRDefault="00000000" w:rsidRPr="00000000" w14:paraId="0000216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reads = [</w:t>
            </w:r>
          </w:p>
          <w:p w:rsidR="00000000" w:rsidDel="00000000" w:rsidP="00000000" w:rsidRDefault="00000000" w:rsidRPr="00000000" w14:paraId="000021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21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"unmapped"),</w:t>
            </w:r>
          </w:p>
          <w:p w:rsidR="00000000" w:rsidDel="00000000" w:rsidP="00000000" w:rsidRDefault="00000000" w:rsidRPr="00000000" w14:paraId="000021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("unmapped", "mapped"),</w:t>
            </w:r>
          </w:p>
          <w:p w:rsidR="00000000" w:rsidDel="00000000" w:rsidP="00000000" w:rsidRDefault="00000000" w:rsidRPr="00000000" w14:paraId="000021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("unmapped", "unmapped"),</w:t>
            </w:r>
          </w:p>
          <w:p w:rsidR="00000000" w:rsidDel="00000000" w:rsidP="00000000" w:rsidRDefault="00000000" w:rsidRPr="00000000" w14:paraId="000021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21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216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("unmapped", "unmapped"),</w:t>
            </w:r>
          </w:p>
          <w:p w:rsidR="00000000" w:rsidDel="00000000" w:rsidP="00000000" w:rsidRDefault="00000000" w:rsidRPr="00000000" w14:paraId="000021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"unmapped"),</w:t>
            </w:r>
          </w:p>
          <w:p w:rsidR="00000000" w:rsidDel="00000000" w:rsidP="00000000" w:rsidRDefault="00000000" w:rsidRPr="00000000" w14:paraId="000021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16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6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mapped reads</w:t>
            </w:r>
          </w:p>
          <w:p w:rsidR="00000000" w:rsidDel="00000000" w:rsidP="00000000" w:rsidRDefault="00000000" w:rsidRPr="00000000" w14:paraId="0000216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sum(read[0] == "mapped" for read in reads)</w:t>
            </w:r>
          </w:p>
          <w:p w:rsidR="00000000" w:rsidDel="00000000" w:rsidP="00000000" w:rsidRDefault="00000000" w:rsidRPr="00000000" w14:paraId="0000217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7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multi-mapped reads</w:t>
            </w:r>
          </w:p>
          <w:p w:rsidR="00000000" w:rsidDel="00000000" w:rsidP="00000000" w:rsidRDefault="00000000" w:rsidRPr="00000000" w14:paraId="0000217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multi_mapped_reads = sum(read[0] == "mapped" and read[1] == "mapped" for read in reads)</w:t>
            </w:r>
          </w:p>
          <w:p w:rsidR="00000000" w:rsidDel="00000000" w:rsidP="00000000" w:rsidRDefault="00000000" w:rsidRPr="00000000" w14:paraId="0000217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7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 where one end is mapped and another unmapped</w:t>
            </w:r>
          </w:p>
          <w:p w:rsidR="00000000" w:rsidDel="00000000" w:rsidP="00000000" w:rsidRDefault="00000000" w:rsidRPr="00000000" w14:paraId="0000217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one_end_mapped_reads = sum(</w:t>
            </w:r>
          </w:p>
          <w:p w:rsidR="00000000" w:rsidDel="00000000" w:rsidP="00000000" w:rsidRDefault="00000000" w:rsidRPr="00000000" w14:paraId="0000217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(read[0] == "mapped" and read[1] == "unmapped")</w:t>
            </w:r>
          </w:p>
          <w:p w:rsidR="00000000" w:rsidDel="00000000" w:rsidP="00000000" w:rsidRDefault="00000000" w:rsidRPr="00000000" w14:paraId="0000217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or (read[0] == "unmapped" and read[1] == "mapped")</w:t>
            </w:r>
          </w:p>
          <w:p w:rsidR="00000000" w:rsidDel="00000000" w:rsidP="00000000" w:rsidRDefault="00000000" w:rsidRPr="00000000" w14:paraId="0000217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read in reads</w:t>
            </w:r>
          </w:p>
          <w:p w:rsidR="00000000" w:rsidDel="00000000" w:rsidP="00000000" w:rsidRDefault="00000000" w:rsidRPr="00000000" w14:paraId="0000217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17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results</w:t>
            </w:r>
          </w:p>
          <w:p w:rsidR="00000000" w:rsidDel="00000000" w:rsidP="00000000" w:rsidRDefault="00000000" w:rsidRPr="00000000" w14:paraId="000021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mapped reads: {mapped_reads}")</w:t>
            </w:r>
          </w:p>
          <w:p w:rsidR="00000000" w:rsidDel="00000000" w:rsidP="00000000" w:rsidRDefault="00000000" w:rsidRPr="00000000" w14:paraId="0000217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multi-mapped reads: {multi_mapped_reads}")</w:t>
            </w:r>
          </w:p>
          <w:p w:rsidR="00000000" w:rsidDel="00000000" w:rsidP="00000000" w:rsidRDefault="00000000" w:rsidRPr="00000000" w14:paraId="000021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where one end is mapped and another unmapped: {one_end_mapped_reads}")</w:t>
            </w:r>
          </w:p>
          <w:p w:rsidR="00000000" w:rsidDel="00000000" w:rsidP="00000000" w:rsidRDefault="00000000" w:rsidRPr="00000000" w14:paraId="0000217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8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95">
              <w:r w:rsidDel="00000000" w:rsidR="00000000" w:rsidRPr="00000000">
                <w:rPr>
                  <w:rFonts w:ascii="Calibri" w:cs="Calibri" w:eastAsia="Calibri" w:hAnsi="Calibri"/>
                  <w:sz w:val="20"/>
                  <w:szCs w:val="20"/>
                  <w:rtl w:val="0"/>
                </w:rPr>
                <w:t xml:space="preserve"> </w:t>
              </w:r>
            </w:hyperlink>
            <w:hyperlink r:id="rId79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1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1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mapped reads: 5</w:t>
            </w:r>
          </w:p>
          <w:p w:rsidR="00000000" w:rsidDel="00000000" w:rsidP="00000000" w:rsidRDefault="00000000" w:rsidRPr="00000000" w14:paraId="000021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multi-mapped reads: 3</w:t>
            </w:r>
          </w:p>
          <w:p w:rsidR="00000000" w:rsidDel="00000000" w:rsidP="00000000" w:rsidRDefault="00000000" w:rsidRPr="00000000" w14:paraId="000021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where one end is mapped and another unmapped: 3</w:t>
            </w:r>
          </w:p>
          <w:p w:rsidR="00000000" w:rsidDel="00000000" w:rsidP="00000000" w:rsidRDefault="00000000" w:rsidRPr="00000000" w14:paraId="00002185">
            <w:pPr>
              <w:spacing w:line="360" w:lineRule="auto"/>
              <w:rPr>
                <w:rFonts w:ascii="Calibri" w:cs="Calibri" w:eastAsia="Calibri" w:hAnsi="Calibri"/>
                <w:sz w:val="20"/>
                <w:szCs w:val="20"/>
              </w:rPr>
            </w:pPr>
            <w:r w:rsidDel="00000000" w:rsidR="00000000" w:rsidRPr="00000000">
              <w:rPr>
                <w:rtl w:val="0"/>
              </w:rPr>
            </w:r>
          </w:p>
          <w:tbl>
            <w:tblPr>
              <w:tblStyle w:val="Table48"/>
              <w:tblW w:w="7125.0" w:type="dxa"/>
              <w:jc w:val="left"/>
              <w:tblLayout w:type="fixed"/>
              <w:tblLook w:val="0600"/>
            </w:tblPr>
            <w:tblGrid>
              <w:gridCol w:w="6289.852645679839"/>
              <w:gridCol w:w="835.1473543201608"/>
              <w:tblGridChange w:id="0">
                <w:tblGrid>
                  <w:gridCol w:w="6289.852645679839"/>
                  <w:gridCol w:w="835.1473543201608"/>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8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Category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18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mapped reads</w:t>
                  </w:r>
                </w:p>
              </w:tc>
              <w:tc>
                <w:tcPr>
                  <w:tcMar>
                    <w:top w:w="100.0" w:type="dxa"/>
                    <w:left w:w="100.0" w:type="dxa"/>
                    <w:bottom w:w="100.0" w:type="dxa"/>
                    <w:right w:w="100.0" w:type="dxa"/>
                  </w:tcMar>
                  <w:vAlign w:val="top"/>
                </w:tcPr>
                <w:p w:rsidR="00000000" w:rsidDel="00000000" w:rsidP="00000000" w:rsidRDefault="00000000" w:rsidRPr="00000000" w14:paraId="000021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multi-mapped reads</w:t>
                  </w:r>
                </w:p>
              </w:tc>
              <w:tc>
                <w:tcPr>
                  <w:tcMar>
                    <w:top w:w="100.0" w:type="dxa"/>
                    <w:left w:w="100.0" w:type="dxa"/>
                    <w:bottom w:w="100.0" w:type="dxa"/>
                    <w:right w:w="100.0" w:type="dxa"/>
                  </w:tcMar>
                  <w:vAlign w:val="top"/>
                </w:tcPr>
                <w:p w:rsidR="00000000" w:rsidDel="00000000" w:rsidP="00000000" w:rsidRDefault="00000000" w:rsidRPr="00000000" w14:paraId="000021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where one end is mapped and another unmapped</w:t>
                  </w:r>
                </w:p>
              </w:tc>
              <w:tc>
                <w:tcPr>
                  <w:tcMar>
                    <w:top w:w="100.0" w:type="dxa"/>
                    <w:left w:w="100.0" w:type="dxa"/>
                    <w:bottom w:w="100.0" w:type="dxa"/>
                    <w:right w:w="100.0" w:type="dxa"/>
                  </w:tcMar>
                  <w:vAlign w:val="top"/>
                </w:tcPr>
                <w:p w:rsidR="00000000" w:rsidDel="00000000" w:rsidP="00000000" w:rsidRDefault="00000000" w:rsidRPr="00000000" w14:paraId="000021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bl>
          <w:p w:rsidR="00000000" w:rsidDel="00000000" w:rsidP="00000000" w:rsidRDefault="00000000" w:rsidRPr="00000000" w14:paraId="0000218E">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8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90">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21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a dictionary to store the read information</w:t>
            </w:r>
          </w:p>
          <w:p w:rsidR="00000000" w:rsidDel="00000000" w:rsidP="00000000" w:rsidRDefault="00000000" w:rsidRPr="00000000" w14:paraId="0000219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read_info = {}</w:t>
            </w:r>
          </w:p>
          <w:p w:rsidR="00000000" w:rsidDel="00000000" w:rsidP="00000000" w:rsidRDefault="00000000" w:rsidRPr="00000000" w14:paraId="0000219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9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Add sample reads to the dictionary</w:t>
            </w:r>
          </w:p>
          <w:p w:rsidR="00000000" w:rsidDel="00000000" w:rsidP="00000000" w:rsidRDefault="00000000" w:rsidRPr="00000000" w14:paraId="0000219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read_info["read1"] = {"mapped": True, "mate_mapped": True}</w:t>
            </w:r>
          </w:p>
          <w:p w:rsidR="00000000" w:rsidDel="00000000" w:rsidP="00000000" w:rsidRDefault="00000000" w:rsidRPr="00000000" w14:paraId="0000219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read_info["read2"] = {"mapped": True, "mate_mapped": False}</w:t>
            </w:r>
          </w:p>
          <w:p w:rsidR="00000000" w:rsidDel="00000000" w:rsidP="00000000" w:rsidRDefault="00000000" w:rsidRPr="00000000" w14:paraId="0000219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read_info["read3"] = {"mapped": False, "mate_mapped": True}</w:t>
            </w:r>
          </w:p>
          <w:p w:rsidR="00000000" w:rsidDel="00000000" w:rsidP="00000000" w:rsidRDefault="00000000" w:rsidRPr="00000000" w14:paraId="000021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read_info["read4"] = {"mapped": True, "mate_mapped": True}</w:t>
            </w:r>
          </w:p>
          <w:p w:rsidR="00000000" w:rsidDel="00000000" w:rsidP="00000000" w:rsidRDefault="00000000" w:rsidRPr="00000000" w14:paraId="0000219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read_info["read5"] = {"mapped": False, "mate_mapped": False}</w:t>
            </w:r>
          </w:p>
          <w:p w:rsidR="00000000" w:rsidDel="00000000" w:rsidP="00000000" w:rsidRDefault="00000000" w:rsidRPr="00000000" w14:paraId="0000219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Initialize counters</w:t>
            </w:r>
          </w:p>
          <w:p w:rsidR="00000000" w:rsidDel="00000000" w:rsidP="00000000" w:rsidRDefault="00000000" w:rsidRPr="00000000" w14:paraId="0000219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mapped_reads = 0</w:t>
            </w:r>
          </w:p>
          <w:p w:rsidR="00000000" w:rsidDel="00000000" w:rsidP="00000000" w:rsidRDefault="00000000" w:rsidRPr="00000000" w14:paraId="0000219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multimapped_reads = 0</w:t>
            </w:r>
          </w:p>
          <w:p w:rsidR="00000000" w:rsidDel="00000000" w:rsidP="00000000" w:rsidRDefault="00000000" w:rsidRPr="00000000" w14:paraId="000021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one_end_mapped_reads = 0</w:t>
            </w:r>
          </w:p>
          <w:p w:rsidR="00000000" w:rsidDel="00000000" w:rsidP="00000000" w:rsidRDefault="00000000" w:rsidRPr="00000000" w14:paraId="000021A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Iterate over the read information</w:t>
            </w:r>
          </w:p>
          <w:p w:rsidR="00000000" w:rsidDel="00000000" w:rsidP="00000000" w:rsidRDefault="00000000" w:rsidRPr="00000000" w14:paraId="000021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read_name, read_data in read_info.items():</w:t>
            </w:r>
          </w:p>
          <w:p w:rsidR="00000000" w:rsidDel="00000000" w:rsidP="00000000" w:rsidRDefault="00000000" w:rsidRPr="00000000" w14:paraId="000021A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Count mapped reads</w:t>
            </w:r>
          </w:p>
          <w:p w:rsidR="00000000" w:rsidDel="00000000" w:rsidP="00000000" w:rsidRDefault="00000000" w:rsidRPr="00000000" w14:paraId="000021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read_data["mapped"]:</w:t>
            </w:r>
          </w:p>
          <w:p w:rsidR="00000000" w:rsidDel="00000000" w:rsidP="00000000" w:rsidRDefault="00000000" w:rsidRPr="00000000" w14:paraId="000021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 1</w:t>
            </w:r>
          </w:p>
          <w:p w:rsidR="00000000" w:rsidDel="00000000" w:rsidP="00000000" w:rsidRDefault="00000000" w:rsidRPr="00000000" w14:paraId="000021A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Count multimapped reads</w:t>
            </w:r>
          </w:p>
          <w:p w:rsidR="00000000" w:rsidDel="00000000" w:rsidP="00000000" w:rsidRDefault="00000000" w:rsidRPr="00000000" w14:paraId="000021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read_data["mapped"] and read_data["mate_mapped"]:</w:t>
            </w:r>
          </w:p>
          <w:p w:rsidR="00000000" w:rsidDel="00000000" w:rsidP="00000000" w:rsidRDefault="00000000" w:rsidRPr="00000000" w14:paraId="000021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multimapped_reads += 1</w:t>
            </w:r>
          </w:p>
          <w:p w:rsidR="00000000" w:rsidDel="00000000" w:rsidP="00000000" w:rsidRDefault="00000000" w:rsidRPr="00000000" w14:paraId="000021A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Count reads where one end is mapped and another unmapped</w:t>
            </w:r>
          </w:p>
          <w:p w:rsidR="00000000" w:rsidDel="00000000" w:rsidP="00000000" w:rsidRDefault="00000000" w:rsidRPr="00000000" w14:paraId="000021A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read_data["mapped"] != read_data["mate_mapped"]:</w:t>
            </w:r>
          </w:p>
          <w:p w:rsidR="00000000" w:rsidDel="00000000" w:rsidP="00000000" w:rsidRDefault="00000000" w:rsidRPr="00000000" w14:paraId="000021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 1</w:t>
            </w:r>
          </w:p>
          <w:p w:rsidR="00000000" w:rsidDel="00000000" w:rsidP="00000000" w:rsidRDefault="00000000" w:rsidRPr="00000000" w14:paraId="000021A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A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results</w:t>
            </w:r>
          </w:p>
          <w:p w:rsidR="00000000" w:rsidDel="00000000" w:rsidP="00000000" w:rsidRDefault="00000000" w:rsidRPr="00000000" w14:paraId="000021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 of mapped reads:", mapped_reads)</w:t>
            </w:r>
          </w:p>
          <w:p w:rsidR="00000000" w:rsidDel="00000000" w:rsidP="00000000" w:rsidRDefault="00000000" w:rsidRPr="00000000" w14:paraId="000021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 of multimapped reads:", multimapped_reads)</w:t>
            </w:r>
          </w:p>
          <w:p w:rsidR="00000000" w:rsidDel="00000000" w:rsidP="00000000" w:rsidRDefault="00000000" w:rsidRPr="00000000" w14:paraId="000021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 of reads where one end is mapped and another unmapped:", one_end_mapped_reads)</w:t>
            </w:r>
          </w:p>
          <w:p w:rsidR="00000000" w:rsidDel="00000000" w:rsidP="00000000" w:rsidRDefault="00000000" w:rsidRPr="00000000" w14:paraId="000021B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B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97">
              <w:r w:rsidDel="00000000" w:rsidR="00000000" w:rsidRPr="00000000">
                <w:rPr>
                  <w:rFonts w:ascii="Calibri" w:cs="Calibri" w:eastAsia="Calibri" w:hAnsi="Calibri"/>
                  <w:sz w:val="20"/>
                  <w:szCs w:val="20"/>
                  <w:rtl w:val="0"/>
                </w:rPr>
                <w:t xml:space="preserve"> </w:t>
              </w:r>
            </w:hyperlink>
            <w:hyperlink r:id="rId79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1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1B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mapped reads: 3</w:t>
            </w:r>
          </w:p>
          <w:p w:rsidR="00000000" w:rsidDel="00000000" w:rsidP="00000000" w:rsidRDefault="00000000" w:rsidRPr="00000000" w14:paraId="000021B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multimapped reads: 2</w:t>
            </w:r>
          </w:p>
          <w:p w:rsidR="00000000" w:rsidDel="00000000" w:rsidP="00000000" w:rsidRDefault="00000000" w:rsidRPr="00000000" w14:paraId="000021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where one end is mapped and another unmapped: 2</w:t>
            </w:r>
          </w:p>
          <w:p w:rsidR="00000000" w:rsidDel="00000000" w:rsidP="00000000" w:rsidRDefault="00000000" w:rsidRPr="00000000" w14:paraId="000021B9">
            <w:pPr>
              <w:spacing w:line="360" w:lineRule="auto"/>
              <w:rPr>
                <w:rFonts w:ascii="Calibri" w:cs="Calibri" w:eastAsia="Calibri" w:hAnsi="Calibri"/>
                <w:sz w:val="20"/>
                <w:szCs w:val="20"/>
              </w:rPr>
            </w:pPr>
            <w:r w:rsidDel="00000000" w:rsidR="00000000" w:rsidRPr="00000000">
              <w:rPr>
                <w:rtl w:val="0"/>
              </w:rPr>
            </w:r>
          </w:p>
          <w:tbl>
            <w:tblPr>
              <w:tblStyle w:val="Table49"/>
              <w:tblW w:w="6640.0" w:type="dxa"/>
              <w:jc w:val="left"/>
              <w:tblLayout w:type="fixed"/>
              <w:tblLook w:val="0600"/>
            </w:tblPr>
            <w:tblGrid>
              <w:gridCol w:w="5555"/>
              <w:gridCol w:w="1085"/>
              <w:tblGridChange w:id="0">
                <w:tblGrid>
                  <w:gridCol w:w="5555"/>
                  <w:gridCol w:w="108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B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1B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Mapped reads</w:t>
                  </w:r>
                </w:p>
              </w:tc>
              <w:tc>
                <w:tcPr>
                  <w:tcMar>
                    <w:top w:w="100.0" w:type="dxa"/>
                    <w:left w:w="100.0" w:type="dxa"/>
                    <w:bottom w:w="100.0" w:type="dxa"/>
                    <w:right w:w="100.0" w:type="dxa"/>
                  </w:tcMar>
                  <w:vAlign w:val="top"/>
                </w:tcPr>
                <w:p w:rsidR="00000000" w:rsidDel="00000000" w:rsidP="00000000" w:rsidRDefault="00000000" w:rsidRPr="00000000" w14:paraId="000021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Multimapped reads</w:t>
                  </w:r>
                </w:p>
              </w:tc>
              <w:tc>
                <w:tcPr>
                  <w:tcMar>
                    <w:top w:w="100.0" w:type="dxa"/>
                    <w:left w:w="100.0" w:type="dxa"/>
                    <w:bottom w:w="100.0" w:type="dxa"/>
                    <w:right w:w="100.0" w:type="dxa"/>
                  </w:tcMar>
                  <w:vAlign w:val="top"/>
                </w:tcPr>
                <w:p w:rsidR="00000000" w:rsidDel="00000000" w:rsidP="00000000" w:rsidRDefault="00000000" w:rsidRPr="00000000" w14:paraId="000021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1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Reads where one end is mapped and another unmapped</w:t>
                  </w:r>
                </w:p>
              </w:tc>
              <w:tc>
                <w:tcPr>
                  <w:tcMar>
                    <w:top w:w="100.0" w:type="dxa"/>
                    <w:left w:w="100.0" w:type="dxa"/>
                    <w:bottom w:w="100.0" w:type="dxa"/>
                    <w:right w:w="100.0" w:type="dxa"/>
                  </w:tcMar>
                  <w:vAlign w:val="top"/>
                </w:tcPr>
                <w:p w:rsidR="00000000" w:rsidDel="00000000" w:rsidP="00000000" w:rsidRDefault="00000000" w:rsidRPr="00000000" w14:paraId="000021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r>
          </w:tbl>
          <w:p w:rsidR="00000000" w:rsidDel="00000000" w:rsidP="00000000" w:rsidRDefault="00000000" w:rsidRPr="00000000" w14:paraId="000021C2">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C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C4">
            <w:pPr>
              <w:pStyle w:val="Heading2"/>
              <w:keepNext w:val="0"/>
              <w:keepLines w:val="0"/>
              <w:spacing w:after="80" w:line="360" w:lineRule="auto"/>
              <w:rPr>
                <w:rFonts w:ascii="Calibri" w:cs="Calibri" w:eastAsia="Calibri" w:hAnsi="Calibri"/>
                <w:b w:val="1"/>
                <w:sz w:val="34"/>
                <w:szCs w:val="34"/>
              </w:rPr>
            </w:pPr>
            <w:bookmarkStart w:colFirst="0" w:colLast="0" w:name="_lr3yhrv73zan" w:id="140"/>
            <w:bookmarkEnd w:id="140"/>
            <w:r w:rsidDel="00000000" w:rsidR="00000000" w:rsidRPr="00000000">
              <w:rPr>
                <w:rFonts w:ascii="Calibri" w:cs="Calibri" w:eastAsia="Calibri" w:hAnsi="Calibri"/>
                <w:b w:val="1"/>
                <w:sz w:val="34"/>
                <w:szCs w:val="34"/>
                <w:rtl w:val="0"/>
              </w:rPr>
              <w:t xml:space="preserve">Code to calculate various read counts from a BAM file:</w:t>
            </w:r>
          </w:p>
          <w:p w:rsidR="00000000" w:rsidDel="00000000" w:rsidP="00000000" w:rsidRDefault="00000000" w:rsidRPr="00000000" w14:paraId="000021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C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pysam</w:t>
            </w:r>
          </w:p>
          <w:p w:rsidR="00000000" w:rsidDel="00000000" w:rsidP="00000000" w:rsidRDefault="00000000" w:rsidRPr="00000000" w14:paraId="000021C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C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count_reads(bam_file, mapped_only=False, multimapped_only=False, one_end_mapped=False):</w:t>
            </w:r>
          </w:p>
          <w:p w:rsidR="00000000" w:rsidDel="00000000" w:rsidP="00000000" w:rsidRDefault="00000000" w:rsidRPr="00000000" w14:paraId="000021C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1C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reads in a BAM file based on specified criteria.</w:t>
            </w:r>
          </w:p>
          <w:p w:rsidR="00000000" w:rsidDel="00000000" w:rsidP="00000000" w:rsidRDefault="00000000" w:rsidRPr="00000000" w14:paraId="000021C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C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1C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bam_file: Path to the BAM file.</w:t>
            </w:r>
          </w:p>
          <w:p w:rsidR="00000000" w:rsidDel="00000000" w:rsidP="00000000" w:rsidRDefault="00000000" w:rsidRPr="00000000" w14:paraId="000021C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mapped_only: If True, only count mapped reads.</w:t>
            </w:r>
          </w:p>
          <w:p w:rsidR="00000000" w:rsidDel="00000000" w:rsidP="00000000" w:rsidRDefault="00000000" w:rsidRPr="00000000" w14:paraId="000021C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multimapped_only: If True, only count multimapped reads.</w:t>
            </w:r>
          </w:p>
          <w:p w:rsidR="00000000" w:rsidDel="00000000" w:rsidP="00000000" w:rsidRDefault="00000000" w:rsidRPr="00000000" w14:paraId="000021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 If True, only count reads where one end is mapped and the other is unmapped.</w:t>
            </w:r>
          </w:p>
          <w:p w:rsidR="00000000" w:rsidDel="00000000" w:rsidP="00000000" w:rsidRDefault="00000000" w:rsidRPr="00000000" w14:paraId="000021D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D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1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with the following keys:</w:t>
            </w:r>
          </w:p>
          <w:p w:rsidR="00000000" w:rsidDel="00000000" w:rsidP="00000000" w:rsidRDefault="00000000" w:rsidRPr="00000000" w14:paraId="000021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total_reads: Total number of reads in the BAM file.</w:t>
            </w:r>
          </w:p>
          <w:p w:rsidR="00000000" w:rsidDel="00000000" w:rsidP="00000000" w:rsidRDefault="00000000" w:rsidRPr="00000000" w14:paraId="000021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mapped_reads: Number of mapped reads.</w:t>
            </w:r>
          </w:p>
          <w:p w:rsidR="00000000" w:rsidDel="00000000" w:rsidP="00000000" w:rsidRDefault="00000000" w:rsidRPr="00000000" w14:paraId="000021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multimapped_reads: Number of multimapped reads.</w:t>
            </w:r>
          </w:p>
          <w:p w:rsidR="00000000" w:rsidDel="00000000" w:rsidP="00000000" w:rsidRDefault="00000000" w:rsidRPr="00000000" w14:paraId="000021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one_end_mapped_reads: Number of reads where one end is mapped and the other is unmapped.</w:t>
            </w:r>
          </w:p>
          <w:p w:rsidR="00000000" w:rsidDel="00000000" w:rsidP="00000000" w:rsidRDefault="00000000" w:rsidRPr="00000000" w14:paraId="000021D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1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 {"total_reads": 0, "mapped_reads": 0, "multimapped_reads": 0, "one_end_mapped_reads": 0}</w:t>
            </w:r>
          </w:p>
          <w:p w:rsidR="00000000" w:rsidDel="00000000" w:rsidP="00000000" w:rsidRDefault="00000000" w:rsidRPr="00000000" w14:paraId="000021D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D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with pysam.AlignmentFile(bam_file, "rb") as bam:</w:t>
            </w:r>
          </w:p>
          <w:p w:rsidR="00000000" w:rsidDel="00000000" w:rsidP="00000000" w:rsidRDefault="00000000" w:rsidRPr="00000000" w14:paraId="000021D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read in bam:</w:t>
            </w:r>
          </w:p>
          <w:p w:rsidR="00000000" w:rsidDel="00000000" w:rsidP="00000000" w:rsidRDefault="00000000" w:rsidRPr="00000000" w14:paraId="000021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counts["total_reads"] += 1</w:t>
            </w:r>
          </w:p>
          <w:p w:rsidR="00000000" w:rsidDel="00000000" w:rsidP="00000000" w:rsidRDefault="00000000" w:rsidRPr="00000000" w14:paraId="000021D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read.is_unmapped:</w:t>
            </w:r>
          </w:p>
          <w:p w:rsidR="00000000" w:rsidDel="00000000" w:rsidP="00000000" w:rsidRDefault="00000000" w:rsidRPr="00000000" w14:paraId="000021E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continue</w:t>
            </w:r>
          </w:p>
          <w:p w:rsidR="00000000" w:rsidDel="00000000" w:rsidP="00000000" w:rsidRDefault="00000000" w:rsidRPr="00000000" w14:paraId="000021E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mapped_only:</w:t>
            </w:r>
          </w:p>
          <w:p w:rsidR="00000000" w:rsidDel="00000000" w:rsidP="00000000" w:rsidRDefault="00000000" w:rsidRPr="00000000" w14:paraId="000021E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continue</w:t>
            </w:r>
          </w:p>
          <w:p w:rsidR="00000000" w:rsidDel="00000000" w:rsidP="00000000" w:rsidRDefault="00000000" w:rsidRPr="00000000" w14:paraId="000021E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counts["mapped_reads"] += 1</w:t>
            </w:r>
          </w:p>
          <w:p w:rsidR="00000000" w:rsidDel="00000000" w:rsidP="00000000" w:rsidRDefault="00000000" w:rsidRPr="00000000" w14:paraId="000021E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read.is_multimapped:</w:t>
            </w:r>
          </w:p>
          <w:p w:rsidR="00000000" w:rsidDel="00000000" w:rsidP="00000000" w:rsidRDefault="00000000" w:rsidRPr="00000000" w14:paraId="000021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counts["multimapped_reads"] += 1</w:t>
            </w:r>
          </w:p>
          <w:p w:rsidR="00000000" w:rsidDel="00000000" w:rsidP="00000000" w:rsidRDefault="00000000" w:rsidRPr="00000000" w14:paraId="000021E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one_end_mapped and (read.is_paired and (read.mate_is_unmapped or read.is_read1 and not read.mate_is_unmapped) or read.is_unpaired):</w:t>
            </w:r>
          </w:p>
          <w:p w:rsidR="00000000" w:rsidDel="00000000" w:rsidP="00000000" w:rsidRDefault="00000000" w:rsidRPr="00000000" w14:paraId="000021E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counts["one_end_mapped_reads"] += 1</w:t>
            </w:r>
          </w:p>
          <w:p w:rsidR="00000000" w:rsidDel="00000000" w:rsidP="00000000" w:rsidRDefault="00000000" w:rsidRPr="00000000" w14:paraId="000021E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counts</w:t>
            </w:r>
          </w:p>
          <w:p w:rsidR="00000000" w:rsidDel="00000000" w:rsidP="00000000" w:rsidRDefault="00000000" w:rsidRPr="00000000" w14:paraId="000021E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21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bam_file = "path/to/your/bam.bam"</w:t>
            </w:r>
          </w:p>
          <w:p w:rsidR="00000000" w:rsidDel="00000000" w:rsidP="00000000" w:rsidRDefault="00000000" w:rsidRPr="00000000" w14:paraId="000021F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counts = count_reads(bam_file)</w:t>
            </w:r>
          </w:p>
          <w:p w:rsidR="00000000" w:rsidDel="00000000" w:rsidP="00000000" w:rsidRDefault="00000000" w:rsidRPr="00000000" w14:paraId="000021F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reads: {counts['total_reads']}")</w:t>
            </w:r>
          </w:p>
          <w:p w:rsidR="00000000" w:rsidDel="00000000" w:rsidP="00000000" w:rsidRDefault="00000000" w:rsidRPr="00000000" w14:paraId="000021F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print(f"Mapped reads: {counts['mapped_reads']}")</w:t>
            </w:r>
          </w:p>
          <w:p w:rsidR="00000000" w:rsidDel="00000000" w:rsidP="00000000" w:rsidRDefault="00000000" w:rsidRPr="00000000" w14:paraId="000021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print(f"Multimapped reads: {counts['multimapped_reads']}")</w:t>
            </w:r>
          </w:p>
          <w:p w:rsidR="00000000" w:rsidDel="00000000" w:rsidP="00000000" w:rsidRDefault="00000000" w:rsidRPr="00000000" w14:paraId="000021F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print(f"One end mapped reads: {counts['one_end_mapped_reads']}")</w:t>
            </w:r>
          </w:p>
          <w:p w:rsidR="00000000" w:rsidDel="00000000" w:rsidP="00000000" w:rsidRDefault="00000000" w:rsidRPr="00000000" w14:paraId="000021F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1F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799">
              <w:r w:rsidDel="00000000" w:rsidR="00000000" w:rsidRPr="00000000">
                <w:rPr>
                  <w:rFonts w:ascii="Calibri" w:cs="Calibri" w:eastAsia="Calibri" w:hAnsi="Calibri"/>
                  <w:sz w:val="20"/>
                  <w:szCs w:val="20"/>
                  <w:rtl w:val="0"/>
                </w:rPr>
                <w:t xml:space="preserve"> </w:t>
              </w:r>
            </w:hyperlink>
            <w:hyperlink r:id="rId80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1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utilizes the pysam library to read and analyze BAM files. It defines a function </w:t>
            </w:r>
            <w:r w:rsidDel="00000000" w:rsidR="00000000" w:rsidRPr="00000000">
              <w:rPr>
                <w:rFonts w:ascii="Roboto Mono" w:cs="Roboto Mono" w:eastAsia="Roboto Mono" w:hAnsi="Roboto Mono"/>
                <w:color w:val="188038"/>
                <w:sz w:val="20"/>
                <w:szCs w:val="20"/>
                <w:rtl w:val="0"/>
              </w:rPr>
              <w:t xml:space="preserve">count_reads</w:t>
            </w:r>
            <w:r w:rsidDel="00000000" w:rsidR="00000000" w:rsidRPr="00000000">
              <w:rPr>
                <w:rFonts w:ascii="Calibri" w:cs="Calibri" w:eastAsia="Calibri" w:hAnsi="Calibri"/>
                <w:sz w:val="20"/>
                <w:szCs w:val="20"/>
                <w:rtl w:val="0"/>
              </w:rPr>
              <w:t xml:space="preserve"> which takes the path to the BAM file and optional flags for filtering reads as arguments. The function returns a dictionary containing the total number of reads, mapped reads, multimapped reads, and reads where one end is mapped and the other is unmapped.</w:t>
            </w:r>
          </w:p>
          <w:p w:rsidR="00000000" w:rsidDel="00000000" w:rsidP="00000000" w:rsidRDefault="00000000" w:rsidRPr="00000000" w14:paraId="000021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adjust the function arguments to count different types of reads based on your needs. For example, to count only uniquely mapped reads, you would call the function with </w:t>
            </w:r>
            <w:r w:rsidDel="00000000" w:rsidR="00000000" w:rsidRPr="00000000">
              <w:rPr>
                <w:rFonts w:ascii="Roboto Mono" w:cs="Roboto Mono" w:eastAsia="Roboto Mono" w:hAnsi="Roboto Mono"/>
                <w:color w:val="188038"/>
                <w:sz w:val="20"/>
                <w:szCs w:val="20"/>
                <w:rtl w:val="0"/>
              </w:rPr>
              <w:t xml:space="preserve">mapped_only=True</w:t>
            </w:r>
            <w:r w:rsidDel="00000000" w:rsidR="00000000" w:rsidRPr="00000000">
              <w:rPr>
                <w:rFonts w:ascii="Calibri" w:cs="Calibri" w:eastAsia="Calibri" w:hAnsi="Calibri"/>
                <w:sz w:val="20"/>
                <w:szCs w:val="20"/>
                <w:rtl w:val="0"/>
              </w:rPr>
              <w:t xml:space="preserve"> and </w:t>
            </w:r>
            <w:r w:rsidDel="00000000" w:rsidR="00000000" w:rsidRPr="00000000">
              <w:rPr>
                <w:rFonts w:ascii="Roboto Mono" w:cs="Roboto Mono" w:eastAsia="Roboto Mono" w:hAnsi="Roboto Mono"/>
                <w:color w:val="188038"/>
                <w:sz w:val="20"/>
                <w:szCs w:val="20"/>
                <w:rtl w:val="0"/>
              </w:rPr>
              <w:t xml:space="preserve">multimapped_only=False</w:t>
            </w:r>
            <w:r w:rsidDel="00000000" w:rsidR="00000000" w:rsidRPr="00000000">
              <w:rPr>
                <w:rFonts w:ascii="Calibri" w:cs="Calibri" w:eastAsia="Calibri" w:hAnsi="Calibri"/>
                <w:sz w:val="20"/>
                <w:szCs w:val="20"/>
                <w:rtl w:val="0"/>
              </w:rPr>
              <w:t xml:space="preser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1F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1FC">
            <w:pPr>
              <w:pStyle w:val="Heading2"/>
              <w:keepNext w:val="0"/>
              <w:keepLines w:val="0"/>
              <w:spacing w:after="80" w:line="360" w:lineRule="auto"/>
              <w:rPr>
                <w:rFonts w:ascii="Calibri" w:cs="Calibri" w:eastAsia="Calibri" w:hAnsi="Calibri"/>
                <w:b w:val="1"/>
                <w:sz w:val="34"/>
                <w:szCs w:val="34"/>
              </w:rPr>
            </w:pPr>
            <w:bookmarkStart w:colFirst="0" w:colLast="0" w:name="_9lw00656x67g" w:id="141"/>
            <w:bookmarkEnd w:id="141"/>
            <w:r w:rsidDel="00000000" w:rsidR="00000000" w:rsidRPr="00000000">
              <w:rPr>
                <w:rFonts w:ascii="Calibri" w:cs="Calibri" w:eastAsia="Calibri" w:hAnsi="Calibri"/>
                <w:b w:val="1"/>
                <w:sz w:val="34"/>
                <w:szCs w:val="34"/>
                <w:rtl w:val="0"/>
              </w:rPr>
              <w:t xml:space="preserve">Python code to calculate mapped reads, multi-mapped reads, and reads with one end mapped:</w:t>
            </w:r>
          </w:p>
          <w:p w:rsidR="00000000" w:rsidDel="00000000" w:rsidP="00000000" w:rsidRDefault="00000000" w:rsidRPr="00000000" w14:paraId="000021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1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pysam</w:t>
            </w:r>
          </w:p>
          <w:p w:rsidR="00000000" w:rsidDel="00000000" w:rsidP="00000000" w:rsidRDefault="00000000" w:rsidRPr="00000000" w14:paraId="000021F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count_reads(bam_file):</w:t>
            </w:r>
          </w:p>
          <w:p w:rsidR="00000000" w:rsidDel="00000000" w:rsidP="00000000" w:rsidRDefault="00000000" w:rsidRPr="00000000" w14:paraId="000022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0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Counts the number of mapped, multi-mapped, and one-end mapped reads in a BAM file.</w:t>
            </w:r>
          </w:p>
          <w:p w:rsidR="00000000" w:rsidDel="00000000" w:rsidP="00000000" w:rsidRDefault="00000000" w:rsidRPr="00000000" w14:paraId="0000220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2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bam_file: Path to the BAM file.</w:t>
            </w:r>
          </w:p>
          <w:p w:rsidR="00000000" w:rsidDel="00000000" w:rsidP="00000000" w:rsidRDefault="00000000" w:rsidRPr="00000000" w14:paraId="0000220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2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dictionary with three keys:</w:t>
            </w:r>
          </w:p>
          <w:p w:rsidR="00000000" w:rsidDel="00000000" w:rsidP="00000000" w:rsidRDefault="00000000" w:rsidRPr="00000000" w14:paraId="000022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Number of mapped reads.</w:t>
            </w:r>
          </w:p>
          <w:p w:rsidR="00000000" w:rsidDel="00000000" w:rsidP="00000000" w:rsidRDefault="00000000" w:rsidRPr="00000000" w14:paraId="0000220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 Number of multi-mapped reads.</w:t>
            </w:r>
          </w:p>
          <w:p w:rsidR="00000000" w:rsidDel="00000000" w:rsidP="00000000" w:rsidRDefault="00000000" w:rsidRPr="00000000" w14:paraId="000022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 Number of reads with one end mapped.</w:t>
            </w:r>
          </w:p>
          <w:p w:rsidR="00000000" w:rsidDel="00000000" w:rsidP="00000000" w:rsidRDefault="00000000" w:rsidRPr="00000000" w14:paraId="000022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 0</w:t>
            </w:r>
          </w:p>
          <w:p w:rsidR="00000000" w:rsidDel="00000000" w:rsidP="00000000" w:rsidRDefault="00000000" w:rsidRPr="00000000" w14:paraId="000022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 = 0</w:t>
            </w:r>
          </w:p>
          <w:p w:rsidR="00000000" w:rsidDel="00000000" w:rsidP="00000000" w:rsidRDefault="00000000" w:rsidRPr="00000000" w14:paraId="000022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 = 0</w:t>
            </w:r>
          </w:p>
          <w:p w:rsidR="00000000" w:rsidDel="00000000" w:rsidP="00000000" w:rsidRDefault="00000000" w:rsidRPr="00000000" w14:paraId="0000221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1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with pysam.AlignmentFile(bam_file, 'rb') as bam:</w:t>
            </w:r>
          </w:p>
          <w:p w:rsidR="00000000" w:rsidDel="00000000" w:rsidP="00000000" w:rsidRDefault="00000000" w:rsidRPr="00000000" w14:paraId="0000221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read in bam:</w:t>
            </w:r>
          </w:p>
          <w:p w:rsidR="00000000" w:rsidDel="00000000" w:rsidP="00000000" w:rsidRDefault="00000000" w:rsidRPr="00000000" w14:paraId="000022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read is mapped</w:t>
            </w:r>
          </w:p>
          <w:p w:rsidR="00000000" w:rsidDel="00000000" w:rsidP="00000000" w:rsidRDefault="00000000" w:rsidRPr="00000000" w14:paraId="000022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read.is_unmapped:</w:t>
            </w:r>
          </w:p>
          <w:p w:rsidR="00000000" w:rsidDel="00000000" w:rsidP="00000000" w:rsidRDefault="00000000" w:rsidRPr="00000000" w14:paraId="000022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 1</w:t>
            </w:r>
          </w:p>
          <w:p w:rsidR="00000000" w:rsidDel="00000000" w:rsidP="00000000" w:rsidRDefault="00000000" w:rsidRPr="00000000" w14:paraId="0000221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1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read is multi-mapped</w:t>
            </w:r>
          </w:p>
          <w:p w:rsidR="00000000" w:rsidDel="00000000" w:rsidP="00000000" w:rsidRDefault="00000000" w:rsidRPr="00000000" w14:paraId="000022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read.has_tag('NH'):</w:t>
            </w:r>
          </w:p>
          <w:p w:rsidR="00000000" w:rsidDel="00000000" w:rsidP="00000000" w:rsidRDefault="00000000" w:rsidRPr="00000000" w14:paraId="000022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 += 1</w:t>
            </w:r>
          </w:p>
          <w:p w:rsidR="00000000" w:rsidDel="00000000" w:rsidP="00000000" w:rsidRDefault="00000000" w:rsidRPr="00000000" w14:paraId="0000221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Check if one end of the paired read is mapped</w:t>
            </w:r>
          </w:p>
          <w:p w:rsidR="00000000" w:rsidDel="00000000" w:rsidP="00000000" w:rsidRDefault="00000000" w:rsidRPr="00000000" w14:paraId="000022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read.is_paired and not read.is_read1:</w:t>
            </w:r>
          </w:p>
          <w:p w:rsidR="00000000" w:rsidDel="00000000" w:rsidP="00000000" w:rsidRDefault="00000000" w:rsidRPr="00000000" w14:paraId="0000221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mate_flag = bam.get_tag(read.query_name, 'MF')</w:t>
            </w:r>
          </w:p>
          <w:p w:rsidR="00000000" w:rsidDel="00000000" w:rsidP="00000000" w:rsidRDefault="00000000" w:rsidRPr="00000000" w14:paraId="000022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mate_flag:</w:t>
            </w:r>
          </w:p>
          <w:p w:rsidR="00000000" w:rsidDel="00000000" w:rsidP="00000000" w:rsidRDefault="00000000" w:rsidRPr="00000000" w14:paraId="000022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 += 1</w:t>
            </w:r>
          </w:p>
          <w:p w:rsidR="00000000" w:rsidDel="00000000" w:rsidP="00000000" w:rsidRDefault="00000000" w:rsidRPr="00000000" w14:paraId="0000222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2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w:t>
            </w:r>
          </w:p>
          <w:p w:rsidR="00000000" w:rsidDel="00000000" w:rsidP="00000000" w:rsidRDefault="00000000" w:rsidRPr="00000000" w14:paraId="000022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"mapped": mapped,</w:t>
            </w:r>
          </w:p>
          <w:p w:rsidR="00000000" w:rsidDel="00000000" w:rsidP="00000000" w:rsidRDefault="00000000" w:rsidRPr="00000000" w14:paraId="000022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"multimapped": multimapped,</w:t>
            </w:r>
          </w:p>
          <w:p w:rsidR="00000000" w:rsidDel="00000000" w:rsidP="00000000" w:rsidRDefault="00000000" w:rsidRPr="00000000" w14:paraId="0000222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"one_end_mapped": one_end_mapped</w:t>
            </w:r>
          </w:p>
          <w:p w:rsidR="00000000" w:rsidDel="00000000" w:rsidP="00000000" w:rsidRDefault="00000000" w:rsidRPr="00000000" w14:paraId="000022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2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22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bam_file = "my_reads.bam"</w:t>
            </w:r>
          </w:p>
          <w:p w:rsidR="00000000" w:rsidDel="00000000" w:rsidP="00000000" w:rsidRDefault="00000000" w:rsidRPr="00000000" w14:paraId="0000222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read_counts = count_reads(bam_file)</w:t>
            </w:r>
          </w:p>
          <w:p w:rsidR="00000000" w:rsidDel="00000000" w:rsidP="00000000" w:rsidRDefault="00000000" w:rsidRPr="00000000" w14:paraId="0000222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2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mapped reads: {read_counts['mapped']}")</w:t>
            </w:r>
          </w:p>
          <w:p w:rsidR="00000000" w:rsidDel="00000000" w:rsidP="00000000" w:rsidRDefault="00000000" w:rsidRPr="00000000" w14:paraId="0000222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multi-mapped reads: {read_counts['multimapped']}")</w:t>
            </w:r>
          </w:p>
          <w:p w:rsidR="00000000" w:rsidDel="00000000" w:rsidP="00000000" w:rsidRDefault="00000000" w:rsidRPr="00000000" w14:paraId="0000222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with one end mapped: {read_counts['one_end_mapped']}")</w:t>
            </w:r>
          </w:p>
          <w:p w:rsidR="00000000" w:rsidDel="00000000" w:rsidP="00000000" w:rsidRDefault="00000000" w:rsidRPr="00000000" w14:paraId="0000222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2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01">
              <w:r w:rsidDel="00000000" w:rsidR="00000000" w:rsidRPr="00000000">
                <w:rPr>
                  <w:rFonts w:ascii="Calibri" w:cs="Calibri" w:eastAsia="Calibri" w:hAnsi="Calibri"/>
                  <w:sz w:val="20"/>
                  <w:szCs w:val="20"/>
                  <w:rtl w:val="0"/>
                </w:rPr>
                <w:t xml:space="preserve"> </w:t>
              </w:r>
            </w:hyperlink>
            <w:hyperlink r:id="rId80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2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uses the </w:t>
            </w:r>
            <w:r w:rsidDel="00000000" w:rsidR="00000000" w:rsidRPr="00000000">
              <w:rPr>
                <w:rFonts w:ascii="Roboto Mono" w:cs="Roboto Mono" w:eastAsia="Roboto Mono" w:hAnsi="Roboto Mono"/>
                <w:color w:val="188038"/>
                <w:sz w:val="20"/>
                <w:szCs w:val="20"/>
                <w:rtl w:val="0"/>
              </w:rPr>
              <w:t xml:space="preserve">pysam</w:t>
            </w:r>
            <w:r w:rsidDel="00000000" w:rsidR="00000000" w:rsidRPr="00000000">
              <w:rPr>
                <w:rFonts w:ascii="Calibri" w:cs="Calibri" w:eastAsia="Calibri" w:hAnsi="Calibri"/>
                <w:sz w:val="20"/>
                <w:szCs w:val="20"/>
                <w:rtl w:val="0"/>
              </w:rPr>
              <w:t xml:space="preserve"> library to parse and process BAM files. It iterates through each read in the file and checks for the following conditions:</w:t>
            </w:r>
          </w:p>
          <w:p w:rsidR="00000000" w:rsidDel="00000000" w:rsidP="00000000" w:rsidRDefault="00000000" w:rsidRPr="00000000" w14:paraId="00002231">
            <w:pPr>
              <w:numPr>
                <w:ilvl w:val="0"/>
                <w:numId w:val="24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Mapped:</w:t>
            </w:r>
            <w:r w:rsidDel="00000000" w:rsidR="00000000" w:rsidRPr="00000000">
              <w:rPr>
                <w:rFonts w:ascii="Calibri" w:cs="Calibri" w:eastAsia="Calibri" w:hAnsi="Calibri"/>
                <w:sz w:val="20"/>
                <w:szCs w:val="20"/>
                <w:rtl w:val="0"/>
              </w:rPr>
              <w:t xml:space="preserve"> If the </w:t>
            </w:r>
            <w:r w:rsidDel="00000000" w:rsidR="00000000" w:rsidRPr="00000000">
              <w:rPr>
                <w:rFonts w:ascii="Roboto Mono" w:cs="Roboto Mono" w:eastAsia="Roboto Mono" w:hAnsi="Roboto Mono"/>
                <w:color w:val="188038"/>
                <w:sz w:val="20"/>
                <w:szCs w:val="20"/>
                <w:rtl w:val="0"/>
              </w:rPr>
              <w:t xml:space="preserve">is_unmapped</w:t>
            </w:r>
            <w:r w:rsidDel="00000000" w:rsidR="00000000" w:rsidRPr="00000000">
              <w:rPr>
                <w:rFonts w:ascii="Calibri" w:cs="Calibri" w:eastAsia="Calibri" w:hAnsi="Calibri"/>
                <w:sz w:val="20"/>
                <w:szCs w:val="20"/>
                <w:rtl w:val="0"/>
              </w:rPr>
              <w:t xml:space="preserve"> flag is not set.</w:t>
            </w:r>
          </w:p>
          <w:p w:rsidR="00000000" w:rsidDel="00000000" w:rsidP="00000000" w:rsidRDefault="00000000" w:rsidRPr="00000000" w14:paraId="00002232">
            <w:pPr>
              <w:numPr>
                <w:ilvl w:val="0"/>
                <w:numId w:val="2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Multi-mapped:</w:t>
            </w:r>
            <w:r w:rsidDel="00000000" w:rsidR="00000000" w:rsidRPr="00000000">
              <w:rPr>
                <w:rFonts w:ascii="Calibri" w:cs="Calibri" w:eastAsia="Calibri" w:hAnsi="Calibri"/>
                <w:sz w:val="20"/>
                <w:szCs w:val="20"/>
                <w:rtl w:val="0"/>
              </w:rPr>
              <w:t xml:space="preserve"> If the </w:t>
            </w:r>
            <w:r w:rsidDel="00000000" w:rsidR="00000000" w:rsidRPr="00000000">
              <w:rPr>
                <w:rFonts w:ascii="Roboto Mono" w:cs="Roboto Mono" w:eastAsia="Roboto Mono" w:hAnsi="Roboto Mono"/>
                <w:color w:val="188038"/>
                <w:sz w:val="20"/>
                <w:szCs w:val="20"/>
                <w:rtl w:val="0"/>
              </w:rPr>
              <w:t xml:space="preserve">NH</w:t>
            </w:r>
            <w:r w:rsidDel="00000000" w:rsidR="00000000" w:rsidRPr="00000000">
              <w:rPr>
                <w:rFonts w:ascii="Calibri" w:cs="Calibri" w:eastAsia="Calibri" w:hAnsi="Calibri"/>
                <w:sz w:val="20"/>
                <w:szCs w:val="20"/>
                <w:rtl w:val="0"/>
              </w:rPr>
              <w:t xml:space="preserve"> tag is present, indicating the number of alignments for this read.</w:t>
            </w:r>
          </w:p>
          <w:p w:rsidR="00000000" w:rsidDel="00000000" w:rsidP="00000000" w:rsidRDefault="00000000" w:rsidRPr="00000000" w14:paraId="00002233">
            <w:pPr>
              <w:numPr>
                <w:ilvl w:val="0"/>
                <w:numId w:val="24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One end mapped:</w:t>
            </w:r>
            <w:r w:rsidDel="00000000" w:rsidR="00000000" w:rsidRPr="00000000">
              <w:rPr>
                <w:rFonts w:ascii="Calibri" w:cs="Calibri" w:eastAsia="Calibri" w:hAnsi="Calibri"/>
                <w:sz w:val="20"/>
                <w:szCs w:val="20"/>
                <w:rtl w:val="0"/>
              </w:rPr>
              <w:t xml:space="preserve"> If the read is paired and the mate flag (</w:t>
            </w:r>
            <w:r w:rsidDel="00000000" w:rsidR="00000000" w:rsidRPr="00000000">
              <w:rPr>
                <w:rFonts w:ascii="Roboto Mono" w:cs="Roboto Mono" w:eastAsia="Roboto Mono" w:hAnsi="Roboto Mono"/>
                <w:color w:val="188038"/>
                <w:sz w:val="20"/>
                <w:szCs w:val="20"/>
                <w:rtl w:val="0"/>
              </w:rPr>
              <w:t xml:space="preserve">MF</w:t>
            </w:r>
            <w:r w:rsidDel="00000000" w:rsidR="00000000" w:rsidRPr="00000000">
              <w:rPr>
                <w:rFonts w:ascii="Calibri" w:cs="Calibri" w:eastAsia="Calibri" w:hAnsi="Calibri"/>
                <w:sz w:val="20"/>
                <w:szCs w:val="20"/>
                <w:rtl w:val="0"/>
              </w:rPr>
              <w:t xml:space="preserve">) is not set, indicating the mate is unmapped.</w:t>
            </w:r>
          </w:p>
          <w:p w:rsidR="00000000" w:rsidDel="00000000" w:rsidP="00000000" w:rsidRDefault="00000000" w:rsidRPr="00000000" w14:paraId="000022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the code prints the number of reads in each category.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3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36">
            <w:pPr>
              <w:pStyle w:val="Heading2"/>
              <w:keepNext w:val="0"/>
              <w:keepLines w:val="0"/>
              <w:spacing w:after="80" w:line="360" w:lineRule="auto"/>
              <w:rPr>
                <w:rFonts w:ascii="Calibri" w:cs="Calibri" w:eastAsia="Calibri" w:hAnsi="Calibri"/>
                <w:b w:val="1"/>
                <w:sz w:val="34"/>
                <w:szCs w:val="34"/>
              </w:rPr>
            </w:pPr>
            <w:bookmarkStart w:colFirst="0" w:colLast="0" w:name="_uczhutyehcsl" w:id="142"/>
            <w:bookmarkEnd w:id="142"/>
            <w:r w:rsidDel="00000000" w:rsidR="00000000" w:rsidRPr="00000000">
              <w:rPr>
                <w:rFonts w:ascii="Calibri" w:cs="Calibri" w:eastAsia="Calibri" w:hAnsi="Calibri"/>
                <w:b w:val="1"/>
                <w:sz w:val="34"/>
                <w:szCs w:val="34"/>
                <w:rtl w:val="0"/>
              </w:rPr>
              <w:t xml:space="preserve">Code to calculate mapped reads, multi-mapped reads, and reads with one end mapped and one unmapped</w:t>
            </w:r>
          </w:p>
          <w:p w:rsidR="00000000" w:rsidDel="00000000" w:rsidP="00000000" w:rsidRDefault="00000000" w:rsidRPr="00000000" w14:paraId="0000223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Input:</w:t>
            </w:r>
          </w:p>
          <w:p w:rsidR="00000000" w:rsidDel="00000000" w:rsidP="00000000" w:rsidRDefault="00000000" w:rsidRPr="00000000" w14:paraId="00002238">
            <w:pPr>
              <w:numPr>
                <w:ilvl w:val="0"/>
                <w:numId w:val="890"/>
              </w:numPr>
              <w:spacing w:after="24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bam_file</w:t>
            </w:r>
            <w:r w:rsidDel="00000000" w:rsidR="00000000" w:rsidRPr="00000000">
              <w:rPr>
                <w:rFonts w:ascii="Calibri" w:cs="Calibri" w:eastAsia="Calibri" w:hAnsi="Calibri"/>
                <w:sz w:val="20"/>
                <w:szCs w:val="20"/>
                <w:rtl w:val="0"/>
              </w:rPr>
              <w:t xml:space="preserve">: Path to the SAM/BAM file containing the reads.</w:t>
            </w:r>
          </w:p>
          <w:p w:rsidR="00000000" w:rsidDel="00000000" w:rsidP="00000000" w:rsidRDefault="00000000" w:rsidRPr="00000000" w14:paraId="0000223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w:t>
            </w:r>
          </w:p>
          <w:p w:rsidR="00000000" w:rsidDel="00000000" w:rsidP="00000000" w:rsidRDefault="00000000" w:rsidRPr="00000000" w14:paraId="0000223A">
            <w:pPr>
              <w:numPr>
                <w:ilvl w:val="0"/>
                <w:numId w:val="938"/>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total_mapped_reads</w:t>
            </w:r>
            <w:r w:rsidDel="00000000" w:rsidR="00000000" w:rsidRPr="00000000">
              <w:rPr>
                <w:rFonts w:ascii="Calibri" w:cs="Calibri" w:eastAsia="Calibri" w:hAnsi="Calibri"/>
                <w:sz w:val="20"/>
                <w:szCs w:val="20"/>
                <w:rtl w:val="0"/>
              </w:rPr>
              <w:t xml:space="preserve">: Total number of mapped reads.</w:t>
            </w:r>
          </w:p>
          <w:p w:rsidR="00000000" w:rsidDel="00000000" w:rsidP="00000000" w:rsidRDefault="00000000" w:rsidRPr="00000000" w14:paraId="0000223B">
            <w:pPr>
              <w:numPr>
                <w:ilvl w:val="0"/>
                <w:numId w:val="9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multi_mapped_reads</w:t>
            </w:r>
            <w:r w:rsidDel="00000000" w:rsidR="00000000" w:rsidRPr="00000000">
              <w:rPr>
                <w:rFonts w:ascii="Calibri" w:cs="Calibri" w:eastAsia="Calibri" w:hAnsi="Calibri"/>
                <w:sz w:val="20"/>
                <w:szCs w:val="20"/>
                <w:rtl w:val="0"/>
              </w:rPr>
              <w:t xml:space="preserve">: Number of reads mapped to multiple locations.</w:t>
            </w:r>
          </w:p>
          <w:p w:rsidR="00000000" w:rsidDel="00000000" w:rsidP="00000000" w:rsidRDefault="00000000" w:rsidRPr="00000000" w14:paraId="0000223C">
            <w:pPr>
              <w:numPr>
                <w:ilvl w:val="0"/>
                <w:numId w:val="93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unpaired_mapped_reads</w:t>
            </w:r>
            <w:r w:rsidDel="00000000" w:rsidR="00000000" w:rsidRPr="00000000">
              <w:rPr>
                <w:rFonts w:ascii="Calibri" w:cs="Calibri" w:eastAsia="Calibri" w:hAnsi="Calibri"/>
                <w:sz w:val="20"/>
                <w:szCs w:val="20"/>
                <w:rtl w:val="0"/>
              </w:rPr>
              <w:t xml:space="preserve">: Number of reads where one end is mapped and the other is unmapped.</w:t>
            </w:r>
          </w:p>
          <w:p w:rsidR="00000000" w:rsidDel="00000000" w:rsidP="00000000" w:rsidRDefault="00000000" w:rsidRPr="00000000" w14:paraId="0000223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Python code:</w:t>
            </w:r>
          </w:p>
          <w:p w:rsidR="00000000" w:rsidDel="00000000" w:rsidP="00000000" w:rsidRDefault="00000000" w:rsidRPr="00000000" w14:paraId="000022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3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pysam</w:t>
            </w:r>
          </w:p>
          <w:p w:rsidR="00000000" w:rsidDel="00000000" w:rsidP="00000000" w:rsidRDefault="00000000" w:rsidRPr="00000000" w14:paraId="0000224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count_mapped_reads(bam_file):</w:t>
            </w:r>
          </w:p>
          <w:p w:rsidR="00000000" w:rsidDel="00000000" w:rsidP="00000000" w:rsidRDefault="00000000" w:rsidRPr="00000000" w14:paraId="0000224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the total number of mapped reads, multi-mapped reads and unpaired mapped reads.</w:t>
            </w:r>
          </w:p>
          <w:p w:rsidR="00000000" w:rsidDel="00000000" w:rsidP="00000000" w:rsidRDefault="00000000" w:rsidRPr="00000000" w14:paraId="0000224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22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bam_file: Path to the SAM/BAM file.</w:t>
            </w:r>
          </w:p>
          <w:p w:rsidR="00000000" w:rsidDel="00000000" w:rsidP="00000000" w:rsidRDefault="00000000" w:rsidRPr="00000000" w14:paraId="0000224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22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tuple: (total_mapped_reads, multi_mapped_reads, unpaired_mapped_reads)</w:t>
            </w:r>
          </w:p>
          <w:p w:rsidR="00000000" w:rsidDel="00000000" w:rsidP="00000000" w:rsidRDefault="00000000" w:rsidRPr="00000000" w14:paraId="000022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224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total_mapped_reads = 0</w:t>
            </w:r>
          </w:p>
          <w:p w:rsidR="00000000" w:rsidDel="00000000" w:rsidP="00000000" w:rsidRDefault="00000000" w:rsidRPr="00000000" w14:paraId="000022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 0</w:t>
            </w:r>
          </w:p>
          <w:p w:rsidR="00000000" w:rsidDel="00000000" w:rsidP="00000000" w:rsidRDefault="00000000" w:rsidRPr="00000000" w14:paraId="0000224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unpaired_mapped_reads = 0</w:t>
            </w:r>
          </w:p>
          <w:p w:rsidR="00000000" w:rsidDel="00000000" w:rsidP="00000000" w:rsidRDefault="00000000" w:rsidRPr="00000000" w14:paraId="0000224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with pysam.AlignmentFile(bam_file) as bam:</w:t>
            </w:r>
          </w:p>
          <w:p w:rsidR="00000000" w:rsidDel="00000000" w:rsidP="00000000" w:rsidRDefault="00000000" w:rsidRPr="00000000" w14:paraId="000022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read in bam.fetch():</w:t>
            </w:r>
          </w:p>
          <w:p w:rsidR="00000000" w:rsidDel="00000000" w:rsidP="00000000" w:rsidRDefault="00000000" w:rsidRPr="00000000" w14:paraId="000022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not read.is_unmapped:</w:t>
            </w:r>
          </w:p>
          <w:p w:rsidR="00000000" w:rsidDel="00000000" w:rsidP="00000000" w:rsidRDefault="00000000" w:rsidRPr="00000000" w14:paraId="000022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total_mapped_reads += 1</w:t>
            </w:r>
          </w:p>
          <w:p w:rsidR="00000000" w:rsidDel="00000000" w:rsidP="00000000" w:rsidRDefault="00000000" w:rsidRPr="00000000" w14:paraId="000022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read.is_multimapped:</w:t>
            </w:r>
          </w:p>
          <w:p w:rsidR="00000000" w:rsidDel="00000000" w:rsidP="00000000" w:rsidRDefault="00000000" w:rsidRPr="00000000" w14:paraId="0000225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multi_mapped_reads += 1</w:t>
            </w:r>
          </w:p>
          <w:p w:rsidR="00000000" w:rsidDel="00000000" w:rsidP="00000000" w:rsidRDefault="00000000" w:rsidRPr="00000000" w14:paraId="0000225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elif read.flag &amp; 0x40:  # Check if read is paired and one end is unmapped</w:t>
            </w:r>
          </w:p>
          <w:p w:rsidR="00000000" w:rsidDel="00000000" w:rsidP="00000000" w:rsidRDefault="00000000" w:rsidRPr="00000000" w14:paraId="0000225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unpaired_mapped_reads += 1</w:t>
            </w:r>
          </w:p>
          <w:p w:rsidR="00000000" w:rsidDel="00000000" w:rsidP="00000000" w:rsidRDefault="00000000" w:rsidRPr="00000000" w14:paraId="0000225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total_mapped_reads, multi_mapped_reads, unpaired_mapped_reads</w:t>
            </w:r>
          </w:p>
          <w:p w:rsidR="00000000" w:rsidDel="00000000" w:rsidP="00000000" w:rsidRDefault="00000000" w:rsidRPr="00000000" w14:paraId="0000225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5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5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Example usage</w:t>
            </w:r>
          </w:p>
          <w:p w:rsidR="00000000" w:rsidDel="00000000" w:rsidP="00000000" w:rsidRDefault="00000000" w:rsidRPr="00000000" w14:paraId="0000225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bam_file = "example.bam"</w:t>
            </w:r>
          </w:p>
          <w:p w:rsidR="00000000" w:rsidDel="00000000" w:rsidP="00000000" w:rsidRDefault="00000000" w:rsidRPr="00000000" w14:paraId="000022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total_mapped_reads, multi_mapped_reads, unpaired_mapped_reads = count_mapped_reads(bam_file)</w:t>
            </w:r>
          </w:p>
          <w:p w:rsidR="00000000" w:rsidDel="00000000" w:rsidP="00000000" w:rsidRDefault="00000000" w:rsidRPr="00000000" w14:paraId="0000225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6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mapped reads: {total_mapped_reads}")</w:t>
            </w:r>
          </w:p>
          <w:p w:rsidR="00000000" w:rsidDel="00000000" w:rsidP="00000000" w:rsidRDefault="00000000" w:rsidRPr="00000000" w14:paraId="000022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print(f"Multi-mapped reads: {multi_mapped_reads}")</w:t>
            </w:r>
          </w:p>
          <w:p w:rsidR="00000000" w:rsidDel="00000000" w:rsidP="00000000" w:rsidRDefault="00000000" w:rsidRPr="00000000" w14:paraId="000022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print(f"Unpaired mapped reads: {unpaired_mapped_reads}")</w:t>
            </w:r>
          </w:p>
          <w:p w:rsidR="00000000" w:rsidDel="00000000" w:rsidP="00000000" w:rsidRDefault="00000000" w:rsidRPr="00000000" w14:paraId="0000226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26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03">
              <w:r w:rsidDel="00000000" w:rsidR="00000000" w:rsidRPr="00000000">
                <w:rPr>
                  <w:rFonts w:ascii="Calibri" w:cs="Calibri" w:eastAsia="Calibri" w:hAnsi="Calibri"/>
                  <w:sz w:val="20"/>
                  <w:szCs w:val="20"/>
                  <w:rtl w:val="0"/>
                </w:rPr>
                <w:t xml:space="preserve"> </w:t>
              </w:r>
            </w:hyperlink>
            <w:hyperlink r:id="rId80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26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Explanation:</w:t>
            </w:r>
          </w:p>
          <w:p w:rsidR="00000000" w:rsidDel="00000000" w:rsidP="00000000" w:rsidRDefault="00000000" w:rsidRPr="00000000" w14:paraId="00002266">
            <w:pPr>
              <w:numPr>
                <w:ilvl w:val="0"/>
                <w:numId w:val="1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code imports the </w:t>
            </w:r>
            <w:r w:rsidDel="00000000" w:rsidR="00000000" w:rsidRPr="00000000">
              <w:rPr>
                <w:rFonts w:ascii="Roboto Mono" w:cs="Roboto Mono" w:eastAsia="Roboto Mono" w:hAnsi="Roboto Mono"/>
                <w:color w:val="188038"/>
                <w:sz w:val="20"/>
                <w:szCs w:val="20"/>
                <w:rtl w:val="0"/>
              </w:rPr>
              <w:t xml:space="preserve">pysam</w:t>
            </w:r>
            <w:r w:rsidDel="00000000" w:rsidR="00000000" w:rsidRPr="00000000">
              <w:rPr>
                <w:rFonts w:ascii="Calibri" w:cs="Calibri" w:eastAsia="Calibri" w:hAnsi="Calibri"/>
                <w:sz w:val="20"/>
                <w:szCs w:val="20"/>
                <w:rtl w:val="0"/>
              </w:rPr>
              <w:t xml:space="preserve"> library for working with SAM/BAM files.</w:t>
            </w:r>
          </w:p>
          <w:p w:rsidR="00000000" w:rsidDel="00000000" w:rsidP="00000000" w:rsidRDefault="00000000" w:rsidRPr="00000000" w14:paraId="00002267">
            <w:pPr>
              <w:numPr>
                <w:ilvl w:val="0"/>
                <w:numId w:val="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Roboto Mono" w:cs="Roboto Mono" w:eastAsia="Roboto Mono" w:hAnsi="Roboto Mono"/>
                <w:color w:val="188038"/>
                <w:sz w:val="20"/>
                <w:szCs w:val="20"/>
                <w:rtl w:val="0"/>
              </w:rPr>
              <w:t xml:space="preserve">count_mapped_reads</w:t>
            </w:r>
            <w:r w:rsidDel="00000000" w:rsidR="00000000" w:rsidRPr="00000000">
              <w:rPr>
                <w:rFonts w:ascii="Calibri" w:cs="Calibri" w:eastAsia="Calibri" w:hAnsi="Calibri"/>
                <w:sz w:val="20"/>
                <w:szCs w:val="20"/>
                <w:rtl w:val="0"/>
              </w:rPr>
              <w:t xml:space="preserve"> function takes the </w:t>
            </w:r>
            <w:r w:rsidDel="00000000" w:rsidR="00000000" w:rsidRPr="00000000">
              <w:rPr>
                <w:rFonts w:ascii="Roboto Mono" w:cs="Roboto Mono" w:eastAsia="Roboto Mono" w:hAnsi="Roboto Mono"/>
                <w:color w:val="188038"/>
                <w:sz w:val="20"/>
                <w:szCs w:val="20"/>
                <w:rtl w:val="0"/>
              </w:rPr>
              <w:t xml:space="preserve">bam_file</w:t>
            </w:r>
            <w:r w:rsidDel="00000000" w:rsidR="00000000" w:rsidRPr="00000000">
              <w:rPr>
                <w:rFonts w:ascii="Calibri" w:cs="Calibri" w:eastAsia="Calibri" w:hAnsi="Calibri"/>
                <w:sz w:val="20"/>
                <w:szCs w:val="20"/>
                <w:rtl w:val="0"/>
              </w:rPr>
              <w:t xml:space="preserve"> path as input.</w:t>
            </w:r>
          </w:p>
          <w:p w:rsidR="00000000" w:rsidDel="00000000" w:rsidP="00000000" w:rsidRDefault="00000000" w:rsidRPr="00000000" w14:paraId="00002268">
            <w:pPr>
              <w:numPr>
                <w:ilvl w:val="0"/>
                <w:numId w:val="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opens the file using </w:t>
            </w:r>
            <w:r w:rsidDel="00000000" w:rsidR="00000000" w:rsidRPr="00000000">
              <w:rPr>
                <w:rFonts w:ascii="Roboto Mono" w:cs="Roboto Mono" w:eastAsia="Roboto Mono" w:hAnsi="Roboto Mono"/>
                <w:color w:val="188038"/>
                <w:sz w:val="20"/>
                <w:szCs w:val="20"/>
                <w:rtl w:val="0"/>
              </w:rPr>
              <w:t xml:space="preserve">pysam.AlignmentFile</w:t>
            </w:r>
            <w:r w:rsidDel="00000000" w:rsidR="00000000" w:rsidRPr="00000000">
              <w:rPr>
                <w:rFonts w:ascii="Calibri" w:cs="Calibri" w:eastAsia="Calibri" w:hAnsi="Calibri"/>
                <w:sz w:val="20"/>
                <w:szCs w:val="20"/>
                <w:rtl w:val="0"/>
              </w:rPr>
              <w:t xml:space="preserve"> and iterates over each read using </w:t>
            </w:r>
            <w:r w:rsidDel="00000000" w:rsidR="00000000" w:rsidRPr="00000000">
              <w:rPr>
                <w:rFonts w:ascii="Roboto Mono" w:cs="Roboto Mono" w:eastAsia="Roboto Mono" w:hAnsi="Roboto Mono"/>
                <w:color w:val="188038"/>
                <w:sz w:val="20"/>
                <w:szCs w:val="20"/>
                <w:rtl w:val="0"/>
              </w:rPr>
              <w:t xml:space="preserve">fetch</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269">
            <w:pPr>
              <w:numPr>
                <w:ilvl w:val="0"/>
                <w:numId w:val="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each read, the code checks if it is unmapped using </w:t>
            </w:r>
            <w:r w:rsidDel="00000000" w:rsidR="00000000" w:rsidRPr="00000000">
              <w:rPr>
                <w:rFonts w:ascii="Roboto Mono" w:cs="Roboto Mono" w:eastAsia="Roboto Mono" w:hAnsi="Roboto Mono"/>
                <w:color w:val="188038"/>
                <w:sz w:val="20"/>
                <w:szCs w:val="20"/>
                <w:rtl w:val="0"/>
              </w:rPr>
              <w:t xml:space="preserve">is_unmapped</w:t>
            </w:r>
            <w:r w:rsidDel="00000000" w:rsidR="00000000" w:rsidRPr="00000000">
              <w:rPr>
                <w:rFonts w:ascii="Calibri" w:cs="Calibri" w:eastAsia="Calibri" w:hAnsi="Calibri"/>
                <w:sz w:val="20"/>
                <w:szCs w:val="20"/>
                <w:rtl w:val="0"/>
              </w:rPr>
              <w:t xml:space="preserve">. If it is, it skips the read.</w:t>
            </w:r>
          </w:p>
          <w:p w:rsidR="00000000" w:rsidDel="00000000" w:rsidP="00000000" w:rsidRDefault="00000000" w:rsidRPr="00000000" w14:paraId="0000226A">
            <w:pPr>
              <w:numPr>
                <w:ilvl w:val="0"/>
                <w:numId w:val="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read is mapped, the </w:t>
            </w:r>
            <w:r w:rsidDel="00000000" w:rsidR="00000000" w:rsidRPr="00000000">
              <w:rPr>
                <w:rFonts w:ascii="Roboto Mono" w:cs="Roboto Mono" w:eastAsia="Roboto Mono" w:hAnsi="Roboto Mono"/>
                <w:color w:val="188038"/>
                <w:sz w:val="20"/>
                <w:szCs w:val="20"/>
                <w:rtl w:val="0"/>
              </w:rPr>
              <w:t xml:space="preserve">total_mapped_reads</w:t>
            </w:r>
            <w:r w:rsidDel="00000000" w:rsidR="00000000" w:rsidRPr="00000000">
              <w:rPr>
                <w:rFonts w:ascii="Calibri" w:cs="Calibri" w:eastAsia="Calibri" w:hAnsi="Calibri"/>
                <w:sz w:val="20"/>
                <w:szCs w:val="20"/>
                <w:rtl w:val="0"/>
              </w:rPr>
              <w:t xml:space="preserve"> is incremented.</w:t>
            </w:r>
          </w:p>
          <w:p w:rsidR="00000000" w:rsidDel="00000000" w:rsidP="00000000" w:rsidRDefault="00000000" w:rsidRPr="00000000" w14:paraId="0000226B">
            <w:pPr>
              <w:numPr>
                <w:ilvl w:val="0"/>
                <w:numId w:val="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Additionally, the code checks if the read is multi-mapped using </w:t>
            </w:r>
            <w:r w:rsidDel="00000000" w:rsidR="00000000" w:rsidRPr="00000000">
              <w:rPr>
                <w:rFonts w:ascii="Roboto Mono" w:cs="Roboto Mono" w:eastAsia="Roboto Mono" w:hAnsi="Roboto Mono"/>
                <w:color w:val="188038"/>
                <w:sz w:val="20"/>
                <w:szCs w:val="20"/>
                <w:rtl w:val="0"/>
              </w:rPr>
              <w:t xml:space="preserve">is_multimapped</w:t>
            </w:r>
            <w:r w:rsidDel="00000000" w:rsidR="00000000" w:rsidRPr="00000000">
              <w:rPr>
                <w:rFonts w:ascii="Calibri" w:cs="Calibri" w:eastAsia="Calibri" w:hAnsi="Calibri"/>
                <w:sz w:val="20"/>
                <w:szCs w:val="20"/>
                <w:rtl w:val="0"/>
              </w:rPr>
              <w:t xml:space="preserve">. If it is, the </w:t>
            </w:r>
            <w:r w:rsidDel="00000000" w:rsidR="00000000" w:rsidRPr="00000000">
              <w:rPr>
                <w:rFonts w:ascii="Roboto Mono" w:cs="Roboto Mono" w:eastAsia="Roboto Mono" w:hAnsi="Roboto Mono"/>
                <w:color w:val="188038"/>
                <w:sz w:val="20"/>
                <w:szCs w:val="20"/>
                <w:rtl w:val="0"/>
              </w:rPr>
              <w:t xml:space="preserve">multi_mapped_reads</w:t>
            </w:r>
            <w:r w:rsidDel="00000000" w:rsidR="00000000" w:rsidRPr="00000000">
              <w:rPr>
                <w:rFonts w:ascii="Calibri" w:cs="Calibri" w:eastAsia="Calibri" w:hAnsi="Calibri"/>
                <w:sz w:val="20"/>
                <w:szCs w:val="20"/>
                <w:rtl w:val="0"/>
              </w:rPr>
              <w:t xml:space="preserve"> is incremented.</w:t>
            </w:r>
          </w:p>
          <w:p w:rsidR="00000000" w:rsidDel="00000000" w:rsidP="00000000" w:rsidRDefault="00000000" w:rsidRPr="00000000" w14:paraId="0000226C">
            <w:pPr>
              <w:numPr>
                <w:ilvl w:val="0"/>
                <w:numId w:val="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it checks if the read is paired and one end is unmapped using the </w:t>
            </w:r>
            <w:r w:rsidDel="00000000" w:rsidR="00000000" w:rsidRPr="00000000">
              <w:rPr>
                <w:rFonts w:ascii="Roboto Mono" w:cs="Roboto Mono" w:eastAsia="Roboto Mono" w:hAnsi="Roboto Mono"/>
                <w:color w:val="188038"/>
                <w:sz w:val="20"/>
                <w:szCs w:val="20"/>
                <w:rtl w:val="0"/>
              </w:rPr>
              <w:t xml:space="preserve">flag</w:t>
            </w:r>
            <w:r w:rsidDel="00000000" w:rsidR="00000000" w:rsidRPr="00000000">
              <w:rPr>
                <w:rFonts w:ascii="Calibri" w:cs="Calibri" w:eastAsia="Calibri" w:hAnsi="Calibri"/>
                <w:sz w:val="20"/>
                <w:szCs w:val="20"/>
                <w:rtl w:val="0"/>
              </w:rPr>
              <w:t xml:space="preserve"> field. If it is, the </w:t>
            </w:r>
            <w:r w:rsidDel="00000000" w:rsidR="00000000" w:rsidRPr="00000000">
              <w:rPr>
                <w:rFonts w:ascii="Roboto Mono" w:cs="Roboto Mono" w:eastAsia="Roboto Mono" w:hAnsi="Roboto Mono"/>
                <w:color w:val="188038"/>
                <w:sz w:val="20"/>
                <w:szCs w:val="20"/>
                <w:rtl w:val="0"/>
              </w:rPr>
              <w:t xml:space="preserve">unpaired_mapped_reads</w:t>
            </w:r>
            <w:r w:rsidDel="00000000" w:rsidR="00000000" w:rsidRPr="00000000">
              <w:rPr>
                <w:rFonts w:ascii="Calibri" w:cs="Calibri" w:eastAsia="Calibri" w:hAnsi="Calibri"/>
                <w:sz w:val="20"/>
                <w:szCs w:val="20"/>
                <w:rtl w:val="0"/>
              </w:rPr>
              <w:t xml:space="preserve"> is incremented.</w:t>
            </w:r>
          </w:p>
          <w:p w:rsidR="00000000" w:rsidDel="00000000" w:rsidP="00000000" w:rsidRDefault="00000000" w:rsidRPr="00000000" w14:paraId="0000226D">
            <w:pPr>
              <w:numPr>
                <w:ilvl w:val="0"/>
                <w:numId w:val="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function returns a tuple containing the total number of mapped reads, multi-mapped reads, and unpaired mapped reads.</w:t>
            </w:r>
          </w:p>
          <w:p w:rsidR="00000000" w:rsidDel="00000000" w:rsidP="00000000" w:rsidRDefault="00000000" w:rsidRPr="00000000" w14:paraId="0000226E">
            <w:pPr>
              <w:numPr>
                <w:ilvl w:val="0"/>
                <w:numId w:val="1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example usage demonstrates how to call the function and print the results.</w:t>
            </w:r>
          </w:p>
          <w:p w:rsidR="00000000" w:rsidDel="00000000" w:rsidP="00000000" w:rsidRDefault="00000000" w:rsidRPr="00000000" w14:paraId="000022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can be easily adapted to work with different scenarios, such as filtering reads based on specific criteria or performing calculations on specific regions of the reference genome.</w:t>
            </w:r>
          </w:p>
        </w:tc>
      </w:tr>
    </w:tbl>
    <w:p w:rsidR="00000000" w:rsidDel="00000000" w:rsidP="00000000" w:rsidRDefault="00000000" w:rsidRPr="00000000" w14:paraId="00002270">
      <w:pPr>
        <w:spacing w:line="360" w:lineRule="auto"/>
        <w:ind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71">
      <w:pPr>
        <w:pStyle w:val="Heading1"/>
        <w:spacing w:line="360" w:lineRule="auto"/>
        <w:jc w:val="center"/>
        <w:rPr>
          <w:sz w:val="24"/>
          <w:szCs w:val="24"/>
        </w:rPr>
      </w:pPr>
      <w:bookmarkStart w:colFirst="0" w:colLast="0" w:name="_m1vggbmdhbus" w:id="143"/>
      <w:bookmarkEnd w:id="143"/>
      <w:r w:rsidDel="00000000" w:rsidR="00000000" w:rsidRPr="00000000">
        <w:rPr>
          <w:sz w:val="24"/>
          <w:szCs w:val="24"/>
          <w:rtl w:val="0"/>
        </w:rPr>
        <w:t xml:space="preserve">A set of </w:t>
      </w:r>
      <w:r w:rsidDel="00000000" w:rsidR="00000000" w:rsidRPr="00000000">
        <w:rPr>
          <w:color w:val="ff0000"/>
          <w:sz w:val="24"/>
          <w:szCs w:val="24"/>
          <w:rtl w:val="0"/>
        </w:rPr>
        <w:t xml:space="preserve">mathematical</w:t>
      </w:r>
      <w:r w:rsidDel="00000000" w:rsidR="00000000" w:rsidRPr="00000000">
        <w:rPr>
          <w:sz w:val="24"/>
          <w:szCs w:val="24"/>
          <w:rtl w:val="0"/>
        </w:rPr>
        <w:t xml:space="preserve"> bioinformatics questions used in the study</w:t>
      </w:r>
    </w:p>
    <w:tbl>
      <w:tblPr>
        <w:tblStyle w:val="Table5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2272">
            <w:pPr>
              <w:spacing w:line="36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2273">
            <w:pPr>
              <w:spacing w:line="36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74">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75">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Given a DNA sequence of "ATCGATCGATCG", what is the percentage of adenine (A) bases?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7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p w:rsidR="00000000" w:rsidDel="00000000" w:rsidP="00000000" w:rsidRDefault="00000000" w:rsidRPr="00000000" w14:paraId="000022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2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7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2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count_a = dna_sequence.count("A")</w:t>
            </w:r>
          </w:p>
          <w:p w:rsidR="00000000" w:rsidDel="00000000" w:rsidP="00000000" w:rsidRDefault="00000000" w:rsidRPr="00000000" w14:paraId="000022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(count_a / len(dna_sequence)) * 100</w:t>
            </w:r>
          </w:p>
          <w:p w:rsidR="00000000" w:rsidDel="00000000" w:rsidP="00000000" w:rsidRDefault="00000000" w:rsidRPr="00000000" w14:paraId="000022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2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05">
              <w:r w:rsidDel="00000000" w:rsidR="00000000" w:rsidRPr="00000000">
                <w:rPr>
                  <w:rFonts w:ascii="Calibri" w:cs="Calibri" w:eastAsia="Calibri" w:hAnsi="Calibri"/>
                  <w:sz w:val="20"/>
                  <w:szCs w:val="20"/>
                  <w:rtl w:val="0"/>
                </w:rPr>
                <w:t xml:space="preserve"> </w:t>
              </w:r>
            </w:hyperlink>
            <w:hyperlink r:id="rId80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7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p w:rsidR="00000000" w:rsidDel="00000000" w:rsidP="00000000" w:rsidRDefault="00000000" w:rsidRPr="00000000" w14:paraId="000022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2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2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count_a = dna_sequence.count("A")</w:t>
            </w:r>
          </w:p>
          <w:p w:rsidR="00000000" w:rsidDel="00000000" w:rsidP="00000000" w:rsidRDefault="00000000" w:rsidRPr="00000000" w14:paraId="000022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(count_a / len(dna_sequence)) * 100</w:t>
            </w:r>
          </w:p>
          <w:p w:rsidR="00000000" w:rsidDel="00000000" w:rsidP="00000000" w:rsidRDefault="00000000" w:rsidRPr="00000000" w14:paraId="000022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2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07">
              <w:r w:rsidDel="00000000" w:rsidR="00000000" w:rsidRPr="00000000">
                <w:rPr>
                  <w:rFonts w:ascii="Calibri" w:cs="Calibri" w:eastAsia="Calibri" w:hAnsi="Calibri"/>
                  <w:sz w:val="20"/>
                  <w:szCs w:val="20"/>
                  <w:rtl w:val="0"/>
                </w:rPr>
                <w:t xml:space="preserve"> </w:t>
              </w:r>
            </w:hyperlink>
            <w:hyperlink r:id="rId80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8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p w:rsidR="00000000" w:rsidDel="00000000" w:rsidP="00000000" w:rsidRDefault="00000000" w:rsidRPr="00000000" w14:paraId="000022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2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8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2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count_a = dna_sequence.count("A")</w:t>
            </w:r>
          </w:p>
          <w:p w:rsidR="00000000" w:rsidDel="00000000" w:rsidP="00000000" w:rsidRDefault="00000000" w:rsidRPr="00000000" w14:paraId="000022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(count_a / len(dna_sequence)) * 100</w:t>
            </w:r>
          </w:p>
          <w:p w:rsidR="00000000" w:rsidDel="00000000" w:rsidP="00000000" w:rsidRDefault="00000000" w:rsidRPr="00000000" w14:paraId="000022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2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09">
              <w:r w:rsidDel="00000000" w:rsidR="00000000" w:rsidRPr="00000000">
                <w:rPr>
                  <w:rFonts w:ascii="Calibri" w:cs="Calibri" w:eastAsia="Calibri" w:hAnsi="Calibri"/>
                  <w:sz w:val="20"/>
                  <w:szCs w:val="20"/>
                  <w:rtl w:val="0"/>
                </w:rPr>
                <w:t xml:space="preserve"> </w:t>
              </w:r>
            </w:hyperlink>
            <w:hyperlink r:id="rId81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9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the 12 bases in the DNA sequence, 3 are adenine (A), which makes up 25.00% of the sequence.</w:t>
            </w:r>
          </w:p>
          <w:tbl>
            <w:tblPr>
              <w:tblStyle w:val="Table51"/>
              <w:tblW w:w="2940.0" w:type="dxa"/>
              <w:jc w:val="left"/>
              <w:tblLayout w:type="fixed"/>
              <w:tblLook w:val="0600"/>
            </w:tblPr>
            <w:tblGrid>
              <w:gridCol w:w="710"/>
              <w:gridCol w:w="875"/>
              <w:gridCol w:w="1355"/>
              <w:tblGridChange w:id="0">
                <w:tblGrid>
                  <w:gridCol w:w="710"/>
                  <w:gridCol w:w="875"/>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29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29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2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2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2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22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33.33%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2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2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2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22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16.67%</w:t>
                  </w:r>
                </w:p>
              </w:tc>
            </w:tr>
          </w:tbl>
          <w:p w:rsidR="00000000" w:rsidDel="00000000" w:rsidP="00000000" w:rsidRDefault="00000000" w:rsidRPr="00000000" w14:paraId="000022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2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2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count_a = dna_sequence.count("A")</w:t>
            </w:r>
          </w:p>
          <w:p w:rsidR="00000000" w:rsidDel="00000000" w:rsidP="00000000" w:rsidRDefault="00000000" w:rsidRPr="00000000" w14:paraId="000022A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(count_a / len(dna_sequence)) * 100</w:t>
            </w:r>
          </w:p>
          <w:p w:rsidR="00000000" w:rsidDel="00000000" w:rsidP="00000000" w:rsidRDefault="00000000" w:rsidRPr="00000000" w14:paraId="000022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2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11">
              <w:r w:rsidDel="00000000" w:rsidR="00000000" w:rsidRPr="00000000">
                <w:rPr>
                  <w:rFonts w:ascii="Calibri" w:cs="Calibri" w:eastAsia="Calibri" w:hAnsi="Calibri"/>
                  <w:sz w:val="20"/>
                  <w:szCs w:val="20"/>
                  <w:rtl w:val="0"/>
                </w:rPr>
                <w:t xml:space="preserve"> </w:t>
              </w:r>
            </w:hyperlink>
            <w:hyperlink r:id="rId81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A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tbl>
            <w:tblPr>
              <w:tblStyle w:val="Table52"/>
              <w:tblW w:w="2940.0" w:type="dxa"/>
              <w:jc w:val="left"/>
              <w:tblLayout w:type="fixed"/>
              <w:tblLook w:val="0600"/>
            </w:tblPr>
            <w:tblGrid>
              <w:gridCol w:w="710"/>
              <w:gridCol w:w="875"/>
              <w:gridCol w:w="1355"/>
              <w:tblGridChange w:id="0">
                <w:tblGrid>
                  <w:gridCol w:w="710"/>
                  <w:gridCol w:w="875"/>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A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2A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2A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2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2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2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22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33.33%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2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2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2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22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16.67%</w:t>
                  </w:r>
                </w:p>
              </w:tc>
            </w:tr>
          </w:tbl>
          <w:p w:rsidR="00000000" w:rsidDel="00000000" w:rsidP="00000000" w:rsidRDefault="00000000" w:rsidRPr="00000000" w14:paraId="000022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2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2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count_a = dna_sequence.count("A")</w:t>
            </w:r>
          </w:p>
          <w:p w:rsidR="00000000" w:rsidDel="00000000" w:rsidP="00000000" w:rsidRDefault="00000000" w:rsidRPr="00000000" w14:paraId="000022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(count_a / len(dna_sequence)) * 100</w:t>
            </w:r>
          </w:p>
          <w:p w:rsidR="00000000" w:rsidDel="00000000" w:rsidP="00000000" w:rsidRDefault="00000000" w:rsidRPr="00000000" w14:paraId="000022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2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13">
              <w:r w:rsidDel="00000000" w:rsidR="00000000" w:rsidRPr="00000000">
                <w:rPr>
                  <w:rFonts w:ascii="Calibri" w:cs="Calibri" w:eastAsia="Calibri" w:hAnsi="Calibri"/>
                  <w:sz w:val="20"/>
                  <w:szCs w:val="20"/>
                  <w:rtl w:val="0"/>
                </w:rPr>
                <w:t xml:space="preserve"> </w:t>
              </w:r>
            </w:hyperlink>
            <w:hyperlink r:id="rId81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C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tbl>
            <w:tblPr>
              <w:tblStyle w:val="Table53"/>
              <w:tblW w:w="2940.0" w:type="dxa"/>
              <w:jc w:val="left"/>
              <w:tblLayout w:type="fixed"/>
              <w:tblLook w:val="0600"/>
            </w:tblPr>
            <w:tblGrid>
              <w:gridCol w:w="710"/>
              <w:gridCol w:w="875"/>
              <w:gridCol w:w="1355"/>
              <w:tblGridChange w:id="0">
                <w:tblGrid>
                  <w:gridCol w:w="710"/>
                  <w:gridCol w:w="875"/>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C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2C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2C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2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2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2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22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33.33%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2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2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2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22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16.67%</w:t>
                  </w:r>
                </w:p>
              </w:tc>
            </w:tr>
          </w:tbl>
          <w:p w:rsidR="00000000" w:rsidDel="00000000" w:rsidP="00000000" w:rsidRDefault="00000000" w:rsidRPr="00000000" w14:paraId="000022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2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2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count_a = dna_sequence.count("A")</w:t>
            </w:r>
          </w:p>
          <w:p w:rsidR="00000000" w:rsidDel="00000000" w:rsidP="00000000" w:rsidRDefault="00000000" w:rsidRPr="00000000" w14:paraId="000022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(count_a / len(dna_sequence)) * 100</w:t>
            </w:r>
          </w:p>
          <w:p w:rsidR="00000000" w:rsidDel="00000000" w:rsidP="00000000" w:rsidRDefault="00000000" w:rsidRPr="00000000" w14:paraId="000022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2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15">
              <w:r w:rsidDel="00000000" w:rsidR="00000000" w:rsidRPr="00000000">
                <w:rPr>
                  <w:rFonts w:ascii="Calibri" w:cs="Calibri" w:eastAsia="Calibri" w:hAnsi="Calibri"/>
                  <w:sz w:val="20"/>
                  <w:szCs w:val="20"/>
                  <w:rtl w:val="0"/>
                </w:rPr>
                <w:t xml:space="preserve"> </w:t>
              </w:r>
            </w:hyperlink>
            <w:hyperlink r:id="rId81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D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tbl>
            <w:tblPr>
              <w:tblStyle w:val="Table54"/>
              <w:tblW w:w="2940.0" w:type="dxa"/>
              <w:jc w:val="left"/>
              <w:tblLayout w:type="fixed"/>
              <w:tblLook w:val="0600"/>
            </w:tblPr>
            <w:tblGrid>
              <w:gridCol w:w="710"/>
              <w:gridCol w:w="875"/>
              <w:gridCol w:w="1355"/>
              <w:tblGridChange w:id="0">
                <w:tblGrid>
                  <w:gridCol w:w="710"/>
                  <w:gridCol w:w="875"/>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D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2D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2D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2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2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2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22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33.33%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2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2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2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22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16.67%</w:t>
                  </w:r>
                </w:p>
              </w:tc>
            </w:tr>
          </w:tbl>
          <w:p w:rsidR="00000000" w:rsidDel="00000000" w:rsidP="00000000" w:rsidRDefault="00000000" w:rsidRPr="00000000" w14:paraId="000022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2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2E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2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count_a = dna_sequence.count("A")</w:t>
            </w:r>
          </w:p>
          <w:p w:rsidR="00000000" w:rsidDel="00000000" w:rsidP="00000000" w:rsidRDefault="00000000" w:rsidRPr="00000000" w14:paraId="000022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(count_a / len(dna_sequence)) * 100</w:t>
            </w:r>
          </w:p>
          <w:p w:rsidR="00000000" w:rsidDel="00000000" w:rsidP="00000000" w:rsidRDefault="00000000" w:rsidRPr="00000000" w14:paraId="000022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2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17">
              <w:r w:rsidDel="00000000" w:rsidR="00000000" w:rsidRPr="00000000">
                <w:rPr>
                  <w:rFonts w:ascii="Calibri" w:cs="Calibri" w:eastAsia="Calibri" w:hAnsi="Calibri"/>
                  <w:sz w:val="20"/>
                  <w:szCs w:val="20"/>
                  <w:rtl w:val="0"/>
                </w:rPr>
                <w:t xml:space="preserve"> </w:t>
              </w:r>
            </w:hyperlink>
            <w:hyperlink r:id="rId81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2F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2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tbl>
            <w:tblPr>
              <w:tblStyle w:val="Table55"/>
              <w:tblW w:w="2940.0" w:type="dxa"/>
              <w:jc w:val="left"/>
              <w:tblLayout w:type="fixed"/>
              <w:tblLook w:val="0600"/>
            </w:tblPr>
            <w:tblGrid>
              <w:gridCol w:w="710"/>
              <w:gridCol w:w="875"/>
              <w:gridCol w:w="1355"/>
              <w:tblGridChange w:id="0">
                <w:tblGrid>
                  <w:gridCol w:w="710"/>
                  <w:gridCol w:w="875"/>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F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2F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2F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2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2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2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22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33.33%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2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2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2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3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23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16.67%</w:t>
                  </w:r>
                </w:p>
              </w:tc>
            </w:tr>
          </w:tbl>
          <w:p w:rsidR="00000000" w:rsidDel="00000000" w:rsidP="00000000" w:rsidRDefault="00000000" w:rsidRPr="00000000" w14:paraId="000023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3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0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3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count_a = dna_sequence.count("A")</w:t>
            </w:r>
          </w:p>
          <w:p w:rsidR="00000000" w:rsidDel="00000000" w:rsidP="00000000" w:rsidRDefault="00000000" w:rsidRPr="00000000" w14:paraId="000023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(count_a / len(dna_sequence)) * 100</w:t>
            </w:r>
          </w:p>
          <w:p w:rsidR="00000000" w:rsidDel="00000000" w:rsidP="00000000" w:rsidRDefault="00000000" w:rsidRPr="00000000" w14:paraId="000023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3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19">
              <w:r w:rsidDel="00000000" w:rsidR="00000000" w:rsidRPr="00000000">
                <w:rPr>
                  <w:rFonts w:ascii="Calibri" w:cs="Calibri" w:eastAsia="Calibri" w:hAnsi="Calibri"/>
                  <w:sz w:val="20"/>
                  <w:szCs w:val="20"/>
                  <w:rtl w:val="0"/>
                </w:rPr>
                <w:t xml:space="preserve"> </w:t>
              </w:r>
            </w:hyperlink>
            <w:hyperlink r:id="rId82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0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tbl>
            <w:tblPr>
              <w:tblStyle w:val="Table56"/>
              <w:tblW w:w="2940.0" w:type="dxa"/>
              <w:jc w:val="left"/>
              <w:tblLayout w:type="fixed"/>
              <w:tblLook w:val="0600"/>
            </w:tblPr>
            <w:tblGrid>
              <w:gridCol w:w="710"/>
              <w:gridCol w:w="875"/>
              <w:gridCol w:w="1355"/>
              <w:tblGridChange w:id="0">
                <w:tblGrid>
                  <w:gridCol w:w="710"/>
                  <w:gridCol w:w="875"/>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0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30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30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3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3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3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23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33.33%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3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3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3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23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16.67%</w:t>
                  </w:r>
                </w:p>
              </w:tc>
            </w:tr>
          </w:tbl>
          <w:p w:rsidR="00000000" w:rsidDel="00000000" w:rsidP="00000000" w:rsidRDefault="00000000" w:rsidRPr="00000000" w14:paraId="000023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3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31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count_a = dna_sequence.count("A")</w:t>
            </w:r>
          </w:p>
          <w:p w:rsidR="00000000" w:rsidDel="00000000" w:rsidP="00000000" w:rsidRDefault="00000000" w:rsidRPr="00000000" w14:paraId="000023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(count_a / len(dna_sequence)) * 100</w:t>
            </w:r>
          </w:p>
          <w:p w:rsidR="00000000" w:rsidDel="00000000" w:rsidP="00000000" w:rsidRDefault="00000000" w:rsidRPr="00000000" w14:paraId="000023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3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21">
              <w:r w:rsidDel="00000000" w:rsidR="00000000" w:rsidRPr="00000000">
                <w:rPr>
                  <w:rFonts w:ascii="Calibri" w:cs="Calibri" w:eastAsia="Calibri" w:hAnsi="Calibri"/>
                  <w:sz w:val="20"/>
                  <w:szCs w:val="20"/>
                  <w:rtl w:val="0"/>
                </w:rPr>
                <w:t xml:space="preserve"> </w:t>
              </w:r>
            </w:hyperlink>
            <w:hyperlink r:id="rId82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2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tbl>
            <w:tblPr>
              <w:tblStyle w:val="Table57"/>
              <w:tblW w:w="2940.0" w:type="dxa"/>
              <w:jc w:val="left"/>
              <w:tblLayout w:type="fixed"/>
              <w:tblLook w:val="0600"/>
            </w:tblPr>
            <w:tblGrid>
              <w:gridCol w:w="710"/>
              <w:gridCol w:w="875"/>
              <w:gridCol w:w="1355"/>
              <w:tblGridChange w:id="0">
                <w:tblGrid>
                  <w:gridCol w:w="710"/>
                  <w:gridCol w:w="875"/>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2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32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32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3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3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3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23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33.33%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3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23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3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23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16.67%</w:t>
                  </w:r>
                </w:p>
              </w:tc>
            </w:tr>
          </w:tbl>
          <w:p w:rsidR="00000000" w:rsidDel="00000000" w:rsidP="00000000" w:rsidRDefault="00000000" w:rsidRPr="00000000" w14:paraId="000023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3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3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count_a = dna_sequence.count("A")</w:t>
            </w:r>
          </w:p>
          <w:p w:rsidR="00000000" w:rsidDel="00000000" w:rsidP="00000000" w:rsidRDefault="00000000" w:rsidRPr="00000000" w14:paraId="000023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(count_a / len(dna_sequence)) * 100</w:t>
            </w:r>
          </w:p>
          <w:p w:rsidR="00000000" w:rsidDel="00000000" w:rsidP="00000000" w:rsidRDefault="00000000" w:rsidRPr="00000000" w14:paraId="000023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33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23">
              <w:r w:rsidDel="00000000" w:rsidR="00000000" w:rsidRPr="00000000">
                <w:rPr>
                  <w:rFonts w:ascii="Calibri" w:cs="Calibri" w:eastAsia="Calibri" w:hAnsi="Calibri"/>
                  <w:sz w:val="20"/>
                  <w:szCs w:val="20"/>
                  <w:rtl w:val="0"/>
                </w:rPr>
                <w:t xml:space="preserve"> </w:t>
              </w:r>
            </w:hyperlink>
            <w:hyperlink r:id="rId82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3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3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in the DNA sequence is: 25.00%.</w:t>
            </w:r>
          </w:p>
          <w:p w:rsidR="00000000" w:rsidDel="00000000" w:rsidP="00000000" w:rsidRDefault="00000000" w:rsidRPr="00000000" w14:paraId="000023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3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3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adenine_count = dna_sequence.count("A")</w:t>
            </w:r>
          </w:p>
          <w:p w:rsidR="00000000" w:rsidDel="00000000" w:rsidP="00000000" w:rsidRDefault="00000000" w:rsidRPr="00000000" w14:paraId="0000233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percentage_adenine = (adenine_count / len(dna_sequence)) * 100</w:t>
            </w:r>
          </w:p>
          <w:p w:rsidR="00000000" w:rsidDel="00000000" w:rsidP="00000000" w:rsidRDefault="00000000" w:rsidRPr="00000000" w14:paraId="0000234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4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in the DNA sequence is: {percentage_adenine:.2f}%")</w:t>
            </w:r>
          </w:p>
          <w:p w:rsidR="00000000" w:rsidDel="00000000" w:rsidP="00000000" w:rsidRDefault="00000000" w:rsidRPr="00000000" w14:paraId="0000234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4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25">
              <w:r w:rsidDel="00000000" w:rsidR="00000000" w:rsidRPr="00000000">
                <w:rPr>
                  <w:rFonts w:ascii="Calibri" w:cs="Calibri" w:eastAsia="Calibri" w:hAnsi="Calibri"/>
                  <w:sz w:val="20"/>
                  <w:szCs w:val="20"/>
                  <w:rtl w:val="0"/>
                </w:rPr>
                <w:t xml:space="preserve"> </w:t>
              </w:r>
            </w:hyperlink>
            <w:hyperlink r:id="rId82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4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bases is 25.00%.</w:t>
            </w:r>
          </w:p>
          <w:p w:rsidR="00000000" w:rsidDel="00000000" w:rsidP="00000000" w:rsidRDefault="00000000" w:rsidRPr="00000000" w14:paraId="000023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3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34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the number of adenine bases</w:t>
            </w:r>
          </w:p>
          <w:p w:rsidR="00000000" w:rsidDel="00000000" w:rsidP="00000000" w:rsidRDefault="00000000" w:rsidRPr="00000000" w14:paraId="000023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num_adenine = dna_sequence.count("A")</w:t>
            </w:r>
          </w:p>
          <w:p w:rsidR="00000000" w:rsidDel="00000000" w:rsidP="00000000" w:rsidRDefault="00000000" w:rsidRPr="00000000" w14:paraId="0000234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percentage of adenine bases</w:t>
            </w:r>
          </w:p>
          <w:p w:rsidR="00000000" w:rsidDel="00000000" w:rsidP="00000000" w:rsidRDefault="00000000" w:rsidRPr="00000000" w14:paraId="0000234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percentage_adenine = (num_adenine / len(dna_sequence)) * 100</w:t>
            </w:r>
          </w:p>
          <w:p w:rsidR="00000000" w:rsidDel="00000000" w:rsidP="00000000" w:rsidRDefault="00000000" w:rsidRPr="00000000" w14:paraId="0000234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percentage of adenine bases</w:t>
            </w:r>
          </w:p>
          <w:p w:rsidR="00000000" w:rsidDel="00000000" w:rsidP="00000000" w:rsidRDefault="00000000" w:rsidRPr="00000000" w14:paraId="000023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print(f"Percentage of adenine bases: {percentage_adenine:.2f}%")</w:t>
            </w:r>
          </w:p>
          <w:p w:rsidR="00000000" w:rsidDel="00000000" w:rsidP="00000000" w:rsidRDefault="00000000" w:rsidRPr="00000000" w14:paraId="000023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27">
              <w:r w:rsidDel="00000000" w:rsidR="00000000" w:rsidRPr="00000000">
                <w:rPr>
                  <w:rFonts w:ascii="Calibri" w:cs="Calibri" w:eastAsia="Calibri" w:hAnsi="Calibri"/>
                  <w:sz w:val="20"/>
                  <w:szCs w:val="20"/>
                  <w:rtl w:val="0"/>
                </w:rPr>
                <w:t xml:space="preserve"> </w:t>
              </w:r>
            </w:hyperlink>
            <w:hyperlink r:id="rId82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5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bases is: 25.00%.</w:t>
            </w:r>
          </w:p>
          <w:p w:rsidR="00000000" w:rsidDel="00000000" w:rsidP="00000000" w:rsidRDefault="00000000" w:rsidRPr="00000000" w14:paraId="000023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3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5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DNA sequence</w:t>
            </w:r>
          </w:p>
          <w:p w:rsidR="00000000" w:rsidDel="00000000" w:rsidP="00000000" w:rsidRDefault="00000000" w:rsidRPr="00000000" w14:paraId="000023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35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the number of adenine (A) bases</w:t>
            </w:r>
          </w:p>
          <w:p w:rsidR="00000000" w:rsidDel="00000000" w:rsidP="00000000" w:rsidRDefault="00000000" w:rsidRPr="00000000" w14:paraId="0000235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a_count = dna_sequence.count("A")</w:t>
            </w:r>
          </w:p>
          <w:p w:rsidR="00000000" w:rsidDel="00000000" w:rsidP="00000000" w:rsidRDefault="00000000" w:rsidRPr="00000000" w14:paraId="0000235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5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percentage of adenine bases</w:t>
            </w:r>
          </w:p>
          <w:p w:rsidR="00000000" w:rsidDel="00000000" w:rsidP="00000000" w:rsidRDefault="00000000" w:rsidRPr="00000000" w14:paraId="000023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(a_count / len(dna_sequence)) * 100</w:t>
            </w:r>
          </w:p>
          <w:p w:rsidR="00000000" w:rsidDel="00000000" w:rsidP="00000000" w:rsidRDefault="00000000" w:rsidRPr="00000000" w14:paraId="0000235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6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percentage of adenine bases</w:t>
            </w:r>
          </w:p>
          <w:p w:rsidR="00000000" w:rsidDel="00000000" w:rsidP="00000000" w:rsidRDefault="00000000" w:rsidRPr="00000000" w14:paraId="000023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bases is: {percentage_a:.2f}%")</w:t>
            </w:r>
          </w:p>
          <w:p w:rsidR="00000000" w:rsidDel="00000000" w:rsidP="00000000" w:rsidRDefault="00000000" w:rsidRPr="00000000" w14:paraId="000023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29">
              <w:r w:rsidDel="00000000" w:rsidR="00000000" w:rsidRPr="00000000">
                <w:rPr>
                  <w:rFonts w:ascii="Calibri" w:cs="Calibri" w:eastAsia="Calibri" w:hAnsi="Calibri"/>
                  <w:sz w:val="20"/>
                  <w:szCs w:val="20"/>
                  <w:rtl w:val="0"/>
                </w:rPr>
                <w:t xml:space="preserve"> </w:t>
              </w:r>
            </w:hyperlink>
            <w:hyperlink r:id="rId83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6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64">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p w:rsidR="00000000" w:rsidDel="00000000" w:rsidP="00000000" w:rsidRDefault="00000000" w:rsidRPr="00000000" w14:paraId="000023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3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DNA sequence</w:t>
            </w:r>
          </w:p>
          <w:p w:rsidR="00000000" w:rsidDel="00000000" w:rsidP="00000000" w:rsidRDefault="00000000" w:rsidRPr="00000000" w14:paraId="000023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36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6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the number of adenine (A) bases</w:t>
            </w:r>
          </w:p>
          <w:p w:rsidR="00000000" w:rsidDel="00000000" w:rsidP="00000000" w:rsidRDefault="00000000" w:rsidRPr="00000000" w14:paraId="000023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number_of_a_bases = dna_sequence.count("A")</w:t>
            </w:r>
          </w:p>
          <w:p w:rsidR="00000000" w:rsidDel="00000000" w:rsidP="00000000" w:rsidRDefault="00000000" w:rsidRPr="00000000" w14:paraId="0000236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w:t>
            </w:r>
          </w:p>
          <w:p w:rsidR="00000000" w:rsidDel="00000000" w:rsidP="00000000" w:rsidRDefault="00000000" w:rsidRPr="00000000" w14:paraId="0000236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total_number_of_bases = len(dna_sequence)</w:t>
            </w:r>
          </w:p>
          <w:p w:rsidR="00000000" w:rsidDel="00000000" w:rsidP="00000000" w:rsidRDefault="00000000" w:rsidRPr="00000000" w14:paraId="0000236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percentage of adenine (A) bases</w:t>
            </w:r>
          </w:p>
          <w:p w:rsidR="00000000" w:rsidDel="00000000" w:rsidP="00000000" w:rsidRDefault="00000000" w:rsidRPr="00000000" w14:paraId="0000237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percentage_of_a_bases = (number_of_a_bases / total_number_of_bases) * 100</w:t>
            </w:r>
          </w:p>
          <w:p w:rsidR="00000000" w:rsidDel="00000000" w:rsidP="00000000" w:rsidRDefault="00000000" w:rsidRPr="00000000" w14:paraId="0000237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237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{percentage_of_a_bases:.2f}%")</w:t>
            </w:r>
          </w:p>
          <w:p w:rsidR="00000000" w:rsidDel="00000000" w:rsidP="00000000" w:rsidRDefault="00000000" w:rsidRPr="00000000" w14:paraId="0000237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31">
              <w:r w:rsidDel="00000000" w:rsidR="00000000" w:rsidRPr="00000000">
                <w:rPr>
                  <w:rFonts w:ascii="Calibri" w:cs="Calibri" w:eastAsia="Calibri" w:hAnsi="Calibri"/>
                  <w:sz w:val="20"/>
                  <w:szCs w:val="20"/>
                  <w:rtl w:val="0"/>
                </w:rPr>
                <w:t xml:space="preserve"> </w:t>
              </w:r>
            </w:hyperlink>
            <w:hyperlink r:id="rId83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7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78">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p w:rsidR="00000000" w:rsidDel="00000000" w:rsidP="00000000" w:rsidRDefault="00000000" w:rsidRPr="00000000" w14:paraId="000023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3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DNA sequence</w:t>
            </w:r>
          </w:p>
          <w:p w:rsidR="00000000" w:rsidDel="00000000" w:rsidP="00000000" w:rsidRDefault="00000000" w:rsidRPr="00000000" w14:paraId="000023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37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the number of adenine (A) bases</w:t>
            </w:r>
          </w:p>
          <w:p w:rsidR="00000000" w:rsidDel="00000000" w:rsidP="00000000" w:rsidRDefault="00000000" w:rsidRPr="00000000" w14:paraId="0000237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a_count = dna_sequence.count("A")</w:t>
            </w:r>
          </w:p>
          <w:p w:rsidR="00000000" w:rsidDel="00000000" w:rsidP="00000000" w:rsidRDefault="00000000" w:rsidRPr="00000000" w14:paraId="0000238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percentage of adenine (A) bases</w:t>
            </w:r>
          </w:p>
          <w:p w:rsidR="00000000" w:rsidDel="00000000" w:rsidP="00000000" w:rsidRDefault="00000000" w:rsidRPr="00000000" w14:paraId="000023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(a_count / len(dna_sequence)) * 100</w:t>
            </w:r>
          </w:p>
          <w:p w:rsidR="00000000" w:rsidDel="00000000" w:rsidP="00000000" w:rsidRDefault="00000000" w:rsidRPr="00000000" w14:paraId="0000238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percentage of adenine (A) bases</w:t>
            </w:r>
          </w:p>
          <w:p w:rsidR="00000000" w:rsidDel="00000000" w:rsidP="00000000" w:rsidRDefault="00000000" w:rsidRPr="00000000" w14:paraId="000023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38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33">
              <w:r w:rsidDel="00000000" w:rsidR="00000000" w:rsidRPr="00000000">
                <w:rPr>
                  <w:rFonts w:ascii="Calibri" w:cs="Calibri" w:eastAsia="Calibri" w:hAnsi="Calibri"/>
                  <w:sz w:val="20"/>
                  <w:szCs w:val="20"/>
                  <w:rtl w:val="0"/>
                </w:rPr>
                <w:t xml:space="preserve"> </w:t>
              </w:r>
            </w:hyperlink>
            <w:hyperlink r:id="rId83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8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p w:rsidR="00000000" w:rsidDel="00000000" w:rsidP="00000000" w:rsidRDefault="00000000" w:rsidRPr="00000000" w14:paraId="000023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3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8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38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the number of adenine bases</w:t>
            </w:r>
          </w:p>
          <w:p w:rsidR="00000000" w:rsidDel="00000000" w:rsidP="00000000" w:rsidRDefault="00000000" w:rsidRPr="00000000" w14:paraId="000023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a_count = dna_sequence.count("A")</w:t>
            </w:r>
          </w:p>
          <w:p w:rsidR="00000000" w:rsidDel="00000000" w:rsidP="00000000" w:rsidRDefault="00000000" w:rsidRPr="00000000" w14:paraId="0000239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percentage of adenine bases</w:t>
            </w:r>
          </w:p>
          <w:p w:rsidR="00000000" w:rsidDel="00000000" w:rsidP="00000000" w:rsidRDefault="00000000" w:rsidRPr="00000000" w14:paraId="000023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(a_count / len(dna_sequence)) * 100</w:t>
            </w:r>
          </w:p>
          <w:p w:rsidR="00000000" w:rsidDel="00000000" w:rsidP="00000000" w:rsidRDefault="00000000" w:rsidRPr="00000000" w14:paraId="0000239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9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percentage of adenine bases</w:t>
            </w:r>
          </w:p>
          <w:p w:rsidR="00000000" w:rsidDel="00000000" w:rsidP="00000000" w:rsidRDefault="00000000" w:rsidRPr="00000000" w14:paraId="000023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3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35">
              <w:r w:rsidDel="00000000" w:rsidR="00000000" w:rsidRPr="00000000">
                <w:rPr>
                  <w:rFonts w:ascii="Calibri" w:cs="Calibri" w:eastAsia="Calibri" w:hAnsi="Calibri"/>
                  <w:sz w:val="20"/>
                  <w:szCs w:val="20"/>
                  <w:rtl w:val="0"/>
                </w:rPr>
                <w:t xml:space="preserve"> </w:t>
              </w:r>
            </w:hyperlink>
            <w:hyperlink r:id="rId83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9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in the DNA sequence "ATCGATCGATCG" is 25.00%.</w:t>
            </w:r>
          </w:p>
          <w:p w:rsidR="00000000" w:rsidDel="00000000" w:rsidP="00000000" w:rsidRDefault="00000000" w:rsidRPr="00000000" w14:paraId="000023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breakdown:</w:t>
            </w:r>
          </w:p>
          <w:tbl>
            <w:tblPr>
              <w:tblStyle w:val="Table58"/>
              <w:tblW w:w="2940.0" w:type="dxa"/>
              <w:jc w:val="left"/>
              <w:tblLayout w:type="fixed"/>
              <w:tblLook w:val="0600"/>
            </w:tblPr>
            <w:tblGrid>
              <w:gridCol w:w="710"/>
              <w:gridCol w:w="875"/>
              <w:gridCol w:w="1355"/>
              <w:tblGridChange w:id="0">
                <w:tblGrid>
                  <w:gridCol w:w="710"/>
                  <w:gridCol w:w="875"/>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9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39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39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3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23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3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23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3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23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3A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23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w:t>
                  </w:r>
                </w:p>
              </w:tc>
            </w:tr>
          </w:tbl>
          <w:p w:rsidR="00000000" w:rsidDel="00000000" w:rsidP="00000000" w:rsidRDefault="00000000" w:rsidRPr="00000000" w14:paraId="000023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3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DNA sequence</w:t>
            </w:r>
          </w:p>
          <w:p w:rsidR="00000000" w:rsidDel="00000000" w:rsidP="00000000" w:rsidRDefault="00000000" w:rsidRPr="00000000" w14:paraId="000023A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3A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the number of adenine (A) bases</w:t>
            </w:r>
          </w:p>
          <w:p w:rsidR="00000000" w:rsidDel="00000000" w:rsidP="00000000" w:rsidRDefault="00000000" w:rsidRPr="00000000" w14:paraId="000023A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num_a = dna_sequence.count("A")</w:t>
            </w:r>
          </w:p>
          <w:p w:rsidR="00000000" w:rsidDel="00000000" w:rsidP="00000000" w:rsidRDefault="00000000" w:rsidRPr="00000000" w14:paraId="000023B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percentage of adenine bases</w:t>
            </w:r>
          </w:p>
          <w:p w:rsidR="00000000" w:rsidDel="00000000" w:rsidP="00000000" w:rsidRDefault="00000000" w:rsidRPr="00000000" w14:paraId="000023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(num_a / len(dna_sequence)) * 100</w:t>
            </w:r>
          </w:p>
          <w:p w:rsidR="00000000" w:rsidDel="00000000" w:rsidP="00000000" w:rsidRDefault="00000000" w:rsidRPr="00000000" w14:paraId="000023B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percentage of adenine bases</w:t>
            </w:r>
          </w:p>
          <w:p w:rsidR="00000000" w:rsidDel="00000000" w:rsidP="00000000" w:rsidRDefault="00000000" w:rsidRPr="00000000" w14:paraId="000023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3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37">
              <w:r w:rsidDel="00000000" w:rsidR="00000000" w:rsidRPr="00000000">
                <w:rPr>
                  <w:rFonts w:ascii="Calibri" w:cs="Calibri" w:eastAsia="Calibri" w:hAnsi="Calibri"/>
                  <w:sz w:val="20"/>
                  <w:szCs w:val="20"/>
                  <w:rtl w:val="0"/>
                </w:rPr>
                <w:t xml:space="preserve"> </w:t>
              </w:r>
            </w:hyperlink>
            <w:hyperlink r:id="rId83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B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percentage of adenine (A) bases in the DNA sequence "ATCGATCGATCG":</w:t>
            </w:r>
          </w:p>
          <w:tbl>
            <w:tblPr>
              <w:tblStyle w:val="Table59"/>
              <w:tblW w:w="3560.0" w:type="dxa"/>
              <w:jc w:val="left"/>
              <w:tblLayout w:type="fixed"/>
              <w:tblLook w:val="0600"/>
            </w:tblPr>
            <w:tblGrid>
              <w:gridCol w:w="3560"/>
              <w:tblGridChange w:id="0">
                <w:tblGrid>
                  <w:gridCol w:w="35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B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of Adenine (A) Bases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25.00%</w:t>
                  </w:r>
                </w:p>
              </w:tc>
            </w:tr>
          </w:tbl>
          <w:p w:rsidR="00000000" w:rsidDel="00000000" w:rsidP="00000000" w:rsidRDefault="00000000" w:rsidRPr="00000000" w14:paraId="000023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3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DNA sequence</w:t>
            </w:r>
          </w:p>
          <w:p w:rsidR="00000000" w:rsidDel="00000000" w:rsidP="00000000" w:rsidRDefault="00000000" w:rsidRPr="00000000" w14:paraId="000023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3B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the number of adenine (A) bases</w:t>
            </w:r>
          </w:p>
          <w:p w:rsidR="00000000" w:rsidDel="00000000" w:rsidP="00000000" w:rsidRDefault="00000000" w:rsidRPr="00000000" w14:paraId="000023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count_a = dna_sequence.count("A")</w:t>
            </w:r>
          </w:p>
          <w:p w:rsidR="00000000" w:rsidDel="00000000" w:rsidP="00000000" w:rsidRDefault="00000000" w:rsidRPr="00000000" w14:paraId="000023C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percentage of adenine (A) bases</w:t>
            </w:r>
          </w:p>
          <w:p w:rsidR="00000000" w:rsidDel="00000000" w:rsidP="00000000" w:rsidRDefault="00000000" w:rsidRPr="00000000" w14:paraId="000023C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percentage_a = (count_a / len(dna_sequence)) * 100</w:t>
            </w:r>
          </w:p>
          <w:p w:rsidR="00000000" w:rsidDel="00000000" w:rsidP="00000000" w:rsidRDefault="00000000" w:rsidRPr="00000000" w14:paraId="000023C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C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percentage of adenine (A) bases</w:t>
            </w:r>
          </w:p>
          <w:p w:rsidR="00000000" w:rsidDel="00000000" w:rsidP="00000000" w:rsidRDefault="00000000" w:rsidRPr="00000000" w14:paraId="000023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{percentage_a:.2f}%")</w:t>
            </w:r>
          </w:p>
          <w:p w:rsidR="00000000" w:rsidDel="00000000" w:rsidP="00000000" w:rsidRDefault="00000000" w:rsidRPr="00000000" w14:paraId="000023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39">
              <w:r w:rsidDel="00000000" w:rsidR="00000000" w:rsidRPr="00000000">
                <w:rPr>
                  <w:rFonts w:ascii="Calibri" w:cs="Calibri" w:eastAsia="Calibri" w:hAnsi="Calibri"/>
                  <w:sz w:val="20"/>
                  <w:szCs w:val="20"/>
                  <w:rtl w:val="0"/>
                </w:rPr>
                <w:t xml:space="preserve"> </w:t>
              </w:r>
            </w:hyperlink>
            <w:hyperlink r:id="rId84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C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C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p w:rsidR="00000000" w:rsidDel="00000000" w:rsidP="00000000" w:rsidRDefault="00000000" w:rsidRPr="00000000" w14:paraId="000023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code:</w:t>
            </w:r>
          </w:p>
          <w:p w:rsidR="00000000" w:rsidDel="00000000" w:rsidP="00000000" w:rsidRDefault="00000000" w:rsidRPr="00000000" w14:paraId="000023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C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DNA sequence</w:t>
            </w:r>
          </w:p>
          <w:p w:rsidR="00000000" w:rsidDel="00000000" w:rsidP="00000000" w:rsidRDefault="00000000" w:rsidRPr="00000000" w14:paraId="000023C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3C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Count the number of A bases</w:t>
            </w:r>
          </w:p>
          <w:p w:rsidR="00000000" w:rsidDel="00000000" w:rsidP="00000000" w:rsidRDefault="00000000" w:rsidRPr="00000000" w14:paraId="000023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number_of_a_bases = dna_sequence.count("A")</w:t>
            </w:r>
          </w:p>
          <w:p w:rsidR="00000000" w:rsidDel="00000000" w:rsidP="00000000" w:rsidRDefault="00000000" w:rsidRPr="00000000" w14:paraId="000023D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w:t>
            </w:r>
          </w:p>
          <w:p w:rsidR="00000000" w:rsidDel="00000000" w:rsidP="00000000" w:rsidRDefault="00000000" w:rsidRPr="00000000" w14:paraId="000023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total_number_of_bases = len(dna_sequence)</w:t>
            </w:r>
          </w:p>
          <w:p w:rsidR="00000000" w:rsidDel="00000000" w:rsidP="00000000" w:rsidRDefault="00000000" w:rsidRPr="00000000" w14:paraId="000023D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percentage of A bases</w:t>
            </w:r>
          </w:p>
          <w:p w:rsidR="00000000" w:rsidDel="00000000" w:rsidP="00000000" w:rsidRDefault="00000000" w:rsidRPr="00000000" w14:paraId="000023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percentage_of_a_bases = (number_of_a_bases / total_number_of_bases) * 100</w:t>
            </w:r>
          </w:p>
          <w:p w:rsidR="00000000" w:rsidDel="00000000" w:rsidP="00000000" w:rsidRDefault="00000000" w:rsidRPr="00000000" w14:paraId="000023D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23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{percentage_of_a_bases:.2f}%")</w:t>
            </w:r>
          </w:p>
          <w:p w:rsidR="00000000" w:rsidDel="00000000" w:rsidP="00000000" w:rsidRDefault="00000000" w:rsidRPr="00000000" w14:paraId="000023D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D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41">
              <w:r w:rsidDel="00000000" w:rsidR="00000000" w:rsidRPr="00000000">
                <w:rPr>
                  <w:rFonts w:ascii="Calibri" w:cs="Calibri" w:eastAsia="Calibri" w:hAnsi="Calibri"/>
                  <w:sz w:val="20"/>
                  <w:szCs w:val="20"/>
                  <w:rtl w:val="0"/>
                </w:rPr>
                <w:t xml:space="preserve"> </w:t>
              </w:r>
            </w:hyperlink>
            <w:hyperlink r:id="rId84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3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D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adenine (A) bases is: 25.00%.</w:t>
            </w:r>
          </w:p>
          <w:p w:rsidR="00000000" w:rsidDel="00000000" w:rsidP="00000000" w:rsidRDefault="00000000" w:rsidRPr="00000000" w14:paraId="000023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3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percentage of adenine (A) bases</w:t>
            </w:r>
          </w:p>
          <w:p w:rsidR="00000000" w:rsidDel="00000000" w:rsidP="00000000" w:rsidRDefault="00000000" w:rsidRPr="00000000" w14:paraId="000023E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dna_sequence = "ATCGATCGATCG"</w:t>
            </w:r>
          </w:p>
          <w:p w:rsidR="00000000" w:rsidDel="00000000" w:rsidP="00000000" w:rsidRDefault="00000000" w:rsidRPr="00000000" w14:paraId="000023E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number_of_a_bases = dna_sequence.count("A")</w:t>
            </w:r>
          </w:p>
          <w:p w:rsidR="00000000" w:rsidDel="00000000" w:rsidP="00000000" w:rsidRDefault="00000000" w:rsidRPr="00000000" w14:paraId="000023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total_number_of_bases = len(dna_sequence)</w:t>
            </w:r>
          </w:p>
          <w:p w:rsidR="00000000" w:rsidDel="00000000" w:rsidP="00000000" w:rsidRDefault="00000000" w:rsidRPr="00000000" w14:paraId="000023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percentage_of_a_bases = (number_of_a_bases / total_number_of_bases) * 100</w:t>
            </w:r>
          </w:p>
          <w:p w:rsidR="00000000" w:rsidDel="00000000" w:rsidP="00000000" w:rsidRDefault="00000000" w:rsidRPr="00000000" w14:paraId="000023E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percentage of adenine (A) bases</w:t>
            </w:r>
          </w:p>
          <w:p w:rsidR="00000000" w:rsidDel="00000000" w:rsidP="00000000" w:rsidRDefault="00000000" w:rsidRPr="00000000" w14:paraId="000023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adenine (A) bases is: {percentage_of_a_bases:.2f}%")</w:t>
            </w:r>
          </w:p>
          <w:p w:rsidR="00000000" w:rsidDel="00000000" w:rsidP="00000000" w:rsidRDefault="00000000" w:rsidRPr="00000000" w14:paraId="000023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43">
              <w:r w:rsidDel="00000000" w:rsidR="00000000" w:rsidRPr="00000000">
                <w:rPr>
                  <w:rFonts w:ascii="Calibri" w:cs="Calibri" w:eastAsia="Calibri" w:hAnsi="Calibri"/>
                  <w:sz w:val="20"/>
                  <w:szCs w:val="20"/>
                  <w:rtl w:val="0"/>
                </w:rPr>
                <w:t xml:space="preserve"> </w:t>
              </w:r>
            </w:hyperlink>
            <w:hyperlink r:id="rId84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bl>
    <w:p w:rsidR="00000000" w:rsidDel="00000000" w:rsidP="00000000" w:rsidRDefault="00000000" w:rsidRPr="00000000" w14:paraId="000023EC">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6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ED">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EE">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If the sequence is a genome of 3 billion base pairs with a read length of 150 base pairs, how many reads do we expect to obtain?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E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to obtain 20,000,000 reads.</w:t>
            </w:r>
          </w:p>
          <w:tbl>
            <w:tblPr>
              <w:tblStyle w:val="Table61"/>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F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3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3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3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3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genome_length = 3_000_000_000  # 3 billion base pairs</w:t>
            </w:r>
          </w:p>
          <w:p w:rsidR="00000000" w:rsidDel="00000000" w:rsidP="00000000" w:rsidRDefault="00000000" w:rsidRPr="00000000" w14:paraId="000023F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 per read</w:t>
            </w:r>
          </w:p>
          <w:p w:rsidR="00000000" w:rsidDel="00000000" w:rsidP="00000000" w:rsidRDefault="00000000" w:rsidRPr="00000000" w14:paraId="000023F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w:t>
            </w:r>
          </w:p>
          <w:p w:rsidR="00000000" w:rsidDel="00000000" w:rsidP="00000000" w:rsidRDefault="00000000" w:rsidRPr="00000000" w14:paraId="000023F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w:t>
            </w:r>
          </w:p>
          <w:p w:rsidR="00000000" w:rsidDel="00000000" w:rsidP="00000000" w:rsidRDefault="00000000" w:rsidRPr="00000000" w14:paraId="000023F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3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23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3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45">
              <w:r w:rsidDel="00000000" w:rsidR="00000000" w:rsidRPr="00000000">
                <w:rPr>
                  <w:rFonts w:ascii="Calibri" w:cs="Calibri" w:eastAsia="Calibri" w:hAnsi="Calibri"/>
                  <w:sz w:val="20"/>
                  <w:szCs w:val="20"/>
                  <w:rtl w:val="0"/>
                </w:rPr>
                <w:t xml:space="preserve"> </w:t>
              </w:r>
            </w:hyperlink>
            <w:hyperlink r:id="rId84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3F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3F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couldn't complete your request. Rephrase your prompt and try again.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0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to obtain 20,000,000 reads.</w:t>
            </w:r>
          </w:p>
          <w:tbl>
            <w:tblPr>
              <w:tblStyle w:val="Table62"/>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0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4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4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number of reads</w:t>
            </w:r>
          </w:p>
          <w:p w:rsidR="00000000" w:rsidDel="00000000" w:rsidP="00000000" w:rsidRDefault="00000000" w:rsidRPr="00000000" w14:paraId="000024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 * 10**9  # 3 billion base pairs</w:t>
            </w:r>
          </w:p>
          <w:p w:rsidR="00000000" w:rsidDel="00000000" w:rsidP="00000000" w:rsidRDefault="00000000" w:rsidRPr="00000000" w14:paraId="000024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 per read</w:t>
            </w:r>
          </w:p>
          <w:p w:rsidR="00000000" w:rsidDel="00000000" w:rsidP="00000000" w:rsidRDefault="00000000" w:rsidRPr="00000000" w14:paraId="0000240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0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genome_size // read_length</w:t>
            </w:r>
          </w:p>
          <w:p w:rsidR="00000000" w:rsidDel="00000000" w:rsidP="00000000" w:rsidRDefault="00000000" w:rsidRPr="00000000" w14:paraId="0000240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w:t>
            </w:r>
          </w:p>
          <w:p w:rsidR="00000000" w:rsidDel="00000000" w:rsidP="00000000" w:rsidRDefault="00000000" w:rsidRPr="00000000" w14:paraId="000024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47">
              <w:r w:rsidDel="00000000" w:rsidR="00000000" w:rsidRPr="00000000">
                <w:rPr>
                  <w:rFonts w:ascii="Calibri" w:cs="Calibri" w:eastAsia="Calibri" w:hAnsi="Calibri"/>
                  <w:sz w:val="20"/>
                  <w:szCs w:val="20"/>
                  <w:rtl w:val="0"/>
                </w:rPr>
                <w:t xml:space="preserve"> </w:t>
              </w:r>
            </w:hyperlink>
            <w:hyperlink r:id="rId84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0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to obtain 20,000,000 reads.</w:t>
            </w:r>
          </w:p>
          <w:tbl>
            <w:tblPr>
              <w:tblStyle w:val="Table63"/>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1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4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4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number of reads</w:t>
            </w:r>
          </w:p>
          <w:p w:rsidR="00000000" w:rsidDel="00000000" w:rsidP="00000000" w:rsidRDefault="00000000" w:rsidRPr="00000000" w14:paraId="0000241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 * 10**9  # 3 billion base pairs</w:t>
            </w:r>
          </w:p>
          <w:p w:rsidR="00000000" w:rsidDel="00000000" w:rsidP="00000000" w:rsidRDefault="00000000" w:rsidRPr="00000000" w14:paraId="0000241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 per read</w:t>
            </w:r>
          </w:p>
          <w:p w:rsidR="00000000" w:rsidDel="00000000" w:rsidP="00000000" w:rsidRDefault="00000000" w:rsidRPr="00000000" w14:paraId="0000241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genome_size // read_length</w:t>
            </w:r>
          </w:p>
          <w:p w:rsidR="00000000" w:rsidDel="00000000" w:rsidP="00000000" w:rsidRDefault="00000000" w:rsidRPr="00000000" w14:paraId="0000241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w:t>
            </w:r>
          </w:p>
          <w:p w:rsidR="00000000" w:rsidDel="00000000" w:rsidP="00000000" w:rsidRDefault="00000000" w:rsidRPr="00000000" w14:paraId="000024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49">
              <w:r w:rsidDel="00000000" w:rsidR="00000000" w:rsidRPr="00000000">
                <w:rPr>
                  <w:rFonts w:ascii="Calibri" w:cs="Calibri" w:eastAsia="Calibri" w:hAnsi="Calibri"/>
                  <w:sz w:val="20"/>
                  <w:szCs w:val="20"/>
                  <w:rtl w:val="0"/>
                </w:rPr>
                <w:t xml:space="preserve"> </w:t>
              </w:r>
            </w:hyperlink>
            <w:hyperlink r:id="rId85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1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to obtain 20,000,000 reads.</w:t>
            </w:r>
          </w:p>
          <w:tbl>
            <w:tblPr>
              <w:tblStyle w:val="Table64"/>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4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4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2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number of reads</w:t>
            </w:r>
          </w:p>
          <w:p w:rsidR="00000000" w:rsidDel="00000000" w:rsidP="00000000" w:rsidRDefault="00000000" w:rsidRPr="00000000" w14:paraId="000024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 * 10**9  # 3 billion base pairs</w:t>
            </w:r>
          </w:p>
          <w:p w:rsidR="00000000" w:rsidDel="00000000" w:rsidP="00000000" w:rsidRDefault="00000000" w:rsidRPr="00000000" w14:paraId="0000242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 per read</w:t>
            </w:r>
          </w:p>
          <w:p w:rsidR="00000000" w:rsidDel="00000000" w:rsidP="00000000" w:rsidRDefault="00000000" w:rsidRPr="00000000" w14:paraId="0000242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genome_size // read_length</w:t>
            </w:r>
          </w:p>
          <w:p w:rsidR="00000000" w:rsidDel="00000000" w:rsidP="00000000" w:rsidRDefault="00000000" w:rsidRPr="00000000" w14:paraId="0000242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2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w:t>
            </w:r>
          </w:p>
          <w:p w:rsidR="00000000" w:rsidDel="00000000" w:rsidP="00000000" w:rsidRDefault="00000000" w:rsidRPr="00000000" w14:paraId="000024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51">
              <w:r w:rsidDel="00000000" w:rsidR="00000000" w:rsidRPr="00000000">
                <w:rPr>
                  <w:rFonts w:ascii="Calibri" w:cs="Calibri" w:eastAsia="Calibri" w:hAnsi="Calibri"/>
                  <w:sz w:val="20"/>
                  <w:szCs w:val="20"/>
                  <w:rtl w:val="0"/>
                </w:rPr>
                <w:t xml:space="preserve"> </w:t>
              </w:r>
            </w:hyperlink>
            <w:hyperlink r:id="rId85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2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24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number of reads</w:t>
            </w:r>
          </w:p>
          <w:p w:rsidR="00000000" w:rsidDel="00000000" w:rsidP="00000000" w:rsidRDefault="00000000" w:rsidRPr="00000000" w14:paraId="0000243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 * 10**9  # 3 billion base pairs</w:t>
            </w:r>
          </w:p>
          <w:p w:rsidR="00000000" w:rsidDel="00000000" w:rsidP="00000000" w:rsidRDefault="00000000" w:rsidRPr="00000000" w14:paraId="000024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 per read</w:t>
            </w:r>
          </w:p>
          <w:p w:rsidR="00000000" w:rsidDel="00000000" w:rsidP="00000000" w:rsidRDefault="00000000" w:rsidRPr="00000000" w14:paraId="0000243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genome_size // read_length</w:t>
            </w:r>
          </w:p>
          <w:p w:rsidR="00000000" w:rsidDel="00000000" w:rsidP="00000000" w:rsidRDefault="00000000" w:rsidRPr="00000000" w14:paraId="0000243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w:t>
            </w:r>
          </w:p>
          <w:p w:rsidR="00000000" w:rsidDel="00000000" w:rsidP="00000000" w:rsidRDefault="00000000" w:rsidRPr="00000000" w14:paraId="000024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3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3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53">
              <w:r w:rsidDel="00000000" w:rsidR="00000000" w:rsidRPr="00000000">
                <w:rPr>
                  <w:rFonts w:ascii="Calibri" w:cs="Calibri" w:eastAsia="Calibri" w:hAnsi="Calibri"/>
                  <w:sz w:val="20"/>
                  <w:szCs w:val="20"/>
                  <w:rtl w:val="0"/>
                </w:rPr>
                <w:t xml:space="preserve"> </w:t>
              </w:r>
            </w:hyperlink>
            <w:hyperlink r:id="rId85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4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43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20000000</w:t>
            </w:r>
          </w:p>
          <w:p w:rsidR="00000000" w:rsidDel="00000000" w:rsidP="00000000" w:rsidRDefault="00000000" w:rsidRPr="00000000" w14:paraId="0000243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expect to obtain 20,000,000 reads.</w:t>
            </w:r>
          </w:p>
          <w:tbl>
            <w:tblPr>
              <w:tblStyle w:val="Table65"/>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3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440">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4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42">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24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number of reads</w:t>
            </w:r>
          </w:p>
          <w:p w:rsidR="00000000" w:rsidDel="00000000" w:rsidP="00000000" w:rsidRDefault="00000000" w:rsidRPr="00000000" w14:paraId="000024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 * 10**9  # 3 billion base pairs</w:t>
            </w:r>
          </w:p>
          <w:p w:rsidR="00000000" w:rsidDel="00000000" w:rsidP="00000000" w:rsidRDefault="00000000" w:rsidRPr="00000000" w14:paraId="000024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 per read</w:t>
            </w:r>
          </w:p>
          <w:p w:rsidR="00000000" w:rsidDel="00000000" w:rsidP="00000000" w:rsidRDefault="00000000" w:rsidRPr="00000000" w14:paraId="0000244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genome_size // read_length</w:t>
            </w:r>
          </w:p>
          <w:p w:rsidR="00000000" w:rsidDel="00000000" w:rsidP="00000000" w:rsidRDefault="00000000" w:rsidRPr="00000000" w14:paraId="0000244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w:t>
            </w:r>
          </w:p>
          <w:p w:rsidR="00000000" w:rsidDel="00000000" w:rsidP="00000000" w:rsidRDefault="00000000" w:rsidRPr="00000000" w14:paraId="000024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4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4D">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55">
              <w:r w:rsidDel="00000000" w:rsidR="00000000" w:rsidRPr="00000000">
                <w:rPr>
                  <w:rFonts w:ascii="Calibri" w:cs="Calibri" w:eastAsia="Calibri" w:hAnsi="Calibri"/>
                  <w:sz w:val="20"/>
                  <w:szCs w:val="20"/>
                  <w:rtl w:val="0"/>
                </w:rPr>
                <w:t xml:space="preserve"> </w:t>
              </w:r>
            </w:hyperlink>
            <w:hyperlink r:id="rId85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4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44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20000000</w:t>
            </w:r>
          </w:p>
          <w:p w:rsidR="00000000" w:rsidDel="00000000" w:rsidP="00000000" w:rsidRDefault="00000000" w:rsidRPr="00000000" w14:paraId="0000245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expect to obtain 20,000,000 reads.</w:t>
            </w:r>
          </w:p>
          <w:tbl>
            <w:tblPr>
              <w:tblStyle w:val="Table66"/>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5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454">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5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24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number of reads</w:t>
            </w:r>
          </w:p>
          <w:p w:rsidR="00000000" w:rsidDel="00000000" w:rsidP="00000000" w:rsidRDefault="00000000" w:rsidRPr="00000000" w14:paraId="000024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 * 10**9  # 3 billion base pairs</w:t>
            </w:r>
          </w:p>
          <w:p w:rsidR="00000000" w:rsidDel="00000000" w:rsidP="00000000" w:rsidRDefault="00000000" w:rsidRPr="00000000" w14:paraId="0000245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 per read</w:t>
            </w:r>
          </w:p>
          <w:p w:rsidR="00000000" w:rsidDel="00000000" w:rsidP="00000000" w:rsidRDefault="00000000" w:rsidRPr="00000000" w14:paraId="0000245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5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genome_size // read_length</w:t>
            </w:r>
          </w:p>
          <w:p w:rsidR="00000000" w:rsidDel="00000000" w:rsidP="00000000" w:rsidRDefault="00000000" w:rsidRPr="00000000" w14:paraId="0000245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w:t>
            </w:r>
          </w:p>
          <w:p w:rsidR="00000000" w:rsidDel="00000000" w:rsidP="00000000" w:rsidRDefault="00000000" w:rsidRPr="00000000" w14:paraId="000024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6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6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57">
              <w:r w:rsidDel="00000000" w:rsidR="00000000" w:rsidRPr="00000000">
                <w:rPr>
                  <w:rFonts w:ascii="Calibri" w:cs="Calibri" w:eastAsia="Calibri" w:hAnsi="Calibri"/>
                  <w:sz w:val="20"/>
                  <w:szCs w:val="20"/>
                  <w:rtl w:val="0"/>
                </w:rPr>
                <w:t xml:space="preserve"> </w:t>
              </w:r>
            </w:hyperlink>
            <w:hyperlink r:id="rId85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4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46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20000000</w:t>
            </w:r>
          </w:p>
          <w:p w:rsidR="00000000" w:rsidDel="00000000" w:rsidP="00000000" w:rsidRDefault="00000000" w:rsidRPr="00000000" w14:paraId="0000246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expect to obtain 20,000,000 reads.</w:t>
            </w:r>
          </w:p>
          <w:tbl>
            <w:tblPr>
              <w:tblStyle w:val="Table67"/>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6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468">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6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6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24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number of reads</w:t>
            </w:r>
          </w:p>
          <w:p w:rsidR="00000000" w:rsidDel="00000000" w:rsidP="00000000" w:rsidRDefault="00000000" w:rsidRPr="00000000" w14:paraId="000024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 * 10**9  # 3 billion base pairs</w:t>
            </w:r>
          </w:p>
          <w:p w:rsidR="00000000" w:rsidDel="00000000" w:rsidP="00000000" w:rsidRDefault="00000000" w:rsidRPr="00000000" w14:paraId="0000246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 per read</w:t>
            </w:r>
          </w:p>
          <w:p w:rsidR="00000000" w:rsidDel="00000000" w:rsidP="00000000" w:rsidRDefault="00000000" w:rsidRPr="00000000" w14:paraId="0000246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genome_size // read_length</w:t>
            </w:r>
          </w:p>
          <w:p w:rsidR="00000000" w:rsidDel="00000000" w:rsidP="00000000" w:rsidRDefault="00000000" w:rsidRPr="00000000" w14:paraId="0000247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7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w:t>
            </w:r>
          </w:p>
          <w:p w:rsidR="00000000" w:rsidDel="00000000" w:rsidP="00000000" w:rsidRDefault="00000000" w:rsidRPr="00000000" w14:paraId="0000247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7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7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59">
              <w:r w:rsidDel="00000000" w:rsidR="00000000" w:rsidRPr="00000000">
                <w:rPr>
                  <w:rFonts w:ascii="Calibri" w:cs="Calibri" w:eastAsia="Calibri" w:hAnsi="Calibri"/>
                  <w:sz w:val="20"/>
                  <w:szCs w:val="20"/>
                  <w:rtl w:val="0"/>
                </w:rPr>
                <w:t xml:space="preserve"> </w:t>
              </w:r>
            </w:hyperlink>
            <w:hyperlink r:id="rId86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4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47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20000000</w:t>
            </w:r>
          </w:p>
          <w:p w:rsidR="00000000" w:rsidDel="00000000" w:rsidP="00000000" w:rsidRDefault="00000000" w:rsidRPr="00000000" w14:paraId="0000247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expect to obtain 20,000,000 reads.</w:t>
            </w:r>
          </w:p>
          <w:tbl>
            <w:tblPr>
              <w:tblStyle w:val="Table68"/>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7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47C">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7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7E">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24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number of reads</w:t>
            </w:r>
          </w:p>
          <w:p w:rsidR="00000000" w:rsidDel="00000000" w:rsidP="00000000" w:rsidRDefault="00000000" w:rsidRPr="00000000" w14:paraId="000024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 * 10**9  # 3 billion base pairs</w:t>
            </w:r>
          </w:p>
          <w:p w:rsidR="00000000" w:rsidDel="00000000" w:rsidP="00000000" w:rsidRDefault="00000000" w:rsidRPr="00000000" w14:paraId="000024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 per read</w:t>
            </w:r>
          </w:p>
          <w:p w:rsidR="00000000" w:rsidDel="00000000" w:rsidP="00000000" w:rsidRDefault="00000000" w:rsidRPr="00000000" w14:paraId="0000248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genome_size // read_length</w:t>
            </w:r>
          </w:p>
          <w:p w:rsidR="00000000" w:rsidDel="00000000" w:rsidP="00000000" w:rsidRDefault="00000000" w:rsidRPr="00000000" w14:paraId="0000248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w:t>
            </w:r>
          </w:p>
          <w:p w:rsidR="00000000" w:rsidDel="00000000" w:rsidP="00000000" w:rsidRDefault="00000000" w:rsidRPr="00000000" w14:paraId="0000248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8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61">
              <w:r w:rsidDel="00000000" w:rsidR="00000000" w:rsidRPr="00000000">
                <w:rPr>
                  <w:rFonts w:ascii="Calibri" w:cs="Calibri" w:eastAsia="Calibri" w:hAnsi="Calibri"/>
                  <w:sz w:val="20"/>
                  <w:szCs w:val="20"/>
                  <w:rtl w:val="0"/>
                </w:rPr>
                <w:t xml:space="preserve"> </w:t>
              </w:r>
            </w:hyperlink>
            <w:hyperlink r:id="rId86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4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4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20000000</w:t>
            </w:r>
          </w:p>
          <w:p w:rsidR="00000000" w:rsidDel="00000000" w:rsidP="00000000" w:rsidRDefault="00000000" w:rsidRPr="00000000" w14:paraId="0000248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expect to obtain 20,000,000 reads.</w:t>
            </w:r>
          </w:p>
          <w:tbl>
            <w:tblPr>
              <w:tblStyle w:val="Table69"/>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8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490">
            <w:pPr>
              <w:spacing w:line="360" w:lineRule="auto"/>
              <w:ind w:firstLine="0"/>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9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the sequence is a genome of 3 billion base pairs with a read length of 150 base pairs, we expect to obtain 20000000 reads.</w:t>
            </w:r>
          </w:p>
          <w:tbl>
            <w:tblPr>
              <w:tblStyle w:val="Table70"/>
              <w:tblW w:w="5850.0" w:type="dxa"/>
              <w:jc w:val="left"/>
              <w:tblLayout w:type="fixed"/>
              <w:tblLook w:val="0600"/>
            </w:tblPr>
            <w:tblGrid>
              <w:gridCol w:w="2435"/>
              <w:gridCol w:w="1460"/>
              <w:gridCol w:w="1955"/>
              <w:tblGridChange w:id="0">
                <w:tblGrid>
                  <w:gridCol w:w="2435"/>
                  <w:gridCol w:w="1460"/>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base pairs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49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49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3,000,000,000</w:t>
                  </w:r>
                </w:p>
              </w:tc>
              <w:tc>
                <w:tcPr>
                  <w:tcMar>
                    <w:top w:w="100.0" w:type="dxa"/>
                    <w:left w:w="100.0" w:type="dxa"/>
                    <w:bottom w:w="100.0" w:type="dxa"/>
                    <w:right w:w="100.0" w:type="dxa"/>
                  </w:tcMar>
                  <w:vAlign w:val="top"/>
                </w:tcPr>
                <w:p w:rsidR="00000000" w:rsidDel="00000000" w:rsidP="00000000" w:rsidRDefault="00000000" w:rsidRPr="00000000" w14:paraId="000024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w:t>
                  </w:r>
                </w:p>
              </w:tc>
              <w:tc>
                <w:tcPr>
                  <w:tcMar>
                    <w:top w:w="100.0" w:type="dxa"/>
                    <w:left w:w="100.0" w:type="dxa"/>
                    <w:bottom w:w="100.0" w:type="dxa"/>
                    <w:right w:w="100.0" w:type="dxa"/>
                  </w:tcMar>
                  <w:vAlign w:val="top"/>
                </w:tcPr>
                <w:p w:rsidR="00000000" w:rsidDel="00000000" w:rsidP="00000000" w:rsidRDefault="00000000" w:rsidRPr="00000000" w14:paraId="000024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4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4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9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w:t>
            </w:r>
          </w:p>
          <w:p w:rsidR="00000000" w:rsidDel="00000000" w:rsidP="00000000" w:rsidRDefault="00000000" w:rsidRPr="00000000" w14:paraId="000024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 * 10**9  # 3 billion base pairs</w:t>
            </w:r>
          </w:p>
          <w:p w:rsidR="00000000" w:rsidDel="00000000" w:rsidP="00000000" w:rsidRDefault="00000000" w:rsidRPr="00000000" w14:paraId="0000249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w:t>
            </w:r>
          </w:p>
          <w:p w:rsidR="00000000" w:rsidDel="00000000" w:rsidP="00000000" w:rsidRDefault="00000000" w:rsidRPr="00000000" w14:paraId="0000249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reads</w:t>
            </w:r>
          </w:p>
          <w:p w:rsidR="00000000" w:rsidDel="00000000" w:rsidP="00000000" w:rsidRDefault="00000000" w:rsidRPr="00000000" w14:paraId="000024A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genome_size // read_length</w:t>
            </w:r>
          </w:p>
          <w:p w:rsidR="00000000" w:rsidDel="00000000" w:rsidP="00000000" w:rsidRDefault="00000000" w:rsidRPr="00000000" w14:paraId="000024A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63">
              <w:r w:rsidDel="00000000" w:rsidR="00000000" w:rsidRPr="00000000">
                <w:rPr>
                  <w:rFonts w:ascii="Calibri" w:cs="Calibri" w:eastAsia="Calibri" w:hAnsi="Calibri"/>
                  <w:sz w:val="20"/>
                  <w:szCs w:val="20"/>
                  <w:rtl w:val="0"/>
                </w:rPr>
                <w:t xml:space="preserve"> </w:t>
              </w:r>
            </w:hyperlink>
            <w:hyperlink r:id="rId86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A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the sequence is a genome of 3 billion base pairs with a read length of 150 base pairs, we expect to obtain 20,000,000 reads.</w:t>
            </w:r>
          </w:p>
          <w:tbl>
            <w:tblPr>
              <w:tblStyle w:val="Table71"/>
              <w:tblW w:w="5460.0" w:type="dxa"/>
              <w:jc w:val="left"/>
              <w:tblLayout w:type="fixed"/>
              <w:tblLook w:val="0600"/>
            </w:tblPr>
            <w:tblGrid>
              <w:gridCol w:w="1550"/>
              <w:gridCol w:w="1880"/>
              <w:gridCol w:w="2030"/>
              <w:tblGridChange w:id="0">
                <w:tblGrid>
                  <w:gridCol w:w="1550"/>
                  <w:gridCol w:w="1880"/>
                  <w:gridCol w:w="203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A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4A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Length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4A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 bp</w:t>
                  </w:r>
                </w:p>
              </w:tc>
              <w:tc>
                <w:tcPr>
                  <w:tcMar>
                    <w:top w:w="100.0" w:type="dxa"/>
                    <w:left w:w="100.0" w:type="dxa"/>
                    <w:bottom w:w="100.0" w:type="dxa"/>
                    <w:right w:w="100.0" w:type="dxa"/>
                  </w:tcMar>
                  <w:vAlign w:val="top"/>
                </w:tcPr>
                <w:p w:rsidR="00000000" w:rsidDel="00000000" w:rsidP="00000000" w:rsidRDefault="00000000" w:rsidRPr="00000000" w14:paraId="000024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bp</w:t>
                  </w:r>
                </w:p>
              </w:tc>
              <w:tc>
                <w:tcPr>
                  <w:tcMar>
                    <w:top w:w="100.0" w:type="dxa"/>
                    <w:left w:w="100.0" w:type="dxa"/>
                    <w:bottom w:w="100.0" w:type="dxa"/>
                    <w:right w:w="100.0" w:type="dxa"/>
                  </w:tcMar>
                  <w:vAlign w:val="top"/>
                </w:tcPr>
                <w:p w:rsidR="00000000" w:rsidDel="00000000" w:rsidP="00000000" w:rsidRDefault="00000000" w:rsidRPr="00000000" w14:paraId="000024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4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4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genome_length = 3e9  # 3 billion base pairs</w:t>
            </w:r>
          </w:p>
          <w:p w:rsidR="00000000" w:rsidDel="00000000" w:rsidP="00000000" w:rsidRDefault="00000000" w:rsidRPr="00000000" w14:paraId="000024A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 per read</w:t>
            </w:r>
          </w:p>
          <w:p w:rsidR="00000000" w:rsidDel="00000000" w:rsidP="00000000" w:rsidRDefault="00000000" w:rsidRPr="00000000" w14:paraId="000024B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w:t>
            </w:r>
          </w:p>
          <w:p w:rsidR="00000000" w:rsidDel="00000000" w:rsidP="00000000" w:rsidRDefault="00000000" w:rsidRPr="00000000" w14:paraId="000024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w:t>
            </w:r>
          </w:p>
          <w:p w:rsidR="00000000" w:rsidDel="00000000" w:rsidP="00000000" w:rsidRDefault="00000000" w:rsidRPr="00000000" w14:paraId="000024B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B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65">
              <w:r w:rsidDel="00000000" w:rsidR="00000000" w:rsidRPr="00000000">
                <w:rPr>
                  <w:rFonts w:ascii="Calibri" w:cs="Calibri" w:eastAsia="Calibri" w:hAnsi="Calibri"/>
                  <w:sz w:val="20"/>
                  <w:szCs w:val="20"/>
                  <w:rtl w:val="0"/>
                </w:rPr>
                <w:t xml:space="preserve"> </w:t>
              </w:r>
            </w:hyperlink>
            <w:hyperlink r:id="rId86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B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sequence is a genome of 3 billion base pairs with a read length of 150 base pairs, we expect to obtain 20,000,000 reads.</w:t>
            </w:r>
          </w:p>
          <w:p w:rsidR="00000000" w:rsidDel="00000000" w:rsidP="00000000" w:rsidRDefault="00000000" w:rsidRPr="00000000" w14:paraId="000024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4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Genome length / Read length = 3,000,000,000 bp / 150 bp = 20,000,000 reads</w:t>
            </w:r>
          </w:p>
          <w:p w:rsidR="00000000" w:rsidDel="00000000" w:rsidP="00000000" w:rsidRDefault="00000000" w:rsidRPr="00000000" w14:paraId="000024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4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w:t>
            </w:r>
          </w:p>
          <w:p w:rsidR="00000000" w:rsidDel="00000000" w:rsidP="00000000" w:rsidRDefault="00000000" w:rsidRPr="00000000" w14:paraId="000024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genome_length = 3 * 10**9  # 3 billion base pairs</w:t>
            </w:r>
          </w:p>
          <w:p w:rsidR="00000000" w:rsidDel="00000000" w:rsidP="00000000" w:rsidRDefault="00000000" w:rsidRPr="00000000" w14:paraId="000024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 per read</w:t>
            </w:r>
          </w:p>
          <w:p w:rsidR="00000000" w:rsidDel="00000000" w:rsidP="00000000" w:rsidRDefault="00000000" w:rsidRPr="00000000" w14:paraId="000024B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w:t>
            </w:r>
          </w:p>
          <w:p w:rsidR="00000000" w:rsidDel="00000000" w:rsidP="00000000" w:rsidRDefault="00000000" w:rsidRPr="00000000" w14:paraId="000024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w:t>
            </w:r>
          </w:p>
          <w:p w:rsidR="00000000" w:rsidDel="00000000" w:rsidP="00000000" w:rsidRDefault="00000000" w:rsidRPr="00000000" w14:paraId="000024C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number of reads</w:t>
            </w:r>
          </w:p>
          <w:p w:rsidR="00000000" w:rsidDel="00000000" w:rsidP="00000000" w:rsidRDefault="00000000" w:rsidRPr="00000000" w14:paraId="000024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67">
              <w:r w:rsidDel="00000000" w:rsidR="00000000" w:rsidRPr="00000000">
                <w:rPr>
                  <w:rFonts w:ascii="Calibri" w:cs="Calibri" w:eastAsia="Calibri" w:hAnsi="Calibri"/>
                  <w:sz w:val="20"/>
                  <w:szCs w:val="20"/>
                  <w:rtl w:val="0"/>
                </w:rPr>
                <w:t xml:space="preserve"> </w:t>
              </w:r>
            </w:hyperlink>
            <w:hyperlink r:id="rId86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C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a 3 billion base pair genome with a read length of 150 base pairs, we expect to obtain 20,000,000 reads.</w:t>
            </w:r>
          </w:p>
          <w:p w:rsidR="00000000" w:rsidDel="00000000" w:rsidP="00000000" w:rsidRDefault="00000000" w:rsidRPr="00000000" w14:paraId="000024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4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C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w:t>
            </w:r>
          </w:p>
          <w:p w:rsidR="00000000" w:rsidDel="00000000" w:rsidP="00000000" w:rsidRDefault="00000000" w:rsidRPr="00000000" w14:paraId="000024C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 * 10**9  # 3 billion base pairs</w:t>
            </w:r>
          </w:p>
          <w:p w:rsidR="00000000" w:rsidDel="00000000" w:rsidP="00000000" w:rsidRDefault="00000000" w:rsidRPr="00000000" w14:paraId="000024C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 per read</w:t>
            </w:r>
          </w:p>
          <w:p w:rsidR="00000000" w:rsidDel="00000000" w:rsidP="00000000" w:rsidRDefault="00000000" w:rsidRPr="00000000" w14:paraId="000024C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C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Divide the genome size by the read length to get the number of reads</w:t>
            </w:r>
          </w:p>
          <w:p w:rsidR="00000000" w:rsidDel="00000000" w:rsidP="00000000" w:rsidRDefault="00000000" w:rsidRPr="00000000" w14:paraId="000024C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genome_size // read_length</w:t>
            </w:r>
          </w:p>
          <w:p w:rsidR="00000000" w:rsidDel="00000000" w:rsidP="00000000" w:rsidRDefault="00000000" w:rsidRPr="00000000" w14:paraId="000024D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number of reads</w:t>
            </w:r>
          </w:p>
          <w:p w:rsidR="00000000" w:rsidDel="00000000" w:rsidP="00000000" w:rsidRDefault="00000000" w:rsidRPr="00000000" w14:paraId="000024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D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69">
              <w:r w:rsidDel="00000000" w:rsidR="00000000" w:rsidRPr="00000000">
                <w:rPr>
                  <w:rFonts w:ascii="Calibri" w:cs="Calibri" w:eastAsia="Calibri" w:hAnsi="Calibri"/>
                  <w:sz w:val="20"/>
                  <w:szCs w:val="20"/>
                  <w:rtl w:val="0"/>
                </w:rPr>
                <w:t xml:space="preserve"> </w:t>
              </w:r>
            </w:hyperlink>
            <w:hyperlink r:id="rId87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D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D5">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calculate the number of reads as follows:</w:t>
            </w:r>
          </w:p>
          <w:p w:rsidR="00000000" w:rsidDel="00000000" w:rsidP="00000000" w:rsidRDefault="00000000" w:rsidRPr="00000000" w14:paraId="000024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Length of genome / Read length</w:t>
            </w:r>
          </w:p>
          <w:p w:rsidR="00000000" w:rsidDel="00000000" w:rsidP="00000000" w:rsidRDefault="00000000" w:rsidRPr="00000000" w14:paraId="000024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D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genome_length = 3_000_000_000</w:t>
            </w:r>
          </w:p>
          <w:p w:rsidR="00000000" w:rsidDel="00000000" w:rsidP="00000000" w:rsidRDefault="00000000" w:rsidRPr="00000000" w14:paraId="000024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w:t>
            </w:r>
          </w:p>
          <w:p w:rsidR="00000000" w:rsidDel="00000000" w:rsidP="00000000" w:rsidRDefault="00000000" w:rsidRPr="00000000" w14:paraId="000024D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D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w:t>
            </w:r>
          </w:p>
          <w:p w:rsidR="00000000" w:rsidDel="00000000" w:rsidP="00000000" w:rsidRDefault="00000000" w:rsidRPr="00000000" w14:paraId="000024D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D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D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71">
              <w:r w:rsidDel="00000000" w:rsidR="00000000" w:rsidRPr="00000000">
                <w:rPr>
                  <w:rFonts w:ascii="Calibri" w:cs="Calibri" w:eastAsia="Calibri" w:hAnsi="Calibri"/>
                  <w:sz w:val="20"/>
                  <w:szCs w:val="20"/>
                  <w:rtl w:val="0"/>
                </w:rPr>
                <w:t xml:space="preserve"> </w:t>
              </w:r>
            </w:hyperlink>
            <w:hyperlink r:id="rId87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4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Output:</w:t>
            </w:r>
          </w:p>
          <w:p w:rsidR="00000000" w:rsidDel="00000000" w:rsidP="00000000" w:rsidRDefault="00000000" w:rsidRPr="00000000" w14:paraId="000024E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20000000</w:t>
            </w:r>
          </w:p>
          <w:p w:rsidR="00000000" w:rsidDel="00000000" w:rsidP="00000000" w:rsidRDefault="00000000" w:rsidRPr="00000000" w14:paraId="000024E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expect to obtain 20,000,000 reads.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E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20000000 reads.</w:t>
            </w:r>
          </w:p>
          <w:tbl>
            <w:tblPr>
              <w:tblStyle w:val="Table72"/>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E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4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4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w:t>
            </w:r>
          </w:p>
          <w:p w:rsidR="00000000" w:rsidDel="00000000" w:rsidP="00000000" w:rsidRDefault="00000000" w:rsidRPr="00000000" w14:paraId="000024E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genome_length = 3 * 10**9  # 3 billion base pairs</w:t>
            </w:r>
          </w:p>
          <w:p w:rsidR="00000000" w:rsidDel="00000000" w:rsidP="00000000" w:rsidRDefault="00000000" w:rsidRPr="00000000" w14:paraId="000024E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w:t>
            </w:r>
          </w:p>
          <w:p w:rsidR="00000000" w:rsidDel="00000000" w:rsidP="00000000" w:rsidRDefault="00000000" w:rsidRPr="00000000" w14:paraId="000024E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Divide the genome length by the read length</w:t>
            </w:r>
          </w:p>
          <w:p w:rsidR="00000000" w:rsidDel="00000000" w:rsidP="00000000" w:rsidRDefault="00000000" w:rsidRPr="00000000" w14:paraId="000024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w:t>
            </w:r>
          </w:p>
          <w:p w:rsidR="00000000" w:rsidDel="00000000" w:rsidP="00000000" w:rsidRDefault="00000000" w:rsidRPr="00000000" w14:paraId="000024F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4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73">
              <w:r w:rsidDel="00000000" w:rsidR="00000000" w:rsidRPr="00000000">
                <w:rPr>
                  <w:rFonts w:ascii="Calibri" w:cs="Calibri" w:eastAsia="Calibri" w:hAnsi="Calibri"/>
                  <w:sz w:val="20"/>
                  <w:szCs w:val="20"/>
                  <w:rtl w:val="0"/>
                </w:rPr>
                <w:t xml:space="preserve"> </w:t>
              </w:r>
            </w:hyperlink>
            <w:hyperlink r:id="rId87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4F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4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to obtain 20,000,000 reads.</w:t>
            </w:r>
          </w:p>
          <w:tbl>
            <w:tblPr>
              <w:tblStyle w:val="Table73"/>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F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4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4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4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4F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genome_length = 3 * 10**9  # 3 billion base pairs</w:t>
            </w:r>
          </w:p>
          <w:p w:rsidR="00000000" w:rsidDel="00000000" w:rsidP="00000000" w:rsidRDefault="00000000" w:rsidRPr="00000000" w14:paraId="000024F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w:t>
            </w:r>
          </w:p>
          <w:p w:rsidR="00000000" w:rsidDel="00000000" w:rsidP="00000000" w:rsidRDefault="00000000" w:rsidRPr="00000000" w14:paraId="000024F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w:t>
            </w:r>
          </w:p>
          <w:p w:rsidR="00000000" w:rsidDel="00000000" w:rsidP="00000000" w:rsidRDefault="00000000" w:rsidRPr="00000000" w14:paraId="000024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w:t>
            </w:r>
          </w:p>
          <w:p w:rsidR="00000000" w:rsidDel="00000000" w:rsidP="00000000" w:rsidRDefault="00000000" w:rsidRPr="00000000" w14:paraId="000024F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4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5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75">
              <w:r w:rsidDel="00000000" w:rsidR="00000000" w:rsidRPr="00000000">
                <w:rPr>
                  <w:rFonts w:ascii="Calibri" w:cs="Calibri" w:eastAsia="Calibri" w:hAnsi="Calibri"/>
                  <w:sz w:val="20"/>
                  <w:szCs w:val="20"/>
                  <w:rtl w:val="0"/>
                </w:rPr>
                <w:t xml:space="preserve"> </w:t>
              </w:r>
            </w:hyperlink>
            <w:hyperlink r:id="rId87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0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expect to obtain 20,000,000 reads.</w:t>
            </w:r>
          </w:p>
          <w:tbl>
            <w:tblPr>
              <w:tblStyle w:val="Table74"/>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0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5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w:t>
            </w:r>
          </w:p>
          <w:p w:rsidR="00000000" w:rsidDel="00000000" w:rsidP="00000000" w:rsidRDefault="00000000" w:rsidRPr="00000000" w14:paraId="000025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genome_length = 3 * 10**9  # 3 billion base pairs</w:t>
            </w:r>
          </w:p>
          <w:p w:rsidR="00000000" w:rsidDel="00000000" w:rsidP="00000000" w:rsidRDefault="00000000" w:rsidRPr="00000000" w14:paraId="000025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w:t>
            </w:r>
          </w:p>
          <w:p w:rsidR="00000000" w:rsidDel="00000000" w:rsidP="00000000" w:rsidRDefault="00000000" w:rsidRPr="00000000" w14:paraId="0000250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w:t>
            </w:r>
          </w:p>
          <w:p w:rsidR="00000000" w:rsidDel="00000000" w:rsidP="00000000" w:rsidRDefault="00000000" w:rsidRPr="00000000" w14:paraId="0000250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25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5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77">
              <w:r w:rsidDel="00000000" w:rsidR="00000000" w:rsidRPr="00000000">
                <w:rPr>
                  <w:rFonts w:ascii="Calibri" w:cs="Calibri" w:eastAsia="Calibri" w:hAnsi="Calibri"/>
                  <w:sz w:val="20"/>
                  <w:szCs w:val="20"/>
                  <w:rtl w:val="0"/>
                </w:rPr>
                <w:t xml:space="preserve"> </w:t>
              </w:r>
            </w:hyperlink>
            <w:hyperlink r:id="rId87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1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20,000,000 reads.</w:t>
            </w:r>
          </w:p>
          <w:tbl>
            <w:tblPr>
              <w:tblStyle w:val="Table75"/>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1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5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1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w:t>
            </w:r>
          </w:p>
          <w:p w:rsidR="00000000" w:rsidDel="00000000" w:rsidP="00000000" w:rsidRDefault="00000000" w:rsidRPr="00000000" w14:paraId="0000251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genome_length = 3_000_000_000  # 3 billion base pairs</w:t>
            </w:r>
          </w:p>
          <w:p w:rsidR="00000000" w:rsidDel="00000000" w:rsidP="00000000" w:rsidRDefault="00000000" w:rsidRPr="00000000" w14:paraId="000025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150 base pairs per read</w:t>
            </w:r>
          </w:p>
          <w:p w:rsidR="00000000" w:rsidDel="00000000" w:rsidP="00000000" w:rsidRDefault="00000000" w:rsidRPr="00000000" w14:paraId="0000251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1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genome_length // read_length</w:t>
            </w:r>
          </w:p>
          <w:p w:rsidR="00000000" w:rsidDel="00000000" w:rsidP="00000000" w:rsidRDefault="00000000" w:rsidRPr="00000000" w14:paraId="0000251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25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{number_of_reads}")</w:t>
            </w:r>
          </w:p>
          <w:p w:rsidR="00000000" w:rsidDel="00000000" w:rsidP="00000000" w:rsidRDefault="00000000" w:rsidRPr="00000000" w14:paraId="0000251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79">
              <w:r w:rsidDel="00000000" w:rsidR="00000000" w:rsidRPr="00000000">
                <w:rPr>
                  <w:rFonts w:ascii="Calibri" w:cs="Calibri" w:eastAsia="Calibri" w:hAnsi="Calibri"/>
                  <w:sz w:val="20"/>
                  <w:szCs w:val="20"/>
                  <w:rtl w:val="0"/>
                </w:rPr>
                <w:t xml:space="preserve"> </w:t>
              </w:r>
            </w:hyperlink>
            <w:hyperlink r:id="rId88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1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to obtain 20,000,000 reads.</w:t>
            </w:r>
          </w:p>
          <w:tbl>
            <w:tblPr>
              <w:tblStyle w:val="Table76"/>
              <w:tblW w:w="1955.0" w:type="dxa"/>
              <w:jc w:val="left"/>
              <w:tblLayout w:type="fixed"/>
              <w:tblLook w:val="0600"/>
            </w:tblPr>
            <w:tblGrid>
              <w:gridCol w:w="1955"/>
              <w:tblGridChange w:id="0">
                <w:tblGrid>
                  <w:gridCol w:w="19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2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25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reads</w:t>
            </w:r>
          </w:p>
          <w:p w:rsidR="00000000" w:rsidDel="00000000" w:rsidP="00000000" w:rsidRDefault="00000000" w:rsidRPr="00000000" w14:paraId="0000252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 * 10**9  # base pairs</w:t>
            </w:r>
          </w:p>
          <w:p w:rsidR="00000000" w:rsidDel="00000000" w:rsidP="00000000" w:rsidRDefault="00000000" w:rsidRPr="00000000" w14:paraId="000025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150  # base pairs</w:t>
            </w:r>
          </w:p>
          <w:p w:rsidR="00000000" w:rsidDel="00000000" w:rsidP="00000000" w:rsidRDefault="00000000" w:rsidRPr="00000000" w14:paraId="000025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num_reads = genome_size // read_length</w:t>
            </w:r>
          </w:p>
          <w:p w:rsidR="00000000" w:rsidDel="00000000" w:rsidP="00000000" w:rsidRDefault="00000000" w:rsidRPr="00000000" w14:paraId="0000252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2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number of reads</w:t>
            </w:r>
          </w:p>
          <w:p w:rsidR="00000000" w:rsidDel="00000000" w:rsidP="00000000" w:rsidRDefault="00000000" w:rsidRPr="00000000" w14:paraId="000025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reads: {num_reads:,}")</w:t>
            </w:r>
          </w:p>
          <w:p w:rsidR="00000000" w:rsidDel="00000000" w:rsidP="00000000" w:rsidRDefault="00000000" w:rsidRPr="00000000" w14:paraId="000025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81">
              <w:r w:rsidDel="00000000" w:rsidR="00000000" w:rsidRPr="00000000">
                <w:rPr>
                  <w:rFonts w:ascii="Calibri" w:cs="Calibri" w:eastAsia="Calibri" w:hAnsi="Calibri"/>
                  <w:sz w:val="20"/>
                  <w:szCs w:val="20"/>
                  <w:rtl w:val="0"/>
                </w:rPr>
                <w:t xml:space="preserve"> </w:t>
              </w:r>
            </w:hyperlink>
            <w:hyperlink r:id="rId88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bl>
    <w:p w:rsidR="00000000" w:rsidDel="00000000" w:rsidP="00000000" w:rsidRDefault="00000000" w:rsidRPr="00000000" w14:paraId="0000252D">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7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2E">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2F">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In a population of 1000 individuals, if 25 individuals have a specific variant, what is the allele frequency of this variant?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3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allele frequency of the specific variant is: 0.0125.</w:t>
            </w:r>
          </w:p>
          <w:p w:rsidR="00000000" w:rsidDel="00000000" w:rsidP="00000000" w:rsidRDefault="00000000" w:rsidRPr="00000000" w14:paraId="000025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has 25 copies and the total number of alleles is 2 * 1000 = 2000 (assuming diploid individuals).</w:t>
            </w:r>
          </w:p>
          <w:p w:rsidR="00000000" w:rsidDel="00000000" w:rsidP="00000000" w:rsidRDefault="00000000" w:rsidRPr="00000000" w14:paraId="000025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3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w:t>
            </w:r>
          </w:p>
          <w:p w:rsidR="00000000" w:rsidDel="00000000" w:rsidP="00000000" w:rsidRDefault="00000000" w:rsidRPr="00000000" w14:paraId="000025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83">
              <w:r w:rsidDel="00000000" w:rsidR="00000000" w:rsidRPr="00000000">
                <w:rPr>
                  <w:rFonts w:ascii="Calibri" w:cs="Calibri" w:eastAsia="Calibri" w:hAnsi="Calibri"/>
                  <w:sz w:val="20"/>
                  <w:szCs w:val="20"/>
                  <w:rtl w:val="0"/>
                </w:rPr>
                <w:t xml:space="preserve"> </w:t>
              </w:r>
            </w:hyperlink>
            <w:hyperlink r:id="rId88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3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allele frequency of the specific variant is: 0.0125.</w:t>
            </w:r>
          </w:p>
          <w:p w:rsidR="00000000" w:rsidDel="00000000" w:rsidP="00000000" w:rsidRDefault="00000000" w:rsidRPr="00000000" w14:paraId="000025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3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has 25 copies and the total number of alleles is 2 * 1000 = 2000 (assuming diploid individuals).</w:t>
            </w:r>
          </w:p>
          <w:p w:rsidR="00000000" w:rsidDel="00000000" w:rsidP="00000000" w:rsidRDefault="00000000" w:rsidRPr="00000000" w14:paraId="0000254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4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w:t>
            </w:r>
          </w:p>
          <w:p w:rsidR="00000000" w:rsidDel="00000000" w:rsidP="00000000" w:rsidRDefault="00000000" w:rsidRPr="00000000" w14:paraId="000025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85">
              <w:r w:rsidDel="00000000" w:rsidR="00000000" w:rsidRPr="00000000">
                <w:rPr>
                  <w:rFonts w:ascii="Calibri" w:cs="Calibri" w:eastAsia="Calibri" w:hAnsi="Calibri"/>
                  <w:sz w:val="20"/>
                  <w:szCs w:val="20"/>
                  <w:rtl w:val="0"/>
                </w:rPr>
                <w:t xml:space="preserve"> </w:t>
              </w:r>
            </w:hyperlink>
            <w:hyperlink r:id="rId88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4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allele frequency of the specific variant is: 0.0125.</w:t>
            </w:r>
          </w:p>
          <w:p w:rsidR="00000000" w:rsidDel="00000000" w:rsidP="00000000" w:rsidRDefault="00000000" w:rsidRPr="00000000" w14:paraId="000025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has 25 copies and the total number of alleles is 2 * 1000 = 2000 (assuming diploid individuals).</w:t>
            </w:r>
          </w:p>
          <w:p w:rsidR="00000000" w:rsidDel="00000000" w:rsidP="00000000" w:rsidRDefault="00000000" w:rsidRPr="00000000" w14:paraId="000025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4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w:t>
            </w:r>
          </w:p>
          <w:p w:rsidR="00000000" w:rsidDel="00000000" w:rsidP="00000000" w:rsidRDefault="00000000" w:rsidRPr="00000000" w14:paraId="000025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87">
              <w:r w:rsidDel="00000000" w:rsidR="00000000" w:rsidRPr="00000000">
                <w:rPr>
                  <w:rFonts w:ascii="Calibri" w:cs="Calibri" w:eastAsia="Calibri" w:hAnsi="Calibri"/>
                  <w:sz w:val="20"/>
                  <w:szCs w:val="20"/>
                  <w:rtl w:val="0"/>
                </w:rPr>
                <w:t xml:space="preserve"> </w:t>
              </w:r>
            </w:hyperlink>
            <w:hyperlink r:id="rId88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4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allele frequency of the specific variant is: 0.0125.</w:t>
            </w:r>
          </w:p>
          <w:p w:rsidR="00000000" w:rsidDel="00000000" w:rsidP="00000000" w:rsidRDefault="00000000" w:rsidRPr="00000000" w14:paraId="000025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has 25 copies and the total number of alleles is 2 * 1000 = 2000 (assuming diploid individuals).</w:t>
            </w:r>
          </w:p>
          <w:p w:rsidR="00000000" w:rsidDel="00000000" w:rsidP="00000000" w:rsidRDefault="00000000" w:rsidRPr="00000000" w14:paraId="000025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5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w:t>
            </w:r>
          </w:p>
          <w:p w:rsidR="00000000" w:rsidDel="00000000" w:rsidP="00000000" w:rsidRDefault="00000000" w:rsidRPr="00000000" w14:paraId="000025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89">
              <w:r w:rsidDel="00000000" w:rsidR="00000000" w:rsidRPr="00000000">
                <w:rPr>
                  <w:rFonts w:ascii="Calibri" w:cs="Calibri" w:eastAsia="Calibri" w:hAnsi="Calibri"/>
                  <w:sz w:val="20"/>
                  <w:szCs w:val="20"/>
                  <w:rtl w:val="0"/>
                </w:rPr>
                <w:t xml:space="preserve"> </w:t>
              </w:r>
            </w:hyperlink>
            <w:hyperlink r:id="rId89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5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5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allele frequency of the specific variant is: 0.0125.</w:t>
            </w:r>
          </w:p>
          <w:p w:rsidR="00000000" w:rsidDel="00000000" w:rsidP="00000000" w:rsidRDefault="00000000" w:rsidRPr="00000000" w14:paraId="000025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5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5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has 25 copies and the total number of alleles is 2 * 1000 = 2000 (assuming diploid individuals).</w:t>
            </w:r>
          </w:p>
          <w:p w:rsidR="00000000" w:rsidDel="00000000" w:rsidP="00000000" w:rsidRDefault="00000000" w:rsidRPr="00000000" w14:paraId="000025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5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w:t>
            </w:r>
          </w:p>
          <w:p w:rsidR="00000000" w:rsidDel="00000000" w:rsidP="00000000" w:rsidRDefault="00000000" w:rsidRPr="00000000" w14:paraId="000025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91">
              <w:r w:rsidDel="00000000" w:rsidR="00000000" w:rsidRPr="00000000">
                <w:rPr>
                  <w:rFonts w:ascii="Calibri" w:cs="Calibri" w:eastAsia="Calibri" w:hAnsi="Calibri"/>
                  <w:sz w:val="20"/>
                  <w:szCs w:val="20"/>
                  <w:rtl w:val="0"/>
                </w:rPr>
                <w:t xml:space="preserve"> </w:t>
              </w:r>
            </w:hyperlink>
            <w:hyperlink r:id="rId89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6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allele frequency of the specific variant is: 0.0125.</w:t>
            </w:r>
          </w:p>
          <w:p w:rsidR="00000000" w:rsidDel="00000000" w:rsidP="00000000" w:rsidRDefault="00000000" w:rsidRPr="00000000" w14:paraId="000025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has 25 copies and the total number of alleles is 2 * 1000 = 2000 (assuming diploid individuals).</w:t>
            </w:r>
          </w:p>
          <w:p w:rsidR="00000000" w:rsidDel="00000000" w:rsidP="00000000" w:rsidRDefault="00000000" w:rsidRPr="00000000" w14:paraId="000025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6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w:t>
            </w:r>
          </w:p>
          <w:p w:rsidR="00000000" w:rsidDel="00000000" w:rsidP="00000000" w:rsidRDefault="00000000" w:rsidRPr="00000000" w14:paraId="000025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93">
              <w:r w:rsidDel="00000000" w:rsidR="00000000" w:rsidRPr="00000000">
                <w:rPr>
                  <w:rFonts w:ascii="Calibri" w:cs="Calibri" w:eastAsia="Calibri" w:hAnsi="Calibri"/>
                  <w:sz w:val="20"/>
                  <w:szCs w:val="20"/>
                  <w:rtl w:val="0"/>
                </w:rPr>
                <w:t xml:space="preserve"> </w:t>
              </w:r>
            </w:hyperlink>
            <w:hyperlink r:id="rId89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6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allele frequency of the specific variant is: 0.0125.</w:t>
            </w:r>
          </w:p>
          <w:p w:rsidR="00000000" w:rsidDel="00000000" w:rsidP="00000000" w:rsidRDefault="00000000" w:rsidRPr="00000000" w14:paraId="000025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7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has 25 copies and the total number of alleles is 2 * 1000 = 2000 (assuming diploid individuals).</w:t>
            </w:r>
          </w:p>
          <w:p w:rsidR="00000000" w:rsidDel="00000000" w:rsidP="00000000" w:rsidRDefault="00000000" w:rsidRPr="00000000" w14:paraId="0000257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7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w:t>
            </w:r>
          </w:p>
          <w:p w:rsidR="00000000" w:rsidDel="00000000" w:rsidP="00000000" w:rsidRDefault="00000000" w:rsidRPr="00000000" w14:paraId="000025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95">
              <w:r w:rsidDel="00000000" w:rsidR="00000000" w:rsidRPr="00000000">
                <w:rPr>
                  <w:rFonts w:ascii="Calibri" w:cs="Calibri" w:eastAsia="Calibri" w:hAnsi="Calibri"/>
                  <w:sz w:val="20"/>
                  <w:szCs w:val="20"/>
                  <w:rtl w:val="0"/>
                </w:rPr>
                <w:t xml:space="preserve"> </w:t>
              </w:r>
            </w:hyperlink>
            <w:hyperlink r:id="rId89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7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allele frequency of the specific variant is: 0.0125.</w:t>
            </w:r>
          </w:p>
          <w:p w:rsidR="00000000" w:rsidDel="00000000" w:rsidP="00000000" w:rsidRDefault="00000000" w:rsidRPr="00000000" w14:paraId="000025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7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has 25 copies and the total number of alleles is 2 * 1000 = 2000 (assuming diploid individuals).</w:t>
            </w:r>
          </w:p>
          <w:p w:rsidR="00000000" w:rsidDel="00000000" w:rsidP="00000000" w:rsidRDefault="00000000" w:rsidRPr="00000000" w14:paraId="000025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7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w:t>
            </w:r>
          </w:p>
          <w:p w:rsidR="00000000" w:rsidDel="00000000" w:rsidP="00000000" w:rsidRDefault="00000000" w:rsidRPr="00000000" w14:paraId="000025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897">
              <w:r w:rsidDel="00000000" w:rsidR="00000000" w:rsidRPr="00000000">
                <w:rPr>
                  <w:rFonts w:ascii="Calibri" w:cs="Calibri" w:eastAsia="Calibri" w:hAnsi="Calibri"/>
                  <w:sz w:val="20"/>
                  <w:szCs w:val="20"/>
                  <w:rtl w:val="0"/>
                </w:rPr>
                <w:t xml:space="preserve"> </w:t>
              </w:r>
            </w:hyperlink>
            <w:hyperlink r:id="rId89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8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allele frequency of the specific variant is: 0.0125.</w:t>
            </w:r>
          </w:p>
          <w:p w:rsidR="00000000" w:rsidDel="00000000" w:rsidP="00000000" w:rsidRDefault="00000000" w:rsidRPr="00000000" w14:paraId="000025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has 25 copies and the total number of alleles is 2 * 1000 = 2000 (assuming diploid individuals).</w:t>
            </w:r>
          </w:p>
          <w:p w:rsidR="00000000" w:rsidDel="00000000" w:rsidP="00000000" w:rsidRDefault="00000000" w:rsidRPr="00000000" w14:paraId="000025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8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w:t>
            </w:r>
          </w:p>
          <w:p w:rsidR="00000000" w:rsidDel="00000000" w:rsidP="00000000" w:rsidRDefault="00000000" w:rsidRPr="00000000" w14:paraId="0000258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899">
              <w:r w:rsidDel="00000000" w:rsidR="00000000" w:rsidRPr="00000000">
                <w:rPr>
                  <w:rFonts w:ascii="Calibri" w:cs="Calibri" w:eastAsia="Calibri" w:hAnsi="Calibri"/>
                  <w:sz w:val="20"/>
                  <w:szCs w:val="20"/>
                  <w:rtl w:val="0"/>
                </w:rPr>
                <w:t xml:space="preserve"> </w:t>
              </w:r>
            </w:hyperlink>
            <w:hyperlink r:id="rId90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8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allele frequency of the specific variant is: 0.0125.</w:t>
            </w:r>
          </w:p>
          <w:p w:rsidR="00000000" w:rsidDel="00000000" w:rsidP="00000000" w:rsidRDefault="00000000" w:rsidRPr="00000000" w14:paraId="000025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has 25 copies and the total number of alleles is 2 * 1000 = 2000 (assuming diploid individuals).</w:t>
            </w:r>
          </w:p>
          <w:p w:rsidR="00000000" w:rsidDel="00000000" w:rsidP="00000000" w:rsidRDefault="00000000" w:rsidRPr="00000000" w14:paraId="0000259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9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w:t>
            </w:r>
          </w:p>
          <w:p w:rsidR="00000000" w:rsidDel="00000000" w:rsidP="00000000" w:rsidRDefault="00000000" w:rsidRPr="00000000" w14:paraId="000025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01">
              <w:r w:rsidDel="00000000" w:rsidR="00000000" w:rsidRPr="00000000">
                <w:rPr>
                  <w:rFonts w:ascii="Calibri" w:cs="Calibri" w:eastAsia="Calibri" w:hAnsi="Calibri"/>
                  <w:sz w:val="20"/>
                  <w:szCs w:val="20"/>
                  <w:rtl w:val="0"/>
                </w:rPr>
                <w:t xml:space="preserve"> </w:t>
              </w:r>
            </w:hyperlink>
            <w:hyperlink r:id="rId90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9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In a population of 1000 individuals, if 25 individuals have a specific variant, the allele frequency of this variant is 0.0125.</w:t>
            </w:r>
          </w:p>
          <w:p w:rsidR="00000000" w:rsidDel="00000000" w:rsidP="00000000" w:rsidRDefault="00000000" w:rsidRPr="00000000" w14:paraId="000025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|0.0125|</w:t>
            </w:r>
          </w:p>
          <w:p w:rsidR="00000000" w:rsidDel="00000000" w:rsidP="00000000" w:rsidRDefault="00000000" w:rsidRPr="00000000" w14:paraId="000025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9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each individual has two copies of each gene, the total number of alleles in the population is 2 * 1000 = 2000</w:t>
            </w:r>
          </w:p>
          <w:p w:rsidR="00000000" w:rsidDel="00000000" w:rsidP="00000000" w:rsidRDefault="00000000" w:rsidRPr="00000000" w14:paraId="0000259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 25 / 2000 = 0.0125</w:t>
            </w:r>
          </w:p>
          <w:p w:rsidR="00000000" w:rsidDel="00000000" w:rsidP="00000000" w:rsidRDefault="00000000" w:rsidRPr="00000000" w14:paraId="000025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9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w:t>
            </w:r>
          </w:p>
          <w:p w:rsidR="00000000" w:rsidDel="00000000" w:rsidP="00000000" w:rsidRDefault="00000000" w:rsidRPr="00000000" w14:paraId="000025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03">
              <w:r w:rsidDel="00000000" w:rsidR="00000000" w:rsidRPr="00000000">
                <w:rPr>
                  <w:rFonts w:ascii="Calibri" w:cs="Calibri" w:eastAsia="Calibri" w:hAnsi="Calibri"/>
                  <w:sz w:val="20"/>
                  <w:szCs w:val="20"/>
                  <w:rtl w:val="0"/>
                </w:rPr>
                <w:t xml:space="preserve"> </w:t>
              </w:r>
            </w:hyperlink>
            <w:hyperlink r:id="rId90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A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allele frequency of the specific variant is 0.0250.</w:t>
            </w:r>
          </w:p>
          <w:p w:rsidR="00000000" w:rsidDel="00000000" w:rsidP="00000000" w:rsidRDefault="00000000" w:rsidRPr="00000000" w14:paraId="000025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5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A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A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alleles</w:t>
            </w:r>
          </w:p>
          <w:p w:rsidR="00000000" w:rsidDel="00000000" w:rsidP="00000000" w:rsidRDefault="00000000" w:rsidRPr="00000000" w14:paraId="000025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total_alleles = 1000 * 2  # Assuming diploid individuals</w:t>
            </w:r>
          </w:p>
          <w:p w:rsidR="00000000" w:rsidDel="00000000" w:rsidP="00000000" w:rsidRDefault="00000000" w:rsidRPr="00000000" w14:paraId="000025A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copies of the specific allele</w:t>
            </w:r>
          </w:p>
          <w:p w:rsidR="00000000" w:rsidDel="00000000" w:rsidP="00000000" w:rsidRDefault="00000000" w:rsidRPr="00000000" w14:paraId="000025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specific_allele_copies = 25 * 2  # Assuming each individual with the variant has two copies of the allele</w:t>
            </w:r>
          </w:p>
          <w:p w:rsidR="00000000" w:rsidDel="00000000" w:rsidP="00000000" w:rsidRDefault="00000000" w:rsidRPr="00000000" w14:paraId="000025A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A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allele frequency</w:t>
            </w:r>
          </w:p>
          <w:p w:rsidR="00000000" w:rsidDel="00000000" w:rsidP="00000000" w:rsidRDefault="00000000" w:rsidRPr="00000000" w14:paraId="000025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specific_allele_copies / total_alleles</w:t>
            </w:r>
          </w:p>
          <w:p w:rsidR="00000000" w:rsidDel="00000000" w:rsidP="00000000" w:rsidRDefault="00000000" w:rsidRPr="00000000" w14:paraId="000025A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A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{allele_frequency:.4f}")</w:t>
            </w:r>
          </w:p>
          <w:p w:rsidR="00000000" w:rsidDel="00000000" w:rsidP="00000000" w:rsidRDefault="00000000" w:rsidRPr="00000000" w14:paraId="000025B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B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05">
              <w:r w:rsidDel="00000000" w:rsidR="00000000" w:rsidRPr="00000000">
                <w:rPr>
                  <w:rFonts w:ascii="Calibri" w:cs="Calibri" w:eastAsia="Calibri" w:hAnsi="Calibri"/>
                  <w:sz w:val="20"/>
                  <w:szCs w:val="20"/>
                  <w:rtl w:val="0"/>
                </w:rPr>
                <w:t xml:space="preserve"> </w:t>
              </w:r>
            </w:hyperlink>
            <w:hyperlink r:id="rId90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5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5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specific variant is: 0.0250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B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population of 1000 individuals, if 25 individuals have a specific variant, the allele frequency of this variant is 0.0125.</w:t>
            </w:r>
          </w:p>
          <w:tbl>
            <w:tblPr>
              <w:tblStyle w:val="Table78"/>
              <w:tblW w:w="6180.0" w:type="dxa"/>
              <w:jc w:val="left"/>
              <w:tblLayout w:type="fixed"/>
              <w:tblLook w:val="0600"/>
            </w:tblPr>
            <w:tblGrid>
              <w:gridCol w:w="1745"/>
              <w:gridCol w:w="2540"/>
              <w:gridCol w:w="1895"/>
              <w:tblGridChange w:id="0">
                <w:tblGrid>
                  <w:gridCol w:w="1745"/>
                  <w:gridCol w:w="2540"/>
                  <w:gridCol w:w="189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B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Allele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5B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individuals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5B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Allele frequency</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Specific variant</w:t>
                  </w:r>
                </w:p>
              </w:tc>
              <w:tc>
                <w:tcPr>
                  <w:tcMar>
                    <w:top w:w="100.0" w:type="dxa"/>
                    <w:left w:w="100.0" w:type="dxa"/>
                    <w:bottom w:w="100.0" w:type="dxa"/>
                    <w:right w:w="100.0" w:type="dxa"/>
                  </w:tcMar>
                  <w:vAlign w:val="top"/>
                </w:tcPr>
                <w:p w:rsidR="00000000" w:rsidDel="00000000" w:rsidP="00000000" w:rsidRDefault="00000000" w:rsidRPr="00000000" w14:paraId="000025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25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allele(s)</w:t>
                  </w:r>
                </w:p>
              </w:tc>
              <w:tc>
                <w:tcPr>
                  <w:tcMar>
                    <w:top w:w="100.0" w:type="dxa"/>
                    <w:left w:w="100.0" w:type="dxa"/>
                    <w:bottom w:w="100.0" w:type="dxa"/>
                    <w:right w:w="100.0" w:type="dxa"/>
                  </w:tcMar>
                  <w:vAlign w:val="top"/>
                </w:tcPr>
                <w:p w:rsidR="00000000" w:rsidDel="00000000" w:rsidP="00000000" w:rsidRDefault="00000000" w:rsidRPr="00000000" w14:paraId="000025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975</w:t>
                  </w:r>
                </w:p>
              </w:tc>
              <w:tc>
                <w:tcPr>
                  <w:tcMar>
                    <w:top w:w="100.0" w:type="dxa"/>
                    <w:left w:w="100.0" w:type="dxa"/>
                    <w:bottom w:w="100.0" w:type="dxa"/>
                    <w:right w:w="100.0" w:type="dxa"/>
                  </w:tcMar>
                  <w:vAlign w:val="top"/>
                </w:tcPr>
                <w:p w:rsidR="00000000" w:rsidDel="00000000" w:rsidP="00000000" w:rsidRDefault="00000000" w:rsidRPr="00000000" w14:paraId="000025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0.9875</w:t>
                  </w:r>
                </w:p>
              </w:tc>
            </w:tr>
          </w:tbl>
          <w:p w:rsidR="00000000" w:rsidDel="00000000" w:rsidP="00000000" w:rsidRDefault="00000000" w:rsidRPr="00000000" w14:paraId="000025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is present in 25 individuals.</w:t>
            </w:r>
          </w:p>
          <w:p w:rsidR="00000000" w:rsidDel="00000000" w:rsidP="00000000" w:rsidRDefault="00000000" w:rsidRPr="00000000" w14:paraId="000025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each individual has 2 copies of the gene, there are a total of 2 * 1000 = 2000 alleles in the population.</w:t>
            </w:r>
          </w:p>
          <w:p w:rsidR="00000000" w:rsidDel="00000000" w:rsidP="00000000" w:rsidRDefault="00000000" w:rsidRPr="00000000" w14:paraId="000025C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Therefore, the allele frequency is 25 / 2000 = 0.0125</w:t>
            </w:r>
          </w:p>
          <w:p w:rsidR="00000000" w:rsidDel="00000000" w:rsidP="00000000" w:rsidRDefault="00000000" w:rsidRPr="00000000" w14:paraId="000025C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w:t>
            </w:r>
          </w:p>
          <w:p w:rsidR="00000000" w:rsidDel="00000000" w:rsidP="00000000" w:rsidRDefault="00000000" w:rsidRPr="00000000" w14:paraId="000025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07">
              <w:r w:rsidDel="00000000" w:rsidR="00000000" w:rsidRPr="00000000">
                <w:rPr>
                  <w:rFonts w:ascii="Calibri" w:cs="Calibri" w:eastAsia="Calibri" w:hAnsi="Calibri"/>
                  <w:sz w:val="20"/>
                  <w:szCs w:val="20"/>
                  <w:rtl w:val="0"/>
                </w:rPr>
                <w:t xml:space="preserve"> </w:t>
              </w:r>
            </w:hyperlink>
            <w:hyperlink r:id="rId90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C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C9">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allele frequency of this variant is 0.0125.</w:t>
            </w:r>
          </w:p>
          <w:p w:rsidR="00000000" w:rsidDel="00000000" w:rsidP="00000000" w:rsidRDefault="00000000" w:rsidRPr="00000000" w14:paraId="000025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5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C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C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is present in 25 individuals and there are 1000 individuals in the population</w:t>
            </w:r>
          </w:p>
          <w:p w:rsidR="00000000" w:rsidDel="00000000" w:rsidP="00000000" w:rsidRDefault="00000000" w:rsidRPr="00000000" w14:paraId="000025C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Therefore, the total number of alleles is 2 * 1000 = 2000</w:t>
            </w:r>
          </w:p>
          <w:p w:rsidR="00000000" w:rsidDel="00000000" w:rsidP="00000000" w:rsidRDefault="00000000" w:rsidRPr="00000000" w14:paraId="000025C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 the allele frequency is 25 / 2000 = 0.0125</w:t>
            </w:r>
          </w:p>
          <w:p w:rsidR="00000000" w:rsidDel="00000000" w:rsidP="00000000" w:rsidRDefault="00000000" w:rsidRPr="00000000" w14:paraId="000025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print(allele_frequency)</w:t>
            </w:r>
          </w:p>
          <w:p w:rsidR="00000000" w:rsidDel="00000000" w:rsidP="00000000" w:rsidRDefault="00000000" w:rsidRPr="00000000" w14:paraId="000025D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D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09">
              <w:r w:rsidDel="00000000" w:rsidR="00000000" w:rsidRPr="00000000">
                <w:rPr>
                  <w:rFonts w:ascii="Calibri" w:cs="Calibri" w:eastAsia="Calibri" w:hAnsi="Calibri"/>
                  <w:sz w:val="20"/>
                  <w:szCs w:val="20"/>
                  <w:rtl w:val="0"/>
                </w:rPr>
                <w:t xml:space="preserve"> </w:t>
              </w:r>
            </w:hyperlink>
            <w:hyperlink r:id="rId91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5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5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0.0125</w:t>
            </w:r>
          </w:p>
          <w:p w:rsidR="00000000" w:rsidDel="00000000" w:rsidP="00000000" w:rsidRDefault="00000000" w:rsidRPr="00000000" w14:paraId="000025D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D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population of 1000 individuals, the allele frequency of the specific variant is 0.0125.</w:t>
            </w:r>
          </w:p>
          <w:tbl>
            <w:tblPr>
              <w:tblStyle w:val="Table79"/>
              <w:tblW w:w="3945.0" w:type="dxa"/>
              <w:jc w:val="left"/>
              <w:tblLayout w:type="fixed"/>
              <w:tblLook w:val="0600"/>
            </w:tblPr>
            <w:tblGrid>
              <w:gridCol w:w="1745"/>
              <w:gridCol w:w="875"/>
              <w:gridCol w:w="1325"/>
              <w:tblGridChange w:id="0">
                <w:tblGrid>
                  <w:gridCol w:w="1745"/>
                  <w:gridCol w:w="875"/>
                  <w:gridCol w:w="132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D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Allele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5D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5D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Frequency</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Specific variant</w:t>
                  </w:r>
                </w:p>
              </w:tc>
              <w:tc>
                <w:tcPr>
                  <w:tcMar>
                    <w:top w:w="100.0" w:type="dxa"/>
                    <w:left w:w="100.0" w:type="dxa"/>
                    <w:bottom w:w="100.0" w:type="dxa"/>
                    <w:right w:w="100.0" w:type="dxa"/>
                  </w:tcMar>
                  <w:vAlign w:val="top"/>
                </w:tcPr>
                <w:p w:rsidR="00000000" w:rsidDel="00000000" w:rsidP="00000000" w:rsidRDefault="00000000" w:rsidRPr="00000000" w14:paraId="000025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25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allele(s)</w:t>
                  </w:r>
                </w:p>
              </w:tc>
              <w:tc>
                <w:tcPr>
                  <w:tcMar>
                    <w:top w:w="100.0" w:type="dxa"/>
                    <w:left w:w="100.0" w:type="dxa"/>
                    <w:bottom w:w="100.0" w:type="dxa"/>
                    <w:right w:w="100.0" w:type="dxa"/>
                  </w:tcMar>
                  <w:vAlign w:val="top"/>
                </w:tcPr>
                <w:p w:rsidR="00000000" w:rsidDel="00000000" w:rsidP="00000000" w:rsidRDefault="00000000" w:rsidRPr="00000000" w14:paraId="000025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1975</w:t>
                  </w:r>
                </w:p>
              </w:tc>
              <w:tc>
                <w:tcPr>
                  <w:tcMar>
                    <w:top w:w="100.0" w:type="dxa"/>
                    <w:left w:w="100.0" w:type="dxa"/>
                    <w:bottom w:w="100.0" w:type="dxa"/>
                    <w:right w:w="100.0" w:type="dxa"/>
                  </w:tcMar>
                  <w:vAlign w:val="top"/>
                </w:tcPr>
                <w:p w:rsidR="00000000" w:rsidDel="00000000" w:rsidP="00000000" w:rsidRDefault="00000000" w:rsidRPr="00000000" w14:paraId="000025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0.9875</w:t>
                  </w:r>
                </w:p>
              </w:tc>
            </w:tr>
          </w:tbl>
          <w:p w:rsidR="00000000" w:rsidDel="00000000" w:rsidP="00000000" w:rsidRDefault="00000000" w:rsidRPr="00000000" w14:paraId="000025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E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in a population divided by the total number of alleles.</w:t>
            </w:r>
          </w:p>
          <w:p w:rsidR="00000000" w:rsidDel="00000000" w:rsidP="00000000" w:rsidRDefault="00000000" w:rsidRPr="00000000" w14:paraId="000025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has 25 copies and the total number of alleles is 2 * 1000 = 2000 (assuming diploidy).</w:t>
            </w:r>
          </w:p>
          <w:p w:rsidR="00000000" w:rsidDel="00000000" w:rsidP="00000000" w:rsidRDefault="00000000" w:rsidRPr="00000000" w14:paraId="000025E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5E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5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{allele_frequency:.4f}")</w:t>
            </w:r>
          </w:p>
          <w:p w:rsidR="00000000" w:rsidDel="00000000" w:rsidP="00000000" w:rsidRDefault="00000000" w:rsidRPr="00000000" w14:paraId="000025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11">
              <w:r w:rsidDel="00000000" w:rsidR="00000000" w:rsidRPr="00000000">
                <w:rPr>
                  <w:rFonts w:ascii="Calibri" w:cs="Calibri" w:eastAsia="Calibri" w:hAnsi="Calibri"/>
                  <w:sz w:val="20"/>
                  <w:szCs w:val="20"/>
                  <w:rtl w:val="0"/>
                </w:rPr>
                <w:t xml:space="preserve"> </w:t>
              </w:r>
            </w:hyperlink>
            <w:hyperlink r:id="rId91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5E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5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allele frequency of the specific variant is: 0.0125.</w:t>
            </w:r>
          </w:p>
          <w:p w:rsidR="00000000" w:rsidDel="00000000" w:rsidP="00000000" w:rsidRDefault="00000000" w:rsidRPr="00000000" w14:paraId="000025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tbl>
            <w:tblPr>
              <w:tblStyle w:val="Table80"/>
              <w:tblW w:w="4855.0" w:type="dxa"/>
              <w:jc w:val="left"/>
              <w:tblLayout w:type="fixed"/>
              <w:tblLook w:val="0600"/>
            </w:tblPr>
            <w:tblGrid>
              <w:gridCol w:w="3965"/>
              <w:gridCol w:w="890"/>
              <w:tblGridChange w:id="0">
                <w:tblGrid>
                  <w:gridCol w:w="3965"/>
                  <w:gridCol w:w="89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E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5F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size</w:t>
                  </w:r>
                </w:p>
              </w:tc>
              <w:tc>
                <w:tcPr>
                  <w:tcMar>
                    <w:top w:w="100.0" w:type="dxa"/>
                    <w:left w:w="100.0" w:type="dxa"/>
                    <w:bottom w:w="100.0" w:type="dxa"/>
                    <w:right w:w="100.0" w:type="dxa"/>
                  </w:tcMar>
                  <w:vAlign w:val="top"/>
                </w:tcPr>
                <w:p w:rsidR="00000000" w:rsidDel="00000000" w:rsidP="00000000" w:rsidRDefault="00000000" w:rsidRPr="00000000" w14:paraId="000025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with the variant</w:t>
                  </w:r>
                </w:p>
              </w:tc>
              <w:tc>
                <w:tcPr>
                  <w:tcMar>
                    <w:top w:w="100.0" w:type="dxa"/>
                    <w:left w:w="100.0" w:type="dxa"/>
                    <w:bottom w:w="100.0" w:type="dxa"/>
                    <w:right w:w="100.0" w:type="dxa"/>
                  </w:tcMar>
                  <w:vAlign w:val="top"/>
                </w:tcPr>
                <w:p w:rsidR="00000000" w:rsidDel="00000000" w:rsidP="00000000" w:rsidRDefault="00000000" w:rsidRPr="00000000" w14:paraId="000025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alleles</w:t>
                  </w:r>
                </w:p>
              </w:tc>
              <w:tc>
                <w:tcPr>
                  <w:tcMar>
                    <w:top w:w="100.0" w:type="dxa"/>
                    <w:left w:w="100.0" w:type="dxa"/>
                    <w:bottom w:w="100.0" w:type="dxa"/>
                    <w:right w:w="100.0" w:type="dxa"/>
                  </w:tcMar>
                  <w:vAlign w:val="top"/>
                </w:tcPr>
                <w:p w:rsidR="00000000" w:rsidDel="00000000" w:rsidP="00000000" w:rsidRDefault="00000000" w:rsidRPr="00000000" w14:paraId="000025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5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w:t>
                  </w:r>
                </w:p>
              </w:tc>
              <w:tc>
                <w:tcPr>
                  <w:tcMar>
                    <w:top w:w="100.0" w:type="dxa"/>
                    <w:left w:w="100.0" w:type="dxa"/>
                    <w:bottom w:w="100.0" w:type="dxa"/>
                    <w:right w:w="100.0" w:type="dxa"/>
                  </w:tcMar>
                  <w:vAlign w:val="top"/>
                </w:tcPr>
                <w:p w:rsidR="00000000" w:rsidDel="00000000" w:rsidP="00000000" w:rsidRDefault="00000000" w:rsidRPr="00000000" w14:paraId="000025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0.0125</w:t>
                  </w:r>
                </w:p>
              </w:tc>
            </w:tr>
          </w:tbl>
          <w:p w:rsidR="00000000" w:rsidDel="00000000" w:rsidP="00000000" w:rsidRDefault="00000000" w:rsidRPr="00000000" w14:paraId="000025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5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5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5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a diploid population, each individual has two copies of each gene, so the total number of alleles is 2 * population size</w:t>
            </w:r>
          </w:p>
          <w:p w:rsidR="00000000" w:rsidDel="00000000" w:rsidP="00000000" w:rsidRDefault="00000000" w:rsidRPr="00000000" w14:paraId="000025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alleles</w:t>
            </w:r>
          </w:p>
          <w:p w:rsidR="00000000" w:rsidDel="00000000" w:rsidP="00000000" w:rsidRDefault="00000000" w:rsidRPr="00000000" w14:paraId="000025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total_alleles = 2 * 1000</w:t>
            </w:r>
          </w:p>
          <w:p w:rsidR="00000000" w:rsidDel="00000000" w:rsidP="00000000" w:rsidRDefault="00000000" w:rsidRPr="00000000" w14:paraId="000025F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0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allele frequency</w:t>
            </w:r>
          </w:p>
          <w:p w:rsidR="00000000" w:rsidDel="00000000" w:rsidP="00000000" w:rsidRDefault="00000000" w:rsidRPr="00000000" w14:paraId="000026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total_alleles</w:t>
            </w:r>
          </w:p>
          <w:p w:rsidR="00000000" w:rsidDel="00000000" w:rsidP="00000000" w:rsidRDefault="00000000" w:rsidRPr="00000000" w14:paraId="0000260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allele frequency</w:t>
            </w:r>
          </w:p>
          <w:p w:rsidR="00000000" w:rsidDel="00000000" w:rsidP="00000000" w:rsidRDefault="00000000" w:rsidRPr="00000000" w14:paraId="000026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specific variant is: {allele_frequency:.4f}")</w:t>
            </w:r>
          </w:p>
          <w:p w:rsidR="00000000" w:rsidDel="00000000" w:rsidP="00000000" w:rsidRDefault="00000000" w:rsidRPr="00000000" w14:paraId="0000260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13">
              <w:r w:rsidDel="00000000" w:rsidR="00000000" w:rsidRPr="00000000">
                <w:rPr>
                  <w:rFonts w:ascii="Calibri" w:cs="Calibri" w:eastAsia="Calibri" w:hAnsi="Calibri"/>
                  <w:sz w:val="20"/>
                  <w:szCs w:val="20"/>
                  <w:rtl w:val="0"/>
                </w:rPr>
                <w:t xml:space="preserve"> </w:t>
              </w:r>
            </w:hyperlink>
            <w:hyperlink r:id="rId91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0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population of 1000 individuals, the allele frequency of the variant is 0.0125.</w:t>
            </w:r>
          </w:p>
          <w:tbl>
            <w:tblPr>
              <w:tblStyle w:val="Table81"/>
              <w:tblW w:w="5310.0" w:type="dxa"/>
              <w:jc w:val="left"/>
              <w:tblLayout w:type="fixed"/>
              <w:tblLook w:val="0600"/>
            </w:tblPr>
            <w:tblGrid>
              <w:gridCol w:w="1385"/>
              <w:gridCol w:w="2030"/>
              <w:gridCol w:w="1895"/>
              <w:tblGridChange w:id="0">
                <w:tblGrid>
                  <w:gridCol w:w="1385"/>
                  <w:gridCol w:w="2030"/>
                  <w:gridCol w:w="189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0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Allele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60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copies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60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Allele frequency</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Variant</w:t>
                  </w:r>
                </w:p>
              </w:tc>
              <w:tc>
                <w:tcPr>
                  <w:tcMar>
                    <w:top w:w="100.0" w:type="dxa"/>
                    <w:left w:w="100.0" w:type="dxa"/>
                    <w:bottom w:w="100.0" w:type="dxa"/>
                    <w:right w:w="100.0" w:type="dxa"/>
                  </w:tcMar>
                  <w:vAlign w:val="top"/>
                </w:tcPr>
                <w:p w:rsidR="00000000" w:rsidDel="00000000" w:rsidP="00000000" w:rsidRDefault="00000000" w:rsidRPr="00000000" w14:paraId="000026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26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Non-variant</w:t>
                  </w:r>
                </w:p>
              </w:tc>
              <w:tc>
                <w:tcPr>
                  <w:tcMar>
                    <w:top w:w="100.0" w:type="dxa"/>
                    <w:left w:w="100.0" w:type="dxa"/>
                    <w:bottom w:w="100.0" w:type="dxa"/>
                    <w:right w:w="100.0" w:type="dxa"/>
                  </w:tcMar>
                  <w:vAlign w:val="top"/>
                </w:tcPr>
                <w:p w:rsidR="00000000" w:rsidDel="00000000" w:rsidP="00000000" w:rsidRDefault="00000000" w:rsidRPr="00000000" w14:paraId="000026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1975</w:t>
                  </w:r>
                </w:p>
              </w:tc>
              <w:tc>
                <w:tcPr>
                  <w:tcMar>
                    <w:top w:w="100.0" w:type="dxa"/>
                    <w:left w:w="100.0" w:type="dxa"/>
                    <w:bottom w:w="100.0" w:type="dxa"/>
                    <w:right w:w="100.0" w:type="dxa"/>
                  </w:tcMar>
                  <w:vAlign w:val="top"/>
                </w:tcPr>
                <w:p w:rsidR="00000000" w:rsidDel="00000000" w:rsidP="00000000" w:rsidRDefault="00000000" w:rsidRPr="00000000" w14:paraId="000026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0.9875</w:t>
                  </w:r>
                </w:p>
              </w:tc>
            </w:tr>
          </w:tbl>
          <w:p w:rsidR="00000000" w:rsidDel="00000000" w:rsidP="00000000" w:rsidRDefault="00000000" w:rsidRPr="00000000" w14:paraId="000026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1.25% of the alleles in the population are the variant allele, while 98.75% are the non-variant allele.</w:t>
            </w:r>
          </w:p>
          <w:p w:rsidR="00000000" w:rsidDel="00000000" w:rsidP="00000000" w:rsidRDefault="00000000" w:rsidRPr="00000000" w14:paraId="000026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6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6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61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1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each individual has 2 copies of the gene, the total number of alleles in the population is 2 * 1000 = 2000</w:t>
            </w:r>
          </w:p>
          <w:p w:rsidR="00000000" w:rsidDel="00000000" w:rsidP="00000000" w:rsidRDefault="00000000" w:rsidRPr="00000000" w14:paraId="0000261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total_alleles = 2 * 1000</w:t>
            </w:r>
          </w:p>
          <w:p w:rsidR="00000000" w:rsidDel="00000000" w:rsidP="00000000" w:rsidRDefault="00000000" w:rsidRPr="00000000" w14:paraId="0000261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allele frequency is the number of individuals with the variant divided by the total number of individuals</w:t>
            </w:r>
          </w:p>
          <w:p w:rsidR="00000000" w:rsidDel="00000000" w:rsidP="00000000" w:rsidRDefault="00000000" w:rsidRPr="00000000" w14:paraId="0000261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total_alleles</w:t>
            </w:r>
          </w:p>
          <w:p w:rsidR="00000000" w:rsidDel="00000000" w:rsidP="00000000" w:rsidRDefault="00000000" w:rsidRPr="00000000" w14:paraId="0000261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print("Allele frequency:", allele_frequency)</w:t>
            </w:r>
          </w:p>
          <w:p w:rsidR="00000000" w:rsidDel="00000000" w:rsidP="00000000" w:rsidRDefault="00000000" w:rsidRPr="00000000" w14:paraId="0000261D">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15">
              <w:r w:rsidDel="00000000" w:rsidR="00000000" w:rsidRPr="00000000">
                <w:rPr>
                  <w:rFonts w:ascii="Calibri" w:cs="Calibri" w:eastAsia="Calibri" w:hAnsi="Calibri"/>
                  <w:sz w:val="20"/>
                  <w:szCs w:val="20"/>
                  <w:rtl w:val="0"/>
                </w:rPr>
                <w:t xml:space="preserve"> </w:t>
              </w:r>
            </w:hyperlink>
            <w:hyperlink r:id="rId91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1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population of 1000 individuals, the allele frequency of a specific variant is 0.0125. This means that 1.25% of the alleles in the population are for this variant.</w:t>
            </w:r>
          </w:p>
          <w:tbl>
            <w:tblPr>
              <w:tblStyle w:val="Table82"/>
              <w:tblW w:w="6180.0" w:type="dxa"/>
              <w:jc w:val="left"/>
              <w:tblLayout w:type="fixed"/>
              <w:tblLook w:val="0600"/>
            </w:tblPr>
            <w:tblGrid>
              <w:gridCol w:w="1745"/>
              <w:gridCol w:w="2540"/>
              <w:gridCol w:w="1895"/>
              <w:tblGridChange w:id="0">
                <w:tblGrid>
                  <w:gridCol w:w="1745"/>
                  <w:gridCol w:w="2540"/>
                  <w:gridCol w:w="189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Allele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62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individuals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6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Allele frequency</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Specific variant</w:t>
                  </w:r>
                </w:p>
              </w:tc>
              <w:tc>
                <w:tcPr>
                  <w:tcMar>
                    <w:top w:w="100.0" w:type="dxa"/>
                    <w:left w:w="100.0" w:type="dxa"/>
                    <w:bottom w:w="100.0" w:type="dxa"/>
                    <w:right w:w="100.0" w:type="dxa"/>
                  </w:tcMar>
                  <w:vAlign w:val="top"/>
                </w:tcPr>
                <w:p w:rsidR="00000000" w:rsidDel="00000000" w:rsidP="00000000" w:rsidRDefault="00000000" w:rsidRPr="00000000" w14:paraId="000026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26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alleles</w:t>
                  </w:r>
                </w:p>
              </w:tc>
              <w:tc>
                <w:tcPr>
                  <w:tcMar>
                    <w:top w:w="100.0" w:type="dxa"/>
                    <w:left w:w="100.0" w:type="dxa"/>
                    <w:bottom w:w="100.0" w:type="dxa"/>
                    <w:right w:w="100.0" w:type="dxa"/>
                  </w:tcMar>
                  <w:vAlign w:val="top"/>
                </w:tcPr>
                <w:p w:rsidR="00000000" w:rsidDel="00000000" w:rsidP="00000000" w:rsidRDefault="00000000" w:rsidRPr="00000000" w14:paraId="000026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975</w:t>
                  </w:r>
                </w:p>
              </w:tc>
              <w:tc>
                <w:tcPr>
                  <w:tcMar>
                    <w:top w:w="100.0" w:type="dxa"/>
                    <w:left w:w="100.0" w:type="dxa"/>
                    <w:bottom w:w="100.0" w:type="dxa"/>
                    <w:right w:w="100.0" w:type="dxa"/>
                  </w:tcMar>
                  <w:vAlign w:val="top"/>
                </w:tcPr>
                <w:p w:rsidR="00000000" w:rsidDel="00000000" w:rsidP="00000000" w:rsidRDefault="00000000" w:rsidRPr="00000000" w14:paraId="000026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0.9875</w:t>
                  </w:r>
                </w:p>
              </w:tc>
            </w:tr>
          </w:tbl>
          <w:p w:rsidR="00000000" w:rsidDel="00000000" w:rsidP="00000000" w:rsidRDefault="00000000" w:rsidRPr="00000000" w14:paraId="000026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6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62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in a population divided by the total number of alleles.</w:t>
            </w:r>
          </w:p>
          <w:p w:rsidR="00000000" w:rsidDel="00000000" w:rsidP="00000000" w:rsidRDefault="00000000" w:rsidRPr="00000000" w14:paraId="0000262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each individual has two copies of a gene, the total number of alleles in the population is 2 * 1000 = 2000.</w:t>
            </w:r>
          </w:p>
          <w:p w:rsidR="00000000" w:rsidDel="00000000" w:rsidP="00000000" w:rsidRDefault="00000000" w:rsidRPr="00000000" w14:paraId="0000262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 25 / 2000 = 0.0125</w:t>
            </w:r>
          </w:p>
          <w:p w:rsidR="00000000" w:rsidDel="00000000" w:rsidP="00000000" w:rsidRDefault="00000000" w:rsidRPr="00000000" w14:paraId="000026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print(0.0125)</w:t>
            </w:r>
          </w:p>
          <w:p w:rsidR="00000000" w:rsidDel="00000000" w:rsidP="00000000" w:rsidRDefault="00000000" w:rsidRPr="00000000" w14:paraId="000026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17">
              <w:r w:rsidDel="00000000" w:rsidR="00000000" w:rsidRPr="00000000">
                <w:rPr>
                  <w:rFonts w:ascii="Calibri" w:cs="Calibri" w:eastAsia="Calibri" w:hAnsi="Calibri"/>
                  <w:sz w:val="20"/>
                  <w:szCs w:val="20"/>
                  <w:rtl w:val="0"/>
                </w:rPr>
                <w:t xml:space="preserve"> </w:t>
              </w:r>
            </w:hyperlink>
            <w:hyperlink r:id="rId91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3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population of 1000 individuals, the allele frequency of the variant is 0.0125.</w:t>
            </w:r>
          </w:p>
          <w:p w:rsidR="00000000" w:rsidDel="00000000" w:rsidP="00000000" w:rsidRDefault="00000000" w:rsidRPr="00000000" w14:paraId="000026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 frequency| |---|---| |0.0125|</w:t>
            </w:r>
          </w:p>
          <w:p w:rsidR="00000000" w:rsidDel="00000000" w:rsidP="00000000" w:rsidRDefault="00000000" w:rsidRPr="00000000" w14:paraId="000026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6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6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6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each individual has two copies of the gene, the total number of alleles is 2 * population size</w:t>
            </w:r>
          </w:p>
          <w:p w:rsidR="00000000" w:rsidDel="00000000" w:rsidP="00000000" w:rsidRDefault="00000000" w:rsidRPr="00000000" w14:paraId="000026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total_alleles = 2 * 1000</w:t>
            </w:r>
          </w:p>
          <w:p w:rsidR="00000000" w:rsidDel="00000000" w:rsidP="00000000" w:rsidRDefault="00000000" w:rsidRPr="00000000" w14:paraId="000026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individuals with the variant divided by the total number of alleles</w:t>
            </w:r>
          </w:p>
          <w:p w:rsidR="00000000" w:rsidDel="00000000" w:rsidP="00000000" w:rsidRDefault="00000000" w:rsidRPr="00000000" w14:paraId="000026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total_alleles</w:t>
            </w:r>
          </w:p>
          <w:p w:rsidR="00000000" w:rsidDel="00000000" w:rsidP="00000000" w:rsidRDefault="00000000" w:rsidRPr="00000000" w14:paraId="000026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allele frequency of the variant is: {allele_frequency}")</w:t>
            </w:r>
          </w:p>
          <w:p w:rsidR="00000000" w:rsidDel="00000000" w:rsidP="00000000" w:rsidRDefault="00000000" w:rsidRPr="00000000" w14:paraId="000026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19">
              <w:r w:rsidDel="00000000" w:rsidR="00000000" w:rsidRPr="00000000">
                <w:rPr>
                  <w:rFonts w:ascii="Calibri" w:cs="Calibri" w:eastAsia="Calibri" w:hAnsi="Calibri"/>
                  <w:sz w:val="20"/>
                  <w:szCs w:val="20"/>
                  <w:rtl w:val="0"/>
                </w:rPr>
                <w:t xml:space="preserve"> </w:t>
              </w:r>
            </w:hyperlink>
            <w:hyperlink r:id="rId92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3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w:t>
            </w:r>
          </w:p>
          <w:p w:rsidR="00000000" w:rsidDel="00000000" w:rsidP="00000000" w:rsidRDefault="00000000" w:rsidRPr="00000000" w14:paraId="000026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allele frequency of the specific variant is 0.0125.</w:t>
            </w:r>
          </w:p>
          <w:tbl>
            <w:tblPr>
              <w:tblStyle w:val="Table83"/>
              <w:tblW w:w="3070.0" w:type="dxa"/>
              <w:jc w:val="left"/>
              <w:tblLayout w:type="fixed"/>
              <w:tblLook w:val="0600"/>
            </w:tblPr>
            <w:tblGrid>
              <w:gridCol w:w="1745"/>
              <w:gridCol w:w="1325"/>
              <w:tblGridChange w:id="0">
                <w:tblGrid>
                  <w:gridCol w:w="1745"/>
                  <w:gridCol w:w="132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3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Allele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64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Frequency</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Specific variant</w:t>
                  </w:r>
                </w:p>
              </w:tc>
              <w:tc>
                <w:tcPr>
                  <w:tcMar>
                    <w:top w:w="100.0" w:type="dxa"/>
                    <w:left w:w="100.0" w:type="dxa"/>
                    <w:bottom w:w="100.0" w:type="dxa"/>
                    <w:right w:w="100.0" w:type="dxa"/>
                  </w:tcMar>
                  <w:vAlign w:val="top"/>
                </w:tcPr>
                <w:p w:rsidR="00000000" w:rsidDel="00000000" w:rsidP="00000000" w:rsidRDefault="00000000" w:rsidRPr="00000000" w14:paraId="000026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0.0125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alleles</w:t>
                  </w:r>
                </w:p>
              </w:tc>
              <w:tc>
                <w:tcPr>
                  <w:tcMar>
                    <w:top w:w="100.0" w:type="dxa"/>
                    <w:left w:w="100.0" w:type="dxa"/>
                    <w:bottom w:w="100.0" w:type="dxa"/>
                    <w:right w:w="100.0" w:type="dxa"/>
                  </w:tcMar>
                  <w:vAlign w:val="top"/>
                </w:tcPr>
                <w:p w:rsidR="00000000" w:rsidDel="00000000" w:rsidP="00000000" w:rsidRDefault="00000000" w:rsidRPr="00000000" w14:paraId="000026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0.9875</w:t>
                  </w:r>
                </w:p>
              </w:tc>
            </w:tr>
          </w:tbl>
          <w:p w:rsidR="00000000" w:rsidDel="00000000" w:rsidP="00000000" w:rsidRDefault="00000000" w:rsidRPr="00000000" w14:paraId="000026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6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6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Allele frequency is the number of copies of a specific allele divided by the total number of alleles in the population.</w:t>
            </w:r>
          </w:p>
          <w:p w:rsidR="00000000" w:rsidDel="00000000" w:rsidP="00000000" w:rsidRDefault="00000000" w:rsidRPr="00000000" w14:paraId="000026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 this case, the specific allele is present in 25 individuals, and the total number of individuals is 1000.</w:t>
            </w:r>
          </w:p>
          <w:p w:rsidR="00000000" w:rsidDel="00000000" w:rsidP="00000000" w:rsidRDefault="00000000" w:rsidRPr="00000000" w14:paraId="000026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each individual has two copies of the gene (one inherited from each parent), the total number of alleles is 2000.</w:t>
            </w:r>
          </w:p>
          <w:p w:rsidR="00000000" w:rsidDel="00000000" w:rsidP="00000000" w:rsidRDefault="00000000" w:rsidRPr="00000000" w14:paraId="0000264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Therefore, the allele frequency is:</w:t>
            </w:r>
          </w:p>
          <w:p w:rsidR="00000000" w:rsidDel="00000000" w:rsidP="00000000" w:rsidRDefault="00000000" w:rsidRPr="00000000" w14:paraId="0000264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allele_frequency = 25 / 2000</w:t>
            </w:r>
          </w:p>
          <w:p w:rsidR="00000000" w:rsidDel="00000000" w:rsidP="00000000" w:rsidRDefault="00000000" w:rsidRPr="00000000" w14:paraId="000026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print(allele_frequency)</w:t>
            </w:r>
          </w:p>
          <w:p w:rsidR="00000000" w:rsidDel="00000000" w:rsidP="00000000" w:rsidRDefault="00000000" w:rsidRPr="00000000" w14:paraId="000026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21">
              <w:r w:rsidDel="00000000" w:rsidR="00000000" w:rsidRPr="00000000">
                <w:rPr>
                  <w:rFonts w:ascii="Calibri" w:cs="Calibri" w:eastAsia="Calibri" w:hAnsi="Calibri"/>
                  <w:sz w:val="20"/>
                  <w:szCs w:val="20"/>
                  <w:rtl w:val="0"/>
                </w:rPr>
                <w:t xml:space="preserve"> </w:t>
              </w:r>
            </w:hyperlink>
            <w:hyperlink r:id="rId92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bl>
    <w:p w:rsidR="00000000" w:rsidDel="00000000" w:rsidP="00000000" w:rsidRDefault="00000000" w:rsidRPr="00000000" w14:paraId="00002650">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84"/>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51">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52">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A protein is made of 300 amino acids. How many nucleotides are needed to code for this protein?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5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in a protein is coded for by a sequence of 3 nucleotides in DNA (or mRNA). Therefore, a protein with 300 amino acids will require:</w:t>
            </w:r>
          </w:p>
          <w:p w:rsidR="00000000" w:rsidDel="00000000" w:rsidP="00000000" w:rsidRDefault="00000000" w:rsidRPr="00000000" w14:paraId="000026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amino acids * 3 nucleotides/amino acid = 900 nucleotides</w:t>
            </w:r>
          </w:p>
          <w:p w:rsidR="00000000" w:rsidDel="00000000" w:rsidP="00000000" w:rsidRDefault="00000000" w:rsidRPr="00000000" w14:paraId="000026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900 nucleotides are needed to code for a protein with 300 amino acids.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5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in a protein is coded for by 3 nucleotides in DNA (or mRNA). Therefore, a protein with 300 amino acids will require:</w:t>
            </w:r>
          </w:p>
          <w:p w:rsidR="00000000" w:rsidDel="00000000" w:rsidP="00000000" w:rsidRDefault="00000000" w:rsidRPr="00000000" w14:paraId="0000265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300 amino acids * 3 nucleotides/amino acid = 900 nucleotides</w:t>
            </w:r>
          </w:p>
          <w:p w:rsidR="00000000" w:rsidDel="00000000" w:rsidP="00000000" w:rsidRDefault="00000000" w:rsidRPr="00000000" w14:paraId="000026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900 nucleotides are needed to code for a protein with 300 amino acids.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5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26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6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amino acids in the protein</w:t>
            </w:r>
          </w:p>
          <w:p w:rsidR="00000000" w:rsidDel="00000000" w:rsidP="00000000" w:rsidRDefault="00000000" w:rsidRPr="00000000" w14:paraId="000026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amino_acids = 300</w:t>
            </w:r>
          </w:p>
          <w:p w:rsidR="00000000" w:rsidDel="00000000" w:rsidP="00000000" w:rsidRDefault="00000000" w:rsidRPr="00000000" w14:paraId="0000266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nucleotides per amino acid</w:t>
            </w:r>
          </w:p>
          <w:p w:rsidR="00000000" w:rsidDel="00000000" w:rsidP="00000000" w:rsidRDefault="00000000" w:rsidRPr="00000000" w14:paraId="000026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nucleotides_per_amino_acid = 3</w:t>
            </w:r>
          </w:p>
          <w:p w:rsidR="00000000" w:rsidDel="00000000" w:rsidP="00000000" w:rsidRDefault="00000000" w:rsidRPr="00000000" w14:paraId="0000266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 number of nucleotides needed</w:t>
            </w:r>
          </w:p>
          <w:p w:rsidR="00000000" w:rsidDel="00000000" w:rsidP="00000000" w:rsidRDefault="00000000" w:rsidRPr="00000000" w14:paraId="000026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total_nucleotides = amino_acids * nucleotides_per_amino_acid</w:t>
            </w:r>
          </w:p>
          <w:p w:rsidR="00000000" w:rsidDel="00000000" w:rsidP="00000000" w:rsidRDefault="00000000" w:rsidRPr="00000000" w14:paraId="0000266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26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nucleotides needed: {total_nucleotides}")</w:t>
            </w:r>
          </w:p>
          <w:p w:rsidR="00000000" w:rsidDel="00000000" w:rsidP="00000000" w:rsidRDefault="00000000" w:rsidRPr="00000000" w14:paraId="0000266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6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23">
              <w:r w:rsidDel="00000000" w:rsidR="00000000" w:rsidRPr="00000000">
                <w:rPr>
                  <w:rFonts w:ascii="Calibri" w:cs="Calibri" w:eastAsia="Calibri" w:hAnsi="Calibri"/>
                  <w:sz w:val="20"/>
                  <w:szCs w:val="20"/>
                  <w:rtl w:val="0"/>
                </w:rPr>
                <w:t xml:space="preserve"> </w:t>
              </w:r>
            </w:hyperlink>
            <w:hyperlink r:id="rId92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6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6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needed: 900</w:t>
            </w:r>
          </w:p>
          <w:p w:rsidR="00000000" w:rsidDel="00000000" w:rsidP="00000000" w:rsidRDefault="00000000" w:rsidRPr="00000000" w14:paraId="0000266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is made of 300 amino acids, and each amino acid is coded for by 3 nucleotides. Therefore, 900 nucleotides are needed to code for this protein.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6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code:</w:t>
            </w:r>
          </w:p>
          <w:p w:rsidR="00000000" w:rsidDel="00000000" w:rsidP="00000000" w:rsidRDefault="00000000" w:rsidRPr="00000000" w14:paraId="000026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67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amino acids in the protein</w:t>
            </w:r>
          </w:p>
          <w:p w:rsidR="00000000" w:rsidDel="00000000" w:rsidP="00000000" w:rsidRDefault="00000000" w:rsidRPr="00000000" w14:paraId="0000267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amino_acids = 300</w:t>
            </w:r>
          </w:p>
          <w:p w:rsidR="00000000" w:rsidDel="00000000" w:rsidP="00000000" w:rsidRDefault="00000000" w:rsidRPr="00000000" w14:paraId="0000267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7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nucleotides per amino acid</w:t>
            </w:r>
          </w:p>
          <w:p w:rsidR="00000000" w:rsidDel="00000000" w:rsidP="00000000" w:rsidRDefault="00000000" w:rsidRPr="00000000" w14:paraId="0000267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nucleotides_per_amino_acid = 3</w:t>
            </w:r>
          </w:p>
          <w:p w:rsidR="00000000" w:rsidDel="00000000" w:rsidP="00000000" w:rsidRDefault="00000000" w:rsidRPr="00000000" w14:paraId="0000267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7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 number of nucleotides needed</w:t>
            </w:r>
          </w:p>
          <w:p w:rsidR="00000000" w:rsidDel="00000000" w:rsidP="00000000" w:rsidRDefault="00000000" w:rsidRPr="00000000" w14:paraId="0000267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total_nucleotides = amino_acids * nucleotides_per_amino_acid</w:t>
            </w:r>
          </w:p>
          <w:p w:rsidR="00000000" w:rsidDel="00000000" w:rsidP="00000000" w:rsidRDefault="00000000" w:rsidRPr="00000000" w14:paraId="0000267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26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nucleotides needed: {total_nucleotides}")</w:t>
            </w:r>
          </w:p>
          <w:p w:rsidR="00000000" w:rsidDel="00000000" w:rsidP="00000000" w:rsidRDefault="00000000" w:rsidRPr="00000000" w14:paraId="0000267D">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7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25">
              <w:r w:rsidDel="00000000" w:rsidR="00000000" w:rsidRPr="00000000">
                <w:rPr>
                  <w:rFonts w:ascii="Calibri" w:cs="Calibri" w:eastAsia="Calibri" w:hAnsi="Calibri"/>
                  <w:sz w:val="20"/>
                  <w:szCs w:val="20"/>
                  <w:rtl w:val="0"/>
                </w:rPr>
                <w:t xml:space="preserve"> </w:t>
              </w:r>
            </w:hyperlink>
            <w:hyperlink r:id="rId92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6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6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needed: 900</w:t>
            </w:r>
          </w:p>
          <w:p w:rsidR="00000000" w:rsidDel="00000000" w:rsidP="00000000" w:rsidRDefault="00000000" w:rsidRPr="00000000" w14:paraId="0000268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is made of 300 amino acids, and each amino acid is coded for by 3 nucleotides. Therefore, 900 nucleotides are needed to code for this protein.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8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84">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answer.</w:t>
            </w:r>
          </w:p>
          <w:p w:rsidR="00000000" w:rsidDel="00000000" w:rsidP="00000000" w:rsidRDefault="00000000" w:rsidRPr="00000000" w14:paraId="000026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is made of 300 amino acids, and each amino acid is coded for by 3 nucleotides. Therefore, 900 nucleotides are needed to code for this protein.</w:t>
            </w:r>
          </w:p>
          <w:p w:rsidR="00000000" w:rsidDel="00000000" w:rsidP="00000000" w:rsidRDefault="00000000" w:rsidRPr="00000000" w14:paraId="000026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6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68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amino acids in the protein</w:t>
            </w:r>
          </w:p>
          <w:p w:rsidR="00000000" w:rsidDel="00000000" w:rsidP="00000000" w:rsidRDefault="00000000" w:rsidRPr="00000000" w14:paraId="000026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amino_acids = 300</w:t>
            </w:r>
          </w:p>
          <w:p w:rsidR="00000000" w:rsidDel="00000000" w:rsidP="00000000" w:rsidRDefault="00000000" w:rsidRPr="00000000" w14:paraId="0000268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nucleotides per amino acid</w:t>
            </w:r>
          </w:p>
          <w:p w:rsidR="00000000" w:rsidDel="00000000" w:rsidP="00000000" w:rsidRDefault="00000000" w:rsidRPr="00000000" w14:paraId="0000268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nucleotides_per_amino_acid = 3</w:t>
            </w:r>
          </w:p>
          <w:p w:rsidR="00000000" w:rsidDel="00000000" w:rsidP="00000000" w:rsidRDefault="00000000" w:rsidRPr="00000000" w14:paraId="0000268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 number of nucleotides needed</w:t>
            </w:r>
          </w:p>
          <w:p w:rsidR="00000000" w:rsidDel="00000000" w:rsidP="00000000" w:rsidRDefault="00000000" w:rsidRPr="00000000" w14:paraId="000026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total_nucleotides = amino_acids * nucleotides_per_amino_acid</w:t>
            </w:r>
          </w:p>
          <w:p w:rsidR="00000000" w:rsidDel="00000000" w:rsidP="00000000" w:rsidRDefault="00000000" w:rsidRPr="00000000" w14:paraId="0000269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26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print(f"Number of nucleotides needed: {total_nucleotides}")</w:t>
            </w:r>
          </w:p>
          <w:p w:rsidR="00000000" w:rsidDel="00000000" w:rsidP="00000000" w:rsidRDefault="00000000" w:rsidRPr="00000000" w14:paraId="0000269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9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27">
              <w:r w:rsidDel="00000000" w:rsidR="00000000" w:rsidRPr="00000000">
                <w:rPr>
                  <w:rFonts w:ascii="Calibri" w:cs="Calibri" w:eastAsia="Calibri" w:hAnsi="Calibri"/>
                  <w:sz w:val="20"/>
                  <w:szCs w:val="20"/>
                  <w:rtl w:val="0"/>
                </w:rPr>
                <w:t xml:space="preserve"> </w:t>
              </w:r>
            </w:hyperlink>
            <w:hyperlink r:id="rId92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6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69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needed: 900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9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with 300 amino acids would require 900 nucleotides to code for it. This is because each amino acid in a protein is coded for by a sequence of 3 nucleotides in DNA or mRNA.</w:t>
            </w:r>
          </w:p>
          <w:p w:rsidR="00000000" w:rsidDel="00000000" w:rsidP="00000000" w:rsidRDefault="00000000" w:rsidRPr="00000000" w14:paraId="000026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calculate the total number of nucleotides needed, we simply use the following formula:</w:t>
            </w:r>
          </w:p>
          <w:p w:rsidR="00000000" w:rsidDel="00000000" w:rsidP="00000000" w:rsidRDefault="00000000" w:rsidRPr="00000000" w14:paraId="0000269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Number of nucleotides = Number of amino acids * Nucleotides per amino acid</w:t>
            </w:r>
          </w:p>
          <w:p w:rsidR="00000000" w:rsidDel="00000000" w:rsidP="00000000" w:rsidRDefault="00000000" w:rsidRPr="00000000" w14:paraId="000026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w:t>
            </w:r>
          </w:p>
          <w:p w:rsidR="00000000" w:rsidDel="00000000" w:rsidP="00000000" w:rsidRDefault="00000000" w:rsidRPr="00000000" w14:paraId="000026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 300 amino acids * 3 nucleotides/amino acid = 900 nucleotides</w:t>
            </w:r>
          </w:p>
          <w:p w:rsidR="00000000" w:rsidDel="00000000" w:rsidP="00000000" w:rsidRDefault="00000000" w:rsidRPr="00000000" w14:paraId="000026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answer is 900.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9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with 300 amino acids would require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26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p w:rsidR="00000000" w:rsidDel="00000000" w:rsidP="00000000" w:rsidRDefault="00000000" w:rsidRPr="00000000" w14:paraId="000026A1">
            <w:pPr>
              <w:numPr>
                <w:ilvl w:val="0"/>
                <w:numId w:val="36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in a protein is encoded by a sequence of </w:t>
            </w:r>
            <w:r w:rsidDel="00000000" w:rsidR="00000000" w:rsidRPr="00000000">
              <w:rPr>
                <w:rFonts w:ascii="Calibri" w:cs="Calibri" w:eastAsia="Calibri" w:hAnsi="Calibri"/>
                <w:b w:val="1"/>
                <w:sz w:val="20"/>
                <w:szCs w:val="20"/>
                <w:rtl w:val="0"/>
              </w:rPr>
              <w:t xml:space="preserve">3 nucleotides</w:t>
            </w:r>
            <w:r w:rsidDel="00000000" w:rsidR="00000000" w:rsidRPr="00000000">
              <w:rPr>
                <w:rFonts w:ascii="Calibri" w:cs="Calibri" w:eastAsia="Calibri" w:hAnsi="Calibri"/>
                <w:sz w:val="20"/>
                <w:szCs w:val="20"/>
                <w:rtl w:val="0"/>
              </w:rPr>
              <w:t xml:space="preserve"> in DNA (or mRNA).</w:t>
            </w:r>
          </w:p>
          <w:p w:rsidR="00000000" w:rsidDel="00000000" w:rsidP="00000000" w:rsidRDefault="00000000" w:rsidRPr="00000000" w14:paraId="000026A2">
            <w:pPr>
              <w:numPr>
                <w:ilvl w:val="0"/>
                <w:numId w:val="36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for a protein with 300 amino acids, we need:</w:t>
            </w:r>
          </w:p>
          <w:p w:rsidR="00000000" w:rsidDel="00000000" w:rsidP="00000000" w:rsidRDefault="00000000" w:rsidRPr="00000000" w14:paraId="000026A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300 amino acids * 3 nucleotides/amino acid = </w:t>
            </w:r>
            <w:r w:rsidDel="00000000" w:rsidR="00000000" w:rsidRPr="00000000">
              <w:rPr>
                <w:rFonts w:ascii="Calibri" w:cs="Calibri" w:eastAsia="Calibri" w:hAnsi="Calibri"/>
                <w:b w:val="1"/>
                <w:sz w:val="20"/>
                <w:szCs w:val="20"/>
                <w:rtl w:val="0"/>
              </w:rPr>
              <w:t xml:space="preserve">900 nucleotides</w:t>
            </w:r>
          </w:p>
          <w:p w:rsidR="00000000" w:rsidDel="00000000" w:rsidP="00000000" w:rsidRDefault="00000000" w:rsidRPr="00000000" w14:paraId="000026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900 nucleotides are needed to code for a protein with 300 amino acids.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A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with 300 amino acids requires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26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explanation:</w:t>
            </w:r>
          </w:p>
          <w:p w:rsidR="00000000" w:rsidDel="00000000" w:rsidP="00000000" w:rsidRDefault="00000000" w:rsidRPr="00000000" w14:paraId="000026A8">
            <w:pPr>
              <w:numPr>
                <w:ilvl w:val="0"/>
                <w:numId w:val="44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Codons:</w:t>
            </w:r>
            <w:r w:rsidDel="00000000" w:rsidR="00000000" w:rsidRPr="00000000">
              <w:rPr>
                <w:rFonts w:ascii="Calibri" w:cs="Calibri" w:eastAsia="Calibri" w:hAnsi="Calibri"/>
                <w:sz w:val="20"/>
                <w:szCs w:val="20"/>
                <w:rtl w:val="0"/>
              </w:rPr>
              <w:t xml:space="preserve"> Each amino acid in a protein is encoded by a </w:t>
            </w:r>
            <w:r w:rsidDel="00000000" w:rsidR="00000000" w:rsidRPr="00000000">
              <w:rPr>
                <w:rFonts w:ascii="Calibri" w:cs="Calibri" w:eastAsia="Calibri" w:hAnsi="Calibri"/>
                <w:b w:val="1"/>
                <w:sz w:val="20"/>
                <w:szCs w:val="20"/>
                <w:rtl w:val="0"/>
              </w:rPr>
              <w:t xml:space="preserve">triplet</w:t>
            </w:r>
            <w:r w:rsidDel="00000000" w:rsidR="00000000" w:rsidRPr="00000000">
              <w:rPr>
                <w:rFonts w:ascii="Calibri" w:cs="Calibri" w:eastAsia="Calibri" w:hAnsi="Calibri"/>
                <w:sz w:val="20"/>
                <w:szCs w:val="20"/>
                <w:rtl w:val="0"/>
              </w:rPr>
              <w:t xml:space="preserve"> of nucleotides called a </w:t>
            </w:r>
            <w:r w:rsidDel="00000000" w:rsidR="00000000" w:rsidRPr="00000000">
              <w:rPr>
                <w:rFonts w:ascii="Calibri" w:cs="Calibri" w:eastAsia="Calibri" w:hAnsi="Calibri"/>
                <w:b w:val="1"/>
                <w:sz w:val="20"/>
                <w:szCs w:val="20"/>
                <w:rtl w:val="0"/>
              </w:rPr>
              <w:t xml:space="preserve">codon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6A9">
            <w:pPr>
              <w:numPr>
                <w:ilvl w:val="0"/>
                <w:numId w:val="4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Fonts w:ascii="Calibri" w:cs="Calibri" w:eastAsia="Calibri" w:hAnsi="Calibri"/>
                <w:sz w:val="20"/>
                <w:szCs w:val="20"/>
                <w:rtl w:val="0"/>
              </w:rPr>
              <w:t xml:space="preserve"> Since the protein has 300 amino acids, we need 300 codons to encode the protein sequence.</w:t>
            </w:r>
          </w:p>
          <w:p w:rsidR="00000000" w:rsidDel="00000000" w:rsidP="00000000" w:rsidRDefault="00000000" w:rsidRPr="00000000" w14:paraId="000026AA">
            <w:pPr>
              <w:numPr>
                <w:ilvl w:val="0"/>
                <w:numId w:val="44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Nucleotides per codon:</w:t>
            </w:r>
            <w:r w:rsidDel="00000000" w:rsidR="00000000" w:rsidRPr="00000000">
              <w:rPr>
                <w:rFonts w:ascii="Calibri" w:cs="Calibri" w:eastAsia="Calibri" w:hAnsi="Calibri"/>
                <w:sz w:val="20"/>
                <w:szCs w:val="20"/>
                <w:rtl w:val="0"/>
              </w:rPr>
              <w:t xml:space="preserve"> Each codon consists of 3 nucleotides.</w:t>
            </w:r>
          </w:p>
          <w:p w:rsidR="00000000" w:rsidDel="00000000" w:rsidP="00000000" w:rsidRDefault="00000000" w:rsidRPr="00000000" w14:paraId="000026AB">
            <w:pPr>
              <w:numPr>
                <w:ilvl w:val="0"/>
                <w:numId w:val="44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nucleotides:</w:t>
            </w:r>
            <w:r w:rsidDel="00000000" w:rsidR="00000000" w:rsidRPr="00000000">
              <w:rPr>
                <w:rFonts w:ascii="Calibri" w:cs="Calibri" w:eastAsia="Calibri" w:hAnsi="Calibri"/>
                <w:sz w:val="20"/>
                <w:szCs w:val="20"/>
                <w:rtl w:val="0"/>
              </w:rPr>
              <w:t xml:space="preserve"> Therefore, the total number of nucleotides needed is:</w:t>
            </w:r>
          </w:p>
          <w:p w:rsidR="00000000" w:rsidDel="00000000" w:rsidP="00000000" w:rsidRDefault="00000000" w:rsidRPr="00000000" w14:paraId="000026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 codons * 3 nucleotides/codon = 900 nucleotides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A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with 300 amino acids requires </w:t>
            </w:r>
            <w:r w:rsidDel="00000000" w:rsidR="00000000" w:rsidRPr="00000000">
              <w:rPr>
                <w:rFonts w:ascii="Calibri" w:cs="Calibri" w:eastAsia="Calibri" w:hAnsi="Calibri"/>
                <w:b w:val="1"/>
                <w:sz w:val="20"/>
                <w:szCs w:val="20"/>
                <w:rtl w:val="0"/>
              </w:rPr>
              <w:t xml:space="preserve">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26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in a protein is coded for by a sequence of </w:t>
            </w:r>
            <w:r w:rsidDel="00000000" w:rsidR="00000000" w:rsidRPr="00000000">
              <w:rPr>
                <w:rFonts w:ascii="Calibri" w:cs="Calibri" w:eastAsia="Calibri" w:hAnsi="Calibri"/>
                <w:b w:val="1"/>
                <w:sz w:val="20"/>
                <w:szCs w:val="20"/>
                <w:rtl w:val="0"/>
              </w:rPr>
              <w:t xml:space="preserve">3 nucleotides</w:t>
            </w:r>
            <w:r w:rsidDel="00000000" w:rsidR="00000000" w:rsidRPr="00000000">
              <w:rPr>
                <w:rFonts w:ascii="Calibri" w:cs="Calibri" w:eastAsia="Calibri" w:hAnsi="Calibri"/>
                <w:sz w:val="20"/>
                <w:szCs w:val="20"/>
                <w:rtl w:val="0"/>
              </w:rPr>
              <w:t xml:space="preserve"> in DNA or mRNA. So, we can calculate the total number of nucleotides needed using the following formula:</w:t>
            </w:r>
          </w:p>
          <w:p w:rsidR="00000000" w:rsidDel="00000000" w:rsidP="00000000" w:rsidRDefault="00000000" w:rsidRPr="00000000" w14:paraId="000026B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Number of nucleotides = Number of amino acids * Nucleotides per amino acid</w:t>
            </w:r>
          </w:p>
          <w:p w:rsidR="00000000" w:rsidDel="00000000" w:rsidP="00000000" w:rsidRDefault="00000000" w:rsidRPr="00000000" w14:paraId="000026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w:t>
            </w:r>
          </w:p>
          <w:p w:rsidR="00000000" w:rsidDel="00000000" w:rsidP="00000000" w:rsidRDefault="00000000" w:rsidRPr="00000000" w14:paraId="000026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nucleotides = 300 amino acids * 3 nucleotides/amino acid = 900 nucleotides</w:t>
            </w:r>
          </w:p>
          <w:p w:rsidR="00000000" w:rsidDel="00000000" w:rsidP="00000000" w:rsidRDefault="00000000" w:rsidRPr="00000000" w14:paraId="000026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t>
            </w:r>
            <w:r w:rsidDel="00000000" w:rsidR="00000000" w:rsidRPr="00000000">
              <w:rPr>
                <w:rFonts w:ascii="Calibri" w:cs="Calibri" w:eastAsia="Calibri" w:hAnsi="Calibri"/>
                <w:b w:val="1"/>
                <w:sz w:val="20"/>
                <w:szCs w:val="20"/>
                <w:rtl w:val="0"/>
              </w:rPr>
              <w:t xml:space="preserve">900 nucleotides are needed to code for a protein with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B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in a protein is coded for by a sequence of 3 nucleotides in DNA (or mRNA). Therefore, a protein with 300 amino acids will require:</w:t>
            </w:r>
          </w:p>
          <w:p w:rsidR="00000000" w:rsidDel="00000000" w:rsidP="00000000" w:rsidRDefault="00000000" w:rsidRPr="00000000" w14:paraId="000026B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300 amino acids * 3 nucleotides/amino acid = 900 nucleotides</w:t>
            </w:r>
          </w:p>
          <w:p w:rsidR="00000000" w:rsidDel="00000000" w:rsidP="00000000" w:rsidRDefault="00000000" w:rsidRPr="00000000" w14:paraId="000026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w:t>
            </w:r>
            <w:r w:rsidDel="00000000" w:rsidR="00000000" w:rsidRPr="00000000">
              <w:rPr>
                <w:rFonts w:ascii="Calibri" w:cs="Calibri" w:eastAsia="Calibri" w:hAnsi="Calibri"/>
                <w:b w:val="1"/>
                <w:sz w:val="20"/>
                <w:szCs w:val="20"/>
                <w:rtl w:val="0"/>
              </w:rPr>
              <w:t xml:space="preserve">900 nucleotides are needed to code for a protein with 300 amino acids.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B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in a protein is coded for by a triplet of nucleotides (called a codon) in DNA. Therefore, to code for a protein of 300 amino acids, we need:</w:t>
            </w:r>
          </w:p>
          <w:p w:rsidR="00000000" w:rsidDel="00000000" w:rsidP="00000000" w:rsidRDefault="00000000" w:rsidRPr="00000000" w14:paraId="000026B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nucleotides/amino acid * 300 amino acids = 900 nucleotides</w:t>
            </w:r>
          </w:p>
          <w:p w:rsidR="00000000" w:rsidDel="00000000" w:rsidP="00000000" w:rsidRDefault="00000000" w:rsidRPr="00000000" w14:paraId="000026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900 nucleotides are needed to code for a protein of 300 amino acids.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B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in a protein is coded for by a sequence of 3 nucleotides, called a codon. Therefore, to code for a protein made of 300 amino acids, you would need:</w:t>
            </w:r>
          </w:p>
          <w:p w:rsidR="00000000" w:rsidDel="00000000" w:rsidP="00000000" w:rsidRDefault="00000000" w:rsidRPr="00000000" w14:paraId="000026B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300 amino acids * 3 nucleotides/amino acid = 900 nucleotides</w:t>
            </w:r>
          </w:p>
          <w:p w:rsidR="00000000" w:rsidDel="00000000" w:rsidP="00000000" w:rsidRDefault="00000000" w:rsidRPr="00000000" w14:paraId="000026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900 nucleotides are needed to code for a protein made of 300 amino acids.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C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in a protein is coded for by 3 nucleotides in DNA. Therefore, a protein made of 300 amino acids would require 300 amino acids * 3 nucleotides/amino acid = 900 nucleotides to code for it.</w:t>
            </w:r>
          </w:p>
          <w:p w:rsidR="00000000" w:rsidDel="00000000" w:rsidP="00000000" w:rsidRDefault="00000000" w:rsidRPr="00000000" w14:paraId="000026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900 nucleotides are needed to code for a protein of 300 amino acids.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C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DNA, each amino acid is coded by a sequence of 3 nucleotides called a codon. Therefore, to code for a protein with 300 amino acids, you would need:</w:t>
            </w:r>
          </w:p>
          <w:p w:rsidR="00000000" w:rsidDel="00000000" w:rsidP="00000000" w:rsidRDefault="00000000" w:rsidRPr="00000000" w14:paraId="000026C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300 amino acids * 3 nucleotides/amino acid = 900 nucleotides</w:t>
            </w:r>
          </w:p>
          <w:p w:rsidR="00000000" w:rsidDel="00000000" w:rsidP="00000000" w:rsidRDefault="00000000" w:rsidRPr="00000000" w14:paraId="000026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900 nucleotides are needed to code for a protein of 300 amino acids.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C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in a protein is coded for by a sequence of 3 nucleotides in DNA. Therefore, to code for a protein of 300 amino acids, you would need:</w:t>
            </w:r>
          </w:p>
          <w:p w:rsidR="00000000" w:rsidDel="00000000" w:rsidP="00000000" w:rsidRDefault="00000000" w:rsidRPr="00000000" w14:paraId="000026C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300 amino acids * 3 nucleotides/amino acid = 900 nucleotides</w:t>
            </w:r>
          </w:p>
          <w:p w:rsidR="00000000" w:rsidDel="00000000" w:rsidP="00000000" w:rsidRDefault="00000000" w:rsidRPr="00000000" w14:paraId="000026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900 nucleotides are needed to code for a protein of 300 amino acids.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C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in a protein is coded for by a sequence of 3 nucleotides called a codon. Therefore, to code for a protein with 300 amino acids, you would need:</w:t>
            </w:r>
          </w:p>
          <w:p w:rsidR="00000000" w:rsidDel="00000000" w:rsidP="00000000" w:rsidRDefault="00000000" w:rsidRPr="00000000" w14:paraId="000026C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300 amino acids * 3 nucleotides/amino acid = 900 nucleotides</w:t>
            </w:r>
          </w:p>
          <w:p w:rsidR="00000000" w:rsidDel="00000000" w:rsidP="00000000" w:rsidRDefault="00000000" w:rsidRPr="00000000" w14:paraId="000026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900 nucleotides are needed to code for a protein made of 300 amino acids.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C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of 300 amino acids requires 900 nucleotides to code for it.</w:t>
            </w:r>
          </w:p>
          <w:p w:rsidR="00000000" w:rsidDel="00000000" w:rsidP="00000000" w:rsidRDefault="00000000" w:rsidRPr="00000000" w14:paraId="000026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p w:rsidR="00000000" w:rsidDel="00000000" w:rsidP="00000000" w:rsidRDefault="00000000" w:rsidRPr="00000000" w14:paraId="000026D2">
            <w:pPr>
              <w:numPr>
                <w:ilvl w:val="0"/>
                <w:numId w:val="5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in a protein is coded by a </w:t>
            </w:r>
            <w:r w:rsidDel="00000000" w:rsidR="00000000" w:rsidRPr="00000000">
              <w:rPr>
                <w:rFonts w:ascii="Calibri" w:cs="Calibri" w:eastAsia="Calibri" w:hAnsi="Calibri"/>
                <w:b w:val="1"/>
                <w:sz w:val="20"/>
                <w:szCs w:val="20"/>
                <w:rtl w:val="0"/>
              </w:rPr>
              <w:t xml:space="preserve">codon</w:t>
            </w:r>
            <w:r w:rsidDel="00000000" w:rsidR="00000000" w:rsidRPr="00000000">
              <w:rPr>
                <w:rFonts w:ascii="Calibri" w:cs="Calibri" w:eastAsia="Calibri" w:hAnsi="Calibri"/>
                <w:sz w:val="20"/>
                <w:szCs w:val="20"/>
                <w:rtl w:val="0"/>
              </w:rPr>
              <w:t xml:space="preserve">, which is a sequence of </w:t>
            </w:r>
            <w:r w:rsidDel="00000000" w:rsidR="00000000" w:rsidRPr="00000000">
              <w:rPr>
                <w:rFonts w:ascii="Calibri" w:cs="Calibri" w:eastAsia="Calibri" w:hAnsi="Calibri"/>
                <w:b w:val="1"/>
                <w:sz w:val="20"/>
                <w:szCs w:val="20"/>
                <w:rtl w:val="0"/>
              </w:rPr>
              <w:t xml:space="preserve">three nucleotides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6D3">
            <w:pPr>
              <w:numPr>
                <w:ilvl w:val="0"/>
                <w:numId w:val="56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 protein with 300 amino acids needs </w:t>
            </w:r>
            <w:r w:rsidDel="00000000" w:rsidR="00000000" w:rsidRPr="00000000">
              <w:rPr>
                <w:rFonts w:ascii="Calibri" w:cs="Calibri" w:eastAsia="Calibri" w:hAnsi="Calibri"/>
                <w:b w:val="1"/>
                <w:sz w:val="20"/>
                <w:szCs w:val="20"/>
                <w:rtl w:val="0"/>
              </w:rPr>
              <w:t xml:space="preserve">300 x 3 = 900 nucleotides</w:t>
            </w:r>
            <w:r w:rsidDel="00000000" w:rsidR="00000000" w:rsidRPr="00000000">
              <w:rPr>
                <w:rFonts w:ascii="Calibri" w:cs="Calibri" w:eastAsia="Calibri" w:hAnsi="Calibri"/>
                <w:sz w:val="20"/>
                <w:szCs w:val="20"/>
                <w:rtl w:val="0"/>
              </w:rPr>
              <w:t xml:space="preserve"> to code for it.</w:t>
            </w:r>
          </w:p>
          <w:p w:rsidR="00000000" w:rsidDel="00000000" w:rsidP="00000000" w:rsidRDefault="00000000" w:rsidRPr="00000000" w14:paraId="000026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applies to both DNA and RNA, as the genetic code is the same for both molecules. However, it's important to note that DNA is double-stranded, while RNA is single-stranded. So, the total number of nucleotides in the DNA molecule that codes for the protein would be 900 nucleotides per strand, for a total of 1800 nucleotides.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D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in a protein is coded for by a sequence of 3 nucleotides in DNA (or 3 nucleotides in mRNA). Therefore, to code for a protein of 300 amino acids, you would need:</w:t>
            </w:r>
          </w:p>
          <w:p w:rsidR="00000000" w:rsidDel="00000000" w:rsidP="00000000" w:rsidRDefault="00000000" w:rsidRPr="00000000" w14:paraId="000026D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300 amino acids * 3 nucleotides/amino acid = </w:t>
            </w:r>
            <w:r w:rsidDel="00000000" w:rsidR="00000000" w:rsidRPr="00000000">
              <w:rPr>
                <w:rFonts w:ascii="Calibri" w:cs="Calibri" w:eastAsia="Calibri" w:hAnsi="Calibri"/>
                <w:b w:val="1"/>
                <w:sz w:val="20"/>
                <w:szCs w:val="20"/>
                <w:rtl w:val="0"/>
              </w:rPr>
              <w:t xml:space="preserve">900 nucleotides</w:t>
            </w:r>
          </w:p>
          <w:p w:rsidR="00000000" w:rsidDel="00000000" w:rsidP="00000000" w:rsidRDefault="00000000" w:rsidRPr="00000000" w14:paraId="000026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answer is 900.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D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code for a protein made of 300 amino acids, you would need 900 nucleotides. This is because each amino acid is coded by a triplet of nucleotides, also known as a codon.</w:t>
            </w:r>
          </w:p>
          <w:p w:rsidR="00000000" w:rsidDel="00000000" w:rsidP="00000000" w:rsidRDefault="00000000" w:rsidRPr="00000000" w14:paraId="000026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p w:rsidR="00000000" w:rsidDel="00000000" w:rsidP="00000000" w:rsidRDefault="00000000" w:rsidRPr="00000000" w14:paraId="000026DC">
            <w:pPr>
              <w:numPr>
                <w:ilvl w:val="0"/>
                <w:numId w:val="57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amino acids:</w:t>
            </w:r>
            <w:r w:rsidDel="00000000" w:rsidR="00000000" w:rsidRPr="00000000">
              <w:rPr>
                <w:rFonts w:ascii="Calibri" w:cs="Calibri" w:eastAsia="Calibri" w:hAnsi="Calibri"/>
                <w:sz w:val="20"/>
                <w:szCs w:val="20"/>
                <w:rtl w:val="0"/>
              </w:rPr>
              <w:t xml:space="preserve"> 300</w:t>
            </w:r>
          </w:p>
          <w:p w:rsidR="00000000" w:rsidDel="00000000" w:rsidP="00000000" w:rsidRDefault="00000000" w:rsidRPr="00000000" w14:paraId="000026DD">
            <w:pPr>
              <w:numPr>
                <w:ilvl w:val="0"/>
                <w:numId w:val="57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Nucleotides per amino acid:</w:t>
            </w:r>
            <w:r w:rsidDel="00000000" w:rsidR="00000000" w:rsidRPr="00000000">
              <w:rPr>
                <w:rFonts w:ascii="Calibri" w:cs="Calibri" w:eastAsia="Calibri" w:hAnsi="Calibri"/>
                <w:sz w:val="20"/>
                <w:szCs w:val="20"/>
                <w:rtl w:val="0"/>
              </w:rPr>
              <w:t xml:space="preserve"> 3 (codons)</w:t>
            </w:r>
          </w:p>
          <w:p w:rsidR="00000000" w:rsidDel="00000000" w:rsidP="00000000" w:rsidRDefault="00000000" w:rsidRPr="00000000" w14:paraId="000026DE">
            <w:pPr>
              <w:numPr>
                <w:ilvl w:val="0"/>
                <w:numId w:val="57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number of nucleotides:</w:t>
            </w:r>
            <w:r w:rsidDel="00000000" w:rsidR="00000000" w:rsidRPr="00000000">
              <w:rPr>
                <w:rFonts w:ascii="Calibri" w:cs="Calibri" w:eastAsia="Calibri" w:hAnsi="Calibri"/>
                <w:sz w:val="20"/>
                <w:szCs w:val="20"/>
                <w:rtl w:val="0"/>
              </w:rPr>
              <w:t xml:space="preserve"> 300 amino acids * 3 nucleotides/amino acid = 900 nucleotides</w:t>
            </w:r>
          </w:p>
          <w:p w:rsidR="00000000" w:rsidDel="00000000" w:rsidP="00000000" w:rsidRDefault="00000000" w:rsidRPr="00000000" w14:paraId="000026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you would need 900 nucleotides to code for a protein with 300 amino acids.</w:t>
            </w:r>
          </w:p>
          <w:p w:rsidR="00000000" w:rsidDel="00000000" w:rsidP="00000000" w:rsidRDefault="00000000" w:rsidRPr="00000000" w14:paraId="000026E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DNA nucleotides" id="44" name="image44.png"/>
                  <a:graphic>
                    <a:graphicData uri="http://schemas.openxmlformats.org/drawingml/2006/picture">
                      <pic:pic>
                        <pic:nvPicPr>
                          <pic:cNvPr descr="Image of DNA nucleotides" id="0" name="image44.png"/>
                          <pic:cNvPicPr preferRelativeResize="0"/>
                        </pic:nvPicPr>
                        <pic:blipFill>
                          <a:blip r:embed="rId929"/>
                          <a:srcRect b="0" l="0" r="0" t="0"/>
                          <a:stretch>
                            <a:fillRect/>
                          </a:stretch>
                        </pic:blipFill>
                        <pic:spPr>
                          <a:xfrm>
                            <a:off x="0" y="0"/>
                            <a:ext cx="635000" cy="635000"/>
                          </a:xfrm>
                          <a:prstGeom prst="rect"/>
                          <a:ln/>
                        </pic:spPr>
                      </pic:pic>
                    </a:graphicData>
                  </a:graphic>
                </wp:inline>
              </w:drawing>
            </w:r>
            <w:hyperlink r:id="rId930">
              <w:r w:rsidDel="00000000" w:rsidR="00000000" w:rsidRPr="00000000">
                <w:rPr>
                  <w:rFonts w:ascii="Calibri" w:cs="Calibri" w:eastAsia="Calibri" w:hAnsi="Calibri"/>
                  <w:color w:val="1155cc"/>
                  <w:sz w:val="20"/>
                  <w:szCs w:val="20"/>
                  <w:u w:val="single"/>
                  <w:rtl w:val="0"/>
                </w:rPr>
                <w:t xml:space="preserve"> Opens in a new window </w:t>
              </w:r>
            </w:hyperlink>
            <w:hyperlink r:id="rId931">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11" name="image11.png"/>
                    <a:graphic>
                      <a:graphicData uri="http://schemas.openxmlformats.org/drawingml/2006/picture">
                        <pic:pic>
                          <pic:nvPicPr>
                            <pic:cNvPr id="0" name="image11.png"/>
                            <pic:cNvPicPr preferRelativeResize="0"/>
                          </pic:nvPicPr>
                          <pic:blipFill>
                            <a:blip r:embed="rId932"/>
                            <a:srcRect b="0" l="0" r="0" t="0"/>
                            <a:stretch>
                              <a:fillRect/>
                            </a:stretch>
                          </pic:blipFill>
                          <pic:spPr>
                            <a:xfrm>
                              <a:off x="0" y="0"/>
                              <a:ext cx="635000" cy="635000"/>
                            </a:xfrm>
                            <a:prstGeom prst="rect"/>
                            <a:ln/>
                          </pic:spPr>
                        </pic:pic>
                      </a:graphicData>
                    </a:graphic>
                  </wp:inline>
                </w:drawing>
              </w:r>
            </w:hyperlink>
            <w:hyperlink r:id="rId933">
              <w:r w:rsidDel="00000000" w:rsidR="00000000" w:rsidRPr="00000000">
                <w:rPr>
                  <w:rFonts w:ascii="Calibri" w:cs="Calibri" w:eastAsia="Calibri" w:hAnsi="Calibri"/>
                  <w:color w:val="1155cc"/>
                  <w:sz w:val="20"/>
                  <w:szCs w:val="20"/>
                  <w:u w:val="single"/>
                  <w:rtl w:val="0"/>
                </w:rPr>
                <w:t xml:space="preserve">knowgenetics.org</w:t>
              </w:r>
            </w:hyperlink>
            <w:r w:rsidDel="00000000" w:rsidR="00000000" w:rsidRPr="00000000">
              <w:rPr>
                <w:rtl w:val="0"/>
              </w:rPr>
            </w:r>
          </w:p>
          <w:p w:rsidR="00000000" w:rsidDel="00000000" w:rsidP="00000000" w:rsidRDefault="00000000" w:rsidRPr="00000000" w14:paraId="000026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nucleotides</w:t>
            </w:r>
          </w:p>
          <w:p w:rsidR="00000000" w:rsidDel="00000000" w:rsidP="00000000" w:rsidRDefault="00000000" w:rsidRPr="00000000" w14:paraId="000026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an additional note:</w:t>
            </w:r>
          </w:p>
          <w:p w:rsidR="00000000" w:rsidDel="00000000" w:rsidP="00000000" w:rsidRDefault="00000000" w:rsidRPr="00000000" w14:paraId="000026E3">
            <w:pPr>
              <w:numPr>
                <w:ilvl w:val="0"/>
                <w:numId w:val="740"/>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some cases, there can be non-coding regions within the gene that codes for a protein. These non-coding regions don't code for amino acids and are not translated into protein. Therefore, the actual number of nucleotides in a gene can be larger than the number of nucleotides needed to code for the protein itself.</w:t>
            </w:r>
          </w:p>
          <w:p w:rsidR="00000000" w:rsidDel="00000000" w:rsidP="00000000" w:rsidRDefault="00000000" w:rsidRPr="00000000" w14:paraId="000026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E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each amino acid is coded for by a triplet of three nucleotides, and the protein in question is made of 300 amino acids, we need:</w:t>
            </w:r>
          </w:p>
          <w:p w:rsidR="00000000" w:rsidDel="00000000" w:rsidP="00000000" w:rsidRDefault="00000000" w:rsidRPr="00000000" w14:paraId="000026E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nucleotides/amino acid * 300 amino acids = 900 nucleotides</w:t>
            </w:r>
          </w:p>
          <w:p w:rsidR="00000000" w:rsidDel="00000000" w:rsidP="00000000" w:rsidRDefault="00000000" w:rsidRPr="00000000" w14:paraId="000026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900 nucleotides are needed to code for a protein of 300 amino acids.</w:t>
            </w:r>
          </w:p>
        </w:tc>
      </w:tr>
    </w:tbl>
    <w:p w:rsidR="00000000" w:rsidDel="00000000" w:rsidP="00000000" w:rsidRDefault="00000000" w:rsidRPr="00000000" w14:paraId="000026E9">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85"/>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EA">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EB">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If a DNA sequence is 30% adenine (A), what is the percentage of guanine (G) in this sequence, assuming it's double-stranded and follows Chargaff's rules?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6E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6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percentage of guanine (G) in the DNA sequence is 20.00%.</w:t>
            </w:r>
          </w:p>
          <w:tbl>
            <w:tblPr>
              <w:tblStyle w:val="Table86"/>
              <w:tblW w:w="2530.0" w:type="dxa"/>
              <w:jc w:val="left"/>
              <w:tblLayout w:type="fixed"/>
              <w:tblLook w:val="0600"/>
            </w:tblPr>
            <w:tblGrid>
              <w:gridCol w:w="710"/>
              <w:gridCol w:w="1820"/>
              <w:tblGridChange w:id="0">
                <w:tblGrid>
                  <w:gridCol w:w="710"/>
                  <w:gridCol w:w="18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E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6E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6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6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6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6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6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bl>
          <w:p w:rsidR="00000000" w:rsidDel="00000000" w:rsidP="00000000" w:rsidRDefault="00000000" w:rsidRPr="00000000" w14:paraId="000026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6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6F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equals the amount of thymine (T) and the amount of guanine (G) equals the amount of cytosine (C) in double-stranded DNA.</w:t>
            </w:r>
          </w:p>
          <w:p w:rsidR="00000000" w:rsidDel="00000000" w:rsidP="00000000" w:rsidRDefault="00000000" w:rsidRPr="00000000" w14:paraId="000026F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adenine (A) is 30% of the DNA sequence:</w:t>
            </w:r>
          </w:p>
          <w:p w:rsidR="00000000" w:rsidDel="00000000" w:rsidP="00000000" w:rsidRDefault="00000000" w:rsidRPr="00000000" w14:paraId="000026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adenine_percentage = 30</w:t>
            </w:r>
          </w:p>
          <w:p w:rsidR="00000000" w:rsidDel="00000000" w:rsidP="00000000" w:rsidRDefault="00000000" w:rsidRPr="00000000" w14:paraId="000026F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6F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A = T, the percentage of thymine (T) is also 30%.</w:t>
            </w:r>
          </w:p>
          <w:p w:rsidR="00000000" w:rsidDel="00000000" w:rsidP="00000000" w:rsidRDefault="00000000" w:rsidRPr="00000000" w14:paraId="0000270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thymine_percentage = 30</w:t>
            </w:r>
          </w:p>
          <w:p w:rsidR="00000000" w:rsidDel="00000000" w:rsidP="00000000" w:rsidRDefault="00000000" w:rsidRPr="00000000" w14:paraId="0000270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0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total percentage of A and T is 60%.</w:t>
            </w:r>
          </w:p>
          <w:p w:rsidR="00000000" w:rsidDel="00000000" w:rsidP="00000000" w:rsidRDefault="00000000" w:rsidRPr="00000000" w14:paraId="000027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total_at_percentage = adenine_percentage + thymine_percentage</w:t>
            </w:r>
          </w:p>
          <w:p w:rsidR="00000000" w:rsidDel="00000000" w:rsidP="00000000" w:rsidRDefault="00000000" w:rsidRPr="00000000" w14:paraId="0000270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remaining 40% of the DNA sequence must be composed of G and C.</w:t>
            </w:r>
          </w:p>
          <w:p w:rsidR="00000000" w:rsidDel="00000000" w:rsidP="00000000" w:rsidRDefault="00000000" w:rsidRPr="00000000" w14:paraId="000027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remaining_percentage = 100 - total_at_percentage</w:t>
            </w:r>
          </w:p>
          <w:p w:rsidR="00000000" w:rsidDel="00000000" w:rsidP="00000000" w:rsidRDefault="00000000" w:rsidRPr="00000000" w14:paraId="0000270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G = C, the percentage of guanine (G) is half of the remaining percentage.</w:t>
            </w:r>
          </w:p>
          <w:p w:rsidR="00000000" w:rsidDel="00000000" w:rsidP="00000000" w:rsidRDefault="00000000" w:rsidRPr="00000000" w14:paraId="000027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guanine_percentage = remaining_percentage / 2</w:t>
            </w:r>
          </w:p>
          <w:p w:rsidR="00000000" w:rsidDel="00000000" w:rsidP="00000000" w:rsidRDefault="00000000" w:rsidRPr="00000000" w14:paraId="0000270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{guanine_percentage:.2f}%")</w:t>
            </w:r>
          </w:p>
          <w:p w:rsidR="00000000" w:rsidDel="00000000" w:rsidP="00000000" w:rsidRDefault="00000000" w:rsidRPr="00000000" w14:paraId="000027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34">
              <w:r w:rsidDel="00000000" w:rsidR="00000000" w:rsidRPr="00000000">
                <w:rPr>
                  <w:rFonts w:ascii="Calibri" w:cs="Calibri" w:eastAsia="Calibri" w:hAnsi="Calibri"/>
                  <w:sz w:val="20"/>
                  <w:szCs w:val="20"/>
                  <w:rtl w:val="0"/>
                </w:rPr>
                <w:t xml:space="preserve"> </w:t>
              </w:r>
            </w:hyperlink>
            <w:hyperlink r:id="rId93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0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percentage of guanine (G) in the DNA sequence is 20.00%.</w:t>
            </w:r>
          </w:p>
          <w:tbl>
            <w:tblPr>
              <w:tblStyle w:val="Table87"/>
              <w:tblW w:w="2530.0" w:type="dxa"/>
              <w:jc w:val="left"/>
              <w:tblLayout w:type="fixed"/>
              <w:tblLook w:val="0600"/>
            </w:tblPr>
            <w:tblGrid>
              <w:gridCol w:w="710"/>
              <w:gridCol w:w="1820"/>
              <w:tblGridChange w:id="0">
                <w:tblGrid>
                  <w:gridCol w:w="710"/>
                  <w:gridCol w:w="18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0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71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7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7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7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7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bl>
          <w:p w:rsidR="00000000" w:rsidDel="00000000" w:rsidP="00000000" w:rsidRDefault="00000000" w:rsidRPr="00000000" w14:paraId="000027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7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7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equals the amount of thymine (T) and the amount of guanine (G) equals the amount of cytosine (C) in double-stranded DNA.</w:t>
            </w:r>
          </w:p>
          <w:p w:rsidR="00000000" w:rsidDel="00000000" w:rsidP="00000000" w:rsidRDefault="00000000" w:rsidRPr="00000000" w14:paraId="0000271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1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adenine (A) is 30% of the DNA sequence:</w:t>
            </w:r>
          </w:p>
          <w:p w:rsidR="00000000" w:rsidDel="00000000" w:rsidP="00000000" w:rsidRDefault="00000000" w:rsidRPr="00000000" w14:paraId="000027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adenine_percentage = 30</w:t>
            </w:r>
          </w:p>
          <w:p w:rsidR="00000000" w:rsidDel="00000000" w:rsidP="00000000" w:rsidRDefault="00000000" w:rsidRPr="00000000" w14:paraId="0000271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A = T, the percentage of thymine (T) is also 30%.</w:t>
            </w:r>
          </w:p>
          <w:p w:rsidR="00000000" w:rsidDel="00000000" w:rsidP="00000000" w:rsidRDefault="00000000" w:rsidRPr="00000000" w14:paraId="0000272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thymine_percentage = 30</w:t>
            </w:r>
          </w:p>
          <w:p w:rsidR="00000000" w:rsidDel="00000000" w:rsidP="00000000" w:rsidRDefault="00000000" w:rsidRPr="00000000" w14:paraId="0000272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total percentage of A and T is 60%.</w:t>
            </w:r>
          </w:p>
          <w:p w:rsidR="00000000" w:rsidDel="00000000" w:rsidP="00000000" w:rsidRDefault="00000000" w:rsidRPr="00000000" w14:paraId="0000272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total_at_percentage = adenine_percentage + thymine_percentage</w:t>
            </w:r>
          </w:p>
          <w:p w:rsidR="00000000" w:rsidDel="00000000" w:rsidP="00000000" w:rsidRDefault="00000000" w:rsidRPr="00000000" w14:paraId="0000272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2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remaining 40% of the DNA sequence must be composed of G and C.</w:t>
            </w:r>
          </w:p>
          <w:p w:rsidR="00000000" w:rsidDel="00000000" w:rsidP="00000000" w:rsidRDefault="00000000" w:rsidRPr="00000000" w14:paraId="000027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remaining_percentage = 100 - total_at_percentage</w:t>
            </w:r>
          </w:p>
          <w:p w:rsidR="00000000" w:rsidDel="00000000" w:rsidP="00000000" w:rsidRDefault="00000000" w:rsidRPr="00000000" w14:paraId="0000272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2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G = C, the percentage of guanine (G) is half of the remaining percentage.</w:t>
            </w:r>
          </w:p>
          <w:p w:rsidR="00000000" w:rsidDel="00000000" w:rsidP="00000000" w:rsidRDefault="00000000" w:rsidRPr="00000000" w14:paraId="0000272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guanine_percentage = remaining_percentage / 2</w:t>
            </w:r>
          </w:p>
          <w:p w:rsidR="00000000" w:rsidDel="00000000" w:rsidP="00000000" w:rsidRDefault="00000000" w:rsidRPr="00000000" w14:paraId="0000272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{guanine_percentage:.2f}%")</w:t>
            </w:r>
          </w:p>
          <w:p w:rsidR="00000000" w:rsidDel="00000000" w:rsidP="00000000" w:rsidRDefault="00000000" w:rsidRPr="00000000" w14:paraId="000027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36">
              <w:r w:rsidDel="00000000" w:rsidR="00000000" w:rsidRPr="00000000">
                <w:rPr>
                  <w:rFonts w:ascii="Calibri" w:cs="Calibri" w:eastAsia="Calibri" w:hAnsi="Calibri"/>
                  <w:sz w:val="20"/>
                  <w:szCs w:val="20"/>
                  <w:rtl w:val="0"/>
                </w:rPr>
                <w:t xml:space="preserve"> </w:t>
              </w:r>
            </w:hyperlink>
            <w:hyperlink r:id="rId93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2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percentage of guanine (G) in the DNA sequence is 20.00%.</w:t>
            </w:r>
          </w:p>
          <w:tbl>
            <w:tblPr>
              <w:tblStyle w:val="Table88"/>
              <w:tblW w:w="2530.0" w:type="dxa"/>
              <w:jc w:val="left"/>
              <w:tblLayout w:type="fixed"/>
              <w:tblLook w:val="0600"/>
            </w:tblPr>
            <w:tblGrid>
              <w:gridCol w:w="710"/>
              <w:gridCol w:w="1820"/>
              <w:tblGridChange w:id="0">
                <w:tblGrid>
                  <w:gridCol w:w="710"/>
                  <w:gridCol w:w="18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3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73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7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7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7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7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bl>
          <w:p w:rsidR="00000000" w:rsidDel="00000000" w:rsidP="00000000" w:rsidRDefault="00000000" w:rsidRPr="00000000" w14:paraId="0000273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7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73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equals the amount of thymine (T) and the amount of guanine (G) equals the amount of cytosine (C) in double-stranded DNA.</w:t>
            </w:r>
          </w:p>
          <w:p w:rsidR="00000000" w:rsidDel="00000000" w:rsidP="00000000" w:rsidRDefault="00000000" w:rsidRPr="00000000" w14:paraId="0000273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adenine (A) is 30% of the DNA sequence:</w:t>
            </w:r>
          </w:p>
          <w:p w:rsidR="00000000" w:rsidDel="00000000" w:rsidP="00000000" w:rsidRDefault="00000000" w:rsidRPr="00000000" w14:paraId="0000273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adenine_percentage = 30</w:t>
            </w:r>
          </w:p>
          <w:p w:rsidR="00000000" w:rsidDel="00000000" w:rsidP="00000000" w:rsidRDefault="00000000" w:rsidRPr="00000000" w14:paraId="0000274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4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A = T, the percentage of thymine (T) is also 30%.</w:t>
            </w:r>
          </w:p>
          <w:p w:rsidR="00000000" w:rsidDel="00000000" w:rsidP="00000000" w:rsidRDefault="00000000" w:rsidRPr="00000000" w14:paraId="000027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thymine_percentage = 30</w:t>
            </w:r>
          </w:p>
          <w:p w:rsidR="00000000" w:rsidDel="00000000" w:rsidP="00000000" w:rsidRDefault="00000000" w:rsidRPr="00000000" w14:paraId="0000274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total percentage of A and T is 60%.</w:t>
            </w:r>
          </w:p>
          <w:p w:rsidR="00000000" w:rsidDel="00000000" w:rsidP="00000000" w:rsidRDefault="00000000" w:rsidRPr="00000000" w14:paraId="000027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total_at_percentage = adenine_percentage + thymine_percentage</w:t>
            </w:r>
          </w:p>
          <w:p w:rsidR="00000000" w:rsidDel="00000000" w:rsidP="00000000" w:rsidRDefault="00000000" w:rsidRPr="00000000" w14:paraId="0000274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remaining 40% of the DNA sequence must be composed of G and C.</w:t>
            </w:r>
          </w:p>
          <w:p w:rsidR="00000000" w:rsidDel="00000000" w:rsidP="00000000" w:rsidRDefault="00000000" w:rsidRPr="00000000" w14:paraId="000027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remaining_percentage = 100 - total_at_percentage</w:t>
            </w:r>
          </w:p>
          <w:p w:rsidR="00000000" w:rsidDel="00000000" w:rsidP="00000000" w:rsidRDefault="00000000" w:rsidRPr="00000000" w14:paraId="0000274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G = C, the percentage of guanine (G) is half of the remaining percentage.</w:t>
            </w:r>
          </w:p>
          <w:p w:rsidR="00000000" w:rsidDel="00000000" w:rsidP="00000000" w:rsidRDefault="00000000" w:rsidRPr="00000000" w14:paraId="000027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guanine_percentage = remaining_percentage / 2</w:t>
            </w:r>
          </w:p>
          <w:p w:rsidR="00000000" w:rsidDel="00000000" w:rsidP="00000000" w:rsidRDefault="00000000" w:rsidRPr="00000000" w14:paraId="0000274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{guanine_percentage:.2f}%")</w:t>
            </w:r>
          </w:p>
          <w:p w:rsidR="00000000" w:rsidDel="00000000" w:rsidP="00000000" w:rsidRDefault="00000000" w:rsidRPr="00000000" w14:paraId="000027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38">
              <w:r w:rsidDel="00000000" w:rsidR="00000000" w:rsidRPr="00000000">
                <w:rPr>
                  <w:rFonts w:ascii="Calibri" w:cs="Calibri" w:eastAsia="Calibri" w:hAnsi="Calibri"/>
                  <w:sz w:val="20"/>
                  <w:szCs w:val="20"/>
                  <w:rtl w:val="0"/>
                </w:rPr>
                <w:t xml:space="preserve"> </w:t>
              </w:r>
            </w:hyperlink>
            <w:hyperlink r:id="rId93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4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percentage of guanine (G) in the DNA sequence is 20.00%.</w:t>
            </w:r>
          </w:p>
          <w:tbl>
            <w:tblPr>
              <w:tblStyle w:val="Table89"/>
              <w:tblW w:w="2530.0" w:type="dxa"/>
              <w:jc w:val="left"/>
              <w:tblLayout w:type="fixed"/>
              <w:tblLook w:val="0600"/>
            </w:tblPr>
            <w:tblGrid>
              <w:gridCol w:w="710"/>
              <w:gridCol w:w="1820"/>
              <w:tblGridChange w:id="0">
                <w:tblGrid>
                  <w:gridCol w:w="710"/>
                  <w:gridCol w:w="18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5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75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7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7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7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7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bl>
          <w:p w:rsidR="00000000" w:rsidDel="00000000" w:rsidP="00000000" w:rsidRDefault="00000000" w:rsidRPr="00000000" w14:paraId="000027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7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75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equals the amount of thymine (T) and the amount of guanine (G) equals the amount of cytosine (C) in double-stranded DNA.</w:t>
            </w:r>
          </w:p>
          <w:p w:rsidR="00000000" w:rsidDel="00000000" w:rsidP="00000000" w:rsidRDefault="00000000" w:rsidRPr="00000000" w14:paraId="0000275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adenine (A) is 30% of the DNA sequence:</w:t>
            </w:r>
          </w:p>
          <w:p w:rsidR="00000000" w:rsidDel="00000000" w:rsidP="00000000" w:rsidRDefault="00000000" w:rsidRPr="00000000" w14:paraId="0000276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adenine_percentage = 30</w:t>
            </w:r>
          </w:p>
          <w:p w:rsidR="00000000" w:rsidDel="00000000" w:rsidP="00000000" w:rsidRDefault="00000000" w:rsidRPr="00000000" w14:paraId="0000276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A = T, the percentage of thymine (T) is also 30%.</w:t>
            </w:r>
          </w:p>
          <w:p w:rsidR="00000000" w:rsidDel="00000000" w:rsidP="00000000" w:rsidRDefault="00000000" w:rsidRPr="00000000" w14:paraId="0000276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thymine_percentage = 30</w:t>
            </w:r>
          </w:p>
          <w:p w:rsidR="00000000" w:rsidDel="00000000" w:rsidP="00000000" w:rsidRDefault="00000000" w:rsidRPr="00000000" w14:paraId="0000276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total percentage of A and T is 60%.</w:t>
            </w:r>
          </w:p>
          <w:p w:rsidR="00000000" w:rsidDel="00000000" w:rsidP="00000000" w:rsidRDefault="00000000" w:rsidRPr="00000000" w14:paraId="000027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total_at_percentage = adenine_percentage + thymine_percentage</w:t>
            </w:r>
          </w:p>
          <w:p w:rsidR="00000000" w:rsidDel="00000000" w:rsidP="00000000" w:rsidRDefault="00000000" w:rsidRPr="00000000" w14:paraId="0000276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remaining 40% of the DNA sequence must be composed of G and C.</w:t>
            </w:r>
          </w:p>
          <w:p w:rsidR="00000000" w:rsidDel="00000000" w:rsidP="00000000" w:rsidRDefault="00000000" w:rsidRPr="00000000" w14:paraId="000027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remaining_percentage = 100 - total_at_percentage</w:t>
            </w:r>
          </w:p>
          <w:p w:rsidR="00000000" w:rsidDel="00000000" w:rsidP="00000000" w:rsidRDefault="00000000" w:rsidRPr="00000000" w14:paraId="0000276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G = C, the percentage of guanine (G) is half of the remaining percentage.</w:t>
            </w:r>
          </w:p>
          <w:p w:rsidR="00000000" w:rsidDel="00000000" w:rsidP="00000000" w:rsidRDefault="00000000" w:rsidRPr="00000000" w14:paraId="000027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guanine_percentage = remaining_percentage / 2</w:t>
            </w:r>
          </w:p>
          <w:p w:rsidR="00000000" w:rsidDel="00000000" w:rsidP="00000000" w:rsidRDefault="00000000" w:rsidRPr="00000000" w14:paraId="0000276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{guanine_percentage:.2f}%")</w:t>
            </w:r>
          </w:p>
          <w:p w:rsidR="00000000" w:rsidDel="00000000" w:rsidP="00000000" w:rsidRDefault="00000000" w:rsidRPr="00000000" w14:paraId="0000276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40">
              <w:r w:rsidDel="00000000" w:rsidR="00000000" w:rsidRPr="00000000">
                <w:rPr>
                  <w:rFonts w:ascii="Calibri" w:cs="Calibri" w:eastAsia="Calibri" w:hAnsi="Calibri"/>
                  <w:sz w:val="20"/>
                  <w:szCs w:val="20"/>
                  <w:rtl w:val="0"/>
                </w:rPr>
                <w:t xml:space="preserve"> </w:t>
              </w:r>
            </w:hyperlink>
            <w:hyperlink r:id="rId94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7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percentage of guanine (G) in the DNA sequence is 20.00%.</w:t>
            </w:r>
          </w:p>
          <w:tbl>
            <w:tblPr>
              <w:tblStyle w:val="Table90"/>
              <w:tblW w:w="2530.0" w:type="dxa"/>
              <w:jc w:val="left"/>
              <w:tblLayout w:type="fixed"/>
              <w:tblLook w:val="0600"/>
            </w:tblPr>
            <w:tblGrid>
              <w:gridCol w:w="710"/>
              <w:gridCol w:w="1820"/>
              <w:tblGridChange w:id="0">
                <w:tblGrid>
                  <w:gridCol w:w="710"/>
                  <w:gridCol w:w="18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7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77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7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7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7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7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bl>
          <w:p w:rsidR="00000000" w:rsidDel="00000000" w:rsidP="00000000" w:rsidRDefault="00000000" w:rsidRPr="00000000" w14:paraId="000027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7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7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equals the amount of thymine (T) and the amount of guanine (G) equals the amount of cytosine (C) in double-stranded DNA.</w:t>
            </w:r>
          </w:p>
          <w:p w:rsidR="00000000" w:rsidDel="00000000" w:rsidP="00000000" w:rsidRDefault="00000000" w:rsidRPr="00000000" w14:paraId="0000277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adenine (A) is 30% of the DNA sequence:</w:t>
            </w:r>
          </w:p>
          <w:p w:rsidR="00000000" w:rsidDel="00000000" w:rsidP="00000000" w:rsidRDefault="00000000" w:rsidRPr="00000000" w14:paraId="000027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adenine_percentage = 30</w:t>
            </w:r>
          </w:p>
          <w:p w:rsidR="00000000" w:rsidDel="00000000" w:rsidP="00000000" w:rsidRDefault="00000000" w:rsidRPr="00000000" w14:paraId="0000278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A = T, the percentage of thymine (T) is also 30%.</w:t>
            </w:r>
          </w:p>
          <w:p w:rsidR="00000000" w:rsidDel="00000000" w:rsidP="00000000" w:rsidRDefault="00000000" w:rsidRPr="00000000" w14:paraId="000027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thymine_percentage = 30</w:t>
            </w:r>
          </w:p>
          <w:p w:rsidR="00000000" w:rsidDel="00000000" w:rsidP="00000000" w:rsidRDefault="00000000" w:rsidRPr="00000000" w14:paraId="0000278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total percentage of A and T is 60%.</w:t>
            </w:r>
          </w:p>
          <w:p w:rsidR="00000000" w:rsidDel="00000000" w:rsidP="00000000" w:rsidRDefault="00000000" w:rsidRPr="00000000" w14:paraId="0000278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total_at_percentage = adenine_percentage + thymine_percentage</w:t>
            </w:r>
          </w:p>
          <w:p w:rsidR="00000000" w:rsidDel="00000000" w:rsidP="00000000" w:rsidRDefault="00000000" w:rsidRPr="00000000" w14:paraId="0000278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remaining 40% of the DNA sequence must be composed of G and C.</w:t>
            </w:r>
          </w:p>
          <w:p w:rsidR="00000000" w:rsidDel="00000000" w:rsidP="00000000" w:rsidRDefault="00000000" w:rsidRPr="00000000" w14:paraId="0000278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remaining_percentage = 100 - total_at_percentage</w:t>
            </w:r>
          </w:p>
          <w:p w:rsidR="00000000" w:rsidDel="00000000" w:rsidP="00000000" w:rsidRDefault="00000000" w:rsidRPr="00000000" w14:paraId="0000278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8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G = C, the percentage of guanine (G) is half of the remaining percentage.</w:t>
            </w:r>
          </w:p>
          <w:p w:rsidR="00000000" w:rsidDel="00000000" w:rsidP="00000000" w:rsidRDefault="00000000" w:rsidRPr="00000000" w14:paraId="000027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guanine_percentage = remaining_percentage / 2</w:t>
            </w:r>
          </w:p>
          <w:p w:rsidR="00000000" w:rsidDel="00000000" w:rsidP="00000000" w:rsidRDefault="00000000" w:rsidRPr="00000000" w14:paraId="0000278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{guanine_percentage:.2f}%")</w:t>
            </w:r>
          </w:p>
          <w:p w:rsidR="00000000" w:rsidDel="00000000" w:rsidP="00000000" w:rsidRDefault="00000000" w:rsidRPr="00000000" w14:paraId="000027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42">
              <w:r w:rsidDel="00000000" w:rsidR="00000000" w:rsidRPr="00000000">
                <w:rPr>
                  <w:rFonts w:ascii="Calibri" w:cs="Calibri" w:eastAsia="Calibri" w:hAnsi="Calibri"/>
                  <w:sz w:val="20"/>
                  <w:szCs w:val="20"/>
                  <w:rtl w:val="0"/>
                </w:rPr>
                <w:t xml:space="preserve"> </w:t>
              </w:r>
            </w:hyperlink>
            <w:hyperlink r:id="rId94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9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percentage of guanine (G) in the DNA sequence is 20.00%.</w:t>
            </w:r>
          </w:p>
          <w:tbl>
            <w:tblPr>
              <w:tblStyle w:val="Table91"/>
              <w:tblW w:w="2530.0" w:type="dxa"/>
              <w:jc w:val="left"/>
              <w:tblLayout w:type="fixed"/>
              <w:tblLook w:val="0600"/>
            </w:tblPr>
            <w:tblGrid>
              <w:gridCol w:w="710"/>
              <w:gridCol w:w="1820"/>
              <w:tblGridChange w:id="0">
                <w:tblGrid>
                  <w:gridCol w:w="710"/>
                  <w:gridCol w:w="18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79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7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7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7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7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bl>
          <w:p w:rsidR="00000000" w:rsidDel="00000000" w:rsidP="00000000" w:rsidRDefault="00000000" w:rsidRPr="00000000" w14:paraId="000027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7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7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equals the amount of thymine (T) and the amount of guanine (G) equals the amount of cytosine (C) in double-stranded DNA.</w:t>
            </w:r>
          </w:p>
          <w:p w:rsidR="00000000" w:rsidDel="00000000" w:rsidP="00000000" w:rsidRDefault="00000000" w:rsidRPr="00000000" w14:paraId="000027A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adenine (A) is 30% of the DNA sequence:</w:t>
            </w:r>
          </w:p>
          <w:p w:rsidR="00000000" w:rsidDel="00000000" w:rsidP="00000000" w:rsidRDefault="00000000" w:rsidRPr="00000000" w14:paraId="000027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adenine_percentage = 30</w:t>
            </w:r>
          </w:p>
          <w:p w:rsidR="00000000" w:rsidDel="00000000" w:rsidP="00000000" w:rsidRDefault="00000000" w:rsidRPr="00000000" w14:paraId="000027A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A = T, the percentage of thymine (T) is also 30%.</w:t>
            </w:r>
          </w:p>
          <w:p w:rsidR="00000000" w:rsidDel="00000000" w:rsidP="00000000" w:rsidRDefault="00000000" w:rsidRPr="00000000" w14:paraId="000027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thymine_percentage = 30</w:t>
            </w:r>
          </w:p>
          <w:p w:rsidR="00000000" w:rsidDel="00000000" w:rsidP="00000000" w:rsidRDefault="00000000" w:rsidRPr="00000000" w14:paraId="000027A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total percentage of A and T is 60%.</w:t>
            </w:r>
          </w:p>
          <w:p w:rsidR="00000000" w:rsidDel="00000000" w:rsidP="00000000" w:rsidRDefault="00000000" w:rsidRPr="00000000" w14:paraId="000027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total_at_percentage = adenine_percentage + thymine_percentage</w:t>
            </w:r>
          </w:p>
          <w:p w:rsidR="00000000" w:rsidDel="00000000" w:rsidP="00000000" w:rsidRDefault="00000000" w:rsidRPr="00000000" w14:paraId="000027A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remaining 40% of the DNA sequence must be composed of G and C.</w:t>
            </w:r>
          </w:p>
          <w:p w:rsidR="00000000" w:rsidDel="00000000" w:rsidP="00000000" w:rsidRDefault="00000000" w:rsidRPr="00000000" w14:paraId="000027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remaining_percentage = 100 - total_at_percentage</w:t>
            </w:r>
          </w:p>
          <w:p w:rsidR="00000000" w:rsidDel="00000000" w:rsidP="00000000" w:rsidRDefault="00000000" w:rsidRPr="00000000" w14:paraId="000027A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G = C, the percentage of guanine (G) is half of the remaining percentage.</w:t>
            </w:r>
          </w:p>
          <w:p w:rsidR="00000000" w:rsidDel="00000000" w:rsidP="00000000" w:rsidRDefault="00000000" w:rsidRPr="00000000" w14:paraId="000027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guanine_percentage = remaining_percentage / 2</w:t>
            </w:r>
          </w:p>
          <w:p w:rsidR="00000000" w:rsidDel="00000000" w:rsidP="00000000" w:rsidRDefault="00000000" w:rsidRPr="00000000" w14:paraId="000027A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{guanine_percentage:.2f}%")</w:t>
            </w:r>
          </w:p>
          <w:p w:rsidR="00000000" w:rsidDel="00000000" w:rsidP="00000000" w:rsidRDefault="00000000" w:rsidRPr="00000000" w14:paraId="000027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44">
              <w:r w:rsidDel="00000000" w:rsidR="00000000" w:rsidRPr="00000000">
                <w:rPr>
                  <w:rFonts w:ascii="Calibri" w:cs="Calibri" w:eastAsia="Calibri" w:hAnsi="Calibri"/>
                  <w:sz w:val="20"/>
                  <w:szCs w:val="20"/>
                  <w:rtl w:val="0"/>
                </w:rPr>
                <w:t xml:space="preserve"> </w:t>
              </w:r>
            </w:hyperlink>
            <w:hyperlink r:id="rId94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B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percentage of guanine (G) in the DNA sequence is 20.00%.</w:t>
            </w:r>
          </w:p>
          <w:tbl>
            <w:tblPr>
              <w:tblStyle w:val="Table92"/>
              <w:tblW w:w="2530.0" w:type="dxa"/>
              <w:jc w:val="left"/>
              <w:tblLayout w:type="fixed"/>
              <w:tblLook w:val="0600"/>
            </w:tblPr>
            <w:tblGrid>
              <w:gridCol w:w="710"/>
              <w:gridCol w:w="1820"/>
              <w:tblGridChange w:id="0">
                <w:tblGrid>
                  <w:gridCol w:w="710"/>
                  <w:gridCol w:w="18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B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7B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7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7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7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7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bl>
          <w:p w:rsidR="00000000" w:rsidDel="00000000" w:rsidP="00000000" w:rsidRDefault="00000000" w:rsidRPr="00000000" w14:paraId="000027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7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7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equals the amount of thymine (T) and the amount of guanine (G) equals the amount of cytosine (C) in double-stranded DNA.</w:t>
            </w:r>
          </w:p>
          <w:p w:rsidR="00000000" w:rsidDel="00000000" w:rsidP="00000000" w:rsidRDefault="00000000" w:rsidRPr="00000000" w14:paraId="000027C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adenine (A) is 30% of the DNA sequence:</w:t>
            </w:r>
          </w:p>
          <w:p w:rsidR="00000000" w:rsidDel="00000000" w:rsidP="00000000" w:rsidRDefault="00000000" w:rsidRPr="00000000" w14:paraId="000027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adenine_percentage = 30</w:t>
            </w:r>
          </w:p>
          <w:p w:rsidR="00000000" w:rsidDel="00000000" w:rsidP="00000000" w:rsidRDefault="00000000" w:rsidRPr="00000000" w14:paraId="000027C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C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A = T, the percentage of thymine (T) is also 30%.</w:t>
            </w:r>
          </w:p>
          <w:p w:rsidR="00000000" w:rsidDel="00000000" w:rsidP="00000000" w:rsidRDefault="00000000" w:rsidRPr="00000000" w14:paraId="000027C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thymine_percentage = 30</w:t>
            </w:r>
          </w:p>
          <w:p w:rsidR="00000000" w:rsidDel="00000000" w:rsidP="00000000" w:rsidRDefault="00000000" w:rsidRPr="00000000" w14:paraId="000027C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C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total percentage of A and T is 60%.</w:t>
            </w:r>
          </w:p>
          <w:p w:rsidR="00000000" w:rsidDel="00000000" w:rsidP="00000000" w:rsidRDefault="00000000" w:rsidRPr="00000000" w14:paraId="000027C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total_at_percentage = adenine_percentage + thymine_percentage</w:t>
            </w:r>
          </w:p>
          <w:p w:rsidR="00000000" w:rsidDel="00000000" w:rsidP="00000000" w:rsidRDefault="00000000" w:rsidRPr="00000000" w14:paraId="000027C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C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remaining 40% of the DNA sequence must be composed of G and C.</w:t>
            </w:r>
          </w:p>
          <w:p w:rsidR="00000000" w:rsidDel="00000000" w:rsidP="00000000" w:rsidRDefault="00000000" w:rsidRPr="00000000" w14:paraId="000027C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remaining_percentage = 100 - total_at_percentage</w:t>
            </w:r>
          </w:p>
          <w:p w:rsidR="00000000" w:rsidDel="00000000" w:rsidP="00000000" w:rsidRDefault="00000000" w:rsidRPr="00000000" w14:paraId="000027C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C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G = C, the percentage of guanine (G) is half of the remaining percentage.</w:t>
            </w:r>
          </w:p>
          <w:p w:rsidR="00000000" w:rsidDel="00000000" w:rsidP="00000000" w:rsidRDefault="00000000" w:rsidRPr="00000000" w14:paraId="000027C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guanine_percentage = remaining_percentage / 2</w:t>
            </w:r>
          </w:p>
          <w:p w:rsidR="00000000" w:rsidDel="00000000" w:rsidP="00000000" w:rsidRDefault="00000000" w:rsidRPr="00000000" w14:paraId="000027D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{guanine_percentage:.2f}%")</w:t>
            </w:r>
          </w:p>
          <w:p w:rsidR="00000000" w:rsidDel="00000000" w:rsidP="00000000" w:rsidRDefault="00000000" w:rsidRPr="00000000" w14:paraId="000027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46">
              <w:r w:rsidDel="00000000" w:rsidR="00000000" w:rsidRPr="00000000">
                <w:rPr>
                  <w:rFonts w:ascii="Calibri" w:cs="Calibri" w:eastAsia="Calibri" w:hAnsi="Calibri"/>
                  <w:sz w:val="20"/>
                  <w:szCs w:val="20"/>
                  <w:rtl w:val="0"/>
                </w:rPr>
                <w:t xml:space="preserve"> </w:t>
              </w:r>
            </w:hyperlink>
            <w:hyperlink r:id="rId94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D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percentage of guanine (G) in the DNA sequence is 20.00%.</w:t>
            </w:r>
          </w:p>
          <w:tbl>
            <w:tblPr>
              <w:tblStyle w:val="Table93"/>
              <w:tblW w:w="2530.0" w:type="dxa"/>
              <w:jc w:val="left"/>
              <w:tblLayout w:type="fixed"/>
              <w:tblLook w:val="0600"/>
            </w:tblPr>
            <w:tblGrid>
              <w:gridCol w:w="710"/>
              <w:gridCol w:w="1820"/>
              <w:tblGridChange w:id="0">
                <w:tblGrid>
                  <w:gridCol w:w="710"/>
                  <w:gridCol w:w="18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D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7D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7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7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7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7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7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bl>
          <w:p w:rsidR="00000000" w:rsidDel="00000000" w:rsidP="00000000" w:rsidRDefault="00000000" w:rsidRPr="00000000" w14:paraId="000027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7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7E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equals the amount of thymine (T) and the amount of guanine (G) equals the amount of cytosine (C) in double-stranded DNA.</w:t>
            </w:r>
          </w:p>
          <w:p w:rsidR="00000000" w:rsidDel="00000000" w:rsidP="00000000" w:rsidRDefault="00000000" w:rsidRPr="00000000" w14:paraId="000027E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E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adenine (A) is 30% of the DNA sequence:</w:t>
            </w:r>
          </w:p>
          <w:p w:rsidR="00000000" w:rsidDel="00000000" w:rsidP="00000000" w:rsidRDefault="00000000" w:rsidRPr="00000000" w14:paraId="000027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adenine_percentage = 30</w:t>
            </w:r>
          </w:p>
          <w:p w:rsidR="00000000" w:rsidDel="00000000" w:rsidP="00000000" w:rsidRDefault="00000000" w:rsidRPr="00000000" w14:paraId="000027E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A = T, the percentage of thymine (T) is also 30%.</w:t>
            </w:r>
          </w:p>
          <w:p w:rsidR="00000000" w:rsidDel="00000000" w:rsidP="00000000" w:rsidRDefault="00000000" w:rsidRPr="00000000" w14:paraId="000027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thymine_percentage = 30</w:t>
            </w:r>
          </w:p>
          <w:p w:rsidR="00000000" w:rsidDel="00000000" w:rsidP="00000000" w:rsidRDefault="00000000" w:rsidRPr="00000000" w14:paraId="000027E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total percentage of A and T is 60%.</w:t>
            </w:r>
          </w:p>
          <w:p w:rsidR="00000000" w:rsidDel="00000000" w:rsidP="00000000" w:rsidRDefault="00000000" w:rsidRPr="00000000" w14:paraId="000027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total_at_percentage = adenine_percentage + thymine_percentage</w:t>
            </w:r>
          </w:p>
          <w:p w:rsidR="00000000" w:rsidDel="00000000" w:rsidP="00000000" w:rsidRDefault="00000000" w:rsidRPr="00000000" w14:paraId="000027E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E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remaining 40% of the DNA sequence must be composed of G and C.</w:t>
            </w:r>
          </w:p>
          <w:p w:rsidR="00000000" w:rsidDel="00000000" w:rsidP="00000000" w:rsidRDefault="00000000" w:rsidRPr="00000000" w14:paraId="000027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remaining_percentage = 100 - total_at_percentage</w:t>
            </w:r>
          </w:p>
          <w:p w:rsidR="00000000" w:rsidDel="00000000" w:rsidP="00000000" w:rsidRDefault="00000000" w:rsidRPr="00000000" w14:paraId="000027E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G = C, the percentage of guanine (G) is half of the remaining percentage.</w:t>
            </w:r>
          </w:p>
          <w:p w:rsidR="00000000" w:rsidDel="00000000" w:rsidP="00000000" w:rsidRDefault="00000000" w:rsidRPr="00000000" w14:paraId="000027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guanine_percentage = remaining_percentage / 2</w:t>
            </w:r>
          </w:p>
          <w:p w:rsidR="00000000" w:rsidDel="00000000" w:rsidP="00000000" w:rsidRDefault="00000000" w:rsidRPr="00000000" w14:paraId="000027F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7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{guanine_percentage:.2f}%")</w:t>
            </w:r>
          </w:p>
          <w:p w:rsidR="00000000" w:rsidDel="00000000" w:rsidP="00000000" w:rsidRDefault="00000000" w:rsidRPr="00000000" w14:paraId="000027F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48">
              <w:r w:rsidDel="00000000" w:rsidR="00000000" w:rsidRPr="00000000">
                <w:rPr>
                  <w:rFonts w:ascii="Calibri" w:cs="Calibri" w:eastAsia="Calibri" w:hAnsi="Calibri"/>
                  <w:sz w:val="20"/>
                  <w:szCs w:val="20"/>
                  <w:rtl w:val="0"/>
                </w:rPr>
                <w:t xml:space="preserve"> </w:t>
              </w:r>
            </w:hyperlink>
            <w:hyperlink r:id="rId94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F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double-stranded DNA molecule, adenine (A) pairs with thymine (T), and guanine (G) pairs with cytosine (C).</w:t>
            </w:r>
          </w:p>
          <w:p w:rsidR="00000000" w:rsidDel="00000000" w:rsidP="00000000" w:rsidRDefault="00000000" w:rsidRPr="00000000" w14:paraId="000027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 is 30%, then T must also be 30% to maintain the base pairing rule.</w:t>
            </w:r>
          </w:p>
          <w:p w:rsidR="00000000" w:rsidDel="00000000" w:rsidP="00000000" w:rsidRDefault="00000000" w:rsidRPr="00000000" w14:paraId="000027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According to Chargaff's rule, the total amount of purines (A + G) is equal to the total amount of pyrimidines (T + C) in a double-stranded DNA molecule.</w:t>
            </w:r>
          </w:p>
          <w:p w:rsidR="00000000" w:rsidDel="00000000" w:rsidP="00000000" w:rsidRDefault="00000000" w:rsidRPr="00000000" w14:paraId="000027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A + T = 30% + 30% = 60%, then G + C = 100% - 60% = 40%.</w:t>
            </w:r>
          </w:p>
          <w:p w:rsidR="00000000" w:rsidDel="00000000" w:rsidP="00000000" w:rsidRDefault="00000000" w:rsidRPr="00000000" w14:paraId="000027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G pairs with C, both bases must have the same percentage. Therefore, the percentage of guanine (G) in the DNA sequence is:</w:t>
            </w:r>
          </w:p>
          <w:p w:rsidR="00000000" w:rsidDel="00000000" w:rsidP="00000000" w:rsidRDefault="00000000" w:rsidRPr="00000000" w14:paraId="000027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 = (40% total purines and pyrimidines) / 2 = 20%.</w:t>
            </w:r>
          </w:p>
          <w:p w:rsidR="00000000" w:rsidDel="00000000" w:rsidP="00000000" w:rsidRDefault="00000000" w:rsidRPr="00000000" w14:paraId="000027F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(G) in the DNA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7F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7FD">
            <w:pPr>
              <w:pStyle w:val="Heading2"/>
              <w:keepNext w:val="0"/>
              <w:keepLines w:val="0"/>
              <w:spacing w:after="80" w:line="360" w:lineRule="auto"/>
              <w:rPr>
                <w:rFonts w:ascii="Calibri" w:cs="Calibri" w:eastAsia="Calibri" w:hAnsi="Calibri"/>
                <w:b w:val="1"/>
                <w:sz w:val="34"/>
                <w:szCs w:val="34"/>
              </w:rPr>
            </w:pPr>
            <w:bookmarkStart w:colFirst="0" w:colLast="0" w:name="_wq3xlgetyxqu" w:id="144"/>
            <w:bookmarkEnd w:id="144"/>
            <w:r w:rsidDel="00000000" w:rsidR="00000000" w:rsidRPr="00000000">
              <w:rPr>
                <w:rFonts w:ascii="Calibri" w:cs="Calibri" w:eastAsia="Calibri" w:hAnsi="Calibri"/>
                <w:b w:val="1"/>
                <w:sz w:val="34"/>
                <w:szCs w:val="34"/>
                <w:rtl w:val="0"/>
              </w:rPr>
              <w:t xml:space="preserve">Correct Answer: 20%</w:t>
            </w:r>
          </w:p>
          <w:p w:rsidR="00000000" w:rsidDel="00000000" w:rsidP="00000000" w:rsidRDefault="00000000" w:rsidRPr="00000000" w14:paraId="000027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we can find the percentage of guanine:</w:t>
            </w:r>
          </w:p>
          <w:p w:rsidR="00000000" w:rsidDel="00000000" w:rsidP="00000000" w:rsidRDefault="00000000" w:rsidRPr="00000000" w14:paraId="000027FF">
            <w:pPr>
              <w:numPr>
                <w:ilvl w:val="0"/>
                <w:numId w:val="43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Chargaff's rule:</w:t>
            </w:r>
            <w:r w:rsidDel="00000000" w:rsidR="00000000" w:rsidRPr="00000000">
              <w:rPr>
                <w:rFonts w:ascii="Calibri" w:cs="Calibri" w:eastAsia="Calibri" w:hAnsi="Calibri"/>
                <w:sz w:val="20"/>
                <w:szCs w:val="20"/>
                <w:rtl w:val="0"/>
              </w:rPr>
              <w:t xml:space="preserve"> In double-stranded DNA, the number of adenine (A) bases is equal to the number of thymine (T) bases, and the number of guanine (G) bases is equal to the number of cytosine (C) bases. This means:</w:t>
              <w:br w:type="textWrapping"/>
            </w:r>
          </w:p>
          <w:p w:rsidR="00000000" w:rsidDel="00000000" w:rsidP="00000000" w:rsidRDefault="00000000" w:rsidRPr="00000000" w14:paraId="00002800">
            <w:pPr>
              <w:numPr>
                <w:ilvl w:val="1"/>
                <w:numId w:val="43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 T</w:t>
            </w:r>
          </w:p>
          <w:p w:rsidR="00000000" w:rsidDel="00000000" w:rsidP="00000000" w:rsidRDefault="00000000" w:rsidRPr="00000000" w14:paraId="00002801">
            <w:pPr>
              <w:numPr>
                <w:ilvl w:val="1"/>
                <w:numId w:val="43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 = C</w:t>
            </w:r>
          </w:p>
          <w:p w:rsidR="00000000" w:rsidDel="00000000" w:rsidP="00000000" w:rsidRDefault="00000000" w:rsidRPr="00000000" w14:paraId="00002802">
            <w:pPr>
              <w:numPr>
                <w:ilvl w:val="0"/>
                <w:numId w:val="4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Given information:</w:t>
            </w:r>
            <w:r w:rsidDel="00000000" w:rsidR="00000000" w:rsidRPr="00000000">
              <w:rPr>
                <w:rFonts w:ascii="Calibri" w:cs="Calibri" w:eastAsia="Calibri" w:hAnsi="Calibri"/>
                <w:sz w:val="20"/>
                <w:szCs w:val="20"/>
                <w:rtl w:val="0"/>
              </w:rPr>
              <w:t xml:space="preserve"> We know that A = 30%.</w:t>
              <w:br w:type="textWrapping"/>
            </w:r>
          </w:p>
          <w:p w:rsidR="00000000" w:rsidDel="00000000" w:rsidP="00000000" w:rsidRDefault="00000000" w:rsidRPr="00000000" w14:paraId="00002803">
            <w:pPr>
              <w:numPr>
                <w:ilvl w:val="0"/>
                <w:numId w:val="4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 T:</w:t>
            </w:r>
            <w:r w:rsidDel="00000000" w:rsidR="00000000" w:rsidRPr="00000000">
              <w:rPr>
                <w:rFonts w:ascii="Calibri" w:cs="Calibri" w:eastAsia="Calibri" w:hAnsi="Calibri"/>
                <w:sz w:val="20"/>
                <w:szCs w:val="20"/>
                <w:rtl w:val="0"/>
              </w:rPr>
              <w:t xml:space="preserve"> Since A = T, then T = 30% as well.</w:t>
              <w:br w:type="textWrapping"/>
            </w:r>
          </w:p>
          <w:p w:rsidR="00000000" w:rsidDel="00000000" w:rsidP="00000000" w:rsidRDefault="00000000" w:rsidRPr="00000000" w14:paraId="00002804">
            <w:pPr>
              <w:numPr>
                <w:ilvl w:val="0"/>
                <w:numId w:val="4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Calculate total purines and pyrimidines:</w:t>
              <w:br w:type="textWrapping"/>
            </w:r>
          </w:p>
          <w:p w:rsidR="00000000" w:rsidDel="00000000" w:rsidP="00000000" w:rsidRDefault="00000000" w:rsidRPr="00000000" w14:paraId="00002805">
            <w:pPr>
              <w:numPr>
                <w:ilvl w:val="1"/>
                <w:numId w:val="43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Purines (A + G) = 30% (A) + G</w:t>
            </w:r>
          </w:p>
          <w:p w:rsidR="00000000" w:rsidDel="00000000" w:rsidP="00000000" w:rsidRDefault="00000000" w:rsidRPr="00000000" w14:paraId="00002806">
            <w:pPr>
              <w:numPr>
                <w:ilvl w:val="1"/>
                <w:numId w:val="43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Pyrimidines (T + C) = 30% (T) + C</w:t>
            </w:r>
          </w:p>
          <w:p w:rsidR="00000000" w:rsidDel="00000000" w:rsidP="00000000" w:rsidRDefault="00000000" w:rsidRPr="00000000" w14:paraId="00002807">
            <w:pPr>
              <w:numPr>
                <w:ilvl w:val="0"/>
                <w:numId w:val="4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Apply Chargaff's rule again:</w:t>
              <w:br w:type="textWrapping"/>
            </w:r>
          </w:p>
          <w:p w:rsidR="00000000" w:rsidDel="00000000" w:rsidP="00000000" w:rsidRDefault="00000000" w:rsidRPr="00000000" w14:paraId="00002808">
            <w:pPr>
              <w:numPr>
                <w:ilvl w:val="1"/>
                <w:numId w:val="43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Purines = Pyrimidines</w:t>
            </w:r>
          </w:p>
          <w:p w:rsidR="00000000" w:rsidDel="00000000" w:rsidP="00000000" w:rsidRDefault="00000000" w:rsidRPr="00000000" w14:paraId="00002809">
            <w:pPr>
              <w:numPr>
                <w:ilvl w:val="1"/>
                <w:numId w:val="43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(A) + G = 30% (T) + C</w:t>
            </w:r>
          </w:p>
          <w:p w:rsidR="00000000" w:rsidDel="00000000" w:rsidP="00000000" w:rsidRDefault="00000000" w:rsidRPr="00000000" w14:paraId="0000280A">
            <w:pPr>
              <w:numPr>
                <w:ilvl w:val="0"/>
                <w:numId w:val="4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Substitute known values:</w:t>
              <w:br w:type="textWrapping"/>
            </w:r>
          </w:p>
          <w:p w:rsidR="00000000" w:rsidDel="00000000" w:rsidP="00000000" w:rsidRDefault="00000000" w:rsidRPr="00000000" w14:paraId="0000280B">
            <w:pPr>
              <w:numPr>
                <w:ilvl w:val="1"/>
                <w:numId w:val="43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 G = 30% + C</w:t>
            </w:r>
          </w:p>
          <w:p w:rsidR="00000000" w:rsidDel="00000000" w:rsidP="00000000" w:rsidRDefault="00000000" w:rsidRPr="00000000" w14:paraId="0000280C">
            <w:pPr>
              <w:numPr>
                <w:ilvl w:val="0"/>
                <w:numId w:val="4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Combine like terms:</w:t>
              <w:br w:type="textWrapping"/>
            </w:r>
          </w:p>
          <w:p w:rsidR="00000000" w:rsidDel="00000000" w:rsidP="00000000" w:rsidRDefault="00000000" w:rsidRPr="00000000" w14:paraId="0000280D">
            <w:pPr>
              <w:numPr>
                <w:ilvl w:val="1"/>
                <w:numId w:val="43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 + C = 60%</w:t>
            </w:r>
          </w:p>
          <w:p w:rsidR="00000000" w:rsidDel="00000000" w:rsidP="00000000" w:rsidRDefault="00000000" w:rsidRPr="00000000" w14:paraId="0000280E">
            <w:pPr>
              <w:numPr>
                <w:ilvl w:val="0"/>
                <w:numId w:val="4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 G:</w:t>
              <w:br w:type="textWrapping"/>
            </w:r>
          </w:p>
          <w:p w:rsidR="00000000" w:rsidDel="00000000" w:rsidP="00000000" w:rsidRDefault="00000000" w:rsidRPr="00000000" w14:paraId="0000280F">
            <w:pPr>
              <w:numPr>
                <w:ilvl w:val="1"/>
                <w:numId w:val="43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G and C are equal (Chargaff's rule):</w:t>
            </w:r>
          </w:p>
          <w:p w:rsidR="00000000" w:rsidDel="00000000" w:rsidP="00000000" w:rsidRDefault="00000000" w:rsidRPr="00000000" w14:paraId="00002810">
            <w:pPr>
              <w:numPr>
                <w:ilvl w:val="1"/>
                <w:numId w:val="438"/>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 = (G + C) / 2 = 60% / 2</w:t>
            </w:r>
          </w:p>
          <w:p w:rsidR="00000000" w:rsidDel="00000000" w:rsidP="00000000" w:rsidRDefault="00000000" w:rsidRPr="00000000" w14:paraId="00002811">
            <w:pPr>
              <w:numPr>
                <w:ilvl w:val="1"/>
                <w:numId w:val="438"/>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 = 30%</w:t>
            </w:r>
          </w:p>
          <w:p w:rsidR="00000000" w:rsidDel="00000000" w:rsidP="00000000" w:rsidRDefault="00000000" w:rsidRPr="00000000" w14:paraId="000028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(G) in the DNA sequence is </w:t>
            </w:r>
            <w:r w:rsidDel="00000000" w:rsidR="00000000" w:rsidRPr="00000000">
              <w:rPr>
                <w:rFonts w:ascii="Calibri" w:cs="Calibri" w:eastAsia="Calibri" w:hAnsi="Calibri"/>
                <w:b w:val="1"/>
                <w:sz w:val="20"/>
                <w:szCs w:val="20"/>
                <w:rtl w:val="0"/>
              </w:rPr>
              <w:t xml:space="preserve">20%</w:t>
            </w:r>
            <w:r w:rsidDel="00000000" w:rsidR="00000000" w:rsidRPr="00000000">
              <w:rPr>
                <w:rFonts w:ascii="Calibri" w:cs="Calibri" w:eastAsia="Calibri" w:hAnsi="Calibri"/>
                <w:sz w:val="20"/>
                <w:szCs w:val="20"/>
                <w:rtl w:val="0"/>
              </w:rPr>
              <w:t xml:space="preser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81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8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percentage of guanine (G) in the DNA sequence is: 35.00%.</w:t>
            </w:r>
          </w:p>
          <w:p w:rsidR="00000000" w:rsidDel="00000000" w:rsidP="00000000" w:rsidRDefault="00000000" w:rsidRPr="00000000" w14:paraId="0000281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tbl>
            <w:tblPr>
              <w:tblStyle w:val="Table94"/>
              <w:tblW w:w="3280.0" w:type="dxa"/>
              <w:jc w:val="left"/>
              <w:tblLayout w:type="fixed"/>
              <w:tblLook w:val="0600"/>
            </w:tblPr>
            <w:tblGrid>
              <w:gridCol w:w="1460"/>
              <w:gridCol w:w="1820"/>
              <w:tblGridChange w:id="0">
                <w:tblGrid>
                  <w:gridCol w:w="1460"/>
                  <w:gridCol w:w="18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1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81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28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28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28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28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bl>
          <w:p w:rsidR="00000000" w:rsidDel="00000000" w:rsidP="00000000" w:rsidRDefault="00000000" w:rsidRPr="00000000" w14:paraId="000028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8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8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equals the amount of thymine (T)</w:t>
            </w:r>
          </w:p>
          <w:p w:rsidR="00000000" w:rsidDel="00000000" w:rsidP="00000000" w:rsidRDefault="00000000" w:rsidRPr="00000000" w14:paraId="000028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and the amount of guanine (G) equals the amount of cytosine (C) in double-stranded DNA.</w:t>
            </w:r>
          </w:p>
          <w:p w:rsidR="00000000" w:rsidDel="00000000" w:rsidP="00000000" w:rsidRDefault="00000000" w:rsidRPr="00000000" w14:paraId="0000282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A = 30%, we can calculate the remaining percentage:</w:t>
            </w:r>
          </w:p>
          <w:p w:rsidR="00000000" w:rsidDel="00000000" w:rsidP="00000000" w:rsidRDefault="00000000" w:rsidRPr="00000000" w14:paraId="0000282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remaining_percentage = 100 - 30</w:t>
            </w:r>
          </w:p>
          <w:p w:rsidR="00000000" w:rsidDel="00000000" w:rsidP="00000000" w:rsidRDefault="00000000" w:rsidRPr="00000000" w14:paraId="000028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G pairs with C, the percentage of G is half of the remaining percentage:</w:t>
            </w:r>
          </w:p>
          <w:p w:rsidR="00000000" w:rsidDel="00000000" w:rsidP="00000000" w:rsidRDefault="00000000" w:rsidRPr="00000000" w14:paraId="000028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percentage_of_g = remaining_percentage / 2</w:t>
            </w:r>
          </w:p>
          <w:p w:rsidR="00000000" w:rsidDel="00000000" w:rsidP="00000000" w:rsidRDefault="00000000" w:rsidRPr="00000000" w14:paraId="0000282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{percentage_of_g:.2f}%")</w:t>
            </w:r>
          </w:p>
          <w:p w:rsidR="00000000" w:rsidDel="00000000" w:rsidP="00000000" w:rsidRDefault="00000000" w:rsidRPr="00000000" w14:paraId="000028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50">
              <w:r w:rsidDel="00000000" w:rsidR="00000000" w:rsidRPr="00000000">
                <w:rPr>
                  <w:rFonts w:ascii="Calibri" w:cs="Calibri" w:eastAsia="Calibri" w:hAnsi="Calibri"/>
                  <w:sz w:val="20"/>
                  <w:szCs w:val="20"/>
                  <w:rtl w:val="0"/>
                </w:rPr>
                <w:t xml:space="preserve"> </w:t>
              </w:r>
            </w:hyperlink>
            <w:hyperlink r:id="rId95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82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82D">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w:t>
            </w:r>
          </w:p>
          <w:p w:rsidR="00000000" w:rsidDel="00000000" w:rsidP="00000000" w:rsidRDefault="00000000" w:rsidRPr="00000000" w14:paraId="000028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Chargaff's rules, the percentage of guanine (G) in the DNA sequence is 50.00%.</w:t>
            </w:r>
          </w:p>
          <w:p w:rsidR="00000000" w:rsidDel="00000000" w:rsidP="00000000" w:rsidRDefault="00000000" w:rsidRPr="00000000" w14:paraId="000028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tbl>
            <w:tblPr>
              <w:tblStyle w:val="Table95"/>
              <w:tblW w:w="2815.0" w:type="dxa"/>
              <w:jc w:val="left"/>
              <w:tblLayout w:type="fixed"/>
              <w:tblLook w:val="0600"/>
            </w:tblPr>
            <w:tblGrid>
              <w:gridCol w:w="1460"/>
              <w:gridCol w:w="1355"/>
              <w:tblGridChange w:id="0">
                <w:tblGrid>
                  <w:gridCol w:w="1460"/>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3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83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28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28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283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28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w:t>
                  </w:r>
                </w:p>
              </w:tc>
            </w:tr>
          </w:tbl>
          <w:p w:rsidR="00000000" w:rsidDel="00000000" w:rsidP="00000000" w:rsidRDefault="00000000" w:rsidRPr="00000000" w14:paraId="000028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you can see, the percentage of guanine is equal to the percentage of cytosine, which is a consequence of Chargaff's rules.</w:t>
            </w:r>
          </w:p>
          <w:p w:rsidR="00000000" w:rsidDel="00000000" w:rsidP="00000000" w:rsidRDefault="00000000" w:rsidRPr="00000000" w14:paraId="000028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8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8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is equal to the amount of thymine (T),</w:t>
            </w:r>
          </w:p>
          <w:p w:rsidR="00000000" w:rsidDel="00000000" w:rsidP="00000000" w:rsidRDefault="00000000" w:rsidRPr="00000000" w14:paraId="000028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and the amount of guanine (G) is equal to the amount of cytosine (C).</w:t>
            </w:r>
          </w:p>
          <w:p w:rsidR="00000000" w:rsidDel="00000000" w:rsidP="00000000" w:rsidRDefault="00000000" w:rsidRPr="00000000" w14:paraId="0000283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4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adenine is 30% of the DNA sequence, we can calculate the percentage of guanine as follows:</w:t>
            </w:r>
          </w:p>
          <w:p w:rsidR="00000000" w:rsidDel="00000000" w:rsidP="00000000" w:rsidRDefault="00000000" w:rsidRPr="00000000" w14:paraId="0000284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Calculate the percentage of thymine:</w:t>
            </w:r>
          </w:p>
          <w:p w:rsidR="00000000" w:rsidDel="00000000" w:rsidP="00000000" w:rsidRDefault="00000000" w:rsidRPr="00000000" w14:paraId="0000284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percentage_thymine = 100 - 30  # Thymine is complementary to adenine, so it makes up the remaining 70%</w:t>
            </w:r>
          </w:p>
          <w:p w:rsidR="00000000" w:rsidDel="00000000" w:rsidP="00000000" w:rsidRDefault="00000000" w:rsidRPr="00000000" w14:paraId="0000284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Calculate the total percentage of pyrimidines (T+C):</w:t>
            </w:r>
          </w:p>
          <w:p w:rsidR="00000000" w:rsidDel="00000000" w:rsidP="00000000" w:rsidRDefault="00000000" w:rsidRPr="00000000" w14:paraId="000028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percentage_pyrimidines = percentage_thymine + 30  # Since A+T = 100%, then C+G = 100% - (A+T)</w:t>
            </w:r>
          </w:p>
          <w:p w:rsidR="00000000" w:rsidDel="00000000" w:rsidP="00000000" w:rsidRDefault="00000000" w:rsidRPr="00000000" w14:paraId="0000284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 Calculate the percentage of guanine:</w:t>
            </w:r>
          </w:p>
          <w:p w:rsidR="00000000" w:rsidDel="00000000" w:rsidP="00000000" w:rsidRDefault="00000000" w:rsidRPr="00000000" w14:paraId="000028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percentage_guanine = percentage_pyrimidines / 2  # Since G+C = percentage_pyrimidines, then G = percentage_pyrimidines / 2</w:t>
            </w:r>
          </w:p>
          <w:p w:rsidR="00000000" w:rsidDel="00000000" w:rsidP="00000000" w:rsidRDefault="00000000" w:rsidRPr="00000000" w14:paraId="0000284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{percentage_guanine:.2f}%")</w:t>
            </w:r>
          </w:p>
          <w:p w:rsidR="00000000" w:rsidDel="00000000" w:rsidP="00000000" w:rsidRDefault="00000000" w:rsidRPr="00000000" w14:paraId="0000284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52">
              <w:r w:rsidDel="00000000" w:rsidR="00000000" w:rsidRPr="00000000">
                <w:rPr>
                  <w:rFonts w:ascii="Calibri" w:cs="Calibri" w:eastAsia="Calibri" w:hAnsi="Calibri"/>
                  <w:sz w:val="20"/>
                  <w:szCs w:val="20"/>
                  <w:rtl w:val="0"/>
                </w:rPr>
                <w:t xml:space="preserve"> </w:t>
              </w:r>
            </w:hyperlink>
            <w:hyperlink r:id="rId95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84D">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y8mcr4v4ijh1" w:id="145"/>
            <w:bookmarkEnd w:id="145"/>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284E">
            <w:pPr>
              <w:numPr>
                <w:ilvl w:val="0"/>
                <w:numId w:val="553"/>
              </w:numPr>
              <w:spacing w:after="240" w:before="240" w:line="360" w:lineRule="auto"/>
              <w:ind w:left="720" w:hanging="360"/>
              <w:rPr>
                <w:rFonts w:ascii="Calibri" w:cs="Calibri" w:eastAsia="Calibri" w:hAnsi="Calibri"/>
                <w:sz w:val="20"/>
                <w:szCs w:val="20"/>
              </w:rPr>
            </w:pPr>
            <w:hyperlink r:id="rId954">
              <w:r w:rsidDel="00000000" w:rsidR="00000000" w:rsidRPr="00000000">
                <w:rPr>
                  <w:rFonts w:ascii="Calibri" w:cs="Calibri" w:eastAsia="Calibri" w:hAnsi="Calibri"/>
                  <w:color w:val="1155cc"/>
                  <w:sz w:val="20"/>
                  <w:szCs w:val="20"/>
                  <w:u w:val="single"/>
                  <w:rtl w:val="0"/>
                </w:rPr>
                <w:t xml:space="preserve">askedtoday.com/what-are-the-percentages-of-thymine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84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8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amount of guanine (G) in the DNA sequence is 20%.</w:t>
            </w:r>
          </w:p>
          <w:p w:rsidR="00000000" w:rsidDel="00000000" w:rsidP="00000000" w:rsidRDefault="00000000" w:rsidRPr="00000000" w14:paraId="000028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tbl>
            <w:tblPr>
              <w:tblStyle w:val="Table96"/>
              <w:tblW w:w="2680.0" w:type="dxa"/>
              <w:jc w:val="left"/>
              <w:tblLayout w:type="fixed"/>
              <w:tblLook w:val="0600"/>
            </w:tblPr>
            <w:tblGrid>
              <w:gridCol w:w="1325"/>
              <w:gridCol w:w="1355"/>
              <w:tblGridChange w:id="0">
                <w:tblGrid>
                  <w:gridCol w:w="1325"/>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5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85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8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8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8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8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28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8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8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is equal to the amount of thymine (T) and the amount of guanine (G) is equal to the amount of cytosine (C).</w:t>
            </w:r>
          </w:p>
          <w:p w:rsidR="00000000" w:rsidDel="00000000" w:rsidP="00000000" w:rsidRDefault="00000000" w:rsidRPr="00000000" w14:paraId="0000285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6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the DNA sequence is 30% adenine (A), then the amount of thymine (T) is also 30%.</w:t>
            </w:r>
          </w:p>
          <w:p w:rsidR="00000000" w:rsidDel="00000000" w:rsidP="00000000" w:rsidRDefault="00000000" w:rsidRPr="00000000" w14:paraId="0000286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the total percentage of nucleotides in a DNA sequence is 100%, the amount of guanine (G) and cytosine (C) together is 100% - (30% + 30%) = 40%.</w:t>
            </w:r>
          </w:p>
          <w:p w:rsidR="00000000" w:rsidDel="00000000" w:rsidP="00000000" w:rsidRDefault="00000000" w:rsidRPr="00000000" w14:paraId="0000286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As the amount of guanine (G) is equal to the amount of cytosine (C), each of them accounts for 40% / 2 = 20%.</w:t>
            </w:r>
          </w:p>
          <w:p w:rsidR="00000000" w:rsidDel="00000000" w:rsidP="00000000" w:rsidRDefault="00000000" w:rsidRPr="00000000" w14:paraId="0000286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Therefore, the percentage of guanine (G) in the DNA sequence is 20%.</w:t>
            </w:r>
          </w:p>
          <w:p w:rsidR="00000000" w:rsidDel="00000000" w:rsidP="00000000" w:rsidRDefault="00000000" w:rsidRPr="00000000" w14:paraId="000028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20%.")</w:t>
            </w:r>
          </w:p>
          <w:p w:rsidR="00000000" w:rsidDel="00000000" w:rsidP="00000000" w:rsidRDefault="00000000" w:rsidRPr="00000000" w14:paraId="0000286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55">
              <w:r w:rsidDel="00000000" w:rsidR="00000000" w:rsidRPr="00000000">
                <w:rPr>
                  <w:rFonts w:ascii="Calibri" w:cs="Calibri" w:eastAsia="Calibri" w:hAnsi="Calibri"/>
                  <w:sz w:val="20"/>
                  <w:szCs w:val="20"/>
                  <w:rtl w:val="0"/>
                </w:rPr>
                <w:t xml:space="preserve"> </w:t>
              </w:r>
            </w:hyperlink>
            <w:hyperlink r:id="rId95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869">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y2ucrh9crd9z" w:id="146"/>
            <w:bookmarkEnd w:id="146"/>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286A">
            <w:pPr>
              <w:numPr>
                <w:ilvl w:val="0"/>
                <w:numId w:val="458"/>
              </w:numPr>
              <w:spacing w:after="240" w:before="240" w:line="360" w:lineRule="auto"/>
              <w:ind w:left="720" w:hanging="360"/>
              <w:rPr>
                <w:rFonts w:ascii="Calibri" w:cs="Calibri" w:eastAsia="Calibri" w:hAnsi="Calibri"/>
                <w:sz w:val="20"/>
                <w:szCs w:val="20"/>
              </w:rPr>
            </w:pPr>
            <w:hyperlink r:id="rId957">
              <w:r w:rsidDel="00000000" w:rsidR="00000000" w:rsidRPr="00000000">
                <w:rPr>
                  <w:rFonts w:ascii="Calibri" w:cs="Calibri" w:eastAsia="Calibri" w:hAnsi="Calibri"/>
                  <w:color w:val="1155cc"/>
                  <w:sz w:val="20"/>
                  <w:szCs w:val="20"/>
                  <w:u w:val="single"/>
                  <w:rtl w:val="0"/>
                </w:rPr>
                <w:t xml:space="preserve">askedtoday.com/what-are-the-percentages-of-thymine-guanine-a</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86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86C">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amount of adenine (A) is equal to the amount of thymine (T), and the amount of guanine (G) is equal to the amount of cytosine (C) in a double-stranded DNA molecule.</w:t>
            </w:r>
          </w:p>
          <w:p w:rsidR="00000000" w:rsidDel="00000000" w:rsidP="00000000" w:rsidRDefault="00000000" w:rsidRPr="00000000" w14:paraId="000028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if a DNA sequence is 30% adenine, the percentage of guanine in the sequence is approximately 20%.</w:t>
            </w:r>
          </w:p>
          <w:p w:rsidR="00000000" w:rsidDel="00000000" w:rsidP="00000000" w:rsidRDefault="00000000" w:rsidRPr="00000000" w14:paraId="000028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tbl>
            <w:tblPr>
              <w:tblStyle w:val="Table97"/>
              <w:tblW w:w="2815.0" w:type="dxa"/>
              <w:jc w:val="left"/>
              <w:tblLayout w:type="fixed"/>
              <w:tblLook w:val="0600"/>
            </w:tblPr>
            <w:tblGrid>
              <w:gridCol w:w="1460"/>
              <w:gridCol w:w="1355"/>
              <w:tblGridChange w:id="0">
                <w:tblGrid>
                  <w:gridCol w:w="1460"/>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6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87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Adenine (A)</w:t>
                  </w:r>
                </w:p>
              </w:tc>
              <w:tc>
                <w:tcPr>
                  <w:tcMar>
                    <w:top w:w="100.0" w:type="dxa"/>
                    <w:left w:w="100.0" w:type="dxa"/>
                    <w:bottom w:w="100.0" w:type="dxa"/>
                    <w:right w:w="100.0" w:type="dxa"/>
                  </w:tcMar>
                  <w:vAlign w:val="top"/>
                </w:tcPr>
                <w:p w:rsidR="00000000" w:rsidDel="00000000" w:rsidP="00000000" w:rsidRDefault="00000000" w:rsidRPr="00000000" w14:paraId="000028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w:t>
                  </w:r>
                </w:p>
              </w:tc>
              <w:tc>
                <w:tcPr>
                  <w:tcMar>
                    <w:top w:w="100.0" w:type="dxa"/>
                    <w:left w:w="100.0" w:type="dxa"/>
                    <w:bottom w:w="100.0" w:type="dxa"/>
                    <w:right w:w="100.0" w:type="dxa"/>
                  </w:tcMar>
                  <w:vAlign w:val="top"/>
                </w:tcPr>
                <w:p w:rsidR="00000000" w:rsidDel="00000000" w:rsidP="00000000" w:rsidRDefault="00000000" w:rsidRPr="00000000" w14:paraId="000028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w:t>
                  </w:r>
                </w:p>
              </w:tc>
              <w:tc>
                <w:tcPr>
                  <w:tcMar>
                    <w:top w:w="100.0" w:type="dxa"/>
                    <w:left w:w="100.0" w:type="dxa"/>
                    <w:bottom w:w="100.0" w:type="dxa"/>
                    <w:right w:w="100.0" w:type="dxa"/>
                  </w:tcMar>
                  <w:vAlign w:val="top"/>
                </w:tcPr>
                <w:p w:rsidR="00000000" w:rsidDel="00000000" w:rsidP="00000000" w:rsidRDefault="00000000" w:rsidRPr="00000000" w14:paraId="000028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w:t>
                  </w:r>
                </w:p>
              </w:tc>
              <w:tc>
                <w:tcPr>
                  <w:tcMar>
                    <w:top w:w="100.0" w:type="dxa"/>
                    <w:left w:w="100.0" w:type="dxa"/>
                    <w:bottom w:w="100.0" w:type="dxa"/>
                    <w:right w:w="100.0" w:type="dxa"/>
                  </w:tcMar>
                  <w:vAlign w:val="top"/>
                </w:tcPr>
                <w:p w:rsidR="00000000" w:rsidDel="00000000" w:rsidP="00000000" w:rsidRDefault="00000000" w:rsidRPr="00000000" w14:paraId="000028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28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total, the percentages add up to 100%, which is what we would expect for a double-stranded DNA molecule.</w:t>
            </w:r>
          </w:p>
          <w:p w:rsidR="00000000" w:rsidDel="00000000" w:rsidP="00000000" w:rsidRDefault="00000000" w:rsidRPr="00000000" w14:paraId="0000287A">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em3u0i2bd5ol" w:id="147"/>
            <w:bookmarkEnd w:id="147"/>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287B">
            <w:pPr>
              <w:numPr>
                <w:ilvl w:val="0"/>
                <w:numId w:val="596"/>
              </w:numPr>
              <w:spacing w:after="240" w:before="240" w:line="360" w:lineRule="auto"/>
              <w:ind w:left="720" w:hanging="360"/>
              <w:rPr>
                <w:rFonts w:ascii="Calibri" w:cs="Calibri" w:eastAsia="Calibri" w:hAnsi="Calibri"/>
                <w:sz w:val="20"/>
                <w:szCs w:val="20"/>
              </w:rPr>
            </w:pPr>
            <w:hyperlink r:id="rId958">
              <w:r w:rsidDel="00000000" w:rsidR="00000000" w:rsidRPr="00000000">
                <w:rPr>
                  <w:rFonts w:ascii="Calibri" w:cs="Calibri" w:eastAsia="Calibri" w:hAnsi="Calibri"/>
                  <w:color w:val="1155cc"/>
                  <w:sz w:val="20"/>
                  <w:szCs w:val="20"/>
                  <w:u w:val="single"/>
                  <w:rtl w:val="0"/>
                </w:rPr>
                <w:t xml:space="preserve">askedtoday.com/what-are-the-percentages-of-thymine-guanine-and-cytosine/</w:t>
              </w:r>
            </w:hyperlink>
            <w:r w:rsidDel="00000000" w:rsidR="00000000" w:rsidRPr="00000000">
              <w:rPr>
                <w:rtl w:val="0"/>
              </w:rPr>
            </w:r>
          </w:p>
          <w:p w:rsidR="00000000" w:rsidDel="00000000" w:rsidP="00000000" w:rsidRDefault="00000000" w:rsidRPr="00000000" w14:paraId="000028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8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8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in a double-stranded DNA molecule, the amount of adenine (A) is equal to the amount of thymine (T), and the amount of guanine (G) is equal to the amount of cytosine (C).</w:t>
            </w:r>
          </w:p>
          <w:p w:rsidR="00000000" w:rsidDel="00000000" w:rsidP="00000000" w:rsidRDefault="00000000" w:rsidRPr="00000000" w14:paraId="0000287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the DNA sequence is 30% adenine (A), we can calculate the percentage of guanine (G) as follows:</w:t>
            </w:r>
          </w:p>
          <w:p w:rsidR="00000000" w:rsidDel="00000000" w:rsidP="00000000" w:rsidRDefault="00000000" w:rsidRPr="00000000" w14:paraId="0000288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Calculate the total percentage of A and T:</w:t>
            </w:r>
          </w:p>
          <w:p w:rsidR="00000000" w:rsidDel="00000000" w:rsidP="00000000" w:rsidRDefault="00000000" w:rsidRPr="00000000" w14:paraId="000028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total_a_t = 30 * 2  # Multiply by 2 because A pairs with T in a double helix</w:t>
            </w:r>
          </w:p>
          <w:p w:rsidR="00000000" w:rsidDel="00000000" w:rsidP="00000000" w:rsidRDefault="00000000" w:rsidRPr="00000000" w14:paraId="0000288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Calculate the remaining percentage for G and C:</w:t>
            </w:r>
          </w:p>
          <w:p w:rsidR="00000000" w:rsidDel="00000000" w:rsidP="00000000" w:rsidRDefault="00000000" w:rsidRPr="00000000" w14:paraId="000028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remaining_percentage = 100 - total_a_t</w:t>
            </w:r>
          </w:p>
          <w:p w:rsidR="00000000" w:rsidDel="00000000" w:rsidP="00000000" w:rsidRDefault="00000000" w:rsidRPr="00000000" w14:paraId="0000288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8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 Since G pairs with C, the percentage of G is equal to the remaining percentage divided by 2:</w:t>
            </w:r>
          </w:p>
          <w:p w:rsidR="00000000" w:rsidDel="00000000" w:rsidP="00000000" w:rsidRDefault="00000000" w:rsidRPr="00000000" w14:paraId="000028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percentage_g = remaining_percentage / 2</w:t>
            </w:r>
          </w:p>
          <w:p w:rsidR="00000000" w:rsidDel="00000000" w:rsidP="00000000" w:rsidRDefault="00000000" w:rsidRPr="00000000" w14:paraId="0000288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approximately: {percentage_g:.2f}%")</w:t>
            </w:r>
          </w:p>
          <w:p w:rsidR="00000000" w:rsidDel="00000000" w:rsidP="00000000" w:rsidRDefault="00000000" w:rsidRPr="00000000" w14:paraId="0000288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59">
              <w:r w:rsidDel="00000000" w:rsidR="00000000" w:rsidRPr="00000000">
                <w:rPr>
                  <w:rFonts w:ascii="Calibri" w:cs="Calibri" w:eastAsia="Calibri" w:hAnsi="Calibri"/>
                  <w:sz w:val="20"/>
                  <w:szCs w:val="20"/>
                  <w:rtl w:val="0"/>
                </w:rPr>
                <w:t xml:space="preserve"> </w:t>
              </w:r>
            </w:hyperlink>
            <w:hyperlink r:id="rId96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88D">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l4yc8ockyaf5" w:id="148"/>
            <w:bookmarkEnd w:id="148"/>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288E">
            <w:pPr>
              <w:numPr>
                <w:ilvl w:val="0"/>
                <w:numId w:val="910"/>
              </w:numPr>
              <w:spacing w:after="240" w:before="240" w:line="360" w:lineRule="auto"/>
              <w:ind w:left="720" w:hanging="360"/>
              <w:rPr>
                <w:rFonts w:ascii="Calibri" w:cs="Calibri" w:eastAsia="Calibri" w:hAnsi="Calibri"/>
                <w:sz w:val="20"/>
                <w:szCs w:val="20"/>
              </w:rPr>
            </w:pPr>
            <w:hyperlink r:id="rId961">
              <w:r w:rsidDel="00000000" w:rsidR="00000000" w:rsidRPr="00000000">
                <w:rPr>
                  <w:rFonts w:ascii="Calibri" w:cs="Calibri" w:eastAsia="Calibri" w:hAnsi="Calibri"/>
                  <w:color w:val="1155cc"/>
                  <w:sz w:val="20"/>
                  <w:szCs w:val="20"/>
                  <w:u w:val="single"/>
                  <w:rtl w:val="0"/>
                </w:rPr>
                <w:t xml:space="preserve">askedtoday.com/what-are-the-percentages-of-thymi</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88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8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guanine (G) in the DNA sequence is: 15.00%.</w:t>
            </w:r>
          </w:p>
          <w:p w:rsidR="00000000" w:rsidDel="00000000" w:rsidP="00000000" w:rsidRDefault="00000000" w:rsidRPr="00000000" w14:paraId="000028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breakdown:</w:t>
            </w:r>
          </w:p>
          <w:tbl>
            <w:tblPr>
              <w:tblStyle w:val="Table98"/>
              <w:tblW w:w="3145.0" w:type="dxa"/>
              <w:jc w:val="left"/>
              <w:tblLayout w:type="fixed"/>
              <w:tblLook w:val="0600"/>
            </w:tblPr>
            <w:tblGrid>
              <w:gridCol w:w="1325"/>
              <w:gridCol w:w="1820"/>
              <w:tblGridChange w:id="0">
                <w:tblGrid>
                  <w:gridCol w:w="1325"/>
                  <w:gridCol w:w="18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89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8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8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8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8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w:t>
                  </w:r>
                </w:p>
              </w:tc>
            </w:tr>
          </w:tbl>
          <w:p w:rsidR="00000000" w:rsidDel="00000000" w:rsidP="00000000" w:rsidRDefault="00000000" w:rsidRPr="00000000" w14:paraId="000028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8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89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number of adenine (A) bases equals the number of thymine (T) bases,</w:t>
            </w:r>
          </w:p>
          <w:p w:rsidR="00000000" w:rsidDel="00000000" w:rsidP="00000000" w:rsidRDefault="00000000" w:rsidRPr="00000000" w14:paraId="000028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and the number of guanine (G) bases equals the number of cytosine (C) bases.</w:t>
            </w:r>
          </w:p>
          <w:p w:rsidR="00000000" w:rsidDel="00000000" w:rsidP="00000000" w:rsidRDefault="00000000" w:rsidRPr="00000000" w14:paraId="000028A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the DNA sequence is 30% adenine (A), we can calculate the percentage of guanine (G) as follows:</w:t>
            </w:r>
          </w:p>
          <w:p w:rsidR="00000000" w:rsidDel="00000000" w:rsidP="00000000" w:rsidRDefault="00000000" w:rsidRPr="00000000" w14:paraId="000028A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A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Calculate the percentage of thymine (T):</w:t>
            </w:r>
          </w:p>
          <w:p w:rsidR="00000000" w:rsidDel="00000000" w:rsidP="00000000" w:rsidRDefault="00000000" w:rsidRPr="00000000" w14:paraId="000028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percentage_T = 100 - 30  # 100% - 30% (A) = 70% (T)</w:t>
            </w:r>
          </w:p>
          <w:p w:rsidR="00000000" w:rsidDel="00000000" w:rsidP="00000000" w:rsidRDefault="00000000" w:rsidRPr="00000000" w14:paraId="000028A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A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Since A = T, the percentage of G and C are equal:</w:t>
            </w:r>
          </w:p>
          <w:p w:rsidR="00000000" w:rsidDel="00000000" w:rsidP="00000000" w:rsidRDefault="00000000" w:rsidRPr="00000000" w14:paraId="000028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percentage_G = percentage_C = (100 - 70) / 2  # 100% - 70% (A+T) = 30% (G+C) / 2 = 15% (G)</w:t>
            </w:r>
          </w:p>
          <w:p w:rsidR="00000000" w:rsidDel="00000000" w:rsidP="00000000" w:rsidRDefault="00000000" w:rsidRPr="00000000" w14:paraId="000028A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{percentage_G:.2f}%")</w:t>
            </w:r>
          </w:p>
          <w:p w:rsidR="00000000" w:rsidDel="00000000" w:rsidP="00000000" w:rsidRDefault="00000000" w:rsidRPr="00000000" w14:paraId="000028A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62">
              <w:r w:rsidDel="00000000" w:rsidR="00000000" w:rsidRPr="00000000">
                <w:rPr>
                  <w:rFonts w:ascii="Calibri" w:cs="Calibri" w:eastAsia="Calibri" w:hAnsi="Calibri"/>
                  <w:sz w:val="20"/>
                  <w:szCs w:val="20"/>
                  <w:rtl w:val="0"/>
                </w:rPr>
                <w:t xml:space="preserve"> </w:t>
              </w:r>
            </w:hyperlink>
            <w:hyperlink r:id="rId96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8A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8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amount of adenine (A) is equal to the amount of thymine (T) and the amount of guanine (G) is equal to the amount of cytosine (C).</w:t>
            </w:r>
          </w:p>
          <w:p w:rsidR="00000000" w:rsidDel="00000000" w:rsidP="00000000" w:rsidRDefault="00000000" w:rsidRPr="00000000" w14:paraId="000028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if a DNA sequence is 30% adenine (A), then thymine (T) also makes up 30%. The remaining percentage is 100% - 30% - 30% = 40%.</w:t>
            </w:r>
          </w:p>
          <w:p w:rsidR="00000000" w:rsidDel="00000000" w:rsidP="00000000" w:rsidRDefault="00000000" w:rsidRPr="00000000" w14:paraId="000028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guanine (G) and cytosine (C) each make up 40% / 2 = 20% of the DNA sequence.</w:t>
            </w:r>
          </w:p>
          <w:p w:rsidR="00000000" w:rsidDel="00000000" w:rsidP="00000000" w:rsidRDefault="00000000" w:rsidRPr="00000000" w14:paraId="000028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this sequence is 20%.</w:t>
            </w:r>
          </w:p>
          <w:tbl>
            <w:tblPr>
              <w:tblStyle w:val="Table99"/>
              <w:tblW w:w="2680.0" w:type="dxa"/>
              <w:jc w:val="left"/>
              <w:tblLayout w:type="fixed"/>
              <w:tblLook w:val="0600"/>
            </w:tblPr>
            <w:tblGrid>
              <w:gridCol w:w="1325"/>
              <w:gridCol w:w="1355"/>
              <w:tblGridChange w:id="0">
                <w:tblGrid>
                  <w:gridCol w:w="1325"/>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B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8B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8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8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8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8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28BA">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b5brm0mxjzw3" w:id="149"/>
            <w:bookmarkEnd w:id="149"/>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28BB">
            <w:pPr>
              <w:numPr>
                <w:ilvl w:val="0"/>
                <w:numId w:val="230"/>
              </w:numPr>
              <w:spacing w:after="240" w:before="240" w:line="360" w:lineRule="auto"/>
              <w:ind w:left="720" w:hanging="360"/>
              <w:rPr>
                <w:rFonts w:ascii="Calibri" w:cs="Calibri" w:eastAsia="Calibri" w:hAnsi="Calibri"/>
                <w:sz w:val="20"/>
                <w:szCs w:val="20"/>
              </w:rPr>
            </w:pPr>
            <w:hyperlink r:id="rId964">
              <w:r w:rsidDel="00000000" w:rsidR="00000000" w:rsidRPr="00000000">
                <w:rPr>
                  <w:rFonts w:ascii="Calibri" w:cs="Calibri" w:eastAsia="Calibri" w:hAnsi="Calibri"/>
                  <w:color w:val="1155cc"/>
                  <w:sz w:val="20"/>
                  <w:szCs w:val="20"/>
                  <w:u w:val="single"/>
                  <w:rtl w:val="0"/>
                </w:rPr>
                <w:t xml:space="preserve">askedtoday.com/what-are-the-percentages-of-thymine-guanine-and-cytosine/</w:t>
              </w:r>
            </w:hyperlink>
            <w:r w:rsidDel="00000000" w:rsidR="00000000" w:rsidRPr="00000000">
              <w:rPr>
                <w:rtl w:val="0"/>
              </w:rPr>
            </w:r>
          </w:p>
          <w:p w:rsidR="00000000" w:rsidDel="00000000" w:rsidP="00000000" w:rsidRDefault="00000000" w:rsidRPr="00000000" w14:paraId="000028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8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8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is equal to the amount of thymine (T) and the amount of guanine (G) is equal to the amount of cytosine (C).</w:t>
            </w:r>
          </w:p>
          <w:p w:rsidR="00000000" w:rsidDel="00000000" w:rsidP="00000000" w:rsidRDefault="00000000" w:rsidRPr="00000000" w14:paraId="000028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adenine (A) makes up 30% of the DNA sequence, then thymine (T) also makes up 30%.</w:t>
            </w:r>
          </w:p>
          <w:p w:rsidR="00000000" w:rsidDel="00000000" w:rsidP="00000000" w:rsidRDefault="00000000" w:rsidRPr="00000000" w14:paraId="000028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remaining percentage is 100% - 30% - 30% = 40%.</w:t>
            </w:r>
          </w:p>
          <w:p w:rsidR="00000000" w:rsidDel="00000000" w:rsidP="00000000" w:rsidRDefault="00000000" w:rsidRPr="00000000" w14:paraId="000028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Therefore, guanine (G) and cytosine (C) each make up 40% / 2 = 20% of the DNA sequence.</w:t>
            </w:r>
          </w:p>
          <w:p w:rsidR="00000000" w:rsidDel="00000000" w:rsidP="00000000" w:rsidRDefault="00000000" w:rsidRPr="00000000" w14:paraId="000028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 the percentage of guanine (G) in this sequence is 20%.</w:t>
            </w:r>
          </w:p>
          <w:p w:rsidR="00000000" w:rsidDel="00000000" w:rsidP="00000000" w:rsidRDefault="00000000" w:rsidRPr="00000000" w14:paraId="000028C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print("The percentage of guanine (G) in this sequence is 20%.")</w:t>
            </w:r>
          </w:p>
          <w:p w:rsidR="00000000" w:rsidDel="00000000" w:rsidP="00000000" w:rsidRDefault="00000000" w:rsidRPr="00000000" w14:paraId="000028C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65">
              <w:r w:rsidDel="00000000" w:rsidR="00000000" w:rsidRPr="00000000">
                <w:rPr>
                  <w:rFonts w:ascii="Calibri" w:cs="Calibri" w:eastAsia="Calibri" w:hAnsi="Calibri"/>
                  <w:sz w:val="20"/>
                  <w:szCs w:val="20"/>
                  <w:rtl w:val="0"/>
                </w:rPr>
                <w:t xml:space="preserve"> </w:t>
              </w:r>
            </w:hyperlink>
            <w:hyperlink r:id="rId96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8C6">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b2tkk2a596q9" w:id="150"/>
            <w:bookmarkEnd w:id="150"/>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28C7">
            <w:pPr>
              <w:numPr>
                <w:ilvl w:val="0"/>
                <w:numId w:val="929"/>
              </w:numPr>
              <w:spacing w:after="240" w:before="240" w:line="360" w:lineRule="auto"/>
              <w:ind w:left="720" w:hanging="360"/>
              <w:rPr>
                <w:rFonts w:ascii="Calibri" w:cs="Calibri" w:eastAsia="Calibri" w:hAnsi="Calibri"/>
                <w:sz w:val="20"/>
                <w:szCs w:val="20"/>
              </w:rPr>
            </w:pPr>
            <w:hyperlink r:id="rId967">
              <w:r w:rsidDel="00000000" w:rsidR="00000000" w:rsidRPr="00000000">
                <w:rPr>
                  <w:rFonts w:ascii="Calibri" w:cs="Calibri" w:eastAsia="Calibri" w:hAnsi="Calibri"/>
                  <w:color w:val="1155cc"/>
                  <w:sz w:val="20"/>
                  <w:szCs w:val="20"/>
                  <w:u w:val="single"/>
                  <w:rtl w:val="0"/>
                </w:rPr>
                <w:t xml:space="preserve">askedtoday.com/what-are-the-percentages-of-thymine-gu</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8C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8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percentage of guanine (G) in the DNA sequence is 40%.</w:t>
            </w:r>
          </w:p>
          <w:p w:rsidR="00000000" w:rsidDel="00000000" w:rsidP="00000000" w:rsidRDefault="00000000" w:rsidRPr="00000000" w14:paraId="000028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breakdown of the base percentages:</w:t>
            </w:r>
          </w:p>
          <w:tbl>
            <w:tblPr>
              <w:tblStyle w:val="Table100"/>
              <w:tblW w:w="2065.0" w:type="dxa"/>
              <w:jc w:val="left"/>
              <w:tblLayout w:type="fixed"/>
              <w:tblLook w:val="0600"/>
            </w:tblPr>
            <w:tblGrid>
              <w:gridCol w:w="710"/>
              <w:gridCol w:w="1355"/>
              <w:tblGridChange w:id="0">
                <w:tblGrid>
                  <w:gridCol w:w="710"/>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C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8C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8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8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8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8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r>
          </w:tbl>
          <w:p w:rsidR="00000000" w:rsidDel="00000000" w:rsidP="00000000" w:rsidRDefault="00000000" w:rsidRPr="00000000" w14:paraId="000028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8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8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is equal to the amount of thymine (T), and the amount of guanine (G) is equal to the amount of cytosine (C).</w:t>
            </w:r>
          </w:p>
          <w:p w:rsidR="00000000" w:rsidDel="00000000" w:rsidP="00000000" w:rsidRDefault="00000000" w:rsidRPr="00000000" w14:paraId="000028D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the DNA sequence is 30% adenine (A), we can determine the percentage of other bases as follows:</w:t>
            </w:r>
          </w:p>
          <w:p w:rsidR="00000000" w:rsidDel="00000000" w:rsidP="00000000" w:rsidRDefault="00000000" w:rsidRPr="00000000" w14:paraId="000028D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D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Thymine (T): Since A = T, the percentage of T is also 30%.</w:t>
            </w:r>
          </w:p>
          <w:p w:rsidR="00000000" w:rsidDel="00000000" w:rsidP="00000000" w:rsidRDefault="00000000" w:rsidRPr="00000000" w14:paraId="000028D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Cytosine (C): The total percentage of purines (A + G) must be equal to the total percentage of pyrimidines (T + C). Since A + T = 60%, then C = 100% - 60% = 40%.</w:t>
            </w:r>
          </w:p>
          <w:p w:rsidR="00000000" w:rsidDel="00000000" w:rsidP="00000000" w:rsidRDefault="00000000" w:rsidRPr="00000000" w14:paraId="000028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 Guanine (G): Since G = C, the percentage of G is also 40%.</w:t>
            </w:r>
          </w:p>
          <w:p w:rsidR="00000000" w:rsidDel="00000000" w:rsidP="00000000" w:rsidRDefault="00000000" w:rsidRPr="00000000" w14:paraId="000028D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Therefore, the percentage of guanine (G) in the DNA sequence is 40%.</w:t>
            </w:r>
          </w:p>
          <w:p w:rsidR="00000000" w:rsidDel="00000000" w:rsidP="00000000" w:rsidRDefault="00000000" w:rsidRPr="00000000" w14:paraId="000028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print("The percentage of guanine (G) in the DNA sequence is 40%.")</w:t>
            </w:r>
          </w:p>
          <w:p w:rsidR="00000000" w:rsidDel="00000000" w:rsidP="00000000" w:rsidRDefault="00000000" w:rsidRPr="00000000" w14:paraId="000028E1">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68">
              <w:r w:rsidDel="00000000" w:rsidR="00000000" w:rsidRPr="00000000">
                <w:rPr>
                  <w:rFonts w:ascii="Calibri" w:cs="Calibri" w:eastAsia="Calibri" w:hAnsi="Calibri"/>
                  <w:sz w:val="20"/>
                  <w:szCs w:val="20"/>
                  <w:rtl w:val="0"/>
                </w:rPr>
                <w:t xml:space="preserve"> </w:t>
              </w:r>
            </w:hyperlink>
            <w:hyperlink r:id="rId96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8E2">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ue16u9wo3jy9" w:id="151"/>
            <w:bookmarkEnd w:id="151"/>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28E3">
            <w:pPr>
              <w:numPr>
                <w:ilvl w:val="0"/>
                <w:numId w:val="377"/>
              </w:numPr>
              <w:spacing w:after="240" w:before="240" w:line="360" w:lineRule="auto"/>
              <w:ind w:left="720" w:hanging="360"/>
              <w:rPr>
                <w:rFonts w:ascii="Calibri" w:cs="Calibri" w:eastAsia="Calibri" w:hAnsi="Calibri"/>
                <w:sz w:val="20"/>
                <w:szCs w:val="20"/>
              </w:rPr>
            </w:pPr>
            <w:hyperlink r:id="rId970">
              <w:r w:rsidDel="00000000" w:rsidR="00000000" w:rsidRPr="00000000">
                <w:rPr>
                  <w:rFonts w:ascii="Calibri" w:cs="Calibri" w:eastAsia="Calibri" w:hAnsi="Calibri"/>
                  <w:color w:val="1155cc"/>
                  <w:sz w:val="20"/>
                  <w:szCs w:val="20"/>
                  <w:u w:val="single"/>
                  <w:rtl w:val="0"/>
                </w:rPr>
                <w:t xml:space="preserve">askedtoday.com/what-are-the-percentages-of-thymine-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8E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8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amount of adenine (A) is equal to the amount of thymine (T) and the amount of guanine (G) is equal to the amount of cytosine (C).</w:t>
            </w:r>
          </w:p>
          <w:p w:rsidR="00000000" w:rsidDel="00000000" w:rsidP="00000000" w:rsidRDefault="00000000" w:rsidRPr="00000000" w14:paraId="000028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DNA sequence is 30% adenine (A), the amount of thymine (T) is also 30%. Therefore, the total percentage of A and T is 30% + 30% = 60%.</w:t>
            </w:r>
          </w:p>
          <w:p w:rsidR="00000000" w:rsidDel="00000000" w:rsidP="00000000" w:rsidRDefault="00000000" w:rsidRPr="00000000" w14:paraId="000028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the remaining 40% of the DNA sequence must be G and C. Since the amount of G is equal to the amount of C, each of them accounts for 40% / 2 = 20% of the DNA sequence.</w:t>
            </w:r>
          </w:p>
          <w:p w:rsidR="00000000" w:rsidDel="00000000" w:rsidP="00000000" w:rsidRDefault="00000000" w:rsidRPr="00000000" w14:paraId="000028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percentage of guanine (G) in the DNA sequence is 20%.</w:t>
            </w:r>
          </w:p>
          <w:tbl>
            <w:tblPr>
              <w:tblStyle w:val="Table101"/>
              <w:tblW w:w="2680.0" w:type="dxa"/>
              <w:jc w:val="left"/>
              <w:tblLayout w:type="fixed"/>
              <w:tblLook w:val="0600"/>
            </w:tblPr>
            <w:tblGrid>
              <w:gridCol w:w="1325"/>
              <w:gridCol w:w="1355"/>
              <w:tblGridChange w:id="0">
                <w:tblGrid>
                  <w:gridCol w:w="1325"/>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E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8E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8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8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8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8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8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28F3">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chyjzixzcv0h" w:id="152"/>
            <w:bookmarkEnd w:id="152"/>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28F4">
            <w:pPr>
              <w:numPr>
                <w:ilvl w:val="0"/>
                <w:numId w:val="683"/>
              </w:numPr>
              <w:spacing w:after="240" w:before="240" w:line="360" w:lineRule="auto"/>
              <w:ind w:left="720" w:hanging="360"/>
              <w:rPr>
                <w:rFonts w:ascii="Calibri" w:cs="Calibri" w:eastAsia="Calibri" w:hAnsi="Calibri"/>
                <w:sz w:val="20"/>
                <w:szCs w:val="20"/>
              </w:rPr>
            </w:pPr>
            <w:hyperlink r:id="rId971">
              <w:r w:rsidDel="00000000" w:rsidR="00000000" w:rsidRPr="00000000">
                <w:rPr>
                  <w:rFonts w:ascii="Calibri" w:cs="Calibri" w:eastAsia="Calibri" w:hAnsi="Calibri"/>
                  <w:color w:val="1155cc"/>
                  <w:sz w:val="20"/>
                  <w:szCs w:val="20"/>
                  <w:u w:val="single"/>
                  <w:rtl w:val="0"/>
                </w:rPr>
                <w:t xml:space="preserve">askedtoday.com/what-are-the-percentages-of-thymine-guanine-and-cytosine/</w:t>
              </w:r>
            </w:hyperlink>
            <w:r w:rsidDel="00000000" w:rsidR="00000000" w:rsidRPr="00000000">
              <w:rPr>
                <w:rtl w:val="0"/>
              </w:rPr>
            </w:r>
          </w:p>
          <w:p w:rsidR="00000000" w:rsidDel="00000000" w:rsidP="00000000" w:rsidRDefault="00000000" w:rsidRPr="00000000" w14:paraId="000028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8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8F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is equal to the amount of thymine (T)</w:t>
            </w:r>
          </w:p>
          <w:p w:rsidR="00000000" w:rsidDel="00000000" w:rsidP="00000000" w:rsidRDefault="00000000" w:rsidRPr="00000000" w14:paraId="000028F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and the amount of guanine (G) is equal to the amount of cytosine (C).</w:t>
            </w:r>
          </w:p>
          <w:p w:rsidR="00000000" w:rsidDel="00000000" w:rsidP="00000000" w:rsidRDefault="00000000" w:rsidRPr="00000000" w14:paraId="000028F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the DNA sequence is 30% adenine (A), the amount of thymine (T) is also 30%.</w:t>
            </w:r>
          </w:p>
          <w:p w:rsidR="00000000" w:rsidDel="00000000" w:rsidP="00000000" w:rsidRDefault="00000000" w:rsidRPr="00000000" w14:paraId="000028F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Therefore, the total percentage of A and T is 30% + 30% = 60%.</w:t>
            </w:r>
          </w:p>
          <w:p w:rsidR="00000000" w:rsidDel="00000000" w:rsidP="00000000" w:rsidRDefault="00000000" w:rsidRPr="00000000" w14:paraId="000028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means that the remaining 40% of the DNA sequence must be G and C.</w:t>
            </w:r>
          </w:p>
          <w:p w:rsidR="00000000" w:rsidDel="00000000" w:rsidP="00000000" w:rsidRDefault="00000000" w:rsidRPr="00000000" w14:paraId="000028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Since the amount of G is equal to the amount of C, each of them accounts for 40% / 2 = 20% of the DNA sequence.</w:t>
            </w:r>
          </w:p>
          <w:p w:rsidR="00000000" w:rsidDel="00000000" w:rsidP="00000000" w:rsidRDefault="00000000" w:rsidRPr="00000000" w14:paraId="000028F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8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Therefore, the percentage of guanine (G) in the DNA sequence is 20%.</w:t>
            </w:r>
          </w:p>
          <w:p w:rsidR="00000000" w:rsidDel="00000000" w:rsidP="00000000" w:rsidRDefault="00000000" w:rsidRPr="00000000" w14:paraId="000028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print("The percentage of guanine (G) in the DNA sequence is 20%.")</w:t>
            </w:r>
          </w:p>
          <w:p w:rsidR="00000000" w:rsidDel="00000000" w:rsidP="00000000" w:rsidRDefault="00000000" w:rsidRPr="00000000" w14:paraId="0000290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72">
              <w:r w:rsidDel="00000000" w:rsidR="00000000" w:rsidRPr="00000000">
                <w:rPr>
                  <w:rFonts w:ascii="Calibri" w:cs="Calibri" w:eastAsia="Calibri" w:hAnsi="Calibri"/>
                  <w:sz w:val="20"/>
                  <w:szCs w:val="20"/>
                  <w:rtl w:val="0"/>
                </w:rPr>
                <w:t xml:space="preserve"> </w:t>
              </w:r>
            </w:hyperlink>
            <w:hyperlink r:id="rId97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901">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248pt0c75cct" w:id="153"/>
            <w:bookmarkEnd w:id="153"/>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2902">
            <w:pPr>
              <w:numPr>
                <w:ilvl w:val="0"/>
                <w:numId w:val="542"/>
              </w:numPr>
              <w:spacing w:after="240" w:before="240" w:line="360" w:lineRule="auto"/>
              <w:ind w:left="720" w:hanging="360"/>
              <w:rPr>
                <w:rFonts w:ascii="Calibri" w:cs="Calibri" w:eastAsia="Calibri" w:hAnsi="Calibri"/>
                <w:sz w:val="20"/>
                <w:szCs w:val="20"/>
              </w:rPr>
            </w:pPr>
            <w:hyperlink r:id="rId974">
              <w:r w:rsidDel="00000000" w:rsidR="00000000" w:rsidRPr="00000000">
                <w:rPr>
                  <w:rFonts w:ascii="Calibri" w:cs="Calibri" w:eastAsia="Calibri" w:hAnsi="Calibri"/>
                  <w:color w:val="1155cc"/>
                  <w:sz w:val="20"/>
                  <w:szCs w:val="20"/>
                  <w:u w:val="single"/>
                  <w:rtl w:val="0"/>
                </w:rPr>
                <w:t xml:space="preserve">askedtoday.com/what-are-the-percentages-of-thymi</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0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amount of adenine (A) is equal to the amount of thymine (T), and the amount of guanine (G) is equal to the amount of cytosine (C).</w:t>
            </w:r>
          </w:p>
          <w:p w:rsidR="00000000" w:rsidDel="00000000" w:rsidP="00000000" w:rsidRDefault="00000000" w:rsidRPr="00000000" w14:paraId="0000290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if a DNA sequence is 30% adenine, then the percentage of guanine (G) in this sequence is:</w:t>
            </w:r>
          </w:p>
          <w:p w:rsidR="00000000" w:rsidDel="00000000" w:rsidP="00000000" w:rsidRDefault="00000000" w:rsidRPr="00000000" w14:paraId="000029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Thymine (T) = 30% (since A = T)</w:t>
            </w:r>
          </w:p>
          <w:p w:rsidR="00000000" w:rsidDel="00000000" w:rsidP="00000000" w:rsidRDefault="00000000" w:rsidRPr="00000000" w14:paraId="000029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Guanine (G) = 100% - (A + T) = 100% - (30% + 30%) = 40%</w:t>
            </w:r>
          </w:p>
          <w:p w:rsidR="00000000" w:rsidDel="00000000" w:rsidP="00000000" w:rsidRDefault="00000000" w:rsidRPr="00000000" w14:paraId="000029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Cytosine (C) = 40% (since G = C)</w:t>
            </w:r>
          </w:p>
          <w:p w:rsidR="00000000" w:rsidDel="00000000" w:rsidP="00000000" w:rsidRDefault="00000000" w:rsidRPr="00000000" w14:paraId="0000290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the percentage of guanine (G) in the DNA sequence is: 40%.</w:t>
            </w:r>
          </w:p>
          <w:tbl>
            <w:tblPr>
              <w:tblStyle w:val="Table102"/>
              <w:tblW w:w="2530.0" w:type="dxa"/>
              <w:jc w:val="left"/>
              <w:tblLayout w:type="fixed"/>
              <w:tblLook w:val="0600"/>
            </w:tblPr>
            <w:tblGrid>
              <w:gridCol w:w="710"/>
              <w:gridCol w:w="1820"/>
              <w:tblGridChange w:id="0">
                <w:tblGrid>
                  <w:gridCol w:w="710"/>
                  <w:gridCol w:w="182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90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90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 (%)</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9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9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9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9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9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9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9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9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r>
          </w:tbl>
          <w:p w:rsidR="00000000" w:rsidDel="00000000" w:rsidP="00000000" w:rsidRDefault="00000000" w:rsidRPr="00000000" w14:paraId="00002915">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7t7yw97euhep" w:id="154"/>
            <w:bookmarkEnd w:id="154"/>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2916">
            <w:pPr>
              <w:numPr>
                <w:ilvl w:val="0"/>
                <w:numId w:val="366"/>
              </w:numPr>
              <w:spacing w:after="240" w:before="240" w:line="360" w:lineRule="auto"/>
              <w:ind w:left="720" w:hanging="360"/>
              <w:rPr>
                <w:rFonts w:ascii="Calibri" w:cs="Calibri" w:eastAsia="Calibri" w:hAnsi="Calibri"/>
                <w:sz w:val="20"/>
                <w:szCs w:val="20"/>
              </w:rPr>
            </w:pPr>
            <w:hyperlink r:id="rId975">
              <w:r w:rsidDel="00000000" w:rsidR="00000000" w:rsidRPr="00000000">
                <w:rPr>
                  <w:rFonts w:ascii="Calibri" w:cs="Calibri" w:eastAsia="Calibri" w:hAnsi="Calibri"/>
                  <w:color w:val="1155cc"/>
                  <w:sz w:val="20"/>
                  <w:szCs w:val="20"/>
                  <w:u w:val="single"/>
                  <w:rtl w:val="0"/>
                </w:rPr>
                <w:t xml:space="preserve">askedtoday.com/what-are-the-percentages-of-thymine-guanine-and-cytosine/</w:t>
              </w:r>
            </w:hyperlink>
            <w:r w:rsidDel="00000000" w:rsidR="00000000" w:rsidRPr="00000000">
              <w:rPr>
                <w:rtl w:val="0"/>
              </w:rPr>
            </w:r>
          </w:p>
          <w:p w:rsidR="00000000" w:rsidDel="00000000" w:rsidP="00000000" w:rsidRDefault="00000000" w:rsidRPr="00000000" w14:paraId="000029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is equal to the amount of thymine (T),</w:t>
            </w:r>
          </w:p>
          <w:p w:rsidR="00000000" w:rsidDel="00000000" w:rsidP="00000000" w:rsidRDefault="00000000" w:rsidRPr="00000000" w14:paraId="0000291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and the amount of guanine (G) is equal to the amount of cytosine (C).</w:t>
            </w:r>
          </w:p>
          <w:p w:rsidR="00000000" w:rsidDel="00000000" w:rsidP="00000000" w:rsidRDefault="00000000" w:rsidRPr="00000000" w14:paraId="0000291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adenine is 30%, we can calculate the percentage of other bases as follows:</w:t>
            </w:r>
          </w:p>
          <w:p w:rsidR="00000000" w:rsidDel="00000000" w:rsidP="00000000" w:rsidRDefault="00000000" w:rsidRPr="00000000" w14:paraId="0000291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Thymine (T) = 30% (since A = T)</w:t>
            </w:r>
          </w:p>
          <w:p w:rsidR="00000000" w:rsidDel="00000000" w:rsidP="00000000" w:rsidRDefault="00000000" w:rsidRPr="00000000" w14:paraId="000029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Guanine (G) = 100% - (A + T) = 100% - (30% + 30%) = 40%</w:t>
            </w:r>
          </w:p>
          <w:p w:rsidR="00000000" w:rsidDel="00000000" w:rsidP="00000000" w:rsidRDefault="00000000" w:rsidRPr="00000000" w14:paraId="000029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Cytosine (C) = 40% (since G = C)</w:t>
            </w:r>
          </w:p>
          <w:p w:rsidR="00000000" w:rsidDel="00000000" w:rsidP="00000000" w:rsidRDefault="00000000" w:rsidRPr="00000000" w14:paraId="0000292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percentage of guanine (G) in the DNA sequence is: 40%")</w:t>
            </w:r>
          </w:p>
          <w:p w:rsidR="00000000" w:rsidDel="00000000" w:rsidP="00000000" w:rsidRDefault="00000000" w:rsidRPr="00000000" w14:paraId="0000292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76">
              <w:r w:rsidDel="00000000" w:rsidR="00000000" w:rsidRPr="00000000">
                <w:rPr>
                  <w:rFonts w:ascii="Calibri" w:cs="Calibri" w:eastAsia="Calibri" w:hAnsi="Calibri"/>
                  <w:sz w:val="20"/>
                  <w:szCs w:val="20"/>
                  <w:rtl w:val="0"/>
                </w:rPr>
                <w:t xml:space="preserve"> </w:t>
              </w:r>
            </w:hyperlink>
            <w:hyperlink r:id="rId97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924">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1qcfmgbmjefh" w:id="155"/>
            <w:bookmarkEnd w:id="155"/>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2925">
            <w:pPr>
              <w:numPr>
                <w:ilvl w:val="0"/>
                <w:numId w:val="498"/>
              </w:numPr>
              <w:spacing w:after="240" w:before="240" w:line="360" w:lineRule="auto"/>
              <w:ind w:left="720" w:hanging="360"/>
              <w:rPr>
                <w:rFonts w:ascii="Calibri" w:cs="Calibri" w:eastAsia="Calibri" w:hAnsi="Calibri"/>
                <w:sz w:val="20"/>
                <w:szCs w:val="20"/>
              </w:rPr>
            </w:pPr>
            <w:hyperlink r:id="rId978">
              <w:r w:rsidDel="00000000" w:rsidR="00000000" w:rsidRPr="00000000">
                <w:rPr>
                  <w:rFonts w:ascii="Calibri" w:cs="Calibri" w:eastAsia="Calibri" w:hAnsi="Calibri"/>
                  <w:color w:val="1155cc"/>
                  <w:sz w:val="20"/>
                  <w:szCs w:val="20"/>
                  <w:u w:val="single"/>
                  <w:rtl w:val="0"/>
                </w:rPr>
                <w:t xml:space="preserve">askedtoday.com/what-are-the-percentages-of-thymi</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2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According to Chargaff's rules, the percentage of guanine (G) in the DNA sequence is 20%.</w:t>
            </w:r>
          </w:p>
          <w:tbl>
            <w:tblPr>
              <w:tblStyle w:val="Table103"/>
              <w:tblW w:w="2065.0" w:type="dxa"/>
              <w:jc w:val="left"/>
              <w:tblLayout w:type="fixed"/>
              <w:tblLook w:val="0600"/>
            </w:tblPr>
            <w:tblGrid>
              <w:gridCol w:w="710"/>
              <w:gridCol w:w="1355"/>
              <w:tblGridChange w:id="0">
                <w:tblGrid>
                  <w:gridCol w:w="710"/>
                  <w:gridCol w:w="13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92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92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9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29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9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w:t>
                  </w:r>
                </w:p>
              </w:tc>
              <w:tc>
                <w:tcPr>
                  <w:tcMar>
                    <w:top w:w="100.0" w:type="dxa"/>
                    <w:left w:w="100.0" w:type="dxa"/>
                    <w:bottom w:w="100.0" w:type="dxa"/>
                    <w:right w:w="100.0" w:type="dxa"/>
                  </w:tcMar>
                  <w:vAlign w:val="top"/>
                </w:tcPr>
                <w:p w:rsidR="00000000" w:rsidDel="00000000" w:rsidP="00000000" w:rsidRDefault="00000000" w:rsidRPr="00000000" w14:paraId="000029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9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w:t>
                  </w:r>
                </w:p>
              </w:tc>
              <w:tc>
                <w:tcPr>
                  <w:tcMar>
                    <w:top w:w="100.0" w:type="dxa"/>
                    <w:left w:w="100.0" w:type="dxa"/>
                    <w:bottom w:w="100.0" w:type="dxa"/>
                    <w:right w:w="100.0" w:type="dxa"/>
                  </w:tcMar>
                  <w:vAlign w:val="top"/>
                </w:tcPr>
                <w:p w:rsidR="00000000" w:rsidDel="00000000" w:rsidP="00000000" w:rsidRDefault="00000000" w:rsidRPr="00000000" w14:paraId="000029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9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29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bl>
          <w:p w:rsidR="00000000" w:rsidDel="00000000" w:rsidP="00000000" w:rsidRDefault="00000000" w:rsidRPr="00000000" w14:paraId="000029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Chargaff's rules state that the amount of adenine (A) is equal to the amount of thymine (T) and the amount of guanine (G) is equal to the amount of cytosine (C) in double-stranded DNA.</w:t>
            </w:r>
          </w:p>
          <w:p w:rsidR="00000000" w:rsidDel="00000000" w:rsidP="00000000" w:rsidRDefault="00000000" w:rsidRPr="00000000" w14:paraId="0000293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Given that the percentage of adenine is 30%, we can calculate the percentage of guanine as follows:</w:t>
            </w:r>
          </w:p>
          <w:p w:rsidR="00000000" w:rsidDel="00000000" w:rsidP="00000000" w:rsidRDefault="00000000" w:rsidRPr="00000000" w14:paraId="0000293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 Calculate the total percentage of A and T: 30% A + 30% T = 60%</w:t>
            </w:r>
          </w:p>
          <w:p w:rsidR="00000000" w:rsidDel="00000000" w:rsidP="00000000" w:rsidRDefault="00000000" w:rsidRPr="00000000" w14:paraId="000029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 Since the total percentage of all bases in DNA is 100%, the percentage of G and C is 100% - 60% = 40%</w:t>
            </w:r>
          </w:p>
          <w:p w:rsidR="00000000" w:rsidDel="00000000" w:rsidP="00000000" w:rsidRDefault="00000000" w:rsidRPr="00000000" w14:paraId="000029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3. As G and C have equal percentages, each accounts for 40% / 2 = 20%</w:t>
            </w:r>
          </w:p>
          <w:p w:rsidR="00000000" w:rsidDel="00000000" w:rsidP="00000000" w:rsidRDefault="00000000" w:rsidRPr="00000000" w14:paraId="0000293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print("The percentage of guanine in the DNA sequence is 20%.")</w:t>
            </w:r>
          </w:p>
          <w:p w:rsidR="00000000" w:rsidDel="00000000" w:rsidP="00000000" w:rsidRDefault="00000000" w:rsidRPr="00000000" w14:paraId="0000293D">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979">
              <w:r w:rsidDel="00000000" w:rsidR="00000000" w:rsidRPr="00000000">
                <w:rPr>
                  <w:rFonts w:ascii="Calibri" w:cs="Calibri" w:eastAsia="Calibri" w:hAnsi="Calibri"/>
                  <w:sz w:val="20"/>
                  <w:szCs w:val="20"/>
                  <w:rtl w:val="0"/>
                </w:rPr>
                <w:t xml:space="preserve"> </w:t>
              </w:r>
            </w:hyperlink>
            <w:hyperlink r:id="rId98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93E">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7t7n1yqwesr9" w:id="156"/>
            <w:bookmarkEnd w:id="156"/>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293F">
            <w:pPr>
              <w:numPr>
                <w:ilvl w:val="0"/>
                <w:numId w:val="369"/>
              </w:numPr>
              <w:spacing w:after="240" w:before="240" w:line="360" w:lineRule="auto"/>
              <w:ind w:left="720" w:hanging="360"/>
              <w:rPr>
                <w:rFonts w:ascii="Calibri" w:cs="Calibri" w:eastAsia="Calibri" w:hAnsi="Calibri"/>
                <w:sz w:val="20"/>
                <w:szCs w:val="20"/>
              </w:rPr>
            </w:pPr>
            <w:hyperlink r:id="rId981">
              <w:r w:rsidDel="00000000" w:rsidR="00000000" w:rsidRPr="00000000">
                <w:rPr>
                  <w:rFonts w:ascii="Calibri" w:cs="Calibri" w:eastAsia="Calibri" w:hAnsi="Calibri"/>
                  <w:color w:val="1155cc"/>
                  <w:sz w:val="20"/>
                  <w:szCs w:val="20"/>
                  <w:u w:val="single"/>
                  <w:rtl w:val="0"/>
                </w:rPr>
                <w:t xml:space="preserve">askedtoday.com/what-are-the-percentages-of-thym</w:t>
              </w:r>
            </w:hyperlink>
            <w:r w:rsidDel="00000000" w:rsidR="00000000" w:rsidRPr="00000000">
              <w:rPr>
                <w:rtl w:val="0"/>
              </w:rPr>
            </w:r>
          </w:p>
        </w:tc>
      </w:tr>
    </w:tbl>
    <w:p w:rsidR="00000000" w:rsidDel="00000000" w:rsidP="00000000" w:rsidRDefault="00000000" w:rsidRPr="00000000" w14:paraId="00002940">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104"/>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41">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42">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How many different peptide sequences can be formed from a protein that is 5 amino acids long, given that there are 20 different types of amino acids?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4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different peptide sequences that can be formed from a protein that is 5 amino acids long, given that there are 20 different types of amino acids.</w:t>
            </w:r>
          </w:p>
          <w:p w:rsidR="00000000" w:rsidDel="00000000" w:rsidP="00000000" w:rsidRDefault="00000000" w:rsidRPr="00000000" w14:paraId="000029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20 different types of amino acids.</w:t>
            </w:r>
          </w:p>
          <w:p w:rsidR="00000000" w:rsidDel="00000000" w:rsidP="00000000" w:rsidRDefault="00000000" w:rsidRPr="00000000" w14:paraId="000029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protein that is 5 amino acids long can have 20^5 different peptide sequences.</w:t>
            </w:r>
          </w:p>
          <w:p w:rsidR="00000000" w:rsidDel="00000000" w:rsidP="00000000" w:rsidRDefault="00000000" w:rsidRPr="00000000" w14:paraId="000029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number_of_sequences = 20 ** 5</w:t>
            </w:r>
          </w:p>
          <w:p w:rsidR="00000000" w:rsidDel="00000000" w:rsidP="00000000" w:rsidRDefault="00000000" w:rsidRPr="00000000" w14:paraId="0000294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print(number_of_sequences)</w:t>
            </w:r>
          </w:p>
          <w:p w:rsidR="00000000" w:rsidDel="00000000" w:rsidP="00000000" w:rsidRDefault="00000000" w:rsidRPr="00000000" w14:paraId="000029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82">
              <w:r w:rsidDel="00000000" w:rsidR="00000000" w:rsidRPr="00000000">
                <w:rPr>
                  <w:rFonts w:ascii="Calibri" w:cs="Calibri" w:eastAsia="Calibri" w:hAnsi="Calibri"/>
                  <w:sz w:val="20"/>
                  <w:szCs w:val="20"/>
                  <w:rtl w:val="0"/>
                </w:rPr>
                <w:t xml:space="preserve"> </w:t>
              </w:r>
            </w:hyperlink>
            <w:hyperlink r:id="rId98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4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different peptide sequences that can be formed from a protein that is 5 amino acids long, given that there are 20 different types of amino acids.</w:t>
            </w:r>
          </w:p>
          <w:p w:rsidR="00000000" w:rsidDel="00000000" w:rsidP="00000000" w:rsidRDefault="00000000" w:rsidRPr="00000000" w14:paraId="0000294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5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20 different types of amino acids.</w:t>
            </w:r>
          </w:p>
          <w:p w:rsidR="00000000" w:rsidDel="00000000" w:rsidP="00000000" w:rsidRDefault="00000000" w:rsidRPr="00000000" w14:paraId="000029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protein that is 5 amino acids long can have 20^5 different peptide sequences.</w:t>
            </w:r>
          </w:p>
          <w:p w:rsidR="00000000" w:rsidDel="00000000" w:rsidP="00000000" w:rsidRDefault="00000000" w:rsidRPr="00000000" w14:paraId="000029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number_of_sequences = 20 ** 5</w:t>
            </w:r>
          </w:p>
          <w:p w:rsidR="00000000" w:rsidDel="00000000" w:rsidP="00000000" w:rsidRDefault="00000000" w:rsidRPr="00000000" w14:paraId="0000295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print(number_of_sequences)</w:t>
            </w:r>
          </w:p>
          <w:p w:rsidR="00000000" w:rsidDel="00000000" w:rsidP="00000000" w:rsidRDefault="00000000" w:rsidRPr="00000000" w14:paraId="000029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84">
              <w:r w:rsidDel="00000000" w:rsidR="00000000" w:rsidRPr="00000000">
                <w:rPr>
                  <w:rFonts w:ascii="Calibri" w:cs="Calibri" w:eastAsia="Calibri" w:hAnsi="Calibri"/>
                  <w:sz w:val="20"/>
                  <w:szCs w:val="20"/>
                  <w:rtl w:val="0"/>
                </w:rPr>
                <w:t xml:space="preserve"> </w:t>
              </w:r>
            </w:hyperlink>
            <w:hyperlink r:id="rId98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5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different peptide sequences that can be formed from a protein that is 5 amino acids long, given that there are 20 different types of amino acids.</w:t>
            </w:r>
          </w:p>
          <w:p w:rsidR="00000000" w:rsidDel="00000000" w:rsidP="00000000" w:rsidRDefault="00000000" w:rsidRPr="00000000" w14:paraId="000029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5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20 different types of amino acids.</w:t>
            </w:r>
          </w:p>
          <w:p w:rsidR="00000000" w:rsidDel="00000000" w:rsidP="00000000" w:rsidRDefault="00000000" w:rsidRPr="00000000" w14:paraId="0000295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protein that is 5 amino acids long can have 20^5 different peptide sequences.</w:t>
            </w:r>
          </w:p>
          <w:p w:rsidR="00000000" w:rsidDel="00000000" w:rsidP="00000000" w:rsidRDefault="00000000" w:rsidRPr="00000000" w14:paraId="0000295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number_of_sequences = 20 ** 5</w:t>
            </w:r>
          </w:p>
          <w:p w:rsidR="00000000" w:rsidDel="00000000" w:rsidP="00000000" w:rsidRDefault="00000000" w:rsidRPr="00000000" w14:paraId="0000295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print(number_of_sequences)</w:t>
            </w:r>
          </w:p>
          <w:p w:rsidR="00000000" w:rsidDel="00000000" w:rsidP="00000000" w:rsidRDefault="00000000" w:rsidRPr="00000000" w14:paraId="000029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86">
              <w:r w:rsidDel="00000000" w:rsidR="00000000" w:rsidRPr="00000000">
                <w:rPr>
                  <w:rFonts w:ascii="Calibri" w:cs="Calibri" w:eastAsia="Calibri" w:hAnsi="Calibri"/>
                  <w:sz w:val="20"/>
                  <w:szCs w:val="20"/>
                  <w:rtl w:val="0"/>
                </w:rPr>
                <w:t xml:space="preserve"> </w:t>
              </w:r>
            </w:hyperlink>
            <w:hyperlink r:id="rId98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6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different peptide sequences that can be formed from a protein that is 5 amino acids long, given that there are 20 different types of amino acids.</w:t>
            </w:r>
          </w:p>
          <w:p w:rsidR="00000000" w:rsidDel="00000000" w:rsidP="00000000" w:rsidRDefault="00000000" w:rsidRPr="00000000" w14:paraId="000029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20 different types of amino acids.</w:t>
            </w:r>
          </w:p>
          <w:p w:rsidR="00000000" w:rsidDel="00000000" w:rsidP="00000000" w:rsidRDefault="00000000" w:rsidRPr="00000000" w14:paraId="000029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protein that is 5 amino acids long can have 20^5 different peptide sequences.</w:t>
            </w:r>
          </w:p>
          <w:p w:rsidR="00000000" w:rsidDel="00000000" w:rsidP="00000000" w:rsidRDefault="00000000" w:rsidRPr="00000000" w14:paraId="000029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number_of_sequences = 20 ** 5</w:t>
            </w:r>
          </w:p>
          <w:p w:rsidR="00000000" w:rsidDel="00000000" w:rsidP="00000000" w:rsidRDefault="00000000" w:rsidRPr="00000000" w14:paraId="0000296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print(number_of_sequences)</w:t>
            </w:r>
          </w:p>
          <w:p w:rsidR="00000000" w:rsidDel="00000000" w:rsidP="00000000" w:rsidRDefault="00000000" w:rsidRPr="00000000" w14:paraId="000029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88">
              <w:r w:rsidDel="00000000" w:rsidR="00000000" w:rsidRPr="00000000">
                <w:rPr>
                  <w:rFonts w:ascii="Calibri" w:cs="Calibri" w:eastAsia="Calibri" w:hAnsi="Calibri"/>
                  <w:sz w:val="20"/>
                  <w:szCs w:val="20"/>
                  <w:rtl w:val="0"/>
                </w:rPr>
                <w:t xml:space="preserve"> </w:t>
              </w:r>
            </w:hyperlink>
            <w:hyperlink r:id="rId98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6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different peptide sequences that can be formed from a protein that is 5 amino acids long, given that there are 20 different types of amino acids.</w:t>
            </w:r>
          </w:p>
          <w:p w:rsidR="00000000" w:rsidDel="00000000" w:rsidP="00000000" w:rsidRDefault="00000000" w:rsidRPr="00000000" w14:paraId="0000296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6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20 different types of amino acids.</w:t>
            </w:r>
          </w:p>
          <w:p w:rsidR="00000000" w:rsidDel="00000000" w:rsidP="00000000" w:rsidRDefault="00000000" w:rsidRPr="00000000" w14:paraId="000029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protein that is 5 amino acids long can have 20^5 different peptide sequences.</w:t>
            </w:r>
          </w:p>
          <w:p w:rsidR="00000000" w:rsidDel="00000000" w:rsidP="00000000" w:rsidRDefault="00000000" w:rsidRPr="00000000" w14:paraId="0000297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number_of_sequences = 20 ** 5</w:t>
            </w:r>
          </w:p>
          <w:p w:rsidR="00000000" w:rsidDel="00000000" w:rsidP="00000000" w:rsidRDefault="00000000" w:rsidRPr="00000000" w14:paraId="0000297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print(number_of_sequences)</w:t>
            </w:r>
          </w:p>
          <w:p w:rsidR="00000000" w:rsidDel="00000000" w:rsidP="00000000" w:rsidRDefault="00000000" w:rsidRPr="00000000" w14:paraId="000029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90">
              <w:r w:rsidDel="00000000" w:rsidR="00000000" w:rsidRPr="00000000">
                <w:rPr>
                  <w:rFonts w:ascii="Calibri" w:cs="Calibri" w:eastAsia="Calibri" w:hAnsi="Calibri"/>
                  <w:sz w:val="20"/>
                  <w:szCs w:val="20"/>
                  <w:rtl w:val="0"/>
                </w:rPr>
                <w:t xml:space="preserve"> </w:t>
              </w:r>
            </w:hyperlink>
            <w:hyperlink r:id="rId99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7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different peptide sequences that can be formed from a protein that is 5 amino acids long, given that there are 20 different types of amino acids.</w:t>
            </w:r>
          </w:p>
          <w:p w:rsidR="00000000" w:rsidDel="00000000" w:rsidP="00000000" w:rsidRDefault="00000000" w:rsidRPr="00000000" w14:paraId="000029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7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20 different types of amino acids.</w:t>
            </w:r>
          </w:p>
          <w:p w:rsidR="00000000" w:rsidDel="00000000" w:rsidP="00000000" w:rsidRDefault="00000000" w:rsidRPr="00000000" w14:paraId="0000297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protein that is 5 amino acids long can have 20^5 different peptide sequences.</w:t>
            </w:r>
          </w:p>
          <w:p w:rsidR="00000000" w:rsidDel="00000000" w:rsidP="00000000" w:rsidRDefault="00000000" w:rsidRPr="00000000" w14:paraId="000029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number_of_sequences = 20 ** 5</w:t>
            </w:r>
          </w:p>
          <w:p w:rsidR="00000000" w:rsidDel="00000000" w:rsidP="00000000" w:rsidRDefault="00000000" w:rsidRPr="00000000" w14:paraId="0000297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print(number_of_sequences)</w:t>
            </w:r>
          </w:p>
          <w:p w:rsidR="00000000" w:rsidDel="00000000" w:rsidP="00000000" w:rsidRDefault="00000000" w:rsidRPr="00000000" w14:paraId="000029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92">
              <w:r w:rsidDel="00000000" w:rsidR="00000000" w:rsidRPr="00000000">
                <w:rPr>
                  <w:rFonts w:ascii="Calibri" w:cs="Calibri" w:eastAsia="Calibri" w:hAnsi="Calibri"/>
                  <w:sz w:val="20"/>
                  <w:szCs w:val="20"/>
                  <w:rtl w:val="0"/>
                </w:rPr>
                <w:t xml:space="preserve"> </w:t>
              </w:r>
            </w:hyperlink>
            <w:hyperlink r:id="rId99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7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different peptide sequences that can be formed from a protein that is 5 amino acids long, given that there are 20 different types of amino acids.</w:t>
            </w:r>
          </w:p>
          <w:p w:rsidR="00000000" w:rsidDel="00000000" w:rsidP="00000000" w:rsidRDefault="00000000" w:rsidRPr="00000000" w14:paraId="000029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20 different types of amino acids.</w:t>
            </w:r>
          </w:p>
          <w:p w:rsidR="00000000" w:rsidDel="00000000" w:rsidP="00000000" w:rsidRDefault="00000000" w:rsidRPr="00000000" w14:paraId="000029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protein that is 5 amino acids long can have 20^5 different peptide sequences.</w:t>
            </w:r>
          </w:p>
          <w:p w:rsidR="00000000" w:rsidDel="00000000" w:rsidP="00000000" w:rsidRDefault="00000000" w:rsidRPr="00000000" w14:paraId="000029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number_of_sequences = 20 ** 5</w:t>
            </w:r>
          </w:p>
          <w:p w:rsidR="00000000" w:rsidDel="00000000" w:rsidP="00000000" w:rsidRDefault="00000000" w:rsidRPr="00000000" w14:paraId="0000298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print(number_of_sequences)</w:t>
            </w:r>
          </w:p>
          <w:p w:rsidR="00000000" w:rsidDel="00000000" w:rsidP="00000000" w:rsidRDefault="00000000" w:rsidRPr="00000000" w14:paraId="000029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94">
              <w:r w:rsidDel="00000000" w:rsidR="00000000" w:rsidRPr="00000000">
                <w:rPr>
                  <w:rFonts w:ascii="Calibri" w:cs="Calibri" w:eastAsia="Calibri" w:hAnsi="Calibri"/>
                  <w:sz w:val="20"/>
                  <w:szCs w:val="20"/>
                  <w:rtl w:val="0"/>
                </w:rPr>
                <w:t xml:space="preserve"> </w:t>
              </w:r>
            </w:hyperlink>
            <w:hyperlink r:id="rId99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8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different peptide sequences that can be formed from a protein that is 5 amino acids long, given that there are 20 different types of amino acids.</w:t>
            </w:r>
          </w:p>
          <w:p w:rsidR="00000000" w:rsidDel="00000000" w:rsidP="00000000" w:rsidRDefault="00000000" w:rsidRPr="00000000" w14:paraId="000029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20 different types of amino acids.</w:t>
            </w:r>
          </w:p>
          <w:p w:rsidR="00000000" w:rsidDel="00000000" w:rsidP="00000000" w:rsidRDefault="00000000" w:rsidRPr="00000000" w14:paraId="000029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protein that is 5 amino acids long can have 20^5 different peptide sequences.</w:t>
            </w:r>
          </w:p>
          <w:p w:rsidR="00000000" w:rsidDel="00000000" w:rsidP="00000000" w:rsidRDefault="00000000" w:rsidRPr="00000000" w14:paraId="000029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number_of_sequences = 20 ** 5</w:t>
            </w:r>
          </w:p>
          <w:p w:rsidR="00000000" w:rsidDel="00000000" w:rsidP="00000000" w:rsidRDefault="00000000" w:rsidRPr="00000000" w14:paraId="0000299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print(number_of_sequences)</w:t>
            </w:r>
          </w:p>
          <w:p w:rsidR="00000000" w:rsidDel="00000000" w:rsidP="00000000" w:rsidRDefault="00000000" w:rsidRPr="00000000" w14:paraId="000029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96">
              <w:r w:rsidDel="00000000" w:rsidR="00000000" w:rsidRPr="00000000">
                <w:rPr>
                  <w:rFonts w:ascii="Calibri" w:cs="Calibri" w:eastAsia="Calibri" w:hAnsi="Calibri"/>
                  <w:sz w:val="20"/>
                  <w:szCs w:val="20"/>
                  <w:rtl w:val="0"/>
                </w:rPr>
                <w:t xml:space="preserve"> </w:t>
              </w:r>
            </w:hyperlink>
            <w:hyperlink r:id="rId99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9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different peptide sequences that can be formed from a protein that is 5 amino acids long, given that there are 20 different types of amino acids.</w:t>
            </w:r>
          </w:p>
          <w:p w:rsidR="00000000" w:rsidDel="00000000" w:rsidP="00000000" w:rsidRDefault="00000000" w:rsidRPr="00000000" w14:paraId="000029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9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20 different types of amino acids.</w:t>
            </w:r>
          </w:p>
          <w:p w:rsidR="00000000" w:rsidDel="00000000" w:rsidP="00000000" w:rsidRDefault="00000000" w:rsidRPr="00000000" w14:paraId="0000299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protein that is 5 amino acids long can have 20^5 different peptide sequences.</w:t>
            </w:r>
          </w:p>
          <w:p w:rsidR="00000000" w:rsidDel="00000000" w:rsidP="00000000" w:rsidRDefault="00000000" w:rsidRPr="00000000" w14:paraId="000029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number_of_sequences = 20 ** 5</w:t>
            </w:r>
          </w:p>
          <w:p w:rsidR="00000000" w:rsidDel="00000000" w:rsidP="00000000" w:rsidRDefault="00000000" w:rsidRPr="00000000" w14:paraId="0000299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print(number_of_sequences)</w:t>
            </w:r>
          </w:p>
          <w:p w:rsidR="00000000" w:rsidDel="00000000" w:rsidP="00000000" w:rsidRDefault="00000000" w:rsidRPr="00000000" w14:paraId="000029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998">
              <w:r w:rsidDel="00000000" w:rsidR="00000000" w:rsidRPr="00000000">
                <w:rPr>
                  <w:rFonts w:ascii="Calibri" w:cs="Calibri" w:eastAsia="Calibri" w:hAnsi="Calibri"/>
                  <w:sz w:val="20"/>
                  <w:szCs w:val="20"/>
                  <w:rtl w:val="0"/>
                </w:rPr>
                <w:t xml:space="preserve"> </w:t>
              </w:r>
            </w:hyperlink>
            <w:hyperlink r:id="rId99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9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9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different peptide sequences that can be formed from a protein that is 5 amino acids long, given that there are 20 different types of amino acids.</w:t>
            </w:r>
          </w:p>
          <w:p w:rsidR="00000000" w:rsidDel="00000000" w:rsidP="00000000" w:rsidRDefault="00000000" w:rsidRPr="00000000" w14:paraId="000029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20 different types of amino acids.</w:t>
            </w:r>
          </w:p>
          <w:p w:rsidR="00000000" w:rsidDel="00000000" w:rsidP="00000000" w:rsidRDefault="00000000" w:rsidRPr="00000000" w14:paraId="000029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protein that is 5 amino acids long can have 20^5 different peptide sequences.</w:t>
            </w:r>
          </w:p>
          <w:p w:rsidR="00000000" w:rsidDel="00000000" w:rsidP="00000000" w:rsidRDefault="00000000" w:rsidRPr="00000000" w14:paraId="000029A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number_of_sequences = 20 ** 5</w:t>
            </w:r>
          </w:p>
          <w:p w:rsidR="00000000" w:rsidDel="00000000" w:rsidP="00000000" w:rsidRDefault="00000000" w:rsidRPr="00000000" w14:paraId="000029A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print(number_of_sequences)</w:t>
            </w:r>
          </w:p>
          <w:p w:rsidR="00000000" w:rsidDel="00000000" w:rsidP="00000000" w:rsidRDefault="00000000" w:rsidRPr="00000000" w14:paraId="000029A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00">
              <w:r w:rsidDel="00000000" w:rsidR="00000000" w:rsidRPr="00000000">
                <w:rPr>
                  <w:rFonts w:ascii="Calibri" w:cs="Calibri" w:eastAsia="Calibri" w:hAnsi="Calibri"/>
                  <w:sz w:val="20"/>
                  <w:szCs w:val="20"/>
                  <w:rtl w:val="0"/>
                </w:rPr>
                <w:t xml:space="preserve"> </w:t>
              </w:r>
            </w:hyperlink>
            <w:hyperlink r:id="rId100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A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possible peptide sequences.</w:t>
            </w:r>
          </w:p>
          <w:p w:rsidR="00000000" w:rsidDel="00000000" w:rsidP="00000000" w:rsidRDefault="00000000" w:rsidRPr="00000000" w14:paraId="000029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number of amino acids in the protein</w:t>
            </w:r>
          </w:p>
          <w:p w:rsidR="00000000" w:rsidDel="00000000" w:rsidP="00000000" w:rsidRDefault="00000000" w:rsidRPr="00000000" w14:paraId="000029A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protein_length = 5</w:t>
            </w:r>
          </w:p>
          <w:p w:rsidR="00000000" w:rsidDel="00000000" w:rsidP="00000000" w:rsidRDefault="00000000" w:rsidRPr="00000000" w14:paraId="000029A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number of different types of amino acids</w:t>
            </w:r>
          </w:p>
          <w:p w:rsidR="00000000" w:rsidDel="00000000" w:rsidP="00000000" w:rsidRDefault="00000000" w:rsidRPr="00000000" w14:paraId="000029A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amino_acid_types = 20</w:t>
            </w:r>
          </w:p>
          <w:p w:rsidR="00000000" w:rsidDel="00000000" w:rsidP="00000000" w:rsidRDefault="00000000" w:rsidRPr="00000000" w14:paraId="000029B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total number of possible peptide sequences</w:t>
            </w:r>
          </w:p>
          <w:p w:rsidR="00000000" w:rsidDel="00000000" w:rsidP="00000000" w:rsidRDefault="00000000" w:rsidRPr="00000000" w14:paraId="000029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total_sequences = amino_acid_types ** protein_length</w:t>
            </w:r>
          </w:p>
          <w:p w:rsidR="00000000" w:rsidDel="00000000" w:rsidP="00000000" w:rsidRDefault="00000000" w:rsidRPr="00000000" w14:paraId="000029B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print(f"There are {total_sequences} possible peptide sequences.")</w:t>
            </w:r>
          </w:p>
          <w:p w:rsidR="00000000" w:rsidDel="00000000" w:rsidP="00000000" w:rsidRDefault="00000000" w:rsidRPr="00000000" w14:paraId="000029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02">
              <w:r w:rsidDel="00000000" w:rsidR="00000000" w:rsidRPr="00000000">
                <w:rPr>
                  <w:rFonts w:ascii="Calibri" w:cs="Calibri" w:eastAsia="Calibri" w:hAnsi="Calibri"/>
                  <w:sz w:val="20"/>
                  <w:szCs w:val="20"/>
                  <w:rtl w:val="0"/>
                </w:rPr>
                <w:t xml:space="preserve"> </w:t>
              </w:r>
            </w:hyperlink>
            <w:hyperlink r:id="rId100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B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possible peptide sequences that can be formed from a protein that is 5 amino acids long, given that there are 20 different types of amino acids.</w:t>
            </w:r>
          </w:p>
          <w:p w:rsidR="00000000" w:rsidDel="00000000" w:rsidP="00000000" w:rsidRDefault="00000000" w:rsidRPr="00000000" w14:paraId="000029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 of how we arrived at that answer:</w:t>
            </w:r>
          </w:p>
          <w:p w:rsidR="00000000" w:rsidDel="00000000" w:rsidP="00000000" w:rsidRDefault="00000000" w:rsidRPr="00000000" w14:paraId="000029B9">
            <w:pPr>
              <w:numPr>
                <w:ilvl w:val="0"/>
                <w:numId w:val="57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amino acid position can have 20 different possibilities (since there are 20 different types of amino acids).</w:t>
            </w:r>
          </w:p>
          <w:p w:rsidR="00000000" w:rsidDel="00000000" w:rsidP="00000000" w:rsidRDefault="00000000" w:rsidRPr="00000000" w14:paraId="000029BA">
            <w:pPr>
              <w:numPr>
                <w:ilvl w:val="0"/>
                <w:numId w:val="57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there are 5 amino acid positions in the protein, the total number of possible sequences is 20 ^ 5 = 3,200,000.</w:t>
            </w:r>
          </w:p>
          <w:p w:rsidR="00000000" w:rsidDel="00000000" w:rsidP="00000000" w:rsidRDefault="00000000" w:rsidRPr="00000000" w14:paraId="000029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there are 3,200,000 possible peptide sequences that can be formed from a protein that is 5 amino acids long, given that there are 20 different types of amino acids.</w:t>
            </w:r>
          </w:p>
          <w:p w:rsidR="00000000" w:rsidDel="00000000" w:rsidP="00000000" w:rsidRDefault="00000000" w:rsidRPr="00000000" w14:paraId="000029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amino acids</w:t>
            </w:r>
          </w:p>
          <w:p w:rsidR="00000000" w:rsidDel="00000000" w:rsidP="00000000" w:rsidRDefault="00000000" w:rsidRPr="00000000" w14:paraId="000029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amino_acids = 20</w:t>
            </w:r>
          </w:p>
          <w:p w:rsidR="00000000" w:rsidDel="00000000" w:rsidP="00000000" w:rsidRDefault="00000000" w:rsidRPr="00000000" w14:paraId="000029C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Length of the protein</w:t>
            </w:r>
          </w:p>
          <w:p w:rsidR="00000000" w:rsidDel="00000000" w:rsidP="00000000" w:rsidRDefault="00000000" w:rsidRPr="00000000" w14:paraId="000029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protein_length = 5</w:t>
            </w:r>
          </w:p>
          <w:p w:rsidR="00000000" w:rsidDel="00000000" w:rsidP="00000000" w:rsidRDefault="00000000" w:rsidRPr="00000000" w14:paraId="000029C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C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 number of possible peptide sequences</w:t>
            </w:r>
          </w:p>
          <w:p w:rsidR="00000000" w:rsidDel="00000000" w:rsidP="00000000" w:rsidRDefault="00000000" w:rsidRPr="00000000" w14:paraId="000029C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total_sequences = amino_acids ** protein_length</w:t>
            </w:r>
          </w:p>
          <w:p w:rsidR="00000000" w:rsidDel="00000000" w:rsidP="00000000" w:rsidRDefault="00000000" w:rsidRPr="00000000" w14:paraId="000029C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C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number of possible peptide sequences: {total_sequences}")</w:t>
            </w:r>
          </w:p>
          <w:p w:rsidR="00000000" w:rsidDel="00000000" w:rsidP="00000000" w:rsidRDefault="00000000" w:rsidRPr="00000000" w14:paraId="000029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04">
              <w:r w:rsidDel="00000000" w:rsidR="00000000" w:rsidRPr="00000000">
                <w:rPr>
                  <w:rFonts w:ascii="Calibri" w:cs="Calibri" w:eastAsia="Calibri" w:hAnsi="Calibri"/>
                  <w:sz w:val="20"/>
                  <w:szCs w:val="20"/>
                  <w:rtl w:val="0"/>
                </w:rPr>
                <w:t xml:space="preserve"> </w:t>
              </w:r>
            </w:hyperlink>
            <w:hyperlink r:id="rId100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C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amino acids, and each position in the protein can be filled by any of these 20 amino acids. Therefore, there are 205=3,200,000​ possible peptide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C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possible peptide sequences that can be formed from a protein that is 5 amino acids long, given that there are 20 different types of amino acids.</w:t>
            </w:r>
          </w:p>
          <w:p w:rsidR="00000000" w:rsidDel="00000000" w:rsidP="00000000" w:rsidRDefault="00000000" w:rsidRPr="00000000" w14:paraId="000029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breakdown of the calculation:</w:t>
            </w:r>
          </w:p>
          <w:tbl>
            <w:tblPr>
              <w:tblStyle w:val="Table105"/>
              <w:tblW w:w="7125.0" w:type="dxa"/>
              <w:jc w:val="left"/>
              <w:tblLayout w:type="fixed"/>
              <w:tblLook w:val="0600"/>
            </w:tblPr>
            <w:tblGrid>
              <w:gridCol w:w="2089.046822742475"/>
              <w:gridCol w:w="1338.4197324414718"/>
              <w:gridCol w:w="3697.533444816054"/>
              <w:tblGridChange w:id="0">
                <w:tblGrid>
                  <w:gridCol w:w="2089.046822742475"/>
                  <w:gridCol w:w="1338.4197324414718"/>
                  <w:gridCol w:w="3697.53344481605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9C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amino acids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9C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length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9D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number of possible peptide sequences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9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29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29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3,200,000</w:t>
                  </w:r>
                </w:p>
              </w:tc>
            </w:tr>
          </w:tbl>
          <w:p w:rsidR="00000000" w:rsidDel="00000000" w:rsidP="00000000" w:rsidRDefault="00000000" w:rsidRPr="00000000" w14:paraId="000029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amino acids</w:t>
            </w:r>
          </w:p>
          <w:p w:rsidR="00000000" w:rsidDel="00000000" w:rsidP="00000000" w:rsidRDefault="00000000" w:rsidRPr="00000000" w14:paraId="000029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amino_acids = 20</w:t>
            </w:r>
          </w:p>
          <w:p w:rsidR="00000000" w:rsidDel="00000000" w:rsidP="00000000" w:rsidRDefault="00000000" w:rsidRPr="00000000" w14:paraId="000029D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Length of the protein</w:t>
            </w:r>
          </w:p>
          <w:p w:rsidR="00000000" w:rsidDel="00000000" w:rsidP="00000000" w:rsidRDefault="00000000" w:rsidRPr="00000000" w14:paraId="000029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protein_length = 5</w:t>
            </w:r>
          </w:p>
          <w:p w:rsidR="00000000" w:rsidDel="00000000" w:rsidP="00000000" w:rsidRDefault="00000000" w:rsidRPr="00000000" w14:paraId="000029D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D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 number of possible peptide sequences</w:t>
            </w:r>
          </w:p>
          <w:p w:rsidR="00000000" w:rsidDel="00000000" w:rsidP="00000000" w:rsidRDefault="00000000" w:rsidRPr="00000000" w14:paraId="000029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total_sequences = amino_acids ** protein_length</w:t>
            </w:r>
          </w:p>
          <w:p w:rsidR="00000000" w:rsidDel="00000000" w:rsidP="00000000" w:rsidRDefault="00000000" w:rsidRPr="00000000" w14:paraId="000029D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number of possible peptide sequences: {total_sequences}")</w:t>
            </w:r>
          </w:p>
          <w:p w:rsidR="00000000" w:rsidDel="00000000" w:rsidP="00000000" w:rsidRDefault="00000000" w:rsidRPr="00000000" w14:paraId="000029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06">
              <w:r w:rsidDel="00000000" w:rsidR="00000000" w:rsidRPr="00000000">
                <w:rPr>
                  <w:rFonts w:ascii="Calibri" w:cs="Calibri" w:eastAsia="Calibri" w:hAnsi="Calibri"/>
                  <w:sz w:val="20"/>
                  <w:szCs w:val="20"/>
                  <w:rtl w:val="0"/>
                </w:rPr>
                <w:t xml:space="preserve"> </w:t>
              </w:r>
            </w:hyperlink>
            <w:hyperlink r:id="rId100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E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20 different amino acids, and each amino acid can be placed in 5 different positions in a 5-amino acid protein. Therefore, there are 205=3,200,000​ different possible peptide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E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possible peptide sequences that can be formed from a protein that is 5 amino acids long, given that there are 20 different types of amino acids.</w:t>
            </w:r>
          </w:p>
          <w:p w:rsidR="00000000" w:rsidDel="00000000" w:rsidP="00000000" w:rsidRDefault="00000000" w:rsidRPr="00000000" w14:paraId="000029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possible peptide sequences</w:t>
            </w:r>
          </w:p>
          <w:p w:rsidR="00000000" w:rsidDel="00000000" w:rsidP="00000000" w:rsidRDefault="00000000" w:rsidRPr="00000000" w14:paraId="000029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total_sequences = 20**5  # 20 amino acids raised to the power of 5 amino acids</w:t>
            </w:r>
          </w:p>
          <w:p w:rsidR="00000000" w:rsidDel="00000000" w:rsidP="00000000" w:rsidRDefault="00000000" w:rsidRPr="00000000" w14:paraId="000029E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total number of possible sequences</w:t>
            </w:r>
          </w:p>
          <w:p w:rsidR="00000000" w:rsidDel="00000000" w:rsidP="00000000" w:rsidRDefault="00000000" w:rsidRPr="00000000" w14:paraId="000029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print(total_sequences)</w:t>
            </w:r>
          </w:p>
          <w:p w:rsidR="00000000" w:rsidDel="00000000" w:rsidP="00000000" w:rsidRDefault="00000000" w:rsidRPr="00000000" w14:paraId="000029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08">
              <w:r w:rsidDel="00000000" w:rsidR="00000000" w:rsidRPr="00000000">
                <w:rPr>
                  <w:rFonts w:ascii="Calibri" w:cs="Calibri" w:eastAsia="Calibri" w:hAnsi="Calibri"/>
                  <w:sz w:val="20"/>
                  <w:szCs w:val="20"/>
                  <w:rtl w:val="0"/>
                </w:rPr>
                <w:t xml:space="preserve"> </w:t>
              </w:r>
            </w:hyperlink>
            <w:hyperlink r:id="rId100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E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 protein that is 5 amino acids long can have 3,200,000 different peptide sequences if there are 20 different types of amino acids.</w:t>
            </w:r>
          </w:p>
          <w:p w:rsidR="00000000" w:rsidDel="00000000" w:rsidP="00000000" w:rsidRDefault="00000000" w:rsidRPr="00000000" w14:paraId="000029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9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F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possible peptide sequences</w:t>
            </w:r>
          </w:p>
          <w:p w:rsidR="00000000" w:rsidDel="00000000" w:rsidP="00000000" w:rsidRDefault="00000000" w:rsidRPr="00000000" w14:paraId="000029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number_of_amino_acids = 20</w:t>
            </w:r>
          </w:p>
          <w:p w:rsidR="00000000" w:rsidDel="00000000" w:rsidP="00000000" w:rsidRDefault="00000000" w:rsidRPr="00000000" w14:paraId="000029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protein_length = 5</w:t>
            </w:r>
          </w:p>
          <w:p w:rsidR="00000000" w:rsidDel="00000000" w:rsidP="00000000" w:rsidRDefault="00000000" w:rsidRPr="00000000" w14:paraId="000029F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possible sequences</w:t>
            </w:r>
          </w:p>
          <w:p w:rsidR="00000000" w:rsidDel="00000000" w:rsidP="00000000" w:rsidRDefault="00000000" w:rsidRPr="00000000" w14:paraId="000029F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total_sequences = number_of_amino_acids ** protein_length</w:t>
            </w:r>
          </w:p>
          <w:p w:rsidR="00000000" w:rsidDel="00000000" w:rsidP="00000000" w:rsidRDefault="00000000" w:rsidRPr="00000000" w14:paraId="000029F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9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total number of possible peptide sequences is: {total_sequences}")</w:t>
            </w:r>
          </w:p>
          <w:p w:rsidR="00000000" w:rsidDel="00000000" w:rsidP="00000000" w:rsidRDefault="00000000" w:rsidRPr="00000000" w14:paraId="000029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10">
              <w:r w:rsidDel="00000000" w:rsidR="00000000" w:rsidRPr="00000000">
                <w:rPr>
                  <w:rFonts w:ascii="Calibri" w:cs="Calibri" w:eastAsia="Calibri" w:hAnsi="Calibri"/>
                  <w:sz w:val="20"/>
                  <w:szCs w:val="20"/>
                  <w:rtl w:val="0"/>
                </w:rPr>
                <w:t xml:space="preserve"> </w:t>
              </w:r>
            </w:hyperlink>
            <w:hyperlink r:id="rId101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9F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9FB">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possible peptide sequences that can be formed from a protein that is 5 amino acids long, given that there are 20 different types of amino acids.</w:t>
            </w:r>
          </w:p>
          <w:p w:rsidR="00000000" w:rsidDel="00000000" w:rsidP="00000000" w:rsidRDefault="00000000" w:rsidRPr="00000000" w14:paraId="000029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9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9F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amino acids</w:t>
            </w:r>
          </w:p>
          <w:p w:rsidR="00000000" w:rsidDel="00000000" w:rsidP="00000000" w:rsidRDefault="00000000" w:rsidRPr="00000000" w14:paraId="000029F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 = 5</w:t>
            </w:r>
          </w:p>
          <w:p w:rsidR="00000000" w:rsidDel="00000000" w:rsidP="00000000" w:rsidRDefault="00000000" w:rsidRPr="00000000" w14:paraId="00002A0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different types of amino acids</w:t>
            </w:r>
          </w:p>
          <w:p w:rsidR="00000000" w:rsidDel="00000000" w:rsidP="00000000" w:rsidRDefault="00000000" w:rsidRPr="00000000" w14:paraId="00002A0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amino_acids = 20</w:t>
            </w:r>
          </w:p>
          <w:p w:rsidR="00000000" w:rsidDel="00000000" w:rsidP="00000000" w:rsidRDefault="00000000" w:rsidRPr="00000000" w14:paraId="00002A0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0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Total number of possible peptide sequences</w:t>
            </w:r>
          </w:p>
          <w:p w:rsidR="00000000" w:rsidDel="00000000" w:rsidP="00000000" w:rsidRDefault="00000000" w:rsidRPr="00000000" w14:paraId="00002A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total_sequences = amino_acids**n</w:t>
            </w:r>
          </w:p>
          <w:p w:rsidR="00000000" w:rsidDel="00000000" w:rsidP="00000000" w:rsidRDefault="00000000" w:rsidRPr="00000000" w14:paraId="00002A0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number of possible peptide sequences: {total_sequences}")</w:t>
            </w:r>
          </w:p>
          <w:p w:rsidR="00000000" w:rsidDel="00000000" w:rsidP="00000000" w:rsidRDefault="00000000" w:rsidRPr="00000000" w14:paraId="00002A0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0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12">
              <w:r w:rsidDel="00000000" w:rsidR="00000000" w:rsidRPr="00000000">
                <w:rPr>
                  <w:rFonts w:ascii="Calibri" w:cs="Calibri" w:eastAsia="Calibri" w:hAnsi="Calibri"/>
                  <w:sz w:val="20"/>
                  <w:szCs w:val="20"/>
                  <w:rtl w:val="0"/>
                </w:rPr>
                <w:t xml:space="preserve"> </w:t>
              </w:r>
            </w:hyperlink>
            <w:hyperlink r:id="rId101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A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A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possible peptide sequences: 3200000</w:t>
            </w:r>
          </w:p>
          <w:p w:rsidR="00000000" w:rsidDel="00000000" w:rsidP="00000000" w:rsidRDefault="00000000" w:rsidRPr="00000000" w14:paraId="00002A0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there are 3200000 possible peptide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0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0F">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3200000 possible peptide sequences that can be formed from a protein that is 5 amino acids long, given that there are 20 different types of amino acids.</w:t>
            </w:r>
          </w:p>
          <w:p w:rsidR="00000000" w:rsidDel="00000000" w:rsidP="00000000" w:rsidRDefault="00000000" w:rsidRPr="00000000" w14:paraId="00002A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tbl>
            <w:tblPr>
              <w:tblStyle w:val="Table106"/>
              <w:tblW w:w="3130.0" w:type="dxa"/>
              <w:jc w:val="left"/>
              <w:tblLayout w:type="fixed"/>
              <w:tblLook w:val="0600"/>
            </w:tblPr>
            <w:tblGrid>
              <w:gridCol w:w="2060"/>
              <w:gridCol w:w="1070"/>
              <w:tblGridChange w:id="0">
                <w:tblGrid>
                  <w:gridCol w:w="2060"/>
                  <w:gridCol w:w="107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A1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A1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A1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amino acids</w:t>
                  </w:r>
                </w:p>
              </w:tc>
              <w:tc>
                <w:tcPr>
                  <w:tcMar>
                    <w:top w:w="100.0" w:type="dxa"/>
                    <w:left w:w="100.0" w:type="dxa"/>
                    <w:bottom w:w="100.0" w:type="dxa"/>
                    <w:right w:w="100.0" w:type="dxa"/>
                  </w:tcMar>
                  <w:vAlign w:val="top"/>
                </w:tcPr>
                <w:p w:rsidR="00000000" w:rsidDel="00000000" w:rsidP="00000000" w:rsidRDefault="00000000" w:rsidRPr="00000000" w14:paraId="00002A1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A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Protein length</w:t>
                  </w:r>
                </w:p>
              </w:tc>
              <w:tc>
                <w:tcPr>
                  <w:tcMar>
                    <w:top w:w="100.0" w:type="dxa"/>
                    <w:left w:w="100.0" w:type="dxa"/>
                    <w:bottom w:w="100.0" w:type="dxa"/>
                    <w:right w:w="100.0" w:type="dxa"/>
                  </w:tcMar>
                  <w:vAlign w:val="top"/>
                </w:tcPr>
                <w:p w:rsidR="00000000" w:rsidDel="00000000" w:rsidP="00000000" w:rsidRDefault="00000000" w:rsidRPr="00000000" w14:paraId="00002A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A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Possible sequences</w:t>
                  </w:r>
                </w:p>
              </w:tc>
              <w:tc>
                <w:tcPr>
                  <w:tcMar>
                    <w:top w:w="100.0" w:type="dxa"/>
                    <w:left w:w="100.0" w:type="dxa"/>
                    <w:bottom w:w="100.0" w:type="dxa"/>
                    <w:right w:w="100.0" w:type="dxa"/>
                  </w:tcMar>
                  <w:vAlign w:val="top"/>
                </w:tcPr>
                <w:p w:rsidR="00000000" w:rsidDel="00000000" w:rsidP="00000000" w:rsidRDefault="00000000" w:rsidRPr="00000000" w14:paraId="00002A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A19">
                  <w:pPr>
                    <w:spacing w:line="360" w:lineRule="auto"/>
                    <w:rPr>
                      <w:rFonts w:ascii="Calibri" w:cs="Calibri" w:eastAsia="Calibri" w:hAnsi="Calibri"/>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A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3200000</w:t>
                  </w:r>
                </w:p>
              </w:tc>
            </w:tr>
          </w:tbl>
          <w:p w:rsidR="00000000" w:rsidDel="00000000" w:rsidP="00000000" w:rsidRDefault="00000000" w:rsidRPr="00000000" w14:paraId="00002A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there are 3,200,000 possible peptide sequences that can be formed from a protein that is 5 amino acids long, given that there are 20 different types of amino acids.</w:t>
            </w:r>
          </w:p>
          <w:p w:rsidR="00000000" w:rsidDel="00000000" w:rsidP="00000000" w:rsidRDefault="00000000" w:rsidRPr="00000000" w14:paraId="00002A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A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A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possible peptide sequences</w:t>
            </w:r>
          </w:p>
          <w:p w:rsidR="00000000" w:rsidDel="00000000" w:rsidP="00000000" w:rsidRDefault="00000000" w:rsidRPr="00000000" w14:paraId="00002A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total_amino_acids = 20</w:t>
            </w:r>
          </w:p>
          <w:p w:rsidR="00000000" w:rsidDel="00000000" w:rsidP="00000000" w:rsidRDefault="00000000" w:rsidRPr="00000000" w14:paraId="00002A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protein_length = 5</w:t>
            </w:r>
          </w:p>
          <w:p w:rsidR="00000000" w:rsidDel="00000000" w:rsidP="00000000" w:rsidRDefault="00000000" w:rsidRPr="00000000" w14:paraId="00002A2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Use the formula for permutations without repetition</w:t>
            </w:r>
          </w:p>
          <w:p w:rsidR="00000000" w:rsidDel="00000000" w:rsidP="00000000" w:rsidRDefault="00000000" w:rsidRPr="00000000" w14:paraId="00002A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possible_sequences = total_amino_acids**protein_length</w:t>
            </w:r>
          </w:p>
          <w:p w:rsidR="00000000" w:rsidDel="00000000" w:rsidP="00000000" w:rsidRDefault="00000000" w:rsidRPr="00000000" w14:paraId="00002A2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2A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print(possible_sequences)</w:t>
            </w:r>
          </w:p>
          <w:p w:rsidR="00000000" w:rsidDel="00000000" w:rsidP="00000000" w:rsidRDefault="00000000" w:rsidRPr="00000000" w14:paraId="00002A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14">
              <w:r w:rsidDel="00000000" w:rsidR="00000000" w:rsidRPr="00000000">
                <w:rPr>
                  <w:rFonts w:ascii="Calibri" w:cs="Calibri" w:eastAsia="Calibri" w:hAnsi="Calibri"/>
                  <w:sz w:val="20"/>
                  <w:szCs w:val="20"/>
                  <w:rtl w:val="0"/>
                </w:rPr>
                <w:t xml:space="preserve"> </w:t>
              </w:r>
            </w:hyperlink>
            <w:hyperlink r:id="rId101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2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solve this, we can think about the number of choices we have for each amino acid in the sequence. There are 20 different types of amino acids, so we have 20 choices for the first amino acid. For the second amino acid, we still have 20 choices (assuming we can reuse amino acids).</w:t>
            </w:r>
          </w:p>
          <w:p w:rsidR="00000000" w:rsidDel="00000000" w:rsidP="00000000" w:rsidRDefault="00000000" w:rsidRPr="00000000" w14:paraId="00002A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pattern continues for all 5 amino acids, so the total number of possible sequences is:</w:t>
            </w:r>
          </w:p>
          <w:p w:rsidR="00000000" w:rsidDel="00000000" w:rsidP="00000000" w:rsidRDefault="00000000" w:rsidRPr="00000000" w14:paraId="00002A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 choices * 20 choices * 20 choices * 20 choices * 20 choices = 20^5 = 3,200,000 sequences.</w:t>
            </w:r>
          </w:p>
          <w:p w:rsidR="00000000" w:rsidDel="00000000" w:rsidP="00000000" w:rsidRDefault="00000000" w:rsidRPr="00000000" w14:paraId="00002A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there are 3,200,000 different peptide sequences that can be formed from a protein that is 5 amino acids long, given that there are 20 different types of amino acids.</w:t>
            </w:r>
          </w:p>
        </w:tc>
      </w:tr>
    </w:tbl>
    <w:p w:rsidR="00000000" w:rsidDel="00000000" w:rsidP="00000000" w:rsidRDefault="00000000" w:rsidRPr="00000000" w14:paraId="00002A2D">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10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2E">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2F">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In a GWAS study with a significance threshold of p = 0.05, if you are testing 1 million SNPs, what should the Bonferroni-corrected p-value threshold be?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3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 = 0.05, if you are testing 1 million SNPs, the Bonferroni-corrected p-value threshold should be 5.0000000000000004e-08.</w:t>
            </w:r>
          </w:p>
          <w:p w:rsidR="00000000" w:rsidDel="00000000" w:rsidP="00000000" w:rsidRDefault="00000000" w:rsidRPr="00000000" w14:paraId="00002A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can be calculated using the following formula:</w:t>
            </w:r>
          </w:p>
          <w:p w:rsidR="00000000" w:rsidDel="00000000" w:rsidP="00000000" w:rsidRDefault="00000000" w:rsidRPr="00000000" w14:paraId="00002A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p_threshold / n_snps</w:t>
            </w:r>
          </w:p>
          <w:p w:rsidR="00000000" w:rsidDel="00000000" w:rsidP="00000000" w:rsidRDefault="00000000" w:rsidRPr="00000000" w14:paraId="00002A3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2A36">
            <w:pPr>
              <w:numPr>
                <w:ilvl w:val="0"/>
                <w:numId w:val="65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is the desired significance threshold (e.g., 0.05)</w:t>
            </w:r>
          </w:p>
          <w:p w:rsidR="00000000" w:rsidDel="00000000" w:rsidP="00000000" w:rsidRDefault="00000000" w:rsidRPr="00000000" w14:paraId="00002A37">
            <w:pPr>
              <w:numPr>
                <w:ilvl w:val="0"/>
                <w:numId w:val="65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is the number of SNPs being tested</w:t>
            </w:r>
          </w:p>
          <w:p w:rsidR="00000000" w:rsidDel="00000000" w:rsidP="00000000" w:rsidRDefault="00000000" w:rsidRPr="00000000" w14:paraId="00002A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Bonferroni-corrected p-value threshold is:</w:t>
            </w:r>
          </w:p>
          <w:p w:rsidR="00000000" w:rsidDel="00000000" w:rsidP="00000000" w:rsidRDefault="00000000" w:rsidRPr="00000000" w14:paraId="00002A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5.0000000000000004e-08 = 0.05 / 1000000</w:t>
            </w:r>
          </w:p>
          <w:p w:rsidR="00000000" w:rsidDel="00000000" w:rsidP="00000000" w:rsidRDefault="00000000" w:rsidRPr="00000000" w14:paraId="00002A3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in order to maintain a genome-wide significance level of 0.05 after accounting for multiple testing, each SNP must have a p-value less than 5.0000000000000004e-08 to be considered significant.</w:t>
            </w:r>
          </w:p>
          <w:p w:rsidR="00000000" w:rsidDel="00000000" w:rsidP="00000000" w:rsidRDefault="00000000" w:rsidRPr="00000000" w14:paraId="00002A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A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A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Bonferroni correction for GWAS study</w:t>
            </w:r>
          </w:p>
          <w:p w:rsidR="00000000" w:rsidDel="00000000" w:rsidP="00000000" w:rsidRDefault="00000000" w:rsidRPr="00000000" w14:paraId="00002A3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4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number of SNPs and significance threshold</w:t>
            </w:r>
          </w:p>
          <w:p w:rsidR="00000000" w:rsidDel="00000000" w:rsidP="00000000" w:rsidRDefault="00000000" w:rsidRPr="00000000" w14:paraId="00002A4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1000000</w:t>
            </w:r>
          </w:p>
          <w:p w:rsidR="00000000" w:rsidDel="00000000" w:rsidP="00000000" w:rsidRDefault="00000000" w:rsidRPr="00000000" w14:paraId="00002A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w:t>
            </w:r>
          </w:p>
          <w:p w:rsidR="00000000" w:rsidDel="00000000" w:rsidP="00000000" w:rsidRDefault="00000000" w:rsidRPr="00000000" w14:paraId="00002A4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Bonferroni-corrected p-value threshold</w:t>
            </w:r>
          </w:p>
          <w:p w:rsidR="00000000" w:rsidDel="00000000" w:rsidP="00000000" w:rsidRDefault="00000000" w:rsidRPr="00000000" w14:paraId="00002A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bonferroni_p_threshold = p_threshold / n_snps</w:t>
            </w:r>
          </w:p>
          <w:p w:rsidR="00000000" w:rsidDel="00000000" w:rsidP="00000000" w:rsidRDefault="00000000" w:rsidRPr="00000000" w14:paraId="00002A4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w:t>
            </w:r>
          </w:p>
          <w:p w:rsidR="00000000" w:rsidDel="00000000" w:rsidP="00000000" w:rsidRDefault="00000000" w:rsidRPr="00000000" w14:paraId="00002A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print("Bonferroni-corrected p-value threshold:", bonferroni_p_threshold)</w:t>
            </w:r>
          </w:p>
          <w:p w:rsidR="00000000" w:rsidDel="00000000" w:rsidP="00000000" w:rsidRDefault="00000000" w:rsidRPr="00000000" w14:paraId="00002A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16">
              <w:r w:rsidDel="00000000" w:rsidR="00000000" w:rsidRPr="00000000">
                <w:rPr>
                  <w:rFonts w:ascii="Calibri" w:cs="Calibri" w:eastAsia="Calibri" w:hAnsi="Calibri"/>
                  <w:sz w:val="20"/>
                  <w:szCs w:val="20"/>
                  <w:rtl w:val="0"/>
                </w:rPr>
                <w:t xml:space="preserve"> </w:t>
              </w:r>
            </w:hyperlink>
            <w:hyperlink r:id="rId101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4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 = 0.05, if you are testing 1 million SNPs, the Bonferroni-corrected p-value threshold should be 5.0000000000000004e-08.</w:t>
            </w:r>
          </w:p>
          <w:p w:rsidR="00000000" w:rsidDel="00000000" w:rsidP="00000000" w:rsidRDefault="00000000" w:rsidRPr="00000000" w14:paraId="00002A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can be calculated using the following formula:</w:t>
            </w:r>
          </w:p>
          <w:p w:rsidR="00000000" w:rsidDel="00000000" w:rsidP="00000000" w:rsidRDefault="00000000" w:rsidRPr="00000000" w14:paraId="00002A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p_threshold / n_snps</w:t>
            </w:r>
          </w:p>
          <w:p w:rsidR="00000000" w:rsidDel="00000000" w:rsidP="00000000" w:rsidRDefault="00000000" w:rsidRPr="00000000" w14:paraId="00002A4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2A50">
            <w:pPr>
              <w:numPr>
                <w:ilvl w:val="0"/>
                <w:numId w:val="49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is the desired significance threshold (e.g., 0.05)</w:t>
            </w:r>
          </w:p>
          <w:p w:rsidR="00000000" w:rsidDel="00000000" w:rsidP="00000000" w:rsidRDefault="00000000" w:rsidRPr="00000000" w14:paraId="00002A51">
            <w:pPr>
              <w:numPr>
                <w:ilvl w:val="0"/>
                <w:numId w:val="49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is the number of SNPs being tested</w:t>
            </w:r>
          </w:p>
          <w:p w:rsidR="00000000" w:rsidDel="00000000" w:rsidP="00000000" w:rsidRDefault="00000000" w:rsidRPr="00000000" w14:paraId="00002A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Bonferroni-corrected p-value threshold is:</w:t>
            </w:r>
          </w:p>
          <w:p w:rsidR="00000000" w:rsidDel="00000000" w:rsidP="00000000" w:rsidRDefault="00000000" w:rsidRPr="00000000" w14:paraId="00002A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5.0000000000000004e-08 = 0.05 / 1000000</w:t>
            </w:r>
          </w:p>
          <w:p w:rsidR="00000000" w:rsidDel="00000000" w:rsidP="00000000" w:rsidRDefault="00000000" w:rsidRPr="00000000" w14:paraId="00002A5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in order to maintain a genome-wide significance level of 0.05 after accounting for multiple testing, each SNP must have a p-value less than 5.0000000000000004e-08 to be considered significant.</w:t>
            </w:r>
          </w:p>
          <w:p w:rsidR="00000000" w:rsidDel="00000000" w:rsidP="00000000" w:rsidRDefault="00000000" w:rsidRPr="00000000" w14:paraId="00002A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A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A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Bonferroni correction for GWAS study</w:t>
            </w:r>
          </w:p>
          <w:p w:rsidR="00000000" w:rsidDel="00000000" w:rsidP="00000000" w:rsidRDefault="00000000" w:rsidRPr="00000000" w14:paraId="00002A5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5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number of SNPs and significance threshold</w:t>
            </w:r>
          </w:p>
          <w:p w:rsidR="00000000" w:rsidDel="00000000" w:rsidP="00000000" w:rsidRDefault="00000000" w:rsidRPr="00000000" w14:paraId="00002A5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1000000</w:t>
            </w:r>
          </w:p>
          <w:p w:rsidR="00000000" w:rsidDel="00000000" w:rsidP="00000000" w:rsidRDefault="00000000" w:rsidRPr="00000000" w14:paraId="00002A5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w:t>
            </w:r>
          </w:p>
          <w:p w:rsidR="00000000" w:rsidDel="00000000" w:rsidP="00000000" w:rsidRDefault="00000000" w:rsidRPr="00000000" w14:paraId="00002A5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Bonferroni-corrected p-value threshold</w:t>
            </w:r>
          </w:p>
          <w:p w:rsidR="00000000" w:rsidDel="00000000" w:rsidP="00000000" w:rsidRDefault="00000000" w:rsidRPr="00000000" w14:paraId="00002A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bonferroni_p_threshold = p_threshold / n_snps</w:t>
            </w:r>
          </w:p>
          <w:p w:rsidR="00000000" w:rsidDel="00000000" w:rsidP="00000000" w:rsidRDefault="00000000" w:rsidRPr="00000000" w14:paraId="00002A6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w:t>
            </w:r>
          </w:p>
          <w:p w:rsidR="00000000" w:rsidDel="00000000" w:rsidP="00000000" w:rsidRDefault="00000000" w:rsidRPr="00000000" w14:paraId="00002A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print("Bonferroni-corrected p-value threshold:", bonferroni_p_threshold)</w:t>
            </w:r>
          </w:p>
          <w:p w:rsidR="00000000" w:rsidDel="00000000" w:rsidP="00000000" w:rsidRDefault="00000000" w:rsidRPr="00000000" w14:paraId="00002A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18">
              <w:r w:rsidDel="00000000" w:rsidR="00000000" w:rsidRPr="00000000">
                <w:rPr>
                  <w:rFonts w:ascii="Calibri" w:cs="Calibri" w:eastAsia="Calibri" w:hAnsi="Calibri"/>
                  <w:sz w:val="20"/>
                  <w:szCs w:val="20"/>
                  <w:rtl w:val="0"/>
                </w:rPr>
                <w:t xml:space="preserve"> </w:t>
              </w:r>
            </w:hyperlink>
            <w:hyperlink r:id="rId101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6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 = 0.05, if you are testing 1 million SNPs, the Bonferroni-corrected p-value threshold should be 5.0000000000000004e-08.</w:t>
            </w:r>
          </w:p>
          <w:p w:rsidR="00000000" w:rsidDel="00000000" w:rsidP="00000000" w:rsidRDefault="00000000" w:rsidRPr="00000000" w14:paraId="00002A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in order to maintain a genome-wide significance level of 0.05 after accounting for multiple testing, each SNP must have a p-value less than 5.0000000000000004e-08 to be considered significant.</w:t>
            </w:r>
          </w:p>
          <w:p w:rsidR="00000000" w:rsidDel="00000000" w:rsidP="00000000" w:rsidRDefault="00000000" w:rsidRPr="00000000" w14:paraId="00002A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Python code to calculate the Bonferroni-corrected p-value threshold:</w:t>
            </w:r>
          </w:p>
          <w:p w:rsidR="00000000" w:rsidDel="00000000" w:rsidP="00000000" w:rsidRDefault="00000000" w:rsidRPr="00000000" w14:paraId="00002A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A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Bonferroni correction for GWAS study</w:t>
            </w:r>
          </w:p>
          <w:p w:rsidR="00000000" w:rsidDel="00000000" w:rsidP="00000000" w:rsidRDefault="00000000" w:rsidRPr="00000000" w14:paraId="00002A6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number of SNPs and significance threshold</w:t>
            </w:r>
          </w:p>
          <w:p w:rsidR="00000000" w:rsidDel="00000000" w:rsidP="00000000" w:rsidRDefault="00000000" w:rsidRPr="00000000" w14:paraId="00002A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1000000</w:t>
            </w:r>
          </w:p>
          <w:p w:rsidR="00000000" w:rsidDel="00000000" w:rsidP="00000000" w:rsidRDefault="00000000" w:rsidRPr="00000000" w14:paraId="00002A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w:t>
            </w:r>
          </w:p>
          <w:p w:rsidR="00000000" w:rsidDel="00000000" w:rsidP="00000000" w:rsidRDefault="00000000" w:rsidRPr="00000000" w14:paraId="00002A6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6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Bonferroni-corrected p-value threshold</w:t>
            </w:r>
          </w:p>
          <w:p w:rsidR="00000000" w:rsidDel="00000000" w:rsidP="00000000" w:rsidRDefault="00000000" w:rsidRPr="00000000" w14:paraId="00002A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bonferroni_p_threshold = p_threshold / n_snps</w:t>
            </w:r>
          </w:p>
          <w:p w:rsidR="00000000" w:rsidDel="00000000" w:rsidP="00000000" w:rsidRDefault="00000000" w:rsidRPr="00000000" w14:paraId="00002A7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7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w:t>
            </w:r>
          </w:p>
          <w:p w:rsidR="00000000" w:rsidDel="00000000" w:rsidP="00000000" w:rsidRDefault="00000000" w:rsidRPr="00000000" w14:paraId="00002A7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print("Bonferroni-corrected p-value threshold:", bonferroni_p_threshold)</w:t>
            </w:r>
          </w:p>
          <w:p w:rsidR="00000000" w:rsidDel="00000000" w:rsidP="00000000" w:rsidRDefault="00000000" w:rsidRPr="00000000" w14:paraId="00002A7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7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20">
              <w:r w:rsidDel="00000000" w:rsidR="00000000" w:rsidRPr="00000000">
                <w:rPr>
                  <w:rFonts w:ascii="Calibri" w:cs="Calibri" w:eastAsia="Calibri" w:hAnsi="Calibri"/>
                  <w:sz w:val="20"/>
                  <w:szCs w:val="20"/>
                  <w:rtl w:val="0"/>
                </w:rPr>
                <w:t xml:space="preserve"> </w:t>
              </w:r>
            </w:hyperlink>
            <w:hyperlink r:id="rId102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A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A7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5.0000000000000004e-08</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7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 = 0.05 and testing 1 million SNPs, the Bonferroni-corrected p-value threshold would be </w:t>
            </w:r>
            <w:r w:rsidDel="00000000" w:rsidR="00000000" w:rsidRPr="00000000">
              <w:rPr>
                <w:rFonts w:ascii="Calibri" w:cs="Calibri" w:eastAsia="Calibri" w:hAnsi="Calibri"/>
                <w:b w:val="1"/>
                <w:sz w:val="20"/>
                <w:szCs w:val="20"/>
                <w:rtl w:val="0"/>
              </w:rPr>
              <w:t xml:space="preserve">5.0000000000000004e-08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A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2A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Formula:</w:t>
            </w:r>
            <w:r w:rsidDel="00000000" w:rsidR="00000000" w:rsidRPr="00000000">
              <w:rPr>
                <w:rFonts w:ascii="Calibri" w:cs="Calibri" w:eastAsia="Calibri" w:hAnsi="Calibri"/>
                <w:sz w:val="20"/>
                <w:szCs w:val="20"/>
                <w:rtl w:val="0"/>
              </w:rPr>
              <w:t xml:space="preserve"> Bonferroni-corrected p-value threshold = p_threshold / n_snps</w:t>
            </w:r>
          </w:p>
          <w:p w:rsidR="00000000" w:rsidDel="00000000" w:rsidP="00000000" w:rsidRDefault="00000000" w:rsidRPr="00000000" w14:paraId="00002A7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Values:</w:t>
            </w:r>
          </w:p>
          <w:p w:rsidR="00000000" w:rsidDel="00000000" w:rsidP="00000000" w:rsidRDefault="00000000" w:rsidRPr="00000000" w14:paraId="00002A7D">
            <w:pPr>
              <w:numPr>
                <w:ilvl w:val="0"/>
                <w:numId w:val="74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 (desired significance threshold)</w:t>
            </w:r>
          </w:p>
          <w:p w:rsidR="00000000" w:rsidDel="00000000" w:rsidP="00000000" w:rsidRDefault="00000000" w:rsidRPr="00000000" w14:paraId="00002A7E">
            <w:pPr>
              <w:numPr>
                <w:ilvl w:val="0"/>
                <w:numId w:val="74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1,000,000 (number of SNPs being tested)</w:t>
            </w:r>
          </w:p>
          <w:p w:rsidR="00000000" w:rsidDel="00000000" w:rsidP="00000000" w:rsidRDefault="00000000" w:rsidRPr="00000000" w14:paraId="00002A7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Calculation:</w:t>
            </w:r>
          </w:p>
          <w:p w:rsidR="00000000" w:rsidDel="00000000" w:rsidP="00000000" w:rsidRDefault="00000000" w:rsidRPr="00000000" w14:paraId="00002A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0.05 / 1,000,000 = 5.0000000000000004e-08</w:t>
            </w:r>
          </w:p>
          <w:p w:rsidR="00000000" w:rsidDel="00000000" w:rsidP="00000000" w:rsidRDefault="00000000" w:rsidRPr="00000000" w14:paraId="00002A8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maintain a genome-wide significance level of 0.05 after accounting for multiple testing, each SNP must have a p-value less than 5.0000000000000004e-08 to be considered significant.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8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 = 0.05 and testing 1 million SNPs, the Bonferroni-corrected p-value threshold would be </w:t>
            </w:r>
            <w:r w:rsidDel="00000000" w:rsidR="00000000" w:rsidRPr="00000000">
              <w:rPr>
                <w:rFonts w:ascii="Calibri" w:cs="Calibri" w:eastAsia="Calibri" w:hAnsi="Calibri"/>
                <w:b w:val="1"/>
                <w:sz w:val="20"/>
                <w:szCs w:val="20"/>
                <w:rtl w:val="0"/>
              </w:rPr>
              <w:t xml:space="preserve">5.00000e-08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A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A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A8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Bonferroni correction for GWAS study</w:t>
            </w:r>
          </w:p>
          <w:p w:rsidR="00000000" w:rsidDel="00000000" w:rsidP="00000000" w:rsidRDefault="00000000" w:rsidRPr="00000000" w14:paraId="00002A8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number of SNPs and significance threshold</w:t>
            </w:r>
          </w:p>
          <w:p w:rsidR="00000000" w:rsidDel="00000000" w:rsidP="00000000" w:rsidRDefault="00000000" w:rsidRPr="00000000" w14:paraId="00002A8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1000000</w:t>
            </w:r>
          </w:p>
          <w:p w:rsidR="00000000" w:rsidDel="00000000" w:rsidP="00000000" w:rsidRDefault="00000000" w:rsidRPr="00000000" w14:paraId="00002A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w:t>
            </w:r>
          </w:p>
          <w:p w:rsidR="00000000" w:rsidDel="00000000" w:rsidP="00000000" w:rsidRDefault="00000000" w:rsidRPr="00000000" w14:paraId="00002A8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Bonferroni-corrected p-value threshold</w:t>
            </w:r>
          </w:p>
          <w:p w:rsidR="00000000" w:rsidDel="00000000" w:rsidP="00000000" w:rsidRDefault="00000000" w:rsidRPr="00000000" w14:paraId="00002A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bonferroni_p_threshold = p_threshold / n_snps</w:t>
            </w:r>
          </w:p>
          <w:p w:rsidR="00000000" w:rsidDel="00000000" w:rsidP="00000000" w:rsidRDefault="00000000" w:rsidRPr="00000000" w14:paraId="00002A8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9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w:t>
            </w:r>
          </w:p>
          <w:p w:rsidR="00000000" w:rsidDel="00000000" w:rsidP="00000000" w:rsidRDefault="00000000" w:rsidRPr="00000000" w14:paraId="00002A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print(f"Bonferroni-corrected p-value threshold: {bonferroni_p_threshold:.5e}")</w:t>
            </w:r>
          </w:p>
          <w:p w:rsidR="00000000" w:rsidDel="00000000" w:rsidP="00000000" w:rsidRDefault="00000000" w:rsidRPr="00000000" w14:paraId="00002A9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93">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22">
              <w:r w:rsidDel="00000000" w:rsidR="00000000" w:rsidRPr="00000000">
                <w:rPr>
                  <w:rFonts w:ascii="Calibri" w:cs="Calibri" w:eastAsia="Calibri" w:hAnsi="Calibri"/>
                  <w:sz w:val="20"/>
                  <w:szCs w:val="20"/>
                  <w:rtl w:val="0"/>
                </w:rPr>
                <w:t xml:space="preserve"> </w:t>
              </w:r>
            </w:hyperlink>
            <w:hyperlink r:id="rId102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A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A9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5.00000e-08</w:t>
            </w:r>
          </w:p>
          <w:p w:rsidR="00000000" w:rsidDel="00000000" w:rsidP="00000000" w:rsidRDefault="00000000" w:rsidRPr="00000000" w14:paraId="00002A96">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maintain a genome-wide significance level of 0.05 after accounting for multiple testing, each SNP must have a p-value less than 5.00000e-08 to be considered significant.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9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9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In a GWAS study with a significance threshold of p = 0.05 and testing 1 million SNPs, the Bonferroni-corrected p-value threshold would be </w:t>
            </w:r>
            <w:r w:rsidDel="00000000" w:rsidR="00000000" w:rsidRPr="00000000">
              <w:rPr>
                <w:rFonts w:ascii="Calibri" w:cs="Calibri" w:eastAsia="Calibri" w:hAnsi="Calibri"/>
                <w:b w:val="1"/>
                <w:sz w:val="20"/>
                <w:szCs w:val="20"/>
                <w:rtl w:val="0"/>
              </w:rPr>
              <w:t xml:space="preserve">5.0000000000000004e-08</w:t>
            </w:r>
          </w:p>
          <w:p w:rsidR="00000000" w:rsidDel="00000000" w:rsidP="00000000" w:rsidRDefault="00000000" w:rsidRPr="00000000" w14:paraId="00002A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calculation:</w:t>
            </w:r>
          </w:p>
          <w:p w:rsidR="00000000" w:rsidDel="00000000" w:rsidP="00000000" w:rsidRDefault="00000000" w:rsidRPr="00000000" w14:paraId="00002A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Formula:</w:t>
            </w:r>
            <w:r w:rsidDel="00000000" w:rsidR="00000000" w:rsidRPr="00000000">
              <w:rPr>
                <w:rFonts w:ascii="Calibri" w:cs="Calibri" w:eastAsia="Calibri" w:hAnsi="Calibri"/>
                <w:sz w:val="20"/>
                <w:szCs w:val="20"/>
                <w:rtl w:val="0"/>
              </w:rPr>
              <w:t xml:space="preserve"> Bonferroni-corrected p-value threshold = p_threshold / n_snps</w:t>
            </w:r>
          </w:p>
          <w:p w:rsidR="00000000" w:rsidDel="00000000" w:rsidP="00000000" w:rsidRDefault="00000000" w:rsidRPr="00000000" w14:paraId="00002A9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Values:</w:t>
            </w:r>
          </w:p>
          <w:p w:rsidR="00000000" w:rsidDel="00000000" w:rsidP="00000000" w:rsidRDefault="00000000" w:rsidRPr="00000000" w14:paraId="00002A9D">
            <w:pPr>
              <w:numPr>
                <w:ilvl w:val="0"/>
                <w:numId w:val="25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 (desired significance level)</w:t>
            </w:r>
          </w:p>
          <w:p w:rsidR="00000000" w:rsidDel="00000000" w:rsidP="00000000" w:rsidRDefault="00000000" w:rsidRPr="00000000" w14:paraId="00002A9E">
            <w:pPr>
              <w:numPr>
                <w:ilvl w:val="0"/>
                <w:numId w:val="25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1,000,000 (number of SNPs tested)</w:t>
            </w:r>
          </w:p>
          <w:p w:rsidR="00000000" w:rsidDel="00000000" w:rsidP="00000000" w:rsidRDefault="00000000" w:rsidRPr="00000000" w14:paraId="00002A9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Calculation:</w:t>
            </w:r>
          </w:p>
          <w:p w:rsidR="00000000" w:rsidDel="00000000" w:rsidP="00000000" w:rsidRDefault="00000000" w:rsidRPr="00000000" w14:paraId="00002AA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0.05 / 1,000,000 = 5.0000000000000004e-08</w:t>
            </w:r>
          </w:p>
          <w:p w:rsidR="00000000" w:rsidDel="00000000" w:rsidP="00000000" w:rsidRDefault="00000000" w:rsidRPr="00000000" w14:paraId="00002AA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in order to maintain a genome-wide significance level of 0.05 after accounting for multiple testing, each SNP must have a p-value less than 5.0000000000000004e-08 to be considered significant.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A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in a GWAS study with a significance threshold of p = 0.05 and 1 million SNPs being tested would be:</w:t>
            </w:r>
          </w:p>
          <w:p w:rsidR="00000000" w:rsidDel="00000000" w:rsidP="00000000" w:rsidRDefault="00000000" w:rsidRPr="00000000" w14:paraId="00002AA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5.0000000000000004e-08</w:t>
            </w:r>
          </w:p>
          <w:p w:rsidR="00000000" w:rsidDel="00000000" w:rsidP="00000000" w:rsidRDefault="00000000" w:rsidRPr="00000000" w14:paraId="00002A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we can calculate it:</w:t>
            </w:r>
          </w:p>
          <w:p w:rsidR="00000000" w:rsidDel="00000000" w:rsidP="00000000" w:rsidRDefault="00000000" w:rsidRPr="00000000" w14:paraId="00002AA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Formula:</w:t>
            </w:r>
          </w:p>
          <w:p w:rsidR="00000000" w:rsidDel="00000000" w:rsidP="00000000" w:rsidRDefault="00000000" w:rsidRPr="00000000" w14:paraId="00002A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p_threshold / n_snps</w:t>
            </w:r>
          </w:p>
          <w:p w:rsidR="00000000" w:rsidDel="00000000" w:rsidP="00000000" w:rsidRDefault="00000000" w:rsidRPr="00000000" w14:paraId="00002AA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Values:</w:t>
            </w:r>
          </w:p>
          <w:p w:rsidR="00000000" w:rsidDel="00000000" w:rsidP="00000000" w:rsidRDefault="00000000" w:rsidRPr="00000000" w14:paraId="00002AAA">
            <w:pPr>
              <w:numPr>
                <w:ilvl w:val="0"/>
                <w:numId w:val="70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 (desired significance level)</w:t>
            </w:r>
          </w:p>
          <w:p w:rsidR="00000000" w:rsidDel="00000000" w:rsidP="00000000" w:rsidRDefault="00000000" w:rsidRPr="00000000" w14:paraId="00002AAB">
            <w:pPr>
              <w:numPr>
                <w:ilvl w:val="0"/>
                <w:numId w:val="70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1,000,000 (number of SNPs tested)</w:t>
            </w:r>
          </w:p>
          <w:p w:rsidR="00000000" w:rsidDel="00000000" w:rsidP="00000000" w:rsidRDefault="00000000" w:rsidRPr="00000000" w14:paraId="00002AA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Calculation:</w:t>
            </w:r>
          </w:p>
          <w:p w:rsidR="00000000" w:rsidDel="00000000" w:rsidP="00000000" w:rsidRDefault="00000000" w:rsidRPr="00000000" w14:paraId="00002A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0.05 / 1,000,000 = 5.0000000000000004e-08</w:t>
            </w:r>
          </w:p>
          <w:p w:rsidR="00000000" w:rsidDel="00000000" w:rsidP="00000000" w:rsidRDefault="00000000" w:rsidRPr="00000000" w14:paraId="00002AA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A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Explanation:</w:t>
            </w:r>
          </w:p>
          <w:p w:rsidR="00000000" w:rsidDel="00000000" w:rsidP="00000000" w:rsidRDefault="00000000" w:rsidRPr="00000000" w14:paraId="00002A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adjusts the significance threshold to account for multiple testing. By dividing the desired significance level (p_threshold) by the number of SNPs (n_snps), we ensure that the overall probability of falsely rejecting the null hypothesis (i.e., declaring a significant association when there is none) remains at the desired level (p_threshold) even when testing many SNPs simultaneously.</w:t>
            </w:r>
          </w:p>
          <w:p w:rsidR="00000000" w:rsidDel="00000000" w:rsidP="00000000" w:rsidRDefault="00000000" w:rsidRPr="00000000" w14:paraId="00002A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in this case, each SNP must have a p-value less than 5.0000000000000004e-08 to be considered statistically significant after applying the Bonferroni correction and maintain a genome-wide significance level of 0.05.</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B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 = 0.05 and testing 1 million SNPs, the Bonferroni-corrected p-value threshold would be </w:t>
            </w:r>
            <w:r w:rsidDel="00000000" w:rsidR="00000000" w:rsidRPr="00000000">
              <w:rPr>
                <w:rFonts w:ascii="Calibri" w:cs="Calibri" w:eastAsia="Calibri" w:hAnsi="Calibri"/>
                <w:b w:val="1"/>
                <w:sz w:val="20"/>
                <w:szCs w:val="20"/>
                <w:rtl w:val="0"/>
              </w:rPr>
              <w:t xml:space="preserve">5.00000e-08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A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code:</w:t>
            </w:r>
          </w:p>
          <w:p w:rsidR="00000000" w:rsidDel="00000000" w:rsidP="00000000" w:rsidRDefault="00000000" w:rsidRPr="00000000" w14:paraId="00002A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AB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Bonferroni correction for GWAS study</w:t>
            </w:r>
          </w:p>
          <w:p w:rsidR="00000000" w:rsidDel="00000000" w:rsidP="00000000" w:rsidRDefault="00000000" w:rsidRPr="00000000" w14:paraId="00002AB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number of SNPs and significance threshold</w:t>
            </w:r>
          </w:p>
          <w:p w:rsidR="00000000" w:rsidDel="00000000" w:rsidP="00000000" w:rsidRDefault="00000000" w:rsidRPr="00000000" w14:paraId="00002A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1000000</w:t>
            </w:r>
          </w:p>
          <w:p w:rsidR="00000000" w:rsidDel="00000000" w:rsidP="00000000" w:rsidRDefault="00000000" w:rsidRPr="00000000" w14:paraId="00002A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w:t>
            </w:r>
          </w:p>
          <w:p w:rsidR="00000000" w:rsidDel="00000000" w:rsidP="00000000" w:rsidRDefault="00000000" w:rsidRPr="00000000" w14:paraId="00002AB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Bonferroni-corrected p-value threshold</w:t>
            </w:r>
          </w:p>
          <w:p w:rsidR="00000000" w:rsidDel="00000000" w:rsidP="00000000" w:rsidRDefault="00000000" w:rsidRPr="00000000" w14:paraId="00002A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bonferroni_p_threshold = p_threshold / n_snps</w:t>
            </w:r>
          </w:p>
          <w:p w:rsidR="00000000" w:rsidDel="00000000" w:rsidP="00000000" w:rsidRDefault="00000000" w:rsidRPr="00000000" w14:paraId="00002AB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result</w:t>
            </w:r>
          </w:p>
          <w:p w:rsidR="00000000" w:rsidDel="00000000" w:rsidP="00000000" w:rsidRDefault="00000000" w:rsidRPr="00000000" w14:paraId="00002A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print(f"Bonferroni-corrected p-value threshold: {bonferroni_p_threshold:.5e}")</w:t>
            </w:r>
          </w:p>
          <w:p w:rsidR="00000000" w:rsidDel="00000000" w:rsidP="00000000" w:rsidRDefault="00000000" w:rsidRPr="00000000" w14:paraId="00002AC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C2">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24">
              <w:r w:rsidDel="00000000" w:rsidR="00000000" w:rsidRPr="00000000">
                <w:rPr>
                  <w:rFonts w:ascii="Calibri" w:cs="Calibri" w:eastAsia="Calibri" w:hAnsi="Calibri"/>
                  <w:sz w:val="20"/>
                  <w:szCs w:val="20"/>
                  <w:rtl w:val="0"/>
                </w:rPr>
                <w:t xml:space="preserve"> </w:t>
              </w:r>
            </w:hyperlink>
            <w:hyperlink r:id="rId102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A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AC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5.00000e-08</w:t>
            </w:r>
          </w:p>
          <w:p w:rsidR="00000000" w:rsidDel="00000000" w:rsidP="00000000" w:rsidRDefault="00000000" w:rsidRPr="00000000" w14:paraId="00002AC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to maintain a genome-wide significance level of 0.05 after accounting for multiple testing, each SNP must have a p-value less than 5.00000e-08 to be considered significant.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C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in a GWAS study with a significance threshold of p = 0.05 and 1 million SNPs being tested would be </w:t>
            </w:r>
            <w:r w:rsidDel="00000000" w:rsidR="00000000" w:rsidRPr="00000000">
              <w:rPr>
                <w:rFonts w:ascii="Calibri" w:cs="Calibri" w:eastAsia="Calibri" w:hAnsi="Calibri"/>
                <w:b w:val="1"/>
                <w:sz w:val="20"/>
                <w:szCs w:val="20"/>
                <w:rtl w:val="0"/>
              </w:rPr>
              <w:t xml:space="preserve">5.0000000000000004e-08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AC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we calculate it:</w:t>
            </w:r>
          </w:p>
          <w:p w:rsidR="00000000" w:rsidDel="00000000" w:rsidP="00000000" w:rsidRDefault="00000000" w:rsidRPr="00000000" w14:paraId="00002A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Formula:</w:t>
            </w:r>
          </w:p>
          <w:p w:rsidR="00000000" w:rsidDel="00000000" w:rsidP="00000000" w:rsidRDefault="00000000" w:rsidRPr="00000000" w14:paraId="00002AC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p_threshold / n_snps</w:t>
            </w:r>
          </w:p>
          <w:p w:rsidR="00000000" w:rsidDel="00000000" w:rsidP="00000000" w:rsidRDefault="00000000" w:rsidRPr="00000000" w14:paraId="00002AC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w:t>
            </w:r>
          </w:p>
          <w:p w:rsidR="00000000" w:rsidDel="00000000" w:rsidP="00000000" w:rsidRDefault="00000000" w:rsidRPr="00000000" w14:paraId="00002ACE">
            <w:pPr>
              <w:numPr>
                <w:ilvl w:val="0"/>
                <w:numId w:val="85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 (desired significance level)</w:t>
            </w:r>
          </w:p>
          <w:p w:rsidR="00000000" w:rsidDel="00000000" w:rsidP="00000000" w:rsidRDefault="00000000" w:rsidRPr="00000000" w14:paraId="00002ACF">
            <w:pPr>
              <w:numPr>
                <w:ilvl w:val="0"/>
                <w:numId w:val="85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1,000,000 (number of SNPs tested)</w:t>
            </w:r>
          </w:p>
          <w:p w:rsidR="00000000" w:rsidDel="00000000" w:rsidP="00000000" w:rsidRDefault="00000000" w:rsidRPr="00000000" w14:paraId="00002A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Calculation:</w:t>
            </w:r>
          </w:p>
          <w:p w:rsidR="00000000" w:rsidDel="00000000" w:rsidP="00000000" w:rsidRDefault="00000000" w:rsidRPr="00000000" w14:paraId="00002A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0.05 / 1,000,000 = 5.0000000000000004e-08</w:t>
            </w:r>
          </w:p>
          <w:p w:rsidR="00000000" w:rsidDel="00000000" w:rsidP="00000000" w:rsidRDefault="00000000" w:rsidRPr="00000000" w14:paraId="00002AD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D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Explanation:</w:t>
            </w:r>
          </w:p>
          <w:p w:rsidR="00000000" w:rsidDel="00000000" w:rsidP="00000000" w:rsidRDefault="00000000" w:rsidRPr="00000000" w14:paraId="00002A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adjusts the significance threshold to account for multiple testing. By dividing the desired significance level (p_threshold) by the number of SNPs (n_snps), we ensure that the overall probability of falsely rejecting the null hypothesis (i.e., declaring a significant association when there is none) remains at the desired level (p_threshold) even when testing many SNPs simultaneously.</w:t>
            </w:r>
          </w:p>
          <w:p w:rsidR="00000000" w:rsidDel="00000000" w:rsidP="00000000" w:rsidRDefault="00000000" w:rsidRPr="00000000" w14:paraId="00002A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in this case, each SNP must have a p-value less than 5.0000000000000004e-08 to be considered statistically significant after applying the Bonferroni correction and maintain a genome-wide significance level of 0.05.</w:t>
            </w:r>
          </w:p>
          <w:p w:rsidR="00000000" w:rsidDel="00000000" w:rsidP="00000000" w:rsidRDefault="00000000" w:rsidRPr="00000000" w14:paraId="00002AD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2AD7">
            <w:pPr>
              <w:numPr>
                <w:ilvl w:val="0"/>
                <w:numId w:val="46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the Bonferroni correction is a simple and conservative approach to multiple testing correction, it can be overly conservative in some situations. Other methods, such as the Benjamini-Hochberg procedure, may be more appropriate for certain analyses.</w:t>
            </w:r>
          </w:p>
          <w:p w:rsidR="00000000" w:rsidDel="00000000" w:rsidP="00000000" w:rsidRDefault="00000000" w:rsidRPr="00000000" w14:paraId="00002AD8">
            <w:pPr>
              <w:numPr>
                <w:ilvl w:val="0"/>
                <w:numId w:val="46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choice of an appropriate significance threshold and correction method depends on various factors, including the study design, the number of tests being performed, and the desired balance between Type I and Type II error rates.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D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Bonferroni-corrected p-value threshold in a GWAS study with a significance threshold of p = 0.05 and 1 million SNPs being tested is </w:t>
            </w:r>
            <w:r w:rsidDel="00000000" w:rsidR="00000000" w:rsidRPr="00000000">
              <w:rPr>
                <w:rFonts w:ascii="Calibri" w:cs="Calibri" w:eastAsia="Calibri" w:hAnsi="Calibri"/>
                <w:b w:val="1"/>
                <w:sz w:val="20"/>
                <w:szCs w:val="20"/>
                <w:rtl w:val="0"/>
              </w:rPr>
              <w:t xml:space="preserve">5.0000000000000004e-08</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A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we calculate it:</w:t>
            </w:r>
          </w:p>
          <w:p w:rsidR="00000000" w:rsidDel="00000000" w:rsidP="00000000" w:rsidRDefault="00000000" w:rsidRPr="00000000" w14:paraId="00002AD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Formula:</w:t>
            </w:r>
          </w:p>
          <w:p w:rsidR="00000000" w:rsidDel="00000000" w:rsidP="00000000" w:rsidRDefault="00000000" w:rsidRPr="00000000" w14:paraId="00002A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p_threshold / n_snps</w:t>
            </w:r>
          </w:p>
          <w:p w:rsidR="00000000" w:rsidDel="00000000" w:rsidP="00000000" w:rsidRDefault="00000000" w:rsidRPr="00000000" w14:paraId="00002AD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Values:</w:t>
            </w:r>
          </w:p>
          <w:p w:rsidR="00000000" w:rsidDel="00000000" w:rsidP="00000000" w:rsidRDefault="00000000" w:rsidRPr="00000000" w14:paraId="00002ADF">
            <w:pPr>
              <w:numPr>
                <w:ilvl w:val="0"/>
                <w:numId w:val="25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 (desired significance level)</w:t>
            </w:r>
          </w:p>
          <w:p w:rsidR="00000000" w:rsidDel="00000000" w:rsidP="00000000" w:rsidRDefault="00000000" w:rsidRPr="00000000" w14:paraId="00002AE0">
            <w:pPr>
              <w:numPr>
                <w:ilvl w:val="0"/>
                <w:numId w:val="25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1,000,000 (number of SNPs tested)</w:t>
            </w:r>
          </w:p>
          <w:p w:rsidR="00000000" w:rsidDel="00000000" w:rsidP="00000000" w:rsidRDefault="00000000" w:rsidRPr="00000000" w14:paraId="00002AE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Calculation:</w:t>
            </w:r>
          </w:p>
          <w:p w:rsidR="00000000" w:rsidDel="00000000" w:rsidP="00000000" w:rsidRDefault="00000000" w:rsidRPr="00000000" w14:paraId="00002A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0.05 / 1,000,000 = 5.0000000000000004e-08</w:t>
            </w:r>
          </w:p>
          <w:p w:rsidR="00000000" w:rsidDel="00000000" w:rsidP="00000000" w:rsidRDefault="00000000" w:rsidRPr="00000000" w14:paraId="00002AE3">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AE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Explanation:</w:t>
            </w:r>
          </w:p>
          <w:p w:rsidR="00000000" w:rsidDel="00000000" w:rsidP="00000000" w:rsidRDefault="00000000" w:rsidRPr="00000000" w14:paraId="00002AE5">
            <w:pPr>
              <w:numPr>
                <w:ilvl w:val="0"/>
                <w:numId w:val="23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adjusts the significance threshold to account for multiple testing.</w:t>
            </w:r>
          </w:p>
          <w:p w:rsidR="00000000" w:rsidDel="00000000" w:rsidP="00000000" w:rsidRDefault="00000000" w:rsidRPr="00000000" w14:paraId="00002AE6">
            <w:pPr>
              <w:numPr>
                <w:ilvl w:val="0"/>
                <w:numId w:val="23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dividing the desired significance level (p_threshold) by the number of SNPs (n_snps), we ensure that the overall probability of falsely rejecting the null hypothesis (i.e., declaring a significant association when there is none) remains at the desired level (p_threshold) even when testing many SNPs simultaneously.</w:t>
            </w:r>
          </w:p>
          <w:p w:rsidR="00000000" w:rsidDel="00000000" w:rsidP="00000000" w:rsidRDefault="00000000" w:rsidRPr="00000000" w14:paraId="00002A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each SNP must have a p-value less than 5.0000000000000004e-08 to be considered statistically significant after applying the Bonferroni correction and maintain a genome-wide significance level of 0.05.</w:t>
            </w:r>
          </w:p>
          <w:p w:rsidR="00000000" w:rsidDel="00000000" w:rsidP="00000000" w:rsidRDefault="00000000" w:rsidRPr="00000000" w14:paraId="00002AE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2AE9">
            <w:pPr>
              <w:numPr>
                <w:ilvl w:val="0"/>
                <w:numId w:val="9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simple and conservative approach to multiple testing correction, but it can be overly conservative in some situations.</w:t>
            </w:r>
          </w:p>
          <w:p w:rsidR="00000000" w:rsidDel="00000000" w:rsidP="00000000" w:rsidRDefault="00000000" w:rsidRPr="00000000" w14:paraId="00002AEA">
            <w:pPr>
              <w:numPr>
                <w:ilvl w:val="0"/>
                <w:numId w:val="96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methods, such as the Benjamini-Hochberg procedure, may be more appropriate for certain analyses.</w:t>
            </w:r>
          </w:p>
          <w:p w:rsidR="00000000" w:rsidDel="00000000" w:rsidP="00000000" w:rsidRDefault="00000000" w:rsidRPr="00000000" w14:paraId="00002AEB">
            <w:pPr>
              <w:numPr>
                <w:ilvl w:val="0"/>
                <w:numId w:val="96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choice of an appropriate significance threshold and correction method depends on various factors, including the study design, the number of tests being performed, and the desired balance between Type I and Type II error rates.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E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control the family-wise error rate (FWER) at 0.05 (significance threshold) while testing 1 million SNPs, you need to calculate the Bonferroni-corrected p-value threshold. Here's how:</w:t>
            </w:r>
          </w:p>
          <w:p w:rsidR="00000000" w:rsidDel="00000000" w:rsidP="00000000" w:rsidRDefault="00000000" w:rsidRPr="00000000" w14:paraId="00002AE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Formula:</w:t>
            </w:r>
          </w:p>
          <w:p w:rsidR="00000000" w:rsidDel="00000000" w:rsidP="00000000" w:rsidRDefault="00000000" w:rsidRPr="00000000" w14:paraId="00002A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α / M</w:t>
            </w:r>
          </w:p>
          <w:p w:rsidR="00000000" w:rsidDel="00000000" w:rsidP="00000000" w:rsidRDefault="00000000" w:rsidRPr="00000000" w14:paraId="00002A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2AF1">
            <w:pPr>
              <w:numPr>
                <w:ilvl w:val="0"/>
                <w:numId w:val="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α = desired FWER (0.05 in this case)</w:t>
            </w:r>
          </w:p>
          <w:p w:rsidR="00000000" w:rsidDel="00000000" w:rsidP="00000000" w:rsidRDefault="00000000" w:rsidRPr="00000000" w14:paraId="00002AF2">
            <w:pPr>
              <w:numPr>
                <w:ilvl w:val="0"/>
                <w:numId w:val="6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 = number of tests (1 million SNPs in this case)</w:t>
            </w:r>
          </w:p>
          <w:p w:rsidR="00000000" w:rsidDel="00000000" w:rsidP="00000000" w:rsidRDefault="00000000" w:rsidRPr="00000000" w14:paraId="00002AF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Calculation:</w:t>
            </w:r>
          </w:p>
          <w:p w:rsidR="00000000" w:rsidDel="00000000" w:rsidP="00000000" w:rsidRDefault="00000000" w:rsidRPr="00000000" w14:paraId="00002A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0.05 / 1,000,000 = 5.0000 x 10^-8</w:t>
            </w:r>
          </w:p>
          <w:p w:rsidR="00000000" w:rsidDel="00000000" w:rsidP="00000000" w:rsidRDefault="00000000" w:rsidRPr="00000000" w14:paraId="00002A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in this GWAS study, you should consider SNPs with a p-value of </w:t>
            </w:r>
            <w:r w:rsidDel="00000000" w:rsidR="00000000" w:rsidRPr="00000000">
              <w:rPr>
                <w:rFonts w:ascii="Calibri" w:cs="Calibri" w:eastAsia="Calibri" w:hAnsi="Calibri"/>
                <w:b w:val="1"/>
                <w:sz w:val="20"/>
                <w:szCs w:val="20"/>
                <w:rtl w:val="0"/>
              </w:rPr>
              <w:t xml:space="preserve">5.0000 x 10^-8 or lower</w:t>
            </w:r>
            <w:r w:rsidDel="00000000" w:rsidR="00000000" w:rsidRPr="00000000">
              <w:rPr>
                <w:rFonts w:ascii="Calibri" w:cs="Calibri" w:eastAsia="Calibri" w:hAnsi="Calibri"/>
                <w:sz w:val="20"/>
                <w:szCs w:val="20"/>
                <w:rtl w:val="0"/>
              </w:rPr>
              <w:t xml:space="preserve"> as statistically significant after applying the Bonferroni correction. This ensures that the overall FWER remains at 0.05 despite performing multiple tests.</w:t>
            </w:r>
          </w:p>
          <w:p w:rsidR="00000000" w:rsidDel="00000000" w:rsidP="00000000" w:rsidRDefault="00000000" w:rsidRPr="00000000" w14:paraId="00002AF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Important points to remember:</w:t>
            </w:r>
          </w:p>
          <w:p w:rsidR="00000000" w:rsidDel="00000000" w:rsidP="00000000" w:rsidRDefault="00000000" w:rsidRPr="00000000" w14:paraId="00002AF7">
            <w:pPr>
              <w:numPr>
                <w:ilvl w:val="0"/>
                <w:numId w:val="6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considered a very conservative approach and may lead to overlooking true associations, especially for highly correlated SNPs.</w:t>
            </w:r>
          </w:p>
          <w:p w:rsidR="00000000" w:rsidDel="00000000" w:rsidP="00000000" w:rsidRDefault="00000000" w:rsidRPr="00000000" w14:paraId="00002AF8">
            <w:pPr>
              <w:numPr>
                <w:ilvl w:val="0"/>
                <w:numId w:val="6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Alternative methods like the Benjamini-Hochberg correction are less stringent and can be more appropriate in certain situations.</w:t>
            </w:r>
          </w:p>
          <w:p w:rsidR="00000000" w:rsidDel="00000000" w:rsidP="00000000" w:rsidRDefault="00000000" w:rsidRPr="00000000" w14:paraId="00002AF9">
            <w:pPr>
              <w:numPr>
                <w:ilvl w:val="0"/>
                <w:numId w:val="6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specific threshold may also need to be adjusted depending on the study design and the presence of linkage disequilibrium between SNPs.</w:t>
            </w:r>
          </w:p>
          <w:p w:rsidR="00000000" w:rsidDel="00000000" w:rsidP="00000000" w:rsidRDefault="00000000" w:rsidRPr="00000000" w14:paraId="00002AF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crucial to choose the appropriate correction method and threshold based on the specific research question and context of your GWAS study.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AF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A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p=0.05, if you are testing 1 million SNPs, the Bonferroni-corrected p-value threshold should be:</w:t>
            </w:r>
          </w:p>
          <w:tbl>
            <w:tblPr>
              <w:tblStyle w:val="Table108"/>
              <w:tblW w:w="6265.0" w:type="dxa"/>
              <w:jc w:val="left"/>
              <w:tblLayout w:type="fixed"/>
              <w:tblLook w:val="0600"/>
            </w:tblPr>
            <w:tblGrid>
              <w:gridCol w:w="2015"/>
              <w:gridCol w:w="4250"/>
              <w:tblGridChange w:id="0">
                <w:tblGrid>
                  <w:gridCol w:w="2015"/>
                  <w:gridCol w:w="425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AF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p-value threshold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AF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Bonferroni-corrected p-value threshold</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A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2B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5.00E-7</w:t>
                  </w:r>
                </w:p>
              </w:tc>
            </w:tr>
          </w:tbl>
          <w:p w:rsidR="00000000" w:rsidDel="00000000" w:rsidP="00000000" w:rsidRDefault="00000000" w:rsidRPr="00000000" w14:paraId="00002B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in order to account for the multiple testing problem, a SNP must be associated with a p-value less than 5.00E-7 to be considered statistically significant.</w:t>
            </w:r>
          </w:p>
          <w:p w:rsidR="00000000" w:rsidDel="00000000" w:rsidP="00000000" w:rsidRDefault="00000000" w:rsidRPr="00000000" w14:paraId="00002B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2B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B0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Bonferroni correction for GWAS study with 1 million SNPs and p-value threshold of 0.05</w:t>
            </w:r>
          </w:p>
          <w:p w:rsidR="00000000" w:rsidDel="00000000" w:rsidP="00000000" w:rsidRDefault="00000000" w:rsidRPr="00000000" w14:paraId="00002B0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w:t>
            </w:r>
          </w:p>
          <w:p w:rsidR="00000000" w:rsidDel="00000000" w:rsidP="00000000" w:rsidRDefault="00000000" w:rsidRPr="00000000" w14:paraId="00002B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num_snps = 1_000_000</w:t>
            </w:r>
          </w:p>
          <w:p w:rsidR="00000000" w:rsidDel="00000000" w:rsidP="00000000" w:rsidRDefault="00000000" w:rsidRPr="00000000" w14:paraId="00002B0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bonferroni_corrected_p_threshold = p_threshold / num_snps</w:t>
            </w:r>
          </w:p>
          <w:p w:rsidR="00000000" w:rsidDel="00000000" w:rsidP="00000000" w:rsidRDefault="00000000" w:rsidRPr="00000000" w14:paraId="00002B0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print(f"Bonferroni-corrected p-value threshold: {bonferroni_corrected_p_threshold:.6f}")</w:t>
            </w:r>
          </w:p>
          <w:p w:rsidR="00000000" w:rsidDel="00000000" w:rsidP="00000000" w:rsidRDefault="00000000" w:rsidRPr="00000000" w14:paraId="00002B0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0D">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26">
              <w:r w:rsidDel="00000000" w:rsidR="00000000" w:rsidRPr="00000000">
                <w:rPr>
                  <w:rFonts w:ascii="Calibri" w:cs="Calibri" w:eastAsia="Calibri" w:hAnsi="Calibri"/>
                  <w:sz w:val="20"/>
                  <w:szCs w:val="20"/>
                  <w:rtl w:val="0"/>
                </w:rPr>
                <w:t xml:space="preserve"> </w:t>
              </w:r>
            </w:hyperlink>
            <w:hyperlink r:id="rId102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B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B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0.000005</w:t>
            </w:r>
          </w:p>
          <w:p w:rsidR="00000000" w:rsidDel="00000000" w:rsidP="00000000" w:rsidRDefault="00000000" w:rsidRPr="00000000" w14:paraId="00002B10">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Bonferroni-corrected p-value threshold is 5.00E-7.</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1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control the family-wise error rate (FWER) at 5% in a GWAS study with 1 million SNPs and a per-SNP significance threshold of 0.05, you need to apply a Bonferroni correction. This correction adjusts the p-value threshold to account for the multiple comparisons being performed.</w:t>
            </w:r>
          </w:p>
          <w:p w:rsidR="00000000" w:rsidDel="00000000" w:rsidP="00000000" w:rsidRDefault="00000000" w:rsidRPr="00000000" w14:paraId="00002B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to calculate the Bonferroni-corrected p-value threshold:</w:t>
            </w:r>
          </w:p>
          <w:p w:rsidR="00000000" w:rsidDel="00000000" w:rsidP="00000000" w:rsidRDefault="00000000" w:rsidRPr="00000000" w14:paraId="00002B1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Calculate the desired FWER:</w:t>
            </w:r>
          </w:p>
          <w:p w:rsidR="00000000" w:rsidDel="00000000" w:rsidP="00000000" w:rsidRDefault="00000000" w:rsidRPr="00000000" w14:paraId="00002B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desired FWER is the maximum acceptable probability of making at least one false positive finding among all the tested SNPs. In this case, the desired FWER is 0.05.</w:t>
            </w:r>
          </w:p>
          <w:p w:rsidR="00000000" w:rsidDel="00000000" w:rsidP="00000000" w:rsidRDefault="00000000" w:rsidRPr="00000000" w14:paraId="00002B1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Divide the desired FWER by the number of SNPs:</w:t>
            </w:r>
          </w:p>
          <w:p w:rsidR="00000000" w:rsidDel="00000000" w:rsidP="00000000" w:rsidRDefault="00000000" w:rsidRPr="00000000" w14:paraId="00002B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FWER / number of SNPs</w:t>
            </w:r>
          </w:p>
          <w:p w:rsidR="00000000" w:rsidDel="00000000" w:rsidP="00000000" w:rsidRDefault="00000000" w:rsidRPr="00000000" w14:paraId="00002B1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calculation is:</w:t>
            </w:r>
          </w:p>
          <w:p w:rsidR="00000000" w:rsidDel="00000000" w:rsidP="00000000" w:rsidRDefault="00000000" w:rsidRPr="00000000" w14:paraId="00002B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0.05 / 1,000,000 = 5.0000e-08</w:t>
            </w:r>
          </w:p>
          <w:p w:rsidR="00000000" w:rsidDel="00000000" w:rsidP="00000000" w:rsidRDefault="00000000" w:rsidRPr="00000000" w14:paraId="00002B1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Bonferroni-corrected p-value threshold for this GWAS study should be </w:t>
            </w:r>
            <w:r w:rsidDel="00000000" w:rsidR="00000000" w:rsidRPr="00000000">
              <w:rPr>
                <w:rFonts w:ascii="Calibri" w:cs="Calibri" w:eastAsia="Calibri" w:hAnsi="Calibri"/>
                <w:b w:val="1"/>
                <w:sz w:val="20"/>
                <w:szCs w:val="20"/>
                <w:rtl w:val="0"/>
              </w:rPr>
              <w:t xml:space="preserve">5.0000e-08</w:t>
            </w:r>
            <w:r w:rsidDel="00000000" w:rsidR="00000000" w:rsidRPr="00000000">
              <w:rPr>
                <w:rFonts w:ascii="Calibri" w:cs="Calibri" w:eastAsia="Calibri" w:hAnsi="Calibri"/>
                <w:sz w:val="20"/>
                <w:szCs w:val="20"/>
                <w:rtl w:val="0"/>
              </w:rPr>
              <w:t xml:space="preserve">. This means that only SNPs with a p-value less than 5.0000e-08 will be considered statistically significant after accounting for multiple testing.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1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In a GWAS study with 1 million SNPs and a significance threshold of p = 0.05, the Bonferroni-corrected p-value threshold should be 0.000000.</w:t>
            </w:r>
          </w:p>
          <w:p w:rsidR="00000000" w:rsidDel="00000000" w:rsidP="00000000" w:rsidRDefault="00000000" w:rsidRPr="00000000" w14:paraId="00002B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can be calculated using the following formula:</w:t>
            </w:r>
          </w:p>
          <w:p w:rsidR="00000000" w:rsidDel="00000000" w:rsidP="00000000" w:rsidRDefault="00000000" w:rsidRPr="00000000" w14:paraId="00002B2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 = p_threshold / n_snps</w:t>
            </w:r>
          </w:p>
          <w:p w:rsidR="00000000" w:rsidDel="00000000" w:rsidP="00000000" w:rsidRDefault="00000000" w:rsidRPr="00000000" w14:paraId="00002B2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w:t>
            </w:r>
          </w:p>
          <w:p w:rsidR="00000000" w:rsidDel="00000000" w:rsidP="00000000" w:rsidRDefault="00000000" w:rsidRPr="00000000" w14:paraId="00002B24">
            <w:pPr>
              <w:numPr>
                <w:ilvl w:val="0"/>
                <w:numId w:val="461"/>
              </w:numPr>
              <w:spacing w:after="0" w:afterAutospacing="0" w:before="24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p_threshold</w:t>
            </w:r>
            <w:r w:rsidDel="00000000" w:rsidR="00000000" w:rsidRPr="00000000">
              <w:rPr>
                <w:rFonts w:ascii="Calibri" w:cs="Calibri" w:eastAsia="Calibri" w:hAnsi="Calibri"/>
                <w:sz w:val="20"/>
                <w:szCs w:val="20"/>
                <w:rtl w:val="0"/>
              </w:rPr>
              <w:t xml:space="preserve"> is the desired significance level (e.g., 0.05)</w:t>
            </w:r>
          </w:p>
          <w:p w:rsidR="00000000" w:rsidDel="00000000" w:rsidP="00000000" w:rsidRDefault="00000000" w:rsidRPr="00000000" w14:paraId="00002B25">
            <w:pPr>
              <w:numPr>
                <w:ilvl w:val="0"/>
                <w:numId w:val="46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Roboto Mono" w:cs="Roboto Mono" w:eastAsia="Roboto Mono" w:hAnsi="Roboto Mono"/>
                <w:color w:val="188038"/>
                <w:sz w:val="20"/>
                <w:szCs w:val="20"/>
                <w:rtl w:val="0"/>
              </w:rPr>
              <w:t xml:space="preserve">n_snps</w:t>
            </w:r>
            <w:r w:rsidDel="00000000" w:rsidR="00000000" w:rsidRPr="00000000">
              <w:rPr>
                <w:rFonts w:ascii="Calibri" w:cs="Calibri" w:eastAsia="Calibri" w:hAnsi="Calibri"/>
                <w:sz w:val="20"/>
                <w:szCs w:val="20"/>
                <w:rtl w:val="0"/>
              </w:rPr>
              <w:t xml:space="preserve"> is the number of SNPs being tested</w:t>
            </w:r>
          </w:p>
          <w:p w:rsidR="00000000" w:rsidDel="00000000" w:rsidP="00000000" w:rsidRDefault="00000000" w:rsidRPr="00000000" w14:paraId="00002B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case, the Bonferroni-corrected p-value threshold is:</w:t>
            </w:r>
          </w:p>
          <w:p w:rsidR="00000000" w:rsidDel="00000000" w:rsidP="00000000" w:rsidRDefault="00000000" w:rsidRPr="00000000" w14:paraId="00002B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 / 1,000,000 = 0.000000</w:t>
            </w:r>
          </w:p>
          <w:p w:rsidR="00000000" w:rsidDel="00000000" w:rsidP="00000000" w:rsidRDefault="00000000" w:rsidRPr="00000000" w14:paraId="00002B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any SNP with a p-value less than 0.000000 would be considered statistically significant after Bonferroni correction.</w:t>
            </w:r>
          </w:p>
          <w:p w:rsidR="00000000" w:rsidDel="00000000" w:rsidP="00000000" w:rsidRDefault="00000000" w:rsidRPr="00000000" w14:paraId="00002B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results:</w:t>
            </w:r>
          </w:p>
          <w:tbl>
            <w:tblPr>
              <w:tblStyle w:val="Table109"/>
              <w:tblW w:w="7125.0" w:type="dxa"/>
              <w:jc w:val="left"/>
              <w:tblLayout w:type="fixed"/>
              <w:tblLook w:val="0600"/>
            </w:tblPr>
            <w:tblGrid>
              <w:gridCol w:w="2560.2574102964118"/>
              <w:gridCol w:w="1437.597503900156"/>
              <w:gridCol w:w="3127.145085803432"/>
              <w:tblGridChange w:id="0">
                <w:tblGrid>
                  <w:gridCol w:w="2560.2574102964118"/>
                  <w:gridCol w:w="1437.597503900156"/>
                  <w:gridCol w:w="3127.145085803432"/>
                </w:tblGrid>
              </w:tblGridChange>
            </w:tblGrid>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2B2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threshold (p-value)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B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SNPs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B2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Bonferroni-corrected p-value threshold</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2B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w:t>
                  </w:r>
                </w:p>
              </w:tc>
              <w:tc>
                <w:tcPr>
                  <w:tcMar>
                    <w:top w:w="100.0" w:type="dxa"/>
                    <w:left w:w="100.0" w:type="dxa"/>
                    <w:bottom w:w="100.0" w:type="dxa"/>
                    <w:right w:w="100.0" w:type="dxa"/>
                  </w:tcMar>
                  <w:vAlign w:val="top"/>
                </w:tcPr>
                <w:p w:rsidR="00000000" w:rsidDel="00000000" w:rsidP="00000000" w:rsidRDefault="00000000" w:rsidRPr="00000000" w14:paraId="00002B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0.000000</w:t>
                  </w:r>
                </w:p>
              </w:tc>
            </w:tr>
          </w:tbl>
          <w:p w:rsidR="00000000" w:rsidDel="00000000" w:rsidP="00000000" w:rsidRDefault="00000000" w:rsidRPr="00000000" w14:paraId="00002B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p>
          <w:p w:rsidR="00000000" w:rsidDel="00000000" w:rsidP="00000000" w:rsidRDefault="00000000" w:rsidRPr="00000000" w14:paraId="00002B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B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B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Bonferroni correction for GWAS study</w:t>
            </w:r>
          </w:p>
          <w:p w:rsidR="00000000" w:rsidDel="00000000" w:rsidP="00000000" w:rsidRDefault="00000000" w:rsidRPr="00000000" w14:paraId="00002B3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SNPs</w:t>
            </w:r>
          </w:p>
          <w:p w:rsidR="00000000" w:rsidDel="00000000" w:rsidP="00000000" w:rsidRDefault="00000000" w:rsidRPr="00000000" w14:paraId="00002B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1000000</w:t>
            </w:r>
          </w:p>
          <w:p w:rsidR="00000000" w:rsidDel="00000000" w:rsidP="00000000" w:rsidRDefault="00000000" w:rsidRPr="00000000" w14:paraId="00002B3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Significance threshold</w:t>
            </w:r>
          </w:p>
          <w:p w:rsidR="00000000" w:rsidDel="00000000" w:rsidP="00000000" w:rsidRDefault="00000000" w:rsidRPr="00000000" w14:paraId="00002B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w:t>
            </w:r>
          </w:p>
          <w:p w:rsidR="00000000" w:rsidDel="00000000" w:rsidP="00000000" w:rsidRDefault="00000000" w:rsidRPr="00000000" w14:paraId="00002B3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3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Bonferroni-corrected p-value threshold</w:t>
            </w:r>
          </w:p>
          <w:p w:rsidR="00000000" w:rsidDel="00000000" w:rsidP="00000000" w:rsidRDefault="00000000" w:rsidRPr="00000000" w14:paraId="00002B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bonferroni_p_threshold = p_threshold / n_snps</w:t>
            </w:r>
          </w:p>
          <w:p w:rsidR="00000000" w:rsidDel="00000000" w:rsidP="00000000" w:rsidRDefault="00000000" w:rsidRPr="00000000" w14:paraId="00002B3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3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Bonferroni-corrected p-value threshold</w:t>
            </w:r>
          </w:p>
          <w:p w:rsidR="00000000" w:rsidDel="00000000" w:rsidP="00000000" w:rsidRDefault="00000000" w:rsidRPr="00000000" w14:paraId="00002B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print(f"Bonferroni-corrected p-value threshold: {bonferroni_p_threshold:.6f}")</w:t>
            </w:r>
          </w:p>
          <w:p w:rsidR="00000000" w:rsidDel="00000000" w:rsidP="00000000" w:rsidRDefault="00000000" w:rsidRPr="00000000" w14:paraId="00002B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28">
              <w:r w:rsidDel="00000000" w:rsidR="00000000" w:rsidRPr="00000000">
                <w:rPr>
                  <w:rFonts w:ascii="Calibri" w:cs="Calibri" w:eastAsia="Calibri" w:hAnsi="Calibri"/>
                  <w:sz w:val="20"/>
                  <w:szCs w:val="20"/>
                  <w:rtl w:val="0"/>
                </w:rPr>
                <w:t xml:space="preserve"> </w:t>
              </w:r>
            </w:hyperlink>
            <w:hyperlink r:id="rId1029">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4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With a significance threshold of p = 0.05 and 1 million SNPs tested, the Bonferroni-corrected p-value threshold should be 0.000000.</w:t>
            </w:r>
          </w:p>
          <w:tbl>
            <w:tblPr>
              <w:tblStyle w:val="Table110"/>
              <w:tblW w:w="7125.0" w:type="dxa"/>
              <w:jc w:val="left"/>
              <w:tblLayout w:type="fixed"/>
              <w:tblLook w:val="0600"/>
            </w:tblPr>
            <w:tblGrid>
              <w:gridCol w:w="2202.1360759493673"/>
              <w:gridCol w:w="1728.639240506329"/>
              <w:gridCol w:w="3194.224683544304"/>
              <w:tblGridChange w:id="0">
                <w:tblGrid>
                  <w:gridCol w:w="2202.1360759493673"/>
                  <w:gridCol w:w="1728.639240506329"/>
                  <w:gridCol w:w="3194.224683544304"/>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4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Significance Threshold (p)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B4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SNPs (n)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B4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Bonferroni-corrected p-value threshold</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2B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w:t>
                  </w:r>
                </w:p>
              </w:tc>
              <w:tc>
                <w:tcPr>
                  <w:tcMar>
                    <w:top w:w="100.0" w:type="dxa"/>
                    <w:left w:w="100.0" w:type="dxa"/>
                    <w:bottom w:w="100.0" w:type="dxa"/>
                    <w:right w:w="100.0" w:type="dxa"/>
                  </w:tcMar>
                  <w:vAlign w:val="top"/>
                </w:tcPr>
                <w:p w:rsidR="00000000" w:rsidDel="00000000" w:rsidP="00000000" w:rsidRDefault="00000000" w:rsidRPr="00000000" w14:paraId="00002B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0.000000</w:t>
                  </w:r>
                </w:p>
              </w:tc>
            </w:tr>
          </w:tbl>
          <w:p w:rsidR="00000000" w:rsidDel="00000000" w:rsidP="00000000" w:rsidRDefault="00000000" w:rsidRPr="00000000" w14:paraId="00002B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B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B4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Bonferroni correction for GWAS study</w:t>
            </w:r>
          </w:p>
          <w:p w:rsidR="00000000" w:rsidDel="00000000" w:rsidP="00000000" w:rsidRDefault="00000000" w:rsidRPr="00000000" w14:paraId="00002B4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4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SNPs</w:t>
            </w:r>
          </w:p>
          <w:p w:rsidR="00000000" w:rsidDel="00000000" w:rsidP="00000000" w:rsidRDefault="00000000" w:rsidRPr="00000000" w14:paraId="00002B4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1_000_000</w:t>
            </w:r>
          </w:p>
          <w:p w:rsidR="00000000" w:rsidDel="00000000" w:rsidP="00000000" w:rsidRDefault="00000000" w:rsidRPr="00000000" w14:paraId="00002B5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Significance threshold</w:t>
            </w:r>
          </w:p>
          <w:p w:rsidR="00000000" w:rsidDel="00000000" w:rsidP="00000000" w:rsidRDefault="00000000" w:rsidRPr="00000000" w14:paraId="00002B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w:t>
            </w:r>
          </w:p>
          <w:p w:rsidR="00000000" w:rsidDel="00000000" w:rsidP="00000000" w:rsidRDefault="00000000" w:rsidRPr="00000000" w14:paraId="00002B5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Bonferroni-corrected p-value threshold</w:t>
            </w:r>
          </w:p>
          <w:p w:rsidR="00000000" w:rsidDel="00000000" w:rsidP="00000000" w:rsidRDefault="00000000" w:rsidRPr="00000000" w14:paraId="00002B5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bonferroni_p_threshold = p_threshold / n_snps</w:t>
            </w:r>
          </w:p>
          <w:p w:rsidR="00000000" w:rsidDel="00000000" w:rsidP="00000000" w:rsidRDefault="00000000" w:rsidRPr="00000000" w14:paraId="00002B5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print(f"Bonferroni-corrected p-value threshold: {bonferroni_p_threshold:.6f}")</w:t>
            </w:r>
          </w:p>
          <w:p w:rsidR="00000000" w:rsidDel="00000000" w:rsidP="00000000" w:rsidRDefault="00000000" w:rsidRPr="00000000" w14:paraId="00002B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30">
              <w:r w:rsidDel="00000000" w:rsidR="00000000" w:rsidRPr="00000000">
                <w:rPr>
                  <w:rFonts w:ascii="Calibri" w:cs="Calibri" w:eastAsia="Calibri" w:hAnsi="Calibri"/>
                  <w:sz w:val="20"/>
                  <w:szCs w:val="20"/>
                  <w:rtl w:val="0"/>
                </w:rPr>
                <w:t xml:space="preserve"> </w:t>
              </w:r>
            </w:hyperlink>
            <w:hyperlink r:id="rId103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5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In a GWAS study with a significance threshold of p = 0.05, if you are testing 1 million SNPs, the Bonferroni-corrected p-value threshold should be:</w:t>
            </w:r>
          </w:p>
          <w:tbl>
            <w:tblPr>
              <w:tblStyle w:val="Table111"/>
              <w:tblW w:w="4250.0" w:type="dxa"/>
              <w:jc w:val="left"/>
              <w:tblLayout w:type="fixed"/>
              <w:tblLook w:val="0600"/>
            </w:tblPr>
            <w:tblGrid>
              <w:gridCol w:w="4250"/>
              <w:tblGridChange w:id="0">
                <w:tblGrid>
                  <w:gridCol w:w="425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5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Bonferroni-corrected p-value threshold</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5.0000000000000004e-08</w:t>
                  </w:r>
                </w:p>
              </w:tc>
            </w:tr>
          </w:tbl>
          <w:p w:rsidR="00000000" w:rsidDel="00000000" w:rsidP="00000000" w:rsidRDefault="00000000" w:rsidRPr="00000000" w14:paraId="00002B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B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B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Bonferroni correction for GWAS study</w:t>
            </w:r>
          </w:p>
          <w:p w:rsidR="00000000" w:rsidDel="00000000" w:rsidP="00000000" w:rsidRDefault="00000000" w:rsidRPr="00000000" w14:paraId="00002B6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number of SNPs and significance threshold</w:t>
            </w:r>
          </w:p>
          <w:p w:rsidR="00000000" w:rsidDel="00000000" w:rsidP="00000000" w:rsidRDefault="00000000" w:rsidRPr="00000000" w14:paraId="00002B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1000000</w:t>
            </w:r>
          </w:p>
          <w:p w:rsidR="00000000" w:rsidDel="00000000" w:rsidP="00000000" w:rsidRDefault="00000000" w:rsidRPr="00000000" w14:paraId="00002B6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p_threshold = 0.05</w:t>
            </w:r>
          </w:p>
          <w:p w:rsidR="00000000" w:rsidDel="00000000" w:rsidP="00000000" w:rsidRDefault="00000000" w:rsidRPr="00000000" w14:paraId="00002B6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Bonferroni-corrected p-value threshold</w:t>
            </w:r>
          </w:p>
          <w:p w:rsidR="00000000" w:rsidDel="00000000" w:rsidP="00000000" w:rsidRDefault="00000000" w:rsidRPr="00000000" w14:paraId="00002B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bonferroni_p_threshold = p_threshold / n_snps</w:t>
            </w:r>
          </w:p>
          <w:p w:rsidR="00000000" w:rsidDel="00000000" w:rsidP="00000000" w:rsidRDefault="00000000" w:rsidRPr="00000000" w14:paraId="00002B6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Bonferroni-corrected p-value threshold</w:t>
            </w:r>
          </w:p>
          <w:p w:rsidR="00000000" w:rsidDel="00000000" w:rsidP="00000000" w:rsidRDefault="00000000" w:rsidRPr="00000000" w14:paraId="00002B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print(f"Bonferroni-corrected p-value threshold: {bonferroni_p_threshold}")</w:t>
            </w:r>
          </w:p>
          <w:p w:rsidR="00000000" w:rsidDel="00000000" w:rsidP="00000000" w:rsidRDefault="00000000" w:rsidRPr="00000000" w14:paraId="00002B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32">
              <w:r w:rsidDel="00000000" w:rsidR="00000000" w:rsidRPr="00000000">
                <w:rPr>
                  <w:rFonts w:ascii="Calibri" w:cs="Calibri" w:eastAsia="Calibri" w:hAnsi="Calibri"/>
                  <w:sz w:val="20"/>
                  <w:szCs w:val="20"/>
                  <w:rtl w:val="0"/>
                </w:rPr>
                <w:t xml:space="preserve"> </w:t>
              </w:r>
            </w:hyperlink>
            <w:hyperlink r:id="rId1033">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6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a significance threshold of p = 0.05, if you are testing 1 million SNPs, the Bonferroni-corrected p-value threshold should be 0.000000050. This means that in order to claim a SNP is statistically significant, it must have a p-value less than 0.000000050.</w:t>
            </w:r>
          </w:p>
          <w:p w:rsidR="00000000" w:rsidDel="00000000" w:rsidP="00000000" w:rsidRDefault="00000000" w:rsidRPr="00000000" w14:paraId="00002B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simple method for controlling the family-wise error rate (FWER) in multiple testing situations. The FWER is the probability of making at least one false positive error. In a GWAS study, a false positive error occurs when a SNP is incorrectly identified as being associated with a trait.</w:t>
            </w:r>
          </w:p>
          <w:p w:rsidR="00000000" w:rsidDel="00000000" w:rsidP="00000000" w:rsidRDefault="00000000" w:rsidRPr="00000000" w14:paraId="00002B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works by dividing the desired overall significance level (e.g., alpha = 0.05) by the number of tests being performed. In this case, we are performing 1 million tests (one for each SNP), so the Bonferroni-corrected significance level is 0.05 / 1,000,000 = 0.000000050.</w:t>
            </w:r>
          </w:p>
          <w:p w:rsidR="00000000" w:rsidDel="00000000" w:rsidP="00000000" w:rsidRDefault="00000000" w:rsidRPr="00000000" w14:paraId="00002B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the Bonferroni correction is a conservative approach, and it can be overly strict in some cases. As a result, it may lead to false negative errors, where SNPs that are truly associated with a trait are not identified as being significant.</w:t>
            </w:r>
          </w:p>
          <w:p w:rsidR="00000000" w:rsidDel="00000000" w:rsidP="00000000" w:rsidRDefault="00000000" w:rsidRPr="00000000" w14:paraId="00002B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other methods for controlling the FWER in multiple testing situations, such as the Benjamini-Hochberg procedure. These methods may be less conservative than the Bonferroni correction and may be more appropriate in some cases.</w:t>
            </w:r>
          </w:p>
          <w:p w:rsidR="00000000" w:rsidDel="00000000" w:rsidP="00000000" w:rsidRDefault="00000000" w:rsidRPr="00000000" w14:paraId="00002B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Bonferroni correction:</w:t>
            </w:r>
          </w:p>
          <w:tbl>
            <w:tblPr>
              <w:tblStyle w:val="Table112"/>
              <w:tblW w:w="5485.0" w:type="dxa"/>
              <w:jc w:val="left"/>
              <w:tblLayout w:type="fixed"/>
              <w:tblLook w:val="0600"/>
            </w:tblPr>
            <w:tblGrid>
              <w:gridCol w:w="3995"/>
              <w:gridCol w:w="1490"/>
              <w:tblGridChange w:id="0">
                <w:tblGrid>
                  <w:gridCol w:w="3995"/>
                  <w:gridCol w:w="149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7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B7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7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Significance threshold (alpha)</w:t>
                  </w:r>
                </w:p>
              </w:tc>
              <w:tc>
                <w:tcPr>
                  <w:tcMar>
                    <w:top w:w="100.0" w:type="dxa"/>
                    <w:left w:w="100.0" w:type="dxa"/>
                    <w:bottom w:w="100.0" w:type="dxa"/>
                    <w:right w:w="100.0" w:type="dxa"/>
                  </w:tcMar>
                  <w:vAlign w:val="top"/>
                </w:tcPr>
                <w:p w:rsidR="00000000" w:rsidDel="00000000" w:rsidP="00000000" w:rsidRDefault="00000000" w:rsidRPr="00000000" w14:paraId="00002B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tests (n)</w:t>
                  </w:r>
                </w:p>
              </w:tc>
              <w:tc>
                <w:tcPr>
                  <w:tcMar>
                    <w:top w:w="100.0" w:type="dxa"/>
                    <w:left w:w="100.0" w:type="dxa"/>
                    <w:bottom w:w="100.0" w:type="dxa"/>
                    <w:right w:w="100.0" w:type="dxa"/>
                  </w:tcMar>
                  <w:vAlign w:val="top"/>
                </w:tcPr>
                <w:p w:rsidR="00000000" w:rsidDel="00000000" w:rsidP="00000000" w:rsidRDefault="00000000" w:rsidRPr="00000000" w14:paraId="00002B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Bonferroni-corrected p-value threshold</w:t>
                  </w:r>
                </w:p>
              </w:tc>
              <w:tc>
                <w:tcPr>
                  <w:tcMar>
                    <w:top w:w="100.0" w:type="dxa"/>
                    <w:left w:w="100.0" w:type="dxa"/>
                    <w:bottom w:w="100.0" w:type="dxa"/>
                    <w:right w:w="100.0" w:type="dxa"/>
                  </w:tcMar>
                  <w:vAlign w:val="top"/>
                </w:tcPr>
                <w:p w:rsidR="00000000" w:rsidDel="00000000" w:rsidP="00000000" w:rsidRDefault="00000000" w:rsidRPr="00000000" w14:paraId="00002B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0.000000050</w:t>
                  </w:r>
                </w:p>
              </w:tc>
            </w:tr>
          </w:tbl>
          <w:p w:rsidR="00000000" w:rsidDel="00000000" w:rsidP="00000000" w:rsidRDefault="00000000" w:rsidRPr="00000000" w14:paraId="00002B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B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B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Bonferroni correction for GWAS study with 1 million SNPs</w:t>
            </w:r>
          </w:p>
          <w:p w:rsidR="00000000" w:rsidDel="00000000" w:rsidP="00000000" w:rsidRDefault="00000000" w:rsidRPr="00000000" w14:paraId="00002B7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7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Significance threshold</w:t>
            </w:r>
          </w:p>
          <w:p w:rsidR="00000000" w:rsidDel="00000000" w:rsidP="00000000" w:rsidRDefault="00000000" w:rsidRPr="00000000" w14:paraId="00002B7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alpha = 0.05</w:t>
            </w:r>
          </w:p>
          <w:p w:rsidR="00000000" w:rsidDel="00000000" w:rsidP="00000000" w:rsidRDefault="00000000" w:rsidRPr="00000000" w14:paraId="00002B8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SNPs</w:t>
            </w:r>
          </w:p>
          <w:p w:rsidR="00000000" w:rsidDel="00000000" w:rsidP="00000000" w:rsidRDefault="00000000" w:rsidRPr="00000000" w14:paraId="00002B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n_snps = 1_000_000</w:t>
            </w:r>
          </w:p>
          <w:p w:rsidR="00000000" w:rsidDel="00000000" w:rsidP="00000000" w:rsidRDefault="00000000" w:rsidRPr="00000000" w14:paraId="00002B8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Bonferroni-corrected p-value threshold</w:t>
            </w:r>
          </w:p>
          <w:p w:rsidR="00000000" w:rsidDel="00000000" w:rsidP="00000000" w:rsidRDefault="00000000" w:rsidRPr="00000000" w14:paraId="00002B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bonferroni_p_threshold = alpha / n_snps</w:t>
            </w:r>
          </w:p>
          <w:p w:rsidR="00000000" w:rsidDel="00000000" w:rsidP="00000000" w:rsidRDefault="00000000" w:rsidRPr="00000000" w14:paraId="00002B8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print(f"Bonferroni-corrected p-value threshold: {bonferroni_p_threshold:.10f}")</w:t>
            </w:r>
          </w:p>
          <w:p w:rsidR="00000000" w:rsidDel="00000000" w:rsidP="00000000" w:rsidRDefault="00000000" w:rsidRPr="00000000" w14:paraId="00002B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34">
              <w:r w:rsidDel="00000000" w:rsidR="00000000" w:rsidRPr="00000000">
                <w:rPr>
                  <w:rFonts w:ascii="Calibri" w:cs="Calibri" w:eastAsia="Calibri" w:hAnsi="Calibri"/>
                  <w:sz w:val="20"/>
                  <w:szCs w:val="20"/>
                  <w:rtl w:val="0"/>
                </w:rPr>
                <w:t xml:space="preserve"> </w:t>
              </w:r>
            </w:hyperlink>
            <w:hyperlink r:id="rId1035">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8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adjusts the significance threshold in a multiple testing scenario to control the family-wise error rate (FWER). In simpler terms, it ensures that the overall probability of making a Type I error (false positive) is less than or equal to the desired significance level.</w:t>
            </w:r>
          </w:p>
          <w:p w:rsidR="00000000" w:rsidDel="00000000" w:rsidP="00000000" w:rsidRDefault="00000000" w:rsidRPr="00000000" w14:paraId="00002B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your case, with a significance threshold of p = 0.05 and 1 million SNPs being tested, the Bonferroni-corrected p-value threshold would be:</w:t>
            </w:r>
          </w:p>
          <w:p w:rsidR="00000000" w:rsidDel="00000000" w:rsidP="00000000" w:rsidRDefault="00000000" w:rsidRPr="00000000" w14:paraId="00002B8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0.05 / 1,000,000 = 5.0000 x 10^-8</w:t>
            </w:r>
          </w:p>
          <w:p w:rsidR="00000000" w:rsidDel="00000000" w:rsidP="00000000" w:rsidRDefault="00000000" w:rsidRPr="00000000" w14:paraId="00002B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any p-value below 5.0000 x 10^-8 would be considered statistically significant after applying the Bonferroni correction. This ensures that the FWER is controlled at 0.05, meaning the probability of at least one false positive among all the tested SNPs is less than or equal to 5%.</w:t>
            </w:r>
          </w:p>
          <w:p w:rsidR="00000000" w:rsidDel="00000000" w:rsidP="00000000" w:rsidRDefault="00000000" w:rsidRPr="00000000" w14:paraId="00002B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important to note that the Bonferroni correction is a conservative approach, meaning it may lead to some true associations being missed (Type II error). However, it's often preferred for large-scale studies like GWAS where controlling the FWER is crucial to avoid misleading conclusions.</w:t>
            </w:r>
          </w:p>
          <w:p w:rsidR="00000000" w:rsidDel="00000000" w:rsidP="00000000" w:rsidRDefault="00000000" w:rsidRPr="00000000" w14:paraId="00002B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points to consider:</w:t>
            </w:r>
          </w:p>
          <w:p w:rsidR="00000000" w:rsidDel="00000000" w:rsidP="00000000" w:rsidRDefault="00000000" w:rsidRPr="00000000" w14:paraId="00002B90">
            <w:pPr>
              <w:numPr>
                <w:ilvl w:val="0"/>
                <w:numId w:val="24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assumes all tests are independent, which is not always true for SNPs due to linkage disequilibrium. This can lead to an overly conservative threshold.</w:t>
            </w:r>
          </w:p>
          <w:p w:rsidR="00000000" w:rsidDel="00000000" w:rsidP="00000000" w:rsidRDefault="00000000" w:rsidRPr="00000000" w14:paraId="00002B91">
            <w:pPr>
              <w:numPr>
                <w:ilvl w:val="0"/>
                <w:numId w:val="2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Alternative methods, such as the Benjamini-Hochberg procedure, can be used to control the false discovery rate (FDR) instead of the FWER. These methods may be less conservative and allow for the detection of more true associations.</w:t>
            </w:r>
          </w:p>
          <w:p w:rsidR="00000000" w:rsidDel="00000000" w:rsidP="00000000" w:rsidRDefault="00000000" w:rsidRPr="00000000" w14:paraId="00002B92">
            <w:pPr>
              <w:numPr>
                <w:ilvl w:val="0"/>
                <w:numId w:val="24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choice of the appropriate correction method depends on the specific goals and design of the study.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9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94">
            <w:pPr>
              <w:pStyle w:val="Heading2"/>
              <w:keepNext w:val="0"/>
              <w:keepLines w:val="0"/>
              <w:spacing w:after="80" w:line="360" w:lineRule="auto"/>
              <w:rPr>
                <w:rFonts w:ascii="Calibri" w:cs="Calibri" w:eastAsia="Calibri" w:hAnsi="Calibri"/>
                <w:b w:val="1"/>
                <w:sz w:val="34"/>
                <w:szCs w:val="34"/>
              </w:rPr>
            </w:pPr>
            <w:bookmarkStart w:colFirst="0" w:colLast="0" w:name="_kfyq192jrpqu" w:id="157"/>
            <w:bookmarkEnd w:id="157"/>
            <w:r w:rsidDel="00000000" w:rsidR="00000000" w:rsidRPr="00000000">
              <w:rPr>
                <w:rFonts w:ascii="Calibri" w:cs="Calibri" w:eastAsia="Calibri" w:hAnsi="Calibri"/>
                <w:b w:val="1"/>
                <w:sz w:val="34"/>
                <w:szCs w:val="34"/>
                <w:rtl w:val="0"/>
              </w:rPr>
              <w:t xml:space="preserve">Bonferroni-Corrected P-Value Threshold</w:t>
            </w:r>
          </w:p>
          <w:p w:rsidR="00000000" w:rsidDel="00000000" w:rsidP="00000000" w:rsidRDefault="00000000" w:rsidRPr="00000000" w14:paraId="00002B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1 million SNPs and a significance threshold of p = 0.05, the Bonferroni-corrected p-value threshold would be:</w:t>
            </w:r>
          </w:p>
          <w:p w:rsidR="00000000" w:rsidDel="00000000" w:rsidP="00000000" w:rsidRDefault="00000000" w:rsidRPr="00000000" w14:paraId="00002B9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5.0000e-08</w:t>
            </w:r>
          </w:p>
          <w:p w:rsidR="00000000" w:rsidDel="00000000" w:rsidP="00000000" w:rsidRDefault="00000000" w:rsidRPr="00000000" w14:paraId="00002B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calculated by dividing the original significance threshold (0.05) by the number of tests being performed (1 million SNPs):</w:t>
            </w:r>
          </w:p>
          <w:p w:rsidR="00000000" w:rsidDel="00000000" w:rsidP="00000000" w:rsidRDefault="00000000" w:rsidRPr="00000000" w14:paraId="00002B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B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bonferroni_p_threshold = p_threshold / num_snps</w:t>
            </w:r>
          </w:p>
          <w:p w:rsidR="00000000" w:rsidDel="00000000" w:rsidP="00000000" w:rsidRDefault="00000000" w:rsidRPr="00000000" w14:paraId="00002B9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B9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36">
              <w:r w:rsidDel="00000000" w:rsidR="00000000" w:rsidRPr="00000000">
                <w:rPr>
                  <w:rFonts w:ascii="Calibri" w:cs="Calibri" w:eastAsia="Calibri" w:hAnsi="Calibri"/>
                  <w:sz w:val="20"/>
                  <w:szCs w:val="20"/>
                  <w:rtl w:val="0"/>
                </w:rPr>
                <w:t xml:space="preserve"> </w:t>
              </w:r>
            </w:hyperlink>
            <w:hyperlink r:id="rId103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B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any SNP with a p-value lower than 5.0000e-08 after applying the Bonferroni correction can be considered statistically significant at the genome-wide level.</w:t>
            </w:r>
          </w:p>
          <w:p w:rsidR="00000000" w:rsidDel="00000000" w:rsidP="00000000" w:rsidRDefault="00000000" w:rsidRPr="00000000" w14:paraId="00002B9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additional points to consider:</w:t>
            </w:r>
          </w:p>
          <w:p w:rsidR="00000000" w:rsidDel="00000000" w:rsidP="00000000" w:rsidRDefault="00000000" w:rsidRPr="00000000" w14:paraId="00002B9E">
            <w:pPr>
              <w:numPr>
                <w:ilvl w:val="0"/>
                <w:numId w:val="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Bonferroni correction is a conservative method for controlling the family-wise error rate (FWER). It assumes that all SNPs are independent, which is often not the case in GWAS studies.</w:t>
            </w:r>
          </w:p>
          <w:p w:rsidR="00000000" w:rsidDel="00000000" w:rsidP="00000000" w:rsidRDefault="00000000" w:rsidRPr="00000000" w14:paraId="00002B9F">
            <w:pPr>
              <w:numPr>
                <w:ilvl w:val="0"/>
                <w:numId w:val="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Due to the conservative nature of the Bonferroni correction, it can be too stringent and lead to false negatives (missing true associations).</w:t>
            </w:r>
          </w:p>
          <w:p w:rsidR="00000000" w:rsidDel="00000000" w:rsidP="00000000" w:rsidRDefault="00000000" w:rsidRPr="00000000" w14:paraId="00002BA0">
            <w:pPr>
              <w:numPr>
                <w:ilvl w:val="0"/>
                <w:numId w:val="7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Alternative methods for controlling the FWER, such as the Benjamini-Hochberg (BH) procedure, are less stringent and may be more appropriate for GWAS studies.</w:t>
            </w:r>
          </w:p>
          <w:p w:rsidR="00000000" w:rsidDel="00000000" w:rsidP="00000000" w:rsidRDefault="00000000" w:rsidRPr="00000000" w14:paraId="00002BA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resources for further reading:</w:t>
            </w:r>
          </w:p>
          <w:p w:rsidR="00000000" w:rsidDel="00000000" w:rsidP="00000000" w:rsidRDefault="00000000" w:rsidRPr="00000000" w14:paraId="00002BA2">
            <w:pPr>
              <w:numPr>
                <w:ilvl w:val="0"/>
                <w:numId w:val="541"/>
              </w:numPr>
              <w:spacing w:after="0" w:afterAutospacing="0" w:before="240" w:line="360" w:lineRule="auto"/>
              <w:ind w:left="720" w:hanging="360"/>
              <w:rPr>
                <w:rFonts w:ascii="Calibri" w:cs="Calibri" w:eastAsia="Calibri" w:hAnsi="Calibri"/>
                <w:sz w:val="20"/>
                <w:szCs w:val="20"/>
              </w:rPr>
            </w:pPr>
            <w:hyperlink r:id="rId1038">
              <w:r w:rsidDel="00000000" w:rsidR="00000000" w:rsidRPr="00000000">
                <w:rPr>
                  <w:rFonts w:ascii="Calibri" w:cs="Calibri" w:eastAsia="Calibri" w:hAnsi="Calibri"/>
                  <w:color w:val="1155cc"/>
                  <w:sz w:val="20"/>
                  <w:szCs w:val="20"/>
                  <w:u w:val="single"/>
                  <w:rtl w:val="0"/>
                </w:rPr>
                <w:t xml:space="preserve">https://www.ncbi.nlm.nih.gov/pmc/articles/PMC7429341/</w:t>
              </w:r>
            </w:hyperlink>
            <w:r w:rsidDel="00000000" w:rsidR="00000000" w:rsidRPr="00000000">
              <w:rPr>
                <w:rtl w:val="0"/>
              </w:rPr>
            </w:r>
          </w:p>
          <w:p w:rsidR="00000000" w:rsidDel="00000000" w:rsidP="00000000" w:rsidRDefault="00000000" w:rsidRPr="00000000" w14:paraId="00002BA3">
            <w:pPr>
              <w:numPr>
                <w:ilvl w:val="0"/>
                <w:numId w:val="541"/>
              </w:numPr>
              <w:spacing w:after="0" w:afterAutospacing="0" w:before="0" w:beforeAutospacing="0" w:line="360" w:lineRule="auto"/>
              <w:ind w:left="720" w:hanging="360"/>
              <w:rPr>
                <w:rFonts w:ascii="Calibri" w:cs="Calibri" w:eastAsia="Calibri" w:hAnsi="Calibri"/>
                <w:sz w:val="20"/>
                <w:szCs w:val="20"/>
              </w:rPr>
            </w:pPr>
            <w:hyperlink r:id="rId1039">
              <w:r w:rsidDel="00000000" w:rsidR="00000000" w:rsidRPr="00000000">
                <w:rPr>
                  <w:rFonts w:ascii="Calibri" w:cs="Calibri" w:eastAsia="Calibri" w:hAnsi="Calibri"/>
                  <w:color w:val="1155cc"/>
                  <w:sz w:val="20"/>
                  <w:szCs w:val="20"/>
                  <w:u w:val="single"/>
                  <w:rtl w:val="0"/>
                </w:rPr>
                <w:t xml:space="preserve">https://en.wikipedia.org/wiki/Genome-wide_significance</w:t>
              </w:r>
            </w:hyperlink>
            <w:r w:rsidDel="00000000" w:rsidR="00000000" w:rsidRPr="00000000">
              <w:rPr>
                <w:rtl w:val="0"/>
              </w:rPr>
            </w:r>
          </w:p>
          <w:p w:rsidR="00000000" w:rsidDel="00000000" w:rsidP="00000000" w:rsidRDefault="00000000" w:rsidRPr="00000000" w14:paraId="00002BA4">
            <w:pPr>
              <w:numPr>
                <w:ilvl w:val="0"/>
                <w:numId w:val="541"/>
              </w:numPr>
              <w:spacing w:after="240" w:before="0" w:beforeAutospacing="0" w:line="360" w:lineRule="auto"/>
              <w:ind w:left="720" w:hanging="360"/>
              <w:rPr>
                <w:rFonts w:ascii="Calibri" w:cs="Calibri" w:eastAsia="Calibri" w:hAnsi="Calibri"/>
                <w:sz w:val="20"/>
                <w:szCs w:val="20"/>
              </w:rPr>
            </w:pPr>
            <w:hyperlink r:id="rId1040">
              <w:r w:rsidDel="00000000" w:rsidR="00000000" w:rsidRPr="00000000">
                <w:rPr>
                  <w:rFonts w:ascii="Calibri" w:cs="Calibri" w:eastAsia="Calibri" w:hAnsi="Calibri"/>
                  <w:color w:val="1155cc"/>
                  <w:sz w:val="20"/>
                  <w:szCs w:val="20"/>
                  <w:u w:val="single"/>
                  <w:rtl w:val="0"/>
                </w:rPr>
                <w:t xml:space="preserve">http://lybird300.github.io/2015/10/19/multiple-test-correction.html</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A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GWAS study with 1 million SNPs and a significance threshold of p = 0.05, the Bonferroni-corrected p-value threshold would be:</w:t>
            </w:r>
          </w:p>
          <w:p w:rsidR="00000000" w:rsidDel="00000000" w:rsidP="00000000" w:rsidRDefault="00000000" w:rsidRPr="00000000" w14:paraId="00002BA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5.0000e-08</w:t>
            </w:r>
          </w:p>
          <w:p w:rsidR="00000000" w:rsidDel="00000000" w:rsidP="00000000" w:rsidRDefault="00000000" w:rsidRPr="00000000" w14:paraId="00002B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to control the family-wise error rate at 0.05, any individual SNP association with a p-value less than 5.0000e-08 would be considered statistically significant.</w:t>
            </w:r>
          </w:p>
          <w:p w:rsidR="00000000" w:rsidDel="00000000" w:rsidP="00000000" w:rsidRDefault="00000000" w:rsidRPr="00000000" w14:paraId="00002B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p w:rsidR="00000000" w:rsidDel="00000000" w:rsidP="00000000" w:rsidRDefault="00000000" w:rsidRPr="00000000" w14:paraId="00002BAA">
            <w:pPr>
              <w:numPr>
                <w:ilvl w:val="0"/>
                <w:numId w:val="90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Original threshold:</w:t>
            </w:r>
            <w:r w:rsidDel="00000000" w:rsidR="00000000" w:rsidRPr="00000000">
              <w:rPr>
                <w:rFonts w:ascii="Calibri" w:cs="Calibri" w:eastAsia="Calibri" w:hAnsi="Calibri"/>
                <w:sz w:val="20"/>
                <w:szCs w:val="20"/>
                <w:rtl w:val="0"/>
              </w:rPr>
              <w:t xml:space="preserve"> p = 0.05</w:t>
            </w:r>
          </w:p>
          <w:p w:rsidR="00000000" w:rsidDel="00000000" w:rsidP="00000000" w:rsidRDefault="00000000" w:rsidRPr="00000000" w14:paraId="00002BAB">
            <w:pPr>
              <w:numPr>
                <w:ilvl w:val="0"/>
                <w:numId w:val="9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SNPs:</w:t>
            </w:r>
            <w:r w:rsidDel="00000000" w:rsidR="00000000" w:rsidRPr="00000000">
              <w:rPr>
                <w:rFonts w:ascii="Calibri" w:cs="Calibri" w:eastAsia="Calibri" w:hAnsi="Calibri"/>
                <w:sz w:val="20"/>
                <w:szCs w:val="20"/>
                <w:rtl w:val="0"/>
              </w:rPr>
              <w:t xml:space="preserve"> 1,000,000</w:t>
            </w:r>
          </w:p>
          <w:p w:rsidR="00000000" w:rsidDel="00000000" w:rsidP="00000000" w:rsidRDefault="00000000" w:rsidRPr="00000000" w14:paraId="00002BAC">
            <w:pPr>
              <w:numPr>
                <w:ilvl w:val="0"/>
                <w:numId w:val="90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Bonferroni correction:</w:t>
            </w:r>
            <w:r w:rsidDel="00000000" w:rsidR="00000000" w:rsidRPr="00000000">
              <w:rPr>
                <w:rFonts w:ascii="Calibri" w:cs="Calibri" w:eastAsia="Calibri" w:hAnsi="Calibri"/>
                <w:sz w:val="20"/>
                <w:szCs w:val="20"/>
                <w:rtl w:val="0"/>
              </w:rPr>
              <w:t xml:space="preserve"> Divide the original threshold by the number of SNPs</w:t>
            </w:r>
          </w:p>
          <w:p w:rsidR="00000000" w:rsidDel="00000000" w:rsidP="00000000" w:rsidRDefault="00000000" w:rsidRPr="00000000" w14:paraId="00002B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Bonferroni-corrected p-value threshold = p / number of SNPs = 0.05 / 1,000,000 = 5.0000e-08.</w:t>
            </w:r>
          </w:p>
          <w:p w:rsidR="00000000" w:rsidDel="00000000" w:rsidP="00000000" w:rsidRDefault="00000000" w:rsidRPr="00000000" w14:paraId="00002B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important to note that the Bonferroni correction is a conservative approach to multiple testing. It controls the probability of making at least one false positive, but it can also be overly stringent, resulting in false negatives. In practice, other methods, such as the Benjamini-Hochberg correction, are often used in GWAS studies due to their less conservative nature.</w:t>
            </w:r>
          </w:p>
        </w:tc>
      </w:tr>
    </w:tbl>
    <w:p w:rsidR="00000000" w:rsidDel="00000000" w:rsidP="00000000" w:rsidRDefault="00000000" w:rsidRPr="00000000" w14:paraId="00002BAF">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11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B0">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B1">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If an RNA molecule has 1200 nucleotides, how many codons does it have?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B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B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400 codons because 1200 divided by 3 equals 400.</w:t>
            </w:r>
          </w:p>
          <w:p w:rsidR="00000000" w:rsidDel="00000000" w:rsidP="00000000" w:rsidRDefault="00000000" w:rsidRPr="00000000" w14:paraId="00002B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breakdown:</w:t>
            </w:r>
          </w:p>
          <w:tbl>
            <w:tblPr>
              <w:tblStyle w:val="Table114"/>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B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BB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B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B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B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BB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3 nucleotides that codes for an amino acid.</w:t>
            </w:r>
          </w:p>
          <w:p w:rsidR="00000000" w:rsidDel="00000000" w:rsidP="00000000" w:rsidRDefault="00000000" w:rsidRPr="00000000" w14:paraId="00002B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has 1200 nucleotides, so it has 1200 / 3 = 400 codons.</w:t>
            </w:r>
          </w:p>
          <w:p w:rsidR="00000000" w:rsidDel="00000000" w:rsidP="00000000" w:rsidRDefault="00000000" w:rsidRPr="00000000" w14:paraId="00002B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print(400)</w:t>
            </w:r>
          </w:p>
          <w:p w:rsidR="00000000" w:rsidDel="00000000" w:rsidP="00000000" w:rsidRDefault="00000000" w:rsidRPr="00000000" w14:paraId="00002B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41">
              <w:r w:rsidDel="00000000" w:rsidR="00000000" w:rsidRPr="00000000">
                <w:rPr>
                  <w:rFonts w:ascii="Calibri" w:cs="Calibri" w:eastAsia="Calibri" w:hAnsi="Calibri"/>
                  <w:sz w:val="20"/>
                  <w:szCs w:val="20"/>
                  <w:rtl w:val="0"/>
                </w:rPr>
                <w:t xml:space="preserve"> </w:t>
              </w:r>
            </w:hyperlink>
            <w:hyperlink r:id="rId104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B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400 codons because 1200 divided by 3 equals 400.</w:t>
            </w:r>
          </w:p>
          <w:tbl>
            <w:tblPr>
              <w:tblStyle w:val="Table115"/>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C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BC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B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B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B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BC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3 nucleotides that codes for an amino acid.</w:t>
            </w:r>
          </w:p>
          <w:p w:rsidR="00000000" w:rsidDel="00000000" w:rsidP="00000000" w:rsidRDefault="00000000" w:rsidRPr="00000000" w14:paraId="00002BC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has 1200 nucleotides, so it has 1200 / 3 = 400 codons.</w:t>
            </w:r>
          </w:p>
          <w:p w:rsidR="00000000" w:rsidDel="00000000" w:rsidP="00000000" w:rsidRDefault="00000000" w:rsidRPr="00000000" w14:paraId="00002B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print(400)</w:t>
            </w:r>
          </w:p>
          <w:p w:rsidR="00000000" w:rsidDel="00000000" w:rsidP="00000000" w:rsidRDefault="00000000" w:rsidRPr="00000000" w14:paraId="00002B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43">
              <w:r w:rsidDel="00000000" w:rsidR="00000000" w:rsidRPr="00000000">
                <w:rPr>
                  <w:rFonts w:ascii="Calibri" w:cs="Calibri" w:eastAsia="Calibri" w:hAnsi="Calibri"/>
                  <w:sz w:val="20"/>
                  <w:szCs w:val="20"/>
                  <w:rtl w:val="0"/>
                </w:rPr>
                <w:t xml:space="preserve"> </w:t>
              </w:r>
            </w:hyperlink>
            <w:hyperlink r:id="rId104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C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400 codons because 1200 divided by 3 equals 400.</w:t>
            </w:r>
          </w:p>
          <w:tbl>
            <w:tblPr>
              <w:tblStyle w:val="Table116"/>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C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BC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B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B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B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B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3 nucleotides that codes for an amino acid.</w:t>
            </w:r>
          </w:p>
          <w:p w:rsidR="00000000" w:rsidDel="00000000" w:rsidP="00000000" w:rsidRDefault="00000000" w:rsidRPr="00000000" w14:paraId="00002B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has 1200 nucleotides, so it has 1200 / 3 = 400 codons.</w:t>
            </w:r>
          </w:p>
          <w:p w:rsidR="00000000" w:rsidDel="00000000" w:rsidP="00000000" w:rsidRDefault="00000000" w:rsidRPr="00000000" w14:paraId="00002B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print(400)</w:t>
            </w:r>
          </w:p>
          <w:p w:rsidR="00000000" w:rsidDel="00000000" w:rsidP="00000000" w:rsidRDefault="00000000" w:rsidRPr="00000000" w14:paraId="00002B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45">
              <w:r w:rsidDel="00000000" w:rsidR="00000000" w:rsidRPr="00000000">
                <w:rPr>
                  <w:rFonts w:ascii="Calibri" w:cs="Calibri" w:eastAsia="Calibri" w:hAnsi="Calibri"/>
                  <w:sz w:val="20"/>
                  <w:szCs w:val="20"/>
                  <w:rtl w:val="0"/>
                </w:rPr>
                <w:t xml:space="preserve"> </w:t>
              </w:r>
            </w:hyperlink>
            <w:hyperlink r:id="rId104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D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400 codons because 1200 divided by 3 equals 400.</w:t>
            </w:r>
          </w:p>
          <w:tbl>
            <w:tblPr>
              <w:tblStyle w:val="Table117"/>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D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BD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B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B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B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B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3 nucleotides that codes for an amino acid.</w:t>
            </w:r>
          </w:p>
          <w:p w:rsidR="00000000" w:rsidDel="00000000" w:rsidP="00000000" w:rsidRDefault="00000000" w:rsidRPr="00000000" w14:paraId="00002BE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has 1200 nucleotides, so it has 1200 / 3 = 400 codons.</w:t>
            </w:r>
          </w:p>
          <w:p w:rsidR="00000000" w:rsidDel="00000000" w:rsidP="00000000" w:rsidRDefault="00000000" w:rsidRPr="00000000" w14:paraId="00002B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print(400)</w:t>
            </w:r>
          </w:p>
          <w:p w:rsidR="00000000" w:rsidDel="00000000" w:rsidP="00000000" w:rsidRDefault="00000000" w:rsidRPr="00000000" w14:paraId="00002B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47">
              <w:r w:rsidDel="00000000" w:rsidR="00000000" w:rsidRPr="00000000">
                <w:rPr>
                  <w:rFonts w:ascii="Calibri" w:cs="Calibri" w:eastAsia="Calibri" w:hAnsi="Calibri"/>
                  <w:sz w:val="20"/>
                  <w:szCs w:val="20"/>
                  <w:rtl w:val="0"/>
                </w:rPr>
                <w:t xml:space="preserve"> </w:t>
              </w:r>
            </w:hyperlink>
            <w:hyperlink r:id="rId104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E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400 codons because 1200 divided by 3 equals 400.</w:t>
            </w:r>
          </w:p>
          <w:tbl>
            <w:tblPr>
              <w:tblStyle w:val="Table118"/>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E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BE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B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B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B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BE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3 nucleotides that codes for an amino acid.</w:t>
            </w:r>
          </w:p>
          <w:p w:rsidR="00000000" w:rsidDel="00000000" w:rsidP="00000000" w:rsidRDefault="00000000" w:rsidRPr="00000000" w14:paraId="00002BE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has 1200 nucleotides, so it has 1200 / 3 = 400 codons.</w:t>
            </w:r>
          </w:p>
          <w:p w:rsidR="00000000" w:rsidDel="00000000" w:rsidP="00000000" w:rsidRDefault="00000000" w:rsidRPr="00000000" w14:paraId="00002B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print(400)</w:t>
            </w:r>
          </w:p>
          <w:p w:rsidR="00000000" w:rsidDel="00000000" w:rsidP="00000000" w:rsidRDefault="00000000" w:rsidRPr="00000000" w14:paraId="00002B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49">
              <w:r w:rsidDel="00000000" w:rsidR="00000000" w:rsidRPr="00000000">
                <w:rPr>
                  <w:rFonts w:ascii="Calibri" w:cs="Calibri" w:eastAsia="Calibri" w:hAnsi="Calibri"/>
                  <w:sz w:val="20"/>
                  <w:szCs w:val="20"/>
                  <w:rtl w:val="0"/>
                </w:rPr>
                <w:t xml:space="preserve"> </w:t>
              </w:r>
            </w:hyperlink>
            <w:hyperlink r:id="rId105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E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400 codons because 1200 divided by 3 equals 400.</w:t>
            </w:r>
          </w:p>
          <w:tbl>
            <w:tblPr>
              <w:tblStyle w:val="Table119"/>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F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BF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B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B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B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BF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3 nucleotides that codes for an amino acid.</w:t>
            </w:r>
          </w:p>
          <w:p w:rsidR="00000000" w:rsidDel="00000000" w:rsidP="00000000" w:rsidRDefault="00000000" w:rsidRPr="00000000" w14:paraId="00002BF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has 1200 nucleotides, so it has 1200 / 3 = 400 codons.</w:t>
            </w:r>
          </w:p>
          <w:p w:rsidR="00000000" w:rsidDel="00000000" w:rsidP="00000000" w:rsidRDefault="00000000" w:rsidRPr="00000000" w14:paraId="00002B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print(400)</w:t>
            </w:r>
          </w:p>
          <w:p w:rsidR="00000000" w:rsidDel="00000000" w:rsidP="00000000" w:rsidRDefault="00000000" w:rsidRPr="00000000" w14:paraId="00002B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51">
              <w:r w:rsidDel="00000000" w:rsidR="00000000" w:rsidRPr="00000000">
                <w:rPr>
                  <w:rFonts w:ascii="Calibri" w:cs="Calibri" w:eastAsia="Calibri" w:hAnsi="Calibri"/>
                  <w:sz w:val="20"/>
                  <w:szCs w:val="20"/>
                  <w:rtl w:val="0"/>
                </w:rPr>
                <w:t xml:space="preserve"> </w:t>
              </w:r>
            </w:hyperlink>
            <w:hyperlink r:id="rId105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BF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B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400 codons because 1200 divided by 3 equals 400.</w:t>
            </w:r>
          </w:p>
          <w:tbl>
            <w:tblPr>
              <w:tblStyle w:val="Table120"/>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F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BF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B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C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C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C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3 nucleotides that codes for an amino acid.</w:t>
            </w:r>
          </w:p>
          <w:p w:rsidR="00000000" w:rsidDel="00000000" w:rsidP="00000000" w:rsidRDefault="00000000" w:rsidRPr="00000000" w14:paraId="00002C0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has 1200 nucleotides, so it has 1200 / 3 = 400 codons.</w:t>
            </w:r>
          </w:p>
          <w:p w:rsidR="00000000" w:rsidDel="00000000" w:rsidP="00000000" w:rsidRDefault="00000000" w:rsidRPr="00000000" w14:paraId="00002C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print(400)</w:t>
            </w:r>
          </w:p>
          <w:p w:rsidR="00000000" w:rsidDel="00000000" w:rsidP="00000000" w:rsidRDefault="00000000" w:rsidRPr="00000000" w14:paraId="00002C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53">
              <w:r w:rsidDel="00000000" w:rsidR="00000000" w:rsidRPr="00000000">
                <w:rPr>
                  <w:rFonts w:ascii="Calibri" w:cs="Calibri" w:eastAsia="Calibri" w:hAnsi="Calibri"/>
                  <w:sz w:val="20"/>
                  <w:szCs w:val="20"/>
                  <w:rtl w:val="0"/>
                </w:rPr>
                <w:t xml:space="preserve"> </w:t>
              </w:r>
            </w:hyperlink>
            <w:hyperlink r:id="rId105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0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400 codons because 1200 divided by 3 equals 400.</w:t>
            </w:r>
          </w:p>
          <w:tbl>
            <w:tblPr>
              <w:tblStyle w:val="Table121"/>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0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C0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C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C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C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3 nucleotides that codes for an amino acid.</w:t>
            </w:r>
          </w:p>
          <w:p w:rsidR="00000000" w:rsidDel="00000000" w:rsidP="00000000" w:rsidRDefault="00000000" w:rsidRPr="00000000" w14:paraId="00002C1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has 1200 nucleotides, so it has 1200 / 3 = 400 codons.</w:t>
            </w:r>
          </w:p>
          <w:p w:rsidR="00000000" w:rsidDel="00000000" w:rsidP="00000000" w:rsidRDefault="00000000" w:rsidRPr="00000000" w14:paraId="00002C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print(400)</w:t>
            </w:r>
          </w:p>
          <w:p w:rsidR="00000000" w:rsidDel="00000000" w:rsidP="00000000" w:rsidRDefault="00000000" w:rsidRPr="00000000" w14:paraId="00002C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55">
              <w:r w:rsidDel="00000000" w:rsidR="00000000" w:rsidRPr="00000000">
                <w:rPr>
                  <w:rFonts w:ascii="Calibri" w:cs="Calibri" w:eastAsia="Calibri" w:hAnsi="Calibri"/>
                  <w:sz w:val="20"/>
                  <w:szCs w:val="20"/>
                  <w:rtl w:val="0"/>
                </w:rPr>
                <w:t xml:space="preserve"> </w:t>
              </w:r>
            </w:hyperlink>
            <w:hyperlink r:id="rId105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1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400 codons because 1200 divided by 3 equals 400.</w:t>
            </w:r>
          </w:p>
          <w:tbl>
            <w:tblPr>
              <w:tblStyle w:val="Table122"/>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1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C1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C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C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C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3 nucleotides that codes for an amino acid.</w:t>
            </w:r>
          </w:p>
          <w:p w:rsidR="00000000" w:rsidDel="00000000" w:rsidP="00000000" w:rsidRDefault="00000000" w:rsidRPr="00000000" w14:paraId="00002C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has 1200 nucleotides, so it has 1200 / 3 = 400 codons.</w:t>
            </w:r>
          </w:p>
          <w:p w:rsidR="00000000" w:rsidDel="00000000" w:rsidP="00000000" w:rsidRDefault="00000000" w:rsidRPr="00000000" w14:paraId="00002C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print(400)</w:t>
            </w:r>
          </w:p>
          <w:p w:rsidR="00000000" w:rsidDel="00000000" w:rsidP="00000000" w:rsidRDefault="00000000" w:rsidRPr="00000000" w14:paraId="00002C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57">
              <w:r w:rsidDel="00000000" w:rsidR="00000000" w:rsidRPr="00000000">
                <w:rPr>
                  <w:rFonts w:ascii="Calibri" w:cs="Calibri" w:eastAsia="Calibri" w:hAnsi="Calibri"/>
                  <w:sz w:val="20"/>
                  <w:szCs w:val="20"/>
                  <w:rtl w:val="0"/>
                </w:rPr>
                <w:t xml:space="preserve"> </w:t>
              </w:r>
            </w:hyperlink>
            <w:hyperlink r:id="rId105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1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400 codons because 1200 divided by 3 equals 400.</w:t>
            </w:r>
          </w:p>
          <w:tbl>
            <w:tblPr>
              <w:tblStyle w:val="Table123"/>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2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C2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C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C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C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3 nucleotides that codes for an amino acid.</w:t>
            </w:r>
          </w:p>
          <w:p w:rsidR="00000000" w:rsidDel="00000000" w:rsidP="00000000" w:rsidRDefault="00000000" w:rsidRPr="00000000" w14:paraId="00002C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has 1200 nucleotides, so it has 1200 / 3 = 400 codons.</w:t>
            </w:r>
          </w:p>
          <w:p w:rsidR="00000000" w:rsidDel="00000000" w:rsidP="00000000" w:rsidRDefault="00000000" w:rsidRPr="00000000" w14:paraId="00002C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print(400)</w:t>
            </w:r>
          </w:p>
          <w:p w:rsidR="00000000" w:rsidDel="00000000" w:rsidP="00000000" w:rsidRDefault="00000000" w:rsidRPr="00000000" w14:paraId="00002C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59">
              <w:r w:rsidDel="00000000" w:rsidR="00000000" w:rsidRPr="00000000">
                <w:rPr>
                  <w:rFonts w:ascii="Calibri" w:cs="Calibri" w:eastAsia="Calibri" w:hAnsi="Calibri"/>
                  <w:sz w:val="20"/>
                  <w:szCs w:val="20"/>
                  <w:rtl w:val="0"/>
                </w:rPr>
                <w:t xml:space="preserve"> </w:t>
              </w:r>
            </w:hyperlink>
            <w:hyperlink r:id="rId106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2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each codon consists of 3 nucleotides, an RNA molecule with 1200 nucleotides would have:</w:t>
            </w:r>
          </w:p>
          <w:p w:rsidR="00000000" w:rsidDel="00000000" w:rsidP="00000000" w:rsidRDefault="00000000" w:rsidRPr="00000000" w14:paraId="00002C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 nucleotides / 3 nucleotides/codon = 400 codons</w:t>
            </w:r>
          </w:p>
          <w:p w:rsidR="00000000" w:rsidDel="00000000" w:rsidP="00000000" w:rsidRDefault="00000000" w:rsidRPr="00000000" w14:paraId="00002C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RNA molecule has 400 codons.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2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An RNA molecule with 1200 nucleotides will have 400 codons.</w:t>
            </w:r>
          </w:p>
          <w:tbl>
            <w:tblPr>
              <w:tblStyle w:val="Table124"/>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3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C3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C3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C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C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three nucleotides that codes for an amino acid.</w:t>
            </w:r>
          </w:p>
          <w:p w:rsidR="00000000" w:rsidDel="00000000" w:rsidP="00000000" w:rsidRDefault="00000000" w:rsidRPr="00000000" w14:paraId="00002C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with 1200 nucleotides will have 1200 / 3 = 400 codons.</w:t>
            </w:r>
          </w:p>
          <w:p w:rsidR="00000000" w:rsidDel="00000000" w:rsidP="00000000" w:rsidRDefault="00000000" w:rsidRPr="00000000" w14:paraId="00002C3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number_of_codons = 1200 // 3</w:t>
            </w:r>
          </w:p>
          <w:p w:rsidR="00000000" w:rsidDel="00000000" w:rsidP="00000000" w:rsidRDefault="00000000" w:rsidRPr="00000000" w14:paraId="00002C3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print(number_of_codons)</w:t>
            </w:r>
          </w:p>
          <w:p w:rsidR="00000000" w:rsidDel="00000000" w:rsidP="00000000" w:rsidRDefault="00000000" w:rsidRPr="00000000" w14:paraId="00002C3D">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61">
              <w:r w:rsidDel="00000000" w:rsidR="00000000" w:rsidRPr="00000000">
                <w:rPr>
                  <w:rFonts w:ascii="Calibri" w:cs="Calibri" w:eastAsia="Calibri" w:hAnsi="Calibri"/>
                  <w:sz w:val="20"/>
                  <w:szCs w:val="20"/>
                  <w:rtl w:val="0"/>
                </w:rPr>
                <w:t xml:space="preserve"> </w:t>
              </w:r>
            </w:hyperlink>
            <w:hyperlink r:id="rId106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3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An RNA molecule with 1200 nucleotides has 400 codons.</w:t>
            </w:r>
          </w:p>
          <w:tbl>
            <w:tblPr>
              <w:tblStyle w:val="Table125"/>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4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C4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C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C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C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consists of 3 nucleotides.</w:t>
            </w:r>
          </w:p>
          <w:p w:rsidR="00000000" w:rsidDel="00000000" w:rsidP="00000000" w:rsidRDefault="00000000" w:rsidRPr="00000000" w14:paraId="00002C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 the number of codons in an RNA molecule is the number of nucleotides divided by 3.</w:t>
            </w:r>
          </w:p>
          <w:p w:rsidR="00000000" w:rsidDel="00000000" w:rsidP="00000000" w:rsidRDefault="00000000" w:rsidRPr="00000000" w14:paraId="00002C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number_of_codons = 1200 // 3</w:t>
            </w:r>
          </w:p>
          <w:p w:rsidR="00000000" w:rsidDel="00000000" w:rsidP="00000000" w:rsidRDefault="00000000" w:rsidRPr="00000000" w14:paraId="00002C4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RNA molecule has {number_of_codons} codons.")</w:t>
            </w:r>
          </w:p>
          <w:p w:rsidR="00000000" w:rsidDel="00000000" w:rsidP="00000000" w:rsidRDefault="00000000" w:rsidRPr="00000000" w14:paraId="00002C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63">
              <w:r w:rsidDel="00000000" w:rsidR="00000000" w:rsidRPr="00000000">
                <w:rPr>
                  <w:rFonts w:ascii="Calibri" w:cs="Calibri" w:eastAsia="Calibri" w:hAnsi="Calibri"/>
                  <w:sz w:val="20"/>
                  <w:szCs w:val="20"/>
                  <w:rtl w:val="0"/>
                </w:rPr>
                <w:t xml:space="preserve"> </w:t>
              </w:r>
            </w:hyperlink>
            <w:hyperlink r:id="rId106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4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has 400 codons.</w:t>
            </w:r>
          </w:p>
          <w:p w:rsidR="00000000" w:rsidDel="00000000" w:rsidP="00000000" w:rsidRDefault="00000000" w:rsidRPr="00000000" w14:paraId="00002C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breakdown:</w:t>
            </w:r>
          </w:p>
          <w:tbl>
            <w:tblPr>
              <w:tblStyle w:val="Table126"/>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4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C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C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C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C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5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3 nucleotides that codes for an amino acid.</w:t>
            </w:r>
          </w:p>
          <w:p w:rsidR="00000000" w:rsidDel="00000000" w:rsidP="00000000" w:rsidRDefault="00000000" w:rsidRPr="00000000" w14:paraId="00002C5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Therefore, the number of codons in an RNA molecule is the number of nucleotides divided by 3.</w:t>
            </w:r>
          </w:p>
          <w:p w:rsidR="00000000" w:rsidDel="00000000" w:rsidP="00000000" w:rsidRDefault="00000000" w:rsidRPr="00000000" w14:paraId="00002C5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number_of_nucleotides = 1200</w:t>
            </w:r>
          </w:p>
          <w:p w:rsidR="00000000" w:rsidDel="00000000" w:rsidP="00000000" w:rsidRDefault="00000000" w:rsidRPr="00000000" w14:paraId="00002C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number_of_codons = number_of_nucleotides // 3</w:t>
            </w:r>
          </w:p>
          <w:p w:rsidR="00000000" w:rsidDel="00000000" w:rsidP="00000000" w:rsidRDefault="00000000" w:rsidRPr="00000000" w14:paraId="00002C5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RNA molecule has {number_of_codons} codons.")</w:t>
            </w:r>
          </w:p>
          <w:p w:rsidR="00000000" w:rsidDel="00000000" w:rsidP="00000000" w:rsidRDefault="00000000" w:rsidRPr="00000000" w14:paraId="00002C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65">
              <w:r w:rsidDel="00000000" w:rsidR="00000000" w:rsidRPr="00000000">
                <w:rPr>
                  <w:rFonts w:ascii="Calibri" w:cs="Calibri" w:eastAsia="Calibri" w:hAnsi="Calibri"/>
                  <w:sz w:val="20"/>
                  <w:szCs w:val="20"/>
                  <w:rtl w:val="0"/>
                </w:rPr>
                <w:t xml:space="preserve"> </w:t>
              </w:r>
            </w:hyperlink>
            <w:hyperlink r:id="rId106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5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5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will have 400 codons.</w:t>
            </w:r>
          </w:p>
          <w:p w:rsidR="00000000" w:rsidDel="00000000" w:rsidP="00000000" w:rsidRDefault="00000000" w:rsidRPr="00000000" w14:paraId="00002C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C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three nucleotides that codes for an amino acid.</w:t>
            </w:r>
          </w:p>
          <w:p w:rsidR="00000000" w:rsidDel="00000000" w:rsidP="00000000" w:rsidRDefault="00000000" w:rsidRPr="00000000" w14:paraId="00002C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with 1200 nucleotides will have 1200 / 3 = 400 codons.</w:t>
            </w:r>
          </w:p>
          <w:p w:rsidR="00000000" w:rsidDel="00000000" w:rsidP="00000000" w:rsidRDefault="00000000" w:rsidRPr="00000000" w14:paraId="00002C6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num_nucleotides = 1200</w:t>
            </w:r>
          </w:p>
          <w:p w:rsidR="00000000" w:rsidDel="00000000" w:rsidP="00000000" w:rsidRDefault="00000000" w:rsidRPr="00000000" w14:paraId="00002C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num_codons = num_nucleotides // 3</w:t>
            </w:r>
          </w:p>
          <w:p w:rsidR="00000000" w:rsidDel="00000000" w:rsidP="00000000" w:rsidRDefault="00000000" w:rsidRPr="00000000" w14:paraId="00002C6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RNA molecule has {num_codons} codons.")</w:t>
            </w:r>
          </w:p>
          <w:p w:rsidR="00000000" w:rsidDel="00000000" w:rsidP="00000000" w:rsidRDefault="00000000" w:rsidRPr="00000000" w14:paraId="00002C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67">
              <w:r w:rsidDel="00000000" w:rsidR="00000000" w:rsidRPr="00000000">
                <w:rPr>
                  <w:rFonts w:ascii="Calibri" w:cs="Calibri" w:eastAsia="Calibri" w:hAnsi="Calibri"/>
                  <w:sz w:val="20"/>
                  <w:szCs w:val="20"/>
                  <w:rtl w:val="0"/>
                </w:rPr>
                <w:t xml:space="preserve"> </w:t>
              </w:r>
            </w:hyperlink>
            <w:hyperlink r:id="rId106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6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will have 400 codons.</w:t>
            </w:r>
          </w:p>
          <w:p w:rsidR="00000000" w:rsidDel="00000000" w:rsidP="00000000" w:rsidRDefault="00000000" w:rsidRPr="00000000" w14:paraId="00002C6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breakdown:</w:t>
            </w:r>
          </w:p>
          <w:tbl>
            <w:tblPr>
              <w:tblStyle w:val="Table127"/>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6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C6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C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C7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C7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7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3 nucleotides that codes for an amino acid.</w:t>
            </w:r>
          </w:p>
          <w:p w:rsidR="00000000" w:rsidDel="00000000" w:rsidP="00000000" w:rsidRDefault="00000000" w:rsidRPr="00000000" w14:paraId="00002C7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with 1200 nucleotides will have 1200 / 3 = 400 codons.</w:t>
            </w:r>
          </w:p>
          <w:p w:rsidR="00000000" w:rsidDel="00000000" w:rsidP="00000000" w:rsidRDefault="00000000" w:rsidRPr="00000000" w14:paraId="00002C7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7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number_of_codons = 1200 // 3</w:t>
            </w:r>
          </w:p>
          <w:p w:rsidR="00000000" w:rsidDel="00000000" w:rsidP="00000000" w:rsidRDefault="00000000" w:rsidRPr="00000000" w14:paraId="00002C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RNA molecule has {number_of_codons} codons.")</w:t>
            </w:r>
          </w:p>
          <w:p w:rsidR="00000000" w:rsidDel="00000000" w:rsidP="00000000" w:rsidRDefault="00000000" w:rsidRPr="00000000" w14:paraId="00002C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69">
              <w:r w:rsidDel="00000000" w:rsidR="00000000" w:rsidRPr="00000000">
                <w:rPr>
                  <w:rFonts w:ascii="Calibri" w:cs="Calibri" w:eastAsia="Calibri" w:hAnsi="Calibri"/>
                  <w:sz w:val="20"/>
                  <w:szCs w:val="20"/>
                  <w:rtl w:val="0"/>
                </w:rPr>
                <w:t xml:space="preserve"> </w:t>
              </w:r>
            </w:hyperlink>
            <w:hyperlink r:id="rId107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7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has 400 codons.</w:t>
            </w:r>
          </w:p>
          <w:p w:rsidR="00000000" w:rsidDel="00000000" w:rsidP="00000000" w:rsidRDefault="00000000" w:rsidRPr="00000000" w14:paraId="00002C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codon is a sequence of three nucleotides that codes for an amino acid.</w:t>
            </w:r>
          </w:p>
          <w:tbl>
            <w:tblPr>
              <w:tblStyle w:val="Table128"/>
              <w:tblW w:w="4660.0" w:type="dxa"/>
              <w:jc w:val="left"/>
              <w:tblLayout w:type="fixed"/>
              <w:tblLook w:val="0600"/>
            </w:tblPr>
            <w:tblGrid>
              <w:gridCol w:w="2555"/>
              <w:gridCol w:w="2105"/>
              <w:tblGridChange w:id="0">
                <w:tblGrid>
                  <w:gridCol w:w="2555"/>
                  <w:gridCol w:w="21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7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C7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C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1200</w:t>
                  </w:r>
                </w:p>
              </w:tc>
              <w:tc>
                <w:tcPr>
                  <w:tcMar>
                    <w:top w:w="100.0" w:type="dxa"/>
                    <w:left w:w="100.0" w:type="dxa"/>
                    <w:bottom w:w="100.0" w:type="dxa"/>
                    <w:right w:w="100.0" w:type="dxa"/>
                  </w:tcMar>
                  <w:vAlign w:val="top"/>
                </w:tcPr>
                <w:p w:rsidR="00000000" w:rsidDel="00000000" w:rsidP="00000000" w:rsidRDefault="00000000" w:rsidRPr="00000000" w14:paraId="00002C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r>
          </w:tbl>
          <w:p w:rsidR="00000000" w:rsidDel="00000000" w:rsidP="00000000" w:rsidRDefault="00000000" w:rsidRPr="00000000" w14:paraId="00002C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C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three nucleotides that codes for an amino acid.</w:t>
            </w:r>
          </w:p>
          <w:p w:rsidR="00000000" w:rsidDel="00000000" w:rsidP="00000000" w:rsidRDefault="00000000" w:rsidRPr="00000000" w14:paraId="00002C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with 1200 nucleotides has 1200 / 3 = 400 codons.</w:t>
            </w:r>
          </w:p>
          <w:p w:rsidR="00000000" w:rsidDel="00000000" w:rsidP="00000000" w:rsidRDefault="00000000" w:rsidRPr="00000000" w14:paraId="00002C8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8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number_of_codons = 1200 // 3</w:t>
            </w:r>
          </w:p>
          <w:p w:rsidR="00000000" w:rsidDel="00000000" w:rsidP="00000000" w:rsidRDefault="00000000" w:rsidRPr="00000000" w14:paraId="00002C8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print(number_of_codons)</w:t>
            </w:r>
          </w:p>
          <w:p w:rsidR="00000000" w:rsidDel="00000000" w:rsidP="00000000" w:rsidRDefault="00000000" w:rsidRPr="00000000" w14:paraId="00002C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71">
              <w:r w:rsidDel="00000000" w:rsidR="00000000" w:rsidRPr="00000000">
                <w:rPr>
                  <w:rFonts w:ascii="Calibri" w:cs="Calibri" w:eastAsia="Calibri" w:hAnsi="Calibri"/>
                  <w:sz w:val="20"/>
                  <w:szCs w:val="20"/>
                  <w:rtl w:val="0"/>
                </w:rPr>
                <w:t xml:space="preserve"> </w:t>
              </w:r>
            </w:hyperlink>
            <w:hyperlink r:id="rId107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8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with 1200 nucleotides has </w:t>
            </w:r>
            <w:r w:rsidDel="00000000" w:rsidR="00000000" w:rsidRPr="00000000">
              <w:rPr>
                <w:rFonts w:ascii="Calibri" w:cs="Calibri" w:eastAsia="Calibri" w:hAnsi="Calibri"/>
                <w:b w:val="1"/>
                <w:sz w:val="20"/>
                <w:szCs w:val="20"/>
                <w:rtl w:val="0"/>
              </w:rPr>
              <w:t xml:space="preserve">400 codons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2C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how we can calculate it:</w:t>
            </w:r>
          </w:p>
          <w:p w:rsidR="00000000" w:rsidDel="00000000" w:rsidP="00000000" w:rsidRDefault="00000000" w:rsidRPr="00000000" w14:paraId="00002C8A">
            <w:pPr>
              <w:numPr>
                <w:ilvl w:val="0"/>
                <w:numId w:val="2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nucleotides per codon:</w:t>
            </w:r>
            <w:r w:rsidDel="00000000" w:rsidR="00000000" w:rsidRPr="00000000">
              <w:rPr>
                <w:rFonts w:ascii="Calibri" w:cs="Calibri" w:eastAsia="Calibri" w:hAnsi="Calibri"/>
                <w:sz w:val="20"/>
                <w:szCs w:val="20"/>
                <w:rtl w:val="0"/>
              </w:rPr>
              <w:t xml:space="preserve"> Each codon is made of 3 nucleotides.</w:t>
            </w:r>
          </w:p>
          <w:p w:rsidR="00000000" w:rsidDel="00000000" w:rsidP="00000000" w:rsidRDefault="00000000" w:rsidRPr="00000000" w14:paraId="00002C8B">
            <w:pPr>
              <w:numPr>
                <w:ilvl w:val="0"/>
                <w:numId w:val="27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codons:</w:t>
            </w:r>
            <w:r w:rsidDel="00000000" w:rsidR="00000000" w:rsidRPr="00000000">
              <w:rPr>
                <w:rFonts w:ascii="Calibri" w:cs="Calibri" w:eastAsia="Calibri" w:hAnsi="Calibri"/>
                <w:sz w:val="20"/>
                <w:szCs w:val="20"/>
                <w:rtl w:val="0"/>
              </w:rPr>
              <w:t xml:space="preserve"> Divide the total number of nucleotides by the number of nucleotides per codon: 1200 nucleotides / 3 nucleotides/codon = 400 codons.</w:t>
            </w:r>
          </w:p>
          <w:p w:rsidR="00000000" w:rsidDel="00000000" w:rsidP="00000000" w:rsidRDefault="00000000" w:rsidRPr="00000000" w14:paraId="00002C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an RNA molecule with 1200 nucleotides will have 400 codons.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8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1200 nucleotides / 3 nucleotides per codon = 400 codons.</w:t>
            </w:r>
          </w:p>
          <w:p w:rsidR="00000000" w:rsidDel="00000000" w:rsidP="00000000" w:rsidRDefault="00000000" w:rsidRPr="00000000" w14:paraId="00002C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the RNA molecule has 400 codons.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9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RNA molecule has 400 codons.</w:t>
            </w:r>
          </w:p>
          <w:p w:rsidR="00000000" w:rsidDel="00000000" w:rsidP="00000000" w:rsidRDefault="00000000" w:rsidRPr="00000000" w14:paraId="00002C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C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9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codon is a sequence of three nucleotides that codes for an amino acid.</w:t>
            </w:r>
          </w:p>
          <w:p w:rsidR="00000000" w:rsidDel="00000000" w:rsidP="00000000" w:rsidRDefault="00000000" w:rsidRPr="00000000" w14:paraId="00002C9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 RNA molecule has 1200 nucleotides, so it has 1200 / 3 = 400 codons.</w:t>
            </w:r>
          </w:p>
          <w:p w:rsidR="00000000" w:rsidDel="00000000" w:rsidP="00000000" w:rsidRDefault="00000000" w:rsidRPr="00000000" w14:paraId="00002C9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print(400)</w:t>
            </w:r>
          </w:p>
          <w:p w:rsidR="00000000" w:rsidDel="00000000" w:rsidP="00000000" w:rsidRDefault="00000000" w:rsidRPr="00000000" w14:paraId="00002C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73">
              <w:r w:rsidDel="00000000" w:rsidR="00000000" w:rsidRPr="00000000">
                <w:rPr>
                  <w:rFonts w:ascii="Calibri" w:cs="Calibri" w:eastAsia="Calibri" w:hAnsi="Calibri"/>
                  <w:sz w:val="20"/>
                  <w:szCs w:val="20"/>
                  <w:rtl w:val="0"/>
                </w:rPr>
                <w:t xml:space="preserve"> </w:t>
              </w:r>
            </w:hyperlink>
            <w:hyperlink r:id="rId107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bl>
    <w:p w:rsidR="00000000" w:rsidDel="00000000" w:rsidP="00000000" w:rsidRDefault="00000000" w:rsidRPr="00000000" w14:paraId="00002C99">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129"/>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9A">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9B">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In a metagenomics study, if you sequence 10,000 16S rRNA genes and 2000 of them belong to the species E. coli, what is the relative abundance of E. coli in this sample?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9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relative abundance of E. coli is 0.2.</w:t>
            </w:r>
          </w:p>
          <w:p w:rsidR="00000000" w:rsidDel="00000000" w:rsidP="00000000" w:rsidRDefault="00000000" w:rsidRPr="00000000" w14:paraId="00002C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C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A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C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  # Total number of 16S rRNA genes sequenced</w:t>
            </w:r>
          </w:p>
          <w:p w:rsidR="00000000" w:rsidDel="00000000" w:rsidP="00000000" w:rsidRDefault="00000000" w:rsidRPr="00000000" w14:paraId="00002C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  # Number of genes belonging to E. coli</w:t>
            </w:r>
          </w:p>
          <w:p w:rsidR="00000000" w:rsidDel="00000000" w:rsidP="00000000" w:rsidRDefault="00000000" w:rsidRPr="00000000" w14:paraId="00002CA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w:t>
            </w:r>
          </w:p>
          <w:p w:rsidR="00000000" w:rsidDel="00000000" w:rsidP="00000000" w:rsidRDefault="00000000" w:rsidRPr="00000000" w14:paraId="00002C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CA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w:t>
            </w:r>
          </w:p>
          <w:p w:rsidR="00000000" w:rsidDel="00000000" w:rsidP="00000000" w:rsidRDefault="00000000" w:rsidRPr="00000000" w14:paraId="00002C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relative abundance of E. coli is: {relative_abundance:.4f}")</w:t>
            </w:r>
          </w:p>
          <w:p w:rsidR="00000000" w:rsidDel="00000000" w:rsidP="00000000" w:rsidRDefault="00000000" w:rsidRPr="00000000" w14:paraId="00002C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75">
              <w:r w:rsidDel="00000000" w:rsidR="00000000" w:rsidRPr="00000000">
                <w:rPr>
                  <w:rFonts w:ascii="Calibri" w:cs="Calibri" w:eastAsia="Calibri" w:hAnsi="Calibri"/>
                  <w:sz w:val="20"/>
                  <w:szCs w:val="20"/>
                  <w:rtl w:val="0"/>
                </w:rPr>
                <w:t xml:space="preserve"> </w:t>
              </w:r>
            </w:hyperlink>
            <w:hyperlink r:id="rId107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A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relative abundance of E. coli is 0.2.</w:t>
            </w:r>
          </w:p>
          <w:p w:rsidR="00000000" w:rsidDel="00000000" w:rsidP="00000000" w:rsidRDefault="00000000" w:rsidRPr="00000000" w14:paraId="00002C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C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CA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  # Total number of 16S rRNA genes sequenced</w:t>
            </w:r>
          </w:p>
          <w:p w:rsidR="00000000" w:rsidDel="00000000" w:rsidP="00000000" w:rsidRDefault="00000000" w:rsidRPr="00000000" w14:paraId="00002C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  # Number of genes belonging to E. coli</w:t>
            </w:r>
          </w:p>
          <w:p w:rsidR="00000000" w:rsidDel="00000000" w:rsidP="00000000" w:rsidRDefault="00000000" w:rsidRPr="00000000" w14:paraId="00002CB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w:t>
            </w:r>
          </w:p>
          <w:p w:rsidR="00000000" w:rsidDel="00000000" w:rsidP="00000000" w:rsidRDefault="00000000" w:rsidRPr="00000000" w14:paraId="00002C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CB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B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w:t>
            </w:r>
          </w:p>
          <w:p w:rsidR="00000000" w:rsidDel="00000000" w:rsidP="00000000" w:rsidRDefault="00000000" w:rsidRPr="00000000" w14:paraId="00002C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relative abundance of E. coli is: {relative_abundance:.4f}")</w:t>
            </w:r>
          </w:p>
          <w:p w:rsidR="00000000" w:rsidDel="00000000" w:rsidP="00000000" w:rsidRDefault="00000000" w:rsidRPr="00000000" w14:paraId="00002C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77">
              <w:r w:rsidDel="00000000" w:rsidR="00000000" w:rsidRPr="00000000">
                <w:rPr>
                  <w:rFonts w:ascii="Calibri" w:cs="Calibri" w:eastAsia="Calibri" w:hAnsi="Calibri"/>
                  <w:sz w:val="20"/>
                  <w:szCs w:val="20"/>
                  <w:rtl w:val="0"/>
                </w:rPr>
                <w:t xml:space="preserve"> </w:t>
              </w:r>
            </w:hyperlink>
            <w:hyperlink r:id="rId107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B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relative abundance of E. coli is 0.2.</w:t>
            </w:r>
          </w:p>
          <w:p w:rsidR="00000000" w:rsidDel="00000000" w:rsidP="00000000" w:rsidRDefault="00000000" w:rsidRPr="00000000" w14:paraId="00002C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C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C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  # Total number of 16S rRNA genes sequenced</w:t>
            </w:r>
          </w:p>
          <w:p w:rsidR="00000000" w:rsidDel="00000000" w:rsidP="00000000" w:rsidRDefault="00000000" w:rsidRPr="00000000" w14:paraId="00002C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  # Number of genes belonging to E. coli</w:t>
            </w:r>
          </w:p>
          <w:p w:rsidR="00000000" w:rsidDel="00000000" w:rsidP="00000000" w:rsidRDefault="00000000" w:rsidRPr="00000000" w14:paraId="00002CB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w:t>
            </w:r>
          </w:p>
          <w:p w:rsidR="00000000" w:rsidDel="00000000" w:rsidP="00000000" w:rsidRDefault="00000000" w:rsidRPr="00000000" w14:paraId="00002C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CC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w:t>
            </w:r>
          </w:p>
          <w:p w:rsidR="00000000" w:rsidDel="00000000" w:rsidP="00000000" w:rsidRDefault="00000000" w:rsidRPr="00000000" w14:paraId="00002CC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relative abundance of E. coli is: {relative_abundance:.4f}")</w:t>
            </w:r>
          </w:p>
          <w:p w:rsidR="00000000" w:rsidDel="00000000" w:rsidP="00000000" w:rsidRDefault="00000000" w:rsidRPr="00000000" w14:paraId="00002CC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C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79">
              <w:r w:rsidDel="00000000" w:rsidR="00000000" w:rsidRPr="00000000">
                <w:rPr>
                  <w:rFonts w:ascii="Calibri" w:cs="Calibri" w:eastAsia="Calibri" w:hAnsi="Calibri"/>
                  <w:sz w:val="20"/>
                  <w:szCs w:val="20"/>
                  <w:rtl w:val="0"/>
                </w:rPr>
                <w:t xml:space="preserve"> </w:t>
              </w:r>
            </w:hyperlink>
            <w:hyperlink r:id="rId108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C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CC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0.2000</w:t>
            </w:r>
          </w:p>
          <w:p w:rsidR="00000000" w:rsidDel="00000000" w:rsidP="00000000" w:rsidRDefault="00000000" w:rsidRPr="00000000" w14:paraId="00002CC9">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C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relative abundance of E. coli is 0.2.</w:t>
            </w:r>
          </w:p>
          <w:p w:rsidR="00000000" w:rsidDel="00000000" w:rsidP="00000000" w:rsidRDefault="00000000" w:rsidRPr="00000000" w14:paraId="00002C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C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C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C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  # Total number of 16S rRNA genes sequenced</w:t>
            </w:r>
          </w:p>
          <w:p w:rsidR="00000000" w:rsidDel="00000000" w:rsidP="00000000" w:rsidRDefault="00000000" w:rsidRPr="00000000" w14:paraId="00002C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  # Number of genes belonging to E. coli</w:t>
            </w:r>
          </w:p>
          <w:p w:rsidR="00000000" w:rsidDel="00000000" w:rsidP="00000000" w:rsidRDefault="00000000" w:rsidRPr="00000000" w14:paraId="00002CD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w:t>
            </w:r>
          </w:p>
          <w:p w:rsidR="00000000" w:rsidDel="00000000" w:rsidP="00000000" w:rsidRDefault="00000000" w:rsidRPr="00000000" w14:paraId="00002C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CD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w:t>
            </w:r>
          </w:p>
          <w:p w:rsidR="00000000" w:rsidDel="00000000" w:rsidP="00000000" w:rsidRDefault="00000000" w:rsidRPr="00000000" w14:paraId="00002C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relative abundance of E. coli is: {relative_abundance:.4f}")</w:t>
            </w:r>
          </w:p>
          <w:p w:rsidR="00000000" w:rsidDel="00000000" w:rsidP="00000000" w:rsidRDefault="00000000" w:rsidRPr="00000000" w14:paraId="00002CD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D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81">
              <w:r w:rsidDel="00000000" w:rsidR="00000000" w:rsidRPr="00000000">
                <w:rPr>
                  <w:rFonts w:ascii="Calibri" w:cs="Calibri" w:eastAsia="Calibri" w:hAnsi="Calibri"/>
                  <w:sz w:val="20"/>
                  <w:szCs w:val="20"/>
                  <w:rtl w:val="0"/>
                </w:rPr>
                <w:t xml:space="preserve"> </w:t>
              </w:r>
            </w:hyperlink>
            <w:hyperlink r:id="rId108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C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CD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0.2000</w:t>
            </w:r>
          </w:p>
          <w:p w:rsidR="00000000" w:rsidDel="00000000" w:rsidP="00000000" w:rsidRDefault="00000000" w:rsidRPr="00000000" w14:paraId="00002CDC">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D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D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relative abundance of E. coli is 0.2.</w:t>
            </w:r>
          </w:p>
          <w:p w:rsidR="00000000" w:rsidDel="00000000" w:rsidP="00000000" w:rsidRDefault="00000000" w:rsidRPr="00000000" w14:paraId="00002C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C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CE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  # Total number of 16S rRNA genes sequenced</w:t>
            </w:r>
          </w:p>
          <w:p w:rsidR="00000000" w:rsidDel="00000000" w:rsidP="00000000" w:rsidRDefault="00000000" w:rsidRPr="00000000" w14:paraId="00002C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  # Number of genes belonging to E. coli</w:t>
            </w:r>
          </w:p>
          <w:p w:rsidR="00000000" w:rsidDel="00000000" w:rsidP="00000000" w:rsidRDefault="00000000" w:rsidRPr="00000000" w14:paraId="00002CE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w:t>
            </w:r>
          </w:p>
          <w:p w:rsidR="00000000" w:rsidDel="00000000" w:rsidP="00000000" w:rsidRDefault="00000000" w:rsidRPr="00000000" w14:paraId="00002C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CE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w:t>
            </w:r>
          </w:p>
          <w:p w:rsidR="00000000" w:rsidDel="00000000" w:rsidP="00000000" w:rsidRDefault="00000000" w:rsidRPr="00000000" w14:paraId="00002C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relative abundance of E. coli is: {relative_abundance:.4f}")</w:t>
            </w:r>
          </w:p>
          <w:p w:rsidR="00000000" w:rsidDel="00000000" w:rsidP="00000000" w:rsidRDefault="00000000" w:rsidRPr="00000000" w14:paraId="00002CE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E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83">
              <w:r w:rsidDel="00000000" w:rsidR="00000000" w:rsidRPr="00000000">
                <w:rPr>
                  <w:rFonts w:ascii="Calibri" w:cs="Calibri" w:eastAsia="Calibri" w:hAnsi="Calibri"/>
                  <w:sz w:val="20"/>
                  <w:szCs w:val="20"/>
                  <w:rtl w:val="0"/>
                </w:rPr>
                <w:t xml:space="preserve"> </w:t>
              </w:r>
            </w:hyperlink>
            <w:hyperlink r:id="rId108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C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C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0.2000</w:t>
            </w:r>
          </w:p>
          <w:p w:rsidR="00000000" w:rsidDel="00000000" w:rsidP="00000000" w:rsidRDefault="00000000" w:rsidRPr="00000000" w14:paraId="00002CEF">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CF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C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relative abundance of E. coli is 0.2.</w:t>
            </w:r>
          </w:p>
          <w:p w:rsidR="00000000" w:rsidDel="00000000" w:rsidP="00000000" w:rsidRDefault="00000000" w:rsidRPr="00000000" w14:paraId="00002C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C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C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CF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  # Total number of 16S rRNA genes sequenced</w:t>
            </w:r>
          </w:p>
          <w:p w:rsidR="00000000" w:rsidDel="00000000" w:rsidP="00000000" w:rsidRDefault="00000000" w:rsidRPr="00000000" w14:paraId="00002CF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  # Number of genes belonging to E. coli</w:t>
            </w:r>
          </w:p>
          <w:p w:rsidR="00000000" w:rsidDel="00000000" w:rsidP="00000000" w:rsidRDefault="00000000" w:rsidRPr="00000000" w14:paraId="00002CF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F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w:t>
            </w:r>
          </w:p>
          <w:p w:rsidR="00000000" w:rsidDel="00000000" w:rsidP="00000000" w:rsidRDefault="00000000" w:rsidRPr="00000000" w14:paraId="00002CF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CF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w:t>
            </w:r>
          </w:p>
          <w:p w:rsidR="00000000" w:rsidDel="00000000" w:rsidP="00000000" w:rsidRDefault="00000000" w:rsidRPr="00000000" w14:paraId="00002C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relative abundance of E. coli is: {relative_abundance:.4f}")</w:t>
            </w:r>
          </w:p>
          <w:p w:rsidR="00000000" w:rsidDel="00000000" w:rsidP="00000000" w:rsidRDefault="00000000" w:rsidRPr="00000000" w14:paraId="00002CF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CF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85">
              <w:r w:rsidDel="00000000" w:rsidR="00000000" w:rsidRPr="00000000">
                <w:rPr>
                  <w:rFonts w:ascii="Calibri" w:cs="Calibri" w:eastAsia="Calibri" w:hAnsi="Calibri"/>
                  <w:sz w:val="20"/>
                  <w:szCs w:val="20"/>
                  <w:rtl w:val="0"/>
                </w:rPr>
                <w:t xml:space="preserve"> </w:t>
              </w:r>
            </w:hyperlink>
            <w:hyperlink r:id="rId108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D0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D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0.2000</w:t>
            </w:r>
          </w:p>
          <w:p w:rsidR="00000000" w:rsidDel="00000000" w:rsidP="00000000" w:rsidRDefault="00000000" w:rsidRPr="00000000" w14:paraId="00002D02">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0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05">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relative abundance of E. coli is 0.2.</w:t>
            </w:r>
          </w:p>
          <w:p w:rsidR="00000000" w:rsidDel="00000000" w:rsidP="00000000" w:rsidRDefault="00000000" w:rsidRPr="00000000" w14:paraId="00002D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D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D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D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  # Total number of 16S rRNA genes sequenced</w:t>
            </w:r>
          </w:p>
          <w:p w:rsidR="00000000" w:rsidDel="00000000" w:rsidP="00000000" w:rsidRDefault="00000000" w:rsidRPr="00000000" w14:paraId="00002D0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  # Number of genes belonging to E. coli</w:t>
            </w:r>
          </w:p>
          <w:p w:rsidR="00000000" w:rsidDel="00000000" w:rsidP="00000000" w:rsidRDefault="00000000" w:rsidRPr="00000000" w14:paraId="00002D0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w:t>
            </w:r>
          </w:p>
          <w:p w:rsidR="00000000" w:rsidDel="00000000" w:rsidP="00000000" w:rsidRDefault="00000000" w:rsidRPr="00000000" w14:paraId="00002D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D0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w:t>
            </w:r>
          </w:p>
          <w:p w:rsidR="00000000" w:rsidDel="00000000" w:rsidP="00000000" w:rsidRDefault="00000000" w:rsidRPr="00000000" w14:paraId="00002D1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relative abundance of E. coli is: {relative_abundance:.4f}")</w:t>
            </w:r>
          </w:p>
          <w:p w:rsidR="00000000" w:rsidDel="00000000" w:rsidP="00000000" w:rsidRDefault="00000000" w:rsidRPr="00000000" w14:paraId="00002D11">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12">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87">
              <w:r w:rsidDel="00000000" w:rsidR="00000000" w:rsidRPr="00000000">
                <w:rPr>
                  <w:rFonts w:ascii="Calibri" w:cs="Calibri" w:eastAsia="Calibri" w:hAnsi="Calibri"/>
                  <w:sz w:val="20"/>
                  <w:szCs w:val="20"/>
                  <w:rtl w:val="0"/>
                </w:rPr>
                <w:t xml:space="preserve"> </w:t>
              </w:r>
            </w:hyperlink>
            <w:hyperlink r:id="rId108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D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D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0.2000</w:t>
            </w:r>
          </w:p>
          <w:p w:rsidR="00000000" w:rsidDel="00000000" w:rsidP="00000000" w:rsidRDefault="00000000" w:rsidRPr="00000000" w14:paraId="00002D1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1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1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metagenomics study, if you sequence 10,000 16S rRNA genes and 2000 of them belong to the species E. coli, the relative abundance of E. coli in this sample is 20%.</w:t>
            </w:r>
          </w:p>
          <w:p w:rsidR="00000000" w:rsidDel="00000000" w:rsidP="00000000" w:rsidRDefault="00000000" w:rsidRPr="00000000" w14:paraId="00002D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D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D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D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  # Total number of 16S rRNA genes sequenced</w:t>
            </w:r>
          </w:p>
          <w:p w:rsidR="00000000" w:rsidDel="00000000" w:rsidP="00000000" w:rsidRDefault="00000000" w:rsidRPr="00000000" w14:paraId="00002D1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  # Number of genes belonging to E. coli</w:t>
            </w:r>
          </w:p>
          <w:p w:rsidR="00000000" w:rsidDel="00000000" w:rsidP="00000000" w:rsidRDefault="00000000" w:rsidRPr="00000000" w14:paraId="00002D1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w:t>
            </w:r>
          </w:p>
          <w:p w:rsidR="00000000" w:rsidDel="00000000" w:rsidP="00000000" w:rsidRDefault="00000000" w:rsidRPr="00000000" w14:paraId="00002D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D2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w:t>
            </w:r>
          </w:p>
          <w:p w:rsidR="00000000" w:rsidDel="00000000" w:rsidP="00000000" w:rsidRDefault="00000000" w:rsidRPr="00000000" w14:paraId="00002D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relative abundance of E. coli is: {relative_abundance:.4f}")</w:t>
            </w:r>
          </w:p>
          <w:p w:rsidR="00000000" w:rsidDel="00000000" w:rsidP="00000000" w:rsidRDefault="00000000" w:rsidRPr="00000000" w14:paraId="00002D24">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25">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89">
              <w:r w:rsidDel="00000000" w:rsidR="00000000" w:rsidRPr="00000000">
                <w:rPr>
                  <w:rFonts w:ascii="Calibri" w:cs="Calibri" w:eastAsia="Calibri" w:hAnsi="Calibri"/>
                  <w:sz w:val="20"/>
                  <w:szCs w:val="20"/>
                  <w:rtl w:val="0"/>
                </w:rPr>
                <w:t xml:space="preserve"> </w:t>
              </w:r>
            </w:hyperlink>
            <w:hyperlink r:id="rId109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D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D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0.2000</w:t>
            </w:r>
          </w:p>
          <w:p w:rsidR="00000000" w:rsidDel="00000000" w:rsidP="00000000" w:rsidRDefault="00000000" w:rsidRPr="00000000" w14:paraId="00002D28">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 or 20%.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2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metagenomics study, if you sequence 10,000 16S rRNA genes and 2000 of them belong to the species E. coli, the relative abundance of E. coli in this sample is 20%.</w:t>
            </w:r>
          </w:p>
          <w:p w:rsidR="00000000" w:rsidDel="00000000" w:rsidP="00000000" w:rsidRDefault="00000000" w:rsidRPr="00000000" w14:paraId="00002D2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D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D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D2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  # Total number of 16S rRNA genes sequenced</w:t>
            </w:r>
          </w:p>
          <w:p w:rsidR="00000000" w:rsidDel="00000000" w:rsidP="00000000" w:rsidRDefault="00000000" w:rsidRPr="00000000" w14:paraId="00002D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  # Number of genes belonging to E. coli</w:t>
            </w:r>
          </w:p>
          <w:p w:rsidR="00000000" w:rsidDel="00000000" w:rsidP="00000000" w:rsidRDefault="00000000" w:rsidRPr="00000000" w14:paraId="00002D3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w:t>
            </w:r>
          </w:p>
          <w:p w:rsidR="00000000" w:rsidDel="00000000" w:rsidP="00000000" w:rsidRDefault="00000000" w:rsidRPr="00000000" w14:paraId="00002D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D3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w:t>
            </w:r>
          </w:p>
          <w:p w:rsidR="00000000" w:rsidDel="00000000" w:rsidP="00000000" w:rsidRDefault="00000000" w:rsidRPr="00000000" w14:paraId="00002D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relative abundance of E. coli is: {relative_abundance:.4f}")</w:t>
            </w:r>
          </w:p>
          <w:p w:rsidR="00000000" w:rsidDel="00000000" w:rsidP="00000000" w:rsidRDefault="00000000" w:rsidRPr="00000000" w14:paraId="00002D37">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38">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91">
              <w:r w:rsidDel="00000000" w:rsidR="00000000" w:rsidRPr="00000000">
                <w:rPr>
                  <w:rFonts w:ascii="Calibri" w:cs="Calibri" w:eastAsia="Calibri" w:hAnsi="Calibri"/>
                  <w:sz w:val="20"/>
                  <w:szCs w:val="20"/>
                  <w:rtl w:val="0"/>
                </w:rPr>
                <w:t xml:space="preserve"> </w:t>
              </w:r>
            </w:hyperlink>
            <w:hyperlink r:id="rId109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D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D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0.2000</w:t>
            </w:r>
          </w:p>
          <w:p w:rsidR="00000000" w:rsidDel="00000000" w:rsidP="00000000" w:rsidRDefault="00000000" w:rsidRPr="00000000" w14:paraId="00002D3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 or 20%.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3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metagenomics study, if you sequence 10,000 16S rRNA genes and 2000 of them belong to the species E. coli, the relative abundance of E. coli in this sample is 20%.</w:t>
            </w:r>
          </w:p>
          <w:p w:rsidR="00000000" w:rsidDel="00000000" w:rsidP="00000000" w:rsidRDefault="00000000" w:rsidRPr="00000000" w14:paraId="00002D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D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D4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D4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  # Total number of 16S rRNA genes sequenced</w:t>
            </w:r>
          </w:p>
          <w:p w:rsidR="00000000" w:rsidDel="00000000" w:rsidP="00000000" w:rsidRDefault="00000000" w:rsidRPr="00000000" w14:paraId="00002D4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  # Number of genes belonging to E. coli</w:t>
            </w:r>
          </w:p>
          <w:p w:rsidR="00000000" w:rsidDel="00000000" w:rsidP="00000000" w:rsidRDefault="00000000" w:rsidRPr="00000000" w14:paraId="00002D4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w:t>
            </w:r>
          </w:p>
          <w:p w:rsidR="00000000" w:rsidDel="00000000" w:rsidP="00000000" w:rsidRDefault="00000000" w:rsidRPr="00000000" w14:paraId="00002D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D4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w:t>
            </w:r>
          </w:p>
          <w:p w:rsidR="00000000" w:rsidDel="00000000" w:rsidP="00000000" w:rsidRDefault="00000000" w:rsidRPr="00000000" w14:paraId="00002D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relative abundance of E. coli is: {relative_abundance:.4f}")</w:t>
            </w:r>
          </w:p>
          <w:p w:rsidR="00000000" w:rsidDel="00000000" w:rsidP="00000000" w:rsidRDefault="00000000" w:rsidRPr="00000000" w14:paraId="00002D4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4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93">
              <w:r w:rsidDel="00000000" w:rsidR="00000000" w:rsidRPr="00000000">
                <w:rPr>
                  <w:rFonts w:ascii="Calibri" w:cs="Calibri" w:eastAsia="Calibri" w:hAnsi="Calibri"/>
                  <w:sz w:val="20"/>
                  <w:szCs w:val="20"/>
                  <w:rtl w:val="0"/>
                </w:rPr>
                <w:t xml:space="preserve"> </w:t>
              </w:r>
            </w:hyperlink>
            <w:hyperlink r:id="rId109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D4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code outputs the following:</w:t>
            </w:r>
          </w:p>
          <w:p w:rsidR="00000000" w:rsidDel="00000000" w:rsidP="00000000" w:rsidRDefault="00000000" w:rsidRPr="00000000" w14:paraId="00002D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0.2000</w:t>
            </w:r>
          </w:p>
          <w:p w:rsidR="00000000" w:rsidDel="00000000" w:rsidP="00000000" w:rsidRDefault="00000000" w:rsidRPr="00000000" w14:paraId="00002D4E">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relative abundance of E. coli is 0.2, or 20%.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5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metagenomics study, if you sequence 10,000 16S rRNA genes and 2000 of them belong to the species E. coli, the relative abundance of E. coli in this sample is 0.2.</w:t>
            </w:r>
          </w:p>
          <w:p w:rsidR="00000000" w:rsidDel="00000000" w:rsidP="00000000" w:rsidRDefault="00000000" w:rsidRPr="00000000" w14:paraId="00002D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tbl>
            <w:tblPr>
              <w:tblStyle w:val="Table130"/>
              <w:tblW w:w="7125.0" w:type="dxa"/>
              <w:jc w:val="left"/>
              <w:tblLayout w:type="fixed"/>
              <w:tblLook w:val="0600"/>
            </w:tblPr>
            <w:tblGrid>
              <w:gridCol w:w="2775.78125"/>
              <w:gridCol w:w="2363.8671875"/>
              <w:gridCol w:w="1985.3515625"/>
              <w:tblGridChange w:id="0">
                <w:tblGrid>
                  <w:gridCol w:w="2775.78125"/>
                  <w:gridCol w:w="2363.8671875"/>
                  <w:gridCol w:w="1985.3515625"/>
                </w:tblGrid>
              </w:tblGridChange>
            </w:tblGrid>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2D5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number of sequenced 16S rRNA genes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D5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genes belonging to E. coli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D5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Relative abundance of E. coli</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w:t>
                  </w:r>
                </w:p>
              </w:tc>
              <w:tc>
                <w:tcPr>
                  <w:tcMar>
                    <w:top w:w="100.0" w:type="dxa"/>
                    <w:left w:w="100.0" w:type="dxa"/>
                    <w:bottom w:w="100.0" w:type="dxa"/>
                    <w:right w:w="100.0" w:type="dxa"/>
                  </w:tcMar>
                  <w:vAlign w:val="top"/>
                </w:tcPr>
                <w:p w:rsidR="00000000" w:rsidDel="00000000" w:rsidP="00000000" w:rsidRDefault="00000000" w:rsidRPr="00000000" w14:paraId="00002D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c>
                <w:tcPr>
                  <w:tcMar>
                    <w:top w:w="100.0" w:type="dxa"/>
                    <w:left w:w="100.0" w:type="dxa"/>
                    <w:bottom w:w="100.0" w:type="dxa"/>
                    <w:right w:w="100.0" w:type="dxa"/>
                  </w:tcMar>
                  <w:vAlign w:val="top"/>
                </w:tcPr>
                <w:p w:rsidR="00000000" w:rsidDel="00000000" w:rsidP="00000000" w:rsidRDefault="00000000" w:rsidRPr="00000000" w14:paraId="00002D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D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D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D5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total number of sequenced 16S rRNA genes</w:t>
            </w:r>
          </w:p>
          <w:p w:rsidR="00000000" w:rsidDel="00000000" w:rsidP="00000000" w:rsidRDefault="00000000" w:rsidRPr="00000000" w14:paraId="00002D5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w:t>
            </w:r>
          </w:p>
          <w:p w:rsidR="00000000" w:rsidDel="00000000" w:rsidP="00000000" w:rsidRDefault="00000000" w:rsidRPr="00000000" w14:paraId="00002D5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5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number of genes belonging to E. coli</w:t>
            </w:r>
          </w:p>
          <w:p w:rsidR="00000000" w:rsidDel="00000000" w:rsidP="00000000" w:rsidRDefault="00000000" w:rsidRPr="00000000" w14:paraId="00002D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w:t>
            </w:r>
          </w:p>
          <w:p w:rsidR="00000000" w:rsidDel="00000000" w:rsidP="00000000" w:rsidRDefault="00000000" w:rsidRPr="00000000" w14:paraId="00002D6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6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D6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D6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6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w:t>
            </w:r>
          </w:p>
          <w:p w:rsidR="00000000" w:rsidDel="00000000" w:rsidP="00000000" w:rsidRDefault="00000000" w:rsidRPr="00000000" w14:paraId="00002D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relative abundance of E. coli is: {relative_abundance:.4f}")</w:t>
            </w:r>
          </w:p>
          <w:p w:rsidR="00000000" w:rsidDel="00000000" w:rsidP="00000000" w:rsidRDefault="00000000" w:rsidRPr="00000000" w14:paraId="00002D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95">
              <w:r w:rsidDel="00000000" w:rsidR="00000000" w:rsidRPr="00000000">
                <w:rPr>
                  <w:rFonts w:ascii="Calibri" w:cs="Calibri" w:eastAsia="Calibri" w:hAnsi="Calibri"/>
                  <w:sz w:val="20"/>
                  <w:szCs w:val="20"/>
                  <w:rtl w:val="0"/>
                </w:rPr>
                <w:t xml:space="preserve"> </w:t>
              </w:r>
            </w:hyperlink>
            <w:hyperlink r:id="rId109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6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relative abundance of E. coli is 20.00%.</w:t>
            </w:r>
          </w:p>
          <w:p w:rsidR="00000000" w:rsidDel="00000000" w:rsidP="00000000" w:rsidRDefault="00000000" w:rsidRPr="00000000" w14:paraId="00002D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D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D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D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w:t>
            </w:r>
          </w:p>
          <w:p w:rsidR="00000000" w:rsidDel="00000000" w:rsidP="00000000" w:rsidRDefault="00000000" w:rsidRPr="00000000" w14:paraId="00002D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w:t>
            </w:r>
          </w:p>
          <w:p w:rsidR="00000000" w:rsidDel="00000000" w:rsidP="00000000" w:rsidRDefault="00000000" w:rsidRPr="00000000" w14:paraId="00002D6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6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D7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7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 as a percentage</w:t>
            </w:r>
          </w:p>
          <w:p w:rsidR="00000000" w:rsidDel="00000000" w:rsidP="00000000" w:rsidRDefault="00000000" w:rsidRPr="00000000" w14:paraId="00002D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relative abundance of E. coli is: {relative_abundance * 100:.2f}%")</w:t>
            </w:r>
          </w:p>
          <w:p w:rsidR="00000000" w:rsidDel="00000000" w:rsidP="00000000" w:rsidRDefault="00000000" w:rsidRPr="00000000" w14:paraId="00002D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097">
              <w:r w:rsidDel="00000000" w:rsidR="00000000" w:rsidRPr="00000000">
                <w:rPr>
                  <w:rFonts w:ascii="Calibri" w:cs="Calibri" w:eastAsia="Calibri" w:hAnsi="Calibri"/>
                  <w:sz w:val="20"/>
                  <w:szCs w:val="20"/>
                  <w:rtl w:val="0"/>
                </w:rPr>
                <w:t xml:space="preserve"> </w:t>
              </w:r>
            </w:hyperlink>
            <w:hyperlink r:id="rId109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7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relative abundance of E. coli is 0.2.</w:t>
            </w:r>
          </w:p>
          <w:tbl>
            <w:tblPr>
              <w:tblStyle w:val="Table131"/>
              <w:tblW w:w="2950.0" w:type="dxa"/>
              <w:jc w:val="left"/>
              <w:tblLayout w:type="fixed"/>
              <w:tblLook w:val="0600"/>
            </w:tblPr>
            <w:tblGrid>
              <w:gridCol w:w="2120"/>
              <w:gridCol w:w="830"/>
              <w:tblGridChange w:id="0">
                <w:tblGrid>
                  <w:gridCol w:w="2120"/>
                  <w:gridCol w:w="83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7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D7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sequences</w:t>
                  </w:r>
                </w:p>
              </w:tc>
              <w:tc>
                <w:tcPr>
                  <w:tcMar>
                    <w:top w:w="100.0" w:type="dxa"/>
                    <w:left w:w="100.0" w:type="dxa"/>
                    <w:bottom w:w="100.0" w:type="dxa"/>
                    <w:right w:w="100.0" w:type="dxa"/>
                  </w:tcMar>
                  <w:vAlign w:val="top"/>
                </w:tcPr>
                <w:p w:rsidR="00000000" w:rsidDel="00000000" w:rsidP="00000000" w:rsidRDefault="00000000" w:rsidRPr="00000000" w14:paraId="00002D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 coli sequences</w:t>
                  </w:r>
                </w:p>
              </w:tc>
              <w:tc>
                <w:tcPr>
                  <w:tcMar>
                    <w:top w:w="100.0" w:type="dxa"/>
                    <w:left w:w="100.0" w:type="dxa"/>
                    <w:bottom w:w="100.0" w:type="dxa"/>
                    <w:right w:w="100.0" w:type="dxa"/>
                  </w:tcMar>
                  <w:vAlign w:val="top"/>
                </w:tcPr>
                <w:p w:rsidR="00000000" w:rsidDel="00000000" w:rsidP="00000000" w:rsidRDefault="00000000" w:rsidRPr="00000000" w14:paraId="00002D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w:t>
                  </w:r>
                </w:p>
              </w:tc>
              <w:tc>
                <w:tcPr>
                  <w:tcMar>
                    <w:top w:w="100.0" w:type="dxa"/>
                    <w:left w:w="100.0" w:type="dxa"/>
                    <w:bottom w:w="100.0" w:type="dxa"/>
                    <w:right w:w="100.0" w:type="dxa"/>
                  </w:tcMar>
                  <w:vAlign w:val="top"/>
                </w:tcPr>
                <w:p w:rsidR="00000000" w:rsidDel="00000000" w:rsidP="00000000" w:rsidRDefault="00000000" w:rsidRPr="00000000" w14:paraId="00002D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D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D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D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 abundance of E. coli</w:t>
            </w:r>
          </w:p>
          <w:p w:rsidR="00000000" w:rsidDel="00000000" w:rsidP="00000000" w:rsidRDefault="00000000" w:rsidRPr="00000000" w14:paraId="00002D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total_sequences = 10000</w:t>
            </w:r>
          </w:p>
          <w:p w:rsidR="00000000" w:rsidDel="00000000" w:rsidP="00000000" w:rsidRDefault="00000000" w:rsidRPr="00000000" w14:paraId="00002D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ecoli_sequences = 2000</w:t>
            </w:r>
          </w:p>
          <w:p w:rsidR="00000000" w:rsidDel="00000000" w:rsidP="00000000" w:rsidRDefault="00000000" w:rsidRPr="00000000" w14:paraId="00002D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ecoli_sequences / total_sequences</w:t>
            </w:r>
          </w:p>
          <w:p w:rsidR="00000000" w:rsidDel="00000000" w:rsidP="00000000" w:rsidRDefault="00000000" w:rsidRPr="00000000" w14:paraId="00002D8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w:t>
            </w:r>
          </w:p>
          <w:p w:rsidR="00000000" w:rsidDel="00000000" w:rsidP="00000000" w:rsidRDefault="00000000" w:rsidRPr="00000000" w14:paraId="00002D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print("Relative abundance of E. coli:", relative_abundance)</w:t>
            </w:r>
          </w:p>
          <w:p w:rsidR="00000000" w:rsidDel="00000000" w:rsidP="00000000" w:rsidRDefault="00000000" w:rsidRPr="00000000" w14:paraId="00002D87">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099">
              <w:r w:rsidDel="00000000" w:rsidR="00000000" w:rsidRPr="00000000">
                <w:rPr>
                  <w:rFonts w:ascii="Calibri" w:cs="Calibri" w:eastAsia="Calibri" w:hAnsi="Calibri"/>
                  <w:sz w:val="20"/>
                  <w:szCs w:val="20"/>
                  <w:rtl w:val="0"/>
                </w:rPr>
                <w:t xml:space="preserve"> </w:t>
              </w:r>
            </w:hyperlink>
            <w:hyperlink r:id="rId110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8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sample, the relative abundance of E. coli is 20.00%.</w:t>
            </w:r>
          </w:p>
          <w:p w:rsidR="00000000" w:rsidDel="00000000" w:rsidP="00000000" w:rsidRDefault="00000000" w:rsidRPr="00000000" w14:paraId="00002D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tbl>
            <w:tblPr>
              <w:tblStyle w:val="Table132"/>
              <w:tblW w:w="9600.0" w:type="dxa"/>
              <w:jc w:val="left"/>
              <w:tblLayout w:type="fixed"/>
              <w:tblLook w:val="0600"/>
            </w:tblPr>
            <w:tblGrid>
              <w:gridCol w:w="3740"/>
              <w:gridCol w:w="3185"/>
              <w:gridCol w:w="2675"/>
              <w:tblGridChange w:id="0">
                <w:tblGrid>
                  <w:gridCol w:w="3740"/>
                  <w:gridCol w:w="3185"/>
                  <w:gridCol w:w="2675"/>
                </w:tblGrid>
              </w:tblGridChange>
            </w:tblGrid>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2D8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number of sequenced 16S rRNA genes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D8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genes belonging to E. coli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D8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Relative abundance of E. coli</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w:t>
                  </w:r>
                </w:p>
              </w:tc>
              <w:tc>
                <w:tcPr>
                  <w:tcMar>
                    <w:top w:w="100.0" w:type="dxa"/>
                    <w:left w:w="100.0" w:type="dxa"/>
                    <w:bottom w:w="100.0" w:type="dxa"/>
                    <w:right w:w="100.0" w:type="dxa"/>
                  </w:tcMar>
                  <w:vAlign w:val="top"/>
                </w:tcPr>
                <w:p w:rsidR="00000000" w:rsidDel="00000000" w:rsidP="00000000" w:rsidRDefault="00000000" w:rsidRPr="00000000" w14:paraId="00002D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c>
                <w:tcPr>
                  <w:tcMar>
                    <w:top w:w="100.0" w:type="dxa"/>
                    <w:left w:w="100.0" w:type="dxa"/>
                    <w:bottom w:w="100.0" w:type="dxa"/>
                    <w:right w:w="100.0" w:type="dxa"/>
                  </w:tcMar>
                  <w:vAlign w:val="top"/>
                </w:tcPr>
                <w:p w:rsidR="00000000" w:rsidDel="00000000" w:rsidP="00000000" w:rsidRDefault="00000000" w:rsidRPr="00000000" w14:paraId="00002D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bl>
          <w:p w:rsidR="00000000" w:rsidDel="00000000" w:rsidP="00000000" w:rsidRDefault="00000000" w:rsidRPr="00000000" w14:paraId="00002D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D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D9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total number of sequenced 16S rRNA genes</w:t>
            </w:r>
          </w:p>
          <w:p w:rsidR="00000000" w:rsidDel="00000000" w:rsidP="00000000" w:rsidRDefault="00000000" w:rsidRPr="00000000" w14:paraId="00002D9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w:t>
            </w:r>
          </w:p>
          <w:p w:rsidR="00000000" w:rsidDel="00000000" w:rsidP="00000000" w:rsidRDefault="00000000" w:rsidRPr="00000000" w14:paraId="00002D9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9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number of genes belonging to E. coli</w:t>
            </w:r>
          </w:p>
          <w:p w:rsidR="00000000" w:rsidDel="00000000" w:rsidP="00000000" w:rsidRDefault="00000000" w:rsidRPr="00000000" w14:paraId="00002D9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w:t>
            </w:r>
          </w:p>
          <w:p w:rsidR="00000000" w:rsidDel="00000000" w:rsidP="00000000" w:rsidRDefault="00000000" w:rsidRPr="00000000" w14:paraId="00002D9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D9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D9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 as a percentage</w:t>
            </w:r>
          </w:p>
          <w:p w:rsidR="00000000" w:rsidDel="00000000" w:rsidP="00000000" w:rsidRDefault="00000000" w:rsidRPr="00000000" w14:paraId="00002D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print(f"Relative abundance of E. coli: {relative_abundance * 100:.2f}%")</w:t>
            </w:r>
          </w:p>
          <w:p w:rsidR="00000000" w:rsidDel="00000000" w:rsidP="00000000" w:rsidRDefault="00000000" w:rsidRPr="00000000" w14:paraId="00002D9E">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101">
              <w:r w:rsidDel="00000000" w:rsidR="00000000" w:rsidRPr="00000000">
                <w:rPr>
                  <w:rFonts w:ascii="Calibri" w:cs="Calibri" w:eastAsia="Calibri" w:hAnsi="Calibri"/>
                  <w:sz w:val="20"/>
                  <w:szCs w:val="20"/>
                  <w:rtl w:val="0"/>
                </w:rPr>
                <w:t xml:space="preserve"> </w:t>
              </w:r>
            </w:hyperlink>
            <w:hyperlink r:id="rId110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9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relative abundance of E. coli is 20.0000%.</w:t>
            </w:r>
          </w:p>
          <w:tbl>
            <w:tblPr>
              <w:tblStyle w:val="Table133"/>
              <w:tblW w:w="3280.0" w:type="dxa"/>
              <w:jc w:val="left"/>
              <w:tblLayout w:type="fixed"/>
              <w:tblLook w:val="0600"/>
            </w:tblPr>
            <w:tblGrid>
              <w:gridCol w:w="980"/>
              <w:gridCol w:w="2300"/>
              <w:tblGridChange w:id="0">
                <w:tblGrid>
                  <w:gridCol w:w="980"/>
                  <w:gridCol w:w="230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A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Species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DA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Relative Abundance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 coli</w:t>
                  </w:r>
                </w:p>
              </w:tc>
              <w:tc>
                <w:tcPr>
                  <w:tcMar>
                    <w:top w:w="100.0" w:type="dxa"/>
                    <w:left w:w="100.0" w:type="dxa"/>
                    <w:bottom w:w="100.0" w:type="dxa"/>
                    <w:right w:w="100.0" w:type="dxa"/>
                  </w:tcMar>
                  <w:vAlign w:val="top"/>
                </w:tcPr>
                <w:p w:rsidR="00000000" w:rsidDel="00000000" w:rsidP="00000000" w:rsidRDefault="00000000" w:rsidRPr="00000000" w14:paraId="00002D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w:t>
                  </w:r>
                </w:p>
              </w:tc>
            </w:tr>
          </w:tbl>
          <w:p w:rsidR="00000000" w:rsidDel="00000000" w:rsidP="00000000" w:rsidRDefault="00000000" w:rsidRPr="00000000" w14:paraId="00002D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DA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D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 abundance is the number of sequences belonging to a specific species </w:t>
            </w:r>
          </w:p>
          <w:p w:rsidR="00000000" w:rsidDel="00000000" w:rsidP="00000000" w:rsidRDefault="00000000" w:rsidRPr="00000000" w14:paraId="00002D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divided by the total number of sequences.</w:t>
            </w:r>
          </w:p>
          <w:p w:rsidR="00000000" w:rsidDel="00000000" w:rsidP="00000000" w:rsidRDefault="00000000" w:rsidRPr="00000000" w14:paraId="00002DA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D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2000 / 10000</w:t>
            </w:r>
          </w:p>
          <w:p w:rsidR="00000000" w:rsidDel="00000000" w:rsidP="00000000" w:rsidRDefault="00000000" w:rsidRPr="00000000" w14:paraId="00002DA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 as a percentage</w:t>
            </w:r>
          </w:p>
          <w:p w:rsidR="00000000" w:rsidDel="00000000" w:rsidP="00000000" w:rsidRDefault="00000000" w:rsidRPr="00000000" w14:paraId="00002D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print(f"Relative abundance of E. coli: {relative_abundance:.4%}")</w:t>
            </w:r>
          </w:p>
          <w:p w:rsidR="00000000" w:rsidDel="00000000" w:rsidP="00000000" w:rsidRDefault="00000000" w:rsidRPr="00000000" w14:paraId="00002D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03">
              <w:r w:rsidDel="00000000" w:rsidR="00000000" w:rsidRPr="00000000">
                <w:rPr>
                  <w:rFonts w:ascii="Calibri" w:cs="Calibri" w:eastAsia="Calibri" w:hAnsi="Calibri"/>
                  <w:sz w:val="20"/>
                  <w:szCs w:val="20"/>
                  <w:rtl w:val="0"/>
                </w:rPr>
                <w:t xml:space="preserve"> </w:t>
              </w:r>
            </w:hyperlink>
            <w:hyperlink r:id="rId110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B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relative abundance of E. coli is 0.2.</w:t>
            </w:r>
          </w:p>
          <w:tbl>
            <w:tblPr>
              <w:tblStyle w:val="Table134"/>
              <w:tblW w:w="2950.0" w:type="dxa"/>
              <w:jc w:val="left"/>
              <w:tblLayout w:type="fixed"/>
              <w:tblLook w:val="0600"/>
            </w:tblPr>
            <w:tblGrid>
              <w:gridCol w:w="2120"/>
              <w:gridCol w:w="830"/>
              <w:tblGridChange w:id="0">
                <w:tblGrid>
                  <w:gridCol w:w="2120"/>
                  <w:gridCol w:w="83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B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DB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sequences</w:t>
                  </w:r>
                </w:p>
              </w:tc>
              <w:tc>
                <w:tcPr>
                  <w:tcMar>
                    <w:top w:w="100.0" w:type="dxa"/>
                    <w:left w:w="100.0" w:type="dxa"/>
                    <w:bottom w:w="100.0" w:type="dxa"/>
                    <w:right w:w="100.0" w:type="dxa"/>
                  </w:tcMar>
                  <w:vAlign w:val="top"/>
                </w:tcPr>
                <w:p w:rsidR="00000000" w:rsidDel="00000000" w:rsidP="00000000" w:rsidRDefault="00000000" w:rsidRPr="00000000" w14:paraId="00002D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 coli sequences</w:t>
                  </w:r>
                </w:p>
              </w:tc>
              <w:tc>
                <w:tcPr>
                  <w:tcMar>
                    <w:top w:w="100.0" w:type="dxa"/>
                    <w:left w:w="100.0" w:type="dxa"/>
                    <w:bottom w:w="100.0" w:type="dxa"/>
                    <w:right w:w="100.0" w:type="dxa"/>
                  </w:tcMar>
                  <w:vAlign w:val="top"/>
                </w:tcPr>
                <w:p w:rsidR="00000000" w:rsidDel="00000000" w:rsidP="00000000" w:rsidRDefault="00000000" w:rsidRPr="00000000" w14:paraId="00002D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w:t>
                  </w:r>
                </w:p>
              </w:tc>
              <w:tc>
                <w:tcPr>
                  <w:tcMar>
                    <w:top w:w="100.0" w:type="dxa"/>
                    <w:left w:w="100.0" w:type="dxa"/>
                    <w:bottom w:w="100.0" w:type="dxa"/>
                    <w:right w:w="100.0" w:type="dxa"/>
                  </w:tcMar>
                  <w:vAlign w:val="top"/>
                </w:tcPr>
                <w:p w:rsidR="00000000" w:rsidDel="00000000" w:rsidP="00000000" w:rsidRDefault="00000000" w:rsidRPr="00000000" w14:paraId="00002D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D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D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D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 abundance of E. coli</w:t>
            </w:r>
          </w:p>
          <w:p w:rsidR="00000000" w:rsidDel="00000000" w:rsidP="00000000" w:rsidRDefault="00000000" w:rsidRPr="00000000" w14:paraId="00002D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total_sequences = 10000</w:t>
            </w:r>
          </w:p>
          <w:p w:rsidR="00000000" w:rsidDel="00000000" w:rsidP="00000000" w:rsidRDefault="00000000" w:rsidRPr="00000000" w14:paraId="00002D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e_coli_sequences = 2000</w:t>
            </w:r>
          </w:p>
          <w:p w:rsidR="00000000" w:rsidDel="00000000" w:rsidP="00000000" w:rsidRDefault="00000000" w:rsidRPr="00000000" w14:paraId="00002DB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e_coli_sequences / total_sequences</w:t>
            </w:r>
          </w:p>
          <w:p w:rsidR="00000000" w:rsidDel="00000000" w:rsidP="00000000" w:rsidRDefault="00000000" w:rsidRPr="00000000" w14:paraId="00002DC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print("Relative abundance of E. coli:", relative_abundance)</w:t>
            </w:r>
          </w:p>
          <w:p w:rsidR="00000000" w:rsidDel="00000000" w:rsidP="00000000" w:rsidRDefault="00000000" w:rsidRPr="00000000" w14:paraId="00002D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05">
              <w:r w:rsidDel="00000000" w:rsidR="00000000" w:rsidRPr="00000000">
                <w:rPr>
                  <w:rFonts w:ascii="Calibri" w:cs="Calibri" w:eastAsia="Calibri" w:hAnsi="Calibri"/>
                  <w:sz w:val="20"/>
                  <w:szCs w:val="20"/>
                  <w:rtl w:val="0"/>
                </w:rPr>
                <w:t xml:space="preserve"> </w:t>
              </w:r>
            </w:hyperlink>
            <w:hyperlink r:id="rId110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C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metagenomics study, if you sequence 10,000 16S rRNA genes and 2000 of them belong to the species E. coli, the relative abundance of E. coli in this sample is 20.00%.</w:t>
            </w:r>
          </w:p>
          <w:p w:rsidR="00000000" w:rsidDel="00000000" w:rsidP="00000000" w:rsidRDefault="00000000" w:rsidRPr="00000000" w14:paraId="00002D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tbl>
            <w:tblPr>
              <w:tblStyle w:val="Table135"/>
              <w:tblW w:w="5485.0" w:type="dxa"/>
              <w:jc w:val="left"/>
              <w:tblLayout w:type="fixed"/>
              <w:tblLook w:val="0600"/>
            </w:tblPr>
            <w:tblGrid>
              <w:gridCol w:w="4520"/>
              <w:gridCol w:w="965"/>
              <w:tblGridChange w:id="0">
                <w:tblGrid>
                  <w:gridCol w:w="4520"/>
                  <w:gridCol w:w="9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C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DC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16S rRNA genes sequenced</w:t>
                  </w:r>
                </w:p>
              </w:tc>
              <w:tc>
                <w:tcPr>
                  <w:tcMar>
                    <w:top w:w="100.0" w:type="dxa"/>
                    <w:left w:w="100.0" w:type="dxa"/>
                    <w:bottom w:w="100.0" w:type="dxa"/>
                    <w:right w:w="100.0" w:type="dxa"/>
                  </w:tcMar>
                  <w:vAlign w:val="top"/>
                </w:tcPr>
                <w:p w:rsidR="00000000" w:rsidDel="00000000" w:rsidP="00000000" w:rsidRDefault="00000000" w:rsidRPr="00000000" w14:paraId="00002D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genes belonging to E. coli</w:t>
                  </w:r>
                </w:p>
              </w:tc>
              <w:tc>
                <w:tcPr>
                  <w:tcMar>
                    <w:top w:w="100.0" w:type="dxa"/>
                    <w:left w:w="100.0" w:type="dxa"/>
                    <w:bottom w:w="100.0" w:type="dxa"/>
                    <w:right w:w="100.0" w:type="dxa"/>
                  </w:tcMar>
                  <w:vAlign w:val="top"/>
                </w:tcPr>
                <w:p w:rsidR="00000000" w:rsidDel="00000000" w:rsidP="00000000" w:rsidRDefault="00000000" w:rsidRPr="00000000" w14:paraId="00002D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 abundance of E. coli</w:t>
                  </w:r>
                </w:p>
              </w:tc>
              <w:tc>
                <w:tcPr>
                  <w:tcMar>
                    <w:top w:w="100.0" w:type="dxa"/>
                    <w:left w:w="100.0" w:type="dxa"/>
                    <w:bottom w:w="100.0" w:type="dxa"/>
                    <w:right w:w="100.0" w:type="dxa"/>
                  </w:tcMar>
                  <w:vAlign w:val="top"/>
                </w:tcPr>
                <w:p w:rsidR="00000000" w:rsidDel="00000000" w:rsidP="00000000" w:rsidRDefault="00000000" w:rsidRPr="00000000" w14:paraId="00002D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bl>
          <w:p w:rsidR="00000000" w:rsidDel="00000000" w:rsidP="00000000" w:rsidRDefault="00000000" w:rsidRPr="00000000" w14:paraId="00002D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D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D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total number of 16S rRNA genes sequenced</w:t>
            </w:r>
          </w:p>
          <w:p w:rsidR="00000000" w:rsidDel="00000000" w:rsidP="00000000" w:rsidRDefault="00000000" w:rsidRPr="00000000" w14:paraId="00002DD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w:t>
            </w:r>
          </w:p>
          <w:p w:rsidR="00000000" w:rsidDel="00000000" w:rsidP="00000000" w:rsidRDefault="00000000" w:rsidRPr="00000000" w14:paraId="00002DD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number of genes belonging to E. coli</w:t>
            </w:r>
          </w:p>
          <w:p w:rsidR="00000000" w:rsidDel="00000000" w:rsidP="00000000" w:rsidRDefault="00000000" w:rsidRPr="00000000" w14:paraId="00002D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w:t>
            </w:r>
          </w:p>
          <w:p w:rsidR="00000000" w:rsidDel="00000000" w:rsidP="00000000" w:rsidRDefault="00000000" w:rsidRPr="00000000" w14:paraId="00002DD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DD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DD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 as a percentage</w:t>
            </w:r>
          </w:p>
          <w:p w:rsidR="00000000" w:rsidDel="00000000" w:rsidP="00000000" w:rsidRDefault="00000000" w:rsidRPr="00000000" w14:paraId="00002D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print("The relative abundance of E. coli is:", f"{relative_abundance:.2%}")</w:t>
            </w:r>
          </w:p>
          <w:p w:rsidR="00000000" w:rsidDel="00000000" w:rsidP="00000000" w:rsidRDefault="00000000" w:rsidRPr="00000000" w14:paraId="00002D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07">
              <w:r w:rsidDel="00000000" w:rsidR="00000000" w:rsidRPr="00000000">
                <w:rPr>
                  <w:rFonts w:ascii="Calibri" w:cs="Calibri" w:eastAsia="Calibri" w:hAnsi="Calibri"/>
                  <w:sz w:val="20"/>
                  <w:szCs w:val="20"/>
                  <w:rtl w:val="0"/>
                </w:rPr>
                <w:t xml:space="preserve"> </w:t>
              </w:r>
            </w:hyperlink>
            <w:hyperlink r:id="rId110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D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relative abundance of E. coli is 20.00%.</w:t>
            </w:r>
          </w:p>
          <w:tbl>
            <w:tblPr>
              <w:tblStyle w:val="Table136"/>
              <w:tblW w:w="3280.0" w:type="dxa"/>
              <w:jc w:val="left"/>
              <w:tblLayout w:type="fixed"/>
              <w:tblLook w:val="0600"/>
            </w:tblPr>
            <w:tblGrid>
              <w:gridCol w:w="980"/>
              <w:gridCol w:w="2300"/>
              <w:tblGridChange w:id="0">
                <w:tblGrid>
                  <w:gridCol w:w="980"/>
                  <w:gridCol w:w="230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D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Species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DE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Relative Abundance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D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 coli</w:t>
                  </w:r>
                </w:p>
              </w:tc>
              <w:tc>
                <w:tcPr>
                  <w:tcMar>
                    <w:top w:w="100.0" w:type="dxa"/>
                    <w:left w:w="100.0" w:type="dxa"/>
                    <w:bottom w:w="100.0" w:type="dxa"/>
                    <w:right w:w="100.0" w:type="dxa"/>
                  </w:tcMar>
                  <w:vAlign w:val="top"/>
                </w:tcPr>
                <w:p w:rsidR="00000000" w:rsidDel="00000000" w:rsidP="00000000" w:rsidRDefault="00000000" w:rsidRPr="00000000" w14:paraId="00002DE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r>
          </w:tbl>
          <w:p w:rsidR="00000000" w:rsidDel="00000000" w:rsidP="00000000" w:rsidRDefault="00000000" w:rsidRPr="00000000" w14:paraId="00002D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D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DE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total number of sequenced 16S rRNA genes and the number belonging to E. coli</w:t>
            </w:r>
          </w:p>
          <w:p w:rsidR="00000000" w:rsidDel="00000000" w:rsidP="00000000" w:rsidRDefault="00000000" w:rsidRPr="00000000" w14:paraId="00002D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w:t>
            </w:r>
          </w:p>
          <w:p w:rsidR="00000000" w:rsidDel="00000000" w:rsidP="00000000" w:rsidRDefault="00000000" w:rsidRPr="00000000" w14:paraId="00002D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w:t>
            </w:r>
          </w:p>
          <w:p w:rsidR="00000000" w:rsidDel="00000000" w:rsidP="00000000" w:rsidRDefault="00000000" w:rsidRPr="00000000" w14:paraId="00002DE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D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DE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E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 as a percentage</w:t>
            </w:r>
          </w:p>
          <w:p w:rsidR="00000000" w:rsidDel="00000000" w:rsidP="00000000" w:rsidRDefault="00000000" w:rsidRPr="00000000" w14:paraId="00002D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print(f"Relative abundance of E. coli: {relative_abundance * 100:.2f}%")</w:t>
            </w:r>
          </w:p>
          <w:p w:rsidR="00000000" w:rsidDel="00000000" w:rsidP="00000000" w:rsidRDefault="00000000" w:rsidRPr="00000000" w14:paraId="00002D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09">
              <w:r w:rsidDel="00000000" w:rsidR="00000000" w:rsidRPr="00000000">
                <w:rPr>
                  <w:rFonts w:ascii="Calibri" w:cs="Calibri" w:eastAsia="Calibri" w:hAnsi="Calibri"/>
                  <w:sz w:val="20"/>
                  <w:szCs w:val="20"/>
                  <w:rtl w:val="0"/>
                </w:rPr>
                <w:t xml:space="preserve"> </w:t>
              </w:r>
            </w:hyperlink>
            <w:hyperlink r:id="rId111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E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The relative abundance of E. coli is: 0.2000.</w:t>
            </w:r>
          </w:p>
          <w:p w:rsidR="00000000" w:rsidDel="00000000" w:rsidP="00000000" w:rsidRDefault="00000000" w:rsidRPr="00000000" w14:paraId="00002D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2D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D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relative abundance of E. coli</w:t>
            </w:r>
          </w:p>
          <w:p w:rsidR="00000000" w:rsidDel="00000000" w:rsidP="00000000" w:rsidRDefault="00000000" w:rsidRPr="00000000" w14:paraId="00002DF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total_genes = 10000</w:t>
            </w:r>
          </w:p>
          <w:p w:rsidR="00000000" w:rsidDel="00000000" w:rsidP="00000000" w:rsidRDefault="00000000" w:rsidRPr="00000000" w14:paraId="00002D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ecoli_genes = 2000</w:t>
            </w:r>
          </w:p>
          <w:p w:rsidR="00000000" w:rsidDel="00000000" w:rsidP="00000000" w:rsidRDefault="00000000" w:rsidRPr="00000000" w14:paraId="00002DF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ecoli_genes / total_genes</w:t>
            </w:r>
          </w:p>
          <w:p w:rsidR="00000000" w:rsidDel="00000000" w:rsidP="00000000" w:rsidRDefault="00000000" w:rsidRPr="00000000" w14:paraId="00002DF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F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relative abundance</w:t>
            </w:r>
          </w:p>
          <w:p w:rsidR="00000000" w:rsidDel="00000000" w:rsidP="00000000" w:rsidRDefault="00000000" w:rsidRPr="00000000" w14:paraId="00002DF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print(f"The relative abundance of E. coli is: {relative_abundance:.4f}")</w:t>
            </w:r>
          </w:p>
          <w:p w:rsidR="00000000" w:rsidDel="00000000" w:rsidP="00000000" w:rsidRDefault="00000000" w:rsidRPr="00000000" w14:paraId="00002DFA">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DF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111">
              <w:r w:rsidDel="00000000" w:rsidR="00000000" w:rsidRPr="00000000">
                <w:rPr>
                  <w:rFonts w:ascii="Calibri" w:cs="Calibri" w:eastAsia="Calibri" w:hAnsi="Calibri"/>
                  <w:sz w:val="20"/>
                  <w:szCs w:val="20"/>
                  <w:rtl w:val="0"/>
                </w:rPr>
                <w:t xml:space="preserve"> </w:t>
              </w:r>
            </w:hyperlink>
            <w:hyperlink r:id="rId111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2D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helps!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DF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D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metagenomics study, if you sequence 10,000 16S rRNA genes and 2000 of them belong to the species E. coli, the relative abundance of E. coli in this sample is 0.2.</w:t>
            </w:r>
          </w:p>
          <w:p w:rsidR="00000000" w:rsidDel="00000000" w:rsidP="00000000" w:rsidRDefault="00000000" w:rsidRPr="00000000" w14:paraId="00002D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tbl>
            <w:tblPr>
              <w:tblStyle w:val="Table137"/>
              <w:tblW w:w="2935.0" w:type="dxa"/>
              <w:jc w:val="left"/>
              <w:tblLayout w:type="fixed"/>
              <w:tblLook w:val="0600"/>
            </w:tblPr>
            <w:tblGrid>
              <w:gridCol w:w="1535"/>
              <w:gridCol w:w="1400"/>
              <w:tblGridChange w:id="0">
                <w:tblGrid>
                  <w:gridCol w:w="1535"/>
                  <w:gridCol w:w="140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0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0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Abundance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 coli</w:t>
                  </w:r>
                </w:p>
              </w:tc>
              <w:tc>
                <w:tcPr>
                  <w:tcMar>
                    <w:top w:w="100.0" w:type="dxa"/>
                    <w:left w:w="100.0" w:type="dxa"/>
                    <w:bottom w:w="100.0" w:type="dxa"/>
                    <w:right w:w="100.0" w:type="dxa"/>
                  </w:tcMar>
                  <w:vAlign w:val="top"/>
                </w:tcPr>
                <w:p w:rsidR="00000000" w:rsidDel="00000000" w:rsidP="00000000" w:rsidRDefault="00000000" w:rsidRPr="00000000" w14:paraId="00002E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species</w:t>
                  </w:r>
                </w:p>
              </w:tc>
              <w:tc>
                <w:tcPr>
                  <w:tcMar>
                    <w:top w:w="100.0" w:type="dxa"/>
                    <w:left w:w="100.0" w:type="dxa"/>
                    <w:bottom w:w="100.0" w:type="dxa"/>
                    <w:right w:w="100.0" w:type="dxa"/>
                  </w:tcMar>
                  <w:vAlign w:val="top"/>
                </w:tcPr>
                <w:p w:rsidR="00000000" w:rsidDel="00000000" w:rsidP="00000000" w:rsidRDefault="00000000" w:rsidRPr="00000000" w14:paraId="00002E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2E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bl>
          <w:p w:rsidR="00000000" w:rsidDel="00000000" w:rsidP="00000000" w:rsidRDefault="00000000" w:rsidRPr="00000000" w14:paraId="00002E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20% of the 16S rRNA genes in the sample belong to the species E. coli, while the remaining 80% belong to other species.</w:t>
            </w:r>
          </w:p>
          <w:p w:rsidR="00000000" w:rsidDel="00000000" w:rsidP="00000000" w:rsidRDefault="00000000" w:rsidRPr="00000000" w14:paraId="00002E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E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E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 abundance of E. coli</w:t>
            </w:r>
          </w:p>
          <w:p w:rsidR="00000000" w:rsidDel="00000000" w:rsidP="00000000" w:rsidRDefault="00000000" w:rsidRPr="00000000" w14:paraId="00002E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total_reads = 10000</w:t>
            </w:r>
          </w:p>
          <w:p w:rsidR="00000000" w:rsidDel="00000000" w:rsidP="00000000" w:rsidRDefault="00000000" w:rsidRPr="00000000" w14:paraId="00002E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ecoli_reads = 2000</w:t>
            </w:r>
          </w:p>
          <w:p w:rsidR="00000000" w:rsidDel="00000000" w:rsidP="00000000" w:rsidRDefault="00000000" w:rsidRPr="00000000" w14:paraId="00002E0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relative_abundance = ecoli_reads / total_reads</w:t>
            </w:r>
          </w:p>
          <w:p w:rsidR="00000000" w:rsidDel="00000000" w:rsidP="00000000" w:rsidRDefault="00000000" w:rsidRPr="00000000" w14:paraId="00002E1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1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print("Relative abundance of E. coli:", relative_abundance)</w:t>
            </w:r>
          </w:p>
          <w:p w:rsidR="00000000" w:rsidDel="00000000" w:rsidP="00000000" w:rsidRDefault="00000000" w:rsidRPr="00000000" w14:paraId="00002E1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13">
              <w:r w:rsidDel="00000000" w:rsidR="00000000" w:rsidRPr="00000000">
                <w:rPr>
                  <w:rFonts w:ascii="Calibri" w:cs="Calibri" w:eastAsia="Calibri" w:hAnsi="Calibri"/>
                  <w:sz w:val="20"/>
                  <w:szCs w:val="20"/>
                  <w:rtl w:val="0"/>
                </w:rPr>
                <w:t xml:space="preserve"> </w:t>
              </w:r>
            </w:hyperlink>
            <w:hyperlink r:id="rId111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bl>
    <w:p w:rsidR="00000000" w:rsidDel="00000000" w:rsidP="00000000" w:rsidRDefault="00000000" w:rsidRPr="00000000" w14:paraId="00002E13">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138"/>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14">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15">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If we are </w:t>
            </w:r>
            <w:r w:rsidDel="00000000" w:rsidR="00000000" w:rsidRPr="00000000">
              <w:rPr>
                <w:rFonts w:ascii="Calibri" w:cs="Calibri" w:eastAsia="Calibri" w:hAnsi="Calibri"/>
                <w:b w:val="1"/>
                <w:i w:val="1"/>
                <w:rtl w:val="0"/>
              </w:rPr>
              <w:t xml:space="preserve">using a next-generation</w:t>
            </w:r>
            <w:r w:rsidDel="00000000" w:rsidR="00000000" w:rsidRPr="00000000">
              <w:rPr>
                <w:rFonts w:ascii="Calibri" w:cs="Calibri" w:eastAsia="Calibri" w:hAnsi="Calibri"/>
                <w:b w:val="1"/>
                <w:i w:val="1"/>
                <w:rtl w:val="0"/>
              </w:rPr>
              <w:t xml:space="preserve"> sequencing technology with an error rate of 0.1% (0.001), how many errors would we expect in a read of 200 base pairs?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1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0.2 errors in a read of 200 base pairs.</w:t>
            </w:r>
          </w:p>
          <w:tbl>
            <w:tblPr>
              <w:tblStyle w:val="Table139"/>
              <w:tblW w:w="6255.0" w:type="dxa"/>
              <w:jc w:val="left"/>
              <w:tblLayout w:type="fixed"/>
              <w:tblLook w:val="0600"/>
            </w:tblPr>
            <w:tblGrid>
              <w:gridCol w:w="1955"/>
              <w:gridCol w:w="1295"/>
              <w:gridCol w:w="3005"/>
              <w:tblGridChange w:id="0">
                <w:tblGrid>
                  <w:gridCol w:w="1955"/>
                  <w:gridCol w:w="1295"/>
                  <w:gridCol w:w="30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1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 (bp)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1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1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number of errors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2E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2E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E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E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E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E2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E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2E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E2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E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2E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15">
              <w:r w:rsidDel="00000000" w:rsidR="00000000" w:rsidRPr="00000000">
                <w:rPr>
                  <w:rFonts w:ascii="Calibri" w:cs="Calibri" w:eastAsia="Calibri" w:hAnsi="Calibri"/>
                  <w:sz w:val="20"/>
                  <w:szCs w:val="20"/>
                  <w:rtl w:val="0"/>
                </w:rPr>
                <w:t xml:space="preserve"> </w:t>
              </w:r>
            </w:hyperlink>
            <w:hyperlink r:id="rId111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2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0.2 errors in a read of 200 base pairs.</w:t>
            </w:r>
          </w:p>
          <w:tbl>
            <w:tblPr>
              <w:tblStyle w:val="Table140"/>
              <w:tblW w:w="6255.0" w:type="dxa"/>
              <w:jc w:val="left"/>
              <w:tblLayout w:type="fixed"/>
              <w:tblLook w:val="0600"/>
            </w:tblPr>
            <w:tblGrid>
              <w:gridCol w:w="1955"/>
              <w:gridCol w:w="1295"/>
              <w:gridCol w:w="3005"/>
              <w:tblGridChange w:id="0">
                <w:tblGrid>
                  <w:gridCol w:w="1955"/>
                  <w:gridCol w:w="1295"/>
                  <w:gridCol w:w="30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2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 (bp)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2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number of errors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2E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2E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E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E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E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E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E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2E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E3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E3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2E3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17">
              <w:r w:rsidDel="00000000" w:rsidR="00000000" w:rsidRPr="00000000">
                <w:rPr>
                  <w:rFonts w:ascii="Calibri" w:cs="Calibri" w:eastAsia="Calibri" w:hAnsi="Calibri"/>
                  <w:sz w:val="20"/>
                  <w:szCs w:val="20"/>
                  <w:rtl w:val="0"/>
                </w:rPr>
                <w:t xml:space="preserve"> </w:t>
              </w:r>
            </w:hyperlink>
            <w:hyperlink r:id="rId111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3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3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0.2 errors in a read of 200 base pairs.</w:t>
            </w:r>
          </w:p>
          <w:tbl>
            <w:tblPr>
              <w:tblStyle w:val="Table141"/>
              <w:tblW w:w="6255.0" w:type="dxa"/>
              <w:jc w:val="left"/>
              <w:tblLayout w:type="fixed"/>
              <w:tblLook w:val="0600"/>
            </w:tblPr>
            <w:tblGrid>
              <w:gridCol w:w="1955"/>
              <w:gridCol w:w="1295"/>
              <w:gridCol w:w="3005"/>
              <w:tblGridChange w:id="0">
                <w:tblGrid>
                  <w:gridCol w:w="1955"/>
                  <w:gridCol w:w="1295"/>
                  <w:gridCol w:w="30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3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 (bp)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3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3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number of errors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2E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2E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E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E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E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E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E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2E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E4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E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2E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19">
              <w:r w:rsidDel="00000000" w:rsidR="00000000" w:rsidRPr="00000000">
                <w:rPr>
                  <w:rFonts w:ascii="Calibri" w:cs="Calibri" w:eastAsia="Calibri" w:hAnsi="Calibri"/>
                  <w:sz w:val="20"/>
                  <w:szCs w:val="20"/>
                  <w:rtl w:val="0"/>
                </w:rPr>
                <w:t xml:space="preserve"> </w:t>
              </w:r>
            </w:hyperlink>
            <w:hyperlink r:id="rId112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4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0.2 errors in a read of 200 base pairs.</w:t>
            </w:r>
          </w:p>
          <w:tbl>
            <w:tblPr>
              <w:tblStyle w:val="Table142"/>
              <w:tblW w:w="6255.0" w:type="dxa"/>
              <w:jc w:val="left"/>
              <w:tblLayout w:type="fixed"/>
              <w:tblLook w:val="0600"/>
            </w:tblPr>
            <w:tblGrid>
              <w:gridCol w:w="1955"/>
              <w:gridCol w:w="1295"/>
              <w:gridCol w:w="3005"/>
              <w:tblGridChange w:id="0">
                <w:tblGrid>
                  <w:gridCol w:w="1955"/>
                  <w:gridCol w:w="1295"/>
                  <w:gridCol w:w="30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4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 (bp)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4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number of errors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2E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2E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E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E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E5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E5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E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2E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E5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5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E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2E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21">
              <w:r w:rsidDel="00000000" w:rsidR="00000000" w:rsidRPr="00000000">
                <w:rPr>
                  <w:rFonts w:ascii="Calibri" w:cs="Calibri" w:eastAsia="Calibri" w:hAnsi="Calibri"/>
                  <w:sz w:val="20"/>
                  <w:szCs w:val="20"/>
                  <w:rtl w:val="0"/>
                </w:rPr>
                <w:t xml:space="preserve"> </w:t>
              </w:r>
            </w:hyperlink>
            <w:hyperlink r:id="rId112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5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0.2 errors in a read of 200 base pairs.</w:t>
            </w:r>
          </w:p>
          <w:tbl>
            <w:tblPr>
              <w:tblStyle w:val="Table143"/>
              <w:tblW w:w="6255.0" w:type="dxa"/>
              <w:jc w:val="left"/>
              <w:tblLayout w:type="fixed"/>
              <w:tblLook w:val="0600"/>
            </w:tblPr>
            <w:tblGrid>
              <w:gridCol w:w="1955"/>
              <w:gridCol w:w="1295"/>
              <w:gridCol w:w="3005"/>
              <w:tblGridChange w:id="0">
                <w:tblGrid>
                  <w:gridCol w:w="1955"/>
                  <w:gridCol w:w="1295"/>
                  <w:gridCol w:w="30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6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 (bp)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6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6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number of errors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2E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2E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E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E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E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E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E6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2E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E6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E6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2E6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23">
              <w:r w:rsidDel="00000000" w:rsidR="00000000" w:rsidRPr="00000000">
                <w:rPr>
                  <w:rFonts w:ascii="Calibri" w:cs="Calibri" w:eastAsia="Calibri" w:hAnsi="Calibri"/>
                  <w:sz w:val="20"/>
                  <w:szCs w:val="20"/>
                  <w:rtl w:val="0"/>
                </w:rPr>
                <w:t xml:space="preserve"> </w:t>
              </w:r>
            </w:hyperlink>
            <w:hyperlink r:id="rId112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7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7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0.2 errors in a read of 200 base pairs.</w:t>
            </w:r>
          </w:p>
          <w:tbl>
            <w:tblPr>
              <w:tblStyle w:val="Table144"/>
              <w:tblW w:w="6255.0" w:type="dxa"/>
              <w:jc w:val="left"/>
              <w:tblLayout w:type="fixed"/>
              <w:tblLook w:val="0600"/>
            </w:tblPr>
            <w:tblGrid>
              <w:gridCol w:w="1955"/>
              <w:gridCol w:w="1295"/>
              <w:gridCol w:w="3005"/>
              <w:tblGridChange w:id="0">
                <w:tblGrid>
                  <w:gridCol w:w="1955"/>
                  <w:gridCol w:w="1295"/>
                  <w:gridCol w:w="30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7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 (bp)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7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7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number of errors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7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2E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2E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E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E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E7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E7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E7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2E7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E7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7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E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2E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25">
              <w:r w:rsidDel="00000000" w:rsidR="00000000" w:rsidRPr="00000000">
                <w:rPr>
                  <w:rFonts w:ascii="Calibri" w:cs="Calibri" w:eastAsia="Calibri" w:hAnsi="Calibri"/>
                  <w:sz w:val="20"/>
                  <w:szCs w:val="20"/>
                  <w:rtl w:val="0"/>
                </w:rPr>
                <w:t xml:space="preserve"> </w:t>
              </w:r>
            </w:hyperlink>
            <w:hyperlink r:id="rId112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8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0.2 errors in a read of 200 base pairs.</w:t>
            </w:r>
          </w:p>
          <w:tbl>
            <w:tblPr>
              <w:tblStyle w:val="Table145"/>
              <w:tblW w:w="6255.0" w:type="dxa"/>
              <w:jc w:val="left"/>
              <w:tblLayout w:type="fixed"/>
              <w:tblLook w:val="0600"/>
            </w:tblPr>
            <w:tblGrid>
              <w:gridCol w:w="1955"/>
              <w:gridCol w:w="1295"/>
              <w:gridCol w:w="3005"/>
              <w:tblGridChange w:id="0">
                <w:tblGrid>
                  <w:gridCol w:w="1955"/>
                  <w:gridCol w:w="1295"/>
                  <w:gridCol w:w="30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8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 (bp)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8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8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number of errors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2E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2E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E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E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E8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E8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E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2E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E9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E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2E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27">
              <w:r w:rsidDel="00000000" w:rsidR="00000000" w:rsidRPr="00000000">
                <w:rPr>
                  <w:rFonts w:ascii="Calibri" w:cs="Calibri" w:eastAsia="Calibri" w:hAnsi="Calibri"/>
                  <w:sz w:val="20"/>
                  <w:szCs w:val="20"/>
                  <w:rtl w:val="0"/>
                </w:rPr>
                <w:t xml:space="preserve"> </w:t>
              </w:r>
            </w:hyperlink>
            <w:hyperlink r:id="rId112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9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0.2 errors in a read of 200 base pairs.</w:t>
            </w:r>
          </w:p>
          <w:tbl>
            <w:tblPr>
              <w:tblStyle w:val="Table146"/>
              <w:tblW w:w="6255.0" w:type="dxa"/>
              <w:jc w:val="left"/>
              <w:tblLayout w:type="fixed"/>
              <w:tblLook w:val="0600"/>
            </w:tblPr>
            <w:tblGrid>
              <w:gridCol w:w="1955"/>
              <w:gridCol w:w="1295"/>
              <w:gridCol w:w="3005"/>
              <w:tblGridChange w:id="0">
                <w:tblGrid>
                  <w:gridCol w:w="1955"/>
                  <w:gridCol w:w="1295"/>
                  <w:gridCol w:w="30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9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 (bp)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9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9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number of errors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2E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2E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E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E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E9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E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EA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2E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EA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A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E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2EA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29">
              <w:r w:rsidDel="00000000" w:rsidR="00000000" w:rsidRPr="00000000">
                <w:rPr>
                  <w:rFonts w:ascii="Calibri" w:cs="Calibri" w:eastAsia="Calibri" w:hAnsi="Calibri"/>
                  <w:sz w:val="20"/>
                  <w:szCs w:val="20"/>
                  <w:rtl w:val="0"/>
                </w:rPr>
                <w:t xml:space="preserve"> </w:t>
              </w:r>
            </w:hyperlink>
            <w:hyperlink r:id="rId113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A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0.2 errors in a read of 200 base pairs.</w:t>
            </w:r>
          </w:p>
          <w:tbl>
            <w:tblPr>
              <w:tblStyle w:val="Table147"/>
              <w:tblW w:w="6255.0" w:type="dxa"/>
              <w:jc w:val="left"/>
              <w:tblLayout w:type="fixed"/>
              <w:tblLook w:val="0600"/>
            </w:tblPr>
            <w:tblGrid>
              <w:gridCol w:w="1955"/>
              <w:gridCol w:w="1295"/>
              <w:gridCol w:w="3005"/>
              <w:tblGridChange w:id="0">
                <w:tblGrid>
                  <w:gridCol w:w="1955"/>
                  <w:gridCol w:w="1295"/>
                  <w:gridCol w:w="30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A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 (bp)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A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A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number of errors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2E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2E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E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E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E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E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E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2E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EB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B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E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2EB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31">
              <w:r w:rsidDel="00000000" w:rsidR="00000000" w:rsidRPr="00000000">
                <w:rPr>
                  <w:rFonts w:ascii="Calibri" w:cs="Calibri" w:eastAsia="Calibri" w:hAnsi="Calibri"/>
                  <w:sz w:val="20"/>
                  <w:szCs w:val="20"/>
                  <w:rtl w:val="0"/>
                </w:rPr>
                <w:t xml:space="preserve"> </w:t>
              </w:r>
            </w:hyperlink>
            <w:hyperlink r:id="rId113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B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0.2 errors in a read of 200 base pairs.</w:t>
            </w:r>
          </w:p>
          <w:tbl>
            <w:tblPr>
              <w:tblStyle w:val="Table148"/>
              <w:tblW w:w="6255.0" w:type="dxa"/>
              <w:jc w:val="left"/>
              <w:tblLayout w:type="fixed"/>
              <w:tblLook w:val="0600"/>
            </w:tblPr>
            <w:tblGrid>
              <w:gridCol w:w="1955"/>
              <w:gridCol w:w="1295"/>
              <w:gridCol w:w="3005"/>
              <w:tblGridChange w:id="0">
                <w:tblGrid>
                  <w:gridCol w:w="1955"/>
                  <w:gridCol w:w="1295"/>
                  <w:gridCol w:w="300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B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 (bp)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B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B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number of errors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2E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Mar>
                    <w:top w:w="100.0" w:type="dxa"/>
                    <w:left w:w="100.0" w:type="dxa"/>
                    <w:bottom w:w="100.0" w:type="dxa"/>
                    <w:right w:w="100.0" w:type="dxa"/>
                  </w:tcMar>
                  <w:vAlign w:val="top"/>
                </w:tcPr>
                <w:p w:rsidR="00000000" w:rsidDel="00000000" w:rsidP="00000000" w:rsidRDefault="00000000" w:rsidRPr="00000000" w14:paraId="00002E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E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E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E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E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EC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2EC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EC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C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E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2E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33">
              <w:r w:rsidDel="00000000" w:rsidR="00000000" w:rsidRPr="00000000">
                <w:rPr>
                  <w:rFonts w:ascii="Calibri" w:cs="Calibri" w:eastAsia="Calibri" w:hAnsi="Calibri"/>
                  <w:sz w:val="20"/>
                  <w:szCs w:val="20"/>
                  <w:rtl w:val="0"/>
                </w:rPr>
                <w:t xml:space="preserve"> </w:t>
              </w:r>
            </w:hyperlink>
            <w:hyperlink r:id="rId113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C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the provided error rate (0.1%) and read length (200 base pairs), we can expect </w:t>
            </w:r>
            <w:r w:rsidDel="00000000" w:rsidR="00000000" w:rsidRPr="00000000">
              <w:rPr>
                <w:rFonts w:ascii="Calibri" w:cs="Calibri" w:eastAsia="Calibri" w:hAnsi="Calibri"/>
                <w:b w:val="1"/>
                <w:sz w:val="20"/>
                <w:szCs w:val="20"/>
                <w:rtl w:val="0"/>
              </w:rPr>
              <w:t xml:space="preserve">0.2 errors</w:t>
            </w:r>
            <w:r w:rsidDel="00000000" w:rsidR="00000000" w:rsidRPr="00000000">
              <w:rPr>
                <w:rFonts w:ascii="Calibri" w:cs="Calibri" w:eastAsia="Calibri" w:hAnsi="Calibri"/>
                <w:sz w:val="20"/>
                <w:szCs w:val="20"/>
                <w:rtl w:val="0"/>
              </w:rPr>
              <w:t xml:space="preserve"> in a single read. This is calculated as follows:</w:t>
            </w:r>
          </w:p>
          <w:tbl>
            <w:tblPr>
              <w:tblStyle w:val="Table149"/>
              <w:tblW w:w="4300.0" w:type="dxa"/>
              <w:jc w:val="left"/>
              <w:tblLayout w:type="fixed"/>
              <w:tblLook w:val="0600"/>
            </w:tblPr>
            <w:tblGrid>
              <w:gridCol w:w="1745"/>
              <w:gridCol w:w="2555"/>
              <w:tblGridChange w:id="0">
                <w:tblGrid>
                  <w:gridCol w:w="1745"/>
                  <w:gridCol w:w="25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C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C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2E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2E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errors</w:t>
                  </w:r>
                </w:p>
              </w:tc>
              <w:tc>
                <w:tcPr>
                  <w:tcMar>
                    <w:top w:w="100.0" w:type="dxa"/>
                    <w:left w:w="100.0" w:type="dxa"/>
                    <w:bottom w:w="100.0" w:type="dxa"/>
                    <w:right w:w="100.0" w:type="dxa"/>
                  </w:tcMar>
                  <w:vAlign w:val="top"/>
                </w:tcPr>
                <w:p w:rsidR="00000000" w:rsidDel="00000000" w:rsidP="00000000" w:rsidRDefault="00000000" w:rsidRPr="00000000" w14:paraId="00002ED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read_length</w:t>
                  </w:r>
                </w:p>
              </w:tc>
            </w:tr>
          </w:tbl>
          <w:p w:rsidR="00000000" w:rsidDel="00000000" w:rsidP="00000000" w:rsidRDefault="00000000" w:rsidRPr="00000000" w14:paraId="00002E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with an error rate of 0.1%, we can anticipate approximately 0.2 errors per 200 base pair read using this next-generation sequencing technology.</w:t>
            </w:r>
          </w:p>
          <w:p w:rsidR="00000000" w:rsidDel="00000000" w:rsidP="00000000" w:rsidRDefault="00000000" w:rsidRPr="00000000" w14:paraId="00002E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E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E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ED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0.1%</w:t>
            </w:r>
          </w:p>
          <w:p w:rsidR="00000000" w:rsidDel="00000000" w:rsidP="00000000" w:rsidRDefault="00000000" w:rsidRPr="00000000" w14:paraId="00002E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200 base pairs</w:t>
            </w:r>
          </w:p>
          <w:p w:rsidR="00000000" w:rsidDel="00000000" w:rsidP="00000000" w:rsidRDefault="00000000" w:rsidRPr="00000000" w14:paraId="00002ED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D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ED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2E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35">
              <w:r w:rsidDel="00000000" w:rsidR="00000000" w:rsidRPr="00000000">
                <w:rPr>
                  <w:rFonts w:ascii="Calibri" w:cs="Calibri" w:eastAsia="Calibri" w:hAnsi="Calibri"/>
                  <w:sz w:val="20"/>
                  <w:szCs w:val="20"/>
                  <w:rtl w:val="0"/>
                </w:rPr>
                <w:t xml:space="preserve"> </w:t>
              </w:r>
            </w:hyperlink>
            <w:hyperlink r:id="rId113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D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an error rate of 0.1% and a read length of 200 base pairs, we would expect 0.2 errors.</w:t>
            </w:r>
          </w:p>
          <w:p w:rsidR="00000000" w:rsidDel="00000000" w:rsidP="00000000" w:rsidRDefault="00000000" w:rsidRPr="00000000" w14:paraId="00002E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breakdown:</w:t>
            </w:r>
          </w:p>
          <w:tbl>
            <w:tblPr>
              <w:tblStyle w:val="Table150"/>
              <w:tblW w:w="3355.0" w:type="dxa"/>
              <w:jc w:val="left"/>
              <w:tblLayout w:type="fixed"/>
              <w:tblLook w:val="0600"/>
            </w:tblPr>
            <w:tblGrid>
              <w:gridCol w:w="1745"/>
              <w:gridCol w:w="1610"/>
              <w:tblGridChange w:id="0">
                <w:tblGrid>
                  <w:gridCol w:w="1745"/>
                  <w:gridCol w:w="16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E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E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2E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2E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base pairs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errors</w:t>
                  </w:r>
                </w:p>
              </w:tc>
              <w:tc>
                <w:tcPr>
                  <w:tcMar>
                    <w:top w:w="100.0" w:type="dxa"/>
                    <w:left w:w="100.0" w:type="dxa"/>
                    <w:bottom w:w="100.0" w:type="dxa"/>
                    <w:right w:w="100.0" w:type="dxa"/>
                  </w:tcMar>
                  <w:vAlign w:val="top"/>
                </w:tcPr>
                <w:p w:rsidR="00000000" w:rsidDel="00000000" w:rsidP="00000000" w:rsidRDefault="00000000" w:rsidRPr="00000000" w14:paraId="00002E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E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E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EE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E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0.1% error rate</w:t>
            </w:r>
          </w:p>
          <w:p w:rsidR="00000000" w:rsidDel="00000000" w:rsidP="00000000" w:rsidRDefault="00000000" w:rsidRPr="00000000" w14:paraId="00002E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200 base pair read</w:t>
            </w:r>
          </w:p>
          <w:p w:rsidR="00000000" w:rsidDel="00000000" w:rsidP="00000000" w:rsidRDefault="00000000" w:rsidRPr="00000000" w14:paraId="00002EE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EF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E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E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2E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37">
              <w:r w:rsidDel="00000000" w:rsidR="00000000" w:rsidRPr="00000000">
                <w:rPr>
                  <w:rFonts w:ascii="Calibri" w:cs="Calibri" w:eastAsia="Calibri" w:hAnsi="Calibri"/>
                  <w:sz w:val="20"/>
                  <w:szCs w:val="20"/>
                  <w:rtl w:val="0"/>
                </w:rPr>
                <w:t xml:space="preserve"> </w:t>
              </w:r>
            </w:hyperlink>
            <w:hyperlink r:id="rId113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EF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E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are using a next-generation sequencing technology with an error rate of 0.1% (0.001), we would expect to see approximately 0.2 errors in a read of 200 base pairs.</w:t>
            </w:r>
          </w:p>
          <w:p w:rsidR="00000000" w:rsidDel="00000000" w:rsidP="00000000" w:rsidRDefault="00000000" w:rsidRPr="00000000" w14:paraId="00002E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breakdown of the calculation:</w:t>
            </w:r>
          </w:p>
          <w:tbl>
            <w:tblPr>
              <w:tblStyle w:val="Table151"/>
              <w:tblW w:w="5230.0" w:type="dxa"/>
              <w:jc w:val="left"/>
              <w:tblLayout w:type="fixed"/>
              <w:tblLook w:val="0600"/>
            </w:tblPr>
            <w:tblGrid>
              <w:gridCol w:w="2795"/>
              <w:gridCol w:w="2435"/>
              <w:tblGridChange w:id="0">
                <w:tblGrid>
                  <w:gridCol w:w="2795"/>
                  <w:gridCol w:w="243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F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EF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F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 per base pair</w:t>
                  </w:r>
                </w:p>
              </w:tc>
              <w:tc>
                <w:tcPr>
                  <w:tcMar>
                    <w:top w:w="100.0" w:type="dxa"/>
                    <w:left w:w="100.0" w:type="dxa"/>
                    <w:bottom w:w="100.0" w:type="dxa"/>
                    <w:right w:w="100.0" w:type="dxa"/>
                  </w:tcMar>
                  <w:vAlign w:val="top"/>
                </w:tcPr>
                <w:p w:rsidR="00000000" w:rsidDel="00000000" w:rsidP="00000000" w:rsidRDefault="00000000" w:rsidRPr="00000000" w14:paraId="00002E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2E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base pairs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E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2E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 * read length</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2F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 * 200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2F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F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can expect to see an average of 0.2 errors in a 200 base pair read with this sequencing technology.</w:t>
            </w:r>
          </w:p>
          <w:p w:rsidR="00000000" w:rsidDel="00000000" w:rsidP="00000000" w:rsidRDefault="00000000" w:rsidRPr="00000000" w14:paraId="00002F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F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F0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F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Error rate per base pair</w:t>
            </w:r>
          </w:p>
          <w:p w:rsidR="00000000" w:rsidDel="00000000" w:rsidP="00000000" w:rsidRDefault="00000000" w:rsidRPr="00000000" w14:paraId="00002F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Length of the read</w:t>
            </w:r>
          </w:p>
          <w:p w:rsidR="00000000" w:rsidDel="00000000" w:rsidP="00000000" w:rsidRDefault="00000000" w:rsidRPr="00000000" w14:paraId="00002F0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F0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0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F0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2F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39">
              <w:r w:rsidDel="00000000" w:rsidR="00000000" w:rsidRPr="00000000">
                <w:rPr>
                  <w:rFonts w:ascii="Calibri" w:cs="Calibri" w:eastAsia="Calibri" w:hAnsi="Calibri"/>
                  <w:sz w:val="20"/>
                  <w:szCs w:val="20"/>
                  <w:rtl w:val="0"/>
                </w:rPr>
                <w:t xml:space="preserve"> </w:t>
              </w:r>
            </w:hyperlink>
            <w:hyperlink r:id="rId114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F1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F1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an error rate of 0.1% (0.001) and a read length of 200 base pairs, we would expect </w:t>
            </w:r>
            <w:r w:rsidDel="00000000" w:rsidR="00000000" w:rsidRPr="00000000">
              <w:rPr>
                <w:rFonts w:ascii="Calibri" w:cs="Calibri" w:eastAsia="Calibri" w:hAnsi="Calibri"/>
                <w:b w:val="1"/>
                <w:sz w:val="20"/>
                <w:szCs w:val="20"/>
                <w:rtl w:val="0"/>
              </w:rPr>
              <w:t xml:space="preserve">0.20 errors</w:t>
            </w:r>
            <w:r w:rsidDel="00000000" w:rsidR="00000000" w:rsidRPr="00000000">
              <w:rPr>
                <w:rFonts w:ascii="Calibri" w:cs="Calibri" w:eastAsia="Calibri" w:hAnsi="Calibri"/>
                <w:sz w:val="20"/>
                <w:szCs w:val="20"/>
                <w:rtl w:val="0"/>
              </w:rPr>
              <w:t xml:space="preserve"> in a read.</w:t>
            </w:r>
          </w:p>
          <w:p w:rsidR="00000000" w:rsidDel="00000000" w:rsidP="00000000" w:rsidRDefault="00000000" w:rsidRPr="00000000" w14:paraId="00002F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tbl>
            <w:tblPr>
              <w:tblStyle w:val="Table152"/>
              <w:tblW w:w="3355.0" w:type="dxa"/>
              <w:jc w:val="left"/>
              <w:tblLayout w:type="fixed"/>
              <w:tblLook w:val="0600"/>
            </w:tblPr>
            <w:tblGrid>
              <w:gridCol w:w="1745"/>
              <w:gridCol w:w="1610"/>
              <w:tblGridChange w:id="0">
                <w:tblGrid>
                  <w:gridCol w:w="1745"/>
                  <w:gridCol w:w="16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1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F1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1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2F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 (0.001)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2F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base pairs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errors</w:t>
                  </w:r>
                </w:p>
              </w:tc>
              <w:tc>
                <w:tcPr>
                  <w:tcMar>
                    <w:top w:w="100.0" w:type="dxa"/>
                    <w:left w:w="100.0" w:type="dxa"/>
                    <w:bottom w:w="100.0" w:type="dxa"/>
                    <w:right w:w="100.0" w:type="dxa"/>
                  </w:tcMar>
                  <w:vAlign w:val="top"/>
                </w:tcPr>
                <w:p w:rsidR="00000000" w:rsidDel="00000000" w:rsidP="00000000" w:rsidRDefault="00000000" w:rsidRPr="00000000" w14:paraId="00002F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bl>
          <w:p w:rsidR="00000000" w:rsidDel="00000000" w:rsidP="00000000" w:rsidRDefault="00000000" w:rsidRPr="00000000" w14:paraId="00002F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calculation assumes that the errors are independent of each other, which is a reasonable assumption for most next-generation sequencing technologies. However, it is important to keep in mind that the actual number of errors may be higher or lower than the expected value.</w:t>
            </w:r>
          </w:p>
          <w:p w:rsidR="00000000" w:rsidDel="00000000" w:rsidP="00000000" w:rsidRDefault="00000000" w:rsidRPr="00000000" w14:paraId="00002F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F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F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F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0.1%</w:t>
            </w:r>
          </w:p>
          <w:p w:rsidR="00000000" w:rsidDel="00000000" w:rsidP="00000000" w:rsidRDefault="00000000" w:rsidRPr="00000000" w14:paraId="00002F2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2F2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F2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2F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41">
              <w:r w:rsidDel="00000000" w:rsidR="00000000" w:rsidRPr="00000000">
                <w:rPr>
                  <w:rFonts w:ascii="Calibri" w:cs="Calibri" w:eastAsia="Calibri" w:hAnsi="Calibri"/>
                  <w:sz w:val="20"/>
                  <w:szCs w:val="20"/>
                  <w:rtl w:val="0"/>
                </w:rPr>
                <w:t xml:space="preserve"> </w:t>
              </w:r>
            </w:hyperlink>
            <w:hyperlink r:id="rId114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F2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F27">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an error rate of 0.1% and a read length of 200 base pairs, we would expect </w:t>
            </w:r>
            <w:r w:rsidDel="00000000" w:rsidR="00000000" w:rsidRPr="00000000">
              <w:rPr>
                <w:rFonts w:ascii="Calibri" w:cs="Calibri" w:eastAsia="Calibri" w:hAnsi="Calibri"/>
                <w:b w:val="1"/>
                <w:sz w:val="20"/>
                <w:szCs w:val="20"/>
                <w:rtl w:val="0"/>
              </w:rPr>
              <w:t xml:space="preserve">0.2 errors</w:t>
            </w:r>
            <w:r w:rsidDel="00000000" w:rsidR="00000000" w:rsidRPr="00000000">
              <w:rPr>
                <w:rFonts w:ascii="Calibri" w:cs="Calibri" w:eastAsia="Calibri" w:hAnsi="Calibri"/>
                <w:sz w:val="20"/>
                <w:szCs w:val="20"/>
                <w:rtl w:val="0"/>
              </w:rPr>
              <w:t xml:space="preserve"> in a single read.</w:t>
            </w:r>
          </w:p>
          <w:p w:rsidR="00000000" w:rsidDel="00000000" w:rsidP="00000000" w:rsidRDefault="00000000" w:rsidRPr="00000000" w14:paraId="00002F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tbl>
            <w:tblPr>
              <w:tblStyle w:val="Table153"/>
              <w:tblW w:w="2635.0" w:type="dxa"/>
              <w:jc w:val="left"/>
              <w:tblLayout w:type="fixed"/>
              <w:tblLook w:val="0600"/>
            </w:tblPr>
            <w:tblGrid>
              <w:gridCol w:w="1745"/>
              <w:gridCol w:w="890"/>
              <w:tblGridChange w:id="0">
                <w:tblGrid>
                  <w:gridCol w:w="1745"/>
                  <w:gridCol w:w="89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2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F2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2F2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2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2F2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errors</w:t>
                  </w:r>
                </w:p>
              </w:tc>
              <w:tc>
                <w:tcPr>
                  <w:tcMar>
                    <w:top w:w="100.0" w:type="dxa"/>
                    <w:left w:w="100.0" w:type="dxa"/>
                    <w:bottom w:w="100.0" w:type="dxa"/>
                    <w:right w:w="100.0" w:type="dxa"/>
                  </w:tcMar>
                  <w:vAlign w:val="top"/>
                </w:tcPr>
                <w:p w:rsidR="00000000" w:rsidDel="00000000" w:rsidP="00000000" w:rsidRDefault="00000000" w:rsidRPr="00000000" w14:paraId="00002F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F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calculation assumes that errors occur independently and at random. In reality, there may be some bias in the error rate, and errors may be more likely to occur in certain contexts. However, this is a good starting point for estimating the number of errors that we can expect to see in a next-generation sequencing read.</w:t>
            </w:r>
          </w:p>
          <w:p w:rsidR="00000000" w:rsidDel="00000000" w:rsidP="00000000" w:rsidRDefault="00000000" w:rsidRPr="00000000" w14:paraId="00002F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F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F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 rate</w:t>
            </w:r>
          </w:p>
          <w:p w:rsidR="00000000" w:rsidDel="00000000" w:rsidP="00000000" w:rsidRDefault="00000000" w:rsidRPr="00000000" w14:paraId="00002F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2F3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 length</w:t>
            </w:r>
          </w:p>
          <w:p w:rsidR="00000000" w:rsidDel="00000000" w:rsidP="00000000" w:rsidRDefault="00000000" w:rsidRPr="00000000" w14:paraId="00002F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2F3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Expected number of errors</w:t>
            </w:r>
          </w:p>
          <w:p w:rsidR="00000000" w:rsidDel="00000000" w:rsidP="00000000" w:rsidRDefault="00000000" w:rsidRPr="00000000" w14:paraId="00002F3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F3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F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2F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43">
              <w:r w:rsidDel="00000000" w:rsidR="00000000" w:rsidRPr="00000000">
                <w:rPr>
                  <w:rFonts w:ascii="Calibri" w:cs="Calibri" w:eastAsia="Calibri" w:hAnsi="Calibri"/>
                  <w:sz w:val="20"/>
                  <w:szCs w:val="20"/>
                  <w:rtl w:val="0"/>
                </w:rPr>
                <w:t xml:space="preserve"> </w:t>
              </w:r>
            </w:hyperlink>
            <w:hyperlink r:id="rId114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F4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F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would expect 0.2 errors in a read of 200 base pairs, given a next-generation sequencing technology with an error rate of 0.1%.</w:t>
            </w:r>
          </w:p>
          <w:p w:rsidR="00000000" w:rsidDel="00000000" w:rsidP="00000000" w:rsidRDefault="00000000" w:rsidRPr="00000000" w14:paraId="00002F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F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F4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F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0.1% error rate</w:t>
            </w:r>
          </w:p>
          <w:p w:rsidR="00000000" w:rsidDel="00000000" w:rsidP="00000000" w:rsidRDefault="00000000" w:rsidRPr="00000000" w14:paraId="00002F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200 base pair read</w:t>
            </w:r>
          </w:p>
          <w:p w:rsidR="00000000" w:rsidDel="00000000" w:rsidP="00000000" w:rsidRDefault="00000000" w:rsidRPr="00000000" w14:paraId="00002F4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F4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F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2F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45">
              <w:r w:rsidDel="00000000" w:rsidR="00000000" w:rsidRPr="00000000">
                <w:rPr>
                  <w:rFonts w:ascii="Calibri" w:cs="Calibri" w:eastAsia="Calibri" w:hAnsi="Calibri"/>
                  <w:sz w:val="20"/>
                  <w:szCs w:val="20"/>
                  <w:rtl w:val="0"/>
                </w:rPr>
                <w:t xml:space="preserve"> </w:t>
              </w:r>
            </w:hyperlink>
            <w:hyperlink r:id="rId114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F4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F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an error rate of 0.1% (0.001) and a read length of 200 base pairs, we would expect </w:t>
            </w:r>
            <w:r w:rsidDel="00000000" w:rsidR="00000000" w:rsidRPr="00000000">
              <w:rPr>
                <w:rFonts w:ascii="Calibri" w:cs="Calibri" w:eastAsia="Calibri" w:hAnsi="Calibri"/>
                <w:b w:val="1"/>
                <w:sz w:val="20"/>
                <w:szCs w:val="20"/>
                <w:rtl w:val="0"/>
              </w:rPr>
              <w:t xml:space="preserve">0.20 errors</w:t>
            </w:r>
            <w:r w:rsidDel="00000000" w:rsidR="00000000" w:rsidRPr="00000000">
              <w:rPr>
                <w:rFonts w:ascii="Calibri" w:cs="Calibri" w:eastAsia="Calibri" w:hAnsi="Calibri"/>
                <w:sz w:val="20"/>
                <w:szCs w:val="20"/>
                <w:rtl w:val="0"/>
              </w:rPr>
              <w:t xml:space="preserve"> in a read.</w:t>
            </w:r>
          </w:p>
          <w:tbl>
            <w:tblPr>
              <w:tblStyle w:val="Table154"/>
              <w:tblW w:w="2635.0" w:type="dxa"/>
              <w:jc w:val="left"/>
              <w:tblLayout w:type="fixed"/>
              <w:tblLook w:val="0600"/>
            </w:tblPr>
            <w:tblGrid>
              <w:gridCol w:w="1745"/>
              <w:gridCol w:w="890"/>
              <w:tblGridChange w:id="0">
                <w:tblGrid>
                  <w:gridCol w:w="1745"/>
                  <w:gridCol w:w="89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4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F5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2F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2F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5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errors</w:t>
                  </w:r>
                </w:p>
              </w:tc>
              <w:tc>
                <w:tcPr>
                  <w:tcMar>
                    <w:top w:w="100.0" w:type="dxa"/>
                    <w:left w:w="100.0" w:type="dxa"/>
                    <w:bottom w:w="100.0" w:type="dxa"/>
                    <w:right w:w="100.0" w:type="dxa"/>
                  </w:tcMar>
                  <w:vAlign w:val="top"/>
                </w:tcPr>
                <w:p w:rsidR="00000000" w:rsidDel="00000000" w:rsidP="00000000" w:rsidRDefault="00000000" w:rsidRPr="00000000" w14:paraId="00002F5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bl>
          <w:p w:rsidR="00000000" w:rsidDel="00000000" w:rsidP="00000000" w:rsidRDefault="00000000" w:rsidRPr="00000000" w14:paraId="00002F5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F5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F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F5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0.1% error rate</w:t>
            </w:r>
          </w:p>
          <w:p w:rsidR="00000000" w:rsidDel="00000000" w:rsidP="00000000" w:rsidRDefault="00000000" w:rsidRPr="00000000" w14:paraId="00002F5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200 base pair read</w:t>
            </w:r>
          </w:p>
          <w:p w:rsidR="00000000" w:rsidDel="00000000" w:rsidP="00000000" w:rsidRDefault="00000000" w:rsidRPr="00000000" w14:paraId="00002F5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5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F5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5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F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2F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47">
              <w:r w:rsidDel="00000000" w:rsidR="00000000" w:rsidRPr="00000000">
                <w:rPr>
                  <w:rFonts w:ascii="Calibri" w:cs="Calibri" w:eastAsia="Calibri" w:hAnsi="Calibri"/>
                  <w:sz w:val="20"/>
                  <w:szCs w:val="20"/>
                  <w:rtl w:val="0"/>
                </w:rPr>
                <w:t xml:space="preserve"> </w:t>
              </w:r>
            </w:hyperlink>
            <w:hyperlink r:id="rId114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F6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F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With an error rate of 0.1% and a read length of 200 base pairs, we would expect 0.2 errors.</w:t>
            </w:r>
          </w:p>
          <w:tbl>
            <w:tblPr>
              <w:tblStyle w:val="Table155"/>
              <w:tblW w:w="4845.0" w:type="dxa"/>
              <w:jc w:val="left"/>
              <w:tblLayout w:type="fixed"/>
              <w:tblLook w:val="0600"/>
            </w:tblPr>
            <w:tblGrid>
              <w:gridCol w:w="1370"/>
              <w:gridCol w:w="1550"/>
              <w:gridCol w:w="1925"/>
              <w:tblGridChange w:id="0">
                <w:tblGrid>
                  <w:gridCol w:w="1370"/>
                  <w:gridCol w:w="1550"/>
                  <w:gridCol w:w="192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6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F6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F6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Errors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2F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c>
                <w:tcPr>
                  <w:tcMar>
                    <w:top w:w="100.0" w:type="dxa"/>
                    <w:left w:w="100.0" w:type="dxa"/>
                    <w:bottom w:w="100.0" w:type="dxa"/>
                    <w:right w:w="100.0" w:type="dxa"/>
                  </w:tcMar>
                  <w:vAlign w:val="top"/>
                </w:tcPr>
                <w:p w:rsidR="00000000" w:rsidDel="00000000" w:rsidP="00000000" w:rsidRDefault="00000000" w:rsidRPr="00000000" w14:paraId="00002F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r>
          </w:tbl>
          <w:p w:rsidR="00000000" w:rsidDel="00000000" w:rsidP="00000000" w:rsidRDefault="00000000" w:rsidRPr="00000000" w14:paraId="00002F6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F6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F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F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0.1%</w:t>
            </w:r>
          </w:p>
          <w:p w:rsidR="00000000" w:rsidDel="00000000" w:rsidP="00000000" w:rsidRDefault="00000000" w:rsidRPr="00000000" w14:paraId="00002F6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base pairs</w:t>
            </w:r>
          </w:p>
          <w:p w:rsidR="00000000" w:rsidDel="00000000" w:rsidP="00000000" w:rsidRDefault="00000000" w:rsidRPr="00000000" w14:paraId="00002F6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F7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2F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49">
              <w:r w:rsidDel="00000000" w:rsidR="00000000" w:rsidRPr="00000000">
                <w:rPr>
                  <w:rFonts w:ascii="Calibri" w:cs="Calibri" w:eastAsia="Calibri" w:hAnsi="Calibri"/>
                  <w:sz w:val="20"/>
                  <w:szCs w:val="20"/>
                  <w:rtl w:val="0"/>
                </w:rPr>
                <w:t xml:space="preserve"> </w:t>
              </w:r>
            </w:hyperlink>
            <w:hyperlink r:id="rId115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F7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F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Given an error rate of 0.1% and a read length of 200 base pairs, we would expect approximately 0.20 errors.</w:t>
            </w:r>
          </w:p>
          <w:tbl>
            <w:tblPr>
              <w:tblStyle w:val="Table156"/>
              <w:tblW w:w="2635.0" w:type="dxa"/>
              <w:jc w:val="left"/>
              <w:tblLayout w:type="fixed"/>
              <w:tblLook w:val="0600"/>
            </w:tblPr>
            <w:tblGrid>
              <w:gridCol w:w="1745"/>
              <w:gridCol w:w="890"/>
              <w:tblGridChange w:id="0">
                <w:tblGrid>
                  <w:gridCol w:w="1745"/>
                  <w:gridCol w:w="89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7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F7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2F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2F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errors</w:t>
                  </w:r>
                </w:p>
              </w:tc>
              <w:tc>
                <w:tcPr>
                  <w:tcMar>
                    <w:top w:w="100.0" w:type="dxa"/>
                    <w:left w:w="100.0" w:type="dxa"/>
                    <w:bottom w:w="100.0" w:type="dxa"/>
                    <w:right w:w="100.0" w:type="dxa"/>
                  </w:tcMar>
                  <w:vAlign w:val="top"/>
                </w:tcPr>
                <w:p w:rsidR="00000000" w:rsidDel="00000000" w:rsidP="00000000" w:rsidRDefault="00000000" w:rsidRPr="00000000" w14:paraId="00002F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bl>
          <w:p w:rsidR="00000000" w:rsidDel="00000000" w:rsidP="00000000" w:rsidRDefault="00000000" w:rsidRPr="00000000" w14:paraId="00002F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F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F8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F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0.1% error rate</w:t>
            </w:r>
          </w:p>
          <w:p w:rsidR="00000000" w:rsidDel="00000000" w:rsidP="00000000" w:rsidRDefault="00000000" w:rsidRPr="00000000" w14:paraId="00002F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Read length of 200 base pairs</w:t>
            </w:r>
          </w:p>
          <w:p w:rsidR="00000000" w:rsidDel="00000000" w:rsidP="00000000" w:rsidRDefault="00000000" w:rsidRPr="00000000" w14:paraId="00002F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F8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F8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2F87">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151">
              <w:r w:rsidDel="00000000" w:rsidR="00000000" w:rsidRPr="00000000">
                <w:rPr>
                  <w:rFonts w:ascii="Calibri" w:cs="Calibri" w:eastAsia="Calibri" w:hAnsi="Calibri"/>
                  <w:sz w:val="20"/>
                  <w:szCs w:val="20"/>
                  <w:rtl w:val="0"/>
                </w:rPr>
                <w:t xml:space="preserve"> </w:t>
              </w:r>
            </w:hyperlink>
            <w:hyperlink r:id="rId115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F8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F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are using a next-generation sequencing technology with an error rate of 0.1% (0.001), we would expect to see an average of 0.20 errors in a read of 200 base pairs.</w:t>
            </w:r>
          </w:p>
          <w:p w:rsidR="00000000" w:rsidDel="00000000" w:rsidP="00000000" w:rsidRDefault="00000000" w:rsidRPr="00000000" w14:paraId="00002F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tbl>
            <w:tblPr>
              <w:tblStyle w:val="Table157"/>
              <w:tblW w:w="4300.0" w:type="dxa"/>
              <w:jc w:val="left"/>
              <w:tblLayout w:type="fixed"/>
              <w:tblLook w:val="0600"/>
            </w:tblPr>
            <w:tblGrid>
              <w:gridCol w:w="1745"/>
              <w:gridCol w:w="2555"/>
              <w:tblGridChange w:id="0">
                <w:tblGrid>
                  <w:gridCol w:w="1745"/>
                  <w:gridCol w:w="255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8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F8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2F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2F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9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errors</w:t>
                  </w:r>
                </w:p>
              </w:tc>
              <w:tc>
                <w:tcPr>
                  <w:tcMar>
                    <w:top w:w="100.0" w:type="dxa"/>
                    <w:left w:w="100.0" w:type="dxa"/>
                    <w:bottom w:w="100.0" w:type="dxa"/>
                    <w:right w:w="100.0" w:type="dxa"/>
                  </w:tcMar>
                  <w:vAlign w:val="top"/>
                </w:tcPr>
                <w:p w:rsidR="00000000" w:rsidDel="00000000" w:rsidP="00000000" w:rsidRDefault="00000000" w:rsidRPr="00000000" w14:paraId="00002F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read_length</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errors</w:t>
                  </w:r>
                </w:p>
              </w:tc>
              <w:tc>
                <w:tcPr>
                  <w:tcMar>
                    <w:top w:w="100.0" w:type="dxa"/>
                    <w:left w:w="100.0" w:type="dxa"/>
                    <w:bottom w:w="100.0" w:type="dxa"/>
                    <w:right w:w="100.0" w:type="dxa"/>
                  </w:tcMar>
                  <w:vAlign w:val="top"/>
                </w:tcPr>
                <w:p w:rsidR="00000000" w:rsidDel="00000000" w:rsidP="00000000" w:rsidRDefault="00000000" w:rsidRPr="00000000" w14:paraId="00002F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 * 200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errors</w:t>
                  </w:r>
                </w:p>
              </w:tc>
              <w:tc>
                <w:tcPr>
                  <w:tcMar>
                    <w:top w:w="100.0" w:type="dxa"/>
                    <w:left w:w="100.0" w:type="dxa"/>
                    <w:bottom w:w="100.0" w:type="dxa"/>
                    <w:right w:w="100.0" w:type="dxa"/>
                  </w:tcMar>
                  <w:vAlign w:val="top"/>
                </w:tcPr>
                <w:p w:rsidR="00000000" w:rsidDel="00000000" w:rsidP="00000000" w:rsidRDefault="00000000" w:rsidRPr="00000000" w14:paraId="00002F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bl>
          <w:p w:rsidR="00000000" w:rsidDel="00000000" w:rsidP="00000000" w:rsidRDefault="00000000" w:rsidRPr="00000000" w14:paraId="00002F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to see approximately 0.20 errors in a 200 bp read with this sequencing technology.</w:t>
            </w:r>
          </w:p>
          <w:p w:rsidR="00000000" w:rsidDel="00000000" w:rsidP="00000000" w:rsidRDefault="00000000" w:rsidRPr="00000000" w14:paraId="00002F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F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F9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F9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0.1% error rate</w:t>
            </w:r>
          </w:p>
          <w:p w:rsidR="00000000" w:rsidDel="00000000" w:rsidP="00000000" w:rsidRDefault="00000000" w:rsidRPr="00000000" w14:paraId="00002F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200 base pairs</w:t>
            </w:r>
          </w:p>
          <w:p w:rsidR="00000000" w:rsidDel="00000000" w:rsidP="00000000" w:rsidRDefault="00000000" w:rsidRPr="00000000" w14:paraId="00002F9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9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w:t>
            </w:r>
          </w:p>
          <w:p w:rsidR="00000000" w:rsidDel="00000000" w:rsidP="00000000" w:rsidRDefault="00000000" w:rsidRPr="00000000" w14:paraId="00002F9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A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2F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2F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53">
              <w:r w:rsidDel="00000000" w:rsidR="00000000" w:rsidRPr="00000000">
                <w:rPr>
                  <w:rFonts w:ascii="Calibri" w:cs="Calibri" w:eastAsia="Calibri" w:hAnsi="Calibri"/>
                  <w:sz w:val="20"/>
                  <w:szCs w:val="20"/>
                  <w:rtl w:val="0"/>
                </w:rPr>
                <w:t xml:space="preserve"> </w:t>
              </w:r>
            </w:hyperlink>
            <w:hyperlink r:id="rId115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bl>
    <w:p w:rsidR="00000000" w:rsidDel="00000000" w:rsidP="00000000" w:rsidRDefault="00000000" w:rsidRPr="00000000" w14:paraId="00002FA3">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158"/>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FA4">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FA5">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If we are using a next-generation sequencing technology with an error rate of 0.1% (0.001), how many errors would we expect among 10 million reads of 200 base pairs?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FA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F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are using a next-generation sequencing technology with an error rate of 0.1% (0.001), we would expect 2,000,000 errors among 10 million reads of 200 base pairs.</w:t>
            </w:r>
          </w:p>
          <w:tbl>
            <w:tblPr>
              <w:tblStyle w:val="Table159"/>
              <w:tblW w:w="4105.0" w:type="dxa"/>
              <w:jc w:val="left"/>
              <w:tblLayout w:type="fixed"/>
              <w:tblLook w:val="0600"/>
            </w:tblPr>
            <w:tblGrid>
              <w:gridCol w:w="2795"/>
              <w:gridCol w:w="1310"/>
              <w:tblGridChange w:id="0">
                <w:tblGrid>
                  <w:gridCol w:w="2795"/>
                  <w:gridCol w:w="13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A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FA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A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2F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2FA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A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w:t>
                  </w:r>
                </w:p>
              </w:tc>
              <w:tc>
                <w:tcPr>
                  <w:tcMar>
                    <w:top w:w="100.0" w:type="dxa"/>
                    <w:left w:w="100.0" w:type="dxa"/>
                    <w:bottom w:w="100.0" w:type="dxa"/>
                    <w:right w:w="100.0" w:type="dxa"/>
                  </w:tcMar>
                  <w:vAlign w:val="top"/>
                </w:tcPr>
                <w:p w:rsidR="00000000" w:rsidDel="00000000" w:rsidP="00000000" w:rsidRDefault="00000000" w:rsidRPr="00000000" w14:paraId="00002FA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2F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w:t>
                  </w:r>
                </w:p>
              </w:tc>
            </w:tr>
          </w:tbl>
          <w:p w:rsidR="00000000" w:rsidDel="00000000" w:rsidP="00000000" w:rsidRDefault="00000000" w:rsidRPr="00000000" w14:paraId="00002F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F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F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script calculates the expected number of errors in a next-generation sequencing experiment.</w:t>
            </w:r>
          </w:p>
          <w:p w:rsidR="00000000" w:rsidDel="00000000" w:rsidP="00000000" w:rsidRDefault="00000000" w:rsidRPr="00000000" w14:paraId="00002FB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B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parameters</w:t>
            </w:r>
          </w:p>
          <w:p w:rsidR="00000000" w:rsidDel="00000000" w:rsidP="00000000" w:rsidRDefault="00000000" w:rsidRPr="00000000" w14:paraId="00002FB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Error rate per base pair</w:t>
            </w:r>
          </w:p>
          <w:p w:rsidR="00000000" w:rsidDel="00000000" w:rsidP="00000000" w:rsidRDefault="00000000" w:rsidRPr="00000000" w14:paraId="00002F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Length of each read</w:t>
            </w:r>
          </w:p>
          <w:p w:rsidR="00000000" w:rsidDel="00000000" w:rsidP="00000000" w:rsidRDefault="00000000" w:rsidRPr="00000000" w14:paraId="00002F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num_reads = 10_000_000  # Number of reads</w:t>
            </w:r>
          </w:p>
          <w:p w:rsidR="00000000" w:rsidDel="00000000" w:rsidP="00000000" w:rsidRDefault="00000000" w:rsidRPr="00000000" w14:paraId="00002FB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B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w:t>
            </w:r>
          </w:p>
          <w:p w:rsidR="00000000" w:rsidDel="00000000" w:rsidP="00000000" w:rsidRDefault="00000000" w:rsidRPr="00000000" w14:paraId="00002F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read_length * num_reads</w:t>
            </w:r>
          </w:p>
          <w:p w:rsidR="00000000" w:rsidDel="00000000" w:rsidP="00000000" w:rsidRDefault="00000000" w:rsidRPr="00000000" w14:paraId="00002FB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F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total_bases * error_rate</w:t>
            </w:r>
          </w:p>
          <w:p w:rsidR="00000000" w:rsidDel="00000000" w:rsidP="00000000" w:rsidRDefault="00000000" w:rsidRPr="00000000" w14:paraId="00002FC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results</w:t>
            </w:r>
          </w:p>
          <w:p w:rsidR="00000000" w:rsidDel="00000000" w:rsidP="00000000" w:rsidRDefault="00000000" w:rsidRPr="00000000" w14:paraId="00002FC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2F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55">
              <w:r w:rsidDel="00000000" w:rsidR="00000000" w:rsidRPr="00000000">
                <w:rPr>
                  <w:rFonts w:ascii="Calibri" w:cs="Calibri" w:eastAsia="Calibri" w:hAnsi="Calibri"/>
                  <w:sz w:val="20"/>
                  <w:szCs w:val="20"/>
                  <w:rtl w:val="0"/>
                </w:rPr>
                <w:t xml:space="preserve"> </w:t>
              </w:r>
            </w:hyperlink>
            <w:hyperlink r:id="rId115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FC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F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are using a next-generation sequencing technology with an error rate of 0.1% (0.001), we would expect 2,000,000 errors among 10 million reads of 200 base pairs.</w:t>
            </w:r>
          </w:p>
          <w:tbl>
            <w:tblPr>
              <w:tblStyle w:val="Table160"/>
              <w:tblW w:w="4105.0" w:type="dxa"/>
              <w:jc w:val="left"/>
              <w:tblLayout w:type="fixed"/>
              <w:tblLook w:val="0600"/>
            </w:tblPr>
            <w:tblGrid>
              <w:gridCol w:w="2795"/>
              <w:gridCol w:w="1310"/>
              <w:tblGridChange w:id="0">
                <w:tblGrid>
                  <w:gridCol w:w="2795"/>
                  <w:gridCol w:w="13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C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FC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C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2F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2F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w:t>
                  </w:r>
                </w:p>
              </w:tc>
              <w:tc>
                <w:tcPr>
                  <w:tcMar>
                    <w:top w:w="100.0" w:type="dxa"/>
                    <w:left w:w="100.0" w:type="dxa"/>
                    <w:bottom w:w="100.0" w:type="dxa"/>
                    <w:right w:w="100.0" w:type="dxa"/>
                  </w:tcMar>
                  <w:vAlign w:val="top"/>
                </w:tcPr>
                <w:p w:rsidR="00000000" w:rsidDel="00000000" w:rsidP="00000000" w:rsidRDefault="00000000" w:rsidRPr="00000000" w14:paraId="00002F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2F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w:t>
                  </w:r>
                </w:p>
              </w:tc>
            </w:tr>
          </w:tbl>
          <w:p w:rsidR="00000000" w:rsidDel="00000000" w:rsidP="00000000" w:rsidRDefault="00000000" w:rsidRPr="00000000" w14:paraId="00002F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F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FD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script calculates the expected number of errors in a next-generation sequencing experiment.</w:t>
            </w:r>
          </w:p>
          <w:p w:rsidR="00000000" w:rsidDel="00000000" w:rsidP="00000000" w:rsidRDefault="00000000" w:rsidRPr="00000000" w14:paraId="00002FD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parameters</w:t>
            </w:r>
          </w:p>
          <w:p w:rsidR="00000000" w:rsidDel="00000000" w:rsidP="00000000" w:rsidRDefault="00000000" w:rsidRPr="00000000" w14:paraId="00002F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Error rate per base pair</w:t>
            </w:r>
          </w:p>
          <w:p w:rsidR="00000000" w:rsidDel="00000000" w:rsidP="00000000" w:rsidRDefault="00000000" w:rsidRPr="00000000" w14:paraId="00002F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Length of each read</w:t>
            </w:r>
          </w:p>
          <w:p w:rsidR="00000000" w:rsidDel="00000000" w:rsidP="00000000" w:rsidRDefault="00000000" w:rsidRPr="00000000" w14:paraId="00002F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num_reads = 10_000_000  # Number of reads</w:t>
            </w:r>
          </w:p>
          <w:p w:rsidR="00000000" w:rsidDel="00000000" w:rsidP="00000000" w:rsidRDefault="00000000" w:rsidRPr="00000000" w14:paraId="00002FD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w:t>
            </w:r>
          </w:p>
          <w:p w:rsidR="00000000" w:rsidDel="00000000" w:rsidP="00000000" w:rsidRDefault="00000000" w:rsidRPr="00000000" w14:paraId="00002F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read_length * num_reads</w:t>
            </w:r>
          </w:p>
          <w:p w:rsidR="00000000" w:rsidDel="00000000" w:rsidP="00000000" w:rsidRDefault="00000000" w:rsidRPr="00000000" w14:paraId="00002FD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D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F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total_bases * error_rate</w:t>
            </w:r>
          </w:p>
          <w:p w:rsidR="00000000" w:rsidDel="00000000" w:rsidP="00000000" w:rsidRDefault="00000000" w:rsidRPr="00000000" w14:paraId="00002FD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results</w:t>
            </w:r>
          </w:p>
          <w:p w:rsidR="00000000" w:rsidDel="00000000" w:rsidP="00000000" w:rsidRDefault="00000000" w:rsidRPr="00000000" w14:paraId="00002F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2FE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57">
              <w:r w:rsidDel="00000000" w:rsidR="00000000" w:rsidRPr="00000000">
                <w:rPr>
                  <w:rFonts w:ascii="Calibri" w:cs="Calibri" w:eastAsia="Calibri" w:hAnsi="Calibri"/>
                  <w:sz w:val="20"/>
                  <w:szCs w:val="20"/>
                  <w:rtl w:val="0"/>
                </w:rPr>
                <w:t xml:space="preserve"> </w:t>
              </w:r>
            </w:hyperlink>
            <w:hyperlink r:id="rId115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2FE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2F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are using a next-generation sequencing technology with an error rate of 0.1% (0.001), we would expect 2,000,000 errors among 10 million reads of 200 base pairs.</w:t>
            </w:r>
          </w:p>
          <w:tbl>
            <w:tblPr>
              <w:tblStyle w:val="Table161"/>
              <w:tblW w:w="4105.0" w:type="dxa"/>
              <w:jc w:val="left"/>
              <w:tblLayout w:type="fixed"/>
              <w:tblLook w:val="0600"/>
            </w:tblPr>
            <w:tblGrid>
              <w:gridCol w:w="2795"/>
              <w:gridCol w:w="1310"/>
              <w:tblGridChange w:id="0">
                <w:tblGrid>
                  <w:gridCol w:w="2795"/>
                  <w:gridCol w:w="13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E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2FE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2F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2F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w:t>
                  </w:r>
                </w:p>
              </w:tc>
              <w:tc>
                <w:tcPr>
                  <w:tcMar>
                    <w:top w:w="100.0" w:type="dxa"/>
                    <w:left w:w="100.0" w:type="dxa"/>
                    <w:bottom w:w="100.0" w:type="dxa"/>
                    <w:right w:w="100.0" w:type="dxa"/>
                  </w:tcMar>
                  <w:vAlign w:val="top"/>
                </w:tcPr>
                <w:p w:rsidR="00000000" w:rsidDel="00000000" w:rsidP="00000000" w:rsidRDefault="00000000" w:rsidRPr="00000000" w14:paraId="00002F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2F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2F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w:t>
                  </w:r>
                </w:p>
              </w:tc>
            </w:tr>
          </w:tbl>
          <w:p w:rsidR="00000000" w:rsidDel="00000000" w:rsidP="00000000" w:rsidRDefault="00000000" w:rsidRPr="00000000" w14:paraId="00002F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2F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2F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script calculates the expected number of errors in a next-generation sequencing experiment.</w:t>
            </w:r>
          </w:p>
          <w:p w:rsidR="00000000" w:rsidDel="00000000" w:rsidP="00000000" w:rsidRDefault="00000000" w:rsidRPr="00000000" w14:paraId="00002FF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parameters</w:t>
            </w:r>
          </w:p>
          <w:p w:rsidR="00000000" w:rsidDel="00000000" w:rsidP="00000000" w:rsidRDefault="00000000" w:rsidRPr="00000000" w14:paraId="00002F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Error rate per base pair</w:t>
            </w:r>
          </w:p>
          <w:p w:rsidR="00000000" w:rsidDel="00000000" w:rsidP="00000000" w:rsidRDefault="00000000" w:rsidRPr="00000000" w14:paraId="00002FF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Length of each read</w:t>
            </w:r>
          </w:p>
          <w:p w:rsidR="00000000" w:rsidDel="00000000" w:rsidP="00000000" w:rsidRDefault="00000000" w:rsidRPr="00000000" w14:paraId="00002F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num_reads = 10_000_000  # Number of reads</w:t>
            </w:r>
          </w:p>
          <w:p w:rsidR="00000000" w:rsidDel="00000000" w:rsidP="00000000" w:rsidRDefault="00000000" w:rsidRPr="00000000" w14:paraId="00002FF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F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w:t>
            </w:r>
          </w:p>
          <w:p w:rsidR="00000000" w:rsidDel="00000000" w:rsidP="00000000" w:rsidRDefault="00000000" w:rsidRPr="00000000" w14:paraId="00002FF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read_length * num_reads</w:t>
            </w:r>
          </w:p>
          <w:p w:rsidR="00000000" w:rsidDel="00000000" w:rsidP="00000000" w:rsidRDefault="00000000" w:rsidRPr="00000000" w14:paraId="00002FF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F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2F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total_bases * error_rate</w:t>
            </w:r>
          </w:p>
          <w:p w:rsidR="00000000" w:rsidDel="00000000" w:rsidP="00000000" w:rsidRDefault="00000000" w:rsidRPr="00000000" w14:paraId="00002FF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2F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results</w:t>
            </w:r>
          </w:p>
          <w:p w:rsidR="00000000" w:rsidDel="00000000" w:rsidP="00000000" w:rsidRDefault="00000000" w:rsidRPr="00000000" w14:paraId="00002F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2F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59">
              <w:r w:rsidDel="00000000" w:rsidR="00000000" w:rsidRPr="00000000">
                <w:rPr>
                  <w:rFonts w:ascii="Calibri" w:cs="Calibri" w:eastAsia="Calibri" w:hAnsi="Calibri"/>
                  <w:sz w:val="20"/>
                  <w:szCs w:val="20"/>
                  <w:rtl w:val="0"/>
                </w:rPr>
                <w:t xml:space="preserve"> </w:t>
              </w:r>
            </w:hyperlink>
            <w:hyperlink r:id="rId116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00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00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we are using a next-generation sequencing technology with an error rate of 0.1% (0.001), we would expect 2,000,000 errors among 10 million reads of 200 base pairs.</w:t>
            </w:r>
          </w:p>
          <w:tbl>
            <w:tblPr>
              <w:tblStyle w:val="Table162"/>
              <w:tblW w:w="4105.0" w:type="dxa"/>
              <w:jc w:val="left"/>
              <w:tblLayout w:type="fixed"/>
              <w:tblLook w:val="0600"/>
            </w:tblPr>
            <w:tblGrid>
              <w:gridCol w:w="2795"/>
              <w:gridCol w:w="1310"/>
              <w:tblGridChange w:id="0">
                <w:tblGrid>
                  <w:gridCol w:w="2795"/>
                  <w:gridCol w:w="13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0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00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30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30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w:t>
                  </w:r>
                </w:p>
              </w:tc>
              <w:tc>
                <w:tcPr>
                  <w:tcMar>
                    <w:top w:w="100.0" w:type="dxa"/>
                    <w:left w:w="100.0" w:type="dxa"/>
                    <w:bottom w:w="100.0" w:type="dxa"/>
                    <w:right w:w="100.0" w:type="dxa"/>
                  </w:tcMar>
                  <w:vAlign w:val="top"/>
                </w:tcPr>
                <w:p w:rsidR="00000000" w:rsidDel="00000000" w:rsidP="00000000" w:rsidRDefault="00000000" w:rsidRPr="00000000" w14:paraId="000030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300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w:t>
                  </w:r>
                </w:p>
              </w:tc>
            </w:tr>
          </w:tbl>
          <w:p w:rsidR="00000000" w:rsidDel="00000000" w:rsidP="00000000" w:rsidRDefault="00000000" w:rsidRPr="00000000" w14:paraId="000030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0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0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script calculates the expected number of errors in a next-generation sequencing experiment.</w:t>
            </w:r>
          </w:p>
          <w:p w:rsidR="00000000" w:rsidDel="00000000" w:rsidP="00000000" w:rsidRDefault="00000000" w:rsidRPr="00000000" w14:paraId="0000300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1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parameters</w:t>
            </w:r>
          </w:p>
          <w:p w:rsidR="00000000" w:rsidDel="00000000" w:rsidP="00000000" w:rsidRDefault="00000000" w:rsidRPr="00000000" w14:paraId="0000301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Error rate per base pair</w:t>
            </w:r>
          </w:p>
          <w:p w:rsidR="00000000" w:rsidDel="00000000" w:rsidP="00000000" w:rsidRDefault="00000000" w:rsidRPr="00000000" w14:paraId="0000301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Length of each read</w:t>
            </w:r>
          </w:p>
          <w:p w:rsidR="00000000" w:rsidDel="00000000" w:rsidP="00000000" w:rsidRDefault="00000000" w:rsidRPr="00000000" w14:paraId="000030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num_reads = 10_000_000  # Number of reads</w:t>
            </w:r>
          </w:p>
          <w:p w:rsidR="00000000" w:rsidDel="00000000" w:rsidP="00000000" w:rsidRDefault="00000000" w:rsidRPr="00000000" w14:paraId="0000301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w:t>
            </w:r>
          </w:p>
          <w:p w:rsidR="00000000" w:rsidDel="00000000" w:rsidP="00000000" w:rsidRDefault="00000000" w:rsidRPr="00000000" w14:paraId="0000301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read_length * num_reads</w:t>
            </w:r>
          </w:p>
          <w:p w:rsidR="00000000" w:rsidDel="00000000" w:rsidP="00000000" w:rsidRDefault="00000000" w:rsidRPr="00000000" w14:paraId="0000301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30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total_bases * error_rate</w:t>
            </w:r>
          </w:p>
          <w:p w:rsidR="00000000" w:rsidDel="00000000" w:rsidP="00000000" w:rsidRDefault="00000000" w:rsidRPr="00000000" w14:paraId="0000301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results</w:t>
            </w:r>
          </w:p>
          <w:p w:rsidR="00000000" w:rsidDel="00000000" w:rsidP="00000000" w:rsidRDefault="00000000" w:rsidRPr="00000000" w14:paraId="000030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30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61">
              <w:r w:rsidDel="00000000" w:rsidR="00000000" w:rsidRPr="00000000">
                <w:rPr>
                  <w:rFonts w:ascii="Calibri" w:cs="Calibri" w:eastAsia="Calibri" w:hAnsi="Calibri"/>
                  <w:sz w:val="20"/>
                  <w:szCs w:val="20"/>
                  <w:rtl w:val="0"/>
                </w:rPr>
                <w:t xml:space="preserve"> </w:t>
              </w:r>
            </w:hyperlink>
            <w:hyperlink r:id="rId116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01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01F">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we are using a next-generation sequencing technology with an error rate of 0.1% (0.001), we would expect 2,000,000 errors among 10 million reads of 200 base pairs.</w:t>
            </w:r>
          </w:p>
          <w:tbl>
            <w:tblPr>
              <w:tblStyle w:val="Table163"/>
              <w:tblW w:w="4105.0" w:type="dxa"/>
              <w:jc w:val="left"/>
              <w:tblLayout w:type="fixed"/>
              <w:tblLook w:val="0600"/>
            </w:tblPr>
            <w:tblGrid>
              <w:gridCol w:w="2795"/>
              <w:gridCol w:w="1310"/>
              <w:tblGridChange w:id="0">
                <w:tblGrid>
                  <w:gridCol w:w="2795"/>
                  <w:gridCol w:w="13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02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30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30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w:t>
                  </w:r>
                </w:p>
              </w:tc>
              <w:tc>
                <w:tcPr>
                  <w:tcMar>
                    <w:top w:w="100.0" w:type="dxa"/>
                    <w:left w:w="100.0" w:type="dxa"/>
                    <w:bottom w:w="100.0" w:type="dxa"/>
                    <w:right w:w="100.0" w:type="dxa"/>
                  </w:tcMar>
                  <w:vAlign w:val="top"/>
                </w:tcPr>
                <w:p w:rsidR="00000000" w:rsidDel="00000000" w:rsidP="00000000" w:rsidRDefault="00000000" w:rsidRPr="00000000" w14:paraId="000030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30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w:t>
                  </w:r>
                </w:p>
              </w:tc>
            </w:tr>
          </w:tbl>
          <w:p w:rsidR="00000000" w:rsidDel="00000000" w:rsidP="00000000" w:rsidRDefault="00000000" w:rsidRPr="00000000" w14:paraId="000030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code:</w:t>
            </w:r>
          </w:p>
          <w:p w:rsidR="00000000" w:rsidDel="00000000" w:rsidP="00000000" w:rsidRDefault="00000000" w:rsidRPr="00000000" w14:paraId="000030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02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script calculates the expected number of errors in a next-generation sequencing experiment.</w:t>
            </w:r>
          </w:p>
          <w:p w:rsidR="00000000" w:rsidDel="00000000" w:rsidP="00000000" w:rsidRDefault="00000000" w:rsidRPr="00000000" w14:paraId="0000302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parameters</w:t>
            </w:r>
          </w:p>
          <w:p w:rsidR="00000000" w:rsidDel="00000000" w:rsidP="00000000" w:rsidRDefault="00000000" w:rsidRPr="00000000" w14:paraId="0000302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Error rate per base pair</w:t>
            </w:r>
          </w:p>
          <w:p w:rsidR="00000000" w:rsidDel="00000000" w:rsidP="00000000" w:rsidRDefault="00000000" w:rsidRPr="00000000" w14:paraId="000030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Length of each read</w:t>
            </w:r>
          </w:p>
          <w:p w:rsidR="00000000" w:rsidDel="00000000" w:rsidP="00000000" w:rsidRDefault="00000000" w:rsidRPr="00000000" w14:paraId="0000303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num_reads = 10_000_000  # Number of reads</w:t>
            </w:r>
          </w:p>
          <w:p w:rsidR="00000000" w:rsidDel="00000000" w:rsidP="00000000" w:rsidRDefault="00000000" w:rsidRPr="00000000" w14:paraId="0000303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w:t>
            </w:r>
          </w:p>
          <w:p w:rsidR="00000000" w:rsidDel="00000000" w:rsidP="00000000" w:rsidRDefault="00000000" w:rsidRPr="00000000" w14:paraId="000030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read_length * num_reads</w:t>
            </w:r>
          </w:p>
          <w:p w:rsidR="00000000" w:rsidDel="00000000" w:rsidP="00000000" w:rsidRDefault="00000000" w:rsidRPr="00000000" w14:paraId="0000303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3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30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total_bases * error_rate</w:t>
            </w:r>
          </w:p>
          <w:p w:rsidR="00000000" w:rsidDel="00000000" w:rsidP="00000000" w:rsidRDefault="00000000" w:rsidRPr="00000000" w14:paraId="0000303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3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results</w:t>
            </w:r>
          </w:p>
          <w:p w:rsidR="00000000" w:rsidDel="00000000" w:rsidP="00000000" w:rsidRDefault="00000000" w:rsidRPr="00000000" w14:paraId="000030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303B">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3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63">
              <w:r w:rsidDel="00000000" w:rsidR="00000000" w:rsidRPr="00000000">
                <w:rPr>
                  <w:rFonts w:ascii="Calibri" w:cs="Calibri" w:eastAsia="Calibri" w:hAnsi="Calibri"/>
                  <w:sz w:val="20"/>
                  <w:szCs w:val="20"/>
                  <w:rtl w:val="0"/>
                </w:rPr>
                <w:t xml:space="preserve"> </w:t>
              </w:r>
            </w:hyperlink>
            <w:hyperlink r:id="rId116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03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0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we are using a next-generation sequencing technology with an error rate of 0.1% (0.001), we would expect 2,000,000 errors among 10 million reads of 200 base pairs.</w:t>
            </w:r>
          </w:p>
          <w:tbl>
            <w:tblPr>
              <w:tblStyle w:val="Table164"/>
              <w:tblW w:w="4105.0" w:type="dxa"/>
              <w:jc w:val="left"/>
              <w:tblLayout w:type="fixed"/>
              <w:tblLook w:val="0600"/>
            </w:tblPr>
            <w:tblGrid>
              <w:gridCol w:w="2795"/>
              <w:gridCol w:w="1310"/>
              <w:tblGridChange w:id="0">
                <w:tblGrid>
                  <w:gridCol w:w="2795"/>
                  <w:gridCol w:w="13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3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04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30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30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w:t>
                  </w:r>
                </w:p>
              </w:tc>
              <w:tc>
                <w:tcPr>
                  <w:tcMar>
                    <w:top w:w="100.0" w:type="dxa"/>
                    <w:left w:w="100.0" w:type="dxa"/>
                    <w:bottom w:w="100.0" w:type="dxa"/>
                    <w:right w:w="100.0" w:type="dxa"/>
                  </w:tcMar>
                  <w:vAlign w:val="top"/>
                </w:tcPr>
                <w:p w:rsidR="00000000" w:rsidDel="00000000" w:rsidP="00000000" w:rsidRDefault="00000000" w:rsidRPr="00000000" w14:paraId="0000304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4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30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w:t>
                  </w:r>
                </w:p>
              </w:tc>
            </w:tr>
          </w:tbl>
          <w:p w:rsidR="00000000" w:rsidDel="00000000" w:rsidP="00000000" w:rsidRDefault="00000000" w:rsidRPr="00000000" w14:paraId="000030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0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04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script calculates the expected number of errors in a next-generation sequencing experiment.</w:t>
            </w:r>
          </w:p>
          <w:p w:rsidR="00000000" w:rsidDel="00000000" w:rsidP="00000000" w:rsidRDefault="00000000" w:rsidRPr="00000000" w14:paraId="0000304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parameters</w:t>
            </w:r>
          </w:p>
          <w:p w:rsidR="00000000" w:rsidDel="00000000" w:rsidP="00000000" w:rsidRDefault="00000000" w:rsidRPr="00000000" w14:paraId="0000304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Error rate per base pair</w:t>
            </w:r>
          </w:p>
          <w:p w:rsidR="00000000" w:rsidDel="00000000" w:rsidP="00000000" w:rsidRDefault="00000000" w:rsidRPr="00000000" w14:paraId="0000304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Length of each read</w:t>
            </w:r>
          </w:p>
          <w:p w:rsidR="00000000" w:rsidDel="00000000" w:rsidP="00000000" w:rsidRDefault="00000000" w:rsidRPr="00000000" w14:paraId="000030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num_reads = 10_000_000  # Number of reads</w:t>
            </w:r>
          </w:p>
          <w:p w:rsidR="00000000" w:rsidDel="00000000" w:rsidP="00000000" w:rsidRDefault="00000000" w:rsidRPr="00000000" w14:paraId="0000305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w:t>
            </w:r>
          </w:p>
          <w:p w:rsidR="00000000" w:rsidDel="00000000" w:rsidP="00000000" w:rsidRDefault="00000000" w:rsidRPr="00000000" w14:paraId="000030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read_length * num_reads</w:t>
            </w:r>
          </w:p>
          <w:p w:rsidR="00000000" w:rsidDel="00000000" w:rsidP="00000000" w:rsidRDefault="00000000" w:rsidRPr="00000000" w14:paraId="0000305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5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305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total_bases * error_rate</w:t>
            </w:r>
          </w:p>
          <w:p w:rsidR="00000000" w:rsidDel="00000000" w:rsidP="00000000" w:rsidRDefault="00000000" w:rsidRPr="00000000" w14:paraId="0000305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5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results</w:t>
            </w:r>
          </w:p>
          <w:p w:rsidR="00000000" w:rsidDel="00000000" w:rsidP="00000000" w:rsidRDefault="00000000" w:rsidRPr="00000000" w14:paraId="0000305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30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65">
              <w:r w:rsidDel="00000000" w:rsidR="00000000" w:rsidRPr="00000000">
                <w:rPr>
                  <w:rFonts w:ascii="Calibri" w:cs="Calibri" w:eastAsia="Calibri" w:hAnsi="Calibri"/>
                  <w:sz w:val="20"/>
                  <w:szCs w:val="20"/>
                  <w:rtl w:val="0"/>
                </w:rPr>
                <w:t xml:space="preserve"> </w:t>
              </w:r>
            </w:hyperlink>
            <w:hyperlink r:id="rId116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05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0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an error rate of 0.1% (0.001) per base pair and 10 million reads of 200 base pairs each, we can expect approximately </w:t>
            </w:r>
            <w:r w:rsidDel="00000000" w:rsidR="00000000" w:rsidRPr="00000000">
              <w:rPr>
                <w:rFonts w:ascii="Calibri" w:cs="Calibri" w:eastAsia="Calibri" w:hAnsi="Calibri"/>
                <w:b w:val="1"/>
                <w:sz w:val="20"/>
                <w:szCs w:val="20"/>
                <w:rtl w:val="0"/>
              </w:rPr>
              <w:t xml:space="preserve">2,000,000 errors</w:t>
            </w:r>
            <w:r w:rsidDel="00000000" w:rsidR="00000000" w:rsidRPr="00000000">
              <w:rPr>
                <w:rFonts w:ascii="Calibri" w:cs="Calibri" w:eastAsia="Calibri" w:hAnsi="Calibri"/>
                <w:sz w:val="20"/>
                <w:szCs w:val="20"/>
                <w:rtl w:val="0"/>
              </w:rPr>
              <w:t xml:space="preserve"> in the sequencing data.</w:t>
            </w:r>
          </w:p>
          <w:p w:rsidR="00000000" w:rsidDel="00000000" w:rsidP="00000000" w:rsidRDefault="00000000" w:rsidRPr="00000000" w14:paraId="000030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 of the calculation:</w:t>
            </w:r>
          </w:p>
          <w:p w:rsidR="00000000" w:rsidDel="00000000" w:rsidP="00000000" w:rsidRDefault="00000000" w:rsidRPr="00000000" w14:paraId="0000305E">
            <w:pPr>
              <w:numPr>
                <w:ilvl w:val="0"/>
                <w:numId w:val="35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number of bases</w:t>
            </w:r>
            <w:r w:rsidDel="00000000" w:rsidR="00000000" w:rsidRPr="00000000">
              <w:rPr>
                <w:rFonts w:ascii="Calibri" w:cs="Calibri" w:eastAsia="Calibri" w:hAnsi="Calibri"/>
                <w:sz w:val="20"/>
                <w:szCs w:val="20"/>
                <w:rtl w:val="0"/>
              </w:rPr>
              <w:t xml:space="preserve">: 10,000,000 reads * 200 bps/read = 2,000,000,000 bases</w:t>
            </w:r>
          </w:p>
          <w:p w:rsidR="00000000" w:rsidDel="00000000" w:rsidP="00000000" w:rsidRDefault="00000000" w:rsidRPr="00000000" w14:paraId="0000305F">
            <w:pPr>
              <w:numPr>
                <w:ilvl w:val="0"/>
                <w:numId w:val="3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errors per base</w:t>
            </w:r>
            <w:r w:rsidDel="00000000" w:rsidR="00000000" w:rsidRPr="00000000">
              <w:rPr>
                <w:rFonts w:ascii="Calibri" w:cs="Calibri" w:eastAsia="Calibri" w:hAnsi="Calibri"/>
                <w:sz w:val="20"/>
                <w:szCs w:val="20"/>
                <w:rtl w:val="0"/>
              </w:rPr>
              <w:t xml:space="preserve">: 0.001 error/bp</w:t>
            </w:r>
          </w:p>
          <w:p w:rsidR="00000000" w:rsidDel="00000000" w:rsidP="00000000" w:rsidRDefault="00000000" w:rsidRPr="00000000" w14:paraId="00003060">
            <w:pPr>
              <w:numPr>
                <w:ilvl w:val="0"/>
                <w:numId w:val="35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expected errors</w:t>
            </w:r>
            <w:r w:rsidDel="00000000" w:rsidR="00000000" w:rsidRPr="00000000">
              <w:rPr>
                <w:rFonts w:ascii="Calibri" w:cs="Calibri" w:eastAsia="Calibri" w:hAnsi="Calibri"/>
                <w:sz w:val="20"/>
                <w:szCs w:val="20"/>
                <w:rtl w:val="0"/>
              </w:rPr>
              <w:t xml:space="preserve">: 2,000,000,000 bases * 0.001 error/bp = 2,000,000 errors</w:t>
            </w:r>
          </w:p>
          <w:p w:rsidR="00000000" w:rsidDel="00000000" w:rsidP="00000000" w:rsidRDefault="00000000" w:rsidRPr="00000000" w14:paraId="000030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with these parameters, we can anticipate roughly 2 million errors in the sequencing data. It's important to note that this is an expected value, and the actual number of errors may deviate slightly due to random chance.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06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0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next-generation sequencing experiment with a technology having an error rate of 0.1% (0.001) per base pair, we can expect approximately </w:t>
            </w:r>
            <w:r w:rsidDel="00000000" w:rsidR="00000000" w:rsidRPr="00000000">
              <w:rPr>
                <w:rFonts w:ascii="Calibri" w:cs="Calibri" w:eastAsia="Calibri" w:hAnsi="Calibri"/>
                <w:b w:val="1"/>
                <w:sz w:val="20"/>
                <w:szCs w:val="20"/>
                <w:rtl w:val="0"/>
              </w:rPr>
              <w:t xml:space="preserve">2,000,000 errors</w:t>
            </w:r>
            <w:r w:rsidDel="00000000" w:rsidR="00000000" w:rsidRPr="00000000">
              <w:rPr>
                <w:rFonts w:ascii="Calibri" w:cs="Calibri" w:eastAsia="Calibri" w:hAnsi="Calibri"/>
                <w:sz w:val="20"/>
                <w:szCs w:val="20"/>
                <w:rtl w:val="0"/>
              </w:rPr>
              <w:t xml:space="preserve"> among 10 million reads of 200 base pairs each. Here's the breakdown:</w:t>
            </w:r>
          </w:p>
          <w:p w:rsidR="00000000" w:rsidDel="00000000" w:rsidP="00000000" w:rsidRDefault="00000000" w:rsidRPr="00000000" w14:paraId="0000306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Calculate the total number of bases:</w:t>
            </w:r>
          </w:p>
          <w:p w:rsidR="00000000" w:rsidDel="00000000" w:rsidP="00000000" w:rsidRDefault="00000000" w:rsidRPr="00000000" w14:paraId="0000306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Read length = Total bases</w:t>
            </w:r>
          </w:p>
          <w:p w:rsidR="00000000" w:rsidDel="00000000" w:rsidP="00000000" w:rsidRDefault="00000000" w:rsidRPr="00000000" w14:paraId="000030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 reads * 200 bp/read = 2,000,000,000 bases</w:t>
            </w:r>
          </w:p>
          <w:p w:rsidR="00000000" w:rsidDel="00000000" w:rsidP="00000000" w:rsidRDefault="00000000" w:rsidRPr="00000000" w14:paraId="0000306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Calculate the expected number of errors:</w:t>
            </w:r>
          </w:p>
          <w:p w:rsidR="00000000" w:rsidDel="00000000" w:rsidP="00000000" w:rsidRDefault="00000000" w:rsidRPr="00000000" w14:paraId="000030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bases * Error rate per base = Expected errors</w:t>
            </w:r>
          </w:p>
          <w:p w:rsidR="00000000" w:rsidDel="00000000" w:rsidP="00000000" w:rsidRDefault="00000000" w:rsidRPr="00000000" w14:paraId="0000306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2,000,000,000 bases * 0.001 errors/bp = 2,000,000 errors</w:t>
            </w:r>
          </w:p>
          <w:p w:rsidR="00000000" w:rsidDel="00000000" w:rsidP="00000000" w:rsidRDefault="00000000" w:rsidRPr="00000000" w14:paraId="000030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can expect approximately 2 million errors in the sequencing data. However, it's important to note that this is an expected value and the actual number of errors might slightly deviate due to random variations.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06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0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a next-generation sequencing technology having an error rate of 0.1% (0.001) per base pair and 10 million reads of 200 base pairs each, we can expect approximately </w:t>
            </w:r>
            <w:r w:rsidDel="00000000" w:rsidR="00000000" w:rsidRPr="00000000">
              <w:rPr>
                <w:rFonts w:ascii="Calibri" w:cs="Calibri" w:eastAsia="Calibri" w:hAnsi="Calibri"/>
                <w:b w:val="1"/>
                <w:sz w:val="20"/>
                <w:szCs w:val="20"/>
                <w:rtl w:val="0"/>
              </w:rPr>
              <w:t xml:space="preserve">2,000,000 errors</w:t>
            </w:r>
            <w:r w:rsidDel="00000000" w:rsidR="00000000" w:rsidRPr="00000000">
              <w:rPr>
                <w:rFonts w:ascii="Calibri" w:cs="Calibri" w:eastAsia="Calibri" w:hAnsi="Calibri"/>
                <w:sz w:val="20"/>
                <w:szCs w:val="20"/>
                <w:rtl w:val="0"/>
              </w:rPr>
              <w:t xml:space="preserve"> in the sequencing data.</w:t>
            </w:r>
          </w:p>
          <w:p w:rsidR="00000000" w:rsidDel="00000000" w:rsidP="00000000" w:rsidRDefault="00000000" w:rsidRPr="00000000" w14:paraId="0000306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p w:rsidR="00000000" w:rsidDel="00000000" w:rsidP="00000000" w:rsidRDefault="00000000" w:rsidRPr="00000000" w14:paraId="0000306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Calculate the total number of bases:</w:t>
            </w:r>
          </w:p>
          <w:p w:rsidR="00000000" w:rsidDel="00000000" w:rsidP="00000000" w:rsidRDefault="00000000" w:rsidRPr="00000000" w14:paraId="000030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Read length = Total bases</w:t>
            </w:r>
          </w:p>
          <w:p w:rsidR="00000000" w:rsidDel="00000000" w:rsidP="00000000" w:rsidRDefault="00000000" w:rsidRPr="00000000" w14:paraId="000030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 reads * 200 bp/read = 2,000,000,000 bases</w:t>
            </w:r>
          </w:p>
          <w:p w:rsidR="00000000" w:rsidDel="00000000" w:rsidP="00000000" w:rsidRDefault="00000000" w:rsidRPr="00000000" w14:paraId="0000307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Calculate the expected number of errors:</w:t>
            </w:r>
          </w:p>
          <w:p w:rsidR="00000000" w:rsidDel="00000000" w:rsidP="00000000" w:rsidRDefault="00000000" w:rsidRPr="00000000" w14:paraId="000030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bases * Error rate per base = Expected errors</w:t>
            </w:r>
          </w:p>
          <w:p w:rsidR="00000000" w:rsidDel="00000000" w:rsidP="00000000" w:rsidRDefault="00000000" w:rsidRPr="00000000" w14:paraId="000030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2,000,000,000 bases * 0.001 errors/bp = 2,000,000 errors</w:t>
            </w:r>
          </w:p>
          <w:p w:rsidR="00000000" w:rsidDel="00000000" w:rsidP="00000000" w:rsidRDefault="00000000" w:rsidRPr="00000000" w14:paraId="000030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can expect approximately 2 million errors in the sequencing data. However, it's important to note that this is an expected value and the actual number of errors might slightly deviate due to random variations.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07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0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a next-generation sequencing technology having an error rate of 0.1% (0.001) per base pair and 10 million reads of 200 base pairs each, we can expect approximately </w:t>
            </w:r>
            <w:r w:rsidDel="00000000" w:rsidR="00000000" w:rsidRPr="00000000">
              <w:rPr>
                <w:rFonts w:ascii="Calibri" w:cs="Calibri" w:eastAsia="Calibri" w:hAnsi="Calibri"/>
                <w:b w:val="1"/>
                <w:sz w:val="20"/>
                <w:szCs w:val="20"/>
                <w:rtl w:val="0"/>
              </w:rPr>
              <w:t xml:space="preserve">2,000,000 errors</w:t>
            </w:r>
            <w:r w:rsidDel="00000000" w:rsidR="00000000" w:rsidRPr="00000000">
              <w:rPr>
                <w:rFonts w:ascii="Calibri" w:cs="Calibri" w:eastAsia="Calibri" w:hAnsi="Calibri"/>
                <w:sz w:val="20"/>
                <w:szCs w:val="20"/>
                <w:rtl w:val="0"/>
              </w:rPr>
              <w:t xml:space="preserve"> in the sequencing data. Here's the breakdown:</w:t>
            </w:r>
          </w:p>
          <w:p w:rsidR="00000000" w:rsidDel="00000000" w:rsidP="00000000" w:rsidRDefault="00000000" w:rsidRPr="00000000" w14:paraId="0000307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Calculate the total number of bases:</w:t>
            </w:r>
          </w:p>
          <w:p w:rsidR="00000000" w:rsidDel="00000000" w:rsidP="00000000" w:rsidRDefault="00000000" w:rsidRPr="00000000" w14:paraId="0000307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 Read length = Total bases</w:t>
            </w:r>
          </w:p>
          <w:p w:rsidR="00000000" w:rsidDel="00000000" w:rsidP="00000000" w:rsidRDefault="00000000" w:rsidRPr="00000000" w14:paraId="000030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 reads * 200 bp/read = 2,000,000,000 bases</w:t>
            </w:r>
          </w:p>
          <w:p w:rsidR="00000000" w:rsidDel="00000000" w:rsidP="00000000" w:rsidRDefault="00000000" w:rsidRPr="00000000" w14:paraId="0000307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Calculate the expected number of errors:</w:t>
            </w:r>
          </w:p>
          <w:p w:rsidR="00000000" w:rsidDel="00000000" w:rsidP="00000000" w:rsidRDefault="00000000" w:rsidRPr="00000000" w14:paraId="000030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bases * Error rate per base = Expected errors</w:t>
            </w:r>
          </w:p>
          <w:p w:rsidR="00000000" w:rsidDel="00000000" w:rsidP="00000000" w:rsidRDefault="00000000" w:rsidRPr="00000000" w14:paraId="000030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2,000,000,000 bases * 0.001 errors/bp = 2,000,000 errors</w:t>
            </w:r>
          </w:p>
          <w:p w:rsidR="00000000" w:rsidDel="00000000" w:rsidP="00000000" w:rsidRDefault="00000000" w:rsidRPr="00000000" w14:paraId="000030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can expect approximately 2 million errors in the sequencing data. However, it's important to note that this is an expected value and the actual number of errors might slightly deviate due to random variations.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07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0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we are using a next-generation sequencing technology with an error rate of 0.1% (0.001), we would expect approximately 2,000,000.0 errors among 10 million reads of 200 base pairs.</w:t>
            </w:r>
          </w:p>
          <w:p w:rsidR="00000000" w:rsidDel="00000000" w:rsidP="00000000" w:rsidRDefault="00000000" w:rsidRPr="00000000" w14:paraId="000030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p w:rsidR="00000000" w:rsidDel="00000000" w:rsidP="00000000" w:rsidRDefault="00000000" w:rsidRPr="00000000" w14:paraId="00003081">
            <w:pPr>
              <w:numPr>
                <w:ilvl w:val="0"/>
                <w:numId w:val="37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Error rate:</w:t>
            </w:r>
            <w:r w:rsidDel="00000000" w:rsidR="00000000" w:rsidRPr="00000000">
              <w:rPr>
                <w:rFonts w:ascii="Calibri" w:cs="Calibri" w:eastAsia="Calibri" w:hAnsi="Calibri"/>
                <w:sz w:val="20"/>
                <w:szCs w:val="20"/>
                <w:rtl w:val="0"/>
              </w:rPr>
              <w:t xml:space="preserve"> 0.001 (0.1%)</w:t>
            </w:r>
          </w:p>
          <w:p w:rsidR="00000000" w:rsidDel="00000000" w:rsidP="00000000" w:rsidRDefault="00000000" w:rsidRPr="00000000" w14:paraId="00003082">
            <w:pPr>
              <w:numPr>
                <w:ilvl w:val="0"/>
                <w:numId w:val="3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Number of reads:</w:t>
            </w:r>
            <w:r w:rsidDel="00000000" w:rsidR="00000000" w:rsidRPr="00000000">
              <w:rPr>
                <w:rFonts w:ascii="Calibri" w:cs="Calibri" w:eastAsia="Calibri" w:hAnsi="Calibri"/>
                <w:sz w:val="20"/>
                <w:szCs w:val="20"/>
                <w:rtl w:val="0"/>
              </w:rPr>
              <w:t xml:space="preserve"> 10,000,000</w:t>
            </w:r>
          </w:p>
          <w:p w:rsidR="00000000" w:rsidDel="00000000" w:rsidP="00000000" w:rsidRDefault="00000000" w:rsidRPr="00000000" w14:paraId="00003083">
            <w:pPr>
              <w:numPr>
                <w:ilvl w:val="0"/>
                <w:numId w:val="3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Read length:</w:t>
            </w:r>
            <w:r w:rsidDel="00000000" w:rsidR="00000000" w:rsidRPr="00000000">
              <w:rPr>
                <w:rFonts w:ascii="Calibri" w:cs="Calibri" w:eastAsia="Calibri" w:hAnsi="Calibri"/>
                <w:sz w:val="20"/>
                <w:szCs w:val="20"/>
                <w:rtl w:val="0"/>
              </w:rPr>
              <w:t xml:space="preserve"> 200 base pairs</w:t>
            </w:r>
          </w:p>
          <w:p w:rsidR="00000000" w:rsidDel="00000000" w:rsidP="00000000" w:rsidRDefault="00000000" w:rsidRPr="00000000" w14:paraId="00003084">
            <w:pPr>
              <w:numPr>
                <w:ilvl w:val="0"/>
                <w:numId w:val="37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bases:</w:t>
            </w:r>
            <w:r w:rsidDel="00000000" w:rsidR="00000000" w:rsidRPr="00000000">
              <w:rPr>
                <w:rFonts w:ascii="Calibri" w:cs="Calibri" w:eastAsia="Calibri" w:hAnsi="Calibri"/>
                <w:sz w:val="20"/>
                <w:szCs w:val="20"/>
                <w:rtl w:val="0"/>
              </w:rPr>
              <w:t xml:space="preserve"> 10,000,000 reads * 200 bases/read = 2,000,000,000 bases</w:t>
            </w:r>
          </w:p>
          <w:p w:rsidR="00000000" w:rsidDel="00000000" w:rsidP="00000000" w:rsidRDefault="00000000" w:rsidRPr="00000000" w14:paraId="00003085">
            <w:pPr>
              <w:numPr>
                <w:ilvl w:val="0"/>
                <w:numId w:val="37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Expected errors:</w:t>
            </w:r>
            <w:r w:rsidDel="00000000" w:rsidR="00000000" w:rsidRPr="00000000">
              <w:rPr>
                <w:rFonts w:ascii="Calibri" w:cs="Calibri" w:eastAsia="Calibri" w:hAnsi="Calibri"/>
                <w:sz w:val="20"/>
                <w:szCs w:val="20"/>
                <w:rtl w:val="0"/>
              </w:rPr>
              <w:t xml:space="preserve"> 2,000,000,000 bases * 0.001 error/base = 2,000,000.0 errors</w:t>
            </w:r>
          </w:p>
          <w:p w:rsidR="00000000" w:rsidDel="00000000" w:rsidP="00000000" w:rsidRDefault="00000000" w:rsidRPr="00000000" w14:paraId="000030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can expect roughly two million errors in this scenario.</w:t>
            </w:r>
          </w:p>
          <w:p w:rsidR="00000000" w:rsidDel="00000000" w:rsidP="00000000" w:rsidRDefault="00000000" w:rsidRPr="00000000" w14:paraId="0000308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0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0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expected errors</w:t>
            </w:r>
          </w:p>
          <w:p w:rsidR="00000000" w:rsidDel="00000000" w:rsidP="00000000" w:rsidRDefault="00000000" w:rsidRPr="00000000" w14:paraId="0000308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0.1% error rate</w:t>
            </w:r>
          </w:p>
          <w:p w:rsidR="00000000" w:rsidDel="00000000" w:rsidP="00000000" w:rsidRDefault="00000000" w:rsidRPr="00000000" w14:paraId="000030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num_reads = 10_000_000  # 10 million reads</w:t>
            </w:r>
          </w:p>
          <w:p w:rsidR="00000000" w:rsidDel="00000000" w:rsidP="00000000" w:rsidRDefault="00000000" w:rsidRPr="00000000" w14:paraId="0000308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  # 200 base pairs per read</w:t>
            </w:r>
          </w:p>
          <w:p w:rsidR="00000000" w:rsidDel="00000000" w:rsidP="00000000" w:rsidRDefault="00000000" w:rsidRPr="00000000" w14:paraId="0000308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w:t>
            </w:r>
          </w:p>
          <w:p w:rsidR="00000000" w:rsidDel="00000000" w:rsidP="00000000" w:rsidRDefault="00000000" w:rsidRPr="00000000" w14:paraId="000030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num_reads * read_length</w:t>
            </w:r>
          </w:p>
          <w:p w:rsidR="00000000" w:rsidDel="00000000" w:rsidP="00000000" w:rsidRDefault="00000000" w:rsidRPr="00000000" w14:paraId="0000309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309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total_bases * error_rate</w:t>
            </w:r>
          </w:p>
          <w:p w:rsidR="00000000" w:rsidDel="00000000" w:rsidP="00000000" w:rsidRDefault="00000000" w:rsidRPr="00000000" w14:paraId="0000309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9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30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30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67">
              <w:r w:rsidDel="00000000" w:rsidR="00000000" w:rsidRPr="00000000">
                <w:rPr>
                  <w:rFonts w:ascii="Calibri" w:cs="Calibri" w:eastAsia="Calibri" w:hAnsi="Calibri"/>
                  <w:sz w:val="20"/>
                  <w:szCs w:val="20"/>
                  <w:rtl w:val="0"/>
                </w:rPr>
                <w:t xml:space="preserve"> </w:t>
              </w:r>
            </w:hyperlink>
            <w:hyperlink r:id="rId116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09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09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With an error rate of 0.1% and 10,000,000 reads of 200 base pairs, we would expect 2,000,000.00 errors.</w:t>
            </w:r>
          </w:p>
          <w:tbl>
            <w:tblPr>
              <w:tblStyle w:val="Table165"/>
              <w:tblW w:w="3355.0" w:type="dxa"/>
              <w:jc w:val="left"/>
              <w:tblLayout w:type="fixed"/>
              <w:tblLook w:val="0600"/>
            </w:tblPr>
            <w:tblGrid>
              <w:gridCol w:w="1745"/>
              <w:gridCol w:w="1610"/>
              <w:tblGridChange w:id="0">
                <w:tblGrid>
                  <w:gridCol w:w="1745"/>
                  <w:gridCol w:w="16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9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09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30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30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base pairs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count</w:t>
                  </w:r>
                </w:p>
              </w:tc>
              <w:tc>
                <w:tcPr>
                  <w:tcMar>
                    <w:top w:w="100.0" w:type="dxa"/>
                    <w:left w:w="100.0" w:type="dxa"/>
                    <w:bottom w:w="100.0" w:type="dxa"/>
                    <w:right w:w="100.0" w:type="dxa"/>
                  </w:tcMar>
                  <w:vAlign w:val="top"/>
                </w:tcPr>
                <w:p w:rsidR="00000000" w:rsidDel="00000000" w:rsidP="00000000" w:rsidRDefault="00000000" w:rsidRPr="00000000" w14:paraId="000030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errors</w:t>
                  </w:r>
                </w:p>
              </w:tc>
              <w:tc>
                <w:tcPr>
                  <w:tcMar>
                    <w:top w:w="100.0" w:type="dxa"/>
                    <w:left w:w="100.0" w:type="dxa"/>
                    <w:bottom w:w="100.0" w:type="dxa"/>
                    <w:right w:w="100.0" w:type="dxa"/>
                  </w:tcMar>
                  <w:vAlign w:val="top"/>
                </w:tcPr>
                <w:p w:rsidR="00000000" w:rsidDel="00000000" w:rsidP="00000000" w:rsidRDefault="00000000" w:rsidRPr="00000000" w14:paraId="000030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w:t>
                  </w:r>
                </w:p>
              </w:tc>
            </w:tr>
          </w:tbl>
          <w:p w:rsidR="00000000" w:rsidDel="00000000" w:rsidP="00000000" w:rsidRDefault="00000000" w:rsidRPr="00000000" w14:paraId="000030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0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0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expected errors</w:t>
            </w:r>
          </w:p>
          <w:p w:rsidR="00000000" w:rsidDel="00000000" w:rsidP="00000000" w:rsidRDefault="00000000" w:rsidRPr="00000000" w14:paraId="000030A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 # 0.1%</w:t>
            </w:r>
          </w:p>
          <w:p w:rsidR="00000000" w:rsidDel="00000000" w:rsidP="00000000" w:rsidRDefault="00000000" w:rsidRPr="00000000" w14:paraId="000030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30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read_count = 10_000_000</w:t>
            </w:r>
          </w:p>
          <w:p w:rsidR="00000000" w:rsidDel="00000000" w:rsidP="00000000" w:rsidRDefault="00000000" w:rsidRPr="00000000" w14:paraId="000030A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w:t>
            </w:r>
          </w:p>
          <w:p w:rsidR="00000000" w:rsidDel="00000000" w:rsidP="00000000" w:rsidRDefault="00000000" w:rsidRPr="00000000" w14:paraId="000030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read_length * read_count</w:t>
            </w:r>
          </w:p>
          <w:p w:rsidR="00000000" w:rsidDel="00000000" w:rsidP="00000000" w:rsidRDefault="00000000" w:rsidRPr="00000000" w14:paraId="000030A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30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total_bases * error_rate</w:t>
            </w:r>
          </w:p>
          <w:p w:rsidR="00000000" w:rsidDel="00000000" w:rsidP="00000000" w:rsidRDefault="00000000" w:rsidRPr="00000000" w14:paraId="000030A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B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30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30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69">
              <w:r w:rsidDel="00000000" w:rsidR="00000000" w:rsidRPr="00000000">
                <w:rPr>
                  <w:rFonts w:ascii="Calibri" w:cs="Calibri" w:eastAsia="Calibri" w:hAnsi="Calibri"/>
                  <w:sz w:val="20"/>
                  <w:szCs w:val="20"/>
                  <w:rtl w:val="0"/>
                </w:rPr>
                <w:t xml:space="preserve"> </w:t>
              </w:r>
            </w:hyperlink>
            <w:hyperlink r:id="rId117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0B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0B4">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a next-generation sequencing technology that has an error rate of 0.1% (0.001), we would expect approximately 2,000,000.00 errors among 10 million reads of 200 base pairs.</w:t>
            </w:r>
          </w:p>
          <w:p w:rsidR="00000000" w:rsidDel="00000000" w:rsidP="00000000" w:rsidRDefault="00000000" w:rsidRPr="00000000" w14:paraId="000030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tbl>
            <w:tblPr>
              <w:tblStyle w:val="Table166"/>
              <w:tblW w:w="4405.0" w:type="dxa"/>
              <w:jc w:val="left"/>
              <w:tblLayout w:type="fixed"/>
              <w:tblLook w:val="0600"/>
            </w:tblPr>
            <w:tblGrid>
              <w:gridCol w:w="2795"/>
              <w:gridCol w:w="1610"/>
              <w:tblGridChange w:id="0">
                <w:tblGrid>
                  <w:gridCol w:w="2795"/>
                  <w:gridCol w:w="16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B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0B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B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w:t>
                  </w:r>
                </w:p>
              </w:tc>
              <w:tc>
                <w:tcPr>
                  <w:tcMar>
                    <w:top w:w="100.0" w:type="dxa"/>
                    <w:left w:w="100.0" w:type="dxa"/>
                    <w:bottom w:w="100.0" w:type="dxa"/>
                    <w:right w:w="100.0" w:type="dxa"/>
                  </w:tcMar>
                  <w:vAlign w:val="top"/>
                </w:tcPr>
                <w:p w:rsidR="00000000" w:rsidDel="00000000" w:rsidP="00000000" w:rsidRDefault="00000000" w:rsidRPr="00000000" w14:paraId="000030B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B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 (base pairs)</w:t>
                  </w:r>
                </w:p>
              </w:tc>
              <w:tc>
                <w:tcPr>
                  <w:tcMar>
                    <w:top w:w="100.0" w:type="dxa"/>
                    <w:left w:w="100.0" w:type="dxa"/>
                    <w:bottom w:w="100.0" w:type="dxa"/>
                    <w:right w:w="100.0" w:type="dxa"/>
                  </w:tcMar>
                  <w:vAlign w:val="top"/>
                </w:tcPr>
                <w:p w:rsidR="00000000" w:rsidDel="00000000" w:rsidP="00000000" w:rsidRDefault="00000000" w:rsidRPr="00000000" w14:paraId="000030B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B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bases</w:t>
                  </w:r>
                </w:p>
              </w:tc>
              <w:tc>
                <w:tcPr>
                  <w:tcMar>
                    <w:top w:w="100.0" w:type="dxa"/>
                    <w:left w:w="100.0" w:type="dxa"/>
                    <w:bottom w:w="100.0" w:type="dxa"/>
                    <w:right w:w="100.0" w:type="dxa"/>
                  </w:tcMar>
                  <w:vAlign w:val="top"/>
                </w:tcPr>
                <w:p w:rsidR="00000000" w:rsidDel="00000000" w:rsidP="00000000" w:rsidRDefault="00000000" w:rsidRPr="00000000" w14:paraId="000030B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B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30B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 (0.001)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C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30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w:t>
                  </w:r>
                </w:p>
              </w:tc>
            </w:tr>
          </w:tbl>
          <w:p w:rsidR="00000000" w:rsidDel="00000000" w:rsidP="00000000" w:rsidRDefault="00000000" w:rsidRPr="00000000" w14:paraId="000030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calculation assumes that the errors are independent and randomly distributed throughout the reads. In reality, the errors may be clustered or biased towards certain types of bases.</w:t>
            </w:r>
          </w:p>
          <w:p w:rsidR="00000000" w:rsidDel="00000000" w:rsidP="00000000" w:rsidRDefault="00000000" w:rsidRPr="00000000" w14:paraId="000030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note that this is just an estimate. The actual number of errors may be higher or lower than this value.</w:t>
            </w:r>
          </w:p>
          <w:p w:rsidR="00000000" w:rsidDel="00000000" w:rsidP="00000000" w:rsidRDefault="00000000" w:rsidRPr="00000000" w14:paraId="000030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0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0C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 sequenced</w:t>
            </w:r>
          </w:p>
          <w:p w:rsidR="00000000" w:rsidDel="00000000" w:rsidP="00000000" w:rsidRDefault="00000000" w:rsidRPr="00000000" w14:paraId="000030C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10_000_000 * 200</w:t>
            </w:r>
          </w:p>
          <w:p w:rsidR="00000000" w:rsidDel="00000000" w:rsidP="00000000" w:rsidRDefault="00000000" w:rsidRPr="00000000" w14:paraId="000030C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C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30C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total_bases * 0.001</w:t>
            </w:r>
          </w:p>
          <w:p w:rsidR="00000000" w:rsidDel="00000000" w:rsidP="00000000" w:rsidRDefault="00000000" w:rsidRPr="00000000" w14:paraId="000030C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C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30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30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71">
              <w:r w:rsidDel="00000000" w:rsidR="00000000" w:rsidRPr="00000000">
                <w:rPr>
                  <w:rFonts w:ascii="Calibri" w:cs="Calibri" w:eastAsia="Calibri" w:hAnsi="Calibri"/>
                  <w:sz w:val="20"/>
                  <w:szCs w:val="20"/>
                  <w:rtl w:val="0"/>
                </w:rPr>
                <w:t xml:space="preserve"> </w:t>
              </w:r>
            </w:hyperlink>
            <w:hyperlink r:id="rId117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0C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0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my analysis:</w:t>
            </w:r>
          </w:p>
          <w:p w:rsidR="00000000" w:rsidDel="00000000" w:rsidP="00000000" w:rsidRDefault="00000000" w:rsidRPr="00000000" w14:paraId="000030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an error rate of 0.1% and 10 million reads of 200 base pairs, we would expect 2,000,000 errors.</w:t>
            </w:r>
          </w:p>
          <w:tbl>
            <w:tblPr>
              <w:tblStyle w:val="Table167"/>
              <w:tblW w:w="4105.0" w:type="dxa"/>
              <w:jc w:val="left"/>
              <w:tblLayout w:type="fixed"/>
              <w:tblLook w:val="0600"/>
            </w:tblPr>
            <w:tblGrid>
              <w:gridCol w:w="2795"/>
              <w:gridCol w:w="1310"/>
              <w:tblGridChange w:id="0">
                <w:tblGrid>
                  <w:gridCol w:w="2795"/>
                  <w:gridCol w:w="13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D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0D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D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30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w:t>
                  </w:r>
                </w:p>
              </w:tc>
              <w:tc>
                <w:tcPr>
                  <w:tcMar>
                    <w:top w:w="100.0" w:type="dxa"/>
                    <w:left w:w="100.0" w:type="dxa"/>
                    <w:bottom w:w="100.0" w:type="dxa"/>
                    <w:right w:w="100.0" w:type="dxa"/>
                  </w:tcMar>
                  <w:vAlign w:val="top"/>
                </w:tcPr>
                <w:p w:rsidR="00000000" w:rsidDel="00000000" w:rsidP="00000000" w:rsidRDefault="00000000" w:rsidRPr="00000000" w14:paraId="000030D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D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30D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30D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w:t>
                  </w:r>
                </w:p>
              </w:tc>
            </w:tr>
          </w:tbl>
          <w:p w:rsidR="00000000" w:rsidDel="00000000" w:rsidP="00000000" w:rsidRDefault="00000000" w:rsidRPr="00000000" w14:paraId="000030D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0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0D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error rate and number of reads</w:t>
            </w:r>
          </w:p>
          <w:p w:rsidR="00000000" w:rsidDel="00000000" w:rsidP="00000000" w:rsidRDefault="00000000" w:rsidRPr="00000000" w14:paraId="000030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30E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num_reads = 10_000_000</w:t>
            </w:r>
          </w:p>
          <w:p w:rsidR="00000000" w:rsidDel="00000000" w:rsidP="00000000" w:rsidRDefault="00000000" w:rsidRPr="00000000" w14:paraId="000030E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 per read</w:t>
            </w:r>
          </w:p>
          <w:p w:rsidR="00000000" w:rsidDel="00000000" w:rsidP="00000000" w:rsidRDefault="00000000" w:rsidRPr="00000000" w14:paraId="000030E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expected_errors_per_read = error_rate * 200</w:t>
            </w:r>
          </w:p>
          <w:p w:rsidR="00000000" w:rsidDel="00000000" w:rsidP="00000000" w:rsidRDefault="00000000" w:rsidRPr="00000000" w14:paraId="000030E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E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expected number of errors</w:t>
            </w:r>
          </w:p>
          <w:p w:rsidR="00000000" w:rsidDel="00000000" w:rsidP="00000000" w:rsidRDefault="00000000" w:rsidRPr="00000000" w14:paraId="000030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total_expected_errors = num_reads * expected_errors_per_read</w:t>
            </w:r>
          </w:p>
          <w:p w:rsidR="00000000" w:rsidDel="00000000" w:rsidP="00000000" w:rsidRDefault="00000000" w:rsidRPr="00000000" w14:paraId="000030E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E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0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{total_expected_errors:.2f}")</w:t>
            </w:r>
          </w:p>
          <w:p w:rsidR="00000000" w:rsidDel="00000000" w:rsidP="00000000" w:rsidRDefault="00000000" w:rsidRPr="00000000" w14:paraId="000030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73">
              <w:r w:rsidDel="00000000" w:rsidR="00000000" w:rsidRPr="00000000">
                <w:rPr>
                  <w:rFonts w:ascii="Calibri" w:cs="Calibri" w:eastAsia="Calibri" w:hAnsi="Calibri"/>
                  <w:sz w:val="20"/>
                  <w:szCs w:val="20"/>
                  <w:rtl w:val="0"/>
                </w:rPr>
                <w:t xml:space="preserve"> </w:t>
              </w:r>
            </w:hyperlink>
            <w:hyperlink r:id="rId117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0E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0E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my analysis:</w:t>
            </w:r>
          </w:p>
          <w:p w:rsidR="00000000" w:rsidDel="00000000" w:rsidP="00000000" w:rsidRDefault="00000000" w:rsidRPr="00000000" w14:paraId="000030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an error rate of 0.1% and 10 million reads of 200 base pairs, we would expect approximately 2,000,000.00 errors.</w:t>
            </w:r>
          </w:p>
          <w:tbl>
            <w:tblPr>
              <w:tblStyle w:val="Table168"/>
              <w:tblW w:w="4405.0" w:type="dxa"/>
              <w:jc w:val="left"/>
              <w:tblLayout w:type="fixed"/>
              <w:tblLook w:val="0600"/>
            </w:tblPr>
            <w:tblGrid>
              <w:gridCol w:w="2795"/>
              <w:gridCol w:w="1610"/>
              <w:tblGridChange w:id="0">
                <w:tblGrid>
                  <w:gridCol w:w="2795"/>
                  <w:gridCol w:w="161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E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0E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F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30F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F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30F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base pairs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F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w:t>
                  </w:r>
                </w:p>
              </w:tc>
              <w:tc>
                <w:tcPr>
                  <w:tcMar>
                    <w:top w:w="100.0" w:type="dxa"/>
                    <w:left w:w="100.0" w:type="dxa"/>
                    <w:bottom w:w="100.0" w:type="dxa"/>
                    <w:right w:w="100.0" w:type="dxa"/>
                  </w:tcMar>
                  <w:vAlign w:val="top"/>
                </w:tcPr>
                <w:p w:rsidR="00000000" w:rsidDel="00000000" w:rsidP="00000000" w:rsidRDefault="00000000" w:rsidRPr="00000000" w14:paraId="000030F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0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30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w:t>
                  </w:r>
                </w:p>
              </w:tc>
            </w:tr>
          </w:tbl>
          <w:p w:rsidR="00000000" w:rsidDel="00000000" w:rsidP="00000000" w:rsidRDefault="00000000" w:rsidRPr="00000000" w14:paraId="000030F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0F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0F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number of expected errors</w:t>
            </w:r>
          </w:p>
          <w:p w:rsidR="00000000" w:rsidDel="00000000" w:rsidP="00000000" w:rsidRDefault="00000000" w:rsidRPr="00000000" w14:paraId="000030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30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30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num_reads = 10_000_000</w:t>
            </w:r>
          </w:p>
          <w:p w:rsidR="00000000" w:rsidDel="00000000" w:rsidP="00000000" w:rsidRDefault="00000000" w:rsidRPr="00000000" w14:paraId="000030F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0F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w:t>
            </w:r>
          </w:p>
          <w:p w:rsidR="00000000" w:rsidDel="00000000" w:rsidP="00000000" w:rsidRDefault="00000000" w:rsidRPr="00000000" w14:paraId="0000310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read_length * num_reads</w:t>
            </w:r>
          </w:p>
          <w:p w:rsidR="00000000" w:rsidDel="00000000" w:rsidP="00000000" w:rsidRDefault="00000000" w:rsidRPr="00000000" w14:paraId="0000310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0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31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total_bases * error_rate</w:t>
            </w:r>
          </w:p>
          <w:p w:rsidR="00000000" w:rsidDel="00000000" w:rsidP="00000000" w:rsidRDefault="00000000" w:rsidRPr="00000000" w14:paraId="0000310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31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75">
              <w:r w:rsidDel="00000000" w:rsidR="00000000" w:rsidRPr="00000000">
                <w:rPr>
                  <w:rFonts w:ascii="Calibri" w:cs="Calibri" w:eastAsia="Calibri" w:hAnsi="Calibri"/>
                  <w:sz w:val="20"/>
                  <w:szCs w:val="20"/>
                  <w:rtl w:val="0"/>
                </w:rPr>
                <w:t xml:space="preserve"> </w:t>
              </w:r>
            </w:hyperlink>
            <w:hyperlink r:id="rId117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10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10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With an error rate of 0.1% (0.001) per base pair and a read length of 200 base pairs, we would expect 2,000,000 errors among 10 million reads.</w:t>
            </w:r>
          </w:p>
          <w:p w:rsidR="00000000" w:rsidDel="00000000" w:rsidP="00000000" w:rsidRDefault="00000000" w:rsidRPr="00000000" w14:paraId="000031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p w:rsidR="00000000" w:rsidDel="00000000" w:rsidP="00000000" w:rsidRDefault="00000000" w:rsidRPr="00000000" w14:paraId="0000310A">
            <w:pPr>
              <w:numPr>
                <w:ilvl w:val="0"/>
                <w:numId w:val="39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 per base pair: 0.1% = 0.001</w:t>
            </w:r>
          </w:p>
          <w:p w:rsidR="00000000" w:rsidDel="00000000" w:rsidP="00000000" w:rsidRDefault="00000000" w:rsidRPr="00000000" w14:paraId="0000310B">
            <w:pPr>
              <w:numPr>
                <w:ilvl w:val="0"/>
                <w:numId w:val="3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 200 base pairs</w:t>
            </w:r>
          </w:p>
          <w:p w:rsidR="00000000" w:rsidDel="00000000" w:rsidP="00000000" w:rsidRDefault="00000000" w:rsidRPr="00000000" w14:paraId="0000310C">
            <w:pPr>
              <w:numPr>
                <w:ilvl w:val="0"/>
                <w:numId w:val="39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 10,000,000</w:t>
            </w:r>
          </w:p>
          <w:p w:rsidR="00000000" w:rsidDel="00000000" w:rsidP="00000000" w:rsidRDefault="00000000" w:rsidRPr="00000000" w14:paraId="000031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 per read = error rate per base pair * read length = 0.001 * 200 = 0.2 errors/read Total expected number of errors = expected number of errors per read * number of reads = 0.2 errors/read * 10,000,000 reads = 2,000,000 errors</w:t>
            </w:r>
          </w:p>
          <w:p w:rsidR="00000000" w:rsidDel="00000000" w:rsidP="00000000" w:rsidRDefault="00000000" w:rsidRPr="00000000" w14:paraId="000031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we would expect to see approximately 2 million errors among 10 million reads of 200 base pairs using a next-generation sequencing technology with an error rate of 0.1% per base pair.</w:t>
            </w:r>
          </w:p>
          <w:p w:rsidR="00000000" w:rsidDel="00000000" w:rsidP="00000000" w:rsidRDefault="00000000" w:rsidRPr="00000000" w14:paraId="000031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1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11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error rate and number of reads</w:t>
            </w:r>
          </w:p>
          <w:p w:rsidR="00000000" w:rsidDel="00000000" w:rsidP="00000000" w:rsidRDefault="00000000" w:rsidRPr="00000000" w14:paraId="0000311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311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num_reads = 10000000</w:t>
            </w:r>
          </w:p>
          <w:p w:rsidR="00000000" w:rsidDel="00000000" w:rsidP="00000000" w:rsidRDefault="00000000" w:rsidRPr="00000000" w14:paraId="0000311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 per read</w:t>
            </w:r>
          </w:p>
          <w:p w:rsidR="00000000" w:rsidDel="00000000" w:rsidP="00000000" w:rsidRDefault="00000000" w:rsidRPr="00000000" w14:paraId="0000311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expected_errors_per_read = error_rate * 200</w:t>
            </w:r>
          </w:p>
          <w:p w:rsidR="00000000" w:rsidDel="00000000" w:rsidP="00000000" w:rsidRDefault="00000000" w:rsidRPr="00000000" w14:paraId="0000311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1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expected number of errors</w:t>
            </w:r>
          </w:p>
          <w:p w:rsidR="00000000" w:rsidDel="00000000" w:rsidP="00000000" w:rsidRDefault="00000000" w:rsidRPr="00000000" w14:paraId="0000311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total_expected_errors = expected_errors_per_read * num_reads</w:t>
            </w:r>
          </w:p>
          <w:p w:rsidR="00000000" w:rsidDel="00000000" w:rsidP="00000000" w:rsidRDefault="00000000" w:rsidRPr="00000000" w14:paraId="0000311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11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{total_expected_errors:.2f}")</w:t>
            </w:r>
          </w:p>
          <w:p w:rsidR="00000000" w:rsidDel="00000000" w:rsidP="00000000" w:rsidRDefault="00000000" w:rsidRPr="00000000" w14:paraId="000031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77">
              <w:r w:rsidDel="00000000" w:rsidR="00000000" w:rsidRPr="00000000">
                <w:rPr>
                  <w:rFonts w:ascii="Calibri" w:cs="Calibri" w:eastAsia="Calibri" w:hAnsi="Calibri"/>
                  <w:sz w:val="20"/>
                  <w:szCs w:val="20"/>
                  <w:rtl w:val="0"/>
                </w:rPr>
                <w:t xml:space="preserve"> </w:t>
              </w:r>
            </w:hyperlink>
            <w:hyperlink r:id="rId117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11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1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2,000,000.00 errors among 10 million reads of 200 base pairs, given an error rate of 0.1%.</w:t>
            </w:r>
          </w:p>
          <w:tbl>
            <w:tblPr>
              <w:tblStyle w:val="Table169"/>
              <w:tblW w:w="4285.0" w:type="dxa"/>
              <w:jc w:val="left"/>
              <w:tblLayout w:type="fixed"/>
              <w:tblLook w:val="0600"/>
            </w:tblPr>
            <w:tblGrid>
              <w:gridCol w:w="2795"/>
              <w:gridCol w:w="1490"/>
              <w:tblGridChange w:id="0">
                <w:tblGrid>
                  <w:gridCol w:w="2795"/>
                  <w:gridCol w:w="149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2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2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31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w:t>
                  </w:r>
                </w:p>
              </w:tc>
              <w:tc>
                <w:tcPr>
                  <w:tcMar>
                    <w:top w:w="100.0" w:type="dxa"/>
                    <w:left w:w="100.0" w:type="dxa"/>
                    <w:bottom w:w="100.0" w:type="dxa"/>
                    <w:right w:w="100.0" w:type="dxa"/>
                  </w:tcMar>
                  <w:vAlign w:val="top"/>
                </w:tcPr>
                <w:p w:rsidR="00000000" w:rsidDel="00000000" w:rsidP="00000000" w:rsidRDefault="00000000" w:rsidRPr="00000000" w14:paraId="0000312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312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31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w:t>
                  </w:r>
                </w:p>
              </w:tc>
            </w:tr>
          </w:tbl>
          <w:p w:rsidR="00000000" w:rsidDel="00000000" w:rsidP="00000000" w:rsidRDefault="00000000" w:rsidRPr="00000000" w14:paraId="0000312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12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12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variables</w:t>
            </w:r>
          </w:p>
          <w:p w:rsidR="00000000" w:rsidDel="00000000" w:rsidP="00000000" w:rsidRDefault="00000000" w:rsidRPr="00000000" w14:paraId="0000312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31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number_of_reads = 10_000_000</w:t>
            </w:r>
          </w:p>
          <w:p w:rsidR="00000000" w:rsidDel="00000000" w:rsidP="00000000" w:rsidRDefault="00000000" w:rsidRPr="00000000" w14:paraId="0000312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313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3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313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number_of_reads * read_length</w:t>
            </w:r>
          </w:p>
          <w:p w:rsidR="00000000" w:rsidDel="00000000" w:rsidP="00000000" w:rsidRDefault="00000000" w:rsidRPr="00000000" w14:paraId="0000313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13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313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79">
              <w:r w:rsidDel="00000000" w:rsidR="00000000" w:rsidRPr="00000000">
                <w:rPr>
                  <w:rFonts w:ascii="Calibri" w:cs="Calibri" w:eastAsia="Calibri" w:hAnsi="Calibri"/>
                  <w:sz w:val="20"/>
                  <w:szCs w:val="20"/>
                  <w:rtl w:val="0"/>
                </w:rPr>
                <w:t xml:space="preserve"> </w:t>
              </w:r>
            </w:hyperlink>
            <w:hyperlink r:id="rId118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13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13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if we use a next-generation sequencing technology with an error rate of 0.1% (0.001), we would expect 2,000,000.0 errors among 10 million reads of 200 base pairs.</w:t>
            </w:r>
          </w:p>
          <w:tbl>
            <w:tblPr>
              <w:tblStyle w:val="Table170"/>
              <w:tblW w:w="3115.0" w:type="dxa"/>
              <w:jc w:val="left"/>
              <w:tblLayout w:type="fixed"/>
              <w:tblLook w:val="0600"/>
            </w:tblPr>
            <w:tblGrid>
              <w:gridCol w:w="1745"/>
              <w:gridCol w:w="1370"/>
              <w:tblGridChange w:id="0">
                <w:tblGrid>
                  <w:gridCol w:w="1745"/>
                  <w:gridCol w:w="137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3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3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3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w:t>
                  </w:r>
                </w:p>
              </w:tc>
              <w:tc>
                <w:tcPr>
                  <w:tcMar>
                    <w:top w:w="100.0" w:type="dxa"/>
                    <w:left w:w="100.0" w:type="dxa"/>
                    <w:bottom w:w="100.0" w:type="dxa"/>
                    <w:right w:w="100.0" w:type="dxa"/>
                  </w:tcMar>
                  <w:vAlign w:val="top"/>
                </w:tcPr>
                <w:p w:rsidR="00000000" w:rsidDel="00000000" w:rsidP="00000000" w:rsidRDefault="00000000" w:rsidRPr="00000000" w14:paraId="000031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31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count</w:t>
                  </w:r>
                </w:p>
              </w:tc>
              <w:tc>
                <w:tcPr>
                  <w:tcMar>
                    <w:top w:w="100.0" w:type="dxa"/>
                    <w:left w:w="100.0" w:type="dxa"/>
                    <w:bottom w:w="100.0" w:type="dxa"/>
                    <w:right w:w="100.0" w:type="dxa"/>
                  </w:tcMar>
                  <w:vAlign w:val="top"/>
                </w:tcPr>
                <w:p w:rsidR="00000000" w:rsidDel="00000000" w:rsidP="00000000" w:rsidRDefault="00000000" w:rsidRPr="00000000" w14:paraId="000031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errors</w:t>
                  </w:r>
                </w:p>
              </w:tc>
              <w:tc>
                <w:tcPr>
                  <w:tcMar>
                    <w:top w:w="100.0" w:type="dxa"/>
                    <w:left w:w="100.0" w:type="dxa"/>
                    <w:bottom w:w="100.0" w:type="dxa"/>
                    <w:right w:w="100.0" w:type="dxa"/>
                  </w:tcMar>
                  <w:vAlign w:val="top"/>
                </w:tcPr>
                <w:p w:rsidR="00000000" w:rsidDel="00000000" w:rsidP="00000000" w:rsidRDefault="00000000" w:rsidRPr="00000000" w14:paraId="000031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w:t>
                  </w:r>
                </w:p>
              </w:tc>
            </w:tr>
          </w:tbl>
          <w:p w:rsidR="00000000" w:rsidDel="00000000" w:rsidP="00000000" w:rsidRDefault="00000000" w:rsidRPr="00000000" w14:paraId="000031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1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14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31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31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314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read_count = 10000000</w:t>
            </w:r>
          </w:p>
          <w:p w:rsidR="00000000" w:rsidDel="00000000" w:rsidP="00000000" w:rsidRDefault="00000000" w:rsidRPr="00000000" w14:paraId="0000314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error_rate * read_length * read_count</w:t>
            </w:r>
          </w:p>
          <w:p w:rsidR="00000000" w:rsidDel="00000000" w:rsidP="00000000" w:rsidRDefault="00000000" w:rsidRPr="00000000" w14:paraId="0000314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4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314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w:t>
            </w:r>
          </w:p>
          <w:p w:rsidR="00000000" w:rsidDel="00000000" w:rsidP="00000000" w:rsidRDefault="00000000" w:rsidRPr="00000000" w14:paraId="0000314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81">
              <w:r w:rsidDel="00000000" w:rsidR="00000000" w:rsidRPr="00000000">
                <w:rPr>
                  <w:rFonts w:ascii="Calibri" w:cs="Calibri" w:eastAsia="Calibri" w:hAnsi="Calibri"/>
                  <w:sz w:val="20"/>
                  <w:szCs w:val="20"/>
                  <w:rtl w:val="0"/>
                </w:rPr>
                <w:t xml:space="preserve"> </w:t>
              </w:r>
            </w:hyperlink>
            <w:hyperlink r:id="rId118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14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1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We can expect 2,000,000.00 errors among 10 million reads of 200 base pairs if we are using a next-generation sequencing technology with an error rate of 0.1% (0.001).</w:t>
            </w:r>
          </w:p>
          <w:p w:rsidR="00000000" w:rsidDel="00000000" w:rsidP="00000000" w:rsidRDefault="00000000" w:rsidRPr="00000000" w14:paraId="0000315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15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1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 sequenced</w:t>
            </w:r>
          </w:p>
          <w:p w:rsidR="00000000" w:rsidDel="00000000" w:rsidP="00000000" w:rsidRDefault="00000000" w:rsidRPr="00000000" w14:paraId="000031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10_000_000 * 200</w:t>
            </w:r>
          </w:p>
          <w:p w:rsidR="00000000" w:rsidDel="00000000" w:rsidP="00000000" w:rsidRDefault="00000000" w:rsidRPr="00000000" w14:paraId="0000315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5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expected number of errors</w:t>
            </w:r>
          </w:p>
          <w:p w:rsidR="00000000" w:rsidDel="00000000" w:rsidP="00000000" w:rsidRDefault="00000000" w:rsidRPr="00000000" w14:paraId="0000315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total_bases * 0.001</w:t>
            </w:r>
          </w:p>
          <w:p w:rsidR="00000000" w:rsidDel="00000000" w:rsidP="00000000" w:rsidRDefault="00000000" w:rsidRPr="00000000" w14:paraId="0000315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expected number of errors</w:t>
            </w:r>
          </w:p>
          <w:p w:rsidR="00000000" w:rsidDel="00000000" w:rsidP="00000000" w:rsidRDefault="00000000" w:rsidRPr="00000000" w14:paraId="000031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31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83">
              <w:r w:rsidDel="00000000" w:rsidR="00000000" w:rsidRPr="00000000">
                <w:rPr>
                  <w:rFonts w:ascii="Calibri" w:cs="Calibri" w:eastAsia="Calibri" w:hAnsi="Calibri"/>
                  <w:sz w:val="20"/>
                  <w:szCs w:val="20"/>
                  <w:rtl w:val="0"/>
                </w:rPr>
                <w:t xml:space="preserve"> </w:t>
              </w:r>
            </w:hyperlink>
            <w:hyperlink r:id="rId118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15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1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Assuming a next-generation sequencing technology with an error rate of 0.1% (0.001), we would expect 2,000,000.00 errors among 10 million reads of 200 base pairs.</w:t>
            </w:r>
          </w:p>
          <w:tbl>
            <w:tblPr>
              <w:tblStyle w:val="Table171"/>
              <w:tblW w:w="4285.0" w:type="dxa"/>
              <w:jc w:val="left"/>
              <w:tblLayout w:type="fixed"/>
              <w:tblLook w:val="0600"/>
            </w:tblPr>
            <w:tblGrid>
              <w:gridCol w:w="2795"/>
              <w:gridCol w:w="1490"/>
              <w:tblGridChange w:id="0">
                <w:tblGrid>
                  <w:gridCol w:w="2795"/>
                  <w:gridCol w:w="149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5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5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 rate per base pair</w:t>
                  </w:r>
                </w:p>
              </w:tc>
              <w:tc>
                <w:tcPr>
                  <w:tcMar>
                    <w:top w:w="100.0" w:type="dxa"/>
                    <w:left w:w="100.0" w:type="dxa"/>
                    <w:bottom w:w="100.0" w:type="dxa"/>
                    <w:right w:w="100.0" w:type="dxa"/>
                  </w:tcMar>
                  <w:vAlign w:val="top"/>
                </w:tcPr>
                <w:p w:rsidR="00000000" w:rsidDel="00000000" w:rsidP="00000000" w:rsidRDefault="00000000" w:rsidRPr="00000000" w14:paraId="000031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reads</w:t>
                  </w:r>
                </w:p>
              </w:tc>
              <w:tc>
                <w:tcPr>
                  <w:tcMar>
                    <w:top w:w="100.0" w:type="dxa"/>
                    <w:left w:w="100.0" w:type="dxa"/>
                    <w:bottom w:w="100.0" w:type="dxa"/>
                    <w:right w:w="100.0" w:type="dxa"/>
                  </w:tcMar>
                  <w:vAlign w:val="top"/>
                </w:tcPr>
                <w:p w:rsidR="00000000" w:rsidDel="00000000" w:rsidP="00000000" w:rsidRDefault="00000000" w:rsidRPr="00000000" w14:paraId="000031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length</w:t>
                  </w:r>
                </w:p>
              </w:tc>
              <w:tc>
                <w:tcPr>
                  <w:tcMar>
                    <w:top w:w="100.0" w:type="dxa"/>
                    <w:left w:w="100.0" w:type="dxa"/>
                    <w:bottom w:w="100.0" w:type="dxa"/>
                    <w:right w:w="100.0" w:type="dxa"/>
                  </w:tcMar>
                  <w:vAlign w:val="top"/>
                </w:tcPr>
                <w:p w:rsidR="00000000" w:rsidDel="00000000" w:rsidP="00000000" w:rsidRDefault="00000000" w:rsidRPr="00000000" w14:paraId="000031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6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number of errors</w:t>
                  </w:r>
                </w:p>
              </w:tc>
              <w:tc>
                <w:tcPr>
                  <w:tcMar>
                    <w:top w:w="100.0" w:type="dxa"/>
                    <w:left w:w="100.0" w:type="dxa"/>
                    <w:bottom w:w="100.0" w:type="dxa"/>
                    <w:right w:w="100.0" w:type="dxa"/>
                  </w:tcMar>
                  <w:vAlign w:val="top"/>
                </w:tcPr>
                <w:p w:rsidR="00000000" w:rsidDel="00000000" w:rsidP="00000000" w:rsidRDefault="00000000" w:rsidRPr="00000000" w14:paraId="0000316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2,000,000.00</w:t>
                  </w:r>
                </w:p>
              </w:tc>
            </w:tr>
          </w:tbl>
          <w:p w:rsidR="00000000" w:rsidDel="00000000" w:rsidP="00000000" w:rsidRDefault="00000000" w:rsidRPr="00000000" w14:paraId="0000316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16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16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Error rate per base pair</w:t>
            </w:r>
          </w:p>
          <w:p w:rsidR="00000000" w:rsidDel="00000000" w:rsidP="00000000" w:rsidRDefault="00000000" w:rsidRPr="00000000" w14:paraId="000031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error_rate = 0.001</w:t>
            </w:r>
          </w:p>
          <w:p w:rsidR="00000000" w:rsidDel="00000000" w:rsidP="00000000" w:rsidRDefault="00000000" w:rsidRPr="00000000" w14:paraId="0000316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Number of reads</w:t>
            </w:r>
          </w:p>
          <w:p w:rsidR="00000000" w:rsidDel="00000000" w:rsidP="00000000" w:rsidRDefault="00000000" w:rsidRPr="00000000" w14:paraId="0000316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num_reads = 10_000_000</w:t>
            </w:r>
          </w:p>
          <w:p w:rsidR="00000000" w:rsidDel="00000000" w:rsidP="00000000" w:rsidRDefault="00000000" w:rsidRPr="00000000" w14:paraId="0000316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 length</w:t>
            </w:r>
          </w:p>
          <w:p w:rsidR="00000000" w:rsidDel="00000000" w:rsidP="00000000" w:rsidRDefault="00000000" w:rsidRPr="00000000" w14:paraId="0000317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read_length = 200</w:t>
            </w:r>
          </w:p>
          <w:p w:rsidR="00000000" w:rsidDel="00000000" w:rsidP="00000000" w:rsidRDefault="00000000" w:rsidRPr="00000000" w14:paraId="0000317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7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Expected number of errors</w:t>
            </w:r>
          </w:p>
          <w:p w:rsidR="00000000" w:rsidDel="00000000" w:rsidP="00000000" w:rsidRDefault="00000000" w:rsidRPr="00000000" w14:paraId="0000317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expected_errors = num_reads * read_length * error_rate</w:t>
            </w:r>
          </w:p>
          <w:p w:rsidR="00000000" w:rsidDel="00000000" w:rsidP="00000000" w:rsidRDefault="00000000" w:rsidRPr="00000000" w14:paraId="0000317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7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print(f"Expected number of errors: {expected_errors:.2f}")</w:t>
            </w:r>
          </w:p>
          <w:p w:rsidR="00000000" w:rsidDel="00000000" w:rsidP="00000000" w:rsidRDefault="00000000" w:rsidRPr="00000000" w14:paraId="0000317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85">
              <w:r w:rsidDel="00000000" w:rsidR="00000000" w:rsidRPr="00000000">
                <w:rPr>
                  <w:rFonts w:ascii="Calibri" w:cs="Calibri" w:eastAsia="Calibri" w:hAnsi="Calibri"/>
                  <w:sz w:val="20"/>
                  <w:szCs w:val="20"/>
                  <w:rtl w:val="0"/>
                </w:rPr>
                <w:t xml:space="preserve"> </w:t>
              </w:r>
            </w:hyperlink>
            <w:hyperlink r:id="rId118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bl>
    <w:p w:rsidR="00000000" w:rsidDel="00000000" w:rsidP="00000000" w:rsidRDefault="00000000" w:rsidRPr="00000000" w14:paraId="00003178">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17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179">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17A">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What is the total sequencing throughput required in gigabases (Gb) to achieve 30x coverage of a human genome, assuming the size of the human genome is approximately 3 billion base pairs?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17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1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73"/>
              <w:tblW w:w="5070.0" w:type="dxa"/>
              <w:jc w:val="left"/>
              <w:tblLayout w:type="fixed"/>
              <w:tblLook w:val="0600"/>
            </w:tblPr>
            <w:tblGrid>
              <w:gridCol w:w="1205"/>
              <w:gridCol w:w="2600"/>
              <w:gridCol w:w="1265"/>
              <w:tblGridChange w:id="0">
                <w:tblGrid>
                  <w:gridCol w:w="1205"/>
                  <w:gridCol w:w="2600"/>
                  <w:gridCol w:w="12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7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7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bases to sequence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7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Gigabases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c>
                <w:tcPr>
                  <w:tcMar>
                    <w:top w:w="100.0" w:type="dxa"/>
                    <w:left w:w="100.0" w:type="dxa"/>
                    <w:bottom w:w="100.0" w:type="dxa"/>
                    <w:right w:w="100.0" w:type="dxa"/>
                  </w:tcMar>
                  <w:vAlign w:val="top"/>
                </w:tcPr>
                <w:p w:rsidR="00000000" w:rsidDel="00000000" w:rsidP="00000000" w:rsidRDefault="00000000" w:rsidRPr="00000000" w14:paraId="000031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c>
                <w:tcPr>
                  <w:tcMar>
                    <w:top w:w="100.0" w:type="dxa"/>
                    <w:left w:w="100.0" w:type="dxa"/>
                    <w:bottom w:w="100.0" w:type="dxa"/>
                    <w:right w:w="100.0" w:type="dxa"/>
                  </w:tcMar>
                  <w:vAlign w:val="top"/>
                </w:tcPr>
                <w:p w:rsidR="00000000" w:rsidDel="00000000" w:rsidP="00000000" w:rsidRDefault="00000000" w:rsidRPr="00000000" w14:paraId="0000318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18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18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1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1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human_genome_size = 3e9  # 3 billion base pairs</w:t>
            </w:r>
          </w:p>
          <w:p w:rsidR="00000000" w:rsidDel="00000000" w:rsidP="00000000" w:rsidRDefault="00000000" w:rsidRPr="00000000" w14:paraId="0000318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8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1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18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w:t>
            </w:r>
          </w:p>
          <w:p w:rsidR="00000000" w:rsidDel="00000000" w:rsidP="00000000" w:rsidRDefault="00000000" w:rsidRPr="00000000" w14:paraId="0000318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human_genome_size * coverage</w:t>
            </w:r>
          </w:p>
          <w:p w:rsidR="00000000" w:rsidDel="00000000" w:rsidP="00000000" w:rsidRDefault="00000000" w:rsidRPr="00000000" w14:paraId="0000318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18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gigabases = total_bases_to_sequence / 1e9  # 1e9 = 1 billion</w:t>
            </w:r>
          </w:p>
          <w:p w:rsidR="00000000" w:rsidDel="00000000" w:rsidP="00000000" w:rsidRDefault="00000000" w:rsidRPr="00000000" w14:paraId="0000319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9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19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{gigabases:.2f} Gb")</w:t>
            </w:r>
          </w:p>
          <w:p w:rsidR="00000000" w:rsidDel="00000000" w:rsidP="00000000" w:rsidRDefault="00000000" w:rsidRPr="00000000" w14:paraId="000031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87">
              <w:r w:rsidDel="00000000" w:rsidR="00000000" w:rsidRPr="00000000">
                <w:rPr>
                  <w:rFonts w:ascii="Calibri" w:cs="Calibri" w:eastAsia="Calibri" w:hAnsi="Calibri"/>
                  <w:sz w:val="20"/>
                  <w:szCs w:val="20"/>
                  <w:rtl w:val="0"/>
                </w:rPr>
                <w:t xml:space="preserve"> </w:t>
              </w:r>
            </w:hyperlink>
            <w:hyperlink r:id="rId118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19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1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74"/>
              <w:tblW w:w="5070.0" w:type="dxa"/>
              <w:jc w:val="left"/>
              <w:tblLayout w:type="fixed"/>
              <w:tblLook w:val="0600"/>
            </w:tblPr>
            <w:tblGrid>
              <w:gridCol w:w="1205"/>
              <w:gridCol w:w="2600"/>
              <w:gridCol w:w="1265"/>
              <w:tblGridChange w:id="0">
                <w:tblGrid>
                  <w:gridCol w:w="1205"/>
                  <w:gridCol w:w="2600"/>
                  <w:gridCol w:w="12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9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9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bases to sequence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9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Gigabases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c>
                <w:tcPr>
                  <w:tcMar>
                    <w:top w:w="100.0" w:type="dxa"/>
                    <w:left w:w="100.0" w:type="dxa"/>
                    <w:bottom w:w="100.0" w:type="dxa"/>
                    <w:right w:w="100.0" w:type="dxa"/>
                  </w:tcMar>
                  <w:vAlign w:val="top"/>
                </w:tcPr>
                <w:p w:rsidR="00000000" w:rsidDel="00000000" w:rsidP="00000000" w:rsidRDefault="00000000" w:rsidRPr="00000000" w14:paraId="000031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c>
                <w:tcPr>
                  <w:tcMar>
                    <w:top w:w="100.0" w:type="dxa"/>
                    <w:left w:w="100.0" w:type="dxa"/>
                    <w:bottom w:w="100.0" w:type="dxa"/>
                    <w:right w:w="100.0" w:type="dxa"/>
                  </w:tcMar>
                  <w:vAlign w:val="top"/>
                </w:tcPr>
                <w:p w:rsidR="00000000" w:rsidDel="00000000" w:rsidP="00000000" w:rsidRDefault="00000000" w:rsidRPr="00000000" w14:paraId="000031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1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1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19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1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human_genome_size = 3e9  # 3 billion base pairs</w:t>
            </w:r>
          </w:p>
          <w:p w:rsidR="00000000" w:rsidDel="00000000" w:rsidP="00000000" w:rsidRDefault="00000000" w:rsidRPr="00000000" w14:paraId="000031A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1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1A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w:t>
            </w:r>
          </w:p>
          <w:p w:rsidR="00000000" w:rsidDel="00000000" w:rsidP="00000000" w:rsidRDefault="00000000" w:rsidRPr="00000000" w14:paraId="000031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human_genome_size * coverage</w:t>
            </w:r>
          </w:p>
          <w:p w:rsidR="00000000" w:rsidDel="00000000" w:rsidP="00000000" w:rsidRDefault="00000000" w:rsidRPr="00000000" w14:paraId="000031A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1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gigabases = total_bases_to_sequence / 1e9  # 1e9 = 1 billion</w:t>
            </w:r>
          </w:p>
          <w:p w:rsidR="00000000" w:rsidDel="00000000" w:rsidP="00000000" w:rsidRDefault="00000000" w:rsidRPr="00000000" w14:paraId="000031A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1A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{gigabases:.2f} Gb")</w:t>
            </w:r>
          </w:p>
          <w:p w:rsidR="00000000" w:rsidDel="00000000" w:rsidP="00000000" w:rsidRDefault="00000000" w:rsidRPr="00000000" w14:paraId="000031A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89">
              <w:r w:rsidDel="00000000" w:rsidR="00000000" w:rsidRPr="00000000">
                <w:rPr>
                  <w:rFonts w:ascii="Calibri" w:cs="Calibri" w:eastAsia="Calibri" w:hAnsi="Calibri"/>
                  <w:sz w:val="20"/>
                  <w:szCs w:val="20"/>
                  <w:rtl w:val="0"/>
                </w:rPr>
                <w:t xml:space="preserve"> </w:t>
              </w:r>
            </w:hyperlink>
            <w:hyperlink r:id="rId119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1A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1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75"/>
              <w:tblW w:w="5070.0" w:type="dxa"/>
              <w:jc w:val="left"/>
              <w:tblLayout w:type="fixed"/>
              <w:tblLook w:val="0600"/>
            </w:tblPr>
            <w:tblGrid>
              <w:gridCol w:w="1205"/>
              <w:gridCol w:w="2600"/>
              <w:gridCol w:w="1265"/>
              <w:tblGridChange w:id="0">
                <w:tblGrid>
                  <w:gridCol w:w="1205"/>
                  <w:gridCol w:w="2600"/>
                  <w:gridCol w:w="12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A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B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bases to sequence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B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Gigabases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c>
                <w:tcPr>
                  <w:tcMar>
                    <w:top w:w="100.0" w:type="dxa"/>
                    <w:left w:w="100.0" w:type="dxa"/>
                    <w:bottom w:w="100.0" w:type="dxa"/>
                    <w:right w:w="100.0" w:type="dxa"/>
                  </w:tcMar>
                  <w:vAlign w:val="top"/>
                </w:tcPr>
                <w:p w:rsidR="00000000" w:rsidDel="00000000" w:rsidP="00000000" w:rsidRDefault="00000000" w:rsidRPr="00000000" w14:paraId="000031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c>
                <w:tcPr>
                  <w:tcMar>
                    <w:top w:w="100.0" w:type="dxa"/>
                    <w:left w:w="100.0" w:type="dxa"/>
                    <w:bottom w:w="100.0" w:type="dxa"/>
                    <w:right w:w="100.0" w:type="dxa"/>
                  </w:tcMar>
                  <w:vAlign w:val="top"/>
                </w:tcPr>
                <w:p w:rsidR="00000000" w:rsidDel="00000000" w:rsidP="00000000" w:rsidRDefault="00000000" w:rsidRPr="00000000" w14:paraId="000031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1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1B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1B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1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human_genome_size = 3e9  # 3 billion base pairs</w:t>
            </w:r>
          </w:p>
          <w:p w:rsidR="00000000" w:rsidDel="00000000" w:rsidP="00000000" w:rsidRDefault="00000000" w:rsidRPr="00000000" w14:paraId="000031B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1B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1B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w:t>
            </w:r>
          </w:p>
          <w:p w:rsidR="00000000" w:rsidDel="00000000" w:rsidP="00000000" w:rsidRDefault="00000000" w:rsidRPr="00000000" w14:paraId="000031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human_genome_size * coverage</w:t>
            </w:r>
          </w:p>
          <w:p w:rsidR="00000000" w:rsidDel="00000000" w:rsidP="00000000" w:rsidRDefault="00000000" w:rsidRPr="00000000" w14:paraId="000031B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1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gigabases = total_bases_to_sequence / 1e9  # 1e9 = 1 billion</w:t>
            </w:r>
          </w:p>
          <w:p w:rsidR="00000000" w:rsidDel="00000000" w:rsidP="00000000" w:rsidRDefault="00000000" w:rsidRPr="00000000" w14:paraId="000031C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1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{gigabases:.2f} Gb")</w:t>
            </w:r>
          </w:p>
          <w:p w:rsidR="00000000" w:rsidDel="00000000" w:rsidP="00000000" w:rsidRDefault="00000000" w:rsidRPr="00000000" w14:paraId="000031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91">
              <w:r w:rsidDel="00000000" w:rsidR="00000000" w:rsidRPr="00000000">
                <w:rPr>
                  <w:rFonts w:ascii="Calibri" w:cs="Calibri" w:eastAsia="Calibri" w:hAnsi="Calibri"/>
                  <w:sz w:val="20"/>
                  <w:szCs w:val="20"/>
                  <w:rtl w:val="0"/>
                </w:rPr>
                <w:t xml:space="preserve"> </w:t>
              </w:r>
            </w:hyperlink>
            <w:hyperlink r:id="rId119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1C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1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76"/>
              <w:tblW w:w="5070.0" w:type="dxa"/>
              <w:jc w:val="left"/>
              <w:tblLayout w:type="fixed"/>
              <w:tblLook w:val="0600"/>
            </w:tblPr>
            <w:tblGrid>
              <w:gridCol w:w="1205"/>
              <w:gridCol w:w="2600"/>
              <w:gridCol w:w="1265"/>
              <w:tblGridChange w:id="0">
                <w:tblGrid>
                  <w:gridCol w:w="1205"/>
                  <w:gridCol w:w="2600"/>
                  <w:gridCol w:w="12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C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C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bases to sequence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C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Gigabases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c>
                <w:tcPr>
                  <w:tcMar>
                    <w:top w:w="100.0" w:type="dxa"/>
                    <w:left w:w="100.0" w:type="dxa"/>
                    <w:bottom w:w="100.0" w:type="dxa"/>
                    <w:right w:w="100.0" w:type="dxa"/>
                  </w:tcMar>
                  <w:vAlign w:val="top"/>
                </w:tcPr>
                <w:p w:rsidR="00000000" w:rsidDel="00000000" w:rsidP="00000000" w:rsidRDefault="00000000" w:rsidRPr="00000000" w14:paraId="000031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c>
                <w:tcPr>
                  <w:tcMar>
                    <w:top w:w="100.0" w:type="dxa"/>
                    <w:left w:w="100.0" w:type="dxa"/>
                    <w:bottom w:w="100.0" w:type="dxa"/>
                    <w:right w:w="100.0" w:type="dxa"/>
                  </w:tcMar>
                  <w:vAlign w:val="top"/>
                </w:tcPr>
                <w:p w:rsidR="00000000" w:rsidDel="00000000" w:rsidP="00000000" w:rsidRDefault="00000000" w:rsidRPr="00000000" w14:paraId="000031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1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1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1D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1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human_genome_size = 3e9  # 3 billion base pairs</w:t>
            </w:r>
          </w:p>
          <w:p w:rsidR="00000000" w:rsidDel="00000000" w:rsidP="00000000" w:rsidRDefault="00000000" w:rsidRPr="00000000" w14:paraId="000031D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1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1D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w:t>
            </w:r>
          </w:p>
          <w:p w:rsidR="00000000" w:rsidDel="00000000" w:rsidP="00000000" w:rsidRDefault="00000000" w:rsidRPr="00000000" w14:paraId="000031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human_genome_size * coverage</w:t>
            </w:r>
          </w:p>
          <w:p w:rsidR="00000000" w:rsidDel="00000000" w:rsidP="00000000" w:rsidRDefault="00000000" w:rsidRPr="00000000" w14:paraId="000031D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1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gigabases = total_bases_to_sequence / 1e9  # 1e9 = 1 billion</w:t>
            </w:r>
          </w:p>
          <w:p w:rsidR="00000000" w:rsidDel="00000000" w:rsidP="00000000" w:rsidRDefault="00000000" w:rsidRPr="00000000" w14:paraId="000031D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D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1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{gigabases:.2f} Gb")</w:t>
            </w:r>
          </w:p>
          <w:p w:rsidR="00000000" w:rsidDel="00000000" w:rsidP="00000000" w:rsidRDefault="00000000" w:rsidRPr="00000000" w14:paraId="000031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93">
              <w:r w:rsidDel="00000000" w:rsidR="00000000" w:rsidRPr="00000000">
                <w:rPr>
                  <w:rFonts w:ascii="Calibri" w:cs="Calibri" w:eastAsia="Calibri" w:hAnsi="Calibri"/>
                  <w:sz w:val="20"/>
                  <w:szCs w:val="20"/>
                  <w:rtl w:val="0"/>
                </w:rPr>
                <w:t xml:space="preserve"> </w:t>
              </w:r>
            </w:hyperlink>
            <w:hyperlink r:id="rId119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1D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1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77"/>
              <w:tblW w:w="5070.0" w:type="dxa"/>
              <w:jc w:val="left"/>
              <w:tblLayout w:type="fixed"/>
              <w:tblLook w:val="0600"/>
            </w:tblPr>
            <w:tblGrid>
              <w:gridCol w:w="1205"/>
              <w:gridCol w:w="2600"/>
              <w:gridCol w:w="1265"/>
              <w:tblGridChange w:id="0">
                <w:tblGrid>
                  <w:gridCol w:w="1205"/>
                  <w:gridCol w:w="2600"/>
                  <w:gridCol w:w="12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E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E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bases to sequence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E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Gigabases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E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c>
                <w:tcPr>
                  <w:tcMar>
                    <w:top w:w="100.0" w:type="dxa"/>
                    <w:left w:w="100.0" w:type="dxa"/>
                    <w:bottom w:w="100.0" w:type="dxa"/>
                    <w:right w:w="100.0" w:type="dxa"/>
                  </w:tcMar>
                  <w:vAlign w:val="top"/>
                </w:tcPr>
                <w:p w:rsidR="00000000" w:rsidDel="00000000" w:rsidP="00000000" w:rsidRDefault="00000000" w:rsidRPr="00000000" w14:paraId="000031E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c>
                <w:tcPr>
                  <w:tcMar>
                    <w:top w:w="100.0" w:type="dxa"/>
                    <w:left w:w="100.0" w:type="dxa"/>
                    <w:bottom w:w="100.0" w:type="dxa"/>
                    <w:right w:w="100.0" w:type="dxa"/>
                  </w:tcMar>
                  <w:vAlign w:val="top"/>
                </w:tcPr>
                <w:p w:rsidR="00000000" w:rsidDel="00000000" w:rsidP="00000000" w:rsidRDefault="00000000" w:rsidRPr="00000000" w14:paraId="000031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1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1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1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1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human_genome_size = 3e9  # 3 billion base pairs</w:t>
            </w:r>
          </w:p>
          <w:p w:rsidR="00000000" w:rsidDel="00000000" w:rsidP="00000000" w:rsidRDefault="00000000" w:rsidRPr="00000000" w14:paraId="000031E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E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1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1E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E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w:t>
            </w:r>
          </w:p>
          <w:p w:rsidR="00000000" w:rsidDel="00000000" w:rsidP="00000000" w:rsidRDefault="00000000" w:rsidRPr="00000000" w14:paraId="000031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human_genome_size * coverage</w:t>
            </w:r>
          </w:p>
          <w:p w:rsidR="00000000" w:rsidDel="00000000" w:rsidP="00000000" w:rsidRDefault="00000000" w:rsidRPr="00000000" w14:paraId="000031F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1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gigabases = total_bases_to_sequence / 1e9  # 1e9 = 1 billion</w:t>
            </w:r>
          </w:p>
          <w:p w:rsidR="00000000" w:rsidDel="00000000" w:rsidP="00000000" w:rsidRDefault="00000000" w:rsidRPr="00000000" w14:paraId="000031F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1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1F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{gigabases:.2f} Gb")</w:t>
            </w:r>
          </w:p>
          <w:p w:rsidR="00000000" w:rsidDel="00000000" w:rsidP="00000000" w:rsidRDefault="00000000" w:rsidRPr="00000000" w14:paraId="000031F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95">
              <w:r w:rsidDel="00000000" w:rsidR="00000000" w:rsidRPr="00000000">
                <w:rPr>
                  <w:rFonts w:ascii="Calibri" w:cs="Calibri" w:eastAsia="Calibri" w:hAnsi="Calibri"/>
                  <w:sz w:val="20"/>
                  <w:szCs w:val="20"/>
                  <w:rtl w:val="0"/>
                </w:rPr>
                <w:t xml:space="preserve"> </w:t>
              </w:r>
            </w:hyperlink>
            <w:hyperlink r:id="rId119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1F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1F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78"/>
              <w:tblW w:w="5070.0" w:type="dxa"/>
              <w:jc w:val="left"/>
              <w:tblLayout w:type="fixed"/>
              <w:tblLook w:val="0600"/>
            </w:tblPr>
            <w:tblGrid>
              <w:gridCol w:w="1205"/>
              <w:gridCol w:w="2600"/>
              <w:gridCol w:w="1265"/>
              <w:tblGridChange w:id="0">
                <w:tblGrid>
                  <w:gridCol w:w="1205"/>
                  <w:gridCol w:w="2600"/>
                  <w:gridCol w:w="12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F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F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bases to sequence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1F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Gigabases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1F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c>
                <w:tcPr>
                  <w:tcMar>
                    <w:top w:w="100.0" w:type="dxa"/>
                    <w:left w:w="100.0" w:type="dxa"/>
                    <w:bottom w:w="100.0" w:type="dxa"/>
                    <w:right w:w="100.0" w:type="dxa"/>
                  </w:tcMar>
                  <w:vAlign w:val="top"/>
                </w:tcPr>
                <w:p w:rsidR="00000000" w:rsidDel="00000000" w:rsidP="00000000" w:rsidRDefault="00000000" w:rsidRPr="00000000" w14:paraId="000031F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c>
                <w:tcPr>
                  <w:tcMar>
                    <w:top w:w="100.0" w:type="dxa"/>
                    <w:left w:w="100.0" w:type="dxa"/>
                    <w:bottom w:w="100.0" w:type="dxa"/>
                    <w:right w:w="100.0" w:type="dxa"/>
                  </w:tcMar>
                  <w:vAlign w:val="top"/>
                </w:tcPr>
                <w:p w:rsidR="00000000" w:rsidDel="00000000" w:rsidP="00000000" w:rsidRDefault="00000000" w:rsidRPr="00000000" w14:paraId="000031F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20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2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20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2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human_genome_size = 3e9  # 3 billion base pairs</w:t>
            </w:r>
          </w:p>
          <w:p w:rsidR="00000000" w:rsidDel="00000000" w:rsidP="00000000" w:rsidRDefault="00000000" w:rsidRPr="00000000" w14:paraId="0000320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2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20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w:t>
            </w:r>
          </w:p>
          <w:p w:rsidR="00000000" w:rsidDel="00000000" w:rsidP="00000000" w:rsidRDefault="00000000" w:rsidRPr="00000000" w14:paraId="000032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human_genome_size * coverage</w:t>
            </w:r>
          </w:p>
          <w:p w:rsidR="00000000" w:rsidDel="00000000" w:rsidP="00000000" w:rsidRDefault="00000000" w:rsidRPr="00000000" w14:paraId="0000320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2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gigabases = total_bases_to_sequence / 1e9  # 1e9 = 1 billion</w:t>
            </w:r>
          </w:p>
          <w:p w:rsidR="00000000" w:rsidDel="00000000" w:rsidP="00000000" w:rsidRDefault="00000000" w:rsidRPr="00000000" w14:paraId="0000320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20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{gigabases:.2f} Gb")</w:t>
            </w:r>
          </w:p>
          <w:p w:rsidR="00000000" w:rsidDel="00000000" w:rsidP="00000000" w:rsidRDefault="00000000" w:rsidRPr="00000000" w14:paraId="0000321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97">
              <w:r w:rsidDel="00000000" w:rsidR="00000000" w:rsidRPr="00000000">
                <w:rPr>
                  <w:rFonts w:ascii="Calibri" w:cs="Calibri" w:eastAsia="Calibri" w:hAnsi="Calibri"/>
                  <w:sz w:val="20"/>
                  <w:szCs w:val="20"/>
                  <w:rtl w:val="0"/>
                </w:rPr>
                <w:t xml:space="preserve"> </w:t>
              </w:r>
            </w:hyperlink>
            <w:hyperlink r:id="rId119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21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2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79"/>
              <w:tblW w:w="5070.0" w:type="dxa"/>
              <w:jc w:val="left"/>
              <w:tblLayout w:type="fixed"/>
              <w:tblLook w:val="0600"/>
            </w:tblPr>
            <w:tblGrid>
              <w:gridCol w:w="1205"/>
              <w:gridCol w:w="2600"/>
              <w:gridCol w:w="1265"/>
              <w:tblGridChange w:id="0">
                <w:tblGrid>
                  <w:gridCol w:w="1205"/>
                  <w:gridCol w:w="2600"/>
                  <w:gridCol w:w="12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13">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1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bases to sequence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1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Gigabases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1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c>
                <w:tcPr>
                  <w:tcMar>
                    <w:top w:w="100.0" w:type="dxa"/>
                    <w:left w:w="100.0" w:type="dxa"/>
                    <w:bottom w:w="100.0" w:type="dxa"/>
                    <w:right w:w="100.0" w:type="dxa"/>
                  </w:tcMar>
                  <w:vAlign w:val="top"/>
                </w:tcPr>
                <w:p w:rsidR="00000000" w:rsidDel="00000000" w:rsidP="00000000" w:rsidRDefault="00000000" w:rsidRPr="00000000" w14:paraId="000032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c>
                <w:tcPr>
                  <w:tcMar>
                    <w:top w:w="100.0" w:type="dxa"/>
                    <w:left w:w="100.0" w:type="dxa"/>
                    <w:bottom w:w="100.0" w:type="dxa"/>
                    <w:right w:w="100.0" w:type="dxa"/>
                  </w:tcMar>
                  <w:vAlign w:val="top"/>
                </w:tcPr>
                <w:p w:rsidR="00000000" w:rsidDel="00000000" w:rsidP="00000000" w:rsidRDefault="00000000" w:rsidRPr="00000000" w14:paraId="000032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21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21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21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21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human_genome_size = 3e9  # 3 billion base pairs</w:t>
            </w:r>
          </w:p>
          <w:p w:rsidR="00000000" w:rsidDel="00000000" w:rsidP="00000000" w:rsidRDefault="00000000" w:rsidRPr="00000000" w14:paraId="0000321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1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21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22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2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w:t>
            </w:r>
          </w:p>
          <w:p w:rsidR="00000000" w:rsidDel="00000000" w:rsidP="00000000" w:rsidRDefault="00000000" w:rsidRPr="00000000" w14:paraId="0000322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human_genome_size * coverage</w:t>
            </w:r>
          </w:p>
          <w:p w:rsidR="00000000" w:rsidDel="00000000" w:rsidP="00000000" w:rsidRDefault="00000000" w:rsidRPr="00000000" w14:paraId="0000322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2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22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gigabases = total_bases_to_sequence / 1e9  # 1e9 = 1 billion</w:t>
            </w:r>
          </w:p>
          <w:p w:rsidR="00000000" w:rsidDel="00000000" w:rsidP="00000000" w:rsidRDefault="00000000" w:rsidRPr="00000000" w14:paraId="0000322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22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{gigabases:.2f} Gb")</w:t>
            </w:r>
          </w:p>
          <w:p w:rsidR="00000000" w:rsidDel="00000000" w:rsidP="00000000" w:rsidRDefault="00000000" w:rsidRPr="00000000" w14:paraId="0000322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199">
              <w:r w:rsidDel="00000000" w:rsidR="00000000" w:rsidRPr="00000000">
                <w:rPr>
                  <w:rFonts w:ascii="Calibri" w:cs="Calibri" w:eastAsia="Calibri" w:hAnsi="Calibri"/>
                  <w:sz w:val="20"/>
                  <w:szCs w:val="20"/>
                  <w:rtl w:val="0"/>
                </w:rPr>
                <w:t xml:space="preserve"> </w:t>
              </w:r>
            </w:hyperlink>
            <w:hyperlink r:id="rId120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22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22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80"/>
              <w:tblW w:w="5070.0" w:type="dxa"/>
              <w:jc w:val="left"/>
              <w:tblLayout w:type="fixed"/>
              <w:tblLook w:val="0600"/>
            </w:tblPr>
            <w:tblGrid>
              <w:gridCol w:w="1205"/>
              <w:gridCol w:w="2600"/>
              <w:gridCol w:w="1265"/>
              <w:tblGridChange w:id="0">
                <w:tblGrid>
                  <w:gridCol w:w="1205"/>
                  <w:gridCol w:w="2600"/>
                  <w:gridCol w:w="12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2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2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bases to sequence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2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Gigabases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2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c>
                <w:tcPr>
                  <w:tcMar>
                    <w:top w:w="100.0" w:type="dxa"/>
                    <w:left w:w="100.0" w:type="dxa"/>
                    <w:bottom w:w="100.0" w:type="dxa"/>
                    <w:right w:w="100.0" w:type="dxa"/>
                  </w:tcMar>
                  <w:vAlign w:val="top"/>
                </w:tcPr>
                <w:p w:rsidR="00000000" w:rsidDel="00000000" w:rsidP="00000000" w:rsidRDefault="00000000" w:rsidRPr="00000000" w14:paraId="0000323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c>
                <w:tcPr>
                  <w:tcMar>
                    <w:top w:w="100.0" w:type="dxa"/>
                    <w:left w:w="100.0" w:type="dxa"/>
                    <w:bottom w:w="100.0" w:type="dxa"/>
                    <w:right w:w="100.0" w:type="dxa"/>
                  </w:tcMar>
                  <w:vAlign w:val="top"/>
                </w:tcPr>
                <w:p w:rsidR="00000000" w:rsidDel="00000000" w:rsidP="00000000" w:rsidRDefault="00000000" w:rsidRPr="00000000" w14:paraId="0000323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23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23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2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23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human_genome_size = 3e9  # 3 billion base pairs</w:t>
            </w:r>
          </w:p>
          <w:p w:rsidR="00000000" w:rsidDel="00000000" w:rsidP="00000000" w:rsidRDefault="00000000" w:rsidRPr="00000000" w14:paraId="0000323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3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23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23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3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w:t>
            </w:r>
          </w:p>
          <w:p w:rsidR="00000000" w:rsidDel="00000000" w:rsidP="00000000" w:rsidRDefault="00000000" w:rsidRPr="00000000" w14:paraId="0000323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human_genome_size * coverage</w:t>
            </w:r>
          </w:p>
          <w:p w:rsidR="00000000" w:rsidDel="00000000" w:rsidP="00000000" w:rsidRDefault="00000000" w:rsidRPr="00000000" w14:paraId="0000323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3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23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gigabases = total_bases_to_sequence / 1e9  # 1e9 = 1 billion</w:t>
            </w:r>
          </w:p>
          <w:p w:rsidR="00000000" w:rsidDel="00000000" w:rsidP="00000000" w:rsidRDefault="00000000" w:rsidRPr="00000000" w14:paraId="0000323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4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2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{gigabases:.2f} Gb")</w:t>
            </w:r>
          </w:p>
          <w:p w:rsidR="00000000" w:rsidDel="00000000" w:rsidP="00000000" w:rsidRDefault="00000000" w:rsidRPr="00000000" w14:paraId="000032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201">
              <w:r w:rsidDel="00000000" w:rsidR="00000000" w:rsidRPr="00000000">
                <w:rPr>
                  <w:rFonts w:ascii="Calibri" w:cs="Calibri" w:eastAsia="Calibri" w:hAnsi="Calibri"/>
                  <w:sz w:val="20"/>
                  <w:szCs w:val="20"/>
                  <w:rtl w:val="0"/>
                </w:rPr>
                <w:t xml:space="preserve"> </w:t>
              </w:r>
            </w:hyperlink>
            <w:hyperlink r:id="rId120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24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2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81"/>
              <w:tblW w:w="5070.0" w:type="dxa"/>
              <w:jc w:val="left"/>
              <w:tblLayout w:type="fixed"/>
              <w:tblLook w:val="0600"/>
            </w:tblPr>
            <w:tblGrid>
              <w:gridCol w:w="1205"/>
              <w:gridCol w:w="2600"/>
              <w:gridCol w:w="1265"/>
              <w:tblGridChange w:id="0">
                <w:tblGrid>
                  <w:gridCol w:w="1205"/>
                  <w:gridCol w:w="2600"/>
                  <w:gridCol w:w="12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4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4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bases to sequence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4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Gigabases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4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c>
                <w:tcPr>
                  <w:tcMar>
                    <w:top w:w="100.0" w:type="dxa"/>
                    <w:left w:w="100.0" w:type="dxa"/>
                    <w:bottom w:w="100.0" w:type="dxa"/>
                    <w:right w:w="100.0" w:type="dxa"/>
                  </w:tcMar>
                  <w:vAlign w:val="top"/>
                </w:tcPr>
                <w:p w:rsidR="00000000" w:rsidDel="00000000" w:rsidP="00000000" w:rsidRDefault="00000000" w:rsidRPr="00000000" w14:paraId="0000324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c>
                <w:tcPr>
                  <w:tcMar>
                    <w:top w:w="100.0" w:type="dxa"/>
                    <w:left w:w="100.0" w:type="dxa"/>
                    <w:bottom w:w="100.0" w:type="dxa"/>
                    <w:right w:w="100.0" w:type="dxa"/>
                  </w:tcMar>
                  <w:vAlign w:val="top"/>
                </w:tcPr>
                <w:p w:rsidR="00000000" w:rsidDel="00000000" w:rsidP="00000000" w:rsidRDefault="00000000" w:rsidRPr="00000000" w14:paraId="0000324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24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24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2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24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human_genome_size = 3e9  # 3 billion base pairs</w:t>
            </w:r>
          </w:p>
          <w:p w:rsidR="00000000" w:rsidDel="00000000" w:rsidP="00000000" w:rsidRDefault="00000000" w:rsidRPr="00000000" w14:paraId="0000324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25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25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5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w:t>
            </w:r>
          </w:p>
          <w:p w:rsidR="00000000" w:rsidDel="00000000" w:rsidP="00000000" w:rsidRDefault="00000000" w:rsidRPr="00000000" w14:paraId="0000325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human_genome_size * coverage</w:t>
            </w:r>
          </w:p>
          <w:p w:rsidR="00000000" w:rsidDel="00000000" w:rsidP="00000000" w:rsidRDefault="00000000" w:rsidRPr="00000000" w14:paraId="0000325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5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25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gigabases = total_bases_to_sequence / 1e9  # 1e9 = 1 billion</w:t>
            </w:r>
          </w:p>
          <w:p w:rsidR="00000000" w:rsidDel="00000000" w:rsidP="00000000" w:rsidRDefault="00000000" w:rsidRPr="00000000" w14:paraId="0000325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5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2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{gigabases:.2f} Gb")</w:t>
            </w:r>
          </w:p>
          <w:p w:rsidR="00000000" w:rsidDel="00000000" w:rsidP="00000000" w:rsidRDefault="00000000" w:rsidRPr="00000000" w14:paraId="000032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203">
              <w:r w:rsidDel="00000000" w:rsidR="00000000" w:rsidRPr="00000000">
                <w:rPr>
                  <w:rFonts w:ascii="Calibri" w:cs="Calibri" w:eastAsia="Calibri" w:hAnsi="Calibri"/>
                  <w:sz w:val="20"/>
                  <w:szCs w:val="20"/>
                  <w:rtl w:val="0"/>
                </w:rPr>
                <w:t xml:space="preserve"> </w:t>
              </w:r>
            </w:hyperlink>
            <w:hyperlink r:id="rId120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25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25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82"/>
              <w:tblW w:w="5070.0" w:type="dxa"/>
              <w:jc w:val="left"/>
              <w:tblLayout w:type="fixed"/>
              <w:tblLook w:val="0600"/>
            </w:tblPr>
            <w:tblGrid>
              <w:gridCol w:w="1205"/>
              <w:gridCol w:w="2600"/>
              <w:gridCol w:w="1265"/>
              <w:tblGridChange w:id="0">
                <w:tblGrid>
                  <w:gridCol w:w="1205"/>
                  <w:gridCol w:w="2600"/>
                  <w:gridCol w:w="12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5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5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bases to sequence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6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Gigabases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c>
                <w:tcPr>
                  <w:tcMar>
                    <w:top w:w="100.0" w:type="dxa"/>
                    <w:left w:w="100.0" w:type="dxa"/>
                    <w:bottom w:w="100.0" w:type="dxa"/>
                    <w:right w:w="100.0" w:type="dxa"/>
                  </w:tcMar>
                  <w:vAlign w:val="top"/>
                </w:tcPr>
                <w:p w:rsidR="00000000" w:rsidDel="00000000" w:rsidP="00000000" w:rsidRDefault="00000000" w:rsidRPr="00000000" w14:paraId="0000326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c>
                <w:tcPr>
                  <w:tcMar>
                    <w:top w:w="100.0" w:type="dxa"/>
                    <w:left w:w="100.0" w:type="dxa"/>
                    <w:bottom w:w="100.0" w:type="dxa"/>
                    <w:right w:w="100.0" w:type="dxa"/>
                  </w:tcMar>
                  <w:vAlign w:val="top"/>
                </w:tcPr>
                <w:p w:rsidR="00000000" w:rsidDel="00000000" w:rsidP="00000000" w:rsidRDefault="00000000" w:rsidRPr="00000000" w14:paraId="000032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2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26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2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26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human_genome_size = 3e9  # 3 billion base pairs</w:t>
            </w:r>
          </w:p>
          <w:p w:rsidR="00000000" w:rsidDel="00000000" w:rsidP="00000000" w:rsidRDefault="00000000" w:rsidRPr="00000000" w14:paraId="0000326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26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26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w:t>
            </w:r>
          </w:p>
          <w:p w:rsidR="00000000" w:rsidDel="00000000" w:rsidP="00000000" w:rsidRDefault="00000000" w:rsidRPr="00000000" w14:paraId="0000326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human_genome_size * coverage</w:t>
            </w:r>
          </w:p>
          <w:p w:rsidR="00000000" w:rsidDel="00000000" w:rsidP="00000000" w:rsidRDefault="00000000" w:rsidRPr="00000000" w14:paraId="0000326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6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2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gigabases = total_bases_to_sequence / 1e9  # 1e9 = 1 billion</w:t>
            </w:r>
          </w:p>
          <w:p w:rsidR="00000000" w:rsidDel="00000000" w:rsidP="00000000" w:rsidRDefault="00000000" w:rsidRPr="00000000" w14:paraId="0000327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7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2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{gigabases:.2f} Gb")</w:t>
            </w:r>
          </w:p>
          <w:p w:rsidR="00000000" w:rsidDel="00000000" w:rsidP="00000000" w:rsidRDefault="00000000" w:rsidRPr="00000000" w14:paraId="0000327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205">
              <w:r w:rsidDel="00000000" w:rsidR="00000000" w:rsidRPr="00000000">
                <w:rPr>
                  <w:rFonts w:ascii="Calibri" w:cs="Calibri" w:eastAsia="Calibri" w:hAnsi="Calibri"/>
                  <w:sz w:val="20"/>
                  <w:szCs w:val="20"/>
                  <w:rtl w:val="0"/>
                </w:rPr>
                <w:t xml:space="preserve"> </w:t>
              </w:r>
            </w:hyperlink>
            <w:hyperlink r:id="rId120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27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2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83"/>
              <w:tblW w:w="8330.0" w:type="dxa"/>
              <w:jc w:val="left"/>
              <w:tblLayout w:type="fixed"/>
              <w:tblLook w:val="0600"/>
            </w:tblPr>
            <w:tblGrid>
              <w:gridCol w:w="1205"/>
              <w:gridCol w:w="2000"/>
              <w:gridCol w:w="2600"/>
              <w:gridCol w:w="2525"/>
              <w:tblGridChange w:id="0">
                <w:tblGrid>
                  <w:gridCol w:w="1205"/>
                  <w:gridCol w:w="2000"/>
                  <w:gridCol w:w="2600"/>
                  <w:gridCol w:w="252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7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7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size (bp)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7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bases to sequence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7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throughput (Gb)</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32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3e9</w:t>
                  </w:r>
                </w:p>
              </w:tc>
              <w:tc>
                <w:tcPr>
                  <w:tcMar>
                    <w:top w:w="100.0" w:type="dxa"/>
                    <w:left w:w="100.0" w:type="dxa"/>
                    <w:bottom w:w="100.0" w:type="dxa"/>
                    <w:right w:w="100.0" w:type="dxa"/>
                  </w:tcMar>
                  <w:vAlign w:val="top"/>
                </w:tcPr>
                <w:p w:rsidR="00000000" w:rsidDel="00000000" w:rsidP="00000000" w:rsidRDefault="00000000" w:rsidRPr="00000000" w14:paraId="000032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c>
                <w:tcPr>
                  <w:tcMar>
                    <w:top w:w="100.0" w:type="dxa"/>
                    <w:left w:w="100.0" w:type="dxa"/>
                    <w:bottom w:w="100.0" w:type="dxa"/>
                    <w:right w:w="100.0" w:type="dxa"/>
                  </w:tcMar>
                  <w:vAlign w:val="top"/>
                </w:tcPr>
                <w:p w:rsidR="00000000" w:rsidDel="00000000" w:rsidP="00000000" w:rsidRDefault="00000000" w:rsidRPr="00000000" w14:paraId="000032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2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2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28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 to be sequenced</w:t>
            </w:r>
          </w:p>
          <w:p w:rsidR="00000000" w:rsidDel="00000000" w:rsidP="00000000" w:rsidRDefault="00000000" w:rsidRPr="00000000" w14:paraId="000032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genome_size_bp = 3e9  # 3 billion base pairs</w:t>
            </w:r>
          </w:p>
          <w:p w:rsidR="00000000" w:rsidDel="00000000" w:rsidP="00000000" w:rsidRDefault="00000000" w:rsidRPr="00000000" w14:paraId="000032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  # 30x coverage</w:t>
            </w:r>
          </w:p>
          <w:p w:rsidR="00000000" w:rsidDel="00000000" w:rsidP="00000000" w:rsidRDefault="00000000" w:rsidRPr="00000000" w14:paraId="0000328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 to be sequenced</w:t>
            </w:r>
          </w:p>
          <w:p w:rsidR="00000000" w:rsidDel="00000000" w:rsidP="00000000" w:rsidRDefault="00000000" w:rsidRPr="00000000" w14:paraId="000032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coverage * genome_size_bp</w:t>
            </w:r>
          </w:p>
          <w:p w:rsidR="00000000" w:rsidDel="00000000" w:rsidP="00000000" w:rsidRDefault="00000000" w:rsidRPr="00000000" w14:paraId="0000328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8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2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total_gb = total_bases_to_sequence / 1e9  # 1e9 = 1 billion</w:t>
            </w:r>
          </w:p>
          <w:p w:rsidR="00000000" w:rsidDel="00000000" w:rsidP="00000000" w:rsidRDefault="00000000" w:rsidRPr="00000000" w14:paraId="0000328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2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{total_gb:.2f} Gb")</w:t>
            </w:r>
          </w:p>
          <w:p w:rsidR="00000000" w:rsidDel="00000000" w:rsidP="00000000" w:rsidRDefault="00000000" w:rsidRPr="00000000" w14:paraId="0000328D">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207">
              <w:r w:rsidDel="00000000" w:rsidR="00000000" w:rsidRPr="00000000">
                <w:rPr>
                  <w:rFonts w:ascii="Calibri" w:cs="Calibri" w:eastAsia="Calibri" w:hAnsi="Calibri"/>
                  <w:sz w:val="20"/>
                  <w:szCs w:val="20"/>
                  <w:rtl w:val="0"/>
                </w:rPr>
                <w:t xml:space="preserve"> </w:t>
              </w:r>
            </w:hyperlink>
            <w:hyperlink r:id="rId120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28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28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the total sequencing throughput required is 90.00 Gb.</w:t>
            </w:r>
          </w:p>
          <w:p w:rsidR="00000000" w:rsidDel="00000000" w:rsidP="00000000" w:rsidRDefault="00000000" w:rsidRPr="00000000" w14:paraId="000032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tbl>
            <w:tblPr>
              <w:tblStyle w:val="Table184"/>
              <w:tblW w:w="4300.0" w:type="dxa"/>
              <w:jc w:val="left"/>
              <w:tblLayout w:type="fixed"/>
              <w:tblLook w:val="0600"/>
            </w:tblPr>
            <w:tblGrid>
              <w:gridCol w:w="3485"/>
              <w:gridCol w:w="815"/>
              <w:tblGridChange w:id="0">
                <w:tblGrid>
                  <w:gridCol w:w="3485"/>
                  <w:gridCol w:w="8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9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 (bp)</w:t>
                  </w:r>
                </w:p>
              </w:tc>
              <w:tc>
                <w:tcPr>
                  <w:tcMar>
                    <w:top w:w="100.0" w:type="dxa"/>
                    <w:left w:w="100.0" w:type="dxa"/>
                    <w:bottom w:w="100.0" w:type="dxa"/>
                    <w:right w:w="100.0" w:type="dxa"/>
                  </w:tcMar>
                  <w:vAlign w:val="top"/>
                </w:tcPr>
                <w:p w:rsidR="00000000" w:rsidDel="00000000" w:rsidP="00000000" w:rsidRDefault="00000000" w:rsidRPr="00000000" w14:paraId="000032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3e9</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w:t>
                  </w:r>
                </w:p>
              </w:tc>
              <w:tc>
                <w:tcPr>
                  <w:tcMar>
                    <w:top w:w="100.0" w:type="dxa"/>
                    <w:left w:w="100.0" w:type="dxa"/>
                    <w:bottom w:w="100.0" w:type="dxa"/>
                    <w:right w:w="100.0" w:type="dxa"/>
                  </w:tcMar>
                  <w:vAlign w:val="top"/>
                </w:tcPr>
                <w:p w:rsidR="00000000" w:rsidDel="00000000" w:rsidP="00000000" w:rsidRDefault="00000000" w:rsidRPr="00000000" w14:paraId="000032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bases to sequence</w:t>
                  </w:r>
                </w:p>
              </w:tc>
              <w:tc>
                <w:tcPr>
                  <w:tcMar>
                    <w:top w:w="100.0" w:type="dxa"/>
                    <w:left w:w="100.0" w:type="dxa"/>
                    <w:bottom w:w="100.0" w:type="dxa"/>
                    <w:right w:w="100.0" w:type="dxa"/>
                  </w:tcMar>
                  <w:vAlign w:val="top"/>
                </w:tcPr>
                <w:p w:rsidR="00000000" w:rsidDel="00000000" w:rsidP="00000000" w:rsidRDefault="00000000" w:rsidRPr="00000000" w14:paraId="000032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(Gb)</w:t>
                  </w:r>
                </w:p>
              </w:tc>
              <w:tc>
                <w:tcPr>
                  <w:tcMar>
                    <w:top w:w="100.0" w:type="dxa"/>
                    <w:left w:w="100.0" w:type="dxa"/>
                    <w:bottom w:w="100.0" w:type="dxa"/>
                    <w:right w:w="100.0" w:type="dxa"/>
                  </w:tcMar>
                  <w:vAlign w:val="top"/>
                </w:tcPr>
                <w:p w:rsidR="00000000" w:rsidDel="00000000" w:rsidP="00000000" w:rsidRDefault="00000000" w:rsidRPr="00000000" w14:paraId="000032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2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2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29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 to be sequenced</w:t>
            </w:r>
          </w:p>
          <w:p w:rsidR="00000000" w:rsidDel="00000000" w:rsidP="00000000" w:rsidRDefault="00000000" w:rsidRPr="00000000" w14:paraId="0000329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genome_size_bp = 3e9  # 3 billion base pairs</w:t>
            </w:r>
          </w:p>
          <w:p w:rsidR="00000000" w:rsidDel="00000000" w:rsidP="00000000" w:rsidRDefault="00000000" w:rsidRPr="00000000" w14:paraId="0000329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  # desired coverage</w:t>
            </w:r>
          </w:p>
          <w:p w:rsidR="00000000" w:rsidDel="00000000" w:rsidP="00000000" w:rsidRDefault="00000000" w:rsidRPr="00000000" w14:paraId="000032A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A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 to be sequenced</w:t>
            </w:r>
          </w:p>
          <w:p w:rsidR="00000000" w:rsidDel="00000000" w:rsidP="00000000" w:rsidRDefault="00000000" w:rsidRPr="00000000" w14:paraId="000032A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genome_size_bp * coverage</w:t>
            </w:r>
          </w:p>
          <w:p w:rsidR="00000000" w:rsidDel="00000000" w:rsidP="00000000" w:rsidRDefault="00000000" w:rsidRPr="00000000" w14:paraId="000032A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2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gigabases = total_bases_to_sequence / 1e9  # 1e9 = 1 billion</w:t>
            </w:r>
          </w:p>
          <w:p w:rsidR="00000000" w:rsidDel="00000000" w:rsidP="00000000" w:rsidRDefault="00000000" w:rsidRPr="00000000" w14:paraId="000032A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2A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{gigabases:.2f} Gb")</w:t>
            </w:r>
          </w:p>
          <w:p w:rsidR="00000000" w:rsidDel="00000000" w:rsidP="00000000" w:rsidRDefault="00000000" w:rsidRPr="00000000" w14:paraId="000032A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209">
              <w:r w:rsidDel="00000000" w:rsidR="00000000" w:rsidRPr="00000000">
                <w:rPr>
                  <w:rFonts w:ascii="Calibri" w:cs="Calibri" w:eastAsia="Calibri" w:hAnsi="Calibri"/>
                  <w:sz w:val="20"/>
                  <w:szCs w:val="20"/>
                  <w:rtl w:val="0"/>
                </w:rPr>
                <w:t xml:space="preserve"> </w:t>
              </w:r>
            </w:hyperlink>
            <w:hyperlink r:id="rId121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2A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2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85"/>
              <w:tblW w:w="7125.0" w:type="dxa"/>
              <w:jc w:val="left"/>
              <w:tblLayout w:type="fixed"/>
              <w:tblLook w:val="0600"/>
            </w:tblPr>
            <w:tblGrid>
              <w:gridCol w:w="900.905036726128"/>
              <w:gridCol w:w="1495.2780692549843"/>
              <w:gridCol w:w="1943.8614900314794"/>
              <w:gridCol w:w="2784.9554039874083"/>
              <w:tblGridChange w:id="0">
                <w:tblGrid>
                  <w:gridCol w:w="900.905036726128"/>
                  <w:gridCol w:w="1495.2780692549843"/>
                  <w:gridCol w:w="1943.8614900314794"/>
                  <w:gridCol w:w="2784.9554039874083"/>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A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Coverage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AD">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Genome size (bp)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AE">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bases to sequence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A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sequencing throughput (Gb)</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B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32B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3e9</w:t>
                  </w:r>
                </w:p>
              </w:tc>
              <w:tc>
                <w:tcPr>
                  <w:tcMar>
                    <w:top w:w="100.0" w:type="dxa"/>
                    <w:left w:w="100.0" w:type="dxa"/>
                    <w:bottom w:w="100.0" w:type="dxa"/>
                    <w:right w:w="100.0" w:type="dxa"/>
                  </w:tcMar>
                  <w:vAlign w:val="top"/>
                </w:tcPr>
                <w:p w:rsidR="00000000" w:rsidDel="00000000" w:rsidP="00000000" w:rsidRDefault="00000000" w:rsidRPr="00000000" w14:paraId="000032B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c>
                <w:tcPr>
                  <w:tcMar>
                    <w:top w:w="100.0" w:type="dxa"/>
                    <w:left w:w="100.0" w:type="dxa"/>
                    <w:bottom w:w="100.0" w:type="dxa"/>
                    <w:right w:w="100.0" w:type="dxa"/>
                  </w:tcMar>
                  <w:vAlign w:val="top"/>
                </w:tcPr>
                <w:p w:rsidR="00000000" w:rsidDel="00000000" w:rsidP="00000000" w:rsidRDefault="00000000" w:rsidRPr="00000000" w14:paraId="000032B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2B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2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2B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2B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genome_size_bp = 3e9</w:t>
            </w:r>
          </w:p>
          <w:p w:rsidR="00000000" w:rsidDel="00000000" w:rsidP="00000000" w:rsidRDefault="00000000" w:rsidRPr="00000000" w14:paraId="000032B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2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2B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 to sequence</w:t>
            </w:r>
          </w:p>
          <w:p w:rsidR="00000000" w:rsidDel="00000000" w:rsidP="00000000" w:rsidRDefault="00000000" w:rsidRPr="00000000" w14:paraId="000032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coverage * genome_size_bp</w:t>
            </w:r>
          </w:p>
          <w:p w:rsidR="00000000" w:rsidDel="00000000" w:rsidP="00000000" w:rsidRDefault="00000000" w:rsidRPr="00000000" w14:paraId="000032B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the number of bases to gigabases</w:t>
            </w:r>
          </w:p>
          <w:p w:rsidR="00000000" w:rsidDel="00000000" w:rsidP="00000000" w:rsidRDefault="00000000" w:rsidRPr="00000000" w14:paraId="000032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total_sequencing_throughput_gb = total_bases_to_sequence / 1e9</w:t>
            </w:r>
          </w:p>
          <w:p w:rsidR="00000000" w:rsidDel="00000000" w:rsidP="00000000" w:rsidRDefault="00000000" w:rsidRPr="00000000" w14:paraId="000032C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2C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{total_sequencing_throughput_gb:.2f} Gb")</w:t>
            </w:r>
          </w:p>
          <w:p w:rsidR="00000000" w:rsidDel="00000000" w:rsidP="00000000" w:rsidRDefault="00000000" w:rsidRPr="00000000" w14:paraId="000032C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211">
              <w:r w:rsidDel="00000000" w:rsidR="00000000" w:rsidRPr="00000000">
                <w:rPr>
                  <w:rFonts w:ascii="Calibri" w:cs="Calibri" w:eastAsia="Calibri" w:hAnsi="Calibri"/>
                  <w:sz w:val="20"/>
                  <w:szCs w:val="20"/>
                  <w:rtl w:val="0"/>
                </w:rPr>
                <w:t xml:space="preserve"> </w:t>
              </w:r>
            </w:hyperlink>
            <w:hyperlink r:id="rId121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2C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2C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86"/>
              <w:tblW w:w="4960.0" w:type="dxa"/>
              <w:jc w:val="left"/>
              <w:tblLayout w:type="fixed"/>
              <w:tblLook w:val="0600"/>
            </w:tblPr>
            <w:tblGrid>
              <w:gridCol w:w="3830"/>
              <w:gridCol w:w="1130"/>
              <w:tblGridChange w:id="0">
                <w:tblGrid>
                  <w:gridCol w:w="3830"/>
                  <w:gridCol w:w="113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C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C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C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 genome size</w:t>
                  </w:r>
                </w:p>
              </w:tc>
              <w:tc>
                <w:tcPr>
                  <w:tcMar>
                    <w:top w:w="100.0" w:type="dxa"/>
                    <w:left w:w="100.0" w:type="dxa"/>
                    <w:bottom w:w="100.0" w:type="dxa"/>
                    <w:right w:w="100.0" w:type="dxa"/>
                  </w:tcMar>
                  <w:vAlign w:val="top"/>
                </w:tcPr>
                <w:p w:rsidR="00000000" w:rsidDel="00000000" w:rsidP="00000000" w:rsidRDefault="00000000" w:rsidRPr="00000000" w14:paraId="000032C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3e9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C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Desired coverage</w:t>
                  </w:r>
                </w:p>
              </w:tc>
              <w:tc>
                <w:tcPr>
                  <w:tcMar>
                    <w:top w:w="100.0" w:type="dxa"/>
                    <w:left w:w="100.0" w:type="dxa"/>
                    <w:bottom w:w="100.0" w:type="dxa"/>
                    <w:right w:w="100.0" w:type="dxa"/>
                  </w:tcMar>
                  <w:vAlign w:val="top"/>
                </w:tcPr>
                <w:p w:rsidR="00000000" w:rsidDel="00000000" w:rsidP="00000000" w:rsidRDefault="00000000" w:rsidRPr="00000000" w14:paraId="000032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C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Sequencing depth required</w:t>
                  </w:r>
                </w:p>
              </w:tc>
              <w:tc>
                <w:tcPr>
                  <w:tcMar>
                    <w:top w:w="100.0" w:type="dxa"/>
                    <w:left w:w="100.0" w:type="dxa"/>
                    <w:bottom w:w="100.0" w:type="dxa"/>
                    <w:right w:w="100.0" w:type="dxa"/>
                  </w:tcMar>
                  <w:vAlign w:val="top"/>
                </w:tcPr>
                <w:p w:rsidR="00000000" w:rsidDel="00000000" w:rsidP="00000000" w:rsidRDefault="00000000" w:rsidRPr="00000000" w14:paraId="000032C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C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required</w:t>
                  </w:r>
                </w:p>
              </w:tc>
              <w:tc>
                <w:tcPr>
                  <w:tcMar>
                    <w:top w:w="100.0" w:type="dxa"/>
                    <w:left w:w="100.0" w:type="dxa"/>
                    <w:bottom w:w="100.0" w:type="dxa"/>
                    <w:right w:w="100.0" w:type="dxa"/>
                  </w:tcMar>
                  <w:vAlign w:val="top"/>
                </w:tcPr>
                <w:p w:rsidR="00000000" w:rsidDel="00000000" w:rsidP="00000000" w:rsidRDefault="00000000" w:rsidRPr="00000000" w14:paraId="000032D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 Gb</w:t>
                  </w:r>
                </w:p>
              </w:tc>
            </w:tr>
          </w:tbl>
          <w:p w:rsidR="00000000" w:rsidDel="00000000" w:rsidP="00000000" w:rsidRDefault="00000000" w:rsidRPr="00000000" w14:paraId="000032D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2D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2D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Human genome size</w:t>
            </w:r>
          </w:p>
          <w:p w:rsidR="00000000" w:rsidDel="00000000" w:rsidP="00000000" w:rsidRDefault="00000000" w:rsidRPr="00000000" w14:paraId="000032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3e9  # base pairs</w:t>
            </w:r>
          </w:p>
          <w:p w:rsidR="00000000" w:rsidDel="00000000" w:rsidP="00000000" w:rsidRDefault="00000000" w:rsidRPr="00000000" w14:paraId="000032D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D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Desired coverage</w:t>
            </w:r>
          </w:p>
          <w:p w:rsidR="00000000" w:rsidDel="00000000" w:rsidP="00000000" w:rsidRDefault="00000000" w:rsidRPr="00000000" w14:paraId="000032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2D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D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Sequencing depth required</w:t>
            </w:r>
          </w:p>
          <w:p w:rsidR="00000000" w:rsidDel="00000000" w:rsidP="00000000" w:rsidRDefault="00000000" w:rsidRPr="00000000" w14:paraId="000032D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sequencing_depth = coverage</w:t>
            </w:r>
          </w:p>
          <w:p w:rsidR="00000000" w:rsidDel="00000000" w:rsidP="00000000" w:rsidRDefault="00000000" w:rsidRPr="00000000" w14:paraId="000032D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D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Sequencing throughput required in gigabases (Gb)</w:t>
            </w:r>
          </w:p>
          <w:p w:rsidR="00000000" w:rsidDel="00000000" w:rsidP="00000000" w:rsidRDefault="00000000" w:rsidRPr="00000000" w14:paraId="000032D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throughput = sequencing_depth * genome_size / 1e9  # Gb</w:t>
            </w:r>
          </w:p>
          <w:p w:rsidR="00000000" w:rsidDel="00000000" w:rsidP="00000000" w:rsidRDefault="00000000" w:rsidRPr="00000000" w14:paraId="000032D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D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{throughput:.2f} Gb")</w:t>
            </w:r>
          </w:p>
          <w:p w:rsidR="00000000" w:rsidDel="00000000" w:rsidP="00000000" w:rsidRDefault="00000000" w:rsidRPr="00000000" w14:paraId="000032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213">
              <w:r w:rsidDel="00000000" w:rsidR="00000000" w:rsidRPr="00000000">
                <w:rPr>
                  <w:rFonts w:ascii="Calibri" w:cs="Calibri" w:eastAsia="Calibri" w:hAnsi="Calibri"/>
                  <w:sz w:val="20"/>
                  <w:szCs w:val="20"/>
                  <w:rtl w:val="0"/>
                </w:rPr>
                <w:t xml:space="preserve"> </w:t>
              </w:r>
            </w:hyperlink>
            <w:hyperlink r:id="rId121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2E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2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the total sequencing throughput required is 90.00 Gb.</w:t>
            </w:r>
          </w:p>
          <w:p w:rsidR="00000000" w:rsidDel="00000000" w:rsidP="00000000" w:rsidRDefault="00000000" w:rsidRPr="00000000" w14:paraId="000032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breakdown:</w:t>
            </w:r>
          </w:p>
          <w:tbl>
            <w:tblPr>
              <w:tblStyle w:val="Table187"/>
              <w:tblW w:w="3025.0" w:type="dxa"/>
              <w:jc w:val="left"/>
              <w:tblLayout w:type="fixed"/>
              <w:tblLook w:val="0600"/>
            </w:tblPr>
            <w:tblGrid>
              <w:gridCol w:w="2210"/>
              <w:gridCol w:w="815"/>
              <w:tblGridChange w:id="0">
                <w:tblGrid>
                  <w:gridCol w:w="2210"/>
                  <w:gridCol w:w="8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E4">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2E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E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 (bp)</w:t>
                  </w:r>
                </w:p>
              </w:tc>
              <w:tc>
                <w:tcPr>
                  <w:tcMar>
                    <w:top w:w="100.0" w:type="dxa"/>
                    <w:left w:w="100.0" w:type="dxa"/>
                    <w:bottom w:w="100.0" w:type="dxa"/>
                    <w:right w:w="100.0" w:type="dxa"/>
                  </w:tcMar>
                  <w:vAlign w:val="top"/>
                </w:tcPr>
                <w:p w:rsidR="00000000" w:rsidDel="00000000" w:rsidP="00000000" w:rsidRDefault="00000000" w:rsidRPr="00000000" w14:paraId="000032E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3e9</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E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w:t>
                  </w:r>
                </w:p>
              </w:tc>
              <w:tc>
                <w:tcPr>
                  <w:tcMar>
                    <w:top w:w="100.0" w:type="dxa"/>
                    <w:left w:w="100.0" w:type="dxa"/>
                    <w:bottom w:w="100.0" w:type="dxa"/>
                    <w:right w:w="100.0" w:type="dxa"/>
                  </w:tcMar>
                  <w:vAlign w:val="top"/>
                </w:tcPr>
                <w:p w:rsidR="00000000" w:rsidDel="00000000" w:rsidP="00000000" w:rsidRDefault="00000000" w:rsidRPr="00000000" w14:paraId="000032E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E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bp to sequence</w:t>
                  </w:r>
                </w:p>
              </w:tc>
              <w:tc>
                <w:tcPr>
                  <w:tcMar>
                    <w:top w:w="100.0" w:type="dxa"/>
                    <w:left w:w="100.0" w:type="dxa"/>
                    <w:bottom w:w="100.0" w:type="dxa"/>
                    <w:right w:w="100.0" w:type="dxa"/>
                  </w:tcMar>
                  <w:vAlign w:val="top"/>
                </w:tcPr>
                <w:p w:rsidR="00000000" w:rsidDel="00000000" w:rsidP="00000000" w:rsidRDefault="00000000" w:rsidRPr="00000000" w14:paraId="000032E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E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Gb required</w:t>
                  </w:r>
                </w:p>
              </w:tc>
              <w:tc>
                <w:tcPr>
                  <w:tcMar>
                    <w:top w:w="100.0" w:type="dxa"/>
                    <w:left w:w="100.0" w:type="dxa"/>
                    <w:bottom w:w="100.0" w:type="dxa"/>
                    <w:right w:w="100.0" w:type="dxa"/>
                  </w:tcMar>
                  <w:vAlign w:val="top"/>
                </w:tcPr>
                <w:p w:rsidR="00000000" w:rsidDel="00000000" w:rsidP="00000000" w:rsidRDefault="00000000" w:rsidRPr="00000000" w14:paraId="000032E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2E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2E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2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w:t>
            </w:r>
          </w:p>
          <w:p w:rsidR="00000000" w:rsidDel="00000000" w:rsidP="00000000" w:rsidRDefault="00000000" w:rsidRPr="00000000" w14:paraId="000032F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genome_size_bp = 3e9</w:t>
            </w:r>
          </w:p>
          <w:p w:rsidR="00000000" w:rsidDel="00000000" w:rsidP="00000000" w:rsidRDefault="00000000" w:rsidRPr="00000000" w14:paraId="000032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2F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F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 for 30x coverage</w:t>
            </w:r>
          </w:p>
          <w:p w:rsidR="00000000" w:rsidDel="00000000" w:rsidP="00000000" w:rsidRDefault="00000000" w:rsidRPr="00000000" w14:paraId="000032F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total_bp_to_sequence = genome_size_bp * coverage</w:t>
            </w:r>
          </w:p>
          <w:p w:rsidR="00000000" w:rsidDel="00000000" w:rsidP="00000000" w:rsidRDefault="00000000" w:rsidRPr="00000000" w14:paraId="000032F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F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2F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total_gb_required = total_bp_to_sequence / 1e9</w:t>
            </w:r>
          </w:p>
          <w:p w:rsidR="00000000" w:rsidDel="00000000" w:rsidP="00000000" w:rsidRDefault="00000000" w:rsidRPr="00000000" w14:paraId="000032F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2F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2F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{total_gb_required:.2f} Gb")</w:t>
            </w:r>
          </w:p>
          <w:p w:rsidR="00000000" w:rsidDel="00000000" w:rsidP="00000000" w:rsidRDefault="00000000" w:rsidRPr="00000000" w14:paraId="000032F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215">
              <w:r w:rsidDel="00000000" w:rsidR="00000000" w:rsidRPr="00000000">
                <w:rPr>
                  <w:rFonts w:ascii="Calibri" w:cs="Calibri" w:eastAsia="Calibri" w:hAnsi="Calibri"/>
                  <w:sz w:val="20"/>
                  <w:szCs w:val="20"/>
                  <w:rtl w:val="0"/>
                </w:rPr>
                <w:t xml:space="preserve"> </w:t>
              </w:r>
            </w:hyperlink>
            <w:hyperlink r:id="rId121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2F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2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88"/>
              <w:tblW w:w="4300.0" w:type="dxa"/>
              <w:jc w:val="left"/>
              <w:tblLayout w:type="fixed"/>
              <w:tblLook w:val="0600"/>
            </w:tblPr>
            <w:tblGrid>
              <w:gridCol w:w="3485"/>
              <w:gridCol w:w="815"/>
              <w:tblGridChange w:id="0">
                <w:tblGrid>
                  <w:gridCol w:w="3485"/>
                  <w:gridCol w:w="8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2FF">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300">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 (bp)</w:t>
                  </w:r>
                </w:p>
              </w:tc>
              <w:tc>
                <w:tcPr>
                  <w:tcMar>
                    <w:top w:w="100.0" w:type="dxa"/>
                    <w:left w:w="100.0" w:type="dxa"/>
                    <w:bottom w:w="100.0" w:type="dxa"/>
                    <w:right w:w="100.0" w:type="dxa"/>
                  </w:tcMar>
                  <w:vAlign w:val="top"/>
                </w:tcPr>
                <w:p w:rsidR="00000000" w:rsidDel="00000000" w:rsidP="00000000" w:rsidRDefault="00000000" w:rsidRPr="00000000" w14:paraId="0000330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3e9</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0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w:t>
                  </w:r>
                </w:p>
              </w:tc>
              <w:tc>
                <w:tcPr>
                  <w:tcMar>
                    <w:top w:w="100.0" w:type="dxa"/>
                    <w:left w:w="100.0" w:type="dxa"/>
                    <w:bottom w:w="100.0" w:type="dxa"/>
                    <w:right w:w="100.0" w:type="dxa"/>
                  </w:tcMar>
                  <w:vAlign w:val="top"/>
                </w:tcPr>
                <w:p w:rsidR="00000000" w:rsidDel="00000000" w:rsidP="00000000" w:rsidRDefault="00000000" w:rsidRPr="00000000" w14:paraId="0000330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bases to sequence (bp)</w:t>
                  </w:r>
                </w:p>
              </w:tc>
              <w:tc>
                <w:tcPr>
                  <w:tcMar>
                    <w:top w:w="100.0" w:type="dxa"/>
                    <w:left w:w="100.0" w:type="dxa"/>
                    <w:bottom w:w="100.0" w:type="dxa"/>
                    <w:right w:w="100.0" w:type="dxa"/>
                  </w:tcMar>
                  <w:vAlign w:val="top"/>
                </w:tcPr>
                <w:p w:rsidR="00000000" w:rsidDel="00000000" w:rsidP="00000000" w:rsidRDefault="00000000" w:rsidRPr="00000000" w14:paraId="0000330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0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(Gb)</w:t>
                  </w:r>
                </w:p>
              </w:tc>
              <w:tc>
                <w:tcPr>
                  <w:tcMar>
                    <w:top w:w="100.0" w:type="dxa"/>
                    <w:left w:w="100.0" w:type="dxa"/>
                    <w:bottom w:w="100.0" w:type="dxa"/>
                    <w:right w:w="100.0" w:type="dxa"/>
                  </w:tcMar>
                  <w:vAlign w:val="top"/>
                </w:tcPr>
                <w:p w:rsidR="00000000" w:rsidDel="00000000" w:rsidP="00000000" w:rsidRDefault="00000000" w:rsidRPr="00000000" w14:paraId="0000330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30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30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3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30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genome_size_bp = 3e9</w:t>
            </w:r>
          </w:p>
          <w:p w:rsidR="00000000" w:rsidDel="00000000" w:rsidP="00000000" w:rsidRDefault="00000000" w:rsidRPr="00000000" w14:paraId="0000330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0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30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31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1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 to be sequenced</w:t>
            </w:r>
          </w:p>
          <w:p w:rsidR="00000000" w:rsidDel="00000000" w:rsidP="00000000" w:rsidRDefault="00000000" w:rsidRPr="00000000" w14:paraId="0000331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genome_size_bp * coverage</w:t>
            </w:r>
          </w:p>
          <w:p w:rsidR="00000000" w:rsidDel="00000000" w:rsidP="00000000" w:rsidRDefault="00000000" w:rsidRPr="00000000" w14:paraId="0000331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1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31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total_bases_to_sequence_gb = total_bases_to_sequence / 1e9</w:t>
            </w:r>
          </w:p>
          <w:p w:rsidR="00000000" w:rsidDel="00000000" w:rsidP="00000000" w:rsidRDefault="00000000" w:rsidRPr="00000000" w14:paraId="00003316">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1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{total_bases_to_sequence_gb:.2f} Gb")</w:t>
            </w:r>
          </w:p>
          <w:p w:rsidR="00000000" w:rsidDel="00000000" w:rsidP="00000000" w:rsidRDefault="00000000" w:rsidRPr="00000000" w14:paraId="0000331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217">
              <w:r w:rsidDel="00000000" w:rsidR="00000000" w:rsidRPr="00000000">
                <w:rPr>
                  <w:rFonts w:ascii="Calibri" w:cs="Calibri" w:eastAsia="Calibri" w:hAnsi="Calibri"/>
                  <w:sz w:val="20"/>
                  <w:szCs w:val="20"/>
                  <w:rtl w:val="0"/>
                </w:rPr>
                <w:t xml:space="preserve"> </w:t>
              </w:r>
            </w:hyperlink>
            <w:hyperlink r:id="rId1218">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31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31A">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the total sequencing throughput required is approximately 90.00 Gb.</w:t>
            </w:r>
          </w:p>
          <w:tbl>
            <w:tblPr>
              <w:tblStyle w:val="Table189"/>
              <w:tblW w:w="4435.0" w:type="dxa"/>
              <w:jc w:val="left"/>
              <w:tblLayout w:type="fixed"/>
              <w:tblLook w:val="0600"/>
            </w:tblPr>
            <w:tblGrid>
              <w:gridCol w:w="2975"/>
              <w:gridCol w:w="1460"/>
              <w:tblGridChange w:id="0">
                <w:tblGrid>
                  <w:gridCol w:w="2975"/>
                  <w:gridCol w:w="14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1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31C">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1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w:t>
                  </w:r>
                </w:p>
              </w:tc>
              <w:tc>
                <w:tcPr>
                  <w:tcMar>
                    <w:top w:w="100.0" w:type="dxa"/>
                    <w:left w:w="100.0" w:type="dxa"/>
                    <w:bottom w:w="100.0" w:type="dxa"/>
                    <w:right w:w="100.0" w:type="dxa"/>
                  </w:tcMar>
                  <w:vAlign w:val="top"/>
                </w:tcPr>
                <w:p w:rsidR="00000000" w:rsidDel="00000000" w:rsidP="00000000" w:rsidRDefault="00000000" w:rsidRPr="00000000" w14:paraId="000033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1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w:t>
                  </w:r>
                </w:p>
              </w:tc>
              <w:tc>
                <w:tcPr>
                  <w:tcMar>
                    <w:top w:w="100.0" w:type="dxa"/>
                    <w:left w:w="100.0" w:type="dxa"/>
                    <w:bottom w:w="100.0" w:type="dxa"/>
                    <w:right w:w="100.0" w:type="dxa"/>
                  </w:tcMar>
                  <w:vAlign w:val="top"/>
                </w:tcPr>
                <w:p w:rsidR="00000000" w:rsidDel="00000000" w:rsidP="00000000" w:rsidRDefault="00000000" w:rsidRPr="00000000" w14:paraId="0000332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2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bases to be sequenced</w:t>
                  </w:r>
                </w:p>
              </w:tc>
              <w:tc>
                <w:tcPr>
                  <w:tcMar>
                    <w:top w:w="100.0" w:type="dxa"/>
                    <w:left w:w="100.0" w:type="dxa"/>
                    <w:bottom w:w="100.0" w:type="dxa"/>
                    <w:right w:w="100.0" w:type="dxa"/>
                  </w:tcMar>
                  <w:vAlign w:val="top"/>
                </w:tcPr>
                <w:p w:rsidR="00000000" w:rsidDel="00000000" w:rsidP="00000000" w:rsidRDefault="00000000" w:rsidRPr="00000000" w14:paraId="0000332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2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w:t>
                  </w:r>
                </w:p>
              </w:tc>
              <w:tc>
                <w:tcPr>
                  <w:tcMar>
                    <w:top w:w="100.0" w:type="dxa"/>
                    <w:left w:w="100.0" w:type="dxa"/>
                    <w:bottom w:w="100.0" w:type="dxa"/>
                    <w:right w:w="100.0" w:type="dxa"/>
                  </w:tcMar>
                  <w:vAlign w:val="top"/>
                </w:tcPr>
                <w:p w:rsidR="00000000" w:rsidDel="00000000" w:rsidP="00000000" w:rsidRDefault="00000000" w:rsidRPr="00000000" w14:paraId="0000332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 Gb</w:t>
                  </w:r>
                </w:p>
              </w:tc>
            </w:tr>
          </w:tbl>
          <w:p w:rsidR="00000000" w:rsidDel="00000000" w:rsidP="00000000" w:rsidRDefault="00000000" w:rsidRPr="00000000" w14:paraId="000033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the calculation:</w:t>
            </w:r>
          </w:p>
          <w:p w:rsidR="00000000" w:rsidDel="00000000" w:rsidP="00000000" w:rsidRDefault="00000000" w:rsidRPr="00000000" w14:paraId="0000332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3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32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3e9  # 3 billion base pairs</w:t>
            </w:r>
          </w:p>
          <w:p w:rsidR="00000000" w:rsidDel="00000000" w:rsidP="00000000" w:rsidRDefault="00000000" w:rsidRPr="00000000" w14:paraId="0000332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2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32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32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2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 to be sequenced</w:t>
            </w:r>
          </w:p>
          <w:p w:rsidR="00000000" w:rsidDel="00000000" w:rsidP="00000000" w:rsidRDefault="00000000" w:rsidRPr="00000000" w14:paraId="0000332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genome_size * coverage</w:t>
            </w:r>
          </w:p>
          <w:p w:rsidR="00000000" w:rsidDel="00000000" w:rsidP="00000000" w:rsidRDefault="00000000" w:rsidRPr="00000000" w14:paraId="0000332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3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the number of bases to gigabases</w:t>
            </w:r>
          </w:p>
          <w:p w:rsidR="00000000" w:rsidDel="00000000" w:rsidP="00000000" w:rsidRDefault="00000000" w:rsidRPr="00000000" w14:paraId="0000333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total_gb = total_bases / 1e9  # 1e9 = 1 billion</w:t>
            </w:r>
          </w:p>
          <w:p w:rsidR="00000000" w:rsidDel="00000000" w:rsidP="00000000" w:rsidRDefault="00000000" w:rsidRPr="00000000" w14:paraId="0000333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3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33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{total_gb:.2f} Gb")</w:t>
            </w:r>
          </w:p>
          <w:p w:rsidR="00000000" w:rsidDel="00000000" w:rsidP="00000000" w:rsidRDefault="00000000" w:rsidRPr="00000000" w14:paraId="00003335">
            <w:pPr>
              <w:spacing w:line="36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36">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tl w:val="0"/>
              </w:rPr>
              <w:t xml:space="preserve">Use code with caution.</w:t>
            </w:r>
            <w:hyperlink r:id="rId1219">
              <w:r w:rsidDel="00000000" w:rsidR="00000000" w:rsidRPr="00000000">
                <w:rPr>
                  <w:rFonts w:ascii="Calibri" w:cs="Calibri" w:eastAsia="Calibri" w:hAnsi="Calibri"/>
                  <w:sz w:val="20"/>
                  <w:szCs w:val="20"/>
                  <w:rtl w:val="0"/>
                </w:rPr>
                <w:t xml:space="preserve"> </w:t>
              </w:r>
            </w:hyperlink>
            <w:hyperlink r:id="rId1220">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p w:rsidR="00000000" w:rsidDel="00000000" w:rsidP="00000000" w:rsidRDefault="00000000" w:rsidRPr="00000000" w14:paraId="000033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result assumes that the sequencing technology being used is able to sequence both strands of the DNA molecule. If the technology can only sequence one strand, then the required throughput would be double the amount calculated above.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33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3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the total sequencing throughput required is 90.00 Gb.</w:t>
            </w:r>
          </w:p>
          <w:tbl>
            <w:tblPr>
              <w:tblStyle w:val="Table190"/>
              <w:tblW w:w="4300.0" w:type="dxa"/>
              <w:jc w:val="left"/>
              <w:tblLayout w:type="fixed"/>
              <w:tblLook w:val="0600"/>
            </w:tblPr>
            <w:tblGrid>
              <w:gridCol w:w="3485"/>
              <w:gridCol w:w="815"/>
              <w:tblGridChange w:id="0">
                <w:tblGrid>
                  <w:gridCol w:w="3485"/>
                  <w:gridCol w:w="8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3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33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3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 (bp)</w:t>
                  </w:r>
                </w:p>
              </w:tc>
              <w:tc>
                <w:tcPr>
                  <w:tcMar>
                    <w:top w:w="100.0" w:type="dxa"/>
                    <w:left w:w="100.0" w:type="dxa"/>
                    <w:bottom w:w="100.0" w:type="dxa"/>
                    <w:right w:w="100.0" w:type="dxa"/>
                  </w:tcMar>
                  <w:vAlign w:val="top"/>
                </w:tcPr>
                <w:p w:rsidR="00000000" w:rsidDel="00000000" w:rsidP="00000000" w:rsidRDefault="00000000" w:rsidRPr="00000000" w14:paraId="0000333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3e9</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3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w:t>
                  </w:r>
                </w:p>
              </w:tc>
              <w:tc>
                <w:tcPr>
                  <w:tcMar>
                    <w:top w:w="100.0" w:type="dxa"/>
                    <w:left w:w="100.0" w:type="dxa"/>
                    <w:bottom w:w="100.0" w:type="dxa"/>
                    <w:right w:w="100.0" w:type="dxa"/>
                  </w:tcMar>
                  <w:vAlign w:val="top"/>
                </w:tcPr>
                <w:p w:rsidR="00000000" w:rsidDel="00000000" w:rsidP="00000000" w:rsidRDefault="00000000" w:rsidRPr="00000000" w14:paraId="0000333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4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bases to sequence</w:t>
                  </w:r>
                </w:p>
              </w:tc>
              <w:tc>
                <w:tcPr>
                  <w:tcMar>
                    <w:top w:w="100.0" w:type="dxa"/>
                    <w:left w:w="100.0" w:type="dxa"/>
                    <w:bottom w:w="100.0" w:type="dxa"/>
                    <w:right w:w="100.0" w:type="dxa"/>
                  </w:tcMar>
                  <w:vAlign w:val="top"/>
                </w:tcPr>
                <w:p w:rsidR="00000000" w:rsidDel="00000000" w:rsidP="00000000" w:rsidRDefault="00000000" w:rsidRPr="00000000" w14:paraId="0000334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9e10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4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 (Gb)</w:t>
                  </w:r>
                </w:p>
              </w:tc>
              <w:tc>
                <w:tcPr>
                  <w:tcMar>
                    <w:top w:w="100.0" w:type="dxa"/>
                    <w:left w:w="100.0" w:type="dxa"/>
                    <w:bottom w:w="100.0" w:type="dxa"/>
                    <w:right w:w="100.0" w:type="dxa"/>
                  </w:tcMar>
                  <w:vAlign w:val="top"/>
                </w:tcPr>
                <w:p w:rsidR="00000000" w:rsidDel="00000000" w:rsidP="00000000" w:rsidRDefault="00000000" w:rsidRPr="00000000" w14:paraId="0000334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w:t>
                  </w:r>
                </w:p>
              </w:tc>
            </w:tr>
          </w:tbl>
          <w:p w:rsidR="00000000" w:rsidDel="00000000" w:rsidP="00000000" w:rsidRDefault="00000000" w:rsidRPr="00000000" w14:paraId="0000334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34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34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34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genome_size_bp = 3e9</w:t>
            </w:r>
          </w:p>
          <w:p w:rsidR="00000000" w:rsidDel="00000000" w:rsidP="00000000" w:rsidRDefault="00000000" w:rsidRPr="00000000" w14:paraId="0000334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4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34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34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4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bases to be sequenced</w:t>
            </w:r>
          </w:p>
          <w:p w:rsidR="00000000" w:rsidDel="00000000" w:rsidP="00000000" w:rsidRDefault="00000000" w:rsidRPr="00000000" w14:paraId="0000334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total_bases_to_sequence = genome_size_bp * coverage</w:t>
            </w:r>
          </w:p>
          <w:p w:rsidR="00000000" w:rsidDel="00000000" w:rsidP="00000000" w:rsidRDefault="00000000" w:rsidRPr="00000000" w14:paraId="0000334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4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the number of bases to gigabases</w:t>
            </w:r>
          </w:p>
          <w:p w:rsidR="00000000" w:rsidDel="00000000" w:rsidP="00000000" w:rsidRDefault="00000000" w:rsidRPr="00000000" w14:paraId="0000335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total_sequencing_throughput_gb = total_bases_to_sequence / 1e9</w:t>
            </w:r>
          </w:p>
          <w:p w:rsidR="00000000" w:rsidDel="00000000" w:rsidP="00000000" w:rsidRDefault="00000000" w:rsidRPr="00000000" w14:paraId="0000335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5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35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{total_sequencing_throughput_gb:.2f} Gb")</w:t>
            </w:r>
          </w:p>
          <w:p w:rsidR="00000000" w:rsidDel="00000000" w:rsidP="00000000" w:rsidRDefault="00000000" w:rsidRPr="00000000" w14:paraId="0000335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221">
              <w:r w:rsidDel="00000000" w:rsidR="00000000" w:rsidRPr="00000000">
                <w:rPr>
                  <w:rFonts w:ascii="Calibri" w:cs="Calibri" w:eastAsia="Calibri" w:hAnsi="Calibri"/>
                  <w:sz w:val="20"/>
                  <w:szCs w:val="20"/>
                  <w:rtl w:val="0"/>
                </w:rPr>
                <w:t xml:space="preserve"> </w:t>
              </w:r>
            </w:hyperlink>
            <w:hyperlink r:id="rId1222">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35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3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achieve 30x coverage of a human genome, the total sequencing throughput required is approximately 90.00 Gb.</w:t>
            </w:r>
          </w:p>
          <w:p w:rsidR="00000000" w:rsidDel="00000000" w:rsidP="00000000" w:rsidRDefault="00000000" w:rsidRPr="00000000" w14:paraId="000033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the breakdown:</w:t>
            </w:r>
          </w:p>
          <w:tbl>
            <w:tblPr>
              <w:tblStyle w:val="Table191"/>
              <w:tblW w:w="4435.0" w:type="dxa"/>
              <w:jc w:val="left"/>
              <w:tblLayout w:type="fixed"/>
              <w:tblLook w:val="0600"/>
            </w:tblPr>
            <w:tblGrid>
              <w:gridCol w:w="2975"/>
              <w:gridCol w:w="1460"/>
              <w:tblGridChange w:id="0">
                <w:tblGrid>
                  <w:gridCol w:w="2975"/>
                  <w:gridCol w:w="14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58">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359">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5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w:t>
                  </w:r>
                </w:p>
              </w:tc>
              <w:tc>
                <w:tcPr>
                  <w:tcMar>
                    <w:top w:w="100.0" w:type="dxa"/>
                    <w:left w:w="100.0" w:type="dxa"/>
                    <w:bottom w:w="100.0" w:type="dxa"/>
                    <w:right w:w="100.0" w:type="dxa"/>
                  </w:tcMar>
                  <w:vAlign w:val="top"/>
                </w:tcPr>
                <w:p w:rsidR="00000000" w:rsidDel="00000000" w:rsidP="00000000" w:rsidRDefault="00000000" w:rsidRPr="00000000" w14:paraId="0000335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5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w:t>
                  </w:r>
                </w:p>
              </w:tc>
              <w:tc>
                <w:tcPr>
                  <w:tcMar>
                    <w:top w:w="100.0" w:type="dxa"/>
                    <w:left w:w="100.0" w:type="dxa"/>
                    <w:bottom w:w="100.0" w:type="dxa"/>
                    <w:right w:w="100.0" w:type="dxa"/>
                  </w:tcMar>
                  <w:vAlign w:val="top"/>
                </w:tcPr>
                <w:p w:rsidR="00000000" w:rsidDel="00000000" w:rsidP="00000000" w:rsidRDefault="00000000" w:rsidRPr="00000000" w14:paraId="0000335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5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bases to be sequenced</w:t>
                  </w:r>
                </w:p>
              </w:tc>
              <w:tc>
                <w:tcPr>
                  <w:tcMar>
                    <w:top w:w="100.0" w:type="dxa"/>
                    <w:left w:w="100.0" w:type="dxa"/>
                    <w:bottom w:w="100.0" w:type="dxa"/>
                    <w:right w:w="100.0" w:type="dxa"/>
                  </w:tcMar>
                  <w:vAlign w:val="top"/>
                </w:tcPr>
                <w:p w:rsidR="00000000" w:rsidDel="00000000" w:rsidP="00000000" w:rsidRDefault="00000000" w:rsidRPr="00000000" w14:paraId="0000335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bp</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6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w:t>
                  </w:r>
                </w:p>
              </w:tc>
              <w:tc>
                <w:tcPr>
                  <w:tcMar>
                    <w:top w:w="100.0" w:type="dxa"/>
                    <w:left w:w="100.0" w:type="dxa"/>
                    <w:bottom w:w="100.0" w:type="dxa"/>
                    <w:right w:w="100.0" w:type="dxa"/>
                  </w:tcMar>
                  <w:vAlign w:val="top"/>
                </w:tcPr>
                <w:p w:rsidR="00000000" w:rsidDel="00000000" w:rsidP="00000000" w:rsidRDefault="00000000" w:rsidRPr="00000000" w14:paraId="0000336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 Gb</w:t>
                  </w:r>
                </w:p>
              </w:tc>
            </w:tr>
          </w:tbl>
          <w:p w:rsidR="00000000" w:rsidDel="00000000" w:rsidP="00000000" w:rsidRDefault="00000000" w:rsidRPr="00000000" w14:paraId="0000336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means that you would need to sequence the entire human genome 30 times to achieve the desired coverage.</w:t>
            </w:r>
          </w:p>
          <w:p w:rsidR="00000000" w:rsidDel="00000000" w:rsidP="00000000" w:rsidRDefault="00000000" w:rsidRPr="00000000" w14:paraId="0000336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36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36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36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3e9  # 3 billion base pairs</w:t>
            </w:r>
          </w:p>
          <w:p w:rsidR="00000000" w:rsidDel="00000000" w:rsidP="00000000" w:rsidRDefault="00000000" w:rsidRPr="00000000" w14:paraId="0000336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36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36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6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w:t>
            </w:r>
          </w:p>
          <w:p w:rsidR="00000000" w:rsidDel="00000000" w:rsidP="00000000" w:rsidRDefault="00000000" w:rsidRPr="00000000" w14:paraId="000033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genome_size * coverage</w:t>
            </w:r>
          </w:p>
          <w:p w:rsidR="00000000" w:rsidDel="00000000" w:rsidP="00000000" w:rsidRDefault="00000000" w:rsidRPr="00000000" w14:paraId="0000336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6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36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total_gb = total_bases / (1e9)</w:t>
            </w:r>
          </w:p>
          <w:p w:rsidR="00000000" w:rsidDel="00000000" w:rsidP="00000000" w:rsidRDefault="00000000" w:rsidRPr="00000000" w14:paraId="0000337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7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37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{total_gb:.2f} Gb")</w:t>
            </w:r>
          </w:p>
          <w:p w:rsidR="00000000" w:rsidDel="00000000" w:rsidP="00000000" w:rsidRDefault="00000000" w:rsidRPr="00000000" w14:paraId="0000337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223">
              <w:r w:rsidDel="00000000" w:rsidR="00000000" w:rsidRPr="00000000">
                <w:rPr>
                  <w:rFonts w:ascii="Calibri" w:cs="Calibri" w:eastAsia="Calibri" w:hAnsi="Calibri"/>
                  <w:sz w:val="20"/>
                  <w:szCs w:val="20"/>
                  <w:rtl w:val="0"/>
                </w:rPr>
                <w:t xml:space="preserve"> </w:t>
              </w:r>
            </w:hyperlink>
            <w:hyperlink r:id="rId122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37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3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To achieve 30x coverage of a human genome, the total sequencing throughput required is 90.00 Gb.</w:t>
            </w:r>
          </w:p>
          <w:tbl>
            <w:tblPr>
              <w:tblStyle w:val="Table192"/>
              <w:tblW w:w="5140.0" w:type="dxa"/>
              <w:jc w:val="left"/>
              <w:tblLayout w:type="fixed"/>
              <w:tblLook w:val="0600"/>
            </w:tblPr>
            <w:tblGrid>
              <w:gridCol w:w="2975"/>
              <w:gridCol w:w="2165"/>
              <w:tblGridChange w:id="0">
                <w:tblGrid>
                  <w:gridCol w:w="2975"/>
                  <w:gridCol w:w="21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7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37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Value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7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 size</w:t>
                  </w:r>
                </w:p>
              </w:tc>
              <w:tc>
                <w:tcPr>
                  <w:tcMar>
                    <w:top w:w="100.0" w:type="dxa"/>
                    <w:left w:w="100.0" w:type="dxa"/>
                    <w:bottom w:w="100.0" w:type="dxa"/>
                    <w:right w:w="100.0" w:type="dxa"/>
                  </w:tcMar>
                  <w:vAlign w:val="top"/>
                </w:tcPr>
                <w:p w:rsidR="00000000" w:rsidDel="00000000" w:rsidP="00000000" w:rsidRDefault="00000000" w:rsidRPr="00000000" w14:paraId="0000337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billion base pairs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7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w:t>
                  </w:r>
                </w:p>
              </w:tc>
              <w:tc>
                <w:tcPr>
                  <w:tcMar>
                    <w:top w:w="100.0" w:type="dxa"/>
                    <w:left w:w="100.0" w:type="dxa"/>
                    <w:bottom w:w="100.0" w:type="dxa"/>
                    <w:right w:w="100.0" w:type="dxa"/>
                  </w:tcMar>
                  <w:vAlign w:val="top"/>
                </w:tcPr>
                <w:p w:rsidR="00000000" w:rsidDel="00000000" w:rsidP="00000000" w:rsidRDefault="00000000" w:rsidRPr="00000000" w14:paraId="0000337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30x</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7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bases</w:t>
                  </w:r>
                </w:p>
              </w:tc>
              <w:tc>
                <w:tcPr>
                  <w:tcMar>
                    <w:top w:w="100.0" w:type="dxa"/>
                    <w:left w:w="100.0" w:type="dxa"/>
                    <w:bottom w:w="100.0" w:type="dxa"/>
                    <w:right w:w="100.0" w:type="dxa"/>
                  </w:tcMar>
                  <w:vAlign w:val="top"/>
                </w:tcPr>
                <w:p w:rsidR="00000000" w:rsidDel="00000000" w:rsidP="00000000" w:rsidRDefault="00000000" w:rsidRPr="00000000" w14:paraId="0000337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 billion base pairs</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37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sequencing throughput</w:t>
                  </w:r>
                </w:p>
              </w:tc>
              <w:tc>
                <w:tcPr>
                  <w:tcMar>
                    <w:top w:w="100.0" w:type="dxa"/>
                    <w:left w:w="100.0" w:type="dxa"/>
                    <w:bottom w:w="100.0" w:type="dxa"/>
                    <w:right w:w="100.0" w:type="dxa"/>
                  </w:tcMar>
                  <w:vAlign w:val="top"/>
                </w:tcPr>
                <w:p w:rsidR="00000000" w:rsidDel="00000000" w:rsidP="00000000" w:rsidRDefault="00000000" w:rsidRPr="00000000" w14:paraId="0000337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90.00 Gb</w:t>
                  </w:r>
                </w:p>
              </w:tc>
            </w:tr>
          </w:tbl>
          <w:p w:rsidR="00000000" w:rsidDel="00000000" w:rsidP="00000000" w:rsidRDefault="00000000" w:rsidRPr="00000000" w14:paraId="0000338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38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38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size of the human genome in base pairs</w:t>
            </w:r>
          </w:p>
          <w:p w:rsidR="00000000" w:rsidDel="00000000" w:rsidP="00000000" w:rsidRDefault="00000000" w:rsidRPr="00000000" w14:paraId="0000338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genome_size = 3e9  # 3 billion base pairs</w:t>
            </w:r>
          </w:p>
          <w:p w:rsidR="00000000" w:rsidDel="00000000" w:rsidP="00000000" w:rsidRDefault="00000000" w:rsidRPr="00000000" w14:paraId="0000338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8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desired coverage</w:t>
            </w:r>
          </w:p>
          <w:p w:rsidR="00000000" w:rsidDel="00000000" w:rsidP="00000000" w:rsidRDefault="00000000" w:rsidRPr="00000000" w14:paraId="0000338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coverage = 30</w:t>
            </w:r>
          </w:p>
          <w:p w:rsidR="00000000" w:rsidDel="00000000" w:rsidP="00000000" w:rsidRDefault="00000000" w:rsidRPr="00000000" w14:paraId="0000338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8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Calculate the total number of base pairs to be sequenced</w:t>
            </w:r>
          </w:p>
          <w:p w:rsidR="00000000" w:rsidDel="00000000" w:rsidP="00000000" w:rsidRDefault="00000000" w:rsidRPr="00000000" w14:paraId="0000338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total_bases = genome_size * coverage</w:t>
            </w:r>
          </w:p>
          <w:p w:rsidR="00000000" w:rsidDel="00000000" w:rsidP="00000000" w:rsidRDefault="00000000" w:rsidRPr="00000000" w14:paraId="0000338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8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Convert base pairs to gigabases</w:t>
            </w:r>
          </w:p>
          <w:p w:rsidR="00000000" w:rsidDel="00000000" w:rsidP="00000000" w:rsidRDefault="00000000" w:rsidRPr="00000000" w14:paraId="0000338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total_gb = total_bases / 1e9  # 1e9 = 1 billion</w:t>
            </w:r>
          </w:p>
          <w:p w:rsidR="00000000" w:rsidDel="00000000" w:rsidP="00000000" w:rsidRDefault="00000000" w:rsidRPr="00000000" w14:paraId="0000338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8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result</w:t>
            </w:r>
          </w:p>
          <w:p w:rsidR="00000000" w:rsidDel="00000000" w:rsidP="00000000" w:rsidRDefault="00000000" w:rsidRPr="00000000" w14:paraId="000033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print(f"Total sequencing throughput required: {total_gb:.2f} Gb")</w:t>
            </w:r>
          </w:p>
          <w:p w:rsidR="00000000" w:rsidDel="00000000" w:rsidP="00000000" w:rsidRDefault="00000000" w:rsidRPr="00000000" w14:paraId="000033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225">
              <w:r w:rsidDel="00000000" w:rsidR="00000000" w:rsidRPr="00000000">
                <w:rPr>
                  <w:rFonts w:ascii="Calibri" w:cs="Calibri" w:eastAsia="Calibri" w:hAnsi="Calibri"/>
                  <w:sz w:val="20"/>
                  <w:szCs w:val="20"/>
                  <w:rtl w:val="0"/>
                </w:rPr>
                <w:t xml:space="preserve"> </w:t>
              </w:r>
            </w:hyperlink>
            <w:hyperlink r:id="rId1226">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bl>
    <w:p w:rsidR="00000000" w:rsidDel="00000000" w:rsidP="00000000" w:rsidRDefault="00000000" w:rsidRPr="00000000" w14:paraId="00003391">
      <w:pPr>
        <w:spacing w:line="360" w:lineRule="auto"/>
        <w:ind w:firstLine="0"/>
        <w:rPr/>
      </w:pPr>
      <w:r w:rsidDel="00000000" w:rsidR="00000000" w:rsidRPr="00000000">
        <w:rPr>
          <w:rtl w:val="0"/>
        </w:rPr>
      </w:r>
    </w:p>
    <w:p w:rsidR="00000000" w:rsidDel="00000000" w:rsidP="00000000" w:rsidRDefault="00000000" w:rsidRPr="00000000" w14:paraId="00003392">
      <w:pPr>
        <w:spacing w:line="360" w:lineRule="auto"/>
        <w:ind w:firstLine="0"/>
        <w:rPr/>
      </w:pPr>
      <w:r w:rsidDel="00000000" w:rsidR="00000000" w:rsidRPr="00000000">
        <w:br w:type="page"/>
      </w:r>
      <w:r w:rsidDel="00000000" w:rsidR="00000000" w:rsidRPr="00000000">
        <w:rPr>
          <w:rtl w:val="0"/>
        </w:rPr>
      </w:r>
    </w:p>
    <w:p w:rsidR="00000000" w:rsidDel="00000000" w:rsidP="00000000" w:rsidRDefault="00000000" w:rsidRPr="00000000" w14:paraId="00003393">
      <w:pPr>
        <w:pStyle w:val="Heading1"/>
        <w:spacing w:line="360" w:lineRule="auto"/>
        <w:jc w:val="center"/>
        <w:rPr>
          <w:sz w:val="24"/>
          <w:szCs w:val="24"/>
        </w:rPr>
      </w:pPr>
      <w:bookmarkStart w:colFirst="0" w:colLast="0" w:name="_w67c7ruxqm6z" w:id="158"/>
      <w:bookmarkEnd w:id="158"/>
      <w:r w:rsidDel="00000000" w:rsidR="00000000" w:rsidRPr="00000000">
        <w:rPr>
          <w:sz w:val="24"/>
          <w:szCs w:val="24"/>
          <w:rtl w:val="0"/>
        </w:rPr>
        <w:t xml:space="preserve">A set of </w:t>
      </w:r>
      <w:r w:rsidDel="00000000" w:rsidR="00000000" w:rsidRPr="00000000">
        <w:rPr>
          <w:color w:val="ff0000"/>
          <w:sz w:val="24"/>
          <w:szCs w:val="24"/>
          <w:rtl w:val="0"/>
        </w:rPr>
        <w:t xml:space="preserve">article</w:t>
      </w:r>
      <w:r w:rsidDel="00000000" w:rsidR="00000000" w:rsidRPr="00000000">
        <w:rPr>
          <w:sz w:val="24"/>
          <w:szCs w:val="24"/>
          <w:rtl w:val="0"/>
        </w:rPr>
        <w:t xml:space="preserve"> analyzing questions used in the study</w:t>
      </w:r>
    </w:p>
    <w:tbl>
      <w:tblPr>
        <w:tblStyle w:val="Table193"/>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3394">
            <w:pPr>
              <w:spacing w:line="36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Number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3395">
            <w:pPr>
              <w:spacing w:line="36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Description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396">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397">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“The Neighbor-joining Method: A New Method for Reconstructing Phylogenetic Trees”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39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39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introduces a new method for reconstructing phylogenetic trees, called the neighbor-joining method. This method finds pairs of operational taxonomic units (OTUs) that minimize the total branch length at each stage of clustering, starting with a star-like tree. The authors demonstrate that the neighbor-joining method is generally better than five other tree-making methods in obtaining the correct unrooted tree.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39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39B">
            <w:pPr>
              <w:pStyle w:val="Heading2"/>
              <w:keepNext w:val="0"/>
              <w:keepLines w:val="0"/>
              <w:spacing w:after="80" w:line="360" w:lineRule="auto"/>
              <w:rPr>
                <w:rFonts w:ascii="Calibri" w:cs="Calibri" w:eastAsia="Calibri" w:hAnsi="Calibri"/>
                <w:b w:val="1"/>
                <w:sz w:val="34"/>
                <w:szCs w:val="34"/>
              </w:rPr>
            </w:pPr>
            <w:bookmarkStart w:colFirst="0" w:colLast="0" w:name="_t531mxziahrm" w:id="159"/>
            <w:bookmarkEnd w:id="159"/>
            <w:r w:rsidDel="00000000" w:rsidR="00000000" w:rsidRPr="00000000">
              <w:rPr>
                <w:rFonts w:ascii="Calibri" w:cs="Calibri" w:eastAsia="Calibri" w:hAnsi="Calibri"/>
                <w:b w:val="1"/>
                <w:sz w:val="34"/>
                <w:szCs w:val="34"/>
                <w:rtl w:val="0"/>
              </w:rPr>
              <w:t xml:space="preserve">Summary of "The Neighbor-joining Method: A New Method for Reconstructing Phylogenetic Trees"</w:t>
            </w:r>
          </w:p>
          <w:p w:rsidR="00000000" w:rsidDel="00000000" w:rsidP="00000000" w:rsidRDefault="00000000" w:rsidRPr="00000000" w14:paraId="0000339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33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presents a novel method for reconstructing phylogenetic trees, entitled the "neighbor-joining method." This method aims to find pairs of "operational taxonomic units" (OTUs), representing taxa, that minimize the total branch length of the tree at each stage of clustering, starting with a star-like topology.</w:t>
            </w:r>
          </w:p>
          <w:p w:rsidR="00000000" w:rsidDel="00000000" w:rsidP="00000000" w:rsidRDefault="00000000" w:rsidRPr="00000000" w14:paraId="0000339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w:t>
            </w:r>
          </w:p>
          <w:p w:rsidR="00000000" w:rsidDel="00000000" w:rsidP="00000000" w:rsidRDefault="00000000" w:rsidRPr="00000000" w14:paraId="0000339F">
            <w:pPr>
              <w:numPr>
                <w:ilvl w:val="0"/>
                <w:numId w:val="15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Star-like starting tree:</w:t>
            </w:r>
            <w:r w:rsidDel="00000000" w:rsidR="00000000" w:rsidRPr="00000000">
              <w:rPr>
                <w:rFonts w:ascii="Calibri" w:cs="Calibri" w:eastAsia="Calibri" w:hAnsi="Calibri"/>
                <w:sz w:val="20"/>
                <w:szCs w:val="20"/>
                <w:rtl w:val="0"/>
              </w:rPr>
              <w:t xml:space="preserve"> Begin with a star-like tree, where all OTUs are equally distant from a central node.</w:t>
            </w:r>
          </w:p>
          <w:p w:rsidR="00000000" w:rsidDel="00000000" w:rsidP="00000000" w:rsidRDefault="00000000" w:rsidRPr="00000000" w14:paraId="000033A0">
            <w:pPr>
              <w:numPr>
                <w:ilvl w:val="0"/>
                <w:numId w:val="1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Pairwise distance comparison:</w:t>
            </w:r>
            <w:r w:rsidDel="00000000" w:rsidR="00000000" w:rsidRPr="00000000">
              <w:rPr>
                <w:rFonts w:ascii="Calibri" w:cs="Calibri" w:eastAsia="Calibri" w:hAnsi="Calibri"/>
                <w:sz w:val="20"/>
                <w:szCs w:val="20"/>
                <w:rtl w:val="0"/>
              </w:rPr>
              <w:t xml:space="preserve"> Calculate the pairwise evolutionary distances between all OTUs.</w:t>
            </w:r>
          </w:p>
          <w:p w:rsidR="00000000" w:rsidDel="00000000" w:rsidP="00000000" w:rsidRDefault="00000000" w:rsidRPr="00000000" w14:paraId="000033A1">
            <w:pPr>
              <w:numPr>
                <w:ilvl w:val="0"/>
                <w:numId w:val="1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closest neighbors:</w:t>
            </w:r>
            <w:r w:rsidDel="00000000" w:rsidR="00000000" w:rsidRPr="00000000">
              <w:rPr>
                <w:rFonts w:ascii="Calibri" w:cs="Calibri" w:eastAsia="Calibri" w:hAnsi="Calibri"/>
                <w:sz w:val="20"/>
                <w:szCs w:val="20"/>
                <w:rtl w:val="0"/>
              </w:rPr>
              <w:t xml:space="preserve"> Find the pair of OTUs with the smallest pairwise distance, considered the "closest neighbors."</w:t>
            </w:r>
          </w:p>
          <w:p w:rsidR="00000000" w:rsidDel="00000000" w:rsidP="00000000" w:rsidRDefault="00000000" w:rsidRPr="00000000" w14:paraId="000033A2">
            <w:pPr>
              <w:numPr>
                <w:ilvl w:val="0"/>
                <w:numId w:val="1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Join neighbors:</w:t>
            </w:r>
            <w:r w:rsidDel="00000000" w:rsidR="00000000" w:rsidRPr="00000000">
              <w:rPr>
                <w:rFonts w:ascii="Calibri" w:cs="Calibri" w:eastAsia="Calibri" w:hAnsi="Calibri"/>
                <w:sz w:val="20"/>
                <w:szCs w:val="20"/>
                <w:rtl w:val="0"/>
              </w:rPr>
              <w:t xml:space="preserve"> Merge the closest neighbors into a single node, representing their common ancestor.</w:t>
            </w:r>
          </w:p>
          <w:p w:rsidR="00000000" w:rsidDel="00000000" w:rsidP="00000000" w:rsidRDefault="00000000" w:rsidRPr="00000000" w14:paraId="000033A3">
            <w:pPr>
              <w:numPr>
                <w:ilvl w:val="0"/>
                <w:numId w:val="1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Recalculate pairwise distances:</w:t>
            </w:r>
            <w:r w:rsidDel="00000000" w:rsidR="00000000" w:rsidRPr="00000000">
              <w:rPr>
                <w:rFonts w:ascii="Calibri" w:cs="Calibri" w:eastAsia="Calibri" w:hAnsi="Calibri"/>
                <w:sz w:val="20"/>
                <w:szCs w:val="20"/>
                <w:rtl w:val="0"/>
              </w:rPr>
              <w:t xml:space="preserve"> Update the pairwise distances between all remaining OTUs and the newly formed node.</w:t>
            </w:r>
          </w:p>
          <w:p w:rsidR="00000000" w:rsidDel="00000000" w:rsidP="00000000" w:rsidRDefault="00000000" w:rsidRPr="00000000" w14:paraId="000033A4">
            <w:pPr>
              <w:numPr>
                <w:ilvl w:val="0"/>
                <w:numId w:val="15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Repeat:</w:t>
            </w:r>
            <w:r w:rsidDel="00000000" w:rsidR="00000000" w:rsidRPr="00000000">
              <w:rPr>
                <w:rFonts w:ascii="Calibri" w:cs="Calibri" w:eastAsia="Calibri" w:hAnsi="Calibri"/>
                <w:sz w:val="20"/>
                <w:szCs w:val="20"/>
                <w:rtl w:val="0"/>
              </w:rPr>
              <w:t xml:space="preserve"> Repeat steps 2-5 until only two nodes remain, resulting in the final phylogenetic tree.</w:t>
            </w:r>
          </w:p>
          <w:p w:rsidR="00000000" w:rsidDel="00000000" w:rsidP="00000000" w:rsidRDefault="00000000" w:rsidRPr="00000000" w14:paraId="000033A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Comparison with other methods:</w:t>
            </w:r>
          </w:p>
          <w:p w:rsidR="00000000" w:rsidDel="00000000" w:rsidP="00000000" w:rsidRDefault="00000000" w:rsidRPr="00000000" w14:paraId="000033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compare the neighbor-joining method with five other existing tree-making algorithms. Their analysis demonstrates that the neighbor-joining method generally outperforms these methods in reconstructing the correct unrooted phylogenetic tree.</w:t>
            </w:r>
          </w:p>
          <w:p w:rsidR="00000000" w:rsidDel="00000000" w:rsidP="00000000" w:rsidRDefault="00000000" w:rsidRPr="00000000" w14:paraId="000033A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33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presents a novel approach to phylogenetic tree reconstruction, achieving higher accuracy compared to existing methods in the analyzed scenarios. This method offers a valuable tool for evolutionary biologists to infer relationships between different taxa.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3A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3AA">
            <w:pPr>
              <w:pStyle w:val="Heading2"/>
              <w:keepNext w:val="0"/>
              <w:keepLines w:val="0"/>
              <w:spacing w:after="80" w:line="360" w:lineRule="auto"/>
              <w:rPr>
                <w:rFonts w:ascii="Calibri" w:cs="Calibri" w:eastAsia="Calibri" w:hAnsi="Calibri"/>
                <w:b w:val="1"/>
                <w:sz w:val="34"/>
                <w:szCs w:val="34"/>
              </w:rPr>
            </w:pPr>
            <w:bookmarkStart w:colFirst="0" w:colLast="0" w:name="_kvrjpbkkwwj7" w:id="160"/>
            <w:bookmarkEnd w:id="160"/>
            <w:r w:rsidDel="00000000" w:rsidR="00000000" w:rsidRPr="00000000">
              <w:rPr>
                <w:rFonts w:ascii="Calibri" w:cs="Calibri" w:eastAsia="Calibri" w:hAnsi="Calibri"/>
                <w:b w:val="1"/>
                <w:sz w:val="34"/>
                <w:szCs w:val="34"/>
                <w:rtl w:val="0"/>
              </w:rPr>
              <w:t xml:space="preserve">The Neighbor-joining Method: A New Method for Reconstructing Phylogenetic Trees (with Images)</w:t>
            </w:r>
          </w:p>
          <w:p w:rsidR="00000000" w:rsidDel="00000000" w:rsidP="00000000" w:rsidRDefault="00000000" w:rsidRPr="00000000" w14:paraId="000033A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33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introduces a new method for reconstructing phylogenetic trees, called the neighbor-joining method. This method aims to find pairs of “operational taxonomic units” (OTUs), essentially taxa being studied, that minimize the total branch length of the tree at each stage of clustering, starting with a star-like topology.</w:t>
            </w:r>
          </w:p>
          <w:p w:rsidR="00000000" w:rsidDel="00000000" w:rsidP="00000000" w:rsidRDefault="00000000" w:rsidRPr="00000000" w14:paraId="000033A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w:t>
            </w:r>
          </w:p>
          <w:p w:rsidR="00000000" w:rsidDel="00000000" w:rsidP="00000000" w:rsidRDefault="00000000" w:rsidRPr="00000000" w14:paraId="000033AE">
            <w:pPr>
              <w:numPr>
                <w:ilvl w:val="0"/>
                <w:numId w:val="92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Star-like starting tree:</w:t>
            </w:r>
            <w:r w:rsidDel="00000000" w:rsidR="00000000" w:rsidRPr="00000000">
              <w:rPr>
                <w:rFonts w:ascii="Calibri" w:cs="Calibri" w:eastAsia="Calibri" w:hAnsi="Calibri"/>
                <w:sz w:val="20"/>
                <w:szCs w:val="20"/>
                <w:rtl w:val="0"/>
              </w:rPr>
              <w:t xml:space="preserve"> The process begins with a simple star-like tree, where all OTUs are equally distant from a central node.</w:t>
              <w:br w:type="textWrapping"/>
            </w:r>
            <w:hyperlink r:id="rId1227">
              <w:r w:rsidDel="00000000" w:rsidR="00000000" w:rsidRPr="00000000">
                <w:rPr>
                  <w:rFonts w:ascii="Calibri" w:cs="Calibri" w:eastAsia="Calibri" w:hAnsi="Calibri"/>
                  <w:sz w:val="20"/>
                  <w:szCs w:val="20"/>
                  <w:rtl w:val="0"/>
                </w:rPr>
                <w:t xml:space="preserve"> </w:t>
              </w:r>
            </w:hyperlink>
            <w:hyperlink r:id="rId1228">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tarlike tree in neighborjoining method" id="89" name="image95.png"/>
                    <a:graphic>
                      <a:graphicData uri="http://schemas.openxmlformats.org/drawingml/2006/picture">
                        <pic:pic>
                          <pic:nvPicPr>
                            <pic:cNvPr descr="Image of Starlike tree in neighborjoining method" id="0" name="image95.png"/>
                            <pic:cNvPicPr preferRelativeResize="0"/>
                          </pic:nvPicPr>
                          <pic:blipFill>
                            <a:blip r:embed="rId1229"/>
                            <a:srcRect b="0" l="0" r="0" t="0"/>
                            <a:stretch>
                              <a:fillRect/>
                            </a:stretch>
                          </pic:blipFill>
                          <pic:spPr>
                            <a:xfrm>
                              <a:off x="0" y="0"/>
                              <a:ext cx="635000" cy="635000"/>
                            </a:xfrm>
                            <a:prstGeom prst="rect"/>
                            <a:ln/>
                          </pic:spPr>
                        </pic:pic>
                      </a:graphicData>
                    </a:graphic>
                  </wp:inline>
                </w:drawing>
              </w:r>
            </w:hyperlink>
            <w:hyperlink r:id="rId1230">
              <w:r w:rsidDel="00000000" w:rsidR="00000000" w:rsidRPr="00000000">
                <w:rPr>
                  <w:rFonts w:ascii="Calibri" w:cs="Calibri" w:eastAsia="Calibri" w:hAnsi="Calibri"/>
                  <w:color w:val="1155cc"/>
                  <w:sz w:val="20"/>
                  <w:szCs w:val="20"/>
                  <w:u w:val="single"/>
                  <w:rtl w:val="0"/>
                </w:rPr>
                <w:t xml:space="preserve"> Opens in a new window </w:t>
              </w:r>
            </w:hyperlink>
            <w:hyperlink r:id="rId1231">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90" name="image197.png"/>
                    <a:graphic>
                      <a:graphicData uri="http://schemas.openxmlformats.org/drawingml/2006/picture">
                        <pic:pic>
                          <pic:nvPicPr>
                            <pic:cNvPr id="0" name="image197.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1232">
              <w:r w:rsidDel="00000000" w:rsidR="00000000" w:rsidRPr="00000000">
                <w:rPr>
                  <w:rFonts w:ascii="Calibri" w:cs="Calibri" w:eastAsia="Calibri" w:hAnsi="Calibri"/>
                  <w:color w:val="1155cc"/>
                  <w:sz w:val="20"/>
                  <w:szCs w:val="20"/>
                  <w:u w:val="single"/>
                  <w:rtl w:val="0"/>
                </w:rPr>
                <w:t xml:space="preserve">en.wikipedia.org</w:t>
                <w:br w:type="textWrapping"/>
              </w:r>
            </w:hyperlink>
            <w:r w:rsidDel="00000000" w:rsidR="00000000" w:rsidRPr="00000000">
              <w:rPr>
                <w:rFonts w:ascii="Calibri" w:cs="Calibri" w:eastAsia="Calibri" w:hAnsi="Calibri"/>
                <w:sz w:val="20"/>
                <w:szCs w:val="20"/>
                <w:rtl w:val="0"/>
              </w:rPr>
              <w:t xml:space="preserve"> Starlike tree in neighborjoining method</w:t>
            </w:r>
          </w:p>
          <w:p w:rsidR="00000000" w:rsidDel="00000000" w:rsidP="00000000" w:rsidRDefault="00000000" w:rsidRPr="00000000" w14:paraId="000033AF">
            <w:pPr>
              <w:numPr>
                <w:ilvl w:val="0"/>
                <w:numId w:val="9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Pairwise distance comparison:</w:t>
            </w:r>
            <w:r w:rsidDel="00000000" w:rsidR="00000000" w:rsidRPr="00000000">
              <w:rPr>
                <w:rFonts w:ascii="Calibri" w:cs="Calibri" w:eastAsia="Calibri" w:hAnsi="Calibri"/>
                <w:sz w:val="20"/>
                <w:szCs w:val="20"/>
                <w:rtl w:val="0"/>
              </w:rPr>
              <w:t xml:space="preserve"> The next step involves calculating the pairwise evolutionary distances between all OTUs. These distances represent the estimated evolutionary divergence between each pair of taxa.</w:t>
            </w:r>
          </w:p>
          <w:p w:rsidR="00000000" w:rsidDel="00000000" w:rsidP="00000000" w:rsidRDefault="00000000" w:rsidRPr="00000000" w14:paraId="000033B0">
            <w:pPr>
              <w:numPr>
                <w:ilvl w:val="0"/>
                <w:numId w:val="9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closest neighbors:</w:t>
            </w:r>
            <w:r w:rsidDel="00000000" w:rsidR="00000000" w:rsidRPr="00000000">
              <w:rPr>
                <w:rFonts w:ascii="Calibri" w:cs="Calibri" w:eastAsia="Calibri" w:hAnsi="Calibri"/>
                <w:sz w:val="20"/>
                <w:szCs w:val="20"/>
                <w:rtl w:val="0"/>
              </w:rPr>
              <w:t xml:space="preserve"> The algorithm then identifies the pair of OTUs with the smallest pairwise distance. These OTUs are considered the “closest neighbors” and represent the taxa with the most recent common ancestor.</w:t>
            </w:r>
          </w:p>
          <w:p w:rsidR="00000000" w:rsidDel="00000000" w:rsidP="00000000" w:rsidRDefault="00000000" w:rsidRPr="00000000" w14:paraId="000033B1">
            <w:pPr>
              <w:numPr>
                <w:ilvl w:val="0"/>
                <w:numId w:val="9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Join neighbors:</w:t>
            </w:r>
            <w:r w:rsidDel="00000000" w:rsidR="00000000" w:rsidRPr="00000000">
              <w:rPr>
                <w:rFonts w:ascii="Calibri" w:cs="Calibri" w:eastAsia="Calibri" w:hAnsi="Calibri"/>
                <w:sz w:val="20"/>
                <w:szCs w:val="20"/>
                <w:rtl w:val="0"/>
              </w:rPr>
              <w:t xml:space="preserve"> Those closest neighbors are merged into a single node in the tree, representing their common ancestor.</w:t>
            </w:r>
          </w:p>
          <w:p w:rsidR="00000000" w:rsidDel="00000000" w:rsidP="00000000" w:rsidRDefault="00000000" w:rsidRPr="00000000" w14:paraId="000033B2">
            <w:pPr>
              <w:numPr>
                <w:ilvl w:val="0"/>
                <w:numId w:val="9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Recalculate pairwise distances:</w:t>
            </w:r>
            <w:r w:rsidDel="00000000" w:rsidR="00000000" w:rsidRPr="00000000">
              <w:rPr>
                <w:rFonts w:ascii="Calibri" w:cs="Calibri" w:eastAsia="Calibri" w:hAnsi="Calibri"/>
                <w:sz w:val="20"/>
                <w:szCs w:val="20"/>
                <w:rtl w:val="0"/>
              </w:rPr>
              <w:t xml:space="preserve"> With the merging, the pairwise distances between all remaining OTUs and the newly formed node are recalculated.</w:t>
            </w:r>
          </w:p>
          <w:p w:rsidR="00000000" w:rsidDel="00000000" w:rsidP="00000000" w:rsidRDefault="00000000" w:rsidRPr="00000000" w14:paraId="000033B3">
            <w:pPr>
              <w:numPr>
                <w:ilvl w:val="0"/>
                <w:numId w:val="92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Repeat:</w:t>
            </w:r>
            <w:r w:rsidDel="00000000" w:rsidR="00000000" w:rsidRPr="00000000">
              <w:rPr>
                <w:rFonts w:ascii="Calibri" w:cs="Calibri" w:eastAsia="Calibri" w:hAnsi="Calibri"/>
                <w:sz w:val="20"/>
                <w:szCs w:val="20"/>
                <w:rtl w:val="0"/>
              </w:rPr>
              <w:t xml:space="preserve"> The steps of identifying closest neighbors, merging them into a single node, and recalculating distances are repeated until only two nodes remain. This represents the final phylogenetic tree, with each node representing a common ancestor to the taxa descending from it.</w:t>
            </w:r>
          </w:p>
          <w:p w:rsidR="00000000" w:rsidDel="00000000" w:rsidP="00000000" w:rsidRDefault="00000000" w:rsidRPr="00000000" w14:paraId="000033B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Comparison with other methods:</w:t>
            </w:r>
          </w:p>
          <w:p w:rsidR="00000000" w:rsidDel="00000000" w:rsidP="00000000" w:rsidRDefault="00000000" w:rsidRPr="00000000" w14:paraId="000033B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compared the neighbor-joining method with five other existing tree-making algorithms. Their analysis demonstrated that the neighbor-joining method generally outperformed these methods in reconstructing the correct unrooted phylogenetic tree. This suggests that the method is more accurate in inferring evolutionary relationships between taxa compared to other available approaches.</w:t>
            </w:r>
          </w:p>
          <w:p w:rsidR="00000000" w:rsidDel="00000000" w:rsidP="00000000" w:rsidRDefault="00000000" w:rsidRPr="00000000" w14:paraId="000033B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33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presents a novel and efficient approach to phylogenetic tree reconstruction. Its ability to minimize total branch length and its demonstrated performance compared to existing methods make it a valuable tool for evolutionary biologists to study and understand the relationships between different groups of organisms.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3B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3B9">
            <w:pPr>
              <w:pStyle w:val="Heading2"/>
              <w:keepNext w:val="0"/>
              <w:keepLines w:val="0"/>
              <w:spacing w:after="80" w:line="360" w:lineRule="auto"/>
              <w:rPr>
                <w:rFonts w:ascii="Calibri" w:cs="Calibri" w:eastAsia="Calibri" w:hAnsi="Calibri"/>
                <w:b w:val="1"/>
                <w:sz w:val="34"/>
                <w:szCs w:val="34"/>
              </w:rPr>
            </w:pPr>
            <w:bookmarkStart w:colFirst="0" w:colLast="0" w:name="_ilcogwczbvtk" w:id="161"/>
            <w:bookmarkEnd w:id="161"/>
            <w:r w:rsidDel="00000000" w:rsidR="00000000" w:rsidRPr="00000000">
              <w:rPr>
                <w:rFonts w:ascii="Calibri" w:cs="Calibri" w:eastAsia="Calibri" w:hAnsi="Calibri"/>
                <w:b w:val="1"/>
                <w:sz w:val="34"/>
                <w:szCs w:val="34"/>
                <w:rtl w:val="0"/>
              </w:rPr>
              <w:t xml:space="preserve">The Neighbor-joining Method for Phylogenetics</w:t>
            </w:r>
          </w:p>
          <w:p w:rsidR="00000000" w:rsidDel="00000000" w:rsidP="00000000" w:rsidRDefault="00000000" w:rsidRPr="00000000" w14:paraId="000033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paper proposes a new method for building phylogenetic trees, called the </w:t>
            </w:r>
            <w:r w:rsidDel="00000000" w:rsidR="00000000" w:rsidRPr="00000000">
              <w:rPr>
                <w:rFonts w:ascii="Calibri" w:cs="Calibri" w:eastAsia="Calibri" w:hAnsi="Calibri"/>
                <w:b w:val="1"/>
                <w:sz w:val="20"/>
                <w:szCs w:val="20"/>
                <w:rtl w:val="0"/>
              </w:rPr>
              <w:t xml:space="preserve">neighbor-joining method</w:t>
            </w:r>
            <w:r w:rsidDel="00000000" w:rsidR="00000000" w:rsidRPr="00000000">
              <w:rPr>
                <w:rFonts w:ascii="Calibri" w:cs="Calibri" w:eastAsia="Calibri" w:hAnsi="Calibri"/>
                <w:sz w:val="20"/>
                <w:szCs w:val="20"/>
                <w:rtl w:val="0"/>
              </w:rPr>
              <w:t xml:space="preserve">. This method aims to minimize the total branch length of the tree by successively merging pairs of taxa (operational taxonomic units, or OTUs) that are most similar to each other based on their evolutionary distance.</w:t>
            </w:r>
          </w:p>
          <w:p w:rsidR="00000000" w:rsidDel="00000000" w:rsidP="00000000" w:rsidRDefault="00000000" w:rsidRPr="00000000" w14:paraId="000033B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it works:</w:t>
            </w:r>
          </w:p>
          <w:p w:rsidR="00000000" w:rsidDel="00000000" w:rsidP="00000000" w:rsidRDefault="00000000" w:rsidRPr="00000000" w14:paraId="000033BC">
            <w:pPr>
              <w:numPr>
                <w:ilvl w:val="0"/>
                <w:numId w:val="14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Start with a star-like tree:</w:t>
            </w:r>
            <w:r w:rsidDel="00000000" w:rsidR="00000000" w:rsidRPr="00000000">
              <w:rPr>
                <w:rFonts w:ascii="Calibri" w:cs="Calibri" w:eastAsia="Calibri" w:hAnsi="Calibri"/>
                <w:sz w:val="20"/>
                <w:szCs w:val="20"/>
                <w:rtl w:val="0"/>
              </w:rPr>
              <w:t xml:space="preserve"> Initially, all OTUs are equidistant from a central node.</w:t>
            </w:r>
          </w:p>
          <w:p w:rsidR="00000000" w:rsidDel="00000000" w:rsidP="00000000" w:rsidRDefault="00000000" w:rsidRPr="00000000" w14:paraId="000033BD">
            <w:pPr>
              <w:numPr>
                <w:ilvl w:val="0"/>
                <w:numId w:val="14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Calculate pairwise distances:</w:t>
            </w:r>
            <w:r w:rsidDel="00000000" w:rsidR="00000000" w:rsidRPr="00000000">
              <w:rPr>
                <w:rFonts w:ascii="Calibri" w:cs="Calibri" w:eastAsia="Calibri" w:hAnsi="Calibri"/>
                <w:sz w:val="20"/>
                <w:szCs w:val="20"/>
                <w:rtl w:val="0"/>
              </w:rPr>
              <w:t xml:space="preserve"> The evolutionary distance between each pair of OTUs is determined.</w:t>
            </w:r>
          </w:p>
          <w:p w:rsidR="00000000" w:rsidDel="00000000" w:rsidP="00000000" w:rsidRDefault="00000000" w:rsidRPr="00000000" w14:paraId="000033BE">
            <w:pPr>
              <w:numPr>
                <w:ilvl w:val="0"/>
                <w:numId w:val="14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closest neighbors:</w:t>
            </w:r>
            <w:r w:rsidDel="00000000" w:rsidR="00000000" w:rsidRPr="00000000">
              <w:rPr>
                <w:rFonts w:ascii="Calibri" w:cs="Calibri" w:eastAsia="Calibri" w:hAnsi="Calibri"/>
                <w:sz w:val="20"/>
                <w:szCs w:val="20"/>
                <w:rtl w:val="0"/>
              </w:rPr>
              <w:t xml:space="preserve"> The pair of OTUs with the smallest distance are identified. These are considered the closest neighbors.</w:t>
            </w:r>
          </w:p>
          <w:p w:rsidR="00000000" w:rsidDel="00000000" w:rsidP="00000000" w:rsidRDefault="00000000" w:rsidRPr="00000000" w14:paraId="000033BF">
            <w:pPr>
              <w:numPr>
                <w:ilvl w:val="0"/>
                <w:numId w:val="14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Merge neighbors:</w:t>
            </w:r>
            <w:r w:rsidDel="00000000" w:rsidR="00000000" w:rsidRPr="00000000">
              <w:rPr>
                <w:rFonts w:ascii="Calibri" w:cs="Calibri" w:eastAsia="Calibri" w:hAnsi="Calibri"/>
                <w:sz w:val="20"/>
                <w:szCs w:val="20"/>
                <w:rtl w:val="0"/>
              </w:rPr>
              <w:t xml:space="preserve"> These closest neighbors are merged into a single node, representing their common ancestor.</w:t>
            </w:r>
          </w:p>
          <w:p w:rsidR="00000000" w:rsidDel="00000000" w:rsidP="00000000" w:rsidRDefault="00000000" w:rsidRPr="00000000" w14:paraId="000033C0">
            <w:pPr>
              <w:numPr>
                <w:ilvl w:val="0"/>
                <w:numId w:val="14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Update distances:</w:t>
            </w:r>
            <w:r w:rsidDel="00000000" w:rsidR="00000000" w:rsidRPr="00000000">
              <w:rPr>
                <w:rFonts w:ascii="Calibri" w:cs="Calibri" w:eastAsia="Calibri" w:hAnsi="Calibri"/>
                <w:sz w:val="20"/>
                <w:szCs w:val="20"/>
                <w:rtl w:val="0"/>
              </w:rPr>
              <w:t xml:space="preserve"> The distances between all remaining OTUs and the new node are recalculated.</w:t>
            </w:r>
          </w:p>
          <w:p w:rsidR="00000000" w:rsidDel="00000000" w:rsidP="00000000" w:rsidRDefault="00000000" w:rsidRPr="00000000" w14:paraId="000033C1">
            <w:pPr>
              <w:numPr>
                <w:ilvl w:val="0"/>
                <w:numId w:val="1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Repeat:</w:t>
            </w:r>
            <w:r w:rsidDel="00000000" w:rsidR="00000000" w:rsidRPr="00000000">
              <w:rPr>
                <w:rFonts w:ascii="Calibri" w:cs="Calibri" w:eastAsia="Calibri" w:hAnsi="Calibri"/>
                <w:sz w:val="20"/>
                <w:szCs w:val="20"/>
                <w:rtl w:val="0"/>
              </w:rPr>
              <w:t xml:space="preserve"> Steps 2-5 are repeated until only two nodes remain, forming the final phylogenetic tree.</w:t>
            </w:r>
          </w:p>
          <w:p w:rsidR="00000000" w:rsidDel="00000000" w:rsidP="00000000" w:rsidRDefault="00000000" w:rsidRPr="00000000" w14:paraId="000033C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w:t>
            </w:r>
          </w:p>
          <w:p w:rsidR="00000000" w:rsidDel="00000000" w:rsidP="00000000" w:rsidRDefault="00000000" w:rsidRPr="00000000" w14:paraId="000033C3">
            <w:pPr>
              <w:numPr>
                <w:ilvl w:val="0"/>
                <w:numId w:val="47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Minimizes total branch length:</w:t>
            </w:r>
            <w:r w:rsidDel="00000000" w:rsidR="00000000" w:rsidRPr="00000000">
              <w:rPr>
                <w:rFonts w:ascii="Calibri" w:cs="Calibri" w:eastAsia="Calibri" w:hAnsi="Calibri"/>
                <w:sz w:val="20"/>
                <w:szCs w:val="20"/>
                <w:rtl w:val="0"/>
              </w:rPr>
              <w:t xml:space="preserve"> This method ensures the constructed tree represents the most likely evolutionary pathway with the least amount of evolutionary change.</w:t>
            </w:r>
          </w:p>
          <w:p w:rsidR="00000000" w:rsidDel="00000000" w:rsidP="00000000" w:rsidRDefault="00000000" w:rsidRPr="00000000" w14:paraId="000033C4">
            <w:pPr>
              <w:numPr>
                <w:ilvl w:val="0"/>
                <w:numId w:val="47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Fast and efficient:</w:t>
            </w:r>
            <w:r w:rsidDel="00000000" w:rsidR="00000000" w:rsidRPr="00000000">
              <w:rPr>
                <w:rFonts w:ascii="Calibri" w:cs="Calibri" w:eastAsia="Calibri" w:hAnsi="Calibri"/>
                <w:sz w:val="20"/>
                <w:szCs w:val="20"/>
                <w:rtl w:val="0"/>
              </w:rPr>
              <w:t xml:space="preserve"> Compared to other methods, neighbor-joining is computationally efficient and can be applied to large datasets.</w:t>
            </w:r>
          </w:p>
          <w:p w:rsidR="00000000" w:rsidDel="00000000" w:rsidP="00000000" w:rsidRDefault="00000000" w:rsidRPr="00000000" w14:paraId="000033C5">
            <w:pPr>
              <w:numPr>
                <w:ilvl w:val="0"/>
                <w:numId w:val="47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Widely used:</w:t>
            </w:r>
            <w:r w:rsidDel="00000000" w:rsidR="00000000" w:rsidRPr="00000000">
              <w:rPr>
                <w:rFonts w:ascii="Calibri" w:cs="Calibri" w:eastAsia="Calibri" w:hAnsi="Calibri"/>
                <w:sz w:val="20"/>
                <w:szCs w:val="20"/>
                <w:rtl w:val="0"/>
              </w:rPr>
              <w:t xml:space="preserve"> This method is widely adopted in various fields of biology and is considered a standard tool for phylogenetic analysis.</w:t>
            </w:r>
          </w:p>
          <w:p w:rsidR="00000000" w:rsidDel="00000000" w:rsidP="00000000" w:rsidRDefault="00000000" w:rsidRPr="00000000" w14:paraId="000033C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Comparison with other methods:</w:t>
            </w:r>
          </w:p>
          <w:p w:rsidR="00000000" w:rsidDel="00000000" w:rsidP="00000000" w:rsidRDefault="00000000" w:rsidRPr="00000000" w14:paraId="000033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demonstrates that the neighbor-joining method outperforms five other existing tree-making algorithms in reconstructing the correct unrooted phylogenetic tree. This suggests its superior accuracy in inferring evolutionary relationships between different taxa.</w:t>
            </w:r>
          </w:p>
          <w:p w:rsidR="00000000" w:rsidDel="00000000" w:rsidP="00000000" w:rsidRDefault="00000000" w:rsidRPr="00000000" w14:paraId="000033C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33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provides a powerful and efficient approach for reconstructing phylogenetic trees. Its simplicity, effectiveness, and widespread use make it a valuable tool for biologists to investigate and understand evolutionary relationships among various organisms.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3C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3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method for reconstructing phylogenetic trees. The principle of this method is to find pairs of operational taxonomic units (OTUs [=neighbors]) that minimize the total branch length at each stage of clustering of OTUs starting with a starlike tree. It is possible to define the topology of a tree by successively joining pairs of neighbors and producing new pairs of neighbors.</w:t>
            </w:r>
          </w:p>
          <w:p w:rsidR="00000000" w:rsidDel="00000000" w:rsidP="00000000" w:rsidRDefault="00000000" w:rsidRPr="00000000" w14:paraId="000033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was developed by Naruya Saitou and Masatoshi Nei in 1987. It has been shown to be a fast and accurate method for reconstructing phylogenetic trees. The method has been widely used in a variety of studies, including studies of the evolution of viruses, bacteria, and plants.</w:t>
            </w:r>
          </w:p>
          <w:p w:rsidR="00000000" w:rsidDel="00000000" w:rsidP="00000000" w:rsidRDefault="00000000" w:rsidRPr="00000000" w14:paraId="000033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based on the principle of minimum evolution. This principle states that the most likely tree is the one that minimizes the total length of all the branches in the tree. The Neighbor-joining method uses a simple algorithm to find the tree that minimizes the total branch length.</w:t>
            </w:r>
          </w:p>
          <w:p w:rsidR="00000000" w:rsidDel="00000000" w:rsidP="00000000" w:rsidRDefault="00000000" w:rsidRPr="00000000" w14:paraId="000033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has been shown to be more accurate than other methods for reconstructing phylogenetic trees. In a study of the evolution of viruses, the Neighbor-joining method was found to be more accurate than the maximum parsimony method. In a study of the evolution of bacteria, the Neighbor-joining method was found to be more accurate than the maximum likelihood method.</w:t>
            </w:r>
          </w:p>
          <w:p w:rsidR="00000000" w:rsidDel="00000000" w:rsidP="00000000" w:rsidRDefault="00000000" w:rsidRPr="00000000" w14:paraId="000033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fast and accurate method for reconstructing phylogenetic trees. It has been widely used in a variety of studies and has been shown to be more accurate than other methods.</w:t>
            </w:r>
          </w:p>
          <w:p w:rsidR="00000000" w:rsidDel="00000000" w:rsidP="00000000" w:rsidRDefault="00000000" w:rsidRPr="00000000" w14:paraId="000033D0">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74eih0phhxas" w:id="162"/>
            <w:bookmarkEnd w:id="162"/>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33D1">
            <w:pPr>
              <w:numPr>
                <w:ilvl w:val="0"/>
                <w:numId w:val="349"/>
              </w:numPr>
              <w:spacing w:after="0" w:afterAutospacing="0" w:before="240" w:line="360" w:lineRule="auto"/>
              <w:ind w:left="720" w:hanging="360"/>
              <w:rPr>
                <w:rFonts w:ascii="Calibri" w:cs="Calibri" w:eastAsia="Calibri" w:hAnsi="Calibri"/>
                <w:sz w:val="20"/>
                <w:szCs w:val="20"/>
              </w:rPr>
            </w:pPr>
            <w:hyperlink r:id="rId1233">
              <w:r w:rsidDel="00000000" w:rsidR="00000000" w:rsidRPr="00000000">
                <w:rPr>
                  <w:rFonts w:ascii="Calibri" w:cs="Calibri" w:eastAsia="Calibri" w:hAnsi="Calibri"/>
                  <w:color w:val="1155cc"/>
                  <w:sz w:val="20"/>
                  <w:szCs w:val="20"/>
                  <w:u w:val="single"/>
                  <w:rtl w:val="0"/>
                </w:rPr>
                <w:t xml:space="preserve">bahosha.ir/sap-grc-zeby1/a-phylogenetic-tree-shows-quizlet.html</w:t>
              </w:r>
            </w:hyperlink>
            <w:r w:rsidDel="00000000" w:rsidR="00000000" w:rsidRPr="00000000">
              <w:rPr>
                <w:rtl w:val="0"/>
              </w:rPr>
            </w:r>
          </w:p>
          <w:p w:rsidR="00000000" w:rsidDel="00000000" w:rsidP="00000000" w:rsidRDefault="00000000" w:rsidRPr="00000000" w14:paraId="000033D2">
            <w:pPr>
              <w:numPr>
                <w:ilvl w:val="0"/>
                <w:numId w:val="349"/>
              </w:numPr>
              <w:spacing w:after="0" w:afterAutospacing="0" w:before="0" w:beforeAutospacing="0" w:line="360" w:lineRule="auto"/>
              <w:ind w:left="720" w:hanging="360"/>
              <w:rPr>
                <w:rFonts w:ascii="Calibri" w:cs="Calibri" w:eastAsia="Calibri" w:hAnsi="Calibri"/>
                <w:sz w:val="20"/>
                <w:szCs w:val="20"/>
              </w:rPr>
            </w:pPr>
            <w:hyperlink r:id="rId1234">
              <w:r w:rsidDel="00000000" w:rsidR="00000000" w:rsidRPr="00000000">
                <w:rPr>
                  <w:rFonts w:ascii="Calibri" w:cs="Calibri" w:eastAsia="Calibri" w:hAnsi="Calibri"/>
                  <w:color w:val="1155cc"/>
                  <w:sz w:val="20"/>
                  <w:szCs w:val="20"/>
                  <w:u w:val="single"/>
                  <w:rtl w:val="0"/>
                </w:rPr>
                <w:t xml:space="preserve">pubmed.ncbi.nlm.nih.gov/3447015/#:~:text=The%20principle%20of%20this%20method,starting%20with%20a%20starlike%20tree.</w:t>
              </w:r>
            </w:hyperlink>
            <w:r w:rsidDel="00000000" w:rsidR="00000000" w:rsidRPr="00000000">
              <w:rPr>
                <w:rtl w:val="0"/>
              </w:rPr>
            </w:r>
          </w:p>
          <w:p w:rsidR="00000000" w:rsidDel="00000000" w:rsidP="00000000" w:rsidRDefault="00000000" w:rsidRPr="00000000" w14:paraId="000033D3">
            <w:pPr>
              <w:numPr>
                <w:ilvl w:val="0"/>
                <w:numId w:val="349"/>
              </w:numPr>
              <w:spacing w:after="240" w:before="0" w:beforeAutospacing="0" w:line="360" w:lineRule="auto"/>
              <w:ind w:left="720" w:hanging="360"/>
              <w:rPr>
                <w:rFonts w:ascii="Calibri" w:cs="Calibri" w:eastAsia="Calibri" w:hAnsi="Calibri"/>
                <w:sz w:val="20"/>
                <w:szCs w:val="20"/>
              </w:rPr>
            </w:pPr>
            <w:hyperlink r:id="rId1235">
              <w:r w:rsidDel="00000000" w:rsidR="00000000" w:rsidRPr="00000000">
                <w:rPr>
                  <w:rFonts w:ascii="Calibri" w:cs="Calibri" w:eastAsia="Calibri" w:hAnsi="Calibri"/>
                  <w:color w:val="1155cc"/>
                  <w:sz w:val="20"/>
                  <w:szCs w:val="20"/>
                  <w:u w:val="single"/>
                  <w:rtl w:val="0"/>
                </w:rPr>
                <w:t xml:space="preserve">avys.omu.edu.tr/storage/app/public/nsahin/136362/5-saitou%20an</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3D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3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an article about a new method for creating phylogenetic trees. It discusses the limitations of existing methods and introduces the neighbor-joining method. The neighbor-joining method is based on the idea that the best tree is the one that minimizes the total length of the branches. The algorithm for the neighbor-joining method is described in detail. The authors conclude that the neighbor-joining method is a fast and accurate method for creating phylogenetic trees.</w:t>
            </w:r>
          </w:p>
          <w:p w:rsidR="00000000" w:rsidDel="00000000" w:rsidP="00000000" w:rsidRDefault="00000000" w:rsidRPr="00000000" w14:paraId="000033D6">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qxb1cs4v9ki2" w:id="163"/>
            <w:bookmarkEnd w:id="163"/>
            <w:r w:rsidDel="00000000" w:rsidR="00000000" w:rsidRPr="00000000">
              <w:rPr>
                <w:rFonts w:ascii="Calibri" w:cs="Calibri" w:eastAsia="Calibri" w:hAnsi="Calibri"/>
                <w:b w:val="1"/>
                <w:color w:val="000000"/>
                <w:sz w:val="22"/>
                <w:szCs w:val="22"/>
                <w:rtl w:val="0"/>
              </w:rPr>
              <w:t xml:space="preserve">Websites reviewed</w:t>
            </w:r>
          </w:p>
          <w:p w:rsidR="00000000" w:rsidDel="00000000" w:rsidP="00000000" w:rsidRDefault="00000000" w:rsidRPr="00000000" w14:paraId="000033D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www.ncbi.nlm.nih.gov/pmc/articles/PMC2726385/ </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3D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3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method for reconstructing phylogenetic trees, introduced in this paper. The authors demonstrate that the neighbor-joining method is generally better than five other tree-making methods in obtaining the correct unrooted tree.</w:t>
            </w:r>
          </w:p>
          <w:p w:rsidR="00000000" w:rsidDel="00000000" w:rsidP="00000000" w:rsidRDefault="00000000" w:rsidRPr="00000000" w14:paraId="000033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based on the principle of minimum evolution. This principle states that the most likely tree is the one that minimizes the total length of all the branches in the tree. The neighbor-joining method uses a simple algorithm to find the tree that minimizes the total branch length.</w:t>
            </w:r>
          </w:p>
          <w:p w:rsidR="00000000" w:rsidDel="00000000" w:rsidP="00000000" w:rsidRDefault="00000000" w:rsidRPr="00000000" w14:paraId="000033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has been shown to be more accurate than other methods for reconstructing phylogenetic trees. In a study of the evolution of viruses, the neighbor-joining method was found to be more accurate than the maximum parsimony method. In a study of the evolution of bacteria, the neighbor-joining method was found to be more accurate than the maximum likelihood method.</w:t>
            </w:r>
          </w:p>
          <w:p w:rsidR="00000000" w:rsidDel="00000000" w:rsidP="00000000" w:rsidRDefault="00000000" w:rsidRPr="00000000" w14:paraId="000033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fast and accurate method for reconstructing phylogenetic trees. It has been widely used in a variety of studies and has been shown to be more accurate than other methods.</w:t>
            </w:r>
          </w:p>
          <w:p w:rsidR="00000000" w:rsidDel="00000000" w:rsidP="00000000" w:rsidRDefault="00000000" w:rsidRPr="00000000" w14:paraId="000033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3D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3D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33E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E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Function to summarize the article</w:t>
            </w:r>
          </w:p>
          <w:p w:rsidR="00000000" w:rsidDel="00000000" w:rsidP="00000000" w:rsidRDefault="00000000" w:rsidRPr="00000000" w14:paraId="000033E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 summarize_article(article):</w:t>
            </w:r>
          </w:p>
          <w:p w:rsidR="00000000" w:rsidDel="00000000" w:rsidP="00000000" w:rsidRDefault="00000000" w:rsidRPr="00000000" w14:paraId="000033E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33E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This function summarizes the article about the neighbor-joining method.</w:t>
            </w:r>
          </w:p>
          <w:p w:rsidR="00000000" w:rsidDel="00000000" w:rsidP="00000000" w:rsidRDefault="00000000" w:rsidRPr="00000000" w14:paraId="000033E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E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Args:</w:t>
            </w:r>
          </w:p>
          <w:p w:rsidR="00000000" w:rsidDel="00000000" w:rsidP="00000000" w:rsidRDefault="00000000" w:rsidRPr="00000000" w14:paraId="000033E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article: A string containing the article text.</w:t>
            </w:r>
          </w:p>
          <w:p w:rsidR="00000000" w:rsidDel="00000000" w:rsidP="00000000" w:rsidRDefault="00000000" w:rsidRPr="00000000" w14:paraId="000033E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E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Returns:</w:t>
            </w:r>
          </w:p>
          <w:p w:rsidR="00000000" w:rsidDel="00000000" w:rsidP="00000000" w:rsidRDefault="00000000" w:rsidRPr="00000000" w14:paraId="000033E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string containing the summary of the article.</w:t>
            </w:r>
          </w:p>
          <w:p w:rsidR="00000000" w:rsidDel="00000000" w:rsidP="00000000" w:rsidRDefault="00000000" w:rsidRPr="00000000" w14:paraId="000033E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33E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E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Split the article into sentences</w:t>
            </w:r>
          </w:p>
          <w:p w:rsidR="00000000" w:rsidDel="00000000" w:rsidP="00000000" w:rsidRDefault="00000000" w:rsidRPr="00000000" w14:paraId="000033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sentences = article.split(". ")</w:t>
            </w:r>
          </w:p>
          <w:p w:rsidR="00000000" w:rsidDel="00000000" w:rsidP="00000000" w:rsidRDefault="00000000" w:rsidRPr="00000000" w14:paraId="000033EF">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Identify the key sentences</w:t>
            </w:r>
          </w:p>
          <w:p w:rsidR="00000000" w:rsidDel="00000000" w:rsidP="00000000" w:rsidRDefault="00000000" w:rsidRPr="00000000" w14:paraId="000033F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key_sentences = []</w:t>
            </w:r>
          </w:p>
          <w:p w:rsidR="00000000" w:rsidDel="00000000" w:rsidP="00000000" w:rsidRDefault="00000000" w:rsidRPr="00000000" w14:paraId="000033F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sentence in sentences:</w:t>
            </w:r>
          </w:p>
          <w:p w:rsidR="00000000" w:rsidDel="00000000" w:rsidP="00000000" w:rsidRDefault="00000000" w:rsidRPr="00000000" w14:paraId="000033F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"neighbor-joining method" in sentence.lower():</w:t>
            </w:r>
          </w:p>
          <w:p w:rsidR="00000000" w:rsidDel="00000000" w:rsidP="00000000" w:rsidRDefault="00000000" w:rsidRPr="00000000" w14:paraId="000033F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key_sentences.append(sentence)</w:t>
            </w:r>
          </w:p>
          <w:p w:rsidR="00000000" w:rsidDel="00000000" w:rsidP="00000000" w:rsidRDefault="00000000" w:rsidRPr="00000000" w14:paraId="000033F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F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Combine the key sentences into a summary</w:t>
            </w:r>
          </w:p>
          <w:p w:rsidR="00000000" w:rsidDel="00000000" w:rsidP="00000000" w:rsidRDefault="00000000" w:rsidRPr="00000000" w14:paraId="000033F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 = ". ".join(key_sentences)</w:t>
            </w:r>
          </w:p>
          <w:p w:rsidR="00000000" w:rsidDel="00000000" w:rsidP="00000000" w:rsidRDefault="00000000" w:rsidRPr="00000000" w14:paraId="000033F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F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return summary</w:t>
            </w:r>
          </w:p>
          <w:p w:rsidR="00000000" w:rsidDel="00000000" w:rsidP="00000000" w:rsidRDefault="00000000" w:rsidRPr="00000000" w14:paraId="000033F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F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Load the article text</w:t>
            </w:r>
          </w:p>
          <w:p w:rsidR="00000000" w:rsidDel="00000000" w:rsidP="00000000" w:rsidRDefault="00000000" w:rsidRPr="00000000" w14:paraId="000033F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 = """</w:t>
            </w:r>
          </w:p>
          <w:p w:rsidR="00000000" w:rsidDel="00000000" w:rsidP="00000000" w:rsidRDefault="00000000" w:rsidRPr="00000000" w14:paraId="000033F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A New Method for Reconstructing Phylogenetic Trees</w:t>
            </w:r>
          </w:p>
          <w:p w:rsidR="00000000" w:rsidDel="00000000" w:rsidP="00000000" w:rsidRDefault="00000000" w:rsidRPr="00000000" w14:paraId="000033F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3F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paper introduces a new method for reconstructing phylogenetic trees, called the neighbor-joining method. This method finds pairs of operational taxonomic units (OTUs) that minimize the total branch length at each stage of clustering, starting with a star-like tree. The authors demonstrate that the neighbor-joining method is generally better than five other tree-making methods in obtaining the correct unrooted tree.</w:t>
            </w:r>
          </w:p>
          <w:p w:rsidR="00000000" w:rsidDel="00000000" w:rsidP="00000000" w:rsidRDefault="00000000" w:rsidRPr="00000000" w14:paraId="0000340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40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based on the principle of minimum evolution. This principle states that the most likely tree is the one that minimizes the total length of all the branches in the tree. The neighbor-joining method uses a simple algorithm to find the tree that minimizes the total branch length.</w:t>
            </w:r>
          </w:p>
          <w:p w:rsidR="00000000" w:rsidDel="00000000" w:rsidP="00000000" w:rsidRDefault="00000000" w:rsidRPr="00000000" w14:paraId="0000340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40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has been shown to be more accurate than other methods for reconstructing phylogenetic trees. In a study of the evolution of viruses, the neighbor-joining method was found to be more accurate than the maximum parsimony method. In a study of the evolution of bacteria, the neighbor-joining method was found to be more accurate than the maximum likelihood method.</w:t>
            </w:r>
          </w:p>
          <w:p w:rsidR="00000000" w:rsidDel="00000000" w:rsidP="00000000" w:rsidRDefault="00000000" w:rsidRPr="00000000" w14:paraId="0000340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40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fast and accurate method for reconstructing phylogenetic trees. It has been widely used in a variety of studies and has been shown to be more accurate than other methods.</w:t>
            </w:r>
          </w:p>
          <w:p w:rsidR="00000000" w:rsidDel="00000000" w:rsidP="00000000" w:rsidRDefault="00000000" w:rsidRPr="00000000" w14:paraId="0000340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40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40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Summarize the article</w:t>
            </w:r>
          </w:p>
          <w:p w:rsidR="00000000" w:rsidDel="00000000" w:rsidP="00000000" w:rsidRDefault="00000000" w:rsidRPr="00000000" w14:paraId="0000340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summarize_article(article)</w:t>
            </w:r>
          </w:p>
          <w:p w:rsidR="00000000" w:rsidDel="00000000" w:rsidP="00000000" w:rsidRDefault="00000000" w:rsidRPr="00000000" w14:paraId="0000340A">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40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340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340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236">
              <w:r w:rsidDel="00000000" w:rsidR="00000000" w:rsidRPr="00000000">
                <w:rPr>
                  <w:rFonts w:ascii="Calibri" w:cs="Calibri" w:eastAsia="Calibri" w:hAnsi="Calibri"/>
                  <w:sz w:val="20"/>
                  <w:szCs w:val="20"/>
                  <w:rtl w:val="0"/>
                </w:rPr>
                <w:t xml:space="preserve"> </w:t>
              </w:r>
            </w:hyperlink>
            <w:hyperlink r:id="rId1237">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0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0F">
            <w:pPr>
              <w:pStyle w:val="Heading2"/>
              <w:keepNext w:val="0"/>
              <w:keepLines w:val="0"/>
              <w:spacing w:after="80" w:line="360" w:lineRule="auto"/>
              <w:rPr>
                <w:rFonts w:ascii="Calibri" w:cs="Calibri" w:eastAsia="Calibri" w:hAnsi="Calibri"/>
                <w:b w:val="1"/>
                <w:sz w:val="34"/>
                <w:szCs w:val="34"/>
              </w:rPr>
            </w:pPr>
            <w:bookmarkStart w:colFirst="0" w:colLast="0" w:name="_spjfjycttjeo" w:id="164"/>
            <w:bookmarkEnd w:id="164"/>
            <w:r w:rsidDel="00000000" w:rsidR="00000000" w:rsidRPr="00000000">
              <w:rPr>
                <w:rFonts w:ascii="Calibri" w:cs="Calibri" w:eastAsia="Calibri" w:hAnsi="Calibri"/>
                <w:b w:val="1"/>
                <w:sz w:val="34"/>
                <w:szCs w:val="34"/>
                <w:rtl w:val="0"/>
              </w:rPr>
              <w:t xml:space="preserve">The Neighbor-joining Method: A New Way to Build Phylogenetic Trees</w:t>
            </w:r>
          </w:p>
          <w:p w:rsidR="00000000" w:rsidDel="00000000" w:rsidP="00000000" w:rsidRDefault="00000000" w:rsidRPr="00000000" w14:paraId="0000341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a novel approach for constructing phylogenetic trees, named the </w:t>
            </w:r>
            <w:r w:rsidDel="00000000" w:rsidR="00000000" w:rsidRPr="00000000">
              <w:rPr>
                <w:rFonts w:ascii="Calibri" w:cs="Calibri" w:eastAsia="Calibri" w:hAnsi="Calibri"/>
                <w:b w:val="1"/>
                <w:sz w:val="20"/>
                <w:szCs w:val="20"/>
                <w:rtl w:val="0"/>
              </w:rPr>
              <w:t xml:space="preserve">neighbor-joining method</w:t>
            </w:r>
            <w:r w:rsidDel="00000000" w:rsidR="00000000" w:rsidRPr="00000000">
              <w:rPr>
                <w:rFonts w:ascii="Calibri" w:cs="Calibri" w:eastAsia="Calibri" w:hAnsi="Calibri"/>
                <w:sz w:val="20"/>
                <w:szCs w:val="20"/>
                <w:rtl w:val="0"/>
              </w:rPr>
              <w:t xml:space="preserve">. This method prioritizes minimizing the total branch length of the tree, progressively merging pairs of taxa (operational taxonomic units, or OTUs) with the smallest evolutionary divergence.</w:t>
            </w:r>
          </w:p>
          <w:p w:rsidR="00000000" w:rsidDel="00000000" w:rsidP="00000000" w:rsidRDefault="00000000" w:rsidRPr="00000000" w14:paraId="0000341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it works:</w:t>
            </w:r>
          </w:p>
          <w:p w:rsidR="00000000" w:rsidDel="00000000" w:rsidP="00000000" w:rsidRDefault="00000000" w:rsidRPr="00000000" w14:paraId="00003412">
            <w:pPr>
              <w:numPr>
                <w:ilvl w:val="0"/>
                <w:numId w:val="91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Starting with a star-like tree:</w:t>
            </w:r>
            <w:r w:rsidDel="00000000" w:rsidR="00000000" w:rsidRPr="00000000">
              <w:rPr>
                <w:rFonts w:ascii="Calibri" w:cs="Calibri" w:eastAsia="Calibri" w:hAnsi="Calibri"/>
                <w:sz w:val="20"/>
                <w:szCs w:val="20"/>
                <w:rtl w:val="0"/>
              </w:rPr>
              <w:t xml:space="preserve"> All OTUs are initially equidistant from a central node in a star-shaped configuration.</w:t>
              <w:br w:type="textWrapping"/>
            </w:r>
            <w:hyperlink r:id="rId1238">
              <w:r w:rsidDel="00000000" w:rsidR="00000000" w:rsidRPr="00000000">
                <w:rPr>
                  <w:rFonts w:ascii="Calibri" w:cs="Calibri" w:eastAsia="Calibri" w:hAnsi="Calibri"/>
                  <w:sz w:val="20"/>
                  <w:szCs w:val="20"/>
                  <w:rtl w:val="0"/>
                </w:rPr>
                <w:t xml:space="preserve"> </w:t>
              </w:r>
            </w:hyperlink>
            <w:hyperlink r:id="rId1239">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tarlike tree" id="16" name="image16.png"/>
                    <a:graphic>
                      <a:graphicData uri="http://schemas.openxmlformats.org/drawingml/2006/picture">
                        <pic:pic>
                          <pic:nvPicPr>
                            <pic:cNvPr descr="Image of Starlike tree" id="0" name="image16.png"/>
                            <pic:cNvPicPr preferRelativeResize="0"/>
                          </pic:nvPicPr>
                          <pic:blipFill>
                            <a:blip r:embed="rId1240"/>
                            <a:srcRect b="0" l="0" r="0" t="0"/>
                            <a:stretch>
                              <a:fillRect/>
                            </a:stretch>
                          </pic:blipFill>
                          <pic:spPr>
                            <a:xfrm>
                              <a:off x="0" y="0"/>
                              <a:ext cx="635000" cy="635000"/>
                            </a:xfrm>
                            <a:prstGeom prst="rect"/>
                            <a:ln/>
                          </pic:spPr>
                        </pic:pic>
                      </a:graphicData>
                    </a:graphic>
                  </wp:inline>
                </w:drawing>
              </w:r>
            </w:hyperlink>
            <w:hyperlink r:id="rId1241">
              <w:r w:rsidDel="00000000" w:rsidR="00000000" w:rsidRPr="00000000">
                <w:rPr>
                  <w:rFonts w:ascii="Calibri" w:cs="Calibri" w:eastAsia="Calibri" w:hAnsi="Calibri"/>
                  <w:color w:val="1155cc"/>
                  <w:sz w:val="20"/>
                  <w:szCs w:val="20"/>
                  <w:u w:val="single"/>
                  <w:rtl w:val="0"/>
                </w:rPr>
                <w:t xml:space="preserve"> Opens in a new window </w:t>
              </w:r>
            </w:hyperlink>
            <w:hyperlink r:id="rId1242">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31" name="image223.png"/>
                    <a:graphic>
                      <a:graphicData uri="http://schemas.openxmlformats.org/drawingml/2006/picture">
                        <pic:pic>
                          <pic:nvPicPr>
                            <pic:cNvPr id="0" name="image223.png"/>
                            <pic:cNvPicPr preferRelativeResize="0"/>
                          </pic:nvPicPr>
                          <pic:blipFill>
                            <a:blip r:embed="rId110"/>
                            <a:srcRect b="0" l="0" r="0" t="0"/>
                            <a:stretch>
                              <a:fillRect/>
                            </a:stretch>
                          </pic:blipFill>
                          <pic:spPr>
                            <a:xfrm>
                              <a:off x="0" y="0"/>
                              <a:ext cx="304800" cy="304800"/>
                            </a:xfrm>
                            <a:prstGeom prst="rect"/>
                            <a:ln/>
                          </pic:spPr>
                        </pic:pic>
                      </a:graphicData>
                    </a:graphic>
                  </wp:inline>
                </w:drawing>
              </w:r>
            </w:hyperlink>
            <w:hyperlink r:id="rId1243">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Starlike tree</w:t>
            </w:r>
          </w:p>
          <w:p w:rsidR="00000000" w:rsidDel="00000000" w:rsidP="00000000" w:rsidRDefault="00000000" w:rsidRPr="00000000" w14:paraId="00003413">
            <w:pPr>
              <w:numPr>
                <w:ilvl w:val="0"/>
                <w:numId w:val="9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Calculating pairwise distances:</w:t>
            </w:r>
            <w:r w:rsidDel="00000000" w:rsidR="00000000" w:rsidRPr="00000000">
              <w:rPr>
                <w:rFonts w:ascii="Calibri" w:cs="Calibri" w:eastAsia="Calibri" w:hAnsi="Calibri"/>
                <w:sz w:val="20"/>
                <w:szCs w:val="20"/>
                <w:rtl w:val="0"/>
              </w:rPr>
              <w:t xml:space="preserve"> Evolutionary distances between each pair of OTUs are determined.</w:t>
            </w:r>
          </w:p>
          <w:p w:rsidR="00000000" w:rsidDel="00000000" w:rsidP="00000000" w:rsidRDefault="00000000" w:rsidRPr="00000000" w14:paraId="00003414">
            <w:pPr>
              <w:numPr>
                <w:ilvl w:val="0"/>
                <w:numId w:val="9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closest neighbors:</w:t>
            </w:r>
            <w:r w:rsidDel="00000000" w:rsidR="00000000" w:rsidRPr="00000000">
              <w:rPr>
                <w:rFonts w:ascii="Calibri" w:cs="Calibri" w:eastAsia="Calibri" w:hAnsi="Calibri"/>
                <w:sz w:val="20"/>
                <w:szCs w:val="20"/>
                <w:rtl w:val="0"/>
              </w:rPr>
              <w:t xml:space="preserve"> The pair of OTUs with the smallest distance are identified as the closest neighbors.</w:t>
            </w:r>
          </w:p>
          <w:p w:rsidR="00000000" w:rsidDel="00000000" w:rsidP="00000000" w:rsidRDefault="00000000" w:rsidRPr="00000000" w14:paraId="00003415">
            <w:pPr>
              <w:numPr>
                <w:ilvl w:val="0"/>
                <w:numId w:val="9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Merging neighbors:</w:t>
            </w:r>
            <w:r w:rsidDel="00000000" w:rsidR="00000000" w:rsidRPr="00000000">
              <w:rPr>
                <w:rFonts w:ascii="Calibri" w:cs="Calibri" w:eastAsia="Calibri" w:hAnsi="Calibri"/>
                <w:sz w:val="20"/>
                <w:szCs w:val="20"/>
                <w:rtl w:val="0"/>
              </w:rPr>
              <w:t xml:space="preserve"> These closest neighbors are combined into a single node, representing their common ancestor.</w:t>
            </w:r>
          </w:p>
          <w:p w:rsidR="00000000" w:rsidDel="00000000" w:rsidP="00000000" w:rsidRDefault="00000000" w:rsidRPr="00000000" w14:paraId="00003416">
            <w:pPr>
              <w:numPr>
                <w:ilvl w:val="0"/>
                <w:numId w:val="9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Updating distances:</w:t>
            </w:r>
            <w:r w:rsidDel="00000000" w:rsidR="00000000" w:rsidRPr="00000000">
              <w:rPr>
                <w:rFonts w:ascii="Calibri" w:cs="Calibri" w:eastAsia="Calibri" w:hAnsi="Calibri"/>
                <w:sz w:val="20"/>
                <w:szCs w:val="20"/>
                <w:rtl w:val="0"/>
              </w:rPr>
              <w:t xml:space="preserve"> Distances between all remaining OTUs and the new node are recalculated.</w:t>
            </w:r>
          </w:p>
          <w:p w:rsidR="00000000" w:rsidDel="00000000" w:rsidP="00000000" w:rsidRDefault="00000000" w:rsidRPr="00000000" w14:paraId="00003417">
            <w:pPr>
              <w:numPr>
                <w:ilvl w:val="0"/>
                <w:numId w:val="91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Repeat:</w:t>
            </w:r>
            <w:r w:rsidDel="00000000" w:rsidR="00000000" w:rsidRPr="00000000">
              <w:rPr>
                <w:rFonts w:ascii="Calibri" w:cs="Calibri" w:eastAsia="Calibri" w:hAnsi="Calibri"/>
                <w:sz w:val="20"/>
                <w:szCs w:val="20"/>
                <w:rtl w:val="0"/>
              </w:rPr>
              <w:t xml:space="preserve"> Steps 2-5 are repeated until only two nodes remain, forming the final phylogenetic tree.</w:t>
            </w:r>
          </w:p>
          <w:p w:rsidR="00000000" w:rsidDel="00000000" w:rsidP="00000000" w:rsidRDefault="00000000" w:rsidRPr="00000000" w14:paraId="0000341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the Neighbor-joining Method:</w:t>
            </w:r>
          </w:p>
          <w:p w:rsidR="00000000" w:rsidDel="00000000" w:rsidP="00000000" w:rsidRDefault="00000000" w:rsidRPr="00000000" w14:paraId="00003419">
            <w:pPr>
              <w:numPr>
                <w:ilvl w:val="0"/>
                <w:numId w:val="9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Minimizes total branch length:</w:t>
            </w:r>
            <w:r w:rsidDel="00000000" w:rsidR="00000000" w:rsidRPr="00000000">
              <w:rPr>
                <w:rFonts w:ascii="Calibri" w:cs="Calibri" w:eastAsia="Calibri" w:hAnsi="Calibri"/>
                <w:sz w:val="20"/>
                <w:szCs w:val="20"/>
                <w:rtl w:val="0"/>
              </w:rPr>
              <w:t xml:space="preserve"> This method ensures the constructed tree reflects the most likely evolutionary pathway with minimal evolutionary change.</w:t>
            </w:r>
          </w:p>
          <w:p w:rsidR="00000000" w:rsidDel="00000000" w:rsidP="00000000" w:rsidRDefault="00000000" w:rsidRPr="00000000" w14:paraId="0000341A">
            <w:pPr>
              <w:numPr>
                <w:ilvl w:val="0"/>
                <w:numId w:val="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Fast and efficient:</w:t>
            </w:r>
            <w:r w:rsidDel="00000000" w:rsidR="00000000" w:rsidRPr="00000000">
              <w:rPr>
                <w:rFonts w:ascii="Calibri" w:cs="Calibri" w:eastAsia="Calibri" w:hAnsi="Calibri"/>
                <w:sz w:val="20"/>
                <w:szCs w:val="20"/>
                <w:rtl w:val="0"/>
              </w:rPr>
              <w:t xml:space="preserve"> Neighbor-joining is computationally efficient compared to other methods, making it suitable for large datasets.</w:t>
            </w:r>
          </w:p>
          <w:p w:rsidR="00000000" w:rsidDel="00000000" w:rsidP="00000000" w:rsidRDefault="00000000" w:rsidRPr="00000000" w14:paraId="0000341B">
            <w:pPr>
              <w:numPr>
                <w:ilvl w:val="0"/>
                <w:numId w:val="9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Widely used:</w:t>
            </w:r>
            <w:r w:rsidDel="00000000" w:rsidR="00000000" w:rsidRPr="00000000">
              <w:rPr>
                <w:rFonts w:ascii="Calibri" w:cs="Calibri" w:eastAsia="Calibri" w:hAnsi="Calibri"/>
                <w:sz w:val="20"/>
                <w:szCs w:val="20"/>
                <w:rtl w:val="0"/>
              </w:rPr>
              <w:t xml:space="preserve"> This method is a widely accepted tool in various biological fields and is considered a standard for phylogenetic analysis.</w:t>
            </w:r>
          </w:p>
          <w:p w:rsidR="00000000" w:rsidDel="00000000" w:rsidP="00000000" w:rsidRDefault="00000000" w:rsidRPr="00000000" w14:paraId="0000341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Performance Compared to Other Methods:</w:t>
            </w:r>
          </w:p>
          <w:p w:rsidR="00000000" w:rsidDel="00000000" w:rsidP="00000000" w:rsidRDefault="00000000" w:rsidRPr="00000000" w14:paraId="000034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compares the neighbor-joining method to five existing approaches for tree construction. It demonstrates that the neighbor-joining method generally outperforms these methods in reconstructing the correct unrooted phylogenetic tree, suggesting its superior accuracy in inferring evolutionary relationships between different taxa.</w:t>
            </w:r>
          </w:p>
          <w:p w:rsidR="00000000" w:rsidDel="00000000" w:rsidP="00000000" w:rsidRDefault="00000000" w:rsidRPr="00000000" w14:paraId="0000341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34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provides a powerful and efficient approach for building phylogenetic trees. Its simplicity, effectiveness, and widespread use make it a valuable tool for biologists to investigate and understand evolutionary relationships among various organisms.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2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21">
            <w:pPr>
              <w:pStyle w:val="Heading2"/>
              <w:keepNext w:val="0"/>
              <w:keepLines w:val="0"/>
              <w:spacing w:after="80" w:line="360" w:lineRule="auto"/>
              <w:rPr>
                <w:rFonts w:ascii="Calibri" w:cs="Calibri" w:eastAsia="Calibri" w:hAnsi="Calibri"/>
                <w:b w:val="1"/>
                <w:sz w:val="34"/>
                <w:szCs w:val="34"/>
              </w:rPr>
            </w:pPr>
            <w:bookmarkStart w:colFirst="0" w:colLast="0" w:name="_48nu0wnfps56" w:id="165"/>
            <w:bookmarkEnd w:id="165"/>
            <w:r w:rsidDel="00000000" w:rsidR="00000000" w:rsidRPr="00000000">
              <w:rPr>
                <w:rFonts w:ascii="Calibri" w:cs="Calibri" w:eastAsia="Calibri" w:hAnsi="Calibri"/>
                <w:b w:val="1"/>
                <w:sz w:val="34"/>
                <w:szCs w:val="34"/>
                <w:rtl w:val="0"/>
              </w:rPr>
              <w:t xml:space="preserve">Neighbor-joining: A Novel Method for Building Phylogenetic Trees</w:t>
            </w:r>
          </w:p>
          <w:p w:rsidR="00000000" w:rsidDel="00000000" w:rsidP="00000000" w:rsidRDefault="00000000" w:rsidRPr="00000000" w14:paraId="000034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paper proposes a new method for constructing phylogenetic trees called the </w:t>
            </w:r>
            <w:r w:rsidDel="00000000" w:rsidR="00000000" w:rsidRPr="00000000">
              <w:rPr>
                <w:rFonts w:ascii="Calibri" w:cs="Calibri" w:eastAsia="Calibri" w:hAnsi="Calibri"/>
                <w:b w:val="1"/>
                <w:sz w:val="20"/>
                <w:szCs w:val="20"/>
                <w:rtl w:val="0"/>
              </w:rPr>
              <w:t xml:space="preserve">neighbor-joining method</w:t>
            </w:r>
            <w:r w:rsidDel="00000000" w:rsidR="00000000" w:rsidRPr="00000000">
              <w:rPr>
                <w:rFonts w:ascii="Calibri" w:cs="Calibri" w:eastAsia="Calibri" w:hAnsi="Calibri"/>
                <w:sz w:val="20"/>
                <w:szCs w:val="20"/>
                <w:rtl w:val="0"/>
              </w:rPr>
              <w:t xml:space="preserve">. This approach aims to minimize the total branch length of the tree by successively merging the most similar pairs of taxa (operational taxonomic units, or OTUs) based on their evolutionary distances.</w:t>
            </w:r>
          </w:p>
          <w:p w:rsidR="00000000" w:rsidDel="00000000" w:rsidP="00000000" w:rsidRDefault="00000000" w:rsidRPr="00000000" w14:paraId="0000342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it works:</w:t>
            </w:r>
          </w:p>
          <w:p w:rsidR="00000000" w:rsidDel="00000000" w:rsidP="00000000" w:rsidRDefault="00000000" w:rsidRPr="00000000" w14:paraId="00003424">
            <w:pPr>
              <w:numPr>
                <w:ilvl w:val="0"/>
                <w:numId w:val="69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Start with a star-like tree:</w:t>
            </w:r>
            <w:r w:rsidDel="00000000" w:rsidR="00000000" w:rsidRPr="00000000">
              <w:rPr>
                <w:rFonts w:ascii="Calibri" w:cs="Calibri" w:eastAsia="Calibri" w:hAnsi="Calibri"/>
                <w:sz w:val="20"/>
                <w:szCs w:val="20"/>
                <w:rtl w:val="0"/>
              </w:rPr>
              <w:t xml:space="preserve"> All OTUs are initially placed at equal distances from a central node, creating a star-shaped topology.</w:t>
              <w:br w:type="textWrapping"/>
            </w:r>
            <w:hyperlink r:id="rId1244">
              <w:r w:rsidDel="00000000" w:rsidR="00000000" w:rsidRPr="00000000">
                <w:rPr>
                  <w:rFonts w:ascii="Calibri" w:cs="Calibri" w:eastAsia="Calibri" w:hAnsi="Calibri"/>
                  <w:sz w:val="20"/>
                  <w:szCs w:val="20"/>
                  <w:rtl w:val="0"/>
                </w:rPr>
                <w:t xml:space="preserve"> </w:t>
              </w:r>
            </w:hyperlink>
            <w:hyperlink r:id="rId1245">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tarlike tree" id="127" name="image134.png"/>
                    <a:graphic>
                      <a:graphicData uri="http://schemas.openxmlformats.org/drawingml/2006/picture">
                        <pic:pic>
                          <pic:nvPicPr>
                            <pic:cNvPr descr="Image of starlike tree" id="0" name="image134.png"/>
                            <pic:cNvPicPr preferRelativeResize="0"/>
                          </pic:nvPicPr>
                          <pic:blipFill>
                            <a:blip r:embed="rId1246"/>
                            <a:srcRect b="0" l="0" r="0" t="0"/>
                            <a:stretch>
                              <a:fillRect/>
                            </a:stretch>
                          </pic:blipFill>
                          <pic:spPr>
                            <a:xfrm>
                              <a:off x="0" y="0"/>
                              <a:ext cx="635000" cy="635000"/>
                            </a:xfrm>
                            <a:prstGeom prst="rect"/>
                            <a:ln/>
                          </pic:spPr>
                        </pic:pic>
                      </a:graphicData>
                    </a:graphic>
                  </wp:inline>
                </w:drawing>
              </w:r>
            </w:hyperlink>
            <w:hyperlink r:id="rId1247">
              <w:r w:rsidDel="00000000" w:rsidR="00000000" w:rsidRPr="00000000">
                <w:rPr>
                  <w:rFonts w:ascii="Calibri" w:cs="Calibri" w:eastAsia="Calibri" w:hAnsi="Calibri"/>
                  <w:color w:val="1155cc"/>
                  <w:sz w:val="20"/>
                  <w:szCs w:val="20"/>
                  <w:u w:val="single"/>
                  <w:rtl w:val="0"/>
                </w:rPr>
                <w:t xml:space="preserve"> Opens in a new window </w:t>
              </w:r>
            </w:hyperlink>
            <w:hyperlink r:id="rId1248">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59" name="image61.png"/>
                    <a:graphic>
                      <a:graphicData uri="http://schemas.openxmlformats.org/drawingml/2006/picture">
                        <pic:pic>
                          <pic:nvPicPr>
                            <pic:cNvPr id="0" name="image61.png"/>
                            <pic:cNvPicPr preferRelativeResize="0"/>
                          </pic:nvPicPr>
                          <pic:blipFill>
                            <a:blip r:embed="rId110"/>
                            <a:srcRect b="0" l="0" r="0" t="0"/>
                            <a:stretch>
                              <a:fillRect/>
                            </a:stretch>
                          </pic:blipFill>
                          <pic:spPr>
                            <a:xfrm>
                              <a:off x="0" y="0"/>
                              <a:ext cx="304800" cy="304800"/>
                            </a:xfrm>
                            <a:prstGeom prst="rect"/>
                            <a:ln/>
                          </pic:spPr>
                        </pic:pic>
                      </a:graphicData>
                    </a:graphic>
                  </wp:inline>
                </w:drawing>
              </w:r>
            </w:hyperlink>
            <w:hyperlink r:id="rId1249">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starlike tree</w:t>
            </w:r>
          </w:p>
          <w:p w:rsidR="00000000" w:rsidDel="00000000" w:rsidP="00000000" w:rsidRDefault="00000000" w:rsidRPr="00000000" w14:paraId="00003425">
            <w:pPr>
              <w:numPr>
                <w:ilvl w:val="0"/>
                <w:numId w:val="6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Calculate pairwise distances:</w:t>
            </w:r>
            <w:r w:rsidDel="00000000" w:rsidR="00000000" w:rsidRPr="00000000">
              <w:rPr>
                <w:rFonts w:ascii="Calibri" w:cs="Calibri" w:eastAsia="Calibri" w:hAnsi="Calibri"/>
                <w:sz w:val="20"/>
                <w:szCs w:val="20"/>
                <w:rtl w:val="0"/>
              </w:rPr>
              <w:t xml:space="preserve"> The evolutionary distance between each pair of OTUs is calculated.</w:t>
            </w:r>
          </w:p>
          <w:p w:rsidR="00000000" w:rsidDel="00000000" w:rsidP="00000000" w:rsidRDefault="00000000" w:rsidRPr="00000000" w14:paraId="00003426">
            <w:pPr>
              <w:numPr>
                <w:ilvl w:val="0"/>
                <w:numId w:val="6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closest neighbors:</w:t>
            </w:r>
            <w:r w:rsidDel="00000000" w:rsidR="00000000" w:rsidRPr="00000000">
              <w:rPr>
                <w:rFonts w:ascii="Calibri" w:cs="Calibri" w:eastAsia="Calibri" w:hAnsi="Calibri"/>
                <w:sz w:val="20"/>
                <w:szCs w:val="20"/>
                <w:rtl w:val="0"/>
              </w:rPr>
              <w:t xml:space="preserve"> The pair of OTUs with the smallest distance are identified as the "closest neighbors."</w:t>
            </w:r>
          </w:p>
          <w:p w:rsidR="00000000" w:rsidDel="00000000" w:rsidP="00000000" w:rsidRDefault="00000000" w:rsidRPr="00000000" w14:paraId="00003427">
            <w:pPr>
              <w:numPr>
                <w:ilvl w:val="0"/>
                <w:numId w:val="6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Merge neighbors:</w:t>
            </w:r>
            <w:r w:rsidDel="00000000" w:rsidR="00000000" w:rsidRPr="00000000">
              <w:rPr>
                <w:rFonts w:ascii="Calibri" w:cs="Calibri" w:eastAsia="Calibri" w:hAnsi="Calibri"/>
                <w:sz w:val="20"/>
                <w:szCs w:val="20"/>
                <w:rtl w:val="0"/>
              </w:rPr>
              <w:t xml:space="preserve"> These closest neighbors are merged into a single node, representing their common ancestor.</w:t>
            </w:r>
          </w:p>
          <w:p w:rsidR="00000000" w:rsidDel="00000000" w:rsidP="00000000" w:rsidRDefault="00000000" w:rsidRPr="00000000" w14:paraId="00003428">
            <w:pPr>
              <w:numPr>
                <w:ilvl w:val="0"/>
                <w:numId w:val="6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Update distances:</w:t>
            </w:r>
            <w:r w:rsidDel="00000000" w:rsidR="00000000" w:rsidRPr="00000000">
              <w:rPr>
                <w:rFonts w:ascii="Calibri" w:cs="Calibri" w:eastAsia="Calibri" w:hAnsi="Calibri"/>
                <w:sz w:val="20"/>
                <w:szCs w:val="20"/>
                <w:rtl w:val="0"/>
              </w:rPr>
              <w:t xml:space="preserve"> Distances between all remaining OTUs and the newly formed node are recalculated.</w:t>
            </w:r>
          </w:p>
          <w:p w:rsidR="00000000" w:rsidDel="00000000" w:rsidP="00000000" w:rsidRDefault="00000000" w:rsidRPr="00000000" w14:paraId="00003429">
            <w:pPr>
              <w:numPr>
                <w:ilvl w:val="0"/>
                <w:numId w:val="69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Repeat:</w:t>
            </w:r>
            <w:r w:rsidDel="00000000" w:rsidR="00000000" w:rsidRPr="00000000">
              <w:rPr>
                <w:rFonts w:ascii="Calibri" w:cs="Calibri" w:eastAsia="Calibri" w:hAnsi="Calibri"/>
                <w:sz w:val="20"/>
                <w:szCs w:val="20"/>
                <w:rtl w:val="0"/>
              </w:rPr>
              <w:t xml:space="preserve"> Steps 2-5 are repeated until only two nodes remain, forming the final phylogenetic tree.</w:t>
            </w:r>
          </w:p>
          <w:p w:rsidR="00000000" w:rsidDel="00000000" w:rsidP="00000000" w:rsidRDefault="00000000" w:rsidRPr="00000000" w14:paraId="0000342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the Neighbor-joining Method:</w:t>
            </w:r>
          </w:p>
          <w:p w:rsidR="00000000" w:rsidDel="00000000" w:rsidP="00000000" w:rsidRDefault="00000000" w:rsidRPr="00000000" w14:paraId="0000342B">
            <w:pPr>
              <w:numPr>
                <w:ilvl w:val="0"/>
                <w:numId w:val="63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Minimized total branch length:</w:t>
            </w:r>
            <w:r w:rsidDel="00000000" w:rsidR="00000000" w:rsidRPr="00000000">
              <w:rPr>
                <w:rFonts w:ascii="Calibri" w:cs="Calibri" w:eastAsia="Calibri" w:hAnsi="Calibri"/>
                <w:sz w:val="20"/>
                <w:szCs w:val="20"/>
                <w:rtl w:val="0"/>
              </w:rPr>
              <w:t xml:space="preserve"> This method ensures that the constructed tree represents the most likely evolutionary pathway with the least amount of evolutionary change.</w:t>
            </w:r>
          </w:p>
          <w:p w:rsidR="00000000" w:rsidDel="00000000" w:rsidP="00000000" w:rsidRDefault="00000000" w:rsidRPr="00000000" w14:paraId="0000342C">
            <w:pPr>
              <w:numPr>
                <w:ilvl w:val="0"/>
                <w:numId w:val="6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Fast and efficient:</w:t>
            </w:r>
            <w:r w:rsidDel="00000000" w:rsidR="00000000" w:rsidRPr="00000000">
              <w:rPr>
                <w:rFonts w:ascii="Calibri" w:cs="Calibri" w:eastAsia="Calibri" w:hAnsi="Calibri"/>
                <w:sz w:val="20"/>
                <w:szCs w:val="20"/>
                <w:rtl w:val="0"/>
              </w:rPr>
              <w:t xml:space="preserve"> Compared to other methods, neighbor-joining is computationally efficient and can be applied to large datasets.</w:t>
            </w:r>
          </w:p>
          <w:p w:rsidR="00000000" w:rsidDel="00000000" w:rsidP="00000000" w:rsidRDefault="00000000" w:rsidRPr="00000000" w14:paraId="0000342D">
            <w:pPr>
              <w:numPr>
                <w:ilvl w:val="0"/>
                <w:numId w:val="63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Widely used:</w:t>
            </w:r>
            <w:r w:rsidDel="00000000" w:rsidR="00000000" w:rsidRPr="00000000">
              <w:rPr>
                <w:rFonts w:ascii="Calibri" w:cs="Calibri" w:eastAsia="Calibri" w:hAnsi="Calibri"/>
                <w:sz w:val="20"/>
                <w:szCs w:val="20"/>
                <w:rtl w:val="0"/>
              </w:rPr>
              <w:t xml:space="preserve"> This method is a standard tool in various biological fields and is widely adopted for phylogenetic analysis.</w:t>
            </w:r>
          </w:p>
          <w:p w:rsidR="00000000" w:rsidDel="00000000" w:rsidP="00000000" w:rsidRDefault="00000000" w:rsidRPr="00000000" w14:paraId="0000342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Compared to Other Methods:</w:t>
            </w:r>
          </w:p>
          <w:p w:rsidR="00000000" w:rsidDel="00000000" w:rsidP="00000000" w:rsidRDefault="00000000" w:rsidRPr="00000000" w14:paraId="000034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demonstrates that the neighbor-joining method outperforms five other existing tree-making algorithms in reconstructing the correct unrooted phylogenetic tree. This suggests its superior accuracy in inferring evolutionary relationships between different taxa.</w:t>
            </w:r>
          </w:p>
          <w:p w:rsidR="00000000" w:rsidDel="00000000" w:rsidP="00000000" w:rsidRDefault="00000000" w:rsidRPr="00000000" w14:paraId="0000343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34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provides a powerful and efficient approach for building phylogenetic trees. Its simplicity, effectiveness, and widespread use make it a valuable tool for biologists to investigate and understand evolutionary relationships among various organisms.</w:t>
            </w:r>
          </w:p>
          <w:p w:rsidR="00000000" w:rsidDel="00000000" w:rsidP="00000000" w:rsidRDefault="00000000" w:rsidRPr="00000000" w14:paraId="0000343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3433">
            <w:pPr>
              <w:numPr>
                <w:ilvl w:val="0"/>
                <w:numId w:val="91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was written by Naruya Saitou and Masatoshi Nei in 1987.</w:t>
            </w:r>
          </w:p>
          <w:p w:rsidR="00000000" w:rsidDel="00000000" w:rsidP="00000000" w:rsidRDefault="00000000" w:rsidRPr="00000000" w14:paraId="00003434">
            <w:pPr>
              <w:numPr>
                <w:ilvl w:val="0"/>
                <w:numId w:val="91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has been shown to be accurate in various studies, including those on the evolution of viruses, bacteria, and plants.</w:t>
            </w:r>
          </w:p>
          <w:p w:rsidR="00000000" w:rsidDel="00000000" w:rsidP="00000000" w:rsidRDefault="00000000" w:rsidRPr="00000000" w14:paraId="00003435">
            <w:pPr>
              <w:numPr>
                <w:ilvl w:val="0"/>
                <w:numId w:val="91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based on the principle of minimum evolution, which states that the most likely tree is the one that minimizes the total length of all the branches.</w:t>
            </w:r>
          </w:p>
          <w:p w:rsidR="00000000" w:rsidDel="00000000" w:rsidP="00000000" w:rsidRDefault="00000000" w:rsidRPr="00000000" w14:paraId="000034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3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38">
            <w:pPr>
              <w:pStyle w:val="Heading2"/>
              <w:keepNext w:val="0"/>
              <w:keepLines w:val="0"/>
              <w:spacing w:after="80" w:line="360" w:lineRule="auto"/>
              <w:rPr>
                <w:rFonts w:ascii="Calibri" w:cs="Calibri" w:eastAsia="Calibri" w:hAnsi="Calibri"/>
                <w:b w:val="1"/>
                <w:sz w:val="34"/>
                <w:szCs w:val="34"/>
              </w:rPr>
            </w:pPr>
            <w:bookmarkStart w:colFirst="0" w:colLast="0" w:name="_oc3rnji4srbi" w:id="166"/>
            <w:bookmarkEnd w:id="166"/>
            <w:r w:rsidDel="00000000" w:rsidR="00000000" w:rsidRPr="00000000">
              <w:rPr>
                <w:rFonts w:ascii="Calibri" w:cs="Calibri" w:eastAsia="Calibri" w:hAnsi="Calibri"/>
                <w:b w:val="1"/>
                <w:sz w:val="34"/>
                <w:szCs w:val="34"/>
                <w:rtl w:val="0"/>
              </w:rPr>
              <w:t xml:space="preserve">The Neighbor-joining Method: A New Way to Build Phylogenetic Trees</w:t>
            </w:r>
          </w:p>
          <w:p w:rsidR="00000000" w:rsidDel="00000000" w:rsidP="00000000" w:rsidRDefault="00000000" w:rsidRPr="00000000" w14:paraId="000034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a novel approach for constructing phylogenetic trees, named the </w:t>
            </w:r>
            <w:r w:rsidDel="00000000" w:rsidR="00000000" w:rsidRPr="00000000">
              <w:rPr>
                <w:rFonts w:ascii="Calibri" w:cs="Calibri" w:eastAsia="Calibri" w:hAnsi="Calibri"/>
                <w:b w:val="1"/>
                <w:sz w:val="20"/>
                <w:szCs w:val="20"/>
                <w:rtl w:val="0"/>
              </w:rPr>
              <w:t xml:space="preserve">neighbor-joining method</w:t>
            </w:r>
            <w:r w:rsidDel="00000000" w:rsidR="00000000" w:rsidRPr="00000000">
              <w:rPr>
                <w:rFonts w:ascii="Calibri" w:cs="Calibri" w:eastAsia="Calibri" w:hAnsi="Calibri"/>
                <w:sz w:val="20"/>
                <w:szCs w:val="20"/>
                <w:rtl w:val="0"/>
              </w:rPr>
              <w:t xml:space="preserve">. This method prioritizes minimizing the total branch length of the tree, progressively merging pairs of taxa (operational taxonomic units, or OTUs) with the smallest evolutionary divergence.</w:t>
            </w:r>
          </w:p>
          <w:p w:rsidR="00000000" w:rsidDel="00000000" w:rsidP="00000000" w:rsidRDefault="00000000" w:rsidRPr="00000000" w14:paraId="0000343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Here's how it works:</w:t>
            </w:r>
          </w:p>
          <w:p w:rsidR="00000000" w:rsidDel="00000000" w:rsidP="00000000" w:rsidRDefault="00000000" w:rsidRPr="00000000" w14:paraId="0000343B">
            <w:pPr>
              <w:numPr>
                <w:ilvl w:val="0"/>
                <w:numId w:val="79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Starting with a star-like tree:</w:t>
            </w:r>
            <w:r w:rsidDel="00000000" w:rsidR="00000000" w:rsidRPr="00000000">
              <w:rPr>
                <w:rFonts w:ascii="Calibri" w:cs="Calibri" w:eastAsia="Calibri" w:hAnsi="Calibri"/>
                <w:sz w:val="20"/>
                <w:szCs w:val="20"/>
                <w:rtl w:val="0"/>
              </w:rPr>
              <w:t xml:space="preserve"> All OTUs are initially equidistant from a central node in a star-shaped configuration.</w:t>
              <w:br w:type="textWrapping"/>
            </w:r>
            <w:hyperlink r:id="rId1250">
              <w:r w:rsidDel="00000000" w:rsidR="00000000" w:rsidRPr="00000000">
                <w:rPr>
                  <w:rFonts w:ascii="Calibri" w:cs="Calibri" w:eastAsia="Calibri" w:hAnsi="Calibri"/>
                  <w:sz w:val="20"/>
                  <w:szCs w:val="20"/>
                  <w:rtl w:val="0"/>
                </w:rPr>
                <w:t xml:space="preserve"> </w:t>
              </w:r>
            </w:hyperlink>
            <w:hyperlink r:id="rId1251">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tarlike tree" id="36" name="image36.png"/>
                    <a:graphic>
                      <a:graphicData uri="http://schemas.openxmlformats.org/drawingml/2006/picture">
                        <pic:pic>
                          <pic:nvPicPr>
                            <pic:cNvPr descr="Image of Starlike tree" id="0" name="image36.png"/>
                            <pic:cNvPicPr preferRelativeResize="0"/>
                          </pic:nvPicPr>
                          <pic:blipFill>
                            <a:blip r:embed="rId1252"/>
                            <a:srcRect b="0" l="0" r="0" t="0"/>
                            <a:stretch>
                              <a:fillRect/>
                            </a:stretch>
                          </pic:blipFill>
                          <pic:spPr>
                            <a:xfrm>
                              <a:off x="0" y="0"/>
                              <a:ext cx="635000" cy="635000"/>
                            </a:xfrm>
                            <a:prstGeom prst="rect"/>
                            <a:ln/>
                          </pic:spPr>
                        </pic:pic>
                      </a:graphicData>
                    </a:graphic>
                  </wp:inline>
                </w:drawing>
              </w:r>
            </w:hyperlink>
            <w:hyperlink r:id="rId1253">
              <w:r w:rsidDel="00000000" w:rsidR="00000000" w:rsidRPr="00000000">
                <w:rPr>
                  <w:rFonts w:ascii="Calibri" w:cs="Calibri" w:eastAsia="Calibri" w:hAnsi="Calibri"/>
                  <w:color w:val="1155cc"/>
                  <w:sz w:val="20"/>
                  <w:szCs w:val="20"/>
                  <w:u w:val="single"/>
                  <w:rtl w:val="0"/>
                </w:rPr>
                <w:t xml:space="preserve"> Opens in a new window </w:t>
              </w:r>
            </w:hyperlink>
            <w:hyperlink r:id="rId1254">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97" name="image193.png"/>
                    <a:graphic>
                      <a:graphicData uri="http://schemas.openxmlformats.org/drawingml/2006/picture">
                        <pic:pic>
                          <pic:nvPicPr>
                            <pic:cNvPr id="0" name="image193.png"/>
                            <pic:cNvPicPr preferRelativeResize="0"/>
                          </pic:nvPicPr>
                          <pic:blipFill>
                            <a:blip r:embed="rId110"/>
                            <a:srcRect b="0" l="0" r="0" t="0"/>
                            <a:stretch>
                              <a:fillRect/>
                            </a:stretch>
                          </pic:blipFill>
                          <pic:spPr>
                            <a:xfrm>
                              <a:off x="0" y="0"/>
                              <a:ext cx="304800" cy="304800"/>
                            </a:xfrm>
                            <a:prstGeom prst="rect"/>
                            <a:ln/>
                          </pic:spPr>
                        </pic:pic>
                      </a:graphicData>
                    </a:graphic>
                  </wp:inline>
                </w:drawing>
              </w:r>
            </w:hyperlink>
            <w:hyperlink r:id="rId1255">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Starlike tree</w:t>
            </w:r>
          </w:p>
          <w:p w:rsidR="00000000" w:rsidDel="00000000" w:rsidP="00000000" w:rsidRDefault="00000000" w:rsidRPr="00000000" w14:paraId="0000343C">
            <w:pPr>
              <w:numPr>
                <w:ilvl w:val="0"/>
                <w:numId w:val="7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Calculating pairwise distances:</w:t>
            </w:r>
            <w:r w:rsidDel="00000000" w:rsidR="00000000" w:rsidRPr="00000000">
              <w:rPr>
                <w:rFonts w:ascii="Calibri" w:cs="Calibri" w:eastAsia="Calibri" w:hAnsi="Calibri"/>
                <w:sz w:val="20"/>
                <w:szCs w:val="20"/>
                <w:rtl w:val="0"/>
              </w:rPr>
              <w:t xml:space="preserve"> Evolutionary distances between each pair of OTUs are determined.</w:t>
            </w:r>
          </w:p>
          <w:p w:rsidR="00000000" w:rsidDel="00000000" w:rsidP="00000000" w:rsidRDefault="00000000" w:rsidRPr="00000000" w14:paraId="0000343D">
            <w:pPr>
              <w:numPr>
                <w:ilvl w:val="0"/>
                <w:numId w:val="7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closest neighbors:</w:t>
            </w:r>
            <w:r w:rsidDel="00000000" w:rsidR="00000000" w:rsidRPr="00000000">
              <w:rPr>
                <w:rFonts w:ascii="Calibri" w:cs="Calibri" w:eastAsia="Calibri" w:hAnsi="Calibri"/>
                <w:sz w:val="20"/>
                <w:szCs w:val="20"/>
                <w:rtl w:val="0"/>
              </w:rPr>
              <w:t xml:space="preserve"> The pair of OTUs with the smallest distance are identified as the closest neighbors.</w:t>
            </w:r>
          </w:p>
          <w:p w:rsidR="00000000" w:rsidDel="00000000" w:rsidP="00000000" w:rsidRDefault="00000000" w:rsidRPr="00000000" w14:paraId="0000343E">
            <w:pPr>
              <w:numPr>
                <w:ilvl w:val="0"/>
                <w:numId w:val="7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Merging neighbors:</w:t>
            </w:r>
            <w:r w:rsidDel="00000000" w:rsidR="00000000" w:rsidRPr="00000000">
              <w:rPr>
                <w:rFonts w:ascii="Calibri" w:cs="Calibri" w:eastAsia="Calibri" w:hAnsi="Calibri"/>
                <w:sz w:val="20"/>
                <w:szCs w:val="20"/>
                <w:rtl w:val="0"/>
              </w:rPr>
              <w:t xml:space="preserve"> These closest neighbors are combined into a single node, representing their common ancestor.</w:t>
            </w:r>
          </w:p>
          <w:p w:rsidR="00000000" w:rsidDel="00000000" w:rsidP="00000000" w:rsidRDefault="00000000" w:rsidRPr="00000000" w14:paraId="0000343F">
            <w:pPr>
              <w:numPr>
                <w:ilvl w:val="0"/>
                <w:numId w:val="7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Updating distances:</w:t>
            </w:r>
            <w:r w:rsidDel="00000000" w:rsidR="00000000" w:rsidRPr="00000000">
              <w:rPr>
                <w:rFonts w:ascii="Calibri" w:cs="Calibri" w:eastAsia="Calibri" w:hAnsi="Calibri"/>
                <w:sz w:val="20"/>
                <w:szCs w:val="20"/>
                <w:rtl w:val="0"/>
              </w:rPr>
              <w:t xml:space="preserve"> Distances between all remaining OTUs and the new node are recalculated.</w:t>
            </w:r>
          </w:p>
          <w:p w:rsidR="00000000" w:rsidDel="00000000" w:rsidP="00000000" w:rsidRDefault="00000000" w:rsidRPr="00000000" w14:paraId="00003440">
            <w:pPr>
              <w:numPr>
                <w:ilvl w:val="0"/>
                <w:numId w:val="79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Repeat:</w:t>
            </w:r>
            <w:r w:rsidDel="00000000" w:rsidR="00000000" w:rsidRPr="00000000">
              <w:rPr>
                <w:rFonts w:ascii="Calibri" w:cs="Calibri" w:eastAsia="Calibri" w:hAnsi="Calibri"/>
                <w:sz w:val="20"/>
                <w:szCs w:val="20"/>
                <w:rtl w:val="0"/>
              </w:rPr>
              <w:t xml:space="preserve"> Steps 2-5 are repeated until only two nodes remain, forming the final phylogenetic tree.</w:t>
            </w:r>
          </w:p>
          <w:p w:rsidR="00000000" w:rsidDel="00000000" w:rsidP="00000000" w:rsidRDefault="00000000" w:rsidRPr="00000000" w14:paraId="0000344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the Neighbor-joining Method:</w:t>
            </w:r>
          </w:p>
          <w:p w:rsidR="00000000" w:rsidDel="00000000" w:rsidP="00000000" w:rsidRDefault="00000000" w:rsidRPr="00000000" w14:paraId="00003442">
            <w:pPr>
              <w:numPr>
                <w:ilvl w:val="0"/>
                <w:numId w:val="63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Minimizes total branch length:</w:t>
            </w:r>
            <w:r w:rsidDel="00000000" w:rsidR="00000000" w:rsidRPr="00000000">
              <w:rPr>
                <w:rFonts w:ascii="Calibri" w:cs="Calibri" w:eastAsia="Calibri" w:hAnsi="Calibri"/>
                <w:sz w:val="20"/>
                <w:szCs w:val="20"/>
                <w:rtl w:val="0"/>
              </w:rPr>
              <w:t xml:space="preserve"> This method ensures the constructed tree reflects the most likely evolutionary pathway with minimal evolutionary change.</w:t>
            </w:r>
          </w:p>
          <w:p w:rsidR="00000000" w:rsidDel="00000000" w:rsidP="00000000" w:rsidRDefault="00000000" w:rsidRPr="00000000" w14:paraId="00003443">
            <w:pPr>
              <w:numPr>
                <w:ilvl w:val="0"/>
                <w:numId w:val="63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Fast and efficient:</w:t>
            </w:r>
            <w:r w:rsidDel="00000000" w:rsidR="00000000" w:rsidRPr="00000000">
              <w:rPr>
                <w:rFonts w:ascii="Calibri" w:cs="Calibri" w:eastAsia="Calibri" w:hAnsi="Calibri"/>
                <w:sz w:val="20"/>
                <w:szCs w:val="20"/>
                <w:rtl w:val="0"/>
              </w:rPr>
              <w:t xml:space="preserve"> Neighbor-joining is computationally efficient compared to other methods, making it suitable for large datasets.</w:t>
            </w:r>
          </w:p>
          <w:p w:rsidR="00000000" w:rsidDel="00000000" w:rsidP="00000000" w:rsidRDefault="00000000" w:rsidRPr="00000000" w14:paraId="00003444">
            <w:pPr>
              <w:numPr>
                <w:ilvl w:val="0"/>
                <w:numId w:val="63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Widely used:</w:t>
            </w:r>
            <w:r w:rsidDel="00000000" w:rsidR="00000000" w:rsidRPr="00000000">
              <w:rPr>
                <w:rFonts w:ascii="Calibri" w:cs="Calibri" w:eastAsia="Calibri" w:hAnsi="Calibri"/>
                <w:sz w:val="20"/>
                <w:szCs w:val="20"/>
                <w:rtl w:val="0"/>
              </w:rPr>
              <w:t xml:space="preserve"> This method is a widely accepted tool in various biological fields and is considered a standard for phylogenetic analysis.</w:t>
            </w:r>
          </w:p>
          <w:p w:rsidR="00000000" w:rsidDel="00000000" w:rsidP="00000000" w:rsidRDefault="00000000" w:rsidRPr="00000000" w14:paraId="0000344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Performance Compared to Other Methods:</w:t>
            </w:r>
          </w:p>
          <w:p w:rsidR="00000000" w:rsidDel="00000000" w:rsidP="00000000" w:rsidRDefault="00000000" w:rsidRPr="00000000" w14:paraId="0000344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compares the neighbor-joining method to five existing approaches for tree construction. It demonstrates that the neighbor-joining method generally outperforms these methods in reconstructing the correct unrooted phylogenetic tree, suggesting its superior accuracy in inferring evolutionary relationships between different taxa.</w:t>
            </w:r>
          </w:p>
          <w:p w:rsidR="00000000" w:rsidDel="00000000" w:rsidP="00000000" w:rsidRDefault="00000000" w:rsidRPr="00000000" w14:paraId="0000344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34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provides a powerful and efficient approach for building phylogenetic trees. Its simplicity, effectiveness, and widespread use make it a valuable tool for biologists to investigate and understand evolutionary relationships among various organisms.</w:t>
            </w:r>
          </w:p>
          <w:p w:rsidR="00000000" w:rsidDel="00000000" w:rsidP="00000000" w:rsidRDefault="00000000" w:rsidRPr="00000000" w14:paraId="0000344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344A">
            <w:pPr>
              <w:numPr>
                <w:ilvl w:val="0"/>
                <w:numId w:val="68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was written by Naruya Saitou and Masatoshi Nei in 1987.</w:t>
            </w:r>
          </w:p>
          <w:p w:rsidR="00000000" w:rsidDel="00000000" w:rsidP="00000000" w:rsidRDefault="00000000" w:rsidRPr="00000000" w14:paraId="0000344B">
            <w:pPr>
              <w:numPr>
                <w:ilvl w:val="0"/>
                <w:numId w:val="6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has been shown to be accurate in various studies, including those on the evolution of viruses, bacteria, and plants.</w:t>
            </w:r>
          </w:p>
          <w:p w:rsidR="00000000" w:rsidDel="00000000" w:rsidP="00000000" w:rsidRDefault="00000000" w:rsidRPr="00000000" w14:paraId="0000344C">
            <w:pPr>
              <w:numPr>
                <w:ilvl w:val="0"/>
                <w:numId w:val="68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based on the principle of minimum evolution, which states that the most likely tree is the one that minimizes the total length of all the branches.</w:t>
            </w:r>
          </w:p>
          <w:p w:rsidR="00000000" w:rsidDel="00000000" w:rsidP="00000000" w:rsidRDefault="00000000" w:rsidRPr="00000000" w14:paraId="000034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 Please let me know if you have any other questions.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4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4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don't have enough information to do that. I'm a large language model, able to communicate in response to a wide range of prompts and questions, but my knowledge about that specific article is limited. Is there anything else I can do to help?</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5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text-based AI, and that is outside of my capabilities.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5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53">
            <w:pPr>
              <w:pStyle w:val="Heading2"/>
              <w:keepNext w:val="0"/>
              <w:keepLines w:val="0"/>
              <w:spacing w:after="80" w:line="360" w:lineRule="auto"/>
              <w:rPr>
                <w:rFonts w:ascii="Calibri" w:cs="Calibri" w:eastAsia="Calibri" w:hAnsi="Calibri"/>
                <w:b w:val="1"/>
                <w:sz w:val="34"/>
                <w:szCs w:val="34"/>
              </w:rPr>
            </w:pPr>
            <w:bookmarkStart w:colFirst="0" w:colLast="0" w:name="_iz16hm4g5p90" w:id="167"/>
            <w:bookmarkEnd w:id="167"/>
            <w:r w:rsidDel="00000000" w:rsidR="00000000" w:rsidRPr="00000000">
              <w:rPr>
                <w:rFonts w:ascii="Calibri" w:cs="Calibri" w:eastAsia="Calibri" w:hAnsi="Calibri"/>
                <w:b w:val="1"/>
                <w:sz w:val="34"/>
                <w:szCs w:val="34"/>
                <w:rtl w:val="0"/>
              </w:rPr>
              <w:t xml:space="preserve">Summary of "The Neighbor-joining Method: A New Method for Reconstructing Phylogenetic Trees"</w:t>
            </w:r>
          </w:p>
          <w:p w:rsidR="00000000" w:rsidDel="00000000" w:rsidP="00000000" w:rsidRDefault="00000000" w:rsidRPr="00000000" w14:paraId="000034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Abstract:</w:t>
            </w:r>
            <w:r w:rsidDel="00000000" w:rsidR="00000000" w:rsidRPr="00000000">
              <w:rPr>
                <w:rFonts w:ascii="Calibri" w:cs="Calibri" w:eastAsia="Calibri" w:hAnsi="Calibri"/>
                <w:sz w:val="20"/>
                <w:szCs w:val="20"/>
                <w:rtl w:val="0"/>
              </w:rPr>
              <w:t xml:space="preserve"> This article introduces a new method, called the neighbor-joining method, for reconstructing phylogenetic trees from evolutionary distance data. The method works by clustering operational taxonomic units (OTUs) based on their pairwise evolutionary distances. At each stage of clustering, the method finds the pair of OTUs that minimizes the total branch length of the resulting tree. This process is repeated until only two OTUs remain, at which point the tree is complete.</w:t>
            </w:r>
          </w:p>
          <w:p w:rsidR="00000000" w:rsidDel="00000000" w:rsidP="00000000" w:rsidRDefault="00000000" w:rsidRPr="00000000" w14:paraId="000034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Methodology:</w:t>
            </w:r>
            <w:r w:rsidDel="00000000" w:rsidR="00000000" w:rsidRPr="00000000">
              <w:rPr>
                <w:rFonts w:ascii="Calibri" w:cs="Calibri" w:eastAsia="Calibri" w:hAnsi="Calibri"/>
                <w:sz w:val="20"/>
                <w:szCs w:val="20"/>
                <w:rtl w:val="0"/>
              </w:rPr>
              <w:t xml:space="preserve"> The neighbor-joining method is based on the following principles:</w:t>
            </w:r>
          </w:p>
          <w:p w:rsidR="00000000" w:rsidDel="00000000" w:rsidP="00000000" w:rsidRDefault="00000000" w:rsidRPr="00000000" w14:paraId="00003456">
            <w:pPr>
              <w:numPr>
                <w:ilvl w:val="0"/>
                <w:numId w:val="57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Pairwise evolutionary distances are used to represent the relationships between OTUs.</w:t>
            </w:r>
            <w:r w:rsidDel="00000000" w:rsidR="00000000" w:rsidRPr="00000000">
              <w:rPr>
                <w:rFonts w:ascii="Calibri" w:cs="Calibri" w:eastAsia="Calibri" w:hAnsi="Calibri"/>
                <w:sz w:val="20"/>
                <w:szCs w:val="20"/>
                <w:rtl w:val="0"/>
              </w:rPr>
              <w:t xml:space="preserve"> These distances can be estimated from various data sources, such as DNA sequence data.</w:t>
            </w:r>
          </w:p>
          <w:p w:rsidR="00000000" w:rsidDel="00000000" w:rsidP="00000000" w:rsidRDefault="00000000" w:rsidRPr="00000000" w14:paraId="00003457">
            <w:pPr>
              <w:numPr>
                <w:ilvl w:val="0"/>
                <w:numId w:val="5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star-like tree is used as the starting point for the clustering process.</w:t>
            </w:r>
            <w:r w:rsidDel="00000000" w:rsidR="00000000" w:rsidRPr="00000000">
              <w:rPr>
                <w:rFonts w:ascii="Calibri" w:cs="Calibri" w:eastAsia="Calibri" w:hAnsi="Calibri"/>
                <w:sz w:val="20"/>
                <w:szCs w:val="20"/>
                <w:rtl w:val="0"/>
              </w:rPr>
              <w:t xml:space="preserve"> In this tree, all OTUs are equidistant from a central node.</w:t>
            </w:r>
          </w:p>
          <w:p w:rsidR="00000000" w:rsidDel="00000000" w:rsidP="00000000" w:rsidRDefault="00000000" w:rsidRPr="00000000" w14:paraId="00003458">
            <w:pPr>
              <w:numPr>
                <w:ilvl w:val="0"/>
                <w:numId w:val="5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At each stage of clustering, the pair of OTUs that minimizes the total branch length of the resulting tree is identified.</w:t>
            </w:r>
            <w:r w:rsidDel="00000000" w:rsidR="00000000" w:rsidRPr="00000000">
              <w:rPr>
                <w:rFonts w:ascii="Calibri" w:cs="Calibri" w:eastAsia="Calibri" w:hAnsi="Calibri"/>
                <w:sz w:val="20"/>
                <w:szCs w:val="20"/>
                <w:rtl w:val="0"/>
              </w:rPr>
              <w:t xml:space="preserve"> The branch lengths are calculated using a formula that takes into account the pairwise evolutionary distances of the OTUs.</w:t>
            </w:r>
          </w:p>
          <w:p w:rsidR="00000000" w:rsidDel="00000000" w:rsidP="00000000" w:rsidRDefault="00000000" w:rsidRPr="00000000" w14:paraId="00003459">
            <w:pPr>
              <w:numPr>
                <w:ilvl w:val="0"/>
                <w:numId w:val="57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Once a pair of OTUs is chosen, they are merged into a single node, and the process is repeated.</w:t>
            </w:r>
            <w:r w:rsidDel="00000000" w:rsidR="00000000" w:rsidRPr="00000000">
              <w:rPr>
                <w:rFonts w:ascii="Calibri" w:cs="Calibri" w:eastAsia="Calibri" w:hAnsi="Calibri"/>
                <w:sz w:val="20"/>
                <w:szCs w:val="20"/>
                <w:rtl w:val="0"/>
              </w:rPr>
              <w:t xml:space="preserve"> This continues until only two OTUs remain.</w:t>
            </w:r>
          </w:p>
          <w:p w:rsidR="00000000" w:rsidDel="00000000" w:rsidP="00000000" w:rsidRDefault="00000000" w:rsidRPr="00000000" w14:paraId="000034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Results:</w:t>
            </w:r>
            <w:r w:rsidDel="00000000" w:rsidR="00000000" w:rsidRPr="00000000">
              <w:rPr>
                <w:rFonts w:ascii="Calibri" w:cs="Calibri" w:eastAsia="Calibri" w:hAnsi="Calibri"/>
                <w:sz w:val="20"/>
                <w:szCs w:val="20"/>
                <w:rtl w:val="0"/>
              </w:rPr>
              <w:t xml:space="preserve"> The authors compare the performance of the neighbor-joining method with five other tree-making methods. They find that the neighbor-joining method and Sattath and Tversky's method are generally better than the other methods for reconstructing phylogenetic trees from evolutionary distance data.</w:t>
            </w:r>
          </w:p>
          <w:p w:rsidR="00000000" w:rsidDel="00000000" w:rsidP="00000000" w:rsidRDefault="00000000" w:rsidRPr="00000000" w14:paraId="000034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Conclusion:</w:t>
            </w:r>
            <w:r w:rsidDel="00000000" w:rsidR="00000000" w:rsidRPr="00000000">
              <w:rPr>
                <w:rFonts w:ascii="Calibri" w:cs="Calibri" w:eastAsia="Calibri" w:hAnsi="Calibri"/>
                <w:sz w:val="20"/>
                <w:szCs w:val="20"/>
                <w:rtl w:val="0"/>
              </w:rPr>
              <w:t xml:space="preserve"> The neighbor-joining method is a new and efficient method for reconstructing phylogenetic trees from evolutionary distance data. It is computationally simple and can be used to analyze large datasets. The method is shown to be generally more accurate than other tree-making methods.</w:t>
            </w:r>
          </w:p>
          <w:p w:rsidR="00000000" w:rsidDel="00000000" w:rsidP="00000000" w:rsidRDefault="00000000" w:rsidRPr="00000000" w14:paraId="0000345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345D">
            <w:pPr>
              <w:numPr>
                <w:ilvl w:val="0"/>
                <w:numId w:val="68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was published in the journal </w:t>
            </w:r>
            <w:r w:rsidDel="00000000" w:rsidR="00000000" w:rsidRPr="00000000">
              <w:rPr>
                <w:rFonts w:ascii="Calibri" w:cs="Calibri" w:eastAsia="Calibri" w:hAnsi="Calibri"/>
                <w:b w:val="1"/>
                <w:sz w:val="20"/>
                <w:szCs w:val="20"/>
                <w:rtl w:val="0"/>
              </w:rPr>
              <w:t xml:space="preserve">Molecular Biology and Evolution</w:t>
            </w:r>
            <w:r w:rsidDel="00000000" w:rsidR="00000000" w:rsidRPr="00000000">
              <w:rPr>
                <w:rFonts w:ascii="Calibri" w:cs="Calibri" w:eastAsia="Calibri" w:hAnsi="Calibri"/>
                <w:sz w:val="20"/>
                <w:szCs w:val="20"/>
                <w:rtl w:val="0"/>
              </w:rPr>
              <w:t xml:space="preserve"> in 1987.</w:t>
            </w:r>
          </w:p>
          <w:p w:rsidR="00000000" w:rsidDel="00000000" w:rsidP="00000000" w:rsidRDefault="00000000" w:rsidRPr="00000000" w14:paraId="0000345E">
            <w:pPr>
              <w:numPr>
                <w:ilvl w:val="0"/>
                <w:numId w:val="68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of the article are </w:t>
            </w:r>
            <w:r w:rsidDel="00000000" w:rsidR="00000000" w:rsidRPr="00000000">
              <w:rPr>
                <w:rFonts w:ascii="Calibri" w:cs="Calibri" w:eastAsia="Calibri" w:hAnsi="Calibri"/>
                <w:b w:val="1"/>
                <w:sz w:val="20"/>
                <w:szCs w:val="20"/>
                <w:rtl w:val="0"/>
              </w:rPr>
              <w:t xml:space="preserve">N. Saitou and M. Nei</w:t>
            </w:r>
            <w:r w:rsidDel="00000000" w:rsidR="00000000" w:rsidRPr="00000000">
              <w:rPr>
                <w:rFonts w:ascii="Calibri" w:cs="Calibri" w:eastAsia="Calibri" w:hAnsi="Calibri"/>
                <w:sz w:val="20"/>
                <w:szCs w:val="20"/>
                <w:rtl w:val="0"/>
              </w:rPr>
              <w:t xml:space="preser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5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A New Method for Reconstructing Phylogenetic Trees N. Saitou &amp; M. Nei (1987) Molecular Biology and Evolution 4(4):406-425</w:t>
            </w:r>
          </w:p>
          <w:p w:rsidR="00000000" w:rsidDel="00000000" w:rsidP="00000000" w:rsidRDefault="00000000" w:rsidRPr="00000000" w14:paraId="000034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a new method for reconstructing phylogenetic trees from evolutionary distance data. The method, called the neighbor-joining method, is based on the following principle: at each stage of clustering of operational taxonomic units (OTUs), a pair of OTUs is chosen that minimizes the total branch length of the tree. This process is repeated until all OTUs have been joined into a single tree. The authors compare the neighbor-joining method to five other tree-making methods: the unweighted pair group method of analysis (UPGMA), Farris's method, Sattath and Tversky's method, Li's method, and Tateno et al.'s modified Farris method. They find that the neighbor-joining method and Sattath and Tversky's method are generally better than the other methods at obtaining the correct unrooted tree. The neighbor-joining method has several advantages over other tree-making methods. It is relatively simple and computationally efficient. It can be used with any distance measure, including genetic distances and protein distances. It is also relatively robust to errors in the distance data. The neighbor-joining method is a valuable tool for reconstructing phylogenetic trees from evolutionary distance data. It is likely to become a widely used method in the field of molecular evolution.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6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proposes a new method called the neighbor-joining method for reconstructing phylogenetic trees from evolutionary distance data. The principle of this method is to find pairs of operational taxonomic units (OTUs) that minimize the total branch length at each stage of clustering of OTUs starting with a starlike tree. The branch lengths as well as the topology of a parsimonious tree can quickly be obtained by using this method. Using computer simulation, the efficiency of this method in obtaining the correct unrooted tree was studied in comparison with that of five other tree-making methods. The new, neighbor-joining method and Sattath and Tversky's method were shown to be generally better than the other methods.</w:t>
            </w:r>
          </w:p>
          <w:p w:rsidR="00000000" w:rsidDel="00000000" w:rsidP="00000000" w:rsidRDefault="00000000" w:rsidRPr="00000000" w14:paraId="00003464">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rswvrxfoksel" w:id="168"/>
            <w:bookmarkEnd w:id="168"/>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3465">
            <w:pPr>
              <w:numPr>
                <w:ilvl w:val="0"/>
                <w:numId w:val="656"/>
              </w:numPr>
              <w:spacing w:after="0" w:afterAutospacing="0" w:before="240" w:line="360" w:lineRule="auto"/>
              <w:ind w:left="720" w:hanging="360"/>
              <w:rPr>
                <w:rFonts w:ascii="Calibri" w:cs="Calibri" w:eastAsia="Calibri" w:hAnsi="Calibri"/>
                <w:sz w:val="20"/>
                <w:szCs w:val="20"/>
              </w:rPr>
            </w:pPr>
            <w:hyperlink r:id="rId1256">
              <w:r w:rsidDel="00000000" w:rsidR="00000000" w:rsidRPr="00000000">
                <w:rPr>
                  <w:rFonts w:ascii="Calibri" w:cs="Calibri" w:eastAsia="Calibri" w:hAnsi="Calibri"/>
                  <w:color w:val="1155cc"/>
                  <w:sz w:val="20"/>
                  <w:szCs w:val="20"/>
                  <w:u w:val="single"/>
                  <w:rtl w:val="0"/>
                </w:rPr>
                <w:t xml:space="preserve">biosidmartin.com/what-are-the-advantages-of-maximum-parsimony-method-of-phylogenetic-tree-construction/</w:t>
              </w:r>
            </w:hyperlink>
            <w:r w:rsidDel="00000000" w:rsidR="00000000" w:rsidRPr="00000000">
              <w:rPr>
                <w:rtl w:val="0"/>
              </w:rPr>
            </w:r>
          </w:p>
          <w:p w:rsidR="00000000" w:rsidDel="00000000" w:rsidP="00000000" w:rsidRDefault="00000000" w:rsidRPr="00000000" w14:paraId="00003466">
            <w:pPr>
              <w:numPr>
                <w:ilvl w:val="0"/>
                <w:numId w:val="656"/>
              </w:numPr>
              <w:spacing w:after="240" w:before="0" w:beforeAutospacing="0" w:line="360" w:lineRule="auto"/>
              <w:ind w:left="720" w:hanging="360"/>
              <w:rPr>
                <w:rFonts w:ascii="Calibri" w:cs="Calibri" w:eastAsia="Calibri" w:hAnsi="Calibri"/>
                <w:sz w:val="20"/>
                <w:szCs w:val="20"/>
              </w:rPr>
            </w:pPr>
            <w:hyperlink r:id="rId1257">
              <w:r w:rsidDel="00000000" w:rsidR="00000000" w:rsidRPr="00000000">
                <w:rPr>
                  <w:rFonts w:ascii="Calibri" w:cs="Calibri" w:eastAsia="Calibri" w:hAnsi="Calibri"/>
                  <w:color w:val="1155cc"/>
                  <w:sz w:val="20"/>
                  <w:szCs w:val="20"/>
                  <w:u w:val="single"/>
                  <w:rtl w:val="0"/>
                </w:rPr>
                <w:t xml:space="preserve">www.semanticscholar.org/paper/The-neighbor-joining-m</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6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6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paper introduces a new method for reconstructing phylogenetic trees, the neighbor-joining method. The method starts with a star-like tree and then joins pairs of operational taxonomic units (OTUs) that minimize the total branch length at each stage of clustering. This method is shown to be generally better than other methods for reconstructing phylogenetic trees from evolutionary distance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6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6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introduces a new method for reconstructing phylogenetic trees from evolutionary distance data. The method, called the neighbor-joining method, is based on the principle of minimizing the total branch length at each stage of clustering of operational taxonomic units (OTUs). The article compares the neighbor-joining method to five other tree-making methods and finds that it is generally better than the other methods in obtaining the correct unrooted tree. The article also provides a detailed description of the algorithm for the neighbor-joining method.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6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6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can't assist you with that, as I'm only a language model and don't have the capacity to understand and respond.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6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"The Neighbor-joining Method: A New Method for Reconstructing Phylogenetic Trees" proposes a new method for reconstructing phylogenetic trees from evolutionary distance data. This method, called the neighbor-joining method, is based on the principle of finding pairs of operational taxonomic units (OTUs) that minimize the total branch length at each stage of clustering of OTUs. The article demonstrates that the neighbor-joining method is generally better than other methods for reconstructing phylogenetic trees.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6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7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Neighbor-joining method is a new method for reconstructing phylogenetic trees from evolutionary distance data. The method is based on the principle of minimizing the total branch length at each stage of clustering of operational taxonomic units (OTUs). The method is shown to be generally better than other methods for reconstructing phylogenetic trees from evolutionary distance data.</w:t>
            </w:r>
          </w:p>
        </w:tc>
      </w:tr>
    </w:tbl>
    <w:p w:rsidR="00000000" w:rsidDel="00000000" w:rsidP="00000000" w:rsidRDefault="00000000" w:rsidRPr="00000000" w14:paraId="00003471">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194"/>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72">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73">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“MODELTEST: testing the model of DNA substitution”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7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75">
            <w:pPr>
              <w:pStyle w:val="Heading2"/>
              <w:keepNext w:val="0"/>
              <w:keepLines w:val="0"/>
              <w:spacing w:after="80" w:line="360" w:lineRule="auto"/>
              <w:rPr>
                <w:rFonts w:ascii="Calibri" w:cs="Calibri" w:eastAsia="Calibri" w:hAnsi="Calibri"/>
                <w:b w:val="1"/>
                <w:sz w:val="34"/>
                <w:szCs w:val="34"/>
              </w:rPr>
            </w:pPr>
            <w:bookmarkStart w:colFirst="0" w:colLast="0" w:name="_nxsru4b7li8y" w:id="169"/>
            <w:bookmarkEnd w:id="169"/>
            <w:r w:rsidDel="00000000" w:rsidR="00000000" w:rsidRPr="00000000">
              <w:rPr>
                <w:rFonts w:ascii="Calibri" w:cs="Calibri" w:eastAsia="Calibri" w:hAnsi="Calibri"/>
                <w:b w:val="1"/>
                <w:sz w:val="34"/>
                <w:szCs w:val="34"/>
                <w:rtl w:val="0"/>
              </w:rPr>
              <w:t xml:space="preserve">Summary of "MODELTEST: testing the model of DNA substitution"</w:t>
            </w:r>
          </w:p>
          <w:p w:rsidR="00000000" w:rsidDel="00000000" w:rsidP="00000000" w:rsidRDefault="00000000" w:rsidRPr="00000000" w14:paraId="000034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Main Point:</w:t>
            </w:r>
            <w:r w:rsidDel="00000000" w:rsidR="00000000" w:rsidRPr="00000000">
              <w:rPr>
                <w:rFonts w:ascii="Calibri" w:cs="Calibri" w:eastAsia="Calibri" w:hAnsi="Calibri"/>
                <w:sz w:val="20"/>
                <w:szCs w:val="20"/>
                <w:rtl w:val="0"/>
              </w:rPr>
              <w:t xml:space="preserve"> The program MODELTEST is used to determine the best-fit model of DNA substitution for a given dataset.</w:t>
            </w:r>
          </w:p>
          <w:p w:rsidR="00000000" w:rsidDel="00000000" w:rsidP="00000000" w:rsidRDefault="00000000" w:rsidRPr="00000000" w14:paraId="0000347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Functionality:</w:t>
            </w:r>
          </w:p>
          <w:p w:rsidR="00000000" w:rsidDel="00000000" w:rsidP="00000000" w:rsidRDefault="00000000" w:rsidRPr="00000000" w14:paraId="00003478">
            <w:pPr>
              <w:numPr>
                <w:ilvl w:val="0"/>
                <w:numId w:val="76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Calculates log likelihood scores for different evolutionary models.</w:t>
            </w:r>
          </w:p>
          <w:p w:rsidR="00000000" w:rsidDel="00000000" w:rsidP="00000000" w:rsidRDefault="00000000" w:rsidRPr="00000000" w14:paraId="00003479">
            <w:pPr>
              <w:numPr>
                <w:ilvl w:val="0"/>
                <w:numId w:val="7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likelihood ratio tests to compare models and reject null hypotheses about the DNA substitution process.</w:t>
            </w:r>
          </w:p>
          <w:p w:rsidR="00000000" w:rsidDel="00000000" w:rsidP="00000000" w:rsidRDefault="00000000" w:rsidRPr="00000000" w14:paraId="0000347A">
            <w:pPr>
              <w:numPr>
                <w:ilvl w:val="0"/>
                <w:numId w:val="76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Estimates parameters of the best-fit model.</w:t>
            </w:r>
          </w:p>
          <w:p w:rsidR="00000000" w:rsidDel="00000000" w:rsidP="00000000" w:rsidRDefault="00000000" w:rsidRPr="00000000" w14:paraId="0000347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347C">
            <w:pPr>
              <w:numPr>
                <w:ilvl w:val="0"/>
                <w:numId w:val="45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reconstruction: Choosing the best model improves the accuracy of the tree.</w:t>
            </w:r>
          </w:p>
          <w:p w:rsidR="00000000" w:rsidDel="00000000" w:rsidP="00000000" w:rsidRDefault="00000000" w:rsidRPr="00000000" w14:paraId="0000347D">
            <w:pPr>
              <w:numPr>
                <w:ilvl w:val="0"/>
                <w:numId w:val="45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Molecular evolution studies: Understanding the patterns of DNA substitution across different species.</w:t>
            </w:r>
          </w:p>
          <w:p w:rsidR="00000000" w:rsidDel="00000000" w:rsidP="00000000" w:rsidRDefault="00000000" w:rsidRPr="00000000" w14:paraId="0000347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47F">
            <w:pPr>
              <w:numPr>
                <w:ilvl w:val="0"/>
                <w:numId w:val="95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Improves the accuracy of phylogenetic analyses.</w:t>
            </w:r>
          </w:p>
          <w:p w:rsidR="00000000" w:rsidDel="00000000" w:rsidP="00000000" w:rsidRDefault="00000000" w:rsidRPr="00000000" w14:paraId="00003480">
            <w:pPr>
              <w:numPr>
                <w:ilvl w:val="0"/>
                <w:numId w:val="9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Allows for more accurate estimation of evolutionary parameters.</w:t>
            </w:r>
          </w:p>
          <w:p w:rsidR="00000000" w:rsidDel="00000000" w:rsidP="00000000" w:rsidRDefault="00000000" w:rsidRPr="00000000" w14:paraId="00003481">
            <w:pPr>
              <w:numPr>
                <w:ilvl w:val="0"/>
                <w:numId w:val="95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a statistically-based approach to model selection.</w:t>
            </w:r>
          </w:p>
          <w:p w:rsidR="00000000" w:rsidDel="00000000" w:rsidP="00000000" w:rsidRDefault="00000000" w:rsidRPr="00000000" w14:paraId="0000348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483">
            <w:pPr>
              <w:numPr>
                <w:ilvl w:val="0"/>
                <w:numId w:val="19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not be able to distinguish between complex models.</w:t>
            </w:r>
          </w:p>
          <w:p w:rsidR="00000000" w:rsidDel="00000000" w:rsidP="00000000" w:rsidRDefault="00000000" w:rsidRPr="00000000" w14:paraId="00003484">
            <w:pPr>
              <w:numPr>
                <w:ilvl w:val="0"/>
                <w:numId w:val="19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Requires a large amount of data for accurate results.</w:t>
            </w:r>
          </w:p>
          <w:p w:rsidR="00000000" w:rsidDel="00000000" w:rsidP="00000000" w:rsidRDefault="00000000" w:rsidRPr="00000000" w14:paraId="0000348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Alternative tools:</w:t>
            </w:r>
          </w:p>
          <w:p w:rsidR="00000000" w:rsidDel="00000000" w:rsidP="00000000" w:rsidRDefault="00000000" w:rsidRPr="00000000" w14:paraId="00003486">
            <w:pPr>
              <w:numPr>
                <w:ilvl w:val="0"/>
                <w:numId w:val="20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jModelTest</w:t>
            </w:r>
          </w:p>
          <w:p w:rsidR="00000000" w:rsidDel="00000000" w:rsidP="00000000" w:rsidRDefault="00000000" w:rsidRPr="00000000" w14:paraId="00003487">
            <w:pPr>
              <w:numPr>
                <w:ilvl w:val="0"/>
                <w:numId w:val="20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PhyML</w:t>
            </w:r>
          </w:p>
          <w:p w:rsidR="00000000" w:rsidDel="00000000" w:rsidP="00000000" w:rsidRDefault="00000000" w:rsidRPr="00000000" w14:paraId="000034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MODELTEST is a widely used and powerful tool for selecting the best-fit model of DNA substitution.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8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cannot summarize the article "MODELTEST: testing the model of DNA substitution" without the text of the article itself. Please provide the full text of the article so I can accurately summarize its main points and key findings.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8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you haven't provided the text of the article "MODELTEST: testing the model of DNA substitution." Without the full text, I can't accurately summarize its main points and key findings. Please provide the complete article for me to analyze and provide you with a comprehensive summary.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8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don't have enough information to summarize the article "MODELTEST: testing the model of DNA substitution." I need the full text of the article to accurately analyze its content and provide you with a comprehensive summary. Please provide the complete article so I can assist you effectively.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8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access to the full text of the article "MODELTEST: testing the model of DNA substitution." Without the full text, I can't accurately summarize its content or incorporate relevant images.</w:t>
            </w:r>
          </w:p>
          <w:p w:rsidR="00000000" w:rsidDel="00000000" w:rsidP="00000000" w:rsidRDefault="00000000" w:rsidRPr="00000000" w14:paraId="000034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provide you with the best possible summary, please provide the full text of the article. I will then be able to analyze its content and create a comprehensive summary that includes relevant images to enhance understanding.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9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9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don't have the full text of the article "MODELTEST: testing the model of DNA substitution" to summarize. To provide you with an accurate and informative summary, I require the complete article. Please provide the full text so I can analyze it and generate a comprehensive summary with relevant images for enhanced comprehension.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9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9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don't have the full text of the article "MODELTEST: testing the model of DNA substitution" to summarize. To provide you with an accurate and informative summary incorporating relevant images, I need the complete article. Please share the full text so I can analyze it and generate a comprehensive summary with helpful visuals.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9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haven't received the full text of the article "MODELTEST: testing the model of DNA substitution" to summarize. Please provide the complete article so I can generate a comprehensive and informative summary with relevant images to enrich your understanding.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9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9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need the full text of the article "MODELTEST: testing the model of DNA substitution" to provide a comprehensive summary and incorporate relevant images. Please share the complete article so I can offer you an insightful and visually-supported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9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need the full text of the article "MODELTEST: testing the model of DNA substitution" to summarize and incorporate relevant images. To offer you an insightful and visually-supported analysis, please provide the full text.</w:t>
            </w:r>
          </w:p>
          <w:p w:rsidR="00000000" w:rsidDel="00000000" w:rsidP="00000000" w:rsidRDefault="00000000" w:rsidRPr="00000000" w14:paraId="000034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I receive the complete article, I can analyze its content and generate a comprehensive summary that includes:</w:t>
            </w:r>
          </w:p>
          <w:p w:rsidR="00000000" w:rsidDel="00000000" w:rsidP="00000000" w:rsidRDefault="00000000" w:rsidRPr="00000000" w14:paraId="0000349D">
            <w:pPr>
              <w:numPr>
                <w:ilvl w:val="0"/>
                <w:numId w:val="8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Main points:</w:t>
            </w:r>
            <w:r w:rsidDel="00000000" w:rsidR="00000000" w:rsidRPr="00000000">
              <w:rPr>
                <w:rFonts w:ascii="Calibri" w:cs="Calibri" w:eastAsia="Calibri" w:hAnsi="Calibri"/>
                <w:sz w:val="20"/>
                <w:szCs w:val="20"/>
                <w:rtl w:val="0"/>
              </w:rPr>
              <w:t xml:space="preserve"> A concise overview of the key findings and arguments presented in the article.</w:t>
            </w:r>
          </w:p>
          <w:p w:rsidR="00000000" w:rsidDel="00000000" w:rsidP="00000000" w:rsidRDefault="00000000" w:rsidRPr="00000000" w14:paraId="0000349E">
            <w:pPr>
              <w:numPr>
                <w:ilvl w:val="0"/>
                <w:numId w:val="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functionality:</w:t>
            </w:r>
            <w:r w:rsidDel="00000000" w:rsidR="00000000" w:rsidRPr="00000000">
              <w:rPr>
                <w:rFonts w:ascii="Calibri" w:cs="Calibri" w:eastAsia="Calibri" w:hAnsi="Calibri"/>
                <w:sz w:val="20"/>
                <w:szCs w:val="20"/>
                <w:rtl w:val="0"/>
              </w:rPr>
              <w:t xml:space="preserve"> A clear explanation of how the MODELTEST program works and what it does.</w:t>
            </w:r>
          </w:p>
          <w:p w:rsidR="00000000" w:rsidDel="00000000" w:rsidP="00000000" w:rsidRDefault="00000000" w:rsidRPr="00000000" w14:paraId="0000349F">
            <w:pPr>
              <w:numPr>
                <w:ilvl w:val="0"/>
                <w:numId w:val="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Applications:</w:t>
            </w:r>
            <w:r w:rsidDel="00000000" w:rsidR="00000000" w:rsidRPr="00000000">
              <w:rPr>
                <w:rFonts w:ascii="Calibri" w:cs="Calibri" w:eastAsia="Calibri" w:hAnsi="Calibri"/>
                <w:sz w:val="20"/>
                <w:szCs w:val="20"/>
                <w:rtl w:val="0"/>
              </w:rPr>
              <w:t xml:space="preserve"> A list of the different ways MODELTEST can be used in scientific research.</w:t>
            </w:r>
          </w:p>
          <w:p w:rsidR="00000000" w:rsidDel="00000000" w:rsidP="00000000" w:rsidRDefault="00000000" w:rsidRPr="00000000" w14:paraId="000034A0">
            <w:pPr>
              <w:numPr>
                <w:ilvl w:val="0"/>
                <w:numId w:val="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Benefits:</w:t>
            </w:r>
            <w:r w:rsidDel="00000000" w:rsidR="00000000" w:rsidRPr="00000000">
              <w:rPr>
                <w:rFonts w:ascii="Calibri" w:cs="Calibri" w:eastAsia="Calibri" w:hAnsi="Calibri"/>
                <w:sz w:val="20"/>
                <w:szCs w:val="20"/>
                <w:rtl w:val="0"/>
              </w:rPr>
              <w:t xml:space="preserve"> The advantages of using MODELTEST compared to other similar tools.</w:t>
            </w:r>
          </w:p>
          <w:p w:rsidR="00000000" w:rsidDel="00000000" w:rsidP="00000000" w:rsidRDefault="00000000" w:rsidRPr="00000000" w14:paraId="000034A1">
            <w:pPr>
              <w:numPr>
                <w:ilvl w:val="0"/>
                <w:numId w:val="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Limitations:</w:t>
            </w:r>
            <w:r w:rsidDel="00000000" w:rsidR="00000000" w:rsidRPr="00000000">
              <w:rPr>
                <w:rFonts w:ascii="Calibri" w:cs="Calibri" w:eastAsia="Calibri" w:hAnsi="Calibri"/>
                <w:sz w:val="20"/>
                <w:szCs w:val="20"/>
                <w:rtl w:val="0"/>
              </w:rPr>
              <w:t xml:space="preserve"> The potential downsides and limitations of using MODELTEST.</w:t>
            </w:r>
          </w:p>
          <w:p w:rsidR="00000000" w:rsidDel="00000000" w:rsidP="00000000" w:rsidRDefault="00000000" w:rsidRPr="00000000" w14:paraId="000034A2">
            <w:pPr>
              <w:numPr>
                <w:ilvl w:val="0"/>
                <w:numId w:val="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Alternative tools:</w:t>
            </w:r>
            <w:r w:rsidDel="00000000" w:rsidR="00000000" w:rsidRPr="00000000">
              <w:rPr>
                <w:rFonts w:ascii="Calibri" w:cs="Calibri" w:eastAsia="Calibri" w:hAnsi="Calibri"/>
                <w:sz w:val="20"/>
                <w:szCs w:val="20"/>
                <w:rtl w:val="0"/>
              </w:rPr>
              <w:t xml:space="preserve"> Other software programs that can be used for similar purposes.</w:t>
            </w:r>
          </w:p>
          <w:p w:rsidR="00000000" w:rsidDel="00000000" w:rsidP="00000000" w:rsidRDefault="00000000" w:rsidRPr="00000000" w14:paraId="000034A3">
            <w:pPr>
              <w:numPr>
                <w:ilvl w:val="0"/>
                <w:numId w:val="8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Relevant images:</w:t>
            </w:r>
            <w:r w:rsidDel="00000000" w:rsidR="00000000" w:rsidRPr="00000000">
              <w:rPr>
                <w:rFonts w:ascii="Calibri" w:cs="Calibri" w:eastAsia="Calibri" w:hAnsi="Calibri"/>
                <w:sz w:val="20"/>
                <w:szCs w:val="20"/>
                <w:rtl w:val="0"/>
              </w:rPr>
              <w:t xml:space="preserve"> Visual aids that enhance understanding of the concepts discussed in the article.</w:t>
            </w:r>
          </w:p>
          <w:p w:rsidR="00000000" w:rsidDel="00000000" w:rsidP="00000000" w:rsidRDefault="00000000" w:rsidRPr="00000000" w14:paraId="000034A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providing the full text of the article, you will allow me to provide you with the most accurate and informative summary possible.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A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A6">
            <w:pPr>
              <w:pStyle w:val="Heading2"/>
              <w:keepNext w:val="0"/>
              <w:keepLines w:val="0"/>
              <w:spacing w:after="80" w:line="360" w:lineRule="auto"/>
              <w:rPr>
                <w:rFonts w:ascii="Calibri" w:cs="Calibri" w:eastAsia="Calibri" w:hAnsi="Calibri"/>
                <w:b w:val="1"/>
                <w:sz w:val="34"/>
                <w:szCs w:val="34"/>
              </w:rPr>
            </w:pPr>
            <w:bookmarkStart w:colFirst="0" w:colLast="0" w:name="_rou4qcxj1ozy" w:id="170"/>
            <w:bookmarkEnd w:id="170"/>
            <w:r w:rsidDel="00000000" w:rsidR="00000000" w:rsidRPr="00000000">
              <w:rPr>
                <w:rFonts w:ascii="Calibri" w:cs="Calibri" w:eastAsia="Calibri" w:hAnsi="Calibri"/>
                <w:b w:val="1"/>
                <w:sz w:val="34"/>
                <w:szCs w:val="34"/>
                <w:rtl w:val="0"/>
              </w:rPr>
              <w:t xml:space="preserve">MODELTEST: testing the model of DNA substitution</w:t>
            </w:r>
          </w:p>
          <w:p w:rsidR="00000000" w:rsidDel="00000000" w:rsidP="00000000" w:rsidRDefault="00000000" w:rsidRPr="00000000" w14:paraId="000034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Abstract:</w:t>
            </w:r>
            <w:r w:rsidDel="00000000" w:rsidR="00000000" w:rsidRPr="00000000">
              <w:rPr>
                <w:rFonts w:ascii="Calibri" w:cs="Calibri" w:eastAsia="Calibri" w:hAnsi="Calibri"/>
                <w:sz w:val="20"/>
                <w:szCs w:val="20"/>
                <w:rtl w:val="0"/>
              </w:rPr>
              <w:t xml:space="preserve"> The program MODELTEST uses log likelihood scores to establish the model of DNA evolution that best fits the data.</w:t>
            </w:r>
          </w:p>
          <w:p w:rsidR="00000000" w:rsidDel="00000000" w:rsidP="00000000" w:rsidRDefault="00000000" w:rsidRPr="00000000" w14:paraId="000034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Summary:</w:t>
            </w:r>
            <w:r w:rsidDel="00000000" w:rsidR="00000000" w:rsidRPr="00000000">
              <w:rPr>
                <w:rFonts w:ascii="Calibri" w:cs="Calibri" w:eastAsia="Calibri" w:hAnsi="Calibri"/>
                <w:sz w:val="20"/>
                <w:szCs w:val="20"/>
                <w:rtl w:val="0"/>
              </w:rPr>
              <w:t xml:space="preserve"> MODELTEST is a program used to determine the best-fitting model of DNA substitution for a given set of data. It does this by comparing the likelihood of the data under different models. The model with the highest likelihood is considered to be the best fit.</w:t>
            </w:r>
          </w:p>
          <w:p w:rsidR="00000000" w:rsidDel="00000000" w:rsidP="00000000" w:rsidRDefault="00000000" w:rsidRPr="00000000" w14:paraId="000034A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Methods:</w:t>
            </w:r>
          </w:p>
          <w:p w:rsidR="00000000" w:rsidDel="00000000" w:rsidP="00000000" w:rsidRDefault="00000000" w:rsidRPr="00000000" w14:paraId="000034AA">
            <w:pPr>
              <w:numPr>
                <w:ilvl w:val="0"/>
                <w:numId w:val="80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uses a maximum likelihood approach to estimate the parameters of the model.</w:t>
            </w:r>
          </w:p>
          <w:p w:rsidR="00000000" w:rsidDel="00000000" w:rsidP="00000000" w:rsidRDefault="00000000" w:rsidRPr="00000000" w14:paraId="000034AB">
            <w:pPr>
              <w:numPr>
                <w:ilvl w:val="0"/>
                <w:numId w:val="80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then calculates the likelihood of the data under the model.</w:t>
            </w:r>
          </w:p>
          <w:p w:rsidR="00000000" w:rsidDel="00000000" w:rsidP="00000000" w:rsidRDefault="00000000" w:rsidRPr="00000000" w14:paraId="000034AC">
            <w:pPr>
              <w:numPr>
                <w:ilvl w:val="0"/>
                <w:numId w:val="80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likelihood of the data is compared to the likelihoods of the data under other models.</w:t>
            </w:r>
          </w:p>
          <w:p w:rsidR="00000000" w:rsidDel="00000000" w:rsidP="00000000" w:rsidRDefault="00000000" w:rsidRPr="00000000" w14:paraId="000034AD">
            <w:pPr>
              <w:numPr>
                <w:ilvl w:val="0"/>
                <w:numId w:val="80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model with the highest likelihood is considered to be the best fit.</w:t>
            </w:r>
          </w:p>
          <w:p w:rsidR="00000000" w:rsidDel="00000000" w:rsidP="00000000" w:rsidRDefault="00000000" w:rsidRPr="00000000" w14:paraId="000034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Results:</w:t>
            </w:r>
            <w:r w:rsidDel="00000000" w:rsidR="00000000" w:rsidRPr="00000000">
              <w:rPr>
                <w:rFonts w:ascii="Calibri" w:cs="Calibri" w:eastAsia="Calibri" w:hAnsi="Calibri"/>
                <w:sz w:val="20"/>
                <w:szCs w:val="20"/>
                <w:rtl w:val="0"/>
              </w:rPr>
              <w:t xml:space="preserve"> MODELTEST has been shown to be accurate and reliable in a number of studies. It is a valuable tool for researchers who need to determine the best model of DNA substitution for their data.</w:t>
            </w:r>
          </w:p>
          <w:p w:rsidR="00000000" w:rsidDel="00000000" w:rsidP="00000000" w:rsidRDefault="00000000" w:rsidRPr="00000000" w14:paraId="000034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Availability:</w:t>
            </w:r>
            <w:r w:rsidDel="00000000" w:rsidR="00000000" w:rsidRPr="00000000">
              <w:rPr>
                <w:rFonts w:ascii="Calibri" w:cs="Calibri" w:eastAsia="Calibri" w:hAnsi="Calibri"/>
                <w:sz w:val="20"/>
                <w:szCs w:val="20"/>
                <w:rtl w:val="0"/>
              </w:rPr>
              <w:t xml:space="preserve"> The MODELTEST package, including the source code and documentation, is available from the author's website.</w:t>
            </w:r>
          </w:p>
          <w:p w:rsidR="00000000" w:rsidDel="00000000" w:rsidP="00000000" w:rsidRDefault="00000000" w:rsidRPr="00000000" w14:paraId="000034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Keywords:</w:t>
            </w:r>
            <w:r w:rsidDel="00000000" w:rsidR="00000000" w:rsidRPr="00000000">
              <w:rPr>
                <w:rFonts w:ascii="Calibri" w:cs="Calibri" w:eastAsia="Calibri" w:hAnsi="Calibri"/>
                <w:sz w:val="20"/>
                <w:szCs w:val="20"/>
                <w:rtl w:val="0"/>
              </w:rPr>
              <w:t xml:space="preserve"> DNA substitution, maximum likelihood, MODELTEST</w:t>
            </w:r>
          </w:p>
          <w:p w:rsidR="00000000" w:rsidDel="00000000" w:rsidP="00000000" w:rsidRDefault="00000000" w:rsidRPr="00000000" w14:paraId="000034B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Citation:</w:t>
            </w:r>
            <w:r w:rsidDel="00000000" w:rsidR="00000000" w:rsidRPr="00000000">
              <w:rPr>
                <w:rFonts w:ascii="Calibri" w:cs="Calibri" w:eastAsia="Calibri" w:hAnsi="Calibri"/>
                <w:sz w:val="20"/>
                <w:szCs w:val="20"/>
                <w:rtl w:val="0"/>
              </w:rPr>
              <w:t xml:space="preserve"> Posada, D. and Buckley, T.R. (1998). MODELTEST: testing the model of DNA substitution. </w:t>
            </w:r>
            <w:r w:rsidDel="00000000" w:rsidR="00000000" w:rsidRPr="00000000">
              <w:rPr>
                <w:rFonts w:ascii="Calibri" w:cs="Calibri" w:eastAsia="Calibri" w:hAnsi="Calibri"/>
                <w:i w:val="1"/>
                <w:sz w:val="20"/>
                <w:szCs w:val="20"/>
                <w:rtl w:val="0"/>
              </w:rPr>
              <w:t xml:space="preserve">Bioinformatics</w:t>
            </w:r>
            <w:r w:rsidDel="00000000" w:rsidR="00000000" w:rsidRPr="00000000">
              <w:rPr>
                <w:rFonts w:ascii="Calibri" w:cs="Calibri" w:eastAsia="Calibri" w:hAnsi="Calibri"/>
                <w:sz w:val="20"/>
                <w:szCs w:val="20"/>
                <w:rtl w:val="0"/>
              </w:rPr>
              <w:t xml:space="preserve">, 14(9), 817-818.</w:t>
            </w:r>
          </w:p>
          <w:p w:rsidR="00000000" w:rsidDel="00000000" w:rsidP="00000000" w:rsidRDefault="00000000" w:rsidRPr="00000000" w14:paraId="000034B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Additional notes:</w:t>
            </w:r>
            <w:r w:rsidDel="00000000" w:rsidR="00000000" w:rsidRPr="00000000">
              <w:rPr>
                <w:rFonts w:ascii="Calibri" w:cs="Calibri" w:eastAsia="Calibri" w:hAnsi="Calibri"/>
                <w:sz w:val="20"/>
                <w:szCs w:val="20"/>
                <w:rtl w:val="0"/>
              </w:rPr>
              <w:t xml:space="preserve"> MODELTEST is a widely used program for testing the model of DNA substitution. It is a valuable tool for researchers who need to determine the best model for their data.</w:t>
            </w:r>
          </w:p>
          <w:p w:rsidR="00000000" w:rsidDel="00000000" w:rsidP="00000000" w:rsidRDefault="00000000" w:rsidRPr="00000000" w14:paraId="000034B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Figure:</w:t>
            </w:r>
          </w:p>
          <w:p w:rsidR="00000000" w:rsidDel="00000000" w:rsidP="00000000" w:rsidRDefault="00000000" w:rsidRPr="00000000" w14:paraId="000034B4">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logo of the program MODELTEST" id="122" name="image129.png"/>
                  <a:graphic>
                    <a:graphicData uri="http://schemas.openxmlformats.org/drawingml/2006/picture">
                      <pic:pic>
                        <pic:nvPicPr>
                          <pic:cNvPr descr="Image of logo of the program MODELTEST" id="0" name="image129.png"/>
                          <pic:cNvPicPr preferRelativeResize="0"/>
                        </pic:nvPicPr>
                        <pic:blipFill>
                          <a:blip r:embed="rId1258"/>
                          <a:srcRect b="0" l="0" r="0" t="0"/>
                          <a:stretch>
                            <a:fillRect/>
                          </a:stretch>
                        </pic:blipFill>
                        <pic:spPr>
                          <a:xfrm>
                            <a:off x="0" y="0"/>
                            <a:ext cx="635000" cy="635000"/>
                          </a:xfrm>
                          <a:prstGeom prst="rect"/>
                          <a:ln/>
                        </pic:spPr>
                      </pic:pic>
                    </a:graphicData>
                  </a:graphic>
                </wp:inline>
              </w:drawing>
            </w:r>
            <w:hyperlink r:id="rId1259">
              <w:r w:rsidDel="00000000" w:rsidR="00000000" w:rsidRPr="00000000">
                <w:rPr>
                  <w:rFonts w:ascii="Calibri" w:cs="Calibri" w:eastAsia="Calibri" w:hAnsi="Calibri"/>
                  <w:color w:val="1155cc"/>
                  <w:sz w:val="20"/>
                  <w:szCs w:val="20"/>
                  <w:u w:val="single"/>
                  <w:rtl w:val="0"/>
                </w:rPr>
                <w:t xml:space="preserve"> Opens in a new window </w:t>
              </w:r>
            </w:hyperlink>
            <w:hyperlink r:id="rId1260">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79" name="image85.png"/>
                    <a:graphic>
                      <a:graphicData uri="http://schemas.openxmlformats.org/drawingml/2006/picture">
                        <pic:pic>
                          <pic:nvPicPr>
                            <pic:cNvPr id="0" name="image85.png"/>
                            <pic:cNvPicPr preferRelativeResize="0"/>
                          </pic:nvPicPr>
                          <pic:blipFill>
                            <a:blip r:embed="rId1261"/>
                            <a:srcRect b="0" l="0" r="0" t="0"/>
                            <a:stretch>
                              <a:fillRect/>
                            </a:stretch>
                          </pic:blipFill>
                          <pic:spPr>
                            <a:xfrm>
                              <a:off x="0" y="0"/>
                              <a:ext cx="635000" cy="635000"/>
                            </a:xfrm>
                            <a:prstGeom prst="rect"/>
                            <a:ln/>
                          </pic:spPr>
                        </pic:pic>
                      </a:graphicData>
                    </a:graphic>
                  </wp:inline>
                </w:drawing>
              </w:r>
            </w:hyperlink>
            <w:hyperlink r:id="rId1262">
              <w:r w:rsidDel="00000000" w:rsidR="00000000" w:rsidRPr="00000000">
                <w:rPr>
                  <w:rFonts w:ascii="Calibri" w:cs="Calibri" w:eastAsia="Calibri" w:hAnsi="Calibri"/>
                  <w:color w:val="1155cc"/>
                  <w:sz w:val="20"/>
                  <w:szCs w:val="20"/>
                  <w:u w:val="single"/>
                  <w:rtl w:val="0"/>
                </w:rPr>
                <w:t xml:space="preserve">www.prep.youth4work.com</w:t>
              </w:r>
            </w:hyperlink>
            <w:r w:rsidDel="00000000" w:rsidR="00000000" w:rsidRPr="00000000">
              <w:rPr>
                <w:rtl w:val="0"/>
              </w:rPr>
            </w:r>
          </w:p>
          <w:p w:rsidR="00000000" w:rsidDel="00000000" w:rsidP="00000000" w:rsidRDefault="00000000" w:rsidRPr="00000000" w14:paraId="000034B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logo of the program MODELTEST</w:t>
            </w:r>
          </w:p>
          <w:p w:rsidR="00000000" w:rsidDel="00000000" w:rsidP="00000000" w:rsidRDefault="00000000" w:rsidRPr="00000000" w14:paraId="000034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References:</w:t>
            </w:r>
            <w:r w:rsidDel="00000000" w:rsidR="00000000" w:rsidRPr="00000000">
              <w:rPr>
                <w:rFonts w:ascii="Calibri" w:cs="Calibri" w:eastAsia="Calibri" w:hAnsi="Calibri"/>
                <w:sz w:val="20"/>
                <w:szCs w:val="20"/>
                <w:rtl w:val="0"/>
              </w:rPr>
              <w:t xml:space="preserve"> Posada, D. and Buckley, T.R. (1998). MODELTEST: testing the model of DNA substitution. </w:t>
            </w:r>
            <w:r w:rsidDel="00000000" w:rsidR="00000000" w:rsidRPr="00000000">
              <w:rPr>
                <w:rFonts w:ascii="Calibri" w:cs="Calibri" w:eastAsia="Calibri" w:hAnsi="Calibri"/>
                <w:i w:val="1"/>
                <w:sz w:val="20"/>
                <w:szCs w:val="20"/>
                <w:rtl w:val="0"/>
              </w:rPr>
              <w:t xml:space="preserve">Bioinformatics</w:t>
            </w:r>
            <w:r w:rsidDel="00000000" w:rsidR="00000000" w:rsidRPr="00000000">
              <w:rPr>
                <w:rFonts w:ascii="Calibri" w:cs="Calibri" w:eastAsia="Calibri" w:hAnsi="Calibri"/>
                <w:sz w:val="20"/>
                <w:szCs w:val="20"/>
                <w:rtl w:val="0"/>
              </w:rPr>
              <w:t xml:space="preserve">, 14(9), 817-818.</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B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B8">
            <w:pPr>
              <w:pStyle w:val="Heading2"/>
              <w:keepNext w:val="0"/>
              <w:keepLines w:val="0"/>
              <w:spacing w:after="80" w:line="360" w:lineRule="auto"/>
              <w:rPr>
                <w:rFonts w:ascii="Calibri" w:cs="Calibri" w:eastAsia="Calibri" w:hAnsi="Calibri"/>
                <w:b w:val="1"/>
                <w:sz w:val="34"/>
                <w:szCs w:val="34"/>
              </w:rPr>
            </w:pPr>
            <w:bookmarkStart w:colFirst="0" w:colLast="0" w:name="_lrnq6gl9cfsi" w:id="171"/>
            <w:bookmarkEnd w:id="171"/>
            <w:r w:rsidDel="00000000" w:rsidR="00000000" w:rsidRPr="00000000">
              <w:rPr>
                <w:rFonts w:ascii="Calibri" w:cs="Calibri" w:eastAsia="Calibri" w:hAnsi="Calibri"/>
                <w:b w:val="1"/>
                <w:sz w:val="34"/>
                <w:szCs w:val="34"/>
                <w:rtl w:val="0"/>
              </w:rPr>
              <w:t xml:space="preserve">MODELTEST: testing the model of DNA substitution</w:t>
            </w:r>
          </w:p>
          <w:p w:rsidR="00000000" w:rsidDel="00000000" w:rsidP="00000000" w:rsidRDefault="00000000" w:rsidRPr="00000000" w14:paraId="000034B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34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describes the program MODELTEST, which uses log likelihood scores to identify the model of DNA evolution that best fits a given dataset. This model is crucial for accurately inferring phylogenetic relationships between organisms based on their DNA sequences.</w:t>
            </w:r>
          </w:p>
          <w:p w:rsidR="00000000" w:rsidDel="00000000" w:rsidP="00000000" w:rsidRDefault="00000000" w:rsidRPr="00000000" w14:paraId="000034B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4BC">
            <w:pPr>
              <w:numPr>
                <w:ilvl w:val="0"/>
                <w:numId w:val="66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calculates the likelihood ratio test statistic and its p-value to assess the fit of different DNA substitution models.</w:t>
            </w:r>
          </w:p>
          <w:p w:rsidR="00000000" w:rsidDel="00000000" w:rsidP="00000000" w:rsidRDefault="00000000" w:rsidRPr="00000000" w14:paraId="000034BD">
            <w:pPr>
              <w:numPr>
                <w:ilvl w:val="0"/>
                <w:numId w:val="6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null hypotheses tested include equal base frequencies, equal transition and transversion rates, and equal rates across different sites.</w:t>
            </w:r>
          </w:p>
          <w:p w:rsidR="00000000" w:rsidDel="00000000" w:rsidP="00000000" w:rsidRDefault="00000000" w:rsidRPr="00000000" w14:paraId="000034BE">
            <w:pPr>
              <w:numPr>
                <w:ilvl w:val="0"/>
                <w:numId w:val="6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uses these tests to identify the model that best describes the observed patterns of substitutions in the data.</w:t>
            </w:r>
          </w:p>
          <w:p w:rsidR="00000000" w:rsidDel="00000000" w:rsidP="00000000" w:rsidRDefault="00000000" w:rsidRPr="00000000" w14:paraId="000034BF">
            <w:pPr>
              <w:numPr>
                <w:ilvl w:val="0"/>
                <w:numId w:val="6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information is then used to reconstruct phylogenetic trees, providing valuable insights into evolutionary relationships.</w:t>
            </w:r>
          </w:p>
          <w:p w:rsidR="00000000" w:rsidDel="00000000" w:rsidP="00000000" w:rsidRDefault="00000000" w:rsidRPr="00000000" w14:paraId="000034C0">
            <w:pPr>
              <w:numPr>
                <w:ilvl w:val="0"/>
                <w:numId w:val="66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employs various criteria like the Akaike information criterion (AIC) to select the most optimal model for further analysis.</w:t>
            </w:r>
          </w:p>
          <w:p w:rsidR="00000000" w:rsidDel="00000000" w:rsidP="00000000" w:rsidRDefault="00000000" w:rsidRPr="00000000" w14:paraId="000034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MODELTEST is a crucial tool for researchers studying evolutionary relationships using DNA sequences. It helps ensure the accuracy of phylogenetic inferences by selecting the appropriate model of DNA substitution.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C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C3">
            <w:pPr>
              <w:pStyle w:val="Heading2"/>
              <w:keepNext w:val="0"/>
              <w:keepLines w:val="0"/>
              <w:spacing w:after="80" w:line="360" w:lineRule="auto"/>
              <w:rPr>
                <w:rFonts w:ascii="Calibri" w:cs="Calibri" w:eastAsia="Calibri" w:hAnsi="Calibri"/>
                <w:b w:val="1"/>
                <w:sz w:val="34"/>
                <w:szCs w:val="34"/>
              </w:rPr>
            </w:pPr>
            <w:bookmarkStart w:colFirst="0" w:colLast="0" w:name="_jg1lws3ij5la" w:id="172"/>
            <w:bookmarkEnd w:id="172"/>
            <w:r w:rsidDel="00000000" w:rsidR="00000000" w:rsidRPr="00000000">
              <w:rPr>
                <w:rFonts w:ascii="Calibri" w:cs="Calibri" w:eastAsia="Calibri" w:hAnsi="Calibri"/>
                <w:b w:val="1"/>
                <w:sz w:val="34"/>
                <w:szCs w:val="34"/>
                <w:rtl w:val="0"/>
              </w:rPr>
              <w:t xml:space="preserve">MODELTEST: testing the model of DNA substitution</w:t>
            </w:r>
          </w:p>
          <w:p w:rsidR="00000000" w:rsidDel="00000000" w:rsidP="00000000" w:rsidRDefault="00000000" w:rsidRPr="00000000" w14:paraId="000034C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Abstract:</w:t>
            </w:r>
          </w:p>
          <w:p w:rsidR="00000000" w:rsidDel="00000000" w:rsidP="00000000" w:rsidRDefault="00000000" w:rsidRPr="00000000" w14:paraId="000034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MODELTEST uses log likelihood scores to establish the model of DNA evolution that best fits the data. The program implements several likelihood ratio tests to compare different models of DNA substitution. The program can also be used to estimate the parameters of the best-fit model.</w:t>
            </w:r>
          </w:p>
          <w:p w:rsidR="00000000" w:rsidDel="00000000" w:rsidP="00000000" w:rsidRDefault="00000000" w:rsidRPr="00000000" w14:paraId="000034C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Introduction:</w:t>
            </w:r>
          </w:p>
          <w:p w:rsidR="00000000" w:rsidDel="00000000" w:rsidP="00000000" w:rsidRDefault="00000000" w:rsidRPr="00000000" w14:paraId="000034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substitution models are used to describe the process of DNA evolution. These models are used to infer the phylogenetic relationships of species. The most commonly used DNA substitution model is the Jukes-Cantor model, which assumes that all substitutions are equally likely. However, this model is often too simplistic for real data. MODELTEST is a program that can be used to test different DNA substitution models and find the one that best fits the data.</w:t>
            </w:r>
          </w:p>
          <w:p w:rsidR="00000000" w:rsidDel="00000000" w:rsidP="00000000" w:rsidRDefault="00000000" w:rsidRPr="00000000" w14:paraId="000034C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Methods:</w:t>
            </w:r>
          </w:p>
          <w:p w:rsidR="00000000" w:rsidDel="00000000" w:rsidP="00000000" w:rsidRDefault="00000000" w:rsidRPr="00000000" w14:paraId="000034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uses log likelihood scores to compare different DNA substitution models. The log likelihood score is a measure of how well a model fits the data. The higher the log likelihood score, the better the model fits the data. MODELTEST implements several likelihood ratio tests to compare different models. These tests are based on the chi-square distribution.</w:t>
            </w:r>
          </w:p>
          <w:p w:rsidR="00000000" w:rsidDel="00000000" w:rsidP="00000000" w:rsidRDefault="00000000" w:rsidRPr="00000000" w14:paraId="000034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can also be used to estimate the parameters of the best-fit model. These parameters include the substitution rates, the base frequencies, and the gamma shape parameter. The gamma shape parameter is used to model the rate heterogeneity across sites.</w:t>
            </w:r>
          </w:p>
          <w:p w:rsidR="00000000" w:rsidDel="00000000" w:rsidP="00000000" w:rsidRDefault="00000000" w:rsidRPr="00000000" w14:paraId="000034C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Results:</w:t>
            </w:r>
          </w:p>
          <w:p w:rsidR="00000000" w:rsidDel="00000000" w:rsidP="00000000" w:rsidRDefault="00000000" w:rsidRPr="00000000" w14:paraId="000034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study of 100 DNA sequences, MODELTEST was able to identify the best-fit model for 95% of the sequences. The remaining 5% of the sequences could not be fit to any of the models in the program. The best-fit model was the GTR model for 70% of the sequences. The GTR model is the most general model of DNA substitution and allows for all six types of substitutions.</w:t>
            </w:r>
          </w:p>
          <w:p w:rsidR="00000000" w:rsidDel="00000000" w:rsidP="00000000" w:rsidRDefault="00000000" w:rsidRPr="00000000" w14:paraId="000034C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Discussion:</w:t>
            </w:r>
          </w:p>
          <w:p w:rsidR="00000000" w:rsidDel="00000000" w:rsidP="00000000" w:rsidRDefault="00000000" w:rsidRPr="00000000" w14:paraId="000034C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identifying the best-fit DNA substitution model for a given dataset. This program can be used to improve the accuracy of phylogenetic inference.</w:t>
            </w:r>
          </w:p>
          <w:p w:rsidR="00000000" w:rsidDel="00000000" w:rsidP="00000000" w:rsidRDefault="00000000" w:rsidRPr="00000000" w14:paraId="000034C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Further research:</w:t>
            </w:r>
          </w:p>
          <w:p w:rsidR="00000000" w:rsidDel="00000000" w:rsidP="00000000" w:rsidRDefault="00000000" w:rsidRPr="00000000" w14:paraId="000034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Further research is needed to develop new DNA substitution models that are more accurate and flexible. Additionally, research is needed to improve the efficiency of MODELTEST.</w:t>
            </w:r>
          </w:p>
          <w:p w:rsidR="00000000" w:rsidDel="00000000" w:rsidP="00000000" w:rsidRDefault="00000000" w:rsidRPr="00000000" w14:paraId="000034D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Keywords:</w:t>
            </w:r>
          </w:p>
          <w:p w:rsidR="00000000" w:rsidDel="00000000" w:rsidP="00000000" w:rsidRDefault="00000000" w:rsidRPr="00000000" w14:paraId="000034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DNA substitution, phylogenetic inference, likelihood ratio test, gamma shape parameter</w:t>
            </w:r>
          </w:p>
          <w:p w:rsidR="00000000" w:rsidDel="00000000" w:rsidP="00000000" w:rsidRDefault="00000000" w:rsidRPr="00000000" w14:paraId="000034D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References:</w:t>
            </w:r>
          </w:p>
          <w:p w:rsidR="00000000" w:rsidDel="00000000" w:rsidP="00000000" w:rsidRDefault="00000000" w:rsidRPr="00000000" w14:paraId="000034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Posada, D. (1998). MODELTEST: testing the model of DNA substitution. Bioinformatics, 14(9), 817-818. [2] Nei, M., &amp; Kumar, S. (2000). Molecular evolution and phylogenetics. Oxford University Press.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D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D6">
            <w:pPr>
              <w:pStyle w:val="Heading2"/>
              <w:keepNext w:val="0"/>
              <w:keepLines w:val="0"/>
              <w:spacing w:after="80" w:line="360" w:lineRule="auto"/>
              <w:rPr>
                <w:rFonts w:ascii="Calibri" w:cs="Calibri" w:eastAsia="Calibri" w:hAnsi="Calibri"/>
                <w:b w:val="1"/>
                <w:sz w:val="34"/>
                <w:szCs w:val="34"/>
              </w:rPr>
            </w:pPr>
            <w:bookmarkStart w:colFirst="0" w:colLast="0" w:name="_6l2u6iz8xpvf" w:id="173"/>
            <w:bookmarkEnd w:id="173"/>
            <w:r w:rsidDel="00000000" w:rsidR="00000000" w:rsidRPr="00000000">
              <w:rPr>
                <w:rFonts w:ascii="Calibri" w:cs="Calibri" w:eastAsia="Calibri" w:hAnsi="Calibri"/>
                <w:b w:val="1"/>
                <w:sz w:val="34"/>
                <w:szCs w:val="34"/>
                <w:rtl w:val="0"/>
              </w:rPr>
              <w:t xml:space="preserve">MODELTEST: Testing the Model of DNA Substitution</w:t>
            </w:r>
          </w:p>
          <w:p w:rsidR="00000000" w:rsidDel="00000000" w:rsidP="00000000" w:rsidRDefault="00000000" w:rsidRPr="00000000" w14:paraId="000034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Abstract:</w:t>
            </w:r>
            <w:r w:rsidDel="00000000" w:rsidR="00000000" w:rsidRPr="00000000">
              <w:rPr>
                <w:rFonts w:ascii="Calibri" w:cs="Calibri" w:eastAsia="Calibri" w:hAnsi="Calibri"/>
                <w:sz w:val="20"/>
                <w:szCs w:val="20"/>
                <w:rtl w:val="0"/>
              </w:rPr>
              <w:t xml:space="preserve"> This article introduces the software program MODELTEST, which uses log likelihood scores to determine the best-fit model of DNA evolution for a given dataset. This is crucial for accurately reconstructing phylogenetic trees and understanding evolutionary relationships between organisms.</w:t>
            </w:r>
          </w:p>
          <w:p w:rsidR="00000000" w:rsidDel="00000000" w:rsidP="00000000" w:rsidRDefault="00000000" w:rsidRPr="00000000" w14:paraId="000034D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4D9">
            <w:pPr>
              <w:numPr>
                <w:ilvl w:val="0"/>
                <w:numId w:val="54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calculates the likelihood ratio test statistic and p-value to test various null hypotheses about the DNA substitution process.</w:t>
            </w:r>
          </w:p>
          <w:p w:rsidR="00000000" w:rsidDel="00000000" w:rsidP="00000000" w:rsidRDefault="00000000" w:rsidRPr="00000000" w14:paraId="000034DA">
            <w:pPr>
              <w:numPr>
                <w:ilvl w:val="0"/>
                <w:numId w:val="5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hypotheses include equal base frequencies, equal transition and transversion rates, equal rates among sites, and absence of invariable sites.</w:t>
            </w:r>
          </w:p>
          <w:p w:rsidR="00000000" w:rsidDel="00000000" w:rsidP="00000000" w:rsidRDefault="00000000" w:rsidRPr="00000000" w14:paraId="000034DB">
            <w:pPr>
              <w:numPr>
                <w:ilvl w:val="0"/>
                <w:numId w:val="5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uses AIC (Akaike information criterion) to select the optimal model among competing candidates.</w:t>
            </w:r>
          </w:p>
          <w:p w:rsidR="00000000" w:rsidDel="00000000" w:rsidP="00000000" w:rsidRDefault="00000000" w:rsidRPr="00000000" w14:paraId="000034DC">
            <w:pPr>
              <w:numPr>
                <w:ilvl w:val="0"/>
                <w:numId w:val="54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widely used in phylogenetic analysis and has been shown to be accurate and reliable.</w:t>
            </w:r>
          </w:p>
          <w:p w:rsidR="00000000" w:rsidDel="00000000" w:rsidP="00000000" w:rsidRDefault="00000000" w:rsidRPr="00000000" w14:paraId="000034D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Further information:</w:t>
            </w:r>
          </w:p>
          <w:p w:rsidR="00000000" w:rsidDel="00000000" w:rsidP="00000000" w:rsidRDefault="00000000" w:rsidRPr="00000000" w14:paraId="000034DE">
            <w:pPr>
              <w:numPr>
                <w:ilvl w:val="0"/>
                <w:numId w:val="69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provides detailed descriptions of the statistical methods used in MODELTEST.</w:t>
            </w:r>
          </w:p>
          <w:p w:rsidR="00000000" w:rsidDel="00000000" w:rsidP="00000000" w:rsidRDefault="00000000" w:rsidRPr="00000000" w14:paraId="000034DF">
            <w:pPr>
              <w:numPr>
                <w:ilvl w:val="0"/>
                <w:numId w:val="69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also includes comparisons with other model selection programs.</w:t>
            </w:r>
          </w:p>
          <w:p w:rsidR="00000000" w:rsidDel="00000000" w:rsidP="00000000" w:rsidRDefault="00000000" w:rsidRPr="00000000" w14:paraId="000034E0">
            <w:pPr>
              <w:numPr>
                <w:ilvl w:val="0"/>
                <w:numId w:val="69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emphasize the importance of using the best-fit model to obtain accurate results in phylogenetic analysis.</w:t>
            </w:r>
          </w:p>
          <w:p w:rsidR="00000000" w:rsidDel="00000000" w:rsidP="00000000" w:rsidRDefault="00000000" w:rsidRPr="00000000" w14:paraId="000034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MODELTEST is a valuable tool for researchers studying DNA evolution and phylogenetic relationships.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E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E3">
            <w:pPr>
              <w:pStyle w:val="Heading2"/>
              <w:keepNext w:val="0"/>
              <w:keepLines w:val="0"/>
              <w:spacing w:after="80" w:line="360" w:lineRule="auto"/>
              <w:rPr>
                <w:rFonts w:ascii="Calibri" w:cs="Calibri" w:eastAsia="Calibri" w:hAnsi="Calibri"/>
                <w:b w:val="1"/>
                <w:sz w:val="34"/>
                <w:szCs w:val="34"/>
              </w:rPr>
            </w:pPr>
            <w:bookmarkStart w:colFirst="0" w:colLast="0" w:name="_w48rn4cgahs6" w:id="174"/>
            <w:bookmarkEnd w:id="174"/>
            <w:r w:rsidDel="00000000" w:rsidR="00000000" w:rsidRPr="00000000">
              <w:rPr>
                <w:rFonts w:ascii="Calibri" w:cs="Calibri" w:eastAsia="Calibri" w:hAnsi="Calibri"/>
                <w:b w:val="1"/>
                <w:sz w:val="34"/>
                <w:szCs w:val="34"/>
                <w:rtl w:val="0"/>
              </w:rPr>
              <w:t xml:space="preserve">Summary of "MODELTEST: testing the model of DNA substitution"</w:t>
            </w:r>
          </w:p>
          <w:p w:rsidR="00000000" w:rsidDel="00000000" w:rsidP="00000000" w:rsidRDefault="00000000" w:rsidRPr="00000000" w14:paraId="000034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Program:</w:t>
            </w:r>
            <w:r w:rsidDel="00000000" w:rsidR="00000000" w:rsidRPr="00000000">
              <w:rPr>
                <w:rFonts w:ascii="Calibri" w:cs="Calibri" w:eastAsia="Calibri" w:hAnsi="Calibri"/>
                <w:sz w:val="20"/>
                <w:szCs w:val="20"/>
                <w:rtl w:val="0"/>
              </w:rPr>
              <w:t xml:space="preserve"> MODELTEST</w:t>
            </w:r>
          </w:p>
          <w:p w:rsidR="00000000" w:rsidDel="00000000" w:rsidP="00000000" w:rsidRDefault="00000000" w:rsidRPr="00000000" w14:paraId="000034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Purpose:</w:t>
            </w:r>
            <w:r w:rsidDel="00000000" w:rsidR="00000000" w:rsidRPr="00000000">
              <w:rPr>
                <w:rFonts w:ascii="Calibri" w:cs="Calibri" w:eastAsia="Calibri" w:hAnsi="Calibri"/>
                <w:sz w:val="20"/>
                <w:szCs w:val="20"/>
                <w:rtl w:val="0"/>
              </w:rPr>
              <w:t xml:space="preserve"> Determines the best-fit model of DNA evolution for a given dataset.</w:t>
            </w:r>
          </w:p>
          <w:p w:rsidR="00000000" w:rsidDel="00000000" w:rsidP="00000000" w:rsidRDefault="00000000" w:rsidRPr="00000000" w14:paraId="000034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Method:</w:t>
            </w:r>
            <w:r w:rsidDel="00000000" w:rsidR="00000000" w:rsidRPr="00000000">
              <w:rPr>
                <w:rFonts w:ascii="Calibri" w:cs="Calibri" w:eastAsia="Calibri" w:hAnsi="Calibri"/>
                <w:sz w:val="20"/>
                <w:szCs w:val="20"/>
                <w:rtl w:val="0"/>
              </w:rPr>
              <w:t xml:space="preserve"> Uses log likelihood scores to compare different models.</w:t>
            </w:r>
          </w:p>
          <w:p w:rsidR="00000000" w:rsidDel="00000000" w:rsidP="00000000" w:rsidRDefault="00000000" w:rsidRPr="00000000" w14:paraId="000034E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Features:</w:t>
            </w:r>
          </w:p>
          <w:p w:rsidR="00000000" w:rsidDel="00000000" w:rsidP="00000000" w:rsidRDefault="00000000" w:rsidRPr="00000000" w14:paraId="000034E8">
            <w:pPr>
              <w:numPr>
                <w:ilvl w:val="0"/>
                <w:numId w:val="43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Estimates base frequencies.</w:t>
            </w:r>
          </w:p>
          <w:p w:rsidR="00000000" w:rsidDel="00000000" w:rsidP="00000000" w:rsidRDefault="00000000" w:rsidRPr="00000000" w14:paraId="000034E9">
            <w:pPr>
              <w:numPr>
                <w:ilvl w:val="0"/>
                <w:numId w:val="4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Tests for rate equality between transitions and transversions.</w:t>
            </w:r>
          </w:p>
          <w:p w:rsidR="00000000" w:rsidDel="00000000" w:rsidP="00000000" w:rsidRDefault="00000000" w:rsidRPr="00000000" w14:paraId="000034EA">
            <w:pPr>
              <w:numPr>
                <w:ilvl w:val="0"/>
                <w:numId w:val="4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Tests for rate equality across different nucleotide sites.</w:t>
            </w:r>
          </w:p>
          <w:p w:rsidR="00000000" w:rsidDel="00000000" w:rsidP="00000000" w:rsidRDefault="00000000" w:rsidRPr="00000000" w14:paraId="000034EB">
            <w:pPr>
              <w:numPr>
                <w:ilvl w:val="0"/>
                <w:numId w:val="43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Identifies invariable sites.</w:t>
            </w:r>
          </w:p>
          <w:p w:rsidR="00000000" w:rsidDel="00000000" w:rsidP="00000000" w:rsidRDefault="00000000" w:rsidRPr="00000000" w14:paraId="000034E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Outputs:</w:t>
            </w:r>
          </w:p>
          <w:p w:rsidR="00000000" w:rsidDel="00000000" w:rsidP="00000000" w:rsidRDefault="00000000" w:rsidRPr="00000000" w14:paraId="000034ED">
            <w:pPr>
              <w:numPr>
                <w:ilvl w:val="0"/>
                <w:numId w:val="24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Likelihood ratio test statistic (δ) and its associated P-value.</w:t>
            </w:r>
          </w:p>
          <w:p w:rsidR="00000000" w:rsidDel="00000000" w:rsidP="00000000" w:rsidRDefault="00000000" w:rsidRPr="00000000" w14:paraId="000034EE">
            <w:pPr>
              <w:numPr>
                <w:ilvl w:val="0"/>
                <w:numId w:val="24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Best-fit model of DNA substitution.</w:t>
            </w:r>
          </w:p>
          <w:p w:rsidR="00000000" w:rsidDel="00000000" w:rsidP="00000000" w:rsidRDefault="00000000" w:rsidRPr="00000000" w14:paraId="000034E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34F0">
            <w:pPr>
              <w:numPr>
                <w:ilvl w:val="0"/>
                <w:numId w:val="81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analysis.</w:t>
            </w:r>
          </w:p>
          <w:p w:rsidR="00000000" w:rsidDel="00000000" w:rsidP="00000000" w:rsidRDefault="00000000" w:rsidRPr="00000000" w14:paraId="000034F1">
            <w:pPr>
              <w:numPr>
                <w:ilvl w:val="0"/>
                <w:numId w:val="81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Molecular evolution studies.</w:t>
            </w:r>
          </w:p>
          <w:p w:rsidR="00000000" w:rsidDel="00000000" w:rsidP="00000000" w:rsidRDefault="00000000" w:rsidRPr="00000000" w14:paraId="000034F2">
            <w:pPr>
              <w:numPr>
                <w:ilvl w:val="0"/>
                <w:numId w:val="81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genetics.</w:t>
            </w:r>
          </w:p>
          <w:p w:rsidR="00000000" w:rsidDel="00000000" w:rsidP="00000000" w:rsidRDefault="00000000" w:rsidRPr="00000000" w14:paraId="000034F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4F4">
            <w:pPr>
              <w:numPr>
                <w:ilvl w:val="0"/>
                <w:numId w:val="75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accurate estimation of evolutionary parameters.</w:t>
            </w:r>
          </w:p>
          <w:p w:rsidR="00000000" w:rsidDel="00000000" w:rsidP="00000000" w:rsidRDefault="00000000" w:rsidRPr="00000000" w14:paraId="000034F5">
            <w:pPr>
              <w:numPr>
                <w:ilvl w:val="0"/>
                <w:numId w:val="75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phylogenetic tree reconstruction.</w:t>
            </w:r>
          </w:p>
          <w:p w:rsidR="00000000" w:rsidDel="00000000" w:rsidP="00000000" w:rsidRDefault="00000000" w:rsidRPr="00000000" w14:paraId="000034F6">
            <w:pPr>
              <w:numPr>
                <w:ilvl w:val="0"/>
                <w:numId w:val="75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More reliable interpretation of evolutionary patterns.</w:t>
            </w:r>
          </w:p>
          <w:p w:rsidR="00000000" w:rsidDel="00000000" w:rsidP="00000000" w:rsidRDefault="00000000" w:rsidRPr="00000000" w14:paraId="000034F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4F8">
            <w:pPr>
              <w:numPr>
                <w:ilvl w:val="0"/>
                <w:numId w:val="15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Requires a large amount of data.</w:t>
            </w:r>
          </w:p>
          <w:p w:rsidR="00000000" w:rsidDel="00000000" w:rsidP="00000000" w:rsidRDefault="00000000" w:rsidRPr="00000000" w14:paraId="000034F9">
            <w:pPr>
              <w:numPr>
                <w:ilvl w:val="0"/>
                <w:numId w:val="15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not be able to distinguish between complex models.</w:t>
            </w:r>
          </w:p>
          <w:p w:rsidR="00000000" w:rsidDel="00000000" w:rsidP="00000000" w:rsidRDefault="00000000" w:rsidRPr="00000000" w14:paraId="000034FA">
            <w:pPr>
              <w:numPr>
                <w:ilvl w:val="0"/>
                <w:numId w:val="15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Computational limitations for large datasets.</w:t>
            </w:r>
          </w:p>
          <w:p w:rsidR="00000000" w:rsidDel="00000000" w:rsidP="00000000" w:rsidRDefault="00000000" w:rsidRPr="00000000" w14:paraId="000034F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w:t>
            </w:r>
          </w:p>
          <w:p w:rsidR="00000000" w:rsidDel="00000000" w:rsidP="00000000" w:rsidRDefault="00000000" w:rsidRPr="00000000" w14:paraId="000034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widely used program for testing models of DNA substitution. It provides a powerful tool for researchers studying evolutionary relationships and patterns of molecular evolution.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4F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4FE">
            <w:pPr>
              <w:pStyle w:val="Heading2"/>
              <w:keepNext w:val="0"/>
              <w:keepLines w:val="0"/>
              <w:spacing w:after="80" w:line="360" w:lineRule="auto"/>
              <w:rPr>
                <w:rFonts w:ascii="Calibri" w:cs="Calibri" w:eastAsia="Calibri" w:hAnsi="Calibri"/>
                <w:b w:val="1"/>
                <w:sz w:val="34"/>
                <w:szCs w:val="34"/>
              </w:rPr>
            </w:pPr>
            <w:bookmarkStart w:colFirst="0" w:colLast="0" w:name="_h1crwurcw9q" w:id="175"/>
            <w:bookmarkEnd w:id="175"/>
            <w:r w:rsidDel="00000000" w:rsidR="00000000" w:rsidRPr="00000000">
              <w:rPr>
                <w:rFonts w:ascii="Calibri" w:cs="Calibri" w:eastAsia="Calibri" w:hAnsi="Calibri"/>
                <w:b w:val="1"/>
                <w:sz w:val="34"/>
                <w:szCs w:val="34"/>
                <w:rtl w:val="0"/>
              </w:rPr>
              <w:t xml:space="preserve">Summary of "MODELTEST: testing the model of DNA substitution"</w:t>
            </w:r>
          </w:p>
          <w:p w:rsidR="00000000" w:rsidDel="00000000" w:rsidP="00000000" w:rsidRDefault="00000000" w:rsidRPr="00000000" w14:paraId="000034F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Main point:</w:t>
            </w:r>
          </w:p>
          <w:p w:rsidR="00000000" w:rsidDel="00000000" w:rsidP="00000000" w:rsidRDefault="00000000" w:rsidRPr="00000000" w14:paraId="00003500">
            <w:pPr>
              <w:numPr>
                <w:ilvl w:val="0"/>
                <w:numId w:val="660"/>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MODELTEST helps researchers determine the best-fitting model of DNA evolution for their data. This is crucial for accurate phylogenetic analysis.</w:t>
            </w:r>
          </w:p>
          <w:p w:rsidR="00000000" w:rsidDel="00000000" w:rsidP="00000000" w:rsidRDefault="00000000" w:rsidRPr="00000000" w14:paraId="0000350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w:t>
            </w:r>
          </w:p>
          <w:p w:rsidR="00000000" w:rsidDel="00000000" w:rsidP="00000000" w:rsidRDefault="00000000" w:rsidRPr="00000000" w14:paraId="00003502">
            <w:pPr>
              <w:numPr>
                <w:ilvl w:val="0"/>
                <w:numId w:val="35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log likelihood scores to compare and evaluate different models.</w:t>
            </w:r>
          </w:p>
          <w:p w:rsidR="00000000" w:rsidDel="00000000" w:rsidP="00000000" w:rsidRDefault="00000000" w:rsidRPr="00000000" w14:paraId="00003503">
            <w:pPr>
              <w:numPr>
                <w:ilvl w:val="0"/>
                <w:numId w:val="3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Employs likelihood ratio tests to statistically test hypotheses about DNA substitution.</w:t>
            </w:r>
          </w:p>
          <w:p w:rsidR="00000000" w:rsidDel="00000000" w:rsidP="00000000" w:rsidRDefault="00000000" w:rsidRPr="00000000" w14:paraId="00003504">
            <w:pPr>
              <w:numPr>
                <w:ilvl w:val="0"/>
                <w:numId w:val="35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Estimates model parameters and assesses model fit.</w:t>
            </w:r>
          </w:p>
          <w:p w:rsidR="00000000" w:rsidDel="00000000" w:rsidP="00000000" w:rsidRDefault="00000000" w:rsidRPr="00000000" w14:paraId="0000350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506">
            <w:pPr>
              <w:numPr>
                <w:ilvl w:val="0"/>
                <w:numId w:val="85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Improves the accuracy and reliability of phylogenetic reconstructions.</w:t>
            </w:r>
          </w:p>
          <w:p w:rsidR="00000000" w:rsidDel="00000000" w:rsidP="00000000" w:rsidRDefault="00000000" w:rsidRPr="00000000" w14:paraId="00003507">
            <w:pPr>
              <w:numPr>
                <w:ilvl w:val="0"/>
                <w:numId w:val="85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Allows researchers to choose the most appropriate model for their specific data.</w:t>
            </w:r>
          </w:p>
          <w:p w:rsidR="00000000" w:rsidDel="00000000" w:rsidP="00000000" w:rsidRDefault="00000000" w:rsidRPr="00000000" w14:paraId="00003508">
            <w:pPr>
              <w:numPr>
                <w:ilvl w:val="0"/>
                <w:numId w:val="85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a rigorous framework for testing and comparing different models.</w:t>
            </w:r>
          </w:p>
          <w:p w:rsidR="00000000" w:rsidDel="00000000" w:rsidP="00000000" w:rsidRDefault="00000000" w:rsidRPr="00000000" w14:paraId="0000350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350A">
            <w:pPr>
              <w:numPr>
                <w:ilvl w:val="0"/>
                <w:numId w:val="59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analysis of DNA sequences.</w:t>
            </w:r>
          </w:p>
          <w:p w:rsidR="00000000" w:rsidDel="00000000" w:rsidP="00000000" w:rsidRDefault="00000000" w:rsidRPr="00000000" w14:paraId="0000350B">
            <w:pPr>
              <w:numPr>
                <w:ilvl w:val="0"/>
                <w:numId w:val="59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Evolutionary studies of genes and genomes.</w:t>
            </w:r>
          </w:p>
          <w:p w:rsidR="00000000" w:rsidDel="00000000" w:rsidP="00000000" w:rsidRDefault="00000000" w:rsidRPr="00000000" w14:paraId="0000350C">
            <w:pPr>
              <w:numPr>
                <w:ilvl w:val="0"/>
                <w:numId w:val="59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Comparative genomics research.</w:t>
            </w:r>
          </w:p>
          <w:p w:rsidR="00000000" w:rsidDel="00000000" w:rsidP="00000000" w:rsidRDefault="00000000" w:rsidRPr="00000000" w14:paraId="0000350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Availability:</w:t>
            </w:r>
          </w:p>
          <w:p w:rsidR="00000000" w:rsidDel="00000000" w:rsidP="00000000" w:rsidRDefault="00000000" w:rsidRPr="00000000" w14:paraId="0000350E">
            <w:pPr>
              <w:numPr>
                <w:ilvl w:val="0"/>
                <w:numId w:val="29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freely available software.</w:t>
            </w:r>
          </w:p>
          <w:p w:rsidR="00000000" w:rsidDel="00000000" w:rsidP="00000000" w:rsidRDefault="00000000" w:rsidRPr="00000000" w14:paraId="0000350F">
            <w:pPr>
              <w:numPr>
                <w:ilvl w:val="0"/>
                <w:numId w:val="29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Widely used by researchers in various fields.</w:t>
            </w:r>
          </w:p>
          <w:p w:rsidR="00000000" w:rsidDel="00000000" w:rsidP="00000000" w:rsidRDefault="00000000" w:rsidRPr="00000000" w14:paraId="0000351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511">
            <w:pPr>
              <w:numPr>
                <w:ilvl w:val="0"/>
                <w:numId w:val="4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not be suitable for analyzing very short DNA sequences.</w:t>
            </w:r>
          </w:p>
          <w:p w:rsidR="00000000" w:rsidDel="00000000" w:rsidP="00000000" w:rsidRDefault="00000000" w:rsidRPr="00000000" w14:paraId="00003512">
            <w:pPr>
              <w:numPr>
                <w:ilvl w:val="0"/>
                <w:numId w:val="4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Assumes that the data follows a specific evolutionary model.</w:t>
            </w:r>
          </w:p>
          <w:p w:rsidR="00000000" w:rsidDel="00000000" w:rsidP="00000000" w:rsidRDefault="00000000" w:rsidRPr="00000000" w14:paraId="0000351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w:t>
            </w:r>
          </w:p>
          <w:p w:rsidR="00000000" w:rsidDel="00000000" w:rsidP="00000000" w:rsidRDefault="00000000" w:rsidRPr="00000000" w14:paraId="0000351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MODELTEST is a valuable tool for researchers who need to identify the best model of DNA substitution for their data. This is essential for accurate and reliable phylogenetic reconstructions.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1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16">
            <w:pPr>
              <w:pStyle w:val="Heading2"/>
              <w:keepNext w:val="0"/>
              <w:keepLines w:val="0"/>
              <w:spacing w:after="80" w:line="360" w:lineRule="auto"/>
              <w:rPr>
                <w:rFonts w:ascii="Calibri" w:cs="Calibri" w:eastAsia="Calibri" w:hAnsi="Calibri"/>
                <w:b w:val="1"/>
                <w:sz w:val="34"/>
                <w:szCs w:val="34"/>
              </w:rPr>
            </w:pPr>
            <w:bookmarkStart w:colFirst="0" w:colLast="0" w:name="_4urznadpbdhv" w:id="176"/>
            <w:bookmarkEnd w:id="176"/>
            <w:r w:rsidDel="00000000" w:rsidR="00000000" w:rsidRPr="00000000">
              <w:rPr>
                <w:rFonts w:ascii="Calibri" w:cs="Calibri" w:eastAsia="Calibri" w:hAnsi="Calibri"/>
                <w:b w:val="1"/>
                <w:sz w:val="34"/>
                <w:szCs w:val="34"/>
                <w:rtl w:val="0"/>
              </w:rPr>
              <w:t xml:space="preserve">Summary of "MODELTEST: testing the model of DNA substitution"</w:t>
            </w:r>
          </w:p>
          <w:p w:rsidR="00000000" w:rsidDel="00000000" w:rsidP="00000000" w:rsidRDefault="00000000" w:rsidRPr="00000000" w14:paraId="000035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Purpose:</w:t>
            </w:r>
            <w:r w:rsidDel="00000000" w:rsidR="00000000" w:rsidRPr="00000000">
              <w:rPr>
                <w:rFonts w:ascii="Calibri" w:cs="Calibri" w:eastAsia="Calibri" w:hAnsi="Calibri"/>
                <w:sz w:val="20"/>
                <w:szCs w:val="20"/>
                <w:rtl w:val="0"/>
              </w:rPr>
              <w:t xml:space="preserve"> The article introduces the program MODELTEST, which uses log likelihood scores to determine the DNA substitution model that best describes a set of DNA sequences. This chosen model is crucial for accurately reconstructing phylogenetic relationships and understanding evolutionary processes.</w:t>
            </w:r>
          </w:p>
          <w:p w:rsidR="00000000" w:rsidDel="00000000" w:rsidP="00000000" w:rsidRDefault="00000000" w:rsidRPr="00000000" w14:paraId="000035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Methodology:</w:t>
            </w:r>
            <w:r w:rsidDel="00000000" w:rsidR="00000000" w:rsidRPr="00000000">
              <w:rPr>
                <w:rFonts w:ascii="Calibri" w:cs="Calibri" w:eastAsia="Calibri" w:hAnsi="Calibri"/>
                <w:sz w:val="20"/>
                <w:szCs w:val="20"/>
                <w:rtl w:val="0"/>
              </w:rPr>
              <w:t xml:space="preserve"> MODELTEST calculates the likelihood ratio test statistic and its associated P-value to assess different hypotheses about the DNA substitution process. These include hypotheses about base frequencies, transition versus transversion rates, rate variations among sites, and the presence of invariable sites.</w:t>
            </w:r>
          </w:p>
          <w:p w:rsidR="00000000" w:rsidDel="00000000" w:rsidP="00000000" w:rsidRDefault="00000000" w:rsidRPr="00000000" w14:paraId="000035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findings:</w:t>
            </w:r>
            <w:r w:rsidDel="00000000" w:rsidR="00000000" w:rsidRPr="00000000">
              <w:rPr>
                <w:rFonts w:ascii="Calibri" w:cs="Calibri" w:eastAsia="Calibri" w:hAnsi="Calibri"/>
                <w:sz w:val="20"/>
                <w:szCs w:val="20"/>
                <w:rtl w:val="0"/>
              </w:rPr>
              <w:t xml:space="preserve"> MODELTEST provides a statistically robust framework for selecting the most appropriate DNA substitution model for a particular dataset. This selection allows for more accurate phylogenetic analyses and a better understanding of evolutionary relationships.</w:t>
            </w:r>
          </w:p>
          <w:p w:rsidR="00000000" w:rsidDel="00000000" w:rsidP="00000000" w:rsidRDefault="00000000" w:rsidRPr="00000000" w14:paraId="0000351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Applications:</w:t>
            </w:r>
            <w:r w:rsidDel="00000000" w:rsidR="00000000" w:rsidRPr="00000000">
              <w:rPr>
                <w:rFonts w:ascii="Calibri" w:cs="Calibri" w:eastAsia="Calibri" w:hAnsi="Calibri"/>
                <w:sz w:val="20"/>
                <w:szCs w:val="20"/>
                <w:rtl w:val="0"/>
              </w:rPr>
              <w:t xml:space="preserve"> MODELTEST is a widely used tool in molecular biology and phylogenetics. It is essential for constructing reliable phylogenetic trees and conducting various evolutionary analyses.</w:t>
            </w:r>
          </w:p>
          <w:p w:rsidR="00000000" w:rsidDel="00000000" w:rsidP="00000000" w:rsidRDefault="00000000" w:rsidRPr="00000000" w14:paraId="000035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Further implications:</w:t>
            </w:r>
            <w:r w:rsidDel="00000000" w:rsidR="00000000" w:rsidRPr="00000000">
              <w:rPr>
                <w:rFonts w:ascii="Calibri" w:cs="Calibri" w:eastAsia="Calibri" w:hAnsi="Calibri"/>
                <w:sz w:val="20"/>
                <w:szCs w:val="20"/>
                <w:rtl w:val="0"/>
              </w:rPr>
              <w:t xml:space="preserve"> The accurate selection of DNA substitution models is critical for drawing valid conclusions from phylogenetic studies. MODELTEST provides a reliable and efficient way to achieve this goal.</w:t>
            </w:r>
          </w:p>
          <w:p w:rsidR="00000000" w:rsidDel="00000000" w:rsidP="00000000" w:rsidRDefault="00000000" w:rsidRPr="00000000" w14:paraId="000035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Keywords:</w:t>
            </w:r>
            <w:r w:rsidDel="00000000" w:rsidR="00000000" w:rsidRPr="00000000">
              <w:rPr>
                <w:rFonts w:ascii="Calibri" w:cs="Calibri" w:eastAsia="Calibri" w:hAnsi="Calibri"/>
                <w:sz w:val="20"/>
                <w:szCs w:val="20"/>
                <w:rtl w:val="0"/>
              </w:rPr>
              <w:t xml:space="preserve"> DNA substitution, phylogenetic analysis, model selection, likelihood ratio test, MODELTEST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1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1E">
            <w:pPr>
              <w:pStyle w:val="Heading2"/>
              <w:keepNext w:val="0"/>
              <w:keepLines w:val="0"/>
              <w:spacing w:after="80" w:line="360" w:lineRule="auto"/>
              <w:rPr>
                <w:rFonts w:ascii="Calibri" w:cs="Calibri" w:eastAsia="Calibri" w:hAnsi="Calibri"/>
                <w:b w:val="1"/>
                <w:sz w:val="34"/>
                <w:szCs w:val="34"/>
              </w:rPr>
            </w:pPr>
            <w:bookmarkStart w:colFirst="0" w:colLast="0" w:name="_xtlqdhpfkj72" w:id="177"/>
            <w:bookmarkEnd w:id="177"/>
            <w:r w:rsidDel="00000000" w:rsidR="00000000" w:rsidRPr="00000000">
              <w:rPr>
                <w:rFonts w:ascii="Calibri" w:cs="Calibri" w:eastAsia="Calibri" w:hAnsi="Calibri"/>
                <w:b w:val="1"/>
                <w:sz w:val="34"/>
                <w:szCs w:val="34"/>
                <w:rtl w:val="0"/>
              </w:rPr>
              <w:t xml:space="preserve">Summary of "MODELTEST: testing the model of DNA substitution"</w:t>
            </w:r>
          </w:p>
          <w:p w:rsidR="00000000" w:rsidDel="00000000" w:rsidP="00000000" w:rsidRDefault="00000000" w:rsidRPr="00000000" w14:paraId="000035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Abstract:</w:t>
            </w:r>
            <w:r w:rsidDel="00000000" w:rsidR="00000000" w:rsidRPr="00000000">
              <w:rPr>
                <w:rFonts w:ascii="Calibri" w:cs="Calibri" w:eastAsia="Calibri" w:hAnsi="Calibri"/>
                <w:sz w:val="20"/>
                <w:szCs w:val="20"/>
                <w:rtl w:val="0"/>
              </w:rPr>
              <w:t xml:space="preserve"> The article describes a program called MODELTEST that helps identify the most suitable model for DNA substitution based on the provided data. This model is crucial for accurately inferring phylogenetic relationships between organisms and analyzing patterns of DNA evolution.</w:t>
            </w:r>
          </w:p>
          <w:p w:rsidR="00000000" w:rsidDel="00000000" w:rsidP="00000000" w:rsidRDefault="00000000" w:rsidRPr="00000000" w14:paraId="0000352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functionalities of MODELTEST:</w:t>
            </w:r>
          </w:p>
          <w:p w:rsidR="00000000" w:rsidDel="00000000" w:rsidP="00000000" w:rsidRDefault="00000000" w:rsidRPr="00000000" w14:paraId="00003521">
            <w:pPr>
              <w:numPr>
                <w:ilvl w:val="0"/>
                <w:numId w:val="41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log-likelihood scores to compare different models of DNA substitution.</w:t>
            </w:r>
          </w:p>
          <w:p w:rsidR="00000000" w:rsidDel="00000000" w:rsidP="00000000" w:rsidRDefault="00000000" w:rsidRPr="00000000" w14:paraId="00003522">
            <w:pPr>
              <w:numPr>
                <w:ilvl w:val="0"/>
                <w:numId w:val="4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Estimates model parameters, including base frequencies and substitution rates.</w:t>
            </w:r>
          </w:p>
          <w:p w:rsidR="00000000" w:rsidDel="00000000" w:rsidP="00000000" w:rsidRDefault="00000000" w:rsidRPr="00000000" w14:paraId="00003523">
            <w:pPr>
              <w:numPr>
                <w:ilvl w:val="0"/>
                <w:numId w:val="4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Performs likelihood ratio tests to determine the best-fitting model statistically.</w:t>
            </w:r>
          </w:p>
          <w:p w:rsidR="00000000" w:rsidDel="00000000" w:rsidP="00000000" w:rsidRDefault="00000000" w:rsidRPr="00000000" w14:paraId="00003524">
            <w:pPr>
              <w:numPr>
                <w:ilvl w:val="0"/>
                <w:numId w:val="41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Supports a variety of evolutionary models, including simpler models with equal base frequencies and more complex ones with rate variation across sites.</w:t>
            </w:r>
          </w:p>
          <w:p w:rsidR="00000000" w:rsidDel="00000000" w:rsidP="00000000" w:rsidRDefault="00000000" w:rsidRPr="00000000" w14:paraId="0000352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using MODELTEST:</w:t>
            </w:r>
          </w:p>
          <w:p w:rsidR="00000000" w:rsidDel="00000000" w:rsidP="00000000" w:rsidRDefault="00000000" w:rsidRPr="00000000" w14:paraId="00003526">
            <w:pPr>
              <w:numPr>
                <w:ilvl w:val="0"/>
                <w:numId w:val="11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Improves the accuracy of phylogenetic tree reconstruction.</w:t>
            </w:r>
          </w:p>
          <w:p w:rsidR="00000000" w:rsidDel="00000000" w:rsidP="00000000" w:rsidRDefault="00000000" w:rsidRPr="00000000" w14:paraId="00003527">
            <w:pPr>
              <w:numPr>
                <w:ilvl w:val="0"/>
                <w:numId w:val="11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insights into the evolutionary dynamics underlying DNA sequences.</w:t>
            </w:r>
          </w:p>
          <w:p w:rsidR="00000000" w:rsidDel="00000000" w:rsidP="00000000" w:rsidRDefault="00000000" w:rsidRPr="00000000" w14:paraId="00003528">
            <w:pPr>
              <w:numPr>
                <w:ilvl w:val="0"/>
                <w:numId w:val="11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Allows for more reliable estimation of divergence times between species.</w:t>
            </w:r>
          </w:p>
          <w:p w:rsidR="00000000" w:rsidDel="00000000" w:rsidP="00000000" w:rsidRDefault="00000000" w:rsidRPr="00000000" w14:paraId="000035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Availability:</w:t>
            </w:r>
            <w:r w:rsidDel="00000000" w:rsidR="00000000" w:rsidRPr="00000000">
              <w:rPr>
                <w:rFonts w:ascii="Calibri" w:cs="Calibri" w:eastAsia="Calibri" w:hAnsi="Calibri"/>
                <w:sz w:val="20"/>
                <w:szCs w:val="20"/>
                <w:rtl w:val="0"/>
              </w:rPr>
              <w:t xml:space="preserve"> The program and its source code are freely available online.</w:t>
            </w:r>
          </w:p>
          <w:p w:rsidR="00000000" w:rsidDel="00000000" w:rsidP="00000000" w:rsidRDefault="00000000" w:rsidRPr="00000000" w14:paraId="000035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MODELTEST is a valuable tool for researchers studying DNA evolution and phylogenetic relationships.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2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2C">
            <w:pPr>
              <w:pStyle w:val="Heading2"/>
              <w:keepNext w:val="0"/>
              <w:keepLines w:val="0"/>
              <w:spacing w:after="80" w:line="360" w:lineRule="auto"/>
              <w:rPr>
                <w:rFonts w:ascii="Calibri" w:cs="Calibri" w:eastAsia="Calibri" w:hAnsi="Calibri"/>
                <w:b w:val="1"/>
                <w:sz w:val="34"/>
                <w:szCs w:val="34"/>
              </w:rPr>
            </w:pPr>
            <w:bookmarkStart w:colFirst="0" w:colLast="0" w:name="_o66fh6jgc1xk" w:id="178"/>
            <w:bookmarkEnd w:id="178"/>
            <w:r w:rsidDel="00000000" w:rsidR="00000000" w:rsidRPr="00000000">
              <w:rPr>
                <w:rFonts w:ascii="Calibri" w:cs="Calibri" w:eastAsia="Calibri" w:hAnsi="Calibri"/>
                <w:b w:val="1"/>
                <w:sz w:val="34"/>
                <w:szCs w:val="34"/>
                <w:rtl w:val="0"/>
              </w:rPr>
              <w:t xml:space="preserve">Summary of "MODELTEST: testing the model of DNA substitution"</w:t>
            </w:r>
          </w:p>
          <w:p w:rsidR="00000000" w:rsidDel="00000000" w:rsidP="00000000" w:rsidRDefault="00000000" w:rsidRPr="00000000" w14:paraId="000035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MODELTEST</w:t>
            </w:r>
            <w:r w:rsidDel="00000000" w:rsidR="00000000" w:rsidRPr="00000000">
              <w:rPr>
                <w:rFonts w:ascii="Calibri" w:cs="Calibri" w:eastAsia="Calibri" w:hAnsi="Calibri"/>
                <w:sz w:val="20"/>
                <w:szCs w:val="20"/>
                <w:rtl w:val="0"/>
              </w:rPr>
              <w:t xml:space="preserve"> is a program that uses </w:t>
            </w:r>
            <w:r w:rsidDel="00000000" w:rsidR="00000000" w:rsidRPr="00000000">
              <w:rPr>
                <w:rFonts w:ascii="Calibri" w:cs="Calibri" w:eastAsia="Calibri" w:hAnsi="Calibri"/>
                <w:b w:val="1"/>
                <w:sz w:val="20"/>
                <w:szCs w:val="20"/>
                <w:rtl w:val="0"/>
              </w:rPr>
              <w:t xml:space="preserve">log likelihood scores</w:t>
            </w:r>
            <w:r w:rsidDel="00000000" w:rsidR="00000000" w:rsidRPr="00000000">
              <w:rPr>
                <w:rFonts w:ascii="Calibri" w:cs="Calibri" w:eastAsia="Calibri" w:hAnsi="Calibri"/>
                <w:sz w:val="20"/>
                <w:szCs w:val="20"/>
                <w:rtl w:val="0"/>
              </w:rPr>
              <w:t xml:space="preserve"> to determine the </w:t>
            </w:r>
            <w:r w:rsidDel="00000000" w:rsidR="00000000" w:rsidRPr="00000000">
              <w:rPr>
                <w:rFonts w:ascii="Calibri" w:cs="Calibri" w:eastAsia="Calibri" w:hAnsi="Calibri"/>
                <w:b w:val="1"/>
                <w:sz w:val="20"/>
                <w:szCs w:val="20"/>
                <w:rtl w:val="0"/>
              </w:rPr>
              <w:t xml:space="preserve">model of DNA evolution</w:t>
            </w:r>
            <w:r w:rsidDel="00000000" w:rsidR="00000000" w:rsidRPr="00000000">
              <w:rPr>
                <w:rFonts w:ascii="Calibri" w:cs="Calibri" w:eastAsia="Calibri" w:hAnsi="Calibri"/>
                <w:sz w:val="20"/>
                <w:szCs w:val="20"/>
                <w:rtl w:val="0"/>
              </w:rPr>
              <w:t xml:space="preserve"> that best fits a given dataset. This information is crucial for accurately estimating </w:t>
            </w:r>
            <w:r w:rsidDel="00000000" w:rsidR="00000000" w:rsidRPr="00000000">
              <w:rPr>
                <w:rFonts w:ascii="Calibri" w:cs="Calibri" w:eastAsia="Calibri" w:hAnsi="Calibri"/>
                <w:b w:val="1"/>
                <w:sz w:val="20"/>
                <w:szCs w:val="20"/>
                <w:rtl w:val="0"/>
              </w:rPr>
              <w:t xml:space="preserve">phylogenetic relationships</w:t>
            </w:r>
            <w:r w:rsidDel="00000000" w:rsidR="00000000" w:rsidRPr="00000000">
              <w:rPr>
                <w:rFonts w:ascii="Calibri" w:cs="Calibri" w:eastAsia="Calibri" w:hAnsi="Calibri"/>
                <w:sz w:val="20"/>
                <w:szCs w:val="20"/>
                <w:rtl w:val="0"/>
              </w:rPr>
              <w:t xml:space="preserve"> between species.</w:t>
            </w:r>
          </w:p>
          <w:p w:rsidR="00000000" w:rsidDel="00000000" w:rsidP="00000000" w:rsidRDefault="00000000" w:rsidRPr="00000000" w14:paraId="000035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the key points of the article:</w:t>
            </w:r>
          </w:p>
          <w:p w:rsidR="00000000" w:rsidDel="00000000" w:rsidP="00000000" w:rsidRDefault="00000000" w:rsidRPr="00000000" w14:paraId="0000352F">
            <w:pPr>
              <w:numPr>
                <w:ilvl w:val="0"/>
                <w:numId w:val="7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Function:</w:t>
            </w:r>
            <w:r w:rsidDel="00000000" w:rsidR="00000000" w:rsidRPr="00000000">
              <w:rPr>
                <w:rFonts w:ascii="Calibri" w:cs="Calibri" w:eastAsia="Calibri" w:hAnsi="Calibri"/>
                <w:sz w:val="20"/>
                <w:szCs w:val="20"/>
                <w:rtl w:val="0"/>
              </w:rPr>
              <w:t xml:space="preserve"> MODELTEST helps researchers select the most appropriate </w:t>
            </w:r>
            <w:r w:rsidDel="00000000" w:rsidR="00000000" w:rsidRPr="00000000">
              <w:rPr>
                <w:rFonts w:ascii="Calibri" w:cs="Calibri" w:eastAsia="Calibri" w:hAnsi="Calibri"/>
                <w:b w:val="1"/>
                <w:sz w:val="20"/>
                <w:szCs w:val="20"/>
                <w:rtl w:val="0"/>
              </w:rPr>
              <w:t xml:space="preserve">nucleotide substitution model</w:t>
            </w:r>
            <w:r w:rsidDel="00000000" w:rsidR="00000000" w:rsidRPr="00000000">
              <w:rPr>
                <w:rFonts w:ascii="Calibri" w:cs="Calibri" w:eastAsia="Calibri" w:hAnsi="Calibri"/>
                <w:sz w:val="20"/>
                <w:szCs w:val="20"/>
                <w:rtl w:val="0"/>
              </w:rPr>
              <w:t xml:space="preserve"> for their phylogenetic analyses.</w:t>
            </w:r>
          </w:p>
          <w:p w:rsidR="00000000" w:rsidDel="00000000" w:rsidP="00000000" w:rsidRDefault="00000000" w:rsidRPr="00000000" w14:paraId="00003530">
            <w:pPr>
              <w:numPr>
                <w:ilvl w:val="0"/>
                <w:numId w:val="7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Method:</w:t>
            </w:r>
            <w:r w:rsidDel="00000000" w:rsidR="00000000" w:rsidRPr="00000000">
              <w:rPr>
                <w:rFonts w:ascii="Calibri" w:cs="Calibri" w:eastAsia="Calibri" w:hAnsi="Calibri"/>
                <w:sz w:val="20"/>
                <w:szCs w:val="20"/>
                <w:rtl w:val="0"/>
              </w:rPr>
              <w:t xml:space="preserve"> The program utilizes log likelihood scores to compare different models and identify the one that best explains the observed data.</w:t>
            </w:r>
          </w:p>
          <w:p w:rsidR="00000000" w:rsidDel="00000000" w:rsidP="00000000" w:rsidRDefault="00000000" w:rsidRPr="00000000" w14:paraId="00003531">
            <w:pPr>
              <w:numPr>
                <w:ilvl w:val="0"/>
                <w:numId w:val="7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Application:</w:t>
            </w:r>
            <w:r w:rsidDel="00000000" w:rsidR="00000000" w:rsidRPr="00000000">
              <w:rPr>
                <w:rFonts w:ascii="Calibri" w:cs="Calibri" w:eastAsia="Calibri" w:hAnsi="Calibri"/>
                <w:sz w:val="20"/>
                <w:szCs w:val="20"/>
                <w:rtl w:val="0"/>
              </w:rPr>
              <w:t xml:space="preserve"> MODELTEST is widely used in various fields of biological research, including </w:t>
            </w:r>
            <w:r w:rsidDel="00000000" w:rsidR="00000000" w:rsidRPr="00000000">
              <w:rPr>
                <w:rFonts w:ascii="Calibri" w:cs="Calibri" w:eastAsia="Calibri" w:hAnsi="Calibri"/>
                <w:b w:val="1"/>
                <w:sz w:val="20"/>
                <w:szCs w:val="20"/>
                <w:rtl w:val="0"/>
              </w:rPr>
              <w:t xml:space="preserve">evolutionary biology, population genetics, and molecular systematics.</w:t>
            </w:r>
          </w:p>
          <w:p w:rsidR="00000000" w:rsidDel="00000000" w:rsidP="00000000" w:rsidRDefault="00000000" w:rsidRPr="00000000" w14:paraId="00003532">
            <w:pPr>
              <w:numPr>
                <w:ilvl w:val="0"/>
                <w:numId w:val="7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Benefits:</w:t>
            </w:r>
            <w:r w:rsidDel="00000000" w:rsidR="00000000" w:rsidRPr="00000000">
              <w:rPr>
                <w:rFonts w:ascii="Calibri" w:cs="Calibri" w:eastAsia="Calibri" w:hAnsi="Calibri"/>
                <w:sz w:val="20"/>
                <w:szCs w:val="20"/>
                <w:rtl w:val="0"/>
              </w:rPr>
              <w:t xml:space="preserve"> Choosing the right substitution model leads to </w:t>
            </w:r>
            <w:r w:rsidDel="00000000" w:rsidR="00000000" w:rsidRPr="00000000">
              <w:rPr>
                <w:rFonts w:ascii="Calibri" w:cs="Calibri" w:eastAsia="Calibri" w:hAnsi="Calibri"/>
                <w:b w:val="1"/>
                <w:sz w:val="20"/>
                <w:szCs w:val="20"/>
                <w:rtl w:val="0"/>
              </w:rPr>
              <w:t xml:space="preserve">more accurate and reliable phylogenetic trees</w:t>
            </w:r>
            <w:r w:rsidDel="00000000" w:rsidR="00000000" w:rsidRPr="00000000">
              <w:rPr>
                <w:rFonts w:ascii="Calibri" w:cs="Calibri" w:eastAsia="Calibri" w:hAnsi="Calibri"/>
                <w:sz w:val="20"/>
                <w:szCs w:val="20"/>
                <w:rtl w:val="0"/>
              </w:rPr>
              <w:t xml:space="preserve">, which are essential for understanding the evolutionary history of species.</w:t>
            </w:r>
          </w:p>
          <w:p w:rsidR="00000000" w:rsidDel="00000000" w:rsidP="00000000" w:rsidRDefault="00000000" w:rsidRPr="00000000" w14:paraId="00003533">
            <w:pPr>
              <w:numPr>
                <w:ilvl w:val="0"/>
                <w:numId w:val="77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Modeltest outputs:</w:t>
            </w:r>
            <w:r w:rsidDel="00000000" w:rsidR="00000000" w:rsidRPr="00000000">
              <w:rPr>
                <w:rFonts w:ascii="Calibri" w:cs="Calibri" w:eastAsia="Calibri" w:hAnsi="Calibri"/>
                <w:sz w:val="20"/>
                <w:szCs w:val="20"/>
                <w:rtl w:val="0"/>
              </w:rPr>
              <w:t xml:space="preserve"> The program provides information on various aspects of the substitution model, such as </w:t>
            </w:r>
            <w:r w:rsidDel="00000000" w:rsidR="00000000" w:rsidRPr="00000000">
              <w:rPr>
                <w:rFonts w:ascii="Calibri" w:cs="Calibri" w:eastAsia="Calibri" w:hAnsi="Calibri"/>
                <w:b w:val="1"/>
                <w:sz w:val="20"/>
                <w:szCs w:val="20"/>
                <w:rtl w:val="0"/>
              </w:rPr>
              <w:t xml:space="preserve">base frequencies, substitution rates, and the presence of invariable sites.</w:t>
            </w:r>
          </w:p>
          <w:p w:rsidR="00000000" w:rsidDel="00000000" w:rsidP="00000000" w:rsidRDefault="00000000" w:rsidRPr="00000000" w14:paraId="00003534">
            <w:pPr>
              <w:numPr>
                <w:ilvl w:val="0"/>
                <w:numId w:val="77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Limitations:</w:t>
            </w:r>
            <w:r w:rsidDel="00000000" w:rsidR="00000000" w:rsidRPr="00000000">
              <w:rPr>
                <w:rFonts w:ascii="Calibri" w:cs="Calibri" w:eastAsia="Calibri" w:hAnsi="Calibri"/>
                <w:sz w:val="20"/>
                <w:szCs w:val="20"/>
                <w:rtl w:val="0"/>
              </w:rPr>
              <w:t xml:space="preserve"> MODELTEST requires a sufficient amount of data to work effectively. Additionally, the best model chosen by the program might not always be the most accurate representation of reality.</w:t>
            </w:r>
          </w:p>
          <w:p w:rsidR="00000000" w:rsidDel="00000000" w:rsidP="00000000" w:rsidRDefault="00000000" w:rsidRPr="00000000" w14:paraId="0000353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w:t>
            </w:r>
            <w:r w:rsidDel="00000000" w:rsidR="00000000" w:rsidRPr="00000000">
              <w:rPr>
                <w:rFonts w:ascii="Calibri" w:cs="Calibri" w:eastAsia="Calibri" w:hAnsi="Calibri"/>
                <w:b w:val="1"/>
                <w:sz w:val="20"/>
                <w:szCs w:val="20"/>
                <w:rtl w:val="0"/>
              </w:rPr>
              <w:t xml:space="preserve">MODELTEST</w:t>
            </w:r>
            <w:r w:rsidDel="00000000" w:rsidR="00000000" w:rsidRPr="00000000">
              <w:rPr>
                <w:rFonts w:ascii="Calibri" w:cs="Calibri" w:eastAsia="Calibri" w:hAnsi="Calibri"/>
                <w:sz w:val="20"/>
                <w:szCs w:val="20"/>
                <w:rtl w:val="0"/>
              </w:rPr>
              <w:t xml:space="preserve"> is a valuable tool for researchers studying DNA evolution and phylogenetic relationships. By selecting the most suitable substitution model, scientists can gain valuable insights into the history of life on Earth.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3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the information I have about the article is limited to its title. To provide a proper summary, I need the full article content or at least a more detailed description of it. Please provide the full article or additional information about its content so I can summarize it accurately for you.</w:t>
            </w:r>
          </w:p>
        </w:tc>
      </w:tr>
    </w:tbl>
    <w:p w:rsidR="00000000" w:rsidDel="00000000" w:rsidP="00000000" w:rsidRDefault="00000000" w:rsidRPr="00000000" w14:paraId="00003538">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195"/>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39">
            <w:pPr>
              <w:spacing w:line="360" w:lineRule="auto"/>
              <w:ind w:firstLine="0"/>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3A">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“Gapped BLAST and PSI-BLAST: a new generation of protein database search programs”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3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two new protein database search programs: Gapped BLAST and PSI-BLAST. These programs represent a significant improvement over previous BLAST programs due to their increased speed and sensitivity.</w:t>
            </w:r>
          </w:p>
          <w:p w:rsidR="00000000" w:rsidDel="00000000" w:rsidP="00000000" w:rsidRDefault="00000000" w:rsidRPr="00000000" w14:paraId="000035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w:t>
            </w:r>
            <w:r w:rsidDel="00000000" w:rsidR="00000000" w:rsidRPr="00000000">
              <w:rPr>
                <w:rFonts w:ascii="Calibri" w:cs="Calibri" w:eastAsia="Calibri" w:hAnsi="Calibri"/>
                <w:sz w:val="20"/>
                <w:szCs w:val="20"/>
                <w:rtl w:val="0"/>
              </w:rPr>
              <w:t xml:space="preserve"> achieves triple the speed of the original BLAST program through a combination of:</w:t>
            </w:r>
          </w:p>
          <w:p w:rsidR="00000000" w:rsidDel="00000000" w:rsidP="00000000" w:rsidRDefault="00000000" w:rsidRPr="00000000" w14:paraId="0000353E">
            <w:pPr>
              <w:numPr>
                <w:ilvl w:val="0"/>
                <w:numId w:val="2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new criterion for triggering the extension of word hits.</w:t>
            </w:r>
          </w:p>
          <w:p w:rsidR="00000000" w:rsidDel="00000000" w:rsidP="00000000" w:rsidRDefault="00000000" w:rsidRPr="00000000" w14:paraId="0000353F">
            <w:pPr>
              <w:numPr>
                <w:ilvl w:val="0"/>
                <w:numId w:val="2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new heuristic for generating gapped alignments.</w:t>
            </w:r>
          </w:p>
          <w:p w:rsidR="00000000" w:rsidDel="00000000" w:rsidP="00000000" w:rsidRDefault="00000000" w:rsidRPr="00000000" w14:paraId="000035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w:t>
            </w:r>
            <w:r w:rsidDel="00000000" w:rsidR="00000000" w:rsidRPr="00000000">
              <w:rPr>
                <w:rFonts w:ascii="Calibri" w:cs="Calibri" w:eastAsia="Calibri" w:hAnsi="Calibri"/>
                <w:sz w:val="20"/>
                <w:szCs w:val="20"/>
                <w:rtl w:val="0"/>
              </w:rPr>
              <w:t xml:space="preserve">, or Position-Specific Iterated BLAST, builds upon Gapped BLAST and iteratively refines its search based on the results of the previous iteration. This process allows PSI-BLAST to identify weak but biologically relevant sequence similarities that Gapped BLAST might miss. Importantly, PSI-BLAST maintains the same speed per iteration as Gapped BLAST.</w:t>
            </w:r>
          </w:p>
          <w:p w:rsidR="00000000" w:rsidDel="00000000" w:rsidP="00000000" w:rsidRDefault="00000000" w:rsidRPr="00000000" w14:paraId="000035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these new programs offer researchers powerful tools for protein database searches, enabling them to discover more distant evolutionary relationships and potentially uncover novel functions for proteins.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4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43">
            <w:pPr>
              <w:pStyle w:val="Heading2"/>
              <w:keepNext w:val="0"/>
              <w:keepLines w:val="0"/>
              <w:spacing w:after="80" w:line="360" w:lineRule="auto"/>
              <w:rPr>
                <w:rFonts w:ascii="Calibri" w:cs="Calibri" w:eastAsia="Calibri" w:hAnsi="Calibri"/>
                <w:b w:val="1"/>
                <w:sz w:val="34"/>
                <w:szCs w:val="34"/>
              </w:rPr>
            </w:pPr>
            <w:bookmarkStart w:colFirst="0" w:colLast="0" w:name="_rrfwhscdyfzm" w:id="179"/>
            <w:bookmarkEnd w:id="179"/>
            <w:r w:rsidDel="00000000" w:rsidR="00000000" w:rsidRPr="00000000">
              <w:rPr>
                <w:rFonts w:ascii="Calibri" w:cs="Calibri" w:eastAsia="Calibri" w:hAnsi="Calibri"/>
                <w:b w:val="1"/>
                <w:sz w:val="34"/>
                <w:szCs w:val="34"/>
                <w:rtl w:val="0"/>
              </w:rPr>
              <w:t xml:space="preserve">Gapped BLAST and PSI-BLAST: A new generation of protein database searches</w:t>
            </w:r>
          </w:p>
          <w:p w:rsidR="00000000" w:rsidDel="00000000" w:rsidP="00000000" w:rsidRDefault="00000000" w:rsidRPr="00000000" w14:paraId="000035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two new tools for searching protein databases: Gapped BLAST and PSI-BLAST. These programs offer significant improvements over previous BLAST programs by being both faster and more sensitive.</w:t>
            </w:r>
          </w:p>
          <w:p w:rsidR="00000000" w:rsidDel="00000000" w:rsidP="00000000" w:rsidRDefault="00000000" w:rsidRPr="00000000" w14:paraId="000035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546">
            <w:pPr>
              <w:numPr>
                <w:ilvl w:val="0"/>
                <w:numId w:val="41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times faster than the original BLAST program</w:t>
            </w:r>
          </w:p>
          <w:p w:rsidR="00000000" w:rsidDel="00000000" w:rsidP="00000000" w:rsidRDefault="00000000" w:rsidRPr="00000000" w14:paraId="00003547">
            <w:pPr>
              <w:numPr>
                <w:ilvl w:val="0"/>
                <w:numId w:val="41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Achieves this speed through a new approach to both extending word hits and generating gapped alignments</w:t>
            </w:r>
          </w:p>
          <w:p w:rsidR="00000000" w:rsidDel="00000000" w:rsidP="00000000" w:rsidRDefault="00000000" w:rsidRPr="00000000" w14:paraId="000035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 (Position-Specific Iterated BLAST)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549">
            <w:pPr>
              <w:numPr>
                <w:ilvl w:val="0"/>
                <w:numId w:val="97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Builds upon Gapped BLAST by iteratively refining its search based on previous results</w:t>
            </w:r>
          </w:p>
          <w:p w:rsidR="00000000" w:rsidDel="00000000" w:rsidP="00000000" w:rsidRDefault="00000000" w:rsidRPr="00000000" w14:paraId="0000354A">
            <w:pPr>
              <w:numPr>
                <w:ilvl w:val="0"/>
                <w:numId w:val="97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iterative process allows PSI-BLAST to identify weak but biologically relevant sequence similarities that Gapped BLAST might miss</w:t>
            </w:r>
          </w:p>
          <w:p w:rsidR="00000000" w:rsidDel="00000000" w:rsidP="00000000" w:rsidRDefault="00000000" w:rsidRPr="00000000" w14:paraId="0000354B">
            <w:pPr>
              <w:numPr>
                <w:ilvl w:val="0"/>
                <w:numId w:val="97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Maintains the same speed per iteration as Gapped BLAST</w:t>
            </w:r>
          </w:p>
          <w:p w:rsidR="00000000" w:rsidDel="00000000" w:rsidP="00000000" w:rsidRDefault="00000000" w:rsidRPr="00000000" w14:paraId="0000354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54D">
            <w:pPr>
              <w:numPr>
                <w:ilvl w:val="0"/>
                <w:numId w:val="33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Enables researchers to discover more distant evolutionary relationships between proteins</w:t>
            </w:r>
          </w:p>
          <w:p w:rsidR="00000000" w:rsidDel="00000000" w:rsidP="00000000" w:rsidRDefault="00000000" w:rsidRPr="00000000" w14:paraId="0000354E">
            <w:pPr>
              <w:numPr>
                <w:ilvl w:val="0"/>
                <w:numId w:val="33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potentially lead to the uncovering of novel protein functions</w:t>
            </w:r>
          </w:p>
          <w:p w:rsidR="00000000" w:rsidDel="00000000" w:rsidP="00000000" w:rsidRDefault="00000000" w:rsidRPr="00000000" w14:paraId="0000354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w:t>
            </w:r>
          </w:p>
          <w:p w:rsidR="00000000" w:rsidDel="00000000" w:rsidP="00000000" w:rsidRDefault="00000000" w:rsidRPr="00000000" w14:paraId="000035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new programs represent a significant advancement in protein database search technology, providing researchers with powerful tools for exploring the vast world of protein sequences.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5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52">
            <w:pPr>
              <w:pStyle w:val="Heading2"/>
              <w:keepNext w:val="0"/>
              <w:keepLines w:val="0"/>
              <w:spacing w:after="80" w:line="360" w:lineRule="auto"/>
              <w:rPr>
                <w:rFonts w:ascii="Calibri" w:cs="Calibri" w:eastAsia="Calibri" w:hAnsi="Calibri"/>
                <w:b w:val="1"/>
                <w:sz w:val="34"/>
                <w:szCs w:val="34"/>
              </w:rPr>
            </w:pPr>
            <w:bookmarkStart w:colFirst="0" w:colLast="0" w:name="_m1p0i5kmpqow" w:id="180"/>
            <w:bookmarkEnd w:id="180"/>
            <w:r w:rsidDel="00000000" w:rsidR="00000000" w:rsidRPr="00000000">
              <w:rPr>
                <w:rFonts w:ascii="Calibri" w:cs="Calibri" w:eastAsia="Calibri" w:hAnsi="Calibri"/>
                <w:b w:val="1"/>
                <w:sz w:val="34"/>
                <w:szCs w:val="34"/>
                <w:rtl w:val="0"/>
              </w:rPr>
              <w:t xml:space="preserve">Gapped BLAST and PSI-BLAST: A leap in protein database search</w:t>
            </w:r>
          </w:p>
          <w:p w:rsidR="00000000" w:rsidDel="00000000" w:rsidP="00000000" w:rsidRDefault="00000000" w:rsidRPr="00000000" w14:paraId="000035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presents two revolutionary protein database search programs: </w:t>
            </w:r>
            <w:r w:rsidDel="00000000" w:rsidR="00000000" w:rsidRPr="00000000">
              <w:rPr>
                <w:rFonts w:ascii="Calibri" w:cs="Calibri" w:eastAsia="Calibri" w:hAnsi="Calibri"/>
                <w:b w:val="1"/>
                <w:sz w:val="20"/>
                <w:szCs w:val="20"/>
                <w:rtl w:val="0"/>
              </w:rPr>
              <w:t xml:space="preserve">Gapped BLAST</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PSI-BLAST</w:t>
            </w:r>
            <w:r w:rsidDel="00000000" w:rsidR="00000000" w:rsidRPr="00000000">
              <w:rPr>
                <w:rFonts w:ascii="Calibri" w:cs="Calibri" w:eastAsia="Calibri" w:hAnsi="Calibri"/>
                <w:sz w:val="20"/>
                <w:szCs w:val="20"/>
                <w:rtl w:val="0"/>
              </w:rPr>
              <w:t xml:space="preserve">. They outshine previous BLAST programs with their superior speed and sensitivity.</w:t>
            </w:r>
          </w:p>
          <w:p w:rsidR="00000000" w:rsidDel="00000000" w:rsidP="00000000" w:rsidRDefault="00000000" w:rsidRPr="00000000" w14:paraId="0000355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w:t>
            </w:r>
            <w:r w:rsidDel="00000000" w:rsidR="00000000" w:rsidRPr="00000000">
              <w:rPr>
                <w:rFonts w:ascii="Calibri" w:cs="Calibri" w:eastAsia="Calibri" w:hAnsi="Calibri"/>
                <w:sz w:val="20"/>
                <w:szCs w:val="20"/>
                <w:rtl w:val="0"/>
              </w:rPr>
              <w:t xml:space="preserve"> delivers a 3x speed boost compared to its predecessor. This improvement comes from:</w:t>
            </w:r>
          </w:p>
          <w:p w:rsidR="00000000" w:rsidDel="00000000" w:rsidP="00000000" w:rsidRDefault="00000000" w:rsidRPr="00000000" w14:paraId="00003555">
            <w:pPr>
              <w:numPr>
                <w:ilvl w:val="0"/>
                <w:numId w:val="62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word hit extension</w:t>
            </w:r>
            <w:r w:rsidDel="00000000" w:rsidR="00000000" w:rsidRPr="00000000">
              <w:rPr>
                <w:rFonts w:ascii="Calibri" w:cs="Calibri" w:eastAsia="Calibri" w:hAnsi="Calibri"/>
                <w:sz w:val="20"/>
                <w:szCs w:val="20"/>
                <w:rtl w:val="0"/>
              </w:rPr>
              <w:t xml:space="preserve">: A new criterion decides when to extend word matches.</w:t>
            </w:r>
          </w:p>
          <w:p w:rsidR="00000000" w:rsidDel="00000000" w:rsidP="00000000" w:rsidRDefault="00000000" w:rsidRPr="00000000" w14:paraId="00003556">
            <w:pPr>
              <w:numPr>
                <w:ilvl w:val="0"/>
                <w:numId w:val="62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gapped alignment generation</w:t>
            </w:r>
            <w:r w:rsidDel="00000000" w:rsidR="00000000" w:rsidRPr="00000000">
              <w:rPr>
                <w:rFonts w:ascii="Calibri" w:cs="Calibri" w:eastAsia="Calibri" w:hAnsi="Calibri"/>
                <w:sz w:val="20"/>
                <w:szCs w:val="20"/>
                <w:rtl w:val="0"/>
              </w:rPr>
              <w:t xml:space="preserve">: A novel heuristic optimizes the alignment process.</w:t>
            </w:r>
          </w:p>
          <w:p w:rsidR="00000000" w:rsidDel="00000000" w:rsidP="00000000" w:rsidRDefault="00000000" w:rsidRPr="00000000" w14:paraId="000035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w:t>
            </w:r>
            <w:r w:rsidDel="00000000" w:rsidR="00000000" w:rsidRPr="00000000">
              <w:rPr>
                <w:rFonts w:ascii="Calibri" w:cs="Calibri" w:eastAsia="Calibri" w:hAnsi="Calibri"/>
                <w:sz w:val="20"/>
                <w:szCs w:val="20"/>
                <w:rtl w:val="0"/>
              </w:rPr>
              <w:t xml:space="preserve">, building on Gapped BLAST, iteratively refines its search based on prior findings. This iterative approach allows PSI-BLAST to detect weak but biologically significant sequence similarities that might escape Gapped BLAST. Notably, PSI-BLAST maintains Gapped BLAST's speed per iteration.</w:t>
            </w:r>
          </w:p>
          <w:p w:rsidR="00000000" w:rsidDel="00000000" w:rsidP="00000000" w:rsidRDefault="00000000" w:rsidRPr="00000000" w14:paraId="0000355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new programs provide researchers with powerful tools for protein database searches, enabling them to:</w:t>
            </w:r>
          </w:p>
          <w:p w:rsidR="00000000" w:rsidDel="00000000" w:rsidP="00000000" w:rsidRDefault="00000000" w:rsidRPr="00000000" w14:paraId="00003559">
            <w:pPr>
              <w:numPr>
                <w:ilvl w:val="0"/>
                <w:numId w:val="9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Uncover more distant evolutionary relationships</w:t>
            </w:r>
            <w:r w:rsidDel="00000000" w:rsidR="00000000" w:rsidRPr="00000000">
              <w:rPr>
                <w:rFonts w:ascii="Calibri" w:cs="Calibri" w:eastAsia="Calibri" w:hAnsi="Calibri"/>
                <w:sz w:val="20"/>
                <w:szCs w:val="20"/>
                <w:rtl w:val="0"/>
              </w:rPr>
              <w:t xml:space="preserve">: Explore deeper connections between proteins.</w:t>
            </w:r>
          </w:p>
          <w:p w:rsidR="00000000" w:rsidDel="00000000" w:rsidP="00000000" w:rsidRDefault="00000000" w:rsidRPr="00000000" w14:paraId="0000355A">
            <w:pPr>
              <w:numPr>
                <w:ilvl w:val="0"/>
                <w:numId w:val="9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Potentially discover novel protein functions</w:t>
            </w:r>
            <w:r w:rsidDel="00000000" w:rsidR="00000000" w:rsidRPr="00000000">
              <w:rPr>
                <w:rFonts w:ascii="Calibri" w:cs="Calibri" w:eastAsia="Calibri" w:hAnsi="Calibri"/>
                <w:sz w:val="20"/>
                <w:szCs w:val="20"/>
                <w:rtl w:val="0"/>
              </w:rPr>
              <w:t xml:space="preserve">: Gain insights into previously unknown protein roles.</w:t>
            </w:r>
          </w:p>
          <w:p w:rsidR="00000000" w:rsidDel="00000000" w:rsidP="00000000" w:rsidRDefault="00000000" w:rsidRPr="00000000" w14:paraId="0000355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conclusion:</w:t>
            </w:r>
          </w:p>
          <w:p w:rsidR="00000000" w:rsidDel="00000000" w:rsidP="00000000" w:rsidRDefault="00000000" w:rsidRPr="00000000" w14:paraId="000035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and PSI-BLAST represent a significant leap forward in protein database search technology, offering researchers unprecedented power to delve into the protein universe and unravel its mysteries.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5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5E">
            <w:pPr>
              <w:pStyle w:val="Heading2"/>
              <w:keepNext w:val="0"/>
              <w:keepLines w:val="0"/>
              <w:spacing w:after="80" w:line="360" w:lineRule="auto"/>
              <w:rPr>
                <w:rFonts w:ascii="Calibri" w:cs="Calibri" w:eastAsia="Calibri" w:hAnsi="Calibri"/>
                <w:b w:val="1"/>
                <w:sz w:val="34"/>
                <w:szCs w:val="34"/>
              </w:rPr>
            </w:pPr>
            <w:bookmarkStart w:colFirst="0" w:colLast="0" w:name="_q4xs4un0c2rz" w:id="181"/>
            <w:bookmarkEnd w:id="181"/>
            <w:r w:rsidDel="00000000" w:rsidR="00000000" w:rsidRPr="00000000">
              <w:rPr>
                <w:rFonts w:ascii="Calibri" w:cs="Calibri" w:eastAsia="Calibri" w:hAnsi="Calibri"/>
                <w:b w:val="1"/>
                <w:sz w:val="34"/>
                <w:szCs w:val="34"/>
                <w:rtl w:val="0"/>
              </w:rPr>
              <w:t xml:space="preserve">Gapped BLAST and PSI-BLAST: Revolutionizing protein database searches</w:t>
            </w:r>
          </w:p>
          <w:p w:rsidR="00000000" w:rsidDel="00000000" w:rsidP="00000000" w:rsidRDefault="00000000" w:rsidRPr="00000000" w14:paraId="0000355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Two new programs, Gapped BLAST and PSI-BLAST, significantly improve protein database searches by being faster and more sensitive than previous BLAST programs.</w:t>
            </w:r>
          </w:p>
          <w:p w:rsidR="00000000" w:rsidDel="00000000" w:rsidP="00000000" w:rsidRDefault="00000000" w:rsidRPr="00000000" w14:paraId="000035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 offers a 3-fold speed increase</w:t>
            </w:r>
            <w:r w:rsidDel="00000000" w:rsidR="00000000" w:rsidRPr="00000000">
              <w:rPr>
                <w:rFonts w:ascii="Calibri" w:cs="Calibri" w:eastAsia="Calibri" w:hAnsi="Calibri"/>
                <w:sz w:val="20"/>
                <w:szCs w:val="20"/>
                <w:rtl w:val="0"/>
              </w:rPr>
              <w:t xml:space="preserve"> thanks to:</w:t>
            </w:r>
          </w:p>
          <w:p w:rsidR="00000000" w:rsidDel="00000000" w:rsidP="00000000" w:rsidRDefault="00000000" w:rsidRPr="00000000" w14:paraId="00003561">
            <w:pPr>
              <w:numPr>
                <w:ilvl w:val="0"/>
                <w:numId w:val="40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novel criterion for extending word hits</w:t>
            </w:r>
          </w:p>
          <w:p w:rsidR="00000000" w:rsidDel="00000000" w:rsidP="00000000" w:rsidRDefault="00000000" w:rsidRPr="00000000" w14:paraId="00003562">
            <w:pPr>
              <w:numPr>
                <w:ilvl w:val="0"/>
                <w:numId w:val="40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new heuristic for generating gapped alignments</w:t>
            </w:r>
          </w:p>
          <w:p w:rsidR="00000000" w:rsidDel="00000000" w:rsidP="00000000" w:rsidRDefault="00000000" w:rsidRPr="00000000" w14:paraId="000035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 builds upon Gapped BLAST and iteratively refines its search based on previous results.</w:t>
            </w:r>
            <w:r w:rsidDel="00000000" w:rsidR="00000000" w:rsidRPr="00000000">
              <w:rPr>
                <w:rFonts w:ascii="Calibri" w:cs="Calibri" w:eastAsia="Calibri" w:hAnsi="Calibri"/>
                <w:sz w:val="20"/>
                <w:szCs w:val="20"/>
                <w:rtl w:val="0"/>
              </w:rPr>
              <w:t xml:space="preserve"> This allows it to identify weak but biologically relevant sequence similarities that Gapped BLAST might miss.</w:t>
            </w:r>
          </w:p>
          <w:p w:rsidR="00000000" w:rsidDel="00000000" w:rsidP="00000000" w:rsidRDefault="00000000" w:rsidRPr="00000000" w14:paraId="0000356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565">
            <w:pPr>
              <w:numPr>
                <w:ilvl w:val="0"/>
                <w:numId w:val="35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Discover more distant evolutionary relationships between proteins.</w:t>
            </w:r>
          </w:p>
          <w:p w:rsidR="00000000" w:rsidDel="00000000" w:rsidP="00000000" w:rsidRDefault="00000000" w:rsidRPr="00000000" w14:paraId="00003566">
            <w:pPr>
              <w:numPr>
                <w:ilvl w:val="0"/>
                <w:numId w:val="35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Potentially uncover novel protein functions.</w:t>
            </w:r>
          </w:p>
          <w:p w:rsidR="00000000" w:rsidDel="00000000" w:rsidP="00000000" w:rsidRDefault="00000000" w:rsidRPr="00000000" w14:paraId="000035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Gapped BLAST and PSI-BLAST represent a major advancement in protein database search technology, empowering researchers to explore the protein world in greater depth.</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6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69">
            <w:pPr>
              <w:pStyle w:val="Heading2"/>
              <w:keepNext w:val="0"/>
              <w:keepLines w:val="0"/>
              <w:spacing w:after="80" w:line="360" w:lineRule="auto"/>
              <w:rPr>
                <w:rFonts w:ascii="Calibri" w:cs="Calibri" w:eastAsia="Calibri" w:hAnsi="Calibri"/>
                <w:b w:val="1"/>
                <w:sz w:val="34"/>
                <w:szCs w:val="34"/>
              </w:rPr>
            </w:pPr>
            <w:bookmarkStart w:colFirst="0" w:colLast="0" w:name="_6wq5r7in22yv" w:id="182"/>
            <w:bookmarkEnd w:id="182"/>
            <w:r w:rsidDel="00000000" w:rsidR="00000000" w:rsidRPr="00000000">
              <w:rPr>
                <w:rFonts w:ascii="Calibri" w:cs="Calibri" w:eastAsia="Calibri" w:hAnsi="Calibri"/>
                <w:b w:val="1"/>
                <w:sz w:val="34"/>
                <w:szCs w:val="34"/>
                <w:rtl w:val="0"/>
              </w:rPr>
              <w:t xml:space="preserve">Gapped BLAST and PSI-BLAST: Faster and more sensitive protein searches</w:t>
            </w:r>
          </w:p>
          <w:p w:rsidR="00000000" w:rsidDel="00000000" w:rsidP="00000000" w:rsidRDefault="00000000" w:rsidRPr="00000000" w14:paraId="000035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 and PSI-BLAST are two new protein database search programs that offer significant improvements over previous BLAST programs.</w:t>
            </w:r>
            <w:r w:rsidDel="00000000" w:rsidR="00000000" w:rsidRPr="00000000">
              <w:rPr>
                <w:rFonts w:ascii="Calibri" w:cs="Calibri" w:eastAsia="Calibri" w:hAnsi="Calibri"/>
                <w:sz w:val="20"/>
                <w:szCs w:val="20"/>
                <w:rtl w:val="0"/>
              </w:rPr>
              <w:t xml:space="preserve"> These improvements include:</w:t>
            </w:r>
          </w:p>
          <w:p w:rsidR="00000000" w:rsidDel="00000000" w:rsidP="00000000" w:rsidRDefault="00000000" w:rsidRPr="00000000" w14:paraId="0000356B">
            <w:pPr>
              <w:numPr>
                <w:ilvl w:val="0"/>
                <w:numId w:val="20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Increased speed:</w:t>
            </w:r>
            <w:r w:rsidDel="00000000" w:rsidR="00000000" w:rsidRPr="00000000">
              <w:rPr>
                <w:rFonts w:ascii="Calibri" w:cs="Calibri" w:eastAsia="Calibri" w:hAnsi="Calibri"/>
                <w:sz w:val="20"/>
                <w:szCs w:val="20"/>
                <w:rtl w:val="0"/>
              </w:rPr>
              <w:t xml:space="preserve"> Gapped BLAST is </w:t>
            </w:r>
            <w:r w:rsidDel="00000000" w:rsidR="00000000" w:rsidRPr="00000000">
              <w:rPr>
                <w:rFonts w:ascii="Calibri" w:cs="Calibri" w:eastAsia="Calibri" w:hAnsi="Calibri"/>
                <w:b w:val="1"/>
                <w:sz w:val="20"/>
                <w:szCs w:val="20"/>
                <w:rtl w:val="0"/>
              </w:rPr>
              <w:t xml:space="preserve">three times faster</w:t>
            </w:r>
            <w:r w:rsidDel="00000000" w:rsidR="00000000" w:rsidRPr="00000000">
              <w:rPr>
                <w:rFonts w:ascii="Calibri" w:cs="Calibri" w:eastAsia="Calibri" w:hAnsi="Calibri"/>
                <w:sz w:val="20"/>
                <w:szCs w:val="20"/>
                <w:rtl w:val="0"/>
              </w:rPr>
              <w:t xml:space="preserve"> than the original BLAST program.</w:t>
            </w:r>
          </w:p>
          <w:p w:rsidR="00000000" w:rsidDel="00000000" w:rsidP="00000000" w:rsidRDefault="00000000" w:rsidRPr="00000000" w14:paraId="0000356C">
            <w:pPr>
              <w:numPr>
                <w:ilvl w:val="0"/>
                <w:numId w:val="20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sensitivity:</w:t>
            </w:r>
            <w:r w:rsidDel="00000000" w:rsidR="00000000" w:rsidRPr="00000000">
              <w:rPr>
                <w:rFonts w:ascii="Calibri" w:cs="Calibri" w:eastAsia="Calibri" w:hAnsi="Calibri"/>
                <w:sz w:val="20"/>
                <w:szCs w:val="20"/>
                <w:rtl w:val="0"/>
              </w:rPr>
              <w:t xml:space="preserve"> Both Gapped BLAST and PSI-BLAST are </w:t>
            </w:r>
            <w:r w:rsidDel="00000000" w:rsidR="00000000" w:rsidRPr="00000000">
              <w:rPr>
                <w:rFonts w:ascii="Calibri" w:cs="Calibri" w:eastAsia="Calibri" w:hAnsi="Calibri"/>
                <w:b w:val="1"/>
                <w:sz w:val="20"/>
                <w:szCs w:val="20"/>
                <w:rtl w:val="0"/>
              </w:rPr>
              <w:t xml:space="preserve">more sensitive to weak but biologically relevant sequence similarities.</w:t>
            </w:r>
          </w:p>
          <w:p w:rsidR="00000000" w:rsidDel="00000000" w:rsidP="00000000" w:rsidRDefault="00000000" w:rsidRPr="00000000" w14:paraId="0000356D">
            <w:pPr>
              <w:numPr>
                <w:ilvl w:val="0"/>
                <w:numId w:val="20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Iterative refinement:</w:t>
            </w:r>
            <w:r w:rsidDel="00000000" w:rsidR="00000000" w:rsidRPr="00000000">
              <w:rPr>
                <w:rFonts w:ascii="Calibri" w:cs="Calibri" w:eastAsia="Calibri" w:hAnsi="Calibri"/>
                <w:sz w:val="20"/>
                <w:szCs w:val="20"/>
                <w:rtl w:val="0"/>
              </w:rPr>
              <w:t xml:space="preserve"> PSI-BLAST refines its search based on the results of previous iterations, allowing it to identify even more distant evolutionary relationships between proteins.</w:t>
            </w:r>
          </w:p>
          <w:p w:rsidR="00000000" w:rsidDel="00000000" w:rsidP="00000000" w:rsidRDefault="00000000" w:rsidRPr="00000000" w14:paraId="0000356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these new programs provide researchers with powerful tools for exploring the vast world of protein sequences.</w:t>
            </w:r>
            <w:r w:rsidDel="00000000" w:rsidR="00000000" w:rsidRPr="00000000">
              <w:rPr>
                <w:rFonts w:ascii="Calibri" w:cs="Calibri" w:eastAsia="Calibri" w:hAnsi="Calibri"/>
                <w:sz w:val="20"/>
                <w:szCs w:val="20"/>
                <w:rtl w:val="0"/>
              </w:rPr>
              <w:t xml:space="preserve"> This could lead to the discovery of new proteins and functions, as well as a better understanding of how proteins evolve.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6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text-based AI and can't assist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7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and PSI-BLAST are revolutionary protein database search programs that significantly outperform previous BLAST programs in both speed and sensitivity. Gapped BLAST is three times faster than the original BLAST, achieved through a new word hit extension criterion and a novel gapped alignment generation heuristic. PSI-BLAST builds on Gapped BLAST and iteratively refines its search based on previous results, enabling it to detect subtle but biologically relevant sequence similarities that might be missed by Gapped BLAST. These improvements offer several benefits:</w:t>
            </w:r>
          </w:p>
          <w:p w:rsidR="00000000" w:rsidDel="00000000" w:rsidP="00000000" w:rsidRDefault="00000000" w:rsidRPr="00000000" w14:paraId="00003573">
            <w:pPr>
              <w:numPr>
                <w:ilvl w:val="0"/>
                <w:numId w:val="15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Discovering more distant evolutionary relationships between proteins.</w:t>
            </w:r>
          </w:p>
          <w:p w:rsidR="00000000" w:rsidDel="00000000" w:rsidP="00000000" w:rsidRDefault="00000000" w:rsidRPr="00000000" w14:paraId="00003574">
            <w:pPr>
              <w:numPr>
                <w:ilvl w:val="0"/>
                <w:numId w:val="1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Potentially uncovering novel protein functions.</w:t>
            </w:r>
          </w:p>
          <w:p w:rsidR="00000000" w:rsidDel="00000000" w:rsidP="00000000" w:rsidRDefault="00000000" w:rsidRPr="00000000" w14:paraId="00003575">
            <w:pPr>
              <w:numPr>
                <w:ilvl w:val="0"/>
                <w:numId w:val="15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Enabling researchers to explore the protein universe with greater power and delve into its mysteries.</w:t>
            </w:r>
          </w:p>
          <w:p w:rsidR="00000000" w:rsidDel="00000000" w:rsidP="00000000" w:rsidRDefault="00000000" w:rsidRPr="00000000" w14:paraId="0000357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Gapped BLAST and PSI-BLAST represent a significant leap forward in protein database search technology, empowering researchers to gain deeper insights into the protein world and its secrets.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7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78">
            <w:pPr>
              <w:pStyle w:val="Heading2"/>
              <w:keepNext w:val="0"/>
              <w:keepLines w:val="0"/>
              <w:spacing w:after="80" w:line="360" w:lineRule="auto"/>
              <w:rPr>
                <w:rFonts w:ascii="Calibri" w:cs="Calibri" w:eastAsia="Calibri" w:hAnsi="Calibri"/>
                <w:b w:val="1"/>
                <w:sz w:val="34"/>
                <w:szCs w:val="34"/>
              </w:rPr>
            </w:pPr>
            <w:bookmarkStart w:colFirst="0" w:colLast="0" w:name="_1u1a9rs757ls" w:id="183"/>
            <w:bookmarkEnd w:id="183"/>
            <w:r w:rsidDel="00000000" w:rsidR="00000000" w:rsidRPr="00000000">
              <w:rPr>
                <w:rFonts w:ascii="Calibri" w:cs="Calibri" w:eastAsia="Calibri" w:hAnsi="Calibri"/>
                <w:b w:val="1"/>
                <w:sz w:val="34"/>
                <w:szCs w:val="34"/>
                <w:rtl w:val="0"/>
              </w:rPr>
              <w:t xml:space="preserve">Gapped BLAST and PSI-BLAST: A New Era of Protein Database Search</w:t>
            </w:r>
          </w:p>
          <w:p w:rsidR="00000000" w:rsidDel="00000000" w:rsidP="00000000" w:rsidRDefault="00000000" w:rsidRPr="00000000" w14:paraId="0000357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Two new programs, Gapped BLAST and PSI-BLAST, revolutionize protein database searches with their unparalleled speed and sensitivity.</w:t>
            </w:r>
          </w:p>
          <w:p w:rsidR="00000000" w:rsidDel="00000000" w:rsidP="00000000" w:rsidRDefault="00000000" w:rsidRPr="00000000" w14:paraId="000035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 boasts a 3-fold speed advantage</w:t>
            </w:r>
            <w:r w:rsidDel="00000000" w:rsidR="00000000" w:rsidRPr="00000000">
              <w:rPr>
                <w:rFonts w:ascii="Calibri" w:cs="Calibri" w:eastAsia="Calibri" w:hAnsi="Calibri"/>
                <w:sz w:val="20"/>
                <w:szCs w:val="20"/>
                <w:rtl w:val="0"/>
              </w:rPr>
              <w:t xml:space="preserve"> over its predecessor, achieved through:</w:t>
            </w:r>
          </w:p>
          <w:p w:rsidR="00000000" w:rsidDel="00000000" w:rsidP="00000000" w:rsidRDefault="00000000" w:rsidRPr="00000000" w14:paraId="0000357B">
            <w:pPr>
              <w:numPr>
                <w:ilvl w:val="0"/>
                <w:numId w:val="98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recognition of promising sequence matches.</w:t>
            </w:r>
          </w:p>
          <w:p w:rsidR="00000000" w:rsidDel="00000000" w:rsidP="00000000" w:rsidRDefault="00000000" w:rsidRPr="00000000" w14:paraId="0000357C">
            <w:pPr>
              <w:numPr>
                <w:ilvl w:val="0"/>
                <w:numId w:val="98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alignment generation for gapped sequences.</w:t>
            </w:r>
          </w:p>
          <w:p w:rsidR="00000000" w:rsidDel="00000000" w:rsidP="00000000" w:rsidRDefault="00000000" w:rsidRPr="00000000" w14:paraId="0000357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 builds on Gapped BLAST's strengths by iteratively refining its search based on findings from previous iterations.</w:t>
            </w:r>
            <w:r w:rsidDel="00000000" w:rsidR="00000000" w:rsidRPr="00000000">
              <w:rPr>
                <w:rFonts w:ascii="Calibri" w:cs="Calibri" w:eastAsia="Calibri" w:hAnsi="Calibri"/>
                <w:sz w:val="20"/>
                <w:szCs w:val="20"/>
                <w:rtl w:val="0"/>
              </w:rPr>
              <w:t xml:space="preserve"> This enables it to detect subtle but crucial sequence similarities that Gapped BLAST might miss. Remarkably, PSI-BLAST maintains Gapped BLAST's impressive speed per iteration.</w:t>
            </w:r>
          </w:p>
          <w:p w:rsidR="00000000" w:rsidDel="00000000" w:rsidP="00000000" w:rsidRDefault="00000000" w:rsidRPr="00000000" w14:paraId="000035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remarkable advancements provide researchers with powerful tools to:</w:t>
            </w:r>
          </w:p>
          <w:p w:rsidR="00000000" w:rsidDel="00000000" w:rsidP="00000000" w:rsidRDefault="00000000" w:rsidRPr="00000000" w14:paraId="0000357F">
            <w:pPr>
              <w:numPr>
                <w:ilvl w:val="0"/>
                <w:numId w:val="49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Uncover more distant evolutionary connections between proteins, revealing deeper relationships.</w:t>
            </w:r>
          </w:p>
          <w:p w:rsidR="00000000" w:rsidDel="00000000" w:rsidP="00000000" w:rsidRDefault="00000000" w:rsidRPr="00000000" w14:paraId="00003580">
            <w:pPr>
              <w:numPr>
                <w:ilvl w:val="0"/>
                <w:numId w:val="49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Potentially discover novel protein functions, unlocking previously unknown roles of proteins.</w:t>
            </w:r>
          </w:p>
          <w:p w:rsidR="00000000" w:rsidDel="00000000" w:rsidP="00000000" w:rsidRDefault="00000000" w:rsidRPr="00000000" w14:paraId="000035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 conclusion, Gapped BLAST and PSI-BLAST represent a quantum leap in protein database search technology.</w:t>
            </w:r>
            <w:r w:rsidDel="00000000" w:rsidR="00000000" w:rsidRPr="00000000">
              <w:rPr>
                <w:rFonts w:ascii="Calibri" w:cs="Calibri" w:eastAsia="Calibri" w:hAnsi="Calibri"/>
                <w:sz w:val="20"/>
                <w:szCs w:val="20"/>
                <w:rtl w:val="0"/>
              </w:rPr>
              <w:t xml:space="preserve"> By empowering researchers to explore the vast landscape of protein sequences with greater efficiency and insight, these programs hold immense potential for groundbreaking discoveries in protein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8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83">
            <w:pPr>
              <w:pStyle w:val="Heading2"/>
              <w:keepNext w:val="0"/>
              <w:keepLines w:val="0"/>
              <w:spacing w:after="80" w:line="360" w:lineRule="auto"/>
              <w:rPr>
                <w:rFonts w:ascii="Calibri" w:cs="Calibri" w:eastAsia="Calibri" w:hAnsi="Calibri"/>
                <w:b w:val="1"/>
                <w:sz w:val="34"/>
                <w:szCs w:val="34"/>
              </w:rPr>
            </w:pPr>
            <w:bookmarkStart w:colFirst="0" w:colLast="0" w:name="_pmo0stc0v5ve" w:id="184"/>
            <w:bookmarkEnd w:id="184"/>
            <w:r w:rsidDel="00000000" w:rsidR="00000000" w:rsidRPr="00000000">
              <w:rPr>
                <w:rFonts w:ascii="Calibri" w:cs="Calibri" w:eastAsia="Calibri" w:hAnsi="Calibri"/>
                <w:b w:val="1"/>
                <w:sz w:val="34"/>
                <w:szCs w:val="34"/>
                <w:rtl w:val="0"/>
              </w:rPr>
              <w:t xml:space="preserve">Gapped BLAST and PSI-BLAST: Supercharging Protein Database Searches</w:t>
            </w:r>
          </w:p>
          <w:p w:rsidR="00000000" w:rsidDel="00000000" w:rsidP="00000000" w:rsidRDefault="00000000" w:rsidRPr="00000000" w14:paraId="0000358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 and PSI-BLAST</w:t>
            </w:r>
            <w:r w:rsidDel="00000000" w:rsidR="00000000" w:rsidRPr="00000000">
              <w:rPr>
                <w:rFonts w:ascii="Calibri" w:cs="Calibri" w:eastAsia="Calibri" w:hAnsi="Calibri"/>
                <w:sz w:val="20"/>
                <w:szCs w:val="20"/>
                <w:rtl w:val="0"/>
              </w:rPr>
              <w:t xml:space="preserve"> are two groundbreaking protein database search programs that significantly improve upon existing BLAST technology. They achieve this by being:</w:t>
            </w:r>
          </w:p>
          <w:p w:rsidR="00000000" w:rsidDel="00000000" w:rsidP="00000000" w:rsidRDefault="00000000" w:rsidRPr="00000000" w14:paraId="000035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Faster:</w:t>
            </w:r>
            <w:r w:rsidDel="00000000" w:rsidR="00000000" w:rsidRPr="00000000">
              <w:rPr>
                <w:rFonts w:ascii="Calibri" w:cs="Calibri" w:eastAsia="Calibri" w:hAnsi="Calibri"/>
                <w:sz w:val="20"/>
                <w:szCs w:val="20"/>
                <w:rtl w:val="0"/>
              </w:rPr>
              <w:t xml:space="preserve"> Gapped BLAST is </w:t>
            </w:r>
            <w:r w:rsidDel="00000000" w:rsidR="00000000" w:rsidRPr="00000000">
              <w:rPr>
                <w:rFonts w:ascii="Calibri" w:cs="Calibri" w:eastAsia="Calibri" w:hAnsi="Calibri"/>
                <w:b w:val="1"/>
                <w:sz w:val="20"/>
                <w:szCs w:val="20"/>
                <w:rtl w:val="0"/>
              </w:rPr>
              <w:t xml:space="preserve">three times faster</w:t>
            </w:r>
            <w:r w:rsidDel="00000000" w:rsidR="00000000" w:rsidRPr="00000000">
              <w:rPr>
                <w:rFonts w:ascii="Calibri" w:cs="Calibri" w:eastAsia="Calibri" w:hAnsi="Calibri"/>
                <w:sz w:val="20"/>
                <w:szCs w:val="20"/>
                <w:rtl w:val="0"/>
              </w:rPr>
              <w:t xml:space="preserve"> than the original BLAST program, thanks to innovative algorithms for identifying promising matches and aligning gapped sequences.</w:t>
            </w:r>
          </w:p>
          <w:p w:rsidR="00000000" w:rsidDel="00000000" w:rsidP="00000000" w:rsidRDefault="00000000" w:rsidRPr="00000000" w14:paraId="000035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More Sensitive:</w:t>
            </w:r>
            <w:r w:rsidDel="00000000" w:rsidR="00000000" w:rsidRPr="00000000">
              <w:rPr>
                <w:rFonts w:ascii="Calibri" w:cs="Calibri" w:eastAsia="Calibri" w:hAnsi="Calibri"/>
                <w:sz w:val="20"/>
                <w:szCs w:val="20"/>
                <w:rtl w:val="0"/>
              </w:rPr>
              <w:t xml:space="preserve"> Both Gapped BLAST and PSI-BLAST excel at detecting </w:t>
            </w:r>
            <w:r w:rsidDel="00000000" w:rsidR="00000000" w:rsidRPr="00000000">
              <w:rPr>
                <w:rFonts w:ascii="Calibri" w:cs="Calibri" w:eastAsia="Calibri" w:hAnsi="Calibri"/>
                <w:b w:val="1"/>
                <w:sz w:val="20"/>
                <w:szCs w:val="20"/>
                <w:rtl w:val="0"/>
              </w:rPr>
              <w:t xml:space="preserve">weak but biologically relevant sequence similarities</w:t>
            </w:r>
            <w:r w:rsidDel="00000000" w:rsidR="00000000" w:rsidRPr="00000000">
              <w:rPr>
                <w:rFonts w:ascii="Calibri" w:cs="Calibri" w:eastAsia="Calibri" w:hAnsi="Calibri"/>
                <w:sz w:val="20"/>
                <w:szCs w:val="20"/>
                <w:rtl w:val="0"/>
              </w:rPr>
              <w:t xml:space="preserve"> that may not be picked up by earlier programs.</w:t>
            </w:r>
          </w:p>
          <w:p w:rsidR="00000000" w:rsidDel="00000000" w:rsidP="00000000" w:rsidRDefault="00000000" w:rsidRPr="00000000" w14:paraId="000035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Iteratively Refined:</w:t>
            </w:r>
            <w:r w:rsidDel="00000000" w:rsidR="00000000" w:rsidRPr="00000000">
              <w:rPr>
                <w:rFonts w:ascii="Calibri" w:cs="Calibri" w:eastAsia="Calibri" w:hAnsi="Calibri"/>
                <w:sz w:val="20"/>
                <w:szCs w:val="20"/>
                <w:rtl w:val="0"/>
              </w:rPr>
              <w:t xml:space="preserve"> PSI-BLAST builds upon Gapped BLAST's results, iteratively refining its search to identify even more distant evolutionary relationships between proteins.</w:t>
            </w:r>
          </w:p>
          <w:p w:rsidR="00000000" w:rsidDel="00000000" w:rsidP="00000000" w:rsidRDefault="00000000" w:rsidRPr="00000000" w14:paraId="0000358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589">
            <w:pPr>
              <w:numPr>
                <w:ilvl w:val="0"/>
                <w:numId w:val="78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Uncover deeper evolutionary connections between proteins.</w:t>
            </w:r>
          </w:p>
          <w:p w:rsidR="00000000" w:rsidDel="00000000" w:rsidP="00000000" w:rsidRDefault="00000000" w:rsidRPr="00000000" w14:paraId="0000358A">
            <w:pPr>
              <w:numPr>
                <w:ilvl w:val="0"/>
                <w:numId w:val="78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Discover previously unknown protein functions.</w:t>
            </w:r>
          </w:p>
          <w:p w:rsidR="00000000" w:rsidDel="00000000" w:rsidP="00000000" w:rsidRDefault="00000000" w:rsidRPr="00000000" w14:paraId="0000358B">
            <w:pPr>
              <w:numPr>
                <w:ilvl w:val="0"/>
                <w:numId w:val="78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Explore the protein universe with unprecedented power.</w:t>
            </w:r>
          </w:p>
          <w:p w:rsidR="00000000" w:rsidDel="00000000" w:rsidP="00000000" w:rsidRDefault="00000000" w:rsidRPr="00000000" w14:paraId="0000358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w:t>
            </w:r>
          </w:p>
          <w:p w:rsidR="00000000" w:rsidDel="00000000" w:rsidP="00000000" w:rsidRDefault="00000000" w:rsidRPr="00000000" w14:paraId="000035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and PSI-BLAST mark a significant step forward in protein database search technology. They empower researchers to explore the vast world of protein sequences with greater efficiency and insight, holding immense potential for breakthroughs in protein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8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8F">
            <w:pPr>
              <w:spacing w:after="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a summary of the article:</w:t>
            </w:r>
          </w:p>
          <w:p w:rsidR="00000000" w:rsidDel="00000000" w:rsidP="00000000" w:rsidRDefault="00000000" w:rsidRPr="00000000" w14:paraId="0000359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 and PSI-BLAST</w:t>
            </w:r>
            <w:r w:rsidDel="00000000" w:rsidR="00000000" w:rsidRPr="00000000">
              <w:rPr>
                <w:rFonts w:ascii="Calibri" w:cs="Calibri" w:eastAsia="Calibri" w:hAnsi="Calibri"/>
                <w:sz w:val="20"/>
                <w:szCs w:val="20"/>
                <w:rtl w:val="0"/>
              </w:rPr>
              <w:t xml:space="preserve"> are two new protein database search programs that offer significant improvements over previous BLAST programs. They are </w:t>
            </w:r>
            <w:r w:rsidDel="00000000" w:rsidR="00000000" w:rsidRPr="00000000">
              <w:rPr>
                <w:rFonts w:ascii="Calibri" w:cs="Calibri" w:eastAsia="Calibri" w:hAnsi="Calibri"/>
                <w:b w:val="1"/>
                <w:sz w:val="20"/>
                <w:szCs w:val="20"/>
                <w:rtl w:val="0"/>
              </w:rPr>
              <w:t xml:space="preserve">faster and more sensitive</w:t>
            </w:r>
            <w:r w:rsidDel="00000000" w:rsidR="00000000" w:rsidRPr="00000000">
              <w:rPr>
                <w:rFonts w:ascii="Calibri" w:cs="Calibri" w:eastAsia="Calibri" w:hAnsi="Calibri"/>
                <w:sz w:val="20"/>
                <w:szCs w:val="20"/>
                <w:rtl w:val="0"/>
              </w:rPr>
              <w:t xml:space="preserve">, allowing researchers to discover more distant evolutionary relationships and potentially uncover novel functions for proteins.</w:t>
            </w:r>
          </w:p>
          <w:p w:rsidR="00000000" w:rsidDel="00000000" w:rsidP="00000000" w:rsidRDefault="00000000" w:rsidRPr="00000000" w14:paraId="000035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 is three times faster</w:t>
            </w:r>
            <w:r w:rsidDel="00000000" w:rsidR="00000000" w:rsidRPr="00000000">
              <w:rPr>
                <w:rFonts w:ascii="Calibri" w:cs="Calibri" w:eastAsia="Calibri" w:hAnsi="Calibri"/>
                <w:sz w:val="20"/>
                <w:szCs w:val="20"/>
                <w:rtl w:val="0"/>
              </w:rPr>
              <w:t xml:space="preserve"> than the original BLAST program, thanks to a new criterion for triggering the extension of word hits and a new heuristic for generating gapped alignments.</w:t>
            </w:r>
          </w:p>
          <w:p w:rsidR="00000000" w:rsidDel="00000000" w:rsidP="00000000" w:rsidRDefault="00000000" w:rsidRPr="00000000" w14:paraId="0000359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 builds upon Gapped BLAST</w:t>
            </w:r>
            <w:r w:rsidDel="00000000" w:rsidR="00000000" w:rsidRPr="00000000">
              <w:rPr>
                <w:rFonts w:ascii="Calibri" w:cs="Calibri" w:eastAsia="Calibri" w:hAnsi="Calibri"/>
                <w:sz w:val="20"/>
                <w:szCs w:val="20"/>
                <w:rtl w:val="0"/>
              </w:rPr>
              <w:t xml:space="preserve"> and iteratively refines its search based on the results of the previous iteration. This process allows PSI-BLAST to identify weak but biologically relevant sequence similarities that Gapped BLAST might miss. Importantly, PSI-BLAST maintains the same speed per iteration as Gapped BLAST.</w:t>
            </w:r>
          </w:p>
          <w:p w:rsidR="00000000" w:rsidDel="00000000" w:rsidP="00000000" w:rsidRDefault="00000000" w:rsidRPr="00000000" w14:paraId="000035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these new programs offer researchers powerful tools for protein database searches, enabling them to explore the vast world of protein sequences with greater efficiency and insight.</w:t>
            </w:r>
          </w:p>
          <w:p w:rsidR="00000000" w:rsidDel="00000000" w:rsidP="00000000" w:rsidRDefault="00000000" w:rsidRPr="00000000" w14:paraId="000035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is a table summarizing the key features of Gapped BLAST and PSI-BLAST:</w:t>
            </w:r>
          </w:p>
          <w:tbl>
            <w:tblPr>
              <w:tblStyle w:val="Table196"/>
              <w:tblW w:w="7125.0" w:type="dxa"/>
              <w:jc w:val="left"/>
              <w:tblLayout w:type="fixed"/>
              <w:tblLook w:val="0600"/>
            </w:tblPr>
            <w:tblGrid>
              <w:gridCol w:w="1081.9032761310452"/>
              <w:gridCol w:w="3827.4180967238685"/>
              <w:gridCol w:w="2215.6786271450856"/>
              <w:tblGridChange w:id="0">
                <w:tblGrid>
                  <w:gridCol w:w="1081.9032761310452"/>
                  <w:gridCol w:w="3827.4180967238685"/>
                  <w:gridCol w:w="2215.6786271450856"/>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595">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59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59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35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Speed</w:t>
                  </w:r>
                </w:p>
              </w:tc>
              <w:tc>
                <w:tcPr>
                  <w:tcMar>
                    <w:top w:w="100.0" w:type="dxa"/>
                    <w:left w:w="100.0" w:type="dxa"/>
                    <w:bottom w:w="100.0" w:type="dxa"/>
                    <w:right w:w="100.0" w:type="dxa"/>
                  </w:tcMar>
                  <w:vAlign w:val="top"/>
                </w:tcPr>
                <w:p w:rsidR="00000000" w:rsidDel="00000000" w:rsidP="00000000" w:rsidRDefault="00000000" w:rsidRPr="00000000" w14:paraId="0000359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3x faster than BLAST</w:t>
                  </w:r>
                </w:p>
              </w:tc>
              <w:tc>
                <w:tcPr>
                  <w:tcMar>
                    <w:top w:w="100.0" w:type="dxa"/>
                    <w:left w:w="100.0" w:type="dxa"/>
                    <w:bottom w:w="100.0" w:type="dxa"/>
                    <w:right w:w="100.0" w:type="dxa"/>
                  </w:tcMar>
                  <w:vAlign w:val="top"/>
                </w:tcPr>
                <w:p w:rsidR="00000000" w:rsidDel="00000000" w:rsidP="00000000" w:rsidRDefault="00000000" w:rsidRPr="00000000" w14:paraId="0000359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Same speed per iteration as Gapped BLAST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59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Sensitivity</w:t>
                  </w:r>
                </w:p>
              </w:tc>
              <w:tc>
                <w:tcPr>
                  <w:tcMar>
                    <w:top w:w="100.0" w:type="dxa"/>
                    <w:left w:w="100.0" w:type="dxa"/>
                    <w:bottom w:w="100.0" w:type="dxa"/>
                    <w:right w:w="100.0" w:type="dxa"/>
                  </w:tcMar>
                  <w:vAlign w:val="top"/>
                </w:tcPr>
                <w:p w:rsidR="00000000" w:rsidDel="00000000" w:rsidP="00000000" w:rsidRDefault="00000000" w:rsidRPr="00000000" w14:paraId="000035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Increased</w:t>
                  </w:r>
                </w:p>
              </w:tc>
              <w:tc>
                <w:tcPr>
                  <w:tcMar>
                    <w:top w:w="100.0" w:type="dxa"/>
                    <w:left w:w="100.0" w:type="dxa"/>
                    <w:bottom w:w="100.0" w:type="dxa"/>
                    <w:right w:w="100.0" w:type="dxa"/>
                  </w:tcMar>
                  <w:vAlign w:val="top"/>
                </w:tcPr>
                <w:p w:rsidR="00000000" w:rsidDel="00000000" w:rsidP="00000000" w:rsidRDefault="00000000" w:rsidRPr="00000000" w14:paraId="000035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Increased</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35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Applications</w:t>
                  </w:r>
                </w:p>
              </w:tc>
              <w:tc>
                <w:tcPr>
                  <w:tcMar>
                    <w:top w:w="100.0" w:type="dxa"/>
                    <w:left w:w="100.0" w:type="dxa"/>
                    <w:bottom w:w="100.0" w:type="dxa"/>
                    <w:right w:w="100.0" w:type="dxa"/>
                  </w:tcMar>
                  <w:vAlign w:val="top"/>
                </w:tcPr>
                <w:p w:rsidR="00000000" w:rsidDel="00000000" w:rsidP="00000000" w:rsidRDefault="00000000" w:rsidRPr="00000000" w14:paraId="000035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Discovering distant evolutionary relationships, uncovering novel protein functions</w:t>
                  </w:r>
                </w:p>
              </w:tc>
              <w:tc>
                <w:tcPr>
                  <w:tcMar>
                    <w:top w:w="100.0" w:type="dxa"/>
                    <w:left w:w="100.0" w:type="dxa"/>
                    <w:bottom w:w="100.0" w:type="dxa"/>
                    <w:right w:w="100.0" w:type="dxa"/>
                  </w:tcMar>
                  <w:vAlign w:val="top"/>
                </w:tcPr>
                <w:p w:rsidR="00000000" w:rsidDel="00000000" w:rsidP="00000000" w:rsidRDefault="00000000" w:rsidRPr="00000000" w14:paraId="000035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Same as Gapped BLAST</w:t>
                  </w:r>
                </w:p>
              </w:tc>
            </w:tr>
          </w:tbl>
          <w:p w:rsidR="00000000" w:rsidDel="00000000" w:rsidP="00000000" w:rsidRDefault="00000000" w:rsidRPr="00000000" w14:paraId="000035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hope this summary is helpful!</w:t>
            </w:r>
          </w:p>
          <w:p w:rsidR="00000000" w:rsidDel="00000000" w:rsidP="00000000" w:rsidRDefault="00000000" w:rsidRPr="00000000" w14:paraId="000035A2">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5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5A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pandas as pd</w:t>
            </w:r>
          </w:p>
          <w:p w:rsidR="00000000" w:rsidDel="00000000" w:rsidP="00000000" w:rsidRDefault="00000000" w:rsidRPr="00000000" w14:paraId="000035A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5A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Define the article text</w:t>
            </w:r>
          </w:p>
          <w:p w:rsidR="00000000" w:rsidDel="00000000" w:rsidP="00000000" w:rsidRDefault="00000000" w:rsidRPr="00000000" w14:paraId="000035A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article_text = """</w:t>
            </w:r>
          </w:p>
          <w:p w:rsidR="00000000" w:rsidDel="00000000" w:rsidP="00000000" w:rsidRDefault="00000000" w:rsidRPr="00000000" w14:paraId="000035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and PSI-BLAST: a new generation of protein database search programs</w:t>
            </w:r>
          </w:p>
          <w:p w:rsidR="00000000" w:rsidDel="00000000" w:rsidP="00000000" w:rsidRDefault="00000000" w:rsidRPr="00000000" w14:paraId="000035A9">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5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two new protein database search programs: Gapped BLAST and PSI-BLAST. These programs represent a significant improvement over previous BLAST programs due to their increased speed and sensitivity.</w:t>
            </w:r>
          </w:p>
          <w:p w:rsidR="00000000" w:rsidDel="00000000" w:rsidP="00000000" w:rsidRDefault="00000000" w:rsidRPr="00000000" w14:paraId="000035A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5A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achieves triple the speed of the original BLAST program through a combination of:</w:t>
            </w:r>
          </w:p>
          <w:p w:rsidR="00000000" w:rsidDel="00000000" w:rsidP="00000000" w:rsidRDefault="00000000" w:rsidRPr="00000000" w14:paraId="000035A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5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new criterion for triggering the extension of word hits.</w:t>
            </w:r>
          </w:p>
          <w:p w:rsidR="00000000" w:rsidDel="00000000" w:rsidP="00000000" w:rsidRDefault="00000000" w:rsidRPr="00000000" w14:paraId="000035A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new heuristic for generating gapped alignments.</w:t>
            </w:r>
          </w:p>
          <w:p w:rsidR="00000000" w:rsidDel="00000000" w:rsidP="00000000" w:rsidRDefault="00000000" w:rsidRPr="00000000" w14:paraId="000035B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5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or Position-Specific Iterated BLAST, builds upon Gapped BLAST and iteratively refines its search based on the results of the previous iteration. This process allows PSI-BLAST to identify weak but biologically relevant sequence similarities that Gapped BLAST might miss. Importantly, PSI-BLAST maintains the same speed per iteration as Gapped BLAST.</w:t>
            </w:r>
          </w:p>
          <w:p w:rsidR="00000000" w:rsidDel="00000000" w:rsidP="00000000" w:rsidRDefault="00000000" w:rsidRPr="00000000" w14:paraId="000035B2">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5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these new programs offer researchers powerful tools for protein database searches, enabling them to discover more distant evolutionary relationships and potentially uncover novel functions for proteins.</w:t>
            </w:r>
          </w:p>
          <w:p w:rsidR="00000000" w:rsidDel="00000000" w:rsidP="00000000" w:rsidRDefault="00000000" w:rsidRPr="00000000" w14:paraId="000035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5B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5B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Split the article text into sentences</w:t>
            </w:r>
          </w:p>
          <w:p w:rsidR="00000000" w:rsidDel="00000000" w:rsidP="00000000" w:rsidRDefault="00000000" w:rsidRPr="00000000" w14:paraId="000035B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sentences = article_text.split(". ")</w:t>
            </w:r>
          </w:p>
          <w:p w:rsidR="00000000" w:rsidDel="00000000" w:rsidP="00000000" w:rsidRDefault="00000000" w:rsidRPr="00000000" w14:paraId="000035B8">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5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list to store the summary sentences</w:t>
            </w:r>
          </w:p>
          <w:p w:rsidR="00000000" w:rsidDel="00000000" w:rsidP="00000000" w:rsidRDefault="00000000" w:rsidRPr="00000000" w14:paraId="000035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summary_sentences = []</w:t>
            </w:r>
          </w:p>
          <w:p w:rsidR="00000000" w:rsidDel="00000000" w:rsidP="00000000" w:rsidRDefault="00000000" w:rsidRPr="00000000" w14:paraId="000035B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5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Identify and store key sentences</w:t>
            </w:r>
          </w:p>
          <w:p w:rsidR="00000000" w:rsidDel="00000000" w:rsidP="00000000" w:rsidRDefault="00000000" w:rsidRPr="00000000" w14:paraId="000035B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sentence in sentences:</w:t>
            </w:r>
          </w:p>
          <w:p w:rsidR="00000000" w:rsidDel="00000000" w:rsidP="00000000" w:rsidRDefault="00000000" w:rsidRPr="00000000" w14:paraId="000035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"Gapped BLAST" in sentence or "PSI-BLAST" in sentence or "protein database search" in sentence:</w:t>
            </w:r>
          </w:p>
          <w:p w:rsidR="00000000" w:rsidDel="00000000" w:rsidP="00000000" w:rsidRDefault="00000000" w:rsidRPr="00000000" w14:paraId="000035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summary_sentences.append(sentence)</w:t>
            </w:r>
          </w:p>
          <w:p w:rsidR="00000000" w:rsidDel="00000000" w:rsidP="00000000" w:rsidRDefault="00000000" w:rsidRPr="00000000" w14:paraId="000035C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5C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Combine the summary sentences into a single string</w:t>
            </w:r>
          </w:p>
          <w:p w:rsidR="00000000" w:rsidDel="00000000" w:rsidP="00000000" w:rsidRDefault="00000000" w:rsidRPr="00000000" w14:paraId="000035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 ".join(summary_sentences)</w:t>
            </w:r>
          </w:p>
          <w:p w:rsidR="00000000" w:rsidDel="00000000" w:rsidP="00000000" w:rsidRDefault="00000000" w:rsidRPr="00000000" w14:paraId="000035C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5C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35C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35C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263">
              <w:r w:rsidDel="00000000" w:rsidR="00000000" w:rsidRPr="00000000">
                <w:rPr>
                  <w:rFonts w:ascii="Calibri" w:cs="Calibri" w:eastAsia="Calibri" w:hAnsi="Calibri"/>
                  <w:sz w:val="20"/>
                  <w:szCs w:val="20"/>
                  <w:rtl w:val="0"/>
                </w:rPr>
                <w:t xml:space="preserve"> </w:t>
              </w:r>
            </w:hyperlink>
            <w:hyperlink r:id="rId1264">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C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C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two new protein database search programs: Gapped BLAST and PSI-BLAST. Both programs offer significant improvements over the original BLAST program, mainly in terms of speed and sensitivity.</w:t>
            </w:r>
          </w:p>
          <w:p w:rsidR="00000000" w:rsidDel="00000000" w:rsidP="00000000" w:rsidRDefault="00000000" w:rsidRPr="00000000" w14:paraId="000035C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Gapped BLAST:</w:t>
            </w:r>
          </w:p>
          <w:p w:rsidR="00000000" w:rsidDel="00000000" w:rsidP="00000000" w:rsidRDefault="00000000" w:rsidRPr="00000000" w14:paraId="000035CA">
            <w:pPr>
              <w:numPr>
                <w:ilvl w:val="0"/>
                <w:numId w:val="30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Achieves approximately three times the speed of the original BLAST program.</w:t>
            </w:r>
          </w:p>
          <w:p w:rsidR="00000000" w:rsidDel="00000000" w:rsidP="00000000" w:rsidRDefault="00000000" w:rsidRPr="00000000" w14:paraId="000035CB">
            <w:pPr>
              <w:numPr>
                <w:ilvl w:val="0"/>
                <w:numId w:val="30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a new criterion for triggering the extension of word hits and a new heuristic for generating gapped alignments to achieve this speed increase.</w:t>
            </w:r>
          </w:p>
          <w:p w:rsidR="00000000" w:rsidDel="00000000" w:rsidP="00000000" w:rsidRDefault="00000000" w:rsidRPr="00000000" w14:paraId="000035C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PSI-BLAST:</w:t>
            </w:r>
          </w:p>
          <w:p w:rsidR="00000000" w:rsidDel="00000000" w:rsidP="00000000" w:rsidRDefault="00000000" w:rsidRPr="00000000" w14:paraId="000035CD">
            <w:pPr>
              <w:numPr>
                <w:ilvl w:val="0"/>
                <w:numId w:val="46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Runs at roughly the same speed per iteration as Gapped BLAST.</w:t>
            </w:r>
          </w:p>
          <w:p w:rsidR="00000000" w:rsidDel="00000000" w:rsidP="00000000" w:rsidRDefault="00000000" w:rsidRPr="00000000" w14:paraId="000035CE">
            <w:pPr>
              <w:numPr>
                <w:ilvl w:val="0"/>
                <w:numId w:val="4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significantly more sensitive to weak but biologically relevant sequence similarities than Gapped BLAST.</w:t>
            </w:r>
          </w:p>
          <w:p w:rsidR="00000000" w:rsidDel="00000000" w:rsidP="00000000" w:rsidRDefault="00000000" w:rsidRPr="00000000" w14:paraId="000035CF">
            <w:pPr>
              <w:numPr>
                <w:ilvl w:val="0"/>
                <w:numId w:val="4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Achieves this sensitivity by iteratively generating position-specific scoring matrices based on the results of previous iterations.</w:t>
            </w:r>
          </w:p>
          <w:p w:rsidR="00000000" w:rsidDel="00000000" w:rsidP="00000000" w:rsidRDefault="00000000" w:rsidRPr="00000000" w14:paraId="000035D0">
            <w:pPr>
              <w:numPr>
                <w:ilvl w:val="0"/>
                <w:numId w:val="46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allows PSI-BLAST to detect remote homologs that would be missed by traditional BLAST searches.</w:t>
            </w:r>
          </w:p>
          <w:p w:rsidR="00000000" w:rsidDel="00000000" w:rsidP="00000000" w:rsidRDefault="00000000" w:rsidRPr="00000000" w14:paraId="000035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both Gapped BLAST and PSI-BLAST offer substantial advancements in protein database search capabilities compared to the original BLAST program. Their increased speed and sensitivity make them valuable tools for various applications in bioinformatics and protein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D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describes the development of two new protein database search programs, Gapped BLAST and PSI-BLAST. Gapped BLAST is a significantly faster version of the original BLAST program, achieving approximately three times the speed. This improved speed is achieved through a new criterion for triggering the extension of word hits and a new heuristic for generating gapped alignments.</w:t>
            </w:r>
          </w:p>
          <w:p w:rsidR="00000000" w:rsidDel="00000000" w:rsidP="00000000" w:rsidRDefault="00000000" w:rsidRPr="00000000" w14:paraId="000035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or Position Specific Iterated BLAST, builds upon Gapped BLAST by iteratively refining the search query. This allows it to detect weak but biologically relevant sequence similarities that might be missed by other programs. While PSI-BLAST is not as fast per iteration as Gapped BLAST, it can be much more sensitive in many cases.</w:t>
            </w:r>
          </w:p>
          <w:p w:rsidR="00000000" w:rsidDel="00000000" w:rsidP="00000000" w:rsidRDefault="00000000" w:rsidRPr="00000000" w14:paraId="000035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both Gapped BLAST and PSI-BLAST represent significant improvements over previous protein database search programs. They offer increased speed and sensitivity, making them valuable tools for researchers studying protein function and evolution.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D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two new protein database search programs: Gapped BLAST and PSI-BLAST. These programs represent a significant improvement over the original BLAST program, offering both increased speed and sensitivity.</w:t>
            </w:r>
          </w:p>
          <w:p w:rsidR="00000000" w:rsidDel="00000000" w:rsidP="00000000" w:rsidRDefault="00000000" w:rsidRPr="00000000" w14:paraId="000035D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Gapped BLAST:</w:t>
            </w:r>
          </w:p>
          <w:p w:rsidR="00000000" w:rsidDel="00000000" w:rsidP="00000000" w:rsidRDefault="00000000" w:rsidRPr="00000000" w14:paraId="000035D9">
            <w:pPr>
              <w:numPr>
                <w:ilvl w:val="0"/>
                <w:numId w:val="29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Achieves three times the speed of the original BLAST program.</w:t>
            </w:r>
          </w:p>
          <w:p w:rsidR="00000000" w:rsidDel="00000000" w:rsidP="00000000" w:rsidRDefault="00000000" w:rsidRPr="00000000" w14:paraId="000035DA">
            <w:pPr>
              <w:numPr>
                <w:ilvl w:val="0"/>
                <w:numId w:val="29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Achieves this improvement through a new criterion for triggering word hit extensions and a new heuristic for generating gapped alignments.</w:t>
            </w:r>
          </w:p>
          <w:p w:rsidR="00000000" w:rsidDel="00000000" w:rsidP="00000000" w:rsidRDefault="00000000" w:rsidRPr="00000000" w14:paraId="000035D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PSI-BLAST:</w:t>
            </w:r>
          </w:p>
          <w:p w:rsidR="00000000" w:rsidDel="00000000" w:rsidP="00000000" w:rsidRDefault="00000000" w:rsidRPr="00000000" w14:paraId="000035DC">
            <w:pPr>
              <w:numPr>
                <w:ilvl w:val="0"/>
                <w:numId w:val="8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Runs at approximately the same speed per iteration as Gapped BLAST.</w:t>
            </w:r>
          </w:p>
          <w:p w:rsidR="00000000" w:rsidDel="00000000" w:rsidP="00000000" w:rsidRDefault="00000000" w:rsidRPr="00000000" w14:paraId="000035DD">
            <w:pPr>
              <w:numPr>
                <w:ilvl w:val="0"/>
                <w:numId w:val="8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Demonstrates significantly increased sensitivity to weak but biologically relevant sequence similarities.</w:t>
            </w:r>
          </w:p>
          <w:p w:rsidR="00000000" w:rsidDel="00000000" w:rsidP="00000000" w:rsidRDefault="00000000" w:rsidRPr="00000000" w14:paraId="000035DE">
            <w:pPr>
              <w:numPr>
                <w:ilvl w:val="0"/>
                <w:numId w:val="8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Achieves this enhanced sensitivity through an iterative process that utilizes information from previous iterations to refine the search.</w:t>
            </w:r>
          </w:p>
          <w:p w:rsidR="00000000" w:rsidDel="00000000" w:rsidP="00000000" w:rsidRDefault="00000000" w:rsidRPr="00000000" w14:paraId="000035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Gapped BLAST and PSI-BLAST represent a major advancement in protein database search technology, offering researchers faster and more accurate tools for identifying protein similarities.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E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E1">
            <w:pPr>
              <w:pStyle w:val="Heading2"/>
              <w:keepNext w:val="0"/>
              <w:keepLines w:val="0"/>
              <w:spacing w:after="80" w:line="360" w:lineRule="auto"/>
              <w:rPr>
                <w:rFonts w:ascii="Calibri" w:cs="Calibri" w:eastAsia="Calibri" w:hAnsi="Calibri"/>
                <w:b w:val="1"/>
                <w:sz w:val="34"/>
                <w:szCs w:val="34"/>
              </w:rPr>
            </w:pPr>
            <w:bookmarkStart w:colFirst="0" w:colLast="0" w:name="_g62icsyqjboa" w:id="185"/>
            <w:bookmarkEnd w:id="185"/>
            <w:r w:rsidDel="00000000" w:rsidR="00000000" w:rsidRPr="00000000">
              <w:rPr>
                <w:rFonts w:ascii="Calibri" w:cs="Calibri" w:eastAsia="Calibri" w:hAnsi="Calibri"/>
                <w:b w:val="1"/>
                <w:sz w:val="34"/>
                <w:szCs w:val="34"/>
                <w:rtl w:val="0"/>
              </w:rPr>
              <w:t xml:space="preserve">Summary of "Gapped BLAST and PSI-BLAST: a new generation of protein database search programs"</w:t>
            </w:r>
          </w:p>
          <w:p w:rsidR="00000000" w:rsidDel="00000000" w:rsidP="00000000" w:rsidRDefault="00000000" w:rsidRPr="00000000" w14:paraId="000035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two new versions of the widely used BLAST program for searching protein and DNA databases for sequence similarities: </w:t>
            </w:r>
            <w:r w:rsidDel="00000000" w:rsidR="00000000" w:rsidRPr="00000000">
              <w:rPr>
                <w:rFonts w:ascii="Calibri" w:cs="Calibri" w:eastAsia="Calibri" w:hAnsi="Calibri"/>
                <w:b w:val="1"/>
                <w:sz w:val="20"/>
                <w:szCs w:val="20"/>
                <w:rtl w:val="0"/>
              </w:rPr>
              <w:t xml:space="preserve">Gapped BLAST</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PSI-BLAST</w:t>
            </w:r>
            <w:r w:rsidDel="00000000" w:rsidR="00000000" w:rsidRPr="00000000">
              <w:rPr>
                <w:rFonts w:ascii="Calibri" w:cs="Calibri" w:eastAsia="Calibri" w:hAnsi="Calibri"/>
                <w:sz w:val="20"/>
                <w:szCs w:val="20"/>
                <w:rtl w:val="0"/>
              </w:rPr>
              <w:t xml:space="preserve">. Both offer significant improvements in speed and sensitivity compared to the original BLAST.</w:t>
            </w:r>
          </w:p>
          <w:p w:rsidR="00000000" w:rsidDel="00000000" w:rsidP="00000000" w:rsidRDefault="00000000" w:rsidRPr="00000000" w14:paraId="000035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w:t>
            </w:r>
            <w:r w:rsidDel="00000000" w:rsidR="00000000" w:rsidRPr="00000000">
              <w:rPr>
                <w:rFonts w:ascii="Calibri" w:cs="Calibri" w:eastAsia="Calibri" w:hAnsi="Calibri"/>
                <w:sz w:val="20"/>
                <w:szCs w:val="20"/>
                <w:rtl w:val="0"/>
              </w:rPr>
              <w:t xml:space="preserve"> introduces a new criterion for extending word hits and a new heuristic for generating gapped alignments, resulting in a program that runs approximately </w:t>
            </w:r>
            <w:r w:rsidDel="00000000" w:rsidR="00000000" w:rsidRPr="00000000">
              <w:rPr>
                <w:rFonts w:ascii="Calibri" w:cs="Calibri" w:eastAsia="Calibri" w:hAnsi="Calibri"/>
                <w:b w:val="1"/>
                <w:sz w:val="20"/>
                <w:szCs w:val="20"/>
                <w:rtl w:val="0"/>
              </w:rPr>
              <w:t xml:space="preserve">three times faster</w:t>
            </w:r>
            <w:r w:rsidDel="00000000" w:rsidR="00000000" w:rsidRPr="00000000">
              <w:rPr>
                <w:rFonts w:ascii="Calibri" w:cs="Calibri" w:eastAsia="Calibri" w:hAnsi="Calibri"/>
                <w:sz w:val="20"/>
                <w:szCs w:val="20"/>
                <w:rtl w:val="0"/>
              </w:rPr>
              <w:t xml:space="preserve"> than the original BLAST.</w:t>
            </w:r>
          </w:p>
          <w:p w:rsidR="00000000" w:rsidDel="00000000" w:rsidP="00000000" w:rsidRDefault="00000000" w:rsidRPr="00000000" w14:paraId="000035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w:t>
            </w:r>
            <w:r w:rsidDel="00000000" w:rsidR="00000000" w:rsidRPr="00000000">
              <w:rPr>
                <w:rFonts w:ascii="Calibri" w:cs="Calibri" w:eastAsia="Calibri" w:hAnsi="Calibri"/>
                <w:sz w:val="20"/>
                <w:szCs w:val="20"/>
                <w:rtl w:val="0"/>
              </w:rPr>
              <w:t xml:space="preserve"> stands for </w:t>
            </w:r>
            <w:r w:rsidDel="00000000" w:rsidR="00000000" w:rsidRPr="00000000">
              <w:rPr>
                <w:rFonts w:ascii="Calibri" w:cs="Calibri" w:eastAsia="Calibri" w:hAnsi="Calibri"/>
                <w:b w:val="1"/>
                <w:sz w:val="20"/>
                <w:szCs w:val="20"/>
                <w:rtl w:val="0"/>
              </w:rPr>
              <w:t xml:space="preserve">Position-Specific Iterated BLAST</w:t>
            </w:r>
            <w:r w:rsidDel="00000000" w:rsidR="00000000" w:rsidRPr="00000000">
              <w:rPr>
                <w:rFonts w:ascii="Calibri" w:cs="Calibri" w:eastAsia="Calibri" w:hAnsi="Calibri"/>
                <w:sz w:val="20"/>
                <w:szCs w:val="20"/>
                <w:rtl w:val="0"/>
              </w:rPr>
              <w:t xml:space="preserve">. This program builds upon Gapped BLAST and iteratively refines its search query based on the results of previous iterations. This allows PSI-BLAST to identify </w:t>
            </w:r>
            <w:r w:rsidDel="00000000" w:rsidR="00000000" w:rsidRPr="00000000">
              <w:rPr>
                <w:rFonts w:ascii="Calibri" w:cs="Calibri" w:eastAsia="Calibri" w:hAnsi="Calibri"/>
                <w:b w:val="1"/>
                <w:sz w:val="20"/>
                <w:szCs w:val="20"/>
                <w:rtl w:val="0"/>
              </w:rPr>
              <w:t xml:space="preserve">weak but biologically relevant sequence similarities</w:t>
            </w:r>
            <w:r w:rsidDel="00000000" w:rsidR="00000000" w:rsidRPr="00000000">
              <w:rPr>
                <w:rFonts w:ascii="Calibri" w:cs="Calibri" w:eastAsia="Calibri" w:hAnsi="Calibri"/>
                <w:sz w:val="20"/>
                <w:szCs w:val="20"/>
                <w:rtl w:val="0"/>
              </w:rPr>
              <w:t xml:space="preserve"> that might be missed by other methods. Notably, PSI-BLAST maintains a similar speed per iteration as Gapped BLAST.</w:t>
            </w:r>
          </w:p>
          <w:p w:rsidR="00000000" w:rsidDel="00000000" w:rsidP="00000000" w:rsidRDefault="00000000" w:rsidRPr="00000000" w14:paraId="000035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summary, both Gapped BLAST and PSI-BLAST offer significant advantages over the original BLAST program:</w:t>
            </w:r>
          </w:p>
          <w:p w:rsidR="00000000" w:rsidDel="00000000" w:rsidP="00000000" w:rsidRDefault="00000000" w:rsidRPr="00000000" w14:paraId="000035E6">
            <w:pPr>
              <w:numPr>
                <w:ilvl w:val="0"/>
                <w:numId w:val="49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w:t>
            </w:r>
            <w:r w:rsidDel="00000000" w:rsidR="00000000" w:rsidRPr="00000000">
              <w:rPr>
                <w:rFonts w:ascii="Calibri" w:cs="Calibri" w:eastAsia="Calibri" w:hAnsi="Calibri"/>
                <w:sz w:val="20"/>
                <w:szCs w:val="20"/>
                <w:rtl w:val="0"/>
              </w:rPr>
              <w:t xml:space="preserve">: significantly faster</w:t>
            </w:r>
          </w:p>
          <w:p w:rsidR="00000000" w:rsidDel="00000000" w:rsidP="00000000" w:rsidRDefault="00000000" w:rsidRPr="00000000" w14:paraId="000035E7">
            <w:pPr>
              <w:numPr>
                <w:ilvl w:val="0"/>
                <w:numId w:val="49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w:t>
            </w:r>
            <w:r w:rsidDel="00000000" w:rsidR="00000000" w:rsidRPr="00000000">
              <w:rPr>
                <w:rFonts w:ascii="Calibri" w:cs="Calibri" w:eastAsia="Calibri" w:hAnsi="Calibri"/>
                <w:sz w:val="20"/>
                <w:szCs w:val="20"/>
                <w:rtl w:val="0"/>
              </w:rPr>
              <w:t xml:space="preserve">: more sensitive to weak but biologically relevant similarities, similar speed per iteration</w:t>
            </w:r>
          </w:p>
          <w:p w:rsidR="00000000" w:rsidDel="00000000" w:rsidP="00000000" w:rsidRDefault="00000000" w:rsidRPr="00000000" w14:paraId="000035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improvements make Gapped BLAST and PSI-BLAST valuable tools for researchers studying protein sequences and their relationships.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E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EA">
            <w:pPr>
              <w:pStyle w:val="Heading2"/>
              <w:keepNext w:val="0"/>
              <w:keepLines w:val="0"/>
              <w:spacing w:after="80" w:line="360" w:lineRule="auto"/>
              <w:rPr>
                <w:rFonts w:ascii="Calibri" w:cs="Calibri" w:eastAsia="Calibri" w:hAnsi="Calibri"/>
                <w:b w:val="1"/>
                <w:sz w:val="34"/>
                <w:szCs w:val="34"/>
              </w:rPr>
            </w:pPr>
            <w:bookmarkStart w:colFirst="0" w:colLast="0" w:name="_n3oftzwwet9s" w:id="186"/>
            <w:bookmarkEnd w:id="186"/>
            <w:r w:rsidDel="00000000" w:rsidR="00000000" w:rsidRPr="00000000">
              <w:rPr>
                <w:rFonts w:ascii="Calibri" w:cs="Calibri" w:eastAsia="Calibri" w:hAnsi="Calibri"/>
                <w:b w:val="1"/>
                <w:sz w:val="34"/>
                <w:szCs w:val="34"/>
                <w:rtl w:val="0"/>
              </w:rPr>
              <w:t xml:space="preserve">Gapped BLAST and PSI-BLAST: a new generation of protein database search programs</w:t>
            </w:r>
          </w:p>
          <w:p w:rsidR="00000000" w:rsidDel="00000000" w:rsidP="00000000" w:rsidRDefault="00000000" w:rsidRPr="00000000" w14:paraId="000035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Abstract:</w:t>
            </w:r>
            <w:r w:rsidDel="00000000" w:rsidR="00000000" w:rsidRPr="00000000">
              <w:rPr>
                <w:rFonts w:ascii="Calibri" w:cs="Calibri" w:eastAsia="Calibri" w:hAnsi="Calibri"/>
                <w:sz w:val="20"/>
                <w:szCs w:val="20"/>
                <w:rtl w:val="0"/>
              </w:rPr>
              <w:t xml:space="preserve"> This paper introduces new versions of the popular BLAST program for searching protein databases. These new versions, called gapped BLAST and PSI-BLAST, offer significant improvements in both speed and sensitivity compared to the original BLAST program.</w:t>
            </w:r>
          </w:p>
          <w:p w:rsidR="00000000" w:rsidDel="00000000" w:rsidP="00000000" w:rsidRDefault="00000000" w:rsidRPr="00000000" w14:paraId="000035E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improvements:</w:t>
            </w:r>
          </w:p>
          <w:p w:rsidR="00000000" w:rsidDel="00000000" w:rsidP="00000000" w:rsidRDefault="00000000" w:rsidRPr="00000000" w14:paraId="000035ED">
            <w:pPr>
              <w:numPr>
                <w:ilvl w:val="0"/>
                <w:numId w:val="90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w:t>
            </w:r>
          </w:p>
          <w:p w:rsidR="00000000" w:rsidDel="00000000" w:rsidP="00000000" w:rsidRDefault="00000000" w:rsidRPr="00000000" w14:paraId="000035EE">
            <w:pPr>
              <w:numPr>
                <w:ilvl w:val="1"/>
                <w:numId w:val="90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Runs three times faster than the original BLAST program.</w:t>
            </w:r>
          </w:p>
          <w:p w:rsidR="00000000" w:rsidDel="00000000" w:rsidP="00000000" w:rsidRDefault="00000000" w:rsidRPr="00000000" w14:paraId="000035EF">
            <w:pPr>
              <w:numPr>
                <w:ilvl w:val="1"/>
                <w:numId w:val="90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a new criterion for triggering word hits and a new heuristic for generating gapped alignments, which contribute to its speed improvement.</w:t>
            </w:r>
          </w:p>
          <w:p w:rsidR="00000000" w:rsidDel="00000000" w:rsidP="00000000" w:rsidRDefault="00000000" w:rsidRPr="00000000" w14:paraId="000035F0">
            <w:pPr>
              <w:numPr>
                <w:ilvl w:val="0"/>
                <w:numId w:val="90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 (Position-Specific Iterated BLAST):</w:t>
            </w:r>
          </w:p>
          <w:p w:rsidR="00000000" w:rsidDel="00000000" w:rsidP="00000000" w:rsidRDefault="00000000" w:rsidRPr="00000000" w14:paraId="000035F1">
            <w:pPr>
              <w:numPr>
                <w:ilvl w:val="1"/>
                <w:numId w:val="90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Runs at approximately the same speed per iteration as gapped BLAST.</w:t>
            </w:r>
          </w:p>
          <w:p w:rsidR="00000000" w:rsidDel="00000000" w:rsidP="00000000" w:rsidRDefault="00000000" w:rsidRPr="00000000" w14:paraId="000035F2">
            <w:pPr>
              <w:numPr>
                <w:ilvl w:val="1"/>
                <w:numId w:val="906"/>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significantly more sensitive to weak but biologically relevant sequence similarities than gapped BLAST.</w:t>
            </w:r>
          </w:p>
          <w:p w:rsidR="00000000" w:rsidDel="00000000" w:rsidP="00000000" w:rsidRDefault="00000000" w:rsidRPr="00000000" w14:paraId="000035F3">
            <w:pPr>
              <w:numPr>
                <w:ilvl w:val="1"/>
                <w:numId w:val="906"/>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Achieves this sensitivity by iteratively building a position-specific scoring matrix based on the results of the previous iteration.</w:t>
            </w:r>
          </w:p>
          <w:p w:rsidR="00000000" w:rsidDel="00000000" w:rsidP="00000000" w:rsidRDefault="00000000" w:rsidRPr="00000000" w14:paraId="000035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Conclusion:</w:t>
            </w:r>
            <w:r w:rsidDel="00000000" w:rsidR="00000000" w:rsidRPr="00000000">
              <w:rPr>
                <w:rFonts w:ascii="Calibri" w:cs="Calibri" w:eastAsia="Calibri" w:hAnsi="Calibri"/>
                <w:sz w:val="20"/>
                <w:szCs w:val="20"/>
                <w:rtl w:val="0"/>
              </w:rPr>
              <w:t xml:space="preserve"> Gapped BLAST and PSI-BLAST represent a significant advancement in protein database search technology, offering researchers faster and more sensitive tools for identifying protein sequence similarities.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F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a new generation of protein database search programs called Gapped BLAST and PSI-BLAST. These programs offer significant improvements over the original BLAST program in terms of speed and sensitivity.</w:t>
            </w:r>
          </w:p>
          <w:p w:rsidR="00000000" w:rsidDel="00000000" w:rsidP="00000000" w:rsidRDefault="00000000" w:rsidRPr="00000000" w14:paraId="000035F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5F8">
            <w:pPr>
              <w:numPr>
                <w:ilvl w:val="0"/>
                <w:numId w:val="70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Gapped BLAST utilizes a new criterion for triggering word hit extension and a new heuristic for generating gapped alignments. This results in a program that is </w:t>
            </w:r>
            <w:r w:rsidDel="00000000" w:rsidR="00000000" w:rsidRPr="00000000">
              <w:rPr>
                <w:rFonts w:ascii="Calibri" w:cs="Calibri" w:eastAsia="Calibri" w:hAnsi="Calibri"/>
                <w:b w:val="1"/>
                <w:sz w:val="20"/>
                <w:szCs w:val="20"/>
                <w:rtl w:val="0"/>
              </w:rPr>
              <w:t xml:space="preserve">approximately three times faster</w:t>
            </w:r>
            <w:r w:rsidDel="00000000" w:rsidR="00000000" w:rsidRPr="00000000">
              <w:rPr>
                <w:rFonts w:ascii="Calibri" w:cs="Calibri" w:eastAsia="Calibri" w:hAnsi="Calibri"/>
                <w:sz w:val="20"/>
                <w:szCs w:val="20"/>
                <w:rtl w:val="0"/>
              </w:rPr>
              <w:t xml:space="preserve"> than the original BLAST.</w:t>
            </w:r>
          </w:p>
          <w:p w:rsidR="00000000" w:rsidDel="00000000" w:rsidP="00000000" w:rsidRDefault="00000000" w:rsidRPr="00000000" w14:paraId="000035F9">
            <w:pPr>
              <w:numPr>
                <w:ilvl w:val="0"/>
                <w:numId w:val="70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(Position-Specific Iterated BLAST) is built upon Gapped BLAST. It iteratively refines the search query based on the results of the previous iteration, making it </w:t>
            </w:r>
            <w:r w:rsidDel="00000000" w:rsidR="00000000" w:rsidRPr="00000000">
              <w:rPr>
                <w:rFonts w:ascii="Calibri" w:cs="Calibri" w:eastAsia="Calibri" w:hAnsi="Calibri"/>
                <w:b w:val="1"/>
                <w:sz w:val="20"/>
                <w:szCs w:val="20"/>
                <w:rtl w:val="0"/>
              </w:rPr>
              <w:t xml:space="preserve">more sensitive to weak but potentially important sequence similarities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5FA">
            <w:pPr>
              <w:numPr>
                <w:ilvl w:val="0"/>
                <w:numId w:val="70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PSI-BLAST runs at roughly the same speed per iteration as Gapped BLAST. However, its iterative nature can lead to longer overall runtimes compared to a single Gapped BLAST run.</w:t>
            </w:r>
          </w:p>
          <w:p w:rsidR="00000000" w:rsidDel="00000000" w:rsidP="00000000" w:rsidRDefault="00000000" w:rsidRPr="00000000" w14:paraId="000035FB">
            <w:pPr>
              <w:numPr>
                <w:ilvl w:val="0"/>
                <w:numId w:val="70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Despite the potential longer runtime, PSI-BLAST often </w:t>
            </w:r>
            <w:r w:rsidDel="00000000" w:rsidR="00000000" w:rsidRPr="00000000">
              <w:rPr>
                <w:rFonts w:ascii="Calibri" w:cs="Calibri" w:eastAsia="Calibri" w:hAnsi="Calibri"/>
                <w:b w:val="1"/>
                <w:sz w:val="20"/>
                <w:szCs w:val="20"/>
                <w:rtl w:val="0"/>
              </w:rPr>
              <w:t xml:space="preserve">outperforms Gapped BLAST in detecting distantly related homologs</w:t>
            </w:r>
            <w:r w:rsidDel="00000000" w:rsidR="00000000" w:rsidRPr="00000000">
              <w:rPr>
                <w:rFonts w:ascii="Calibri" w:cs="Calibri" w:eastAsia="Calibri" w:hAnsi="Calibri"/>
                <w:sz w:val="20"/>
                <w:szCs w:val="20"/>
                <w:rtl w:val="0"/>
              </w:rPr>
              <w:t xml:space="preserve"> due to its increased sensitivity.</w:t>
            </w:r>
          </w:p>
          <w:p w:rsidR="00000000" w:rsidDel="00000000" w:rsidP="00000000" w:rsidRDefault="00000000" w:rsidRPr="00000000" w14:paraId="000035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Gapped BLAST and PSI-BLAST represent significant advances in protein database search technology, offering improved speed and sensitivity compared to the original BLAST program.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5F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5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two new protein database search programs: Gapped BLAST and PSI-BLAST. These programs represent a new generation of search tools, offering improved speed and sensitivity compared to previous methods.</w:t>
            </w:r>
          </w:p>
          <w:p w:rsidR="00000000" w:rsidDel="00000000" w:rsidP="00000000" w:rsidRDefault="00000000" w:rsidRPr="00000000" w14:paraId="000035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600">
            <w:pPr>
              <w:numPr>
                <w:ilvl w:val="0"/>
                <w:numId w:val="86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Achieves approximately three times the speed of the original BLAST program.</w:t>
            </w:r>
          </w:p>
          <w:p w:rsidR="00000000" w:rsidDel="00000000" w:rsidP="00000000" w:rsidRDefault="00000000" w:rsidRPr="00000000" w14:paraId="00003601">
            <w:pPr>
              <w:numPr>
                <w:ilvl w:val="0"/>
                <w:numId w:val="86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improvement is achieved through a new criterion for triggering the extension of word hits, combined with a new heuristic for generating gapped alignments.</w:t>
            </w:r>
          </w:p>
          <w:p w:rsidR="00000000" w:rsidDel="00000000" w:rsidP="00000000" w:rsidRDefault="00000000" w:rsidRPr="00000000" w14:paraId="0000360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603">
            <w:pPr>
              <w:numPr>
                <w:ilvl w:val="0"/>
                <w:numId w:val="87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a position-specific iterated version of BLAST.</w:t>
            </w:r>
          </w:p>
          <w:p w:rsidR="00000000" w:rsidDel="00000000" w:rsidP="00000000" w:rsidRDefault="00000000" w:rsidRPr="00000000" w14:paraId="00003604">
            <w:pPr>
              <w:numPr>
                <w:ilvl w:val="0"/>
                <w:numId w:val="8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Runs at roughly the same speed per iteration as gapped BLAST.</w:t>
            </w:r>
          </w:p>
          <w:p w:rsidR="00000000" w:rsidDel="00000000" w:rsidP="00000000" w:rsidRDefault="00000000" w:rsidRPr="00000000" w14:paraId="00003605">
            <w:pPr>
              <w:numPr>
                <w:ilvl w:val="0"/>
                <w:numId w:val="87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Offers significantly higher sensitivity to weak but biologically relevant sequence similarities, making it ideal for identifying distantly related proteins.</w:t>
            </w:r>
          </w:p>
          <w:p w:rsidR="00000000" w:rsidDel="00000000" w:rsidP="00000000" w:rsidRDefault="00000000" w:rsidRPr="00000000" w14:paraId="000036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Gapped BLAST and PSI-BLAST represent significant advancements in protein database search capabilities, offering researchers faster and more accurate tools for identifying protein sequences and their relationships.</w:t>
            </w:r>
          </w:p>
          <w:p w:rsidR="00000000" w:rsidDel="00000000" w:rsidP="00000000" w:rsidRDefault="00000000" w:rsidRPr="00000000" w14:paraId="00003607">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ho7fo8a9ggqh" w:id="187"/>
            <w:bookmarkEnd w:id="187"/>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3608">
            <w:pPr>
              <w:numPr>
                <w:ilvl w:val="0"/>
                <w:numId w:val="79"/>
              </w:numPr>
              <w:spacing w:after="240" w:before="240" w:line="360" w:lineRule="auto"/>
              <w:ind w:left="720" w:hanging="360"/>
              <w:rPr>
                <w:rFonts w:ascii="Calibri" w:cs="Calibri" w:eastAsia="Calibri" w:hAnsi="Calibri"/>
                <w:sz w:val="20"/>
                <w:szCs w:val="20"/>
              </w:rPr>
            </w:pPr>
            <w:hyperlink r:id="rId1265">
              <w:r w:rsidDel="00000000" w:rsidR="00000000" w:rsidRPr="00000000">
                <w:rPr>
                  <w:rFonts w:ascii="Calibri" w:cs="Calibri" w:eastAsia="Calibri" w:hAnsi="Calibri"/>
                  <w:color w:val="1155cc"/>
                  <w:sz w:val="20"/>
                  <w:szCs w:val="20"/>
                  <w:u w:val="single"/>
                  <w:rtl w:val="0"/>
                </w:rPr>
                <w:t xml:space="preserve">www.ncbi.nlm.nih.gov/pmc/articles/PMC146917/</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0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0A">
            <w:pPr>
              <w:pStyle w:val="Heading2"/>
              <w:keepNext w:val="0"/>
              <w:keepLines w:val="0"/>
              <w:spacing w:after="80" w:line="360" w:lineRule="auto"/>
              <w:rPr>
                <w:rFonts w:ascii="Calibri" w:cs="Calibri" w:eastAsia="Calibri" w:hAnsi="Calibri"/>
                <w:b w:val="1"/>
                <w:sz w:val="34"/>
                <w:szCs w:val="34"/>
              </w:rPr>
            </w:pPr>
            <w:bookmarkStart w:colFirst="0" w:colLast="0" w:name="_x7twrk3riqw" w:id="188"/>
            <w:bookmarkEnd w:id="188"/>
            <w:r w:rsidDel="00000000" w:rsidR="00000000" w:rsidRPr="00000000">
              <w:rPr>
                <w:rFonts w:ascii="Calibri" w:cs="Calibri" w:eastAsia="Calibri" w:hAnsi="Calibri"/>
                <w:b w:val="1"/>
                <w:sz w:val="34"/>
                <w:szCs w:val="34"/>
                <w:rtl w:val="0"/>
              </w:rPr>
              <w:t xml:space="preserve">Gapped BLAST and PSI-BLAST: A New Era in Protein Database Searching</w:t>
            </w:r>
          </w:p>
          <w:p w:rsidR="00000000" w:rsidDel="00000000" w:rsidP="00000000" w:rsidRDefault="00000000" w:rsidRPr="00000000" w14:paraId="0000360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w:t>
            </w:r>
            <w:r w:rsidDel="00000000" w:rsidR="00000000" w:rsidRPr="00000000">
              <w:rPr>
                <w:rFonts w:ascii="Calibri" w:cs="Calibri" w:eastAsia="Calibri" w:hAnsi="Calibri"/>
                <w:b w:val="1"/>
                <w:sz w:val="20"/>
                <w:szCs w:val="20"/>
                <w:rtl w:val="0"/>
              </w:rPr>
              <w:t xml:space="preserve">gapped BLAST</w:t>
            </w:r>
            <w:r w:rsidDel="00000000" w:rsidR="00000000" w:rsidRPr="00000000">
              <w:rPr>
                <w:rFonts w:ascii="Calibri" w:cs="Calibri" w:eastAsia="Calibri" w:hAnsi="Calibri"/>
                <w:sz w:val="20"/>
                <w:szCs w:val="20"/>
                <w:rtl w:val="0"/>
              </w:rPr>
              <w:t xml:space="preserve">, a significantly faster and more sensitive protein database search program compared to the original BLAST. This improvement is achieved through:</w:t>
            </w:r>
          </w:p>
          <w:p w:rsidR="00000000" w:rsidDel="00000000" w:rsidP="00000000" w:rsidRDefault="00000000" w:rsidRPr="00000000" w14:paraId="0000360C">
            <w:pPr>
              <w:numPr>
                <w:ilvl w:val="0"/>
                <w:numId w:val="89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new criterion for triggering extension of word hits</w:t>
            </w:r>
            <w:r w:rsidDel="00000000" w:rsidR="00000000" w:rsidRPr="00000000">
              <w:rPr>
                <w:rFonts w:ascii="Calibri" w:cs="Calibri" w:eastAsia="Calibri" w:hAnsi="Calibri"/>
                <w:sz w:val="20"/>
                <w:szCs w:val="20"/>
                <w:rtl w:val="0"/>
              </w:rPr>
              <w:t xml:space="preserve">: This identifies promising hits earlier, reducing unnecessary computations.</w:t>
            </w:r>
          </w:p>
          <w:p w:rsidR="00000000" w:rsidDel="00000000" w:rsidP="00000000" w:rsidRDefault="00000000" w:rsidRPr="00000000" w14:paraId="0000360D">
            <w:pPr>
              <w:numPr>
                <w:ilvl w:val="0"/>
                <w:numId w:val="89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new heuristic for generating gapped alignments</w:t>
            </w:r>
            <w:r w:rsidDel="00000000" w:rsidR="00000000" w:rsidRPr="00000000">
              <w:rPr>
                <w:rFonts w:ascii="Calibri" w:cs="Calibri" w:eastAsia="Calibri" w:hAnsi="Calibri"/>
                <w:sz w:val="20"/>
                <w:szCs w:val="20"/>
                <w:rtl w:val="0"/>
              </w:rPr>
              <w:t xml:space="preserve">: This optimizes the alignment process, leading to faster execution.</w:t>
            </w:r>
          </w:p>
          <w:p w:rsidR="00000000" w:rsidDel="00000000" w:rsidP="00000000" w:rsidRDefault="00000000" w:rsidRPr="00000000" w14:paraId="0000360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w:t>
            </w:r>
            <w:r w:rsidDel="00000000" w:rsidR="00000000" w:rsidRPr="00000000">
              <w:rPr>
                <w:rFonts w:ascii="Calibri" w:cs="Calibri" w:eastAsia="Calibri" w:hAnsi="Calibri"/>
                <w:sz w:val="20"/>
                <w:szCs w:val="20"/>
                <w:rtl w:val="0"/>
              </w:rPr>
              <w:t xml:space="preserve">, an iterative version of gapped BLAST, is also presented. PSI-BLAST leverages the information gathered from previous iterations to refine its search, allowing it to detect weak but biologically relevant sequence similarities that might be missed by traditional BLAST.</w:t>
            </w:r>
          </w:p>
          <w:p w:rsidR="00000000" w:rsidDel="00000000" w:rsidP="00000000" w:rsidRDefault="00000000" w:rsidRPr="00000000" w14:paraId="000036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essence, gapped BLAST and PSI-BLAST represent a significant advancement in protein database search capabilities, offering:</w:t>
            </w:r>
          </w:p>
          <w:p w:rsidR="00000000" w:rsidDel="00000000" w:rsidP="00000000" w:rsidRDefault="00000000" w:rsidRPr="00000000" w14:paraId="00003610">
            <w:pPr>
              <w:numPr>
                <w:ilvl w:val="0"/>
                <w:numId w:val="35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Faster execution:</w:t>
            </w:r>
            <w:r w:rsidDel="00000000" w:rsidR="00000000" w:rsidRPr="00000000">
              <w:rPr>
                <w:rFonts w:ascii="Calibri" w:cs="Calibri" w:eastAsia="Calibri" w:hAnsi="Calibri"/>
                <w:sz w:val="20"/>
                <w:szCs w:val="20"/>
                <w:rtl w:val="0"/>
              </w:rPr>
              <w:t xml:space="preserve"> Gapped BLAST is approximately three times faster than the original.</w:t>
            </w:r>
          </w:p>
          <w:p w:rsidR="00000000" w:rsidDel="00000000" w:rsidP="00000000" w:rsidRDefault="00000000" w:rsidRPr="00000000" w14:paraId="00003611">
            <w:pPr>
              <w:numPr>
                <w:ilvl w:val="0"/>
                <w:numId w:val="3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Increased sensitivity:</w:t>
            </w:r>
            <w:r w:rsidDel="00000000" w:rsidR="00000000" w:rsidRPr="00000000">
              <w:rPr>
                <w:rFonts w:ascii="Calibri" w:cs="Calibri" w:eastAsia="Calibri" w:hAnsi="Calibri"/>
                <w:sz w:val="20"/>
                <w:szCs w:val="20"/>
                <w:rtl w:val="0"/>
              </w:rPr>
              <w:t xml:space="preserve"> Both gapped BLAST and PSI-BLAST are more sensitive to weak but biologically relevant similarities.</w:t>
            </w:r>
          </w:p>
          <w:p w:rsidR="00000000" w:rsidDel="00000000" w:rsidP="00000000" w:rsidRDefault="00000000" w:rsidRPr="00000000" w14:paraId="00003612">
            <w:pPr>
              <w:numPr>
                <w:ilvl w:val="0"/>
                <w:numId w:val="35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detection:</w:t>
            </w:r>
            <w:r w:rsidDel="00000000" w:rsidR="00000000" w:rsidRPr="00000000">
              <w:rPr>
                <w:rFonts w:ascii="Calibri" w:cs="Calibri" w:eastAsia="Calibri" w:hAnsi="Calibri"/>
                <w:sz w:val="20"/>
                <w:szCs w:val="20"/>
                <w:rtl w:val="0"/>
              </w:rPr>
              <w:t xml:space="preserve"> PSI-BLAST's iterative approach allows for the identification of distant homologs that might be missed by standard searches.</w:t>
            </w:r>
          </w:p>
          <w:p w:rsidR="00000000" w:rsidDel="00000000" w:rsidP="00000000" w:rsidRDefault="00000000" w:rsidRPr="00000000" w14:paraId="0000361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improvements have significant implications for various fields of study, including:</w:t>
            </w:r>
          </w:p>
          <w:p w:rsidR="00000000" w:rsidDel="00000000" w:rsidP="00000000" w:rsidRDefault="00000000" w:rsidRPr="00000000" w14:paraId="00003614">
            <w:pPr>
              <w:numPr>
                <w:ilvl w:val="0"/>
                <w:numId w:val="53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Functional annotation of proteins:</w:t>
            </w:r>
            <w:r w:rsidDel="00000000" w:rsidR="00000000" w:rsidRPr="00000000">
              <w:rPr>
                <w:rFonts w:ascii="Calibri" w:cs="Calibri" w:eastAsia="Calibri" w:hAnsi="Calibri"/>
                <w:sz w:val="20"/>
                <w:szCs w:val="20"/>
                <w:rtl w:val="0"/>
              </w:rPr>
              <w:t xml:space="preserve"> Gapped BLAST and PSI-BLAST can help identify previously unknown protein functions and relationships.</w:t>
            </w:r>
          </w:p>
          <w:p w:rsidR="00000000" w:rsidDel="00000000" w:rsidP="00000000" w:rsidRDefault="00000000" w:rsidRPr="00000000" w14:paraId="00003615">
            <w:pPr>
              <w:numPr>
                <w:ilvl w:val="0"/>
                <w:numId w:val="5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Drug discovery:</w:t>
            </w:r>
            <w:r w:rsidDel="00000000" w:rsidR="00000000" w:rsidRPr="00000000">
              <w:rPr>
                <w:rFonts w:ascii="Calibri" w:cs="Calibri" w:eastAsia="Calibri" w:hAnsi="Calibri"/>
                <w:sz w:val="20"/>
                <w:szCs w:val="20"/>
                <w:rtl w:val="0"/>
              </w:rPr>
              <w:t xml:space="preserve"> These programs can help identify potential drug targets and design new drugs.</w:t>
            </w:r>
          </w:p>
          <w:p w:rsidR="00000000" w:rsidDel="00000000" w:rsidP="00000000" w:rsidRDefault="00000000" w:rsidRPr="00000000" w14:paraId="00003616">
            <w:pPr>
              <w:numPr>
                <w:ilvl w:val="0"/>
                <w:numId w:val="53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Evolutionary biology:</w:t>
            </w:r>
            <w:r w:rsidDel="00000000" w:rsidR="00000000" w:rsidRPr="00000000">
              <w:rPr>
                <w:rFonts w:ascii="Calibri" w:cs="Calibri" w:eastAsia="Calibri" w:hAnsi="Calibri"/>
                <w:sz w:val="20"/>
                <w:szCs w:val="20"/>
                <w:rtl w:val="0"/>
              </w:rPr>
              <w:t xml:space="preserve"> They can be used to study the evolutionary history of proteins and species.</w:t>
            </w:r>
          </w:p>
          <w:p w:rsidR="00000000" w:rsidDel="00000000" w:rsidP="00000000" w:rsidRDefault="00000000" w:rsidRPr="00000000" w14:paraId="000036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gapped BLAST and PSI-BLAST represent a valuable tool for researchers working with protein sequences, paving the way for new discoveries and advancements in various scientific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1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two new protein database search programs: Gapped BLAST and PSI-BLAST. These programs offer significant improvements over the original BLAST program in terms of speed and sensitivity.</w:t>
            </w:r>
          </w:p>
          <w:p w:rsidR="00000000" w:rsidDel="00000000" w:rsidP="00000000" w:rsidRDefault="00000000" w:rsidRPr="00000000" w14:paraId="0000361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Gapped BLAST:</w:t>
            </w:r>
          </w:p>
          <w:p w:rsidR="00000000" w:rsidDel="00000000" w:rsidP="00000000" w:rsidRDefault="00000000" w:rsidRPr="00000000" w14:paraId="0000361B">
            <w:pPr>
              <w:numPr>
                <w:ilvl w:val="0"/>
                <w:numId w:val="34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a new criterion for triggering the extension of word hits, which allows it to run approximately three times faster than the original BLAST program.</w:t>
            </w:r>
          </w:p>
          <w:p w:rsidR="00000000" w:rsidDel="00000000" w:rsidP="00000000" w:rsidRDefault="00000000" w:rsidRPr="00000000" w14:paraId="0000361C">
            <w:pPr>
              <w:numPr>
                <w:ilvl w:val="0"/>
                <w:numId w:val="34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Employs a new heuristic for generating gapped alignments, further enhancing its speed and accuracy.</w:t>
            </w:r>
          </w:p>
          <w:p w:rsidR="00000000" w:rsidDel="00000000" w:rsidP="00000000" w:rsidRDefault="00000000" w:rsidRPr="00000000" w14:paraId="0000361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PSI-BLAST:</w:t>
            </w:r>
          </w:p>
          <w:p w:rsidR="00000000" w:rsidDel="00000000" w:rsidP="00000000" w:rsidRDefault="00000000" w:rsidRPr="00000000" w14:paraId="0000361E">
            <w:pPr>
              <w:numPr>
                <w:ilvl w:val="0"/>
                <w:numId w:val="24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Builds upon Gapped BLAST by iteratively refining the search query based on the results of previous iterations.</w:t>
            </w:r>
          </w:p>
          <w:p w:rsidR="00000000" w:rsidDel="00000000" w:rsidP="00000000" w:rsidRDefault="00000000" w:rsidRPr="00000000" w14:paraId="0000361F">
            <w:pPr>
              <w:numPr>
                <w:ilvl w:val="0"/>
                <w:numId w:val="2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iterative approach allows PSI-BLAST to detect weak but biologically relevant sequence similarities that would be missed by Gapped BLAST or the original BLAST program.</w:t>
            </w:r>
          </w:p>
          <w:p w:rsidR="00000000" w:rsidDel="00000000" w:rsidP="00000000" w:rsidRDefault="00000000" w:rsidRPr="00000000" w14:paraId="00003620">
            <w:pPr>
              <w:numPr>
                <w:ilvl w:val="0"/>
                <w:numId w:val="24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Runs at roughly the same speed per iteration as Gapped BLAST.</w:t>
            </w:r>
          </w:p>
          <w:p w:rsidR="00000000" w:rsidDel="00000000" w:rsidP="00000000" w:rsidRDefault="00000000" w:rsidRPr="00000000" w14:paraId="000036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Gapped BLAST and PSI-BLAST represent a significant advance in protein database search technology, offering researchers a faster and more sensitive way to identify protein sequence similarities.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2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introduces two new protein database search programs: Gapped BLAST and PSI-BLAST. Both programs are significantly faster and more sensitive than previous versions of BLAST.</w:t>
            </w:r>
          </w:p>
          <w:p w:rsidR="00000000" w:rsidDel="00000000" w:rsidP="00000000" w:rsidRDefault="00000000" w:rsidRPr="00000000" w14:paraId="000036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Gapped BLAST</w:t>
            </w:r>
            <w:r w:rsidDel="00000000" w:rsidR="00000000" w:rsidRPr="00000000">
              <w:rPr>
                <w:rFonts w:ascii="Calibri" w:cs="Calibri" w:eastAsia="Calibri" w:hAnsi="Calibri"/>
                <w:sz w:val="20"/>
                <w:szCs w:val="20"/>
                <w:rtl w:val="0"/>
              </w:rPr>
              <w:t xml:space="preserve"> achieves its speed through a new criterion for triggering word hit extensions and a new heuristic for generating gapped alignments. This results in a program that runs approximately three times faster than the original BLAST while maintaining comparable accuracy.</w:t>
            </w:r>
          </w:p>
          <w:p w:rsidR="00000000" w:rsidDel="00000000" w:rsidP="00000000" w:rsidRDefault="00000000" w:rsidRPr="00000000" w14:paraId="000036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PSI-BLAST</w:t>
            </w:r>
            <w:r w:rsidDel="00000000" w:rsidR="00000000" w:rsidRPr="00000000">
              <w:rPr>
                <w:rFonts w:ascii="Calibri" w:cs="Calibri" w:eastAsia="Calibri" w:hAnsi="Calibri"/>
                <w:sz w:val="20"/>
                <w:szCs w:val="20"/>
                <w:rtl w:val="0"/>
              </w:rPr>
              <w:t xml:space="preserve">, short for Position-Specific Iterated BLAST, builds upon Gapped BLAST by iteratively refining the search query based on the results of previous iterations. This allows PSI-BLAST to identify weak but biologically relevant sequence similarities that Gapped BLAST might miss. Notably, PSI-BLAST maintains a similar speed per iteration as Gapped BLAST, making it a powerful tool for detecting distant homologs.</w:t>
            </w:r>
          </w:p>
          <w:p w:rsidR="00000000" w:rsidDel="00000000" w:rsidP="00000000" w:rsidRDefault="00000000" w:rsidRPr="00000000" w14:paraId="000036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both Gapped BLAST and PSI-BLAST represent significant advancements in protein database search technology. Their combined speed, sensitivity, and ability to identify weak similarities make them valuable tools for a wide range of bioinformatics applications.</w:t>
            </w:r>
          </w:p>
        </w:tc>
      </w:tr>
    </w:tbl>
    <w:p w:rsidR="00000000" w:rsidDel="00000000" w:rsidP="00000000" w:rsidRDefault="00000000" w:rsidRPr="00000000" w14:paraId="00003627">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19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28">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29">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“The CLUSTAL_X windows interface: flexible strategies for multiple sequence alignment aided by quality analysis tools”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2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2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summarize the article. I need the full text of the article or at least a concise summary of its key points to accurately summarize it for you. Please provide the missing information so I can assist you further.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2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need the actual content of the article or a more detailed summary of its key points to accurately summarize it for you. Please provide the missing information so I can assist you further and ensure my response adheres to all the safety guidelines you outlined.</w:t>
            </w:r>
          </w:p>
          <w:p w:rsidR="00000000" w:rsidDel="00000000" w:rsidP="00000000" w:rsidRDefault="00000000" w:rsidRPr="00000000" w14:paraId="0000362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the more information you provide, the better I can understand the article and provide a helpful and informative summary.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2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need the actual content of the article or a more detailed summary of its key points to accurately summarize it for you. Please provide the missing information so I can assist you further.</w:t>
            </w:r>
          </w:p>
          <w:p w:rsidR="00000000" w:rsidDel="00000000" w:rsidP="00000000" w:rsidRDefault="00000000" w:rsidRPr="00000000" w14:paraId="0000363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 can offer some general information about CLUSTAL_X and its capabilities. CLUSTAL_X is a widely used software program for multiple sequence alignment. It offers a variety of features and tools to help researchers align and analyze sequences, including:</w:t>
            </w:r>
          </w:p>
          <w:p w:rsidR="00000000" w:rsidDel="00000000" w:rsidP="00000000" w:rsidRDefault="00000000" w:rsidRPr="00000000" w14:paraId="00003632">
            <w:pPr>
              <w:numPr>
                <w:ilvl w:val="0"/>
                <w:numId w:val="35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user-friendly Windows interface</w:t>
            </w:r>
          </w:p>
          <w:p w:rsidR="00000000" w:rsidDel="00000000" w:rsidP="00000000" w:rsidRDefault="00000000" w:rsidRPr="00000000" w14:paraId="00003633">
            <w:pPr>
              <w:numPr>
                <w:ilvl w:val="0"/>
                <w:numId w:val="3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 for multiple alignment algorithms</w:t>
            </w:r>
          </w:p>
          <w:p w:rsidR="00000000" w:rsidDel="00000000" w:rsidP="00000000" w:rsidRDefault="00000000" w:rsidRPr="00000000" w14:paraId="00003634">
            <w:pPr>
              <w:numPr>
                <w:ilvl w:val="0"/>
                <w:numId w:val="3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Quality analysis tools to assess the accuracy of alignments</w:t>
            </w:r>
          </w:p>
          <w:p w:rsidR="00000000" w:rsidDel="00000000" w:rsidP="00000000" w:rsidRDefault="00000000" w:rsidRPr="00000000" w14:paraId="00003635">
            <w:pPr>
              <w:numPr>
                <w:ilvl w:val="0"/>
                <w:numId w:val="35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Options for customizing alignment parameters</w:t>
            </w:r>
          </w:p>
          <w:p w:rsidR="00000000" w:rsidDel="00000000" w:rsidP="00000000" w:rsidRDefault="00000000" w:rsidRPr="00000000" w14:paraId="000036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summarizing the article, I can provide you with a deeper understanding of how CLUSTAL_X can be used for specific research goals.</w:t>
            </w:r>
          </w:p>
          <w:p w:rsidR="00000000" w:rsidDel="00000000" w:rsidP="00000000" w:rsidRDefault="00000000" w:rsidRPr="00000000" w14:paraId="000036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provide the missing information so I can assist you further and ensure my response adheres to all the safety guidelines you outlined.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3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require the actual content of the article "The CLUSTAL_X windows interface: flexible strategies for multiple sequence alignment aided by quality analysis tools" to summarize it effectively. I need this information to understand the key points and accurately convey them in a concise manner.</w:t>
            </w:r>
          </w:p>
          <w:p w:rsidR="00000000" w:rsidDel="00000000" w:rsidP="00000000" w:rsidRDefault="00000000" w:rsidRPr="00000000" w14:paraId="0000363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provide the article content, I will be able to analyze it and provide you with a comprehensive summary incorporating relevant images to enhance the understanding. Please note that the summary will be generated while adhering to all the safety guidelines you outlined, including avoiding any harmful, unethical, or sensitive content.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3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need the actual content of the article "The CLUSTAL_X windows interface: flexible strategies for multiple sequence alignment aided by quality analysis tools" to summarize it effectively with images. I need this information to understand the key points and accurately convey them in a concise manner.</w:t>
            </w:r>
          </w:p>
          <w:p w:rsidR="00000000" w:rsidDel="00000000" w:rsidP="00000000" w:rsidRDefault="00000000" w:rsidRPr="00000000" w14:paraId="000036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you provide the article content, I will be able to analyze it and provide you with a comprehensive summary incorporating relevant images to enhance the understanding. Please note that the summary will be generated while adhering to all the safety guidelines you outlined, including avoiding any harmful, unethical, or sensitive content.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3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3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language model and don't have the capacity to help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4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need the actual content of the article "The CLUSTAL_X windows interface: flexible strategies for multiple sequence alignment aided by quality analysis tools" to summarize it effectively with images.</w:t>
            </w:r>
          </w:p>
          <w:p w:rsidR="00000000" w:rsidDel="00000000" w:rsidP="00000000" w:rsidRDefault="00000000" w:rsidRPr="00000000" w14:paraId="000036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provide the article content so I can generate a summary that adheres to all safety guidelines and incorporates relevant images to enhance understanding.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4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44">
            <w:pPr>
              <w:pStyle w:val="Heading2"/>
              <w:keepNext w:val="0"/>
              <w:keepLines w:val="0"/>
              <w:spacing w:after="80" w:line="360" w:lineRule="auto"/>
              <w:rPr>
                <w:rFonts w:ascii="Calibri" w:cs="Calibri" w:eastAsia="Calibri" w:hAnsi="Calibri"/>
                <w:b w:val="1"/>
                <w:sz w:val="34"/>
                <w:szCs w:val="34"/>
              </w:rPr>
            </w:pPr>
            <w:bookmarkStart w:colFirst="0" w:colLast="0" w:name="_lhr26084sunp" w:id="189"/>
            <w:bookmarkEnd w:id="189"/>
            <w:r w:rsidDel="00000000" w:rsidR="00000000" w:rsidRPr="00000000">
              <w:rPr>
                <w:rFonts w:ascii="Calibri" w:cs="Calibri" w:eastAsia="Calibri" w:hAnsi="Calibri"/>
                <w:b w:val="1"/>
                <w:sz w:val="34"/>
                <w:szCs w:val="34"/>
                <w:rtl w:val="0"/>
              </w:rPr>
              <w:t xml:space="preserve">Summary of “The CLUSTAL_X windows interface: flexible strategies for multiple sequence alignment aided by quality analysis tools”</w:t>
            </w:r>
          </w:p>
          <w:p w:rsidR="00000000" w:rsidDel="00000000" w:rsidP="00000000" w:rsidRDefault="00000000" w:rsidRPr="00000000" w14:paraId="000036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CLUSTAL_X</w:t>
            </w:r>
            <w:r w:rsidDel="00000000" w:rsidR="00000000" w:rsidRPr="00000000">
              <w:rPr>
                <w:rFonts w:ascii="Calibri" w:cs="Calibri" w:eastAsia="Calibri" w:hAnsi="Calibri"/>
                <w:sz w:val="20"/>
                <w:szCs w:val="20"/>
                <w:rtl w:val="0"/>
              </w:rPr>
              <w:t xml:space="preserve"> is a popular software program for </w:t>
            </w:r>
            <w:r w:rsidDel="00000000" w:rsidR="00000000" w:rsidRPr="00000000">
              <w:rPr>
                <w:rFonts w:ascii="Calibri" w:cs="Calibri" w:eastAsia="Calibri" w:hAnsi="Calibri"/>
                <w:b w:val="1"/>
                <w:sz w:val="20"/>
                <w:szCs w:val="20"/>
                <w:rtl w:val="0"/>
              </w:rPr>
              <w:t xml:space="preserve">multiple sequence alignment (MSA)</w:t>
            </w:r>
            <w:r w:rsidDel="00000000" w:rsidR="00000000" w:rsidRPr="00000000">
              <w:rPr>
                <w:rFonts w:ascii="Calibri" w:cs="Calibri" w:eastAsia="Calibri" w:hAnsi="Calibri"/>
                <w:sz w:val="20"/>
                <w:szCs w:val="20"/>
                <w:rtl w:val="0"/>
              </w:rPr>
              <w:t xml:space="preserve">, a key technique in bioinformatics for analyzing the relationships between different biological sequences. It provides a user-friendly </w:t>
            </w:r>
            <w:r w:rsidDel="00000000" w:rsidR="00000000" w:rsidRPr="00000000">
              <w:rPr>
                <w:rFonts w:ascii="Calibri" w:cs="Calibri" w:eastAsia="Calibri" w:hAnsi="Calibri"/>
                <w:b w:val="1"/>
                <w:sz w:val="20"/>
                <w:szCs w:val="20"/>
                <w:rtl w:val="0"/>
              </w:rPr>
              <w:t xml:space="preserve">Windows interface</w:t>
            </w:r>
            <w:r w:rsidDel="00000000" w:rsidR="00000000" w:rsidRPr="00000000">
              <w:rPr>
                <w:rFonts w:ascii="Calibri" w:cs="Calibri" w:eastAsia="Calibri" w:hAnsi="Calibri"/>
                <w:sz w:val="20"/>
                <w:szCs w:val="20"/>
                <w:rtl w:val="0"/>
              </w:rPr>
              <w:t xml:space="preserve"> and several features that facilitate efficient and accurate MSA.</w:t>
            </w:r>
          </w:p>
          <w:p w:rsidR="00000000" w:rsidDel="00000000" w:rsidP="00000000" w:rsidRDefault="00000000" w:rsidRPr="00000000" w14:paraId="0000364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w:t>
            </w:r>
          </w:p>
          <w:p w:rsidR="00000000" w:rsidDel="00000000" w:rsidP="00000000" w:rsidRDefault="00000000" w:rsidRPr="00000000" w14:paraId="00003647">
            <w:pPr>
              <w:numPr>
                <w:ilvl w:val="0"/>
                <w:numId w:val="52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Graphical interface:</w:t>
            </w:r>
            <w:r w:rsidDel="00000000" w:rsidR="00000000" w:rsidRPr="00000000">
              <w:rPr>
                <w:rFonts w:ascii="Calibri" w:cs="Calibri" w:eastAsia="Calibri" w:hAnsi="Calibri"/>
                <w:sz w:val="20"/>
                <w:szCs w:val="20"/>
                <w:rtl w:val="0"/>
              </w:rPr>
              <w:t xml:space="preserve"> CLUSTAL_X presents the alignment results in a window, allowing users to navigate the alignment and visualize conserved regions and sequence variations.</w:t>
              <w:br w:type="textWrapping"/>
            </w:r>
            <w:hyperlink r:id="rId1266">
              <w:r w:rsidDel="00000000" w:rsidR="00000000" w:rsidRPr="00000000">
                <w:rPr>
                  <w:rFonts w:ascii="Calibri" w:cs="Calibri" w:eastAsia="Calibri" w:hAnsi="Calibri"/>
                  <w:sz w:val="20"/>
                  <w:szCs w:val="20"/>
                  <w:rtl w:val="0"/>
                </w:rPr>
                <w:t xml:space="preserve"> </w:t>
              </w:r>
            </w:hyperlink>
            <w:hyperlink r:id="rId1267">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CLUSTAL_X interface" id="13" name="image13.png"/>
                    <a:graphic>
                      <a:graphicData uri="http://schemas.openxmlformats.org/drawingml/2006/picture">
                        <pic:pic>
                          <pic:nvPicPr>
                            <pic:cNvPr descr="Image of CLUSTAL_X interface" id="0" name="image13.png"/>
                            <pic:cNvPicPr preferRelativeResize="0"/>
                          </pic:nvPicPr>
                          <pic:blipFill>
                            <a:blip r:embed="rId1268"/>
                            <a:srcRect b="0" l="0" r="0" t="0"/>
                            <a:stretch>
                              <a:fillRect/>
                            </a:stretch>
                          </pic:blipFill>
                          <pic:spPr>
                            <a:xfrm>
                              <a:off x="0" y="0"/>
                              <a:ext cx="635000" cy="635000"/>
                            </a:xfrm>
                            <a:prstGeom prst="rect"/>
                            <a:ln/>
                          </pic:spPr>
                        </pic:pic>
                      </a:graphicData>
                    </a:graphic>
                  </wp:inline>
                </w:drawing>
              </w:r>
            </w:hyperlink>
            <w:hyperlink r:id="rId1269">
              <w:r w:rsidDel="00000000" w:rsidR="00000000" w:rsidRPr="00000000">
                <w:rPr>
                  <w:rFonts w:ascii="Calibri" w:cs="Calibri" w:eastAsia="Calibri" w:hAnsi="Calibri"/>
                  <w:color w:val="1155cc"/>
                  <w:sz w:val="20"/>
                  <w:szCs w:val="20"/>
                  <w:u w:val="single"/>
                  <w:rtl w:val="0"/>
                </w:rPr>
                <w:t xml:space="preserve"> Opens in a new window </w:t>
              </w:r>
            </w:hyperlink>
            <w:hyperlink r:id="rId1270">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02" name="image208.png"/>
                    <a:graphic>
                      <a:graphicData uri="http://schemas.openxmlformats.org/drawingml/2006/picture">
                        <pic:pic>
                          <pic:nvPicPr>
                            <pic:cNvPr id="0" name="image208.png"/>
                            <pic:cNvPicPr preferRelativeResize="0"/>
                          </pic:nvPicPr>
                          <pic:blipFill>
                            <a:blip r:embed="rId1271"/>
                            <a:srcRect b="0" l="0" r="0" t="0"/>
                            <a:stretch>
                              <a:fillRect/>
                            </a:stretch>
                          </pic:blipFill>
                          <pic:spPr>
                            <a:xfrm>
                              <a:off x="0" y="0"/>
                              <a:ext cx="304800" cy="304800"/>
                            </a:xfrm>
                            <a:prstGeom prst="rect"/>
                            <a:ln/>
                          </pic:spPr>
                        </pic:pic>
                      </a:graphicData>
                    </a:graphic>
                  </wp:inline>
                </w:drawing>
              </w:r>
            </w:hyperlink>
            <w:hyperlink r:id="rId1272">
              <w:r w:rsidDel="00000000" w:rsidR="00000000" w:rsidRPr="00000000">
                <w:rPr>
                  <w:rFonts w:ascii="Calibri" w:cs="Calibri" w:eastAsia="Calibri" w:hAnsi="Calibri"/>
                  <w:color w:val="1155cc"/>
                  <w:sz w:val="20"/>
                  <w:szCs w:val="20"/>
                  <w:u w:val="single"/>
                  <w:rtl w:val="0"/>
                </w:rPr>
                <w:t xml:space="preserve">www.semanticscholar.org</w:t>
                <w:br w:type="textWrapping"/>
              </w:r>
            </w:hyperlink>
            <w:r w:rsidDel="00000000" w:rsidR="00000000" w:rsidRPr="00000000">
              <w:rPr>
                <w:rFonts w:ascii="Calibri" w:cs="Calibri" w:eastAsia="Calibri" w:hAnsi="Calibri"/>
                <w:sz w:val="20"/>
                <w:szCs w:val="20"/>
                <w:rtl w:val="0"/>
              </w:rPr>
              <w:t xml:space="preserve"> CLUSTAL_X interface</w:t>
            </w:r>
          </w:p>
          <w:p w:rsidR="00000000" w:rsidDel="00000000" w:rsidP="00000000" w:rsidRDefault="00000000" w:rsidRPr="00000000" w14:paraId="00003648">
            <w:pPr>
              <w:numPr>
                <w:ilvl w:val="0"/>
                <w:numId w:val="5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Support for multiple alignment algorithms:</w:t>
            </w:r>
            <w:r w:rsidDel="00000000" w:rsidR="00000000" w:rsidRPr="00000000">
              <w:rPr>
                <w:rFonts w:ascii="Calibri" w:cs="Calibri" w:eastAsia="Calibri" w:hAnsi="Calibri"/>
                <w:sz w:val="20"/>
                <w:szCs w:val="20"/>
                <w:rtl w:val="0"/>
              </w:rPr>
              <w:t xml:space="preserve"> Users can choose from several alignment algorithms, including progressive and pairwise methods, depending on the specific needs of their analysis.</w:t>
            </w:r>
          </w:p>
          <w:p w:rsidR="00000000" w:rsidDel="00000000" w:rsidP="00000000" w:rsidRDefault="00000000" w:rsidRPr="00000000" w14:paraId="00003649">
            <w:pPr>
              <w:numPr>
                <w:ilvl w:val="0"/>
                <w:numId w:val="5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CLUSTAL_X provides tools for evaluating the quality of the alignment, such as residue conservation scores and alignment uncertainty measures, helping users to identify potential errors and improve the alignment.</w:t>
            </w:r>
          </w:p>
          <w:p w:rsidR="00000000" w:rsidDel="00000000" w:rsidP="00000000" w:rsidRDefault="00000000" w:rsidRPr="00000000" w14:paraId="0000364A">
            <w:pPr>
              <w:numPr>
                <w:ilvl w:val="0"/>
                <w:numId w:val="5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Users can customize the alignment parameters, such as gap penalties and substitution matrices, to optimize the results for their specific dataset.</w:t>
            </w:r>
          </w:p>
          <w:p w:rsidR="00000000" w:rsidDel="00000000" w:rsidP="00000000" w:rsidRDefault="00000000" w:rsidRPr="00000000" w14:paraId="0000364B">
            <w:pPr>
              <w:numPr>
                <w:ilvl w:val="0"/>
                <w:numId w:val="52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Profile alignment:</w:t>
            </w:r>
            <w:r w:rsidDel="00000000" w:rsidR="00000000" w:rsidRPr="00000000">
              <w:rPr>
                <w:rFonts w:ascii="Calibri" w:cs="Calibri" w:eastAsia="Calibri" w:hAnsi="Calibri"/>
                <w:sz w:val="20"/>
                <w:szCs w:val="20"/>
                <w:rtl w:val="0"/>
              </w:rPr>
              <w:t xml:space="preserve"> CLUSTAL_X can also perform profile alignments, which use information from previously aligned sequences to improve the accuracy of the alignment for new sequences.</w:t>
            </w:r>
          </w:p>
          <w:p w:rsidR="00000000" w:rsidDel="00000000" w:rsidP="00000000" w:rsidRDefault="00000000" w:rsidRPr="00000000" w14:paraId="0000364C">
            <w:pPr>
              <w:numPr>
                <w:ilvl w:val="0"/>
                <w:numId w:val="52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Realignment tools:</w:t>
            </w:r>
            <w:r w:rsidDel="00000000" w:rsidR="00000000" w:rsidRPr="00000000">
              <w:rPr>
                <w:rFonts w:ascii="Calibri" w:cs="Calibri" w:eastAsia="Calibri" w:hAnsi="Calibri"/>
                <w:sz w:val="20"/>
                <w:szCs w:val="20"/>
                <w:rtl w:val="0"/>
              </w:rPr>
              <w:t xml:space="preserve"> CLUSTAL_X allows users to realign specific regions of the alignment, which is helpful for focusing on areas of particular interest or addressing potential errors.</w:t>
            </w:r>
          </w:p>
          <w:p w:rsidR="00000000" w:rsidDel="00000000" w:rsidP="00000000" w:rsidRDefault="00000000" w:rsidRPr="00000000" w14:paraId="0000364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64E">
            <w:pPr>
              <w:numPr>
                <w:ilvl w:val="0"/>
                <w:numId w:val="6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use:</w:t>
            </w:r>
            <w:r w:rsidDel="00000000" w:rsidR="00000000" w:rsidRPr="00000000">
              <w:rPr>
                <w:rFonts w:ascii="Calibri" w:cs="Calibri" w:eastAsia="Calibri" w:hAnsi="Calibri"/>
                <w:sz w:val="20"/>
                <w:szCs w:val="20"/>
                <w:rtl w:val="0"/>
              </w:rPr>
              <w:t xml:space="preserve"> The graphical interface makes CLUSTAL_X accessible to users with different levels of bioinformatics expertise.</w:t>
            </w:r>
          </w:p>
          <w:p w:rsidR="00000000" w:rsidDel="00000000" w:rsidP="00000000" w:rsidRDefault="00000000" w:rsidRPr="00000000" w14:paraId="0000364F">
            <w:pPr>
              <w:numPr>
                <w:ilvl w:val="0"/>
                <w:numId w:val="6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Accuracy:</w:t>
            </w:r>
            <w:r w:rsidDel="00000000" w:rsidR="00000000" w:rsidRPr="00000000">
              <w:rPr>
                <w:rFonts w:ascii="Calibri" w:cs="Calibri" w:eastAsia="Calibri" w:hAnsi="Calibri"/>
                <w:sz w:val="20"/>
                <w:szCs w:val="20"/>
                <w:rtl w:val="0"/>
              </w:rPr>
              <w:t xml:space="preserve"> CLUSTAL_X offers a variety of features to ensure the accuracy of the alignments.</w:t>
            </w:r>
          </w:p>
          <w:p w:rsidR="00000000" w:rsidDel="00000000" w:rsidP="00000000" w:rsidRDefault="00000000" w:rsidRPr="00000000" w14:paraId="00003650">
            <w:pPr>
              <w:numPr>
                <w:ilvl w:val="0"/>
                <w:numId w:val="6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CLUSTAL_X allows users to customize the alignment process to meet their specific needs.</w:t>
            </w:r>
          </w:p>
          <w:p w:rsidR="00000000" w:rsidDel="00000000" w:rsidP="00000000" w:rsidRDefault="00000000" w:rsidRPr="00000000" w14:paraId="00003651">
            <w:pPr>
              <w:numPr>
                <w:ilvl w:val="0"/>
                <w:numId w:val="6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Widely used:</w:t>
            </w:r>
            <w:r w:rsidDel="00000000" w:rsidR="00000000" w:rsidRPr="00000000">
              <w:rPr>
                <w:rFonts w:ascii="Calibri" w:cs="Calibri" w:eastAsia="Calibri" w:hAnsi="Calibri"/>
                <w:sz w:val="20"/>
                <w:szCs w:val="20"/>
                <w:rtl w:val="0"/>
              </w:rPr>
              <w:t xml:space="preserve"> CLUSTAL_X is a well-established and widely used program, making it easy to compare results with other studies.</w:t>
            </w:r>
          </w:p>
          <w:p w:rsidR="00000000" w:rsidDel="00000000" w:rsidP="00000000" w:rsidRDefault="00000000" w:rsidRPr="00000000" w14:paraId="0000365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36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used in various bioinformatics applications, including:</w:t>
            </w:r>
          </w:p>
          <w:p w:rsidR="00000000" w:rsidDel="00000000" w:rsidP="00000000" w:rsidRDefault="00000000" w:rsidRPr="00000000" w14:paraId="00003654">
            <w:pPr>
              <w:numPr>
                <w:ilvl w:val="0"/>
                <w:numId w:val="57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 analysis:</w:t>
            </w:r>
            <w:r w:rsidDel="00000000" w:rsidR="00000000" w:rsidRPr="00000000">
              <w:rPr>
                <w:rFonts w:ascii="Calibri" w:cs="Calibri" w:eastAsia="Calibri" w:hAnsi="Calibri"/>
                <w:sz w:val="20"/>
                <w:szCs w:val="20"/>
                <w:rtl w:val="0"/>
              </w:rPr>
              <w:t xml:space="preserve"> Identifying evolutionary relationships between different species.</w:t>
            </w:r>
          </w:p>
          <w:p w:rsidR="00000000" w:rsidDel="00000000" w:rsidP="00000000" w:rsidRDefault="00000000" w:rsidRPr="00000000" w14:paraId="00003655">
            <w:pPr>
              <w:numPr>
                <w:ilvl w:val="0"/>
                <w:numId w:val="57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structure prediction:</w:t>
            </w:r>
            <w:r w:rsidDel="00000000" w:rsidR="00000000" w:rsidRPr="00000000">
              <w:rPr>
                <w:rFonts w:ascii="Calibri" w:cs="Calibri" w:eastAsia="Calibri" w:hAnsi="Calibri"/>
                <w:sz w:val="20"/>
                <w:szCs w:val="20"/>
                <w:rtl w:val="0"/>
              </w:rPr>
              <w:t xml:space="preserve"> Understanding the function and structure of proteins.</w:t>
            </w:r>
          </w:p>
          <w:p w:rsidR="00000000" w:rsidDel="00000000" w:rsidP="00000000" w:rsidRDefault="00000000" w:rsidRPr="00000000" w14:paraId="00003656">
            <w:pPr>
              <w:numPr>
                <w:ilvl w:val="0"/>
                <w:numId w:val="57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Disease gene identification:</w:t>
            </w:r>
            <w:r w:rsidDel="00000000" w:rsidR="00000000" w:rsidRPr="00000000">
              <w:rPr>
                <w:rFonts w:ascii="Calibri" w:cs="Calibri" w:eastAsia="Calibri" w:hAnsi="Calibri"/>
                <w:sz w:val="20"/>
                <w:szCs w:val="20"/>
                <w:rtl w:val="0"/>
              </w:rPr>
              <w:t xml:space="preserve"> Identifying genes associated with specific diseases.</w:t>
            </w:r>
          </w:p>
          <w:p w:rsidR="00000000" w:rsidDel="00000000" w:rsidP="00000000" w:rsidRDefault="00000000" w:rsidRPr="00000000" w14:paraId="00003657">
            <w:pPr>
              <w:numPr>
                <w:ilvl w:val="0"/>
                <w:numId w:val="57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Drug discovery:</w:t>
            </w:r>
            <w:r w:rsidDel="00000000" w:rsidR="00000000" w:rsidRPr="00000000">
              <w:rPr>
                <w:rFonts w:ascii="Calibri" w:cs="Calibri" w:eastAsia="Calibri" w:hAnsi="Calibri"/>
                <w:sz w:val="20"/>
                <w:szCs w:val="20"/>
                <w:rtl w:val="0"/>
              </w:rPr>
              <w:t xml:space="preserve"> Identifying potential drug targets.</w:t>
            </w:r>
          </w:p>
          <w:p w:rsidR="00000000" w:rsidDel="00000000" w:rsidP="00000000" w:rsidRDefault="00000000" w:rsidRPr="00000000" w14:paraId="0000365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659">
            <w:pPr>
              <w:numPr>
                <w:ilvl w:val="0"/>
                <w:numId w:val="40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Limited functionality for large datasets:</w:t>
            </w:r>
            <w:r w:rsidDel="00000000" w:rsidR="00000000" w:rsidRPr="00000000">
              <w:rPr>
                <w:rFonts w:ascii="Calibri" w:cs="Calibri" w:eastAsia="Calibri" w:hAnsi="Calibri"/>
                <w:sz w:val="20"/>
                <w:szCs w:val="20"/>
                <w:rtl w:val="0"/>
              </w:rPr>
              <w:t xml:space="preserve"> CLUSTAL_X may not be suitable for very large datasets due to performance limitations.</w:t>
            </w:r>
          </w:p>
          <w:p w:rsidR="00000000" w:rsidDel="00000000" w:rsidP="00000000" w:rsidRDefault="00000000" w:rsidRPr="00000000" w14:paraId="0000365A">
            <w:pPr>
              <w:numPr>
                <w:ilvl w:val="0"/>
                <w:numId w:val="40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Black-box nature:</w:t>
            </w:r>
            <w:r w:rsidDel="00000000" w:rsidR="00000000" w:rsidRPr="00000000">
              <w:rPr>
                <w:rFonts w:ascii="Calibri" w:cs="Calibri" w:eastAsia="Calibri" w:hAnsi="Calibri"/>
                <w:sz w:val="20"/>
                <w:szCs w:val="20"/>
                <w:rtl w:val="0"/>
              </w:rPr>
              <w:t xml:space="preserve"> The details of the alignment algorithms are not transparent to the user, making it difficult to understand the process and potential biases.</w:t>
            </w:r>
          </w:p>
          <w:p w:rsidR="00000000" w:rsidDel="00000000" w:rsidP="00000000" w:rsidRDefault="00000000" w:rsidRPr="00000000" w14:paraId="0000365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36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powerful and versatile tool for multiple sequence alignment. Its user-friendly interface, diverse features, and emphasis on quality analysis make it a popular choice for researchers in various fields of bioinformatics. However, it is important to be aware of its limitations, particularly when working with large datasets or seeking a deeper understanding of the alignment process.</w:t>
            </w:r>
          </w:p>
          <w:p w:rsidR="00000000" w:rsidDel="00000000" w:rsidP="00000000" w:rsidRDefault="00000000" w:rsidRPr="00000000" w14:paraId="0000365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resources:</w:t>
            </w:r>
          </w:p>
          <w:p w:rsidR="00000000" w:rsidDel="00000000" w:rsidP="00000000" w:rsidRDefault="00000000" w:rsidRPr="00000000" w14:paraId="0000365E">
            <w:pPr>
              <w:numPr>
                <w:ilvl w:val="0"/>
                <w:numId w:val="73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website:</w:t>
            </w:r>
            <w:hyperlink r:id="rId1273">
              <w:r w:rsidDel="00000000" w:rsidR="00000000" w:rsidRPr="00000000">
                <w:rPr>
                  <w:rFonts w:ascii="Calibri" w:cs="Calibri" w:eastAsia="Calibri" w:hAnsi="Calibri"/>
                  <w:sz w:val="20"/>
                  <w:szCs w:val="20"/>
                  <w:rtl w:val="0"/>
                </w:rPr>
                <w:t xml:space="preserve"> </w:t>
              </w:r>
            </w:hyperlink>
            <w:hyperlink r:id="rId1274">
              <w:r w:rsidDel="00000000" w:rsidR="00000000" w:rsidRPr="00000000">
                <w:rPr>
                  <w:rFonts w:ascii="Calibri" w:cs="Calibri" w:eastAsia="Calibri" w:hAnsi="Calibri"/>
                  <w:color w:val="1155cc"/>
                  <w:sz w:val="20"/>
                  <w:szCs w:val="20"/>
                  <w:u w:val="single"/>
                  <w:rtl w:val="0"/>
                </w:rPr>
                <w:t xml:space="preserve">http://www.clustal.org/omega/</w:t>
              </w:r>
            </w:hyperlink>
            <w:r w:rsidDel="00000000" w:rsidR="00000000" w:rsidRPr="00000000">
              <w:rPr>
                <w:rtl w:val="0"/>
              </w:rPr>
            </w:r>
          </w:p>
          <w:p w:rsidR="00000000" w:rsidDel="00000000" w:rsidP="00000000" w:rsidRDefault="00000000" w:rsidRPr="00000000" w14:paraId="0000365F">
            <w:pPr>
              <w:numPr>
                <w:ilvl w:val="0"/>
                <w:numId w:val="73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Tutorial on using CLUSTAL_X:</w:t>
            </w:r>
            <w:hyperlink r:id="rId1275">
              <w:r w:rsidDel="00000000" w:rsidR="00000000" w:rsidRPr="00000000">
                <w:rPr>
                  <w:rFonts w:ascii="Calibri" w:cs="Calibri" w:eastAsia="Calibri" w:hAnsi="Calibri"/>
                  <w:sz w:val="20"/>
                  <w:szCs w:val="20"/>
                  <w:rtl w:val="0"/>
                </w:rPr>
                <w:t xml:space="preserve"> </w:t>
              </w:r>
            </w:hyperlink>
            <w:hyperlink r:id="rId1276">
              <w:r w:rsidDel="00000000" w:rsidR="00000000" w:rsidRPr="00000000">
                <w:rPr>
                  <w:rFonts w:ascii="Calibri" w:cs="Calibri" w:eastAsia="Calibri" w:hAnsi="Calibri"/>
                  <w:color w:val="1155cc"/>
                  <w:sz w:val="20"/>
                  <w:szCs w:val="20"/>
                  <w:u w:val="single"/>
                  <w:rtl w:val="0"/>
                </w:rPr>
                <w:t xml:space="preserve">https://m.youtube.com/watch?v=in2wSyKWmDE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6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6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can't assist you with that, as I'm only a language model and don't have the capacity to understand and respond.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6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63">
            <w:pPr>
              <w:pStyle w:val="Heading2"/>
              <w:keepNext w:val="0"/>
              <w:keepLines w:val="0"/>
              <w:spacing w:after="80" w:line="360" w:lineRule="auto"/>
              <w:rPr>
                <w:rFonts w:ascii="Calibri" w:cs="Calibri" w:eastAsia="Calibri" w:hAnsi="Calibri"/>
                <w:b w:val="1"/>
                <w:sz w:val="34"/>
                <w:szCs w:val="34"/>
              </w:rPr>
            </w:pPr>
            <w:bookmarkStart w:colFirst="0" w:colLast="0" w:name="_5g6oyh9lcl11" w:id="190"/>
            <w:bookmarkEnd w:id="190"/>
            <w:r w:rsidDel="00000000" w:rsidR="00000000" w:rsidRPr="00000000">
              <w:rPr>
                <w:rFonts w:ascii="Calibri" w:cs="Calibri" w:eastAsia="Calibri" w:hAnsi="Calibri"/>
                <w:b w:val="1"/>
                <w:sz w:val="34"/>
                <w:szCs w:val="34"/>
                <w:rtl w:val="0"/>
              </w:rPr>
              <w:t xml:space="preserve">"The CLUSTAL_X windows interface: flexible strategies for multiple sequence alignment aided by quality analysis tools"</w:t>
            </w:r>
          </w:p>
          <w:p w:rsidR="00000000" w:rsidDel="00000000" w:rsidP="00000000" w:rsidRDefault="00000000" w:rsidRPr="00000000" w14:paraId="000036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CLUSTAL_X</w:t>
            </w:r>
            <w:r w:rsidDel="00000000" w:rsidR="00000000" w:rsidRPr="00000000">
              <w:rPr>
                <w:rFonts w:ascii="Calibri" w:cs="Calibri" w:eastAsia="Calibri" w:hAnsi="Calibri"/>
                <w:sz w:val="20"/>
                <w:szCs w:val="20"/>
                <w:rtl w:val="0"/>
              </w:rPr>
              <w:t xml:space="preserve"> is a widely used software program for </w:t>
            </w:r>
            <w:r w:rsidDel="00000000" w:rsidR="00000000" w:rsidRPr="00000000">
              <w:rPr>
                <w:rFonts w:ascii="Calibri" w:cs="Calibri" w:eastAsia="Calibri" w:hAnsi="Calibri"/>
                <w:b w:val="1"/>
                <w:sz w:val="20"/>
                <w:szCs w:val="20"/>
                <w:rtl w:val="0"/>
              </w:rPr>
              <w:t xml:space="preserve">multiple sequence alignment (MSA)</w:t>
            </w:r>
            <w:r w:rsidDel="00000000" w:rsidR="00000000" w:rsidRPr="00000000">
              <w:rPr>
                <w:rFonts w:ascii="Calibri" w:cs="Calibri" w:eastAsia="Calibri" w:hAnsi="Calibri"/>
                <w:sz w:val="20"/>
                <w:szCs w:val="20"/>
                <w:rtl w:val="0"/>
              </w:rPr>
              <w:t xml:space="preserve">, a crucial technique in bioinformatics for analyzing the relationships between various biological sequences. It boasts a user-friendly </w:t>
            </w:r>
            <w:r w:rsidDel="00000000" w:rsidR="00000000" w:rsidRPr="00000000">
              <w:rPr>
                <w:rFonts w:ascii="Calibri" w:cs="Calibri" w:eastAsia="Calibri" w:hAnsi="Calibri"/>
                <w:b w:val="1"/>
                <w:sz w:val="20"/>
                <w:szCs w:val="20"/>
                <w:rtl w:val="0"/>
              </w:rPr>
              <w:t xml:space="preserve">Windows interface</w:t>
            </w:r>
            <w:r w:rsidDel="00000000" w:rsidR="00000000" w:rsidRPr="00000000">
              <w:rPr>
                <w:rFonts w:ascii="Calibri" w:cs="Calibri" w:eastAsia="Calibri" w:hAnsi="Calibri"/>
                <w:sz w:val="20"/>
                <w:szCs w:val="20"/>
                <w:rtl w:val="0"/>
              </w:rPr>
              <w:t xml:space="preserve"> and several features facilitating efficient and accurate MSA.</w:t>
            </w:r>
          </w:p>
          <w:p w:rsidR="00000000" w:rsidDel="00000000" w:rsidP="00000000" w:rsidRDefault="00000000" w:rsidRPr="00000000" w14:paraId="0000366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w:t>
            </w:r>
          </w:p>
          <w:p w:rsidR="00000000" w:rsidDel="00000000" w:rsidP="00000000" w:rsidRDefault="00000000" w:rsidRPr="00000000" w14:paraId="00003666">
            <w:pPr>
              <w:numPr>
                <w:ilvl w:val="0"/>
                <w:numId w:val="42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Graphical Interface:</w:t>
            </w:r>
            <w:r w:rsidDel="00000000" w:rsidR="00000000" w:rsidRPr="00000000">
              <w:rPr>
                <w:rFonts w:ascii="Calibri" w:cs="Calibri" w:eastAsia="Calibri" w:hAnsi="Calibri"/>
                <w:sz w:val="20"/>
                <w:szCs w:val="20"/>
                <w:rtl w:val="0"/>
              </w:rPr>
              <w:t xml:space="preserve"> CLUSTAL_X displays the alignment results in a window, allowing users to navigate the alignment and visualize conserved regions and sequence variations. This user-friendly interface makes it accessible to researchers with varying levels of bioinformatics expertise.</w:t>
              <w:br w:type="textWrapping"/>
            </w:r>
            <w:hyperlink r:id="rId1277">
              <w:r w:rsidDel="00000000" w:rsidR="00000000" w:rsidRPr="00000000">
                <w:rPr>
                  <w:rFonts w:ascii="Calibri" w:cs="Calibri" w:eastAsia="Calibri" w:hAnsi="Calibri"/>
                  <w:sz w:val="20"/>
                  <w:szCs w:val="20"/>
                  <w:rtl w:val="0"/>
                </w:rPr>
                <w:t xml:space="preserve"> </w:t>
              </w:r>
            </w:hyperlink>
            <w:hyperlink r:id="rId1278">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typical CLUSTAL_X interface showing aligned sequences and conservation scores" id="113" name="image120.png"/>
                    <a:graphic>
                      <a:graphicData uri="http://schemas.openxmlformats.org/drawingml/2006/picture">
                        <pic:pic>
                          <pic:nvPicPr>
                            <pic:cNvPr descr="Image of typical CLUSTAL_X interface showing aligned sequences and conservation scores" id="0" name="image120.png"/>
                            <pic:cNvPicPr preferRelativeResize="0"/>
                          </pic:nvPicPr>
                          <pic:blipFill>
                            <a:blip r:embed="rId1279"/>
                            <a:srcRect b="0" l="0" r="0" t="0"/>
                            <a:stretch>
                              <a:fillRect/>
                            </a:stretch>
                          </pic:blipFill>
                          <pic:spPr>
                            <a:xfrm>
                              <a:off x="0" y="0"/>
                              <a:ext cx="635000" cy="635000"/>
                            </a:xfrm>
                            <a:prstGeom prst="rect"/>
                            <a:ln/>
                          </pic:spPr>
                        </pic:pic>
                      </a:graphicData>
                    </a:graphic>
                  </wp:inline>
                </w:drawing>
              </w:r>
            </w:hyperlink>
            <w:hyperlink r:id="rId1280">
              <w:r w:rsidDel="00000000" w:rsidR="00000000" w:rsidRPr="00000000">
                <w:rPr>
                  <w:rFonts w:ascii="Calibri" w:cs="Calibri" w:eastAsia="Calibri" w:hAnsi="Calibri"/>
                  <w:color w:val="1155cc"/>
                  <w:sz w:val="20"/>
                  <w:szCs w:val="20"/>
                  <w:u w:val="single"/>
                  <w:rtl w:val="0"/>
                </w:rPr>
                <w:t xml:space="preserve"> Opens in a new window </w:t>
              </w:r>
            </w:hyperlink>
            <w:hyperlink r:id="rId1281">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16" name="image209.png"/>
                    <a:graphic>
                      <a:graphicData uri="http://schemas.openxmlformats.org/drawingml/2006/picture">
                        <pic:pic>
                          <pic:nvPicPr>
                            <pic:cNvPr id="0" name="image209.png"/>
                            <pic:cNvPicPr preferRelativeResize="0"/>
                          </pic:nvPicPr>
                          <pic:blipFill>
                            <a:blip r:embed="rId1271"/>
                            <a:srcRect b="0" l="0" r="0" t="0"/>
                            <a:stretch>
                              <a:fillRect/>
                            </a:stretch>
                          </pic:blipFill>
                          <pic:spPr>
                            <a:xfrm>
                              <a:off x="0" y="0"/>
                              <a:ext cx="304800" cy="304800"/>
                            </a:xfrm>
                            <a:prstGeom prst="rect"/>
                            <a:ln/>
                          </pic:spPr>
                        </pic:pic>
                      </a:graphicData>
                    </a:graphic>
                  </wp:inline>
                </w:drawing>
              </w:r>
            </w:hyperlink>
            <w:hyperlink r:id="rId1282">
              <w:r w:rsidDel="00000000" w:rsidR="00000000" w:rsidRPr="00000000">
                <w:rPr>
                  <w:rFonts w:ascii="Calibri" w:cs="Calibri" w:eastAsia="Calibri" w:hAnsi="Calibri"/>
                  <w:color w:val="1155cc"/>
                  <w:sz w:val="20"/>
                  <w:szCs w:val="20"/>
                  <w:u w:val="single"/>
                  <w:rtl w:val="0"/>
                </w:rPr>
                <w:t xml:space="preserve">www.semanticscholar.org</w:t>
                <w:br w:type="textWrapping"/>
              </w:r>
            </w:hyperlink>
            <w:r w:rsidDel="00000000" w:rsidR="00000000" w:rsidRPr="00000000">
              <w:rPr>
                <w:rFonts w:ascii="Calibri" w:cs="Calibri" w:eastAsia="Calibri" w:hAnsi="Calibri"/>
                <w:sz w:val="20"/>
                <w:szCs w:val="20"/>
                <w:rtl w:val="0"/>
              </w:rPr>
              <w:t xml:space="preserve"> typical CLUSTAL_X interface showing aligned sequences and conservation scores</w:t>
            </w:r>
          </w:p>
          <w:p w:rsidR="00000000" w:rsidDel="00000000" w:rsidP="00000000" w:rsidRDefault="00000000" w:rsidRPr="00000000" w14:paraId="00003667">
            <w:pPr>
              <w:numPr>
                <w:ilvl w:val="0"/>
                <w:numId w:val="4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Multiple Alignment Algorithms:</w:t>
            </w:r>
            <w:r w:rsidDel="00000000" w:rsidR="00000000" w:rsidRPr="00000000">
              <w:rPr>
                <w:rFonts w:ascii="Calibri" w:cs="Calibri" w:eastAsia="Calibri" w:hAnsi="Calibri"/>
                <w:sz w:val="20"/>
                <w:szCs w:val="20"/>
                <w:rtl w:val="0"/>
              </w:rPr>
              <w:t xml:space="preserve"> Users can choose from several alignment algorithms, including progressive and pairwise methods, based on their specific analysis needs. This flexibility allows for tailoring the alignment process to different datasets and research questions.</w:t>
            </w:r>
          </w:p>
          <w:p w:rsidR="00000000" w:rsidDel="00000000" w:rsidP="00000000" w:rsidRDefault="00000000" w:rsidRPr="00000000" w14:paraId="00003668">
            <w:pPr>
              <w:numPr>
                <w:ilvl w:val="0"/>
                <w:numId w:val="4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CLUSTAL_X provides tools for assessing the alignment's quality, such as residue conservation scores and alignment uncertainty measures. These tools help users identify potential errors and improve the alignment's accuracy, ensuring reliable results.</w:t>
            </w:r>
          </w:p>
          <w:p w:rsidR="00000000" w:rsidDel="00000000" w:rsidP="00000000" w:rsidRDefault="00000000" w:rsidRPr="00000000" w14:paraId="00003669">
            <w:pPr>
              <w:numPr>
                <w:ilvl w:val="0"/>
                <w:numId w:val="4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Users can customize various alignment parameters, like gap penalties and substitution matrices, to optimize the results for their specific dataset. This level of control allows for fine-tuning the alignment process to achieve the desired outcome.</w:t>
            </w:r>
          </w:p>
          <w:p w:rsidR="00000000" w:rsidDel="00000000" w:rsidP="00000000" w:rsidRDefault="00000000" w:rsidRPr="00000000" w14:paraId="0000366A">
            <w:pPr>
              <w:numPr>
                <w:ilvl w:val="0"/>
                <w:numId w:val="4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Profile Alignment:</w:t>
            </w:r>
            <w:r w:rsidDel="00000000" w:rsidR="00000000" w:rsidRPr="00000000">
              <w:rPr>
                <w:rFonts w:ascii="Calibri" w:cs="Calibri" w:eastAsia="Calibri" w:hAnsi="Calibri"/>
                <w:sz w:val="20"/>
                <w:szCs w:val="20"/>
                <w:rtl w:val="0"/>
              </w:rPr>
              <w:t xml:space="preserve"> CLUSTAL_X can also perform profile alignments, which leverage information from previously aligned sequences to improve the accuracy of the alignment for new sequences. This feature proves particularly valuable when working with closely related sequences.</w:t>
            </w:r>
          </w:p>
          <w:p w:rsidR="00000000" w:rsidDel="00000000" w:rsidP="00000000" w:rsidRDefault="00000000" w:rsidRPr="00000000" w14:paraId="0000366B">
            <w:pPr>
              <w:numPr>
                <w:ilvl w:val="0"/>
                <w:numId w:val="42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Realignment Tools:</w:t>
            </w:r>
            <w:r w:rsidDel="00000000" w:rsidR="00000000" w:rsidRPr="00000000">
              <w:rPr>
                <w:rFonts w:ascii="Calibri" w:cs="Calibri" w:eastAsia="Calibri" w:hAnsi="Calibri"/>
                <w:sz w:val="20"/>
                <w:szCs w:val="20"/>
                <w:rtl w:val="0"/>
              </w:rPr>
              <w:t xml:space="preserve"> CLUSTAL_X allows users to realign specific regions of the alignment, focusing on areas of particular interest or addressing potential errors. This functionality helps refine the alignment and obtain more precise results.</w:t>
            </w:r>
          </w:p>
          <w:p w:rsidR="00000000" w:rsidDel="00000000" w:rsidP="00000000" w:rsidRDefault="00000000" w:rsidRPr="00000000" w14:paraId="0000366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66D">
            <w:pPr>
              <w:numPr>
                <w:ilvl w:val="0"/>
                <w:numId w:val="13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Use:</w:t>
            </w:r>
            <w:r w:rsidDel="00000000" w:rsidR="00000000" w:rsidRPr="00000000">
              <w:rPr>
                <w:rFonts w:ascii="Calibri" w:cs="Calibri" w:eastAsia="Calibri" w:hAnsi="Calibri"/>
                <w:sz w:val="20"/>
                <w:szCs w:val="20"/>
                <w:rtl w:val="0"/>
              </w:rPr>
              <w:t xml:space="preserve"> As mentioned before, the graphical interface makes CLUSTAL_X accessible to users with varying levels of bioinformatics expertise, eliminating technical barriers and facilitating widespread use.</w:t>
            </w:r>
          </w:p>
          <w:p w:rsidR="00000000" w:rsidDel="00000000" w:rsidP="00000000" w:rsidRDefault="00000000" w:rsidRPr="00000000" w14:paraId="0000366E">
            <w:pPr>
              <w:numPr>
                <w:ilvl w:val="0"/>
                <w:numId w:val="1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Accuracy:</w:t>
            </w:r>
            <w:r w:rsidDel="00000000" w:rsidR="00000000" w:rsidRPr="00000000">
              <w:rPr>
                <w:rFonts w:ascii="Calibri" w:cs="Calibri" w:eastAsia="Calibri" w:hAnsi="Calibri"/>
                <w:sz w:val="20"/>
                <w:szCs w:val="20"/>
                <w:rtl w:val="0"/>
              </w:rPr>
              <w:t xml:space="preserve"> The combination of various features, including quality analysis tools and customizable parameters, ensures the accuracy of the alignments, leading to more reliable and trustworthy research findings.</w:t>
            </w:r>
          </w:p>
          <w:p w:rsidR="00000000" w:rsidDel="00000000" w:rsidP="00000000" w:rsidRDefault="00000000" w:rsidRPr="00000000" w14:paraId="0000366F">
            <w:pPr>
              <w:numPr>
                <w:ilvl w:val="0"/>
                <w:numId w:val="1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The ability to customize the alignment process makes CLUSTAL_X versatile and adaptable to diverse datasets and research objectives, catering to the specific needs of different studies.</w:t>
            </w:r>
          </w:p>
          <w:p w:rsidR="00000000" w:rsidDel="00000000" w:rsidP="00000000" w:rsidRDefault="00000000" w:rsidRPr="00000000" w14:paraId="00003670">
            <w:pPr>
              <w:numPr>
                <w:ilvl w:val="0"/>
                <w:numId w:val="13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Widely Used:</w:t>
            </w:r>
            <w:r w:rsidDel="00000000" w:rsidR="00000000" w:rsidRPr="00000000">
              <w:rPr>
                <w:rFonts w:ascii="Calibri" w:cs="Calibri" w:eastAsia="Calibri" w:hAnsi="Calibri"/>
                <w:sz w:val="20"/>
                <w:szCs w:val="20"/>
                <w:rtl w:val="0"/>
              </w:rPr>
              <w:t xml:space="preserve"> CLUSTAL_X's popularity within the scientific community makes it easier for researchers to compare their results with other studies, facilitating collaboration and knowledge sharing.</w:t>
            </w:r>
          </w:p>
          <w:p w:rsidR="00000000" w:rsidDel="00000000" w:rsidP="00000000" w:rsidRDefault="00000000" w:rsidRPr="00000000" w14:paraId="0000367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36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is a valuable tool in diverse bioinformatics applications, including:</w:t>
            </w:r>
          </w:p>
          <w:p w:rsidR="00000000" w:rsidDel="00000000" w:rsidP="00000000" w:rsidRDefault="00000000" w:rsidRPr="00000000" w14:paraId="00003673">
            <w:pPr>
              <w:numPr>
                <w:ilvl w:val="0"/>
                <w:numId w:val="22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 Analysis:</w:t>
            </w:r>
            <w:r w:rsidDel="00000000" w:rsidR="00000000" w:rsidRPr="00000000">
              <w:rPr>
                <w:rFonts w:ascii="Calibri" w:cs="Calibri" w:eastAsia="Calibri" w:hAnsi="Calibri"/>
                <w:sz w:val="20"/>
                <w:szCs w:val="20"/>
                <w:rtl w:val="0"/>
              </w:rPr>
              <w:t xml:space="preserve"> Identifying evolutionary relationships between different species.</w:t>
            </w:r>
          </w:p>
          <w:p w:rsidR="00000000" w:rsidDel="00000000" w:rsidP="00000000" w:rsidRDefault="00000000" w:rsidRPr="00000000" w14:paraId="00003674">
            <w:pPr>
              <w:numPr>
                <w:ilvl w:val="0"/>
                <w:numId w:val="2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Structure Prediction:</w:t>
            </w:r>
            <w:r w:rsidDel="00000000" w:rsidR="00000000" w:rsidRPr="00000000">
              <w:rPr>
                <w:rFonts w:ascii="Calibri" w:cs="Calibri" w:eastAsia="Calibri" w:hAnsi="Calibri"/>
                <w:sz w:val="20"/>
                <w:szCs w:val="20"/>
                <w:rtl w:val="0"/>
              </w:rPr>
              <w:t xml:space="preserve"> Understanding the function and structure of proteins.</w:t>
            </w:r>
          </w:p>
          <w:p w:rsidR="00000000" w:rsidDel="00000000" w:rsidP="00000000" w:rsidRDefault="00000000" w:rsidRPr="00000000" w14:paraId="00003675">
            <w:pPr>
              <w:numPr>
                <w:ilvl w:val="0"/>
                <w:numId w:val="2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Disease Gene Identification:</w:t>
            </w:r>
            <w:r w:rsidDel="00000000" w:rsidR="00000000" w:rsidRPr="00000000">
              <w:rPr>
                <w:rFonts w:ascii="Calibri" w:cs="Calibri" w:eastAsia="Calibri" w:hAnsi="Calibri"/>
                <w:sz w:val="20"/>
                <w:szCs w:val="20"/>
                <w:rtl w:val="0"/>
              </w:rPr>
              <w:t xml:space="preserve"> Identifying genes associated with specific diseases.</w:t>
            </w:r>
          </w:p>
          <w:p w:rsidR="00000000" w:rsidDel="00000000" w:rsidP="00000000" w:rsidRDefault="00000000" w:rsidRPr="00000000" w14:paraId="00003676">
            <w:pPr>
              <w:numPr>
                <w:ilvl w:val="0"/>
                <w:numId w:val="22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Drug Discovery:</w:t>
            </w:r>
            <w:r w:rsidDel="00000000" w:rsidR="00000000" w:rsidRPr="00000000">
              <w:rPr>
                <w:rFonts w:ascii="Calibri" w:cs="Calibri" w:eastAsia="Calibri" w:hAnsi="Calibri"/>
                <w:sz w:val="20"/>
                <w:szCs w:val="20"/>
                <w:rtl w:val="0"/>
              </w:rPr>
              <w:t xml:space="preserve"> Identifying potential drug targets.</w:t>
            </w:r>
          </w:p>
          <w:p w:rsidR="00000000" w:rsidDel="00000000" w:rsidP="00000000" w:rsidRDefault="00000000" w:rsidRPr="00000000" w14:paraId="0000367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678">
            <w:pPr>
              <w:numPr>
                <w:ilvl w:val="0"/>
                <w:numId w:val="53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Limited Functionality for Large Datasets:</w:t>
            </w:r>
            <w:r w:rsidDel="00000000" w:rsidR="00000000" w:rsidRPr="00000000">
              <w:rPr>
                <w:rFonts w:ascii="Calibri" w:cs="Calibri" w:eastAsia="Calibri" w:hAnsi="Calibri"/>
                <w:sz w:val="20"/>
                <w:szCs w:val="20"/>
                <w:rtl w:val="0"/>
              </w:rPr>
              <w:t xml:space="preserve"> While CLUSTAL_X handles most datasets efficiently, its performance may decrease when working with exceptionally large datasets. Alternative tools might be more suitable for such scenarios.</w:t>
            </w:r>
          </w:p>
          <w:p w:rsidR="00000000" w:rsidDel="00000000" w:rsidP="00000000" w:rsidRDefault="00000000" w:rsidRPr="00000000" w14:paraId="00003679">
            <w:pPr>
              <w:numPr>
                <w:ilvl w:val="0"/>
                <w:numId w:val="53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Black-box Nature:</w:t>
            </w:r>
            <w:r w:rsidDel="00000000" w:rsidR="00000000" w:rsidRPr="00000000">
              <w:rPr>
                <w:rFonts w:ascii="Calibri" w:cs="Calibri" w:eastAsia="Calibri" w:hAnsi="Calibri"/>
                <w:sz w:val="20"/>
                <w:szCs w:val="20"/>
                <w:rtl w:val="0"/>
              </w:rPr>
              <w:t xml:space="preserve"> The underlying algorithms in CLUSTAL_X are not entirely transparent to the user, making it difficult to fully understand the details of the alignment process and potential biases. This lack of transparency can sometimes hinder interpretation and troubleshooting.</w:t>
            </w:r>
          </w:p>
          <w:p w:rsidR="00000000" w:rsidDel="00000000" w:rsidP="00000000" w:rsidRDefault="00000000" w:rsidRPr="00000000" w14:paraId="0000367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Conclusion:</w:t>
            </w:r>
          </w:p>
          <w:p w:rsidR="00000000" w:rsidDel="00000000" w:rsidP="00000000" w:rsidRDefault="00000000" w:rsidRPr="00000000" w14:paraId="000036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remains a powerful and versatile tool for multiple sequence alignment. Its user-friendly interface, diverse features, and emphasis on quality analysis make it a popular choice for researchers across various fields of bioinformatics. However, it's important to be aware of its limitations, particularly when working with massive datasets or seeking a deeper understanding of the alignment process.</w:t>
            </w:r>
          </w:p>
          <w:p w:rsidR="00000000" w:rsidDel="00000000" w:rsidP="00000000" w:rsidRDefault="00000000" w:rsidRPr="00000000" w14:paraId="0000367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Resources:</w:t>
            </w:r>
          </w:p>
          <w:p w:rsidR="00000000" w:rsidDel="00000000" w:rsidP="00000000" w:rsidRDefault="00000000" w:rsidRPr="00000000" w14:paraId="0000367D">
            <w:pPr>
              <w:numPr>
                <w:ilvl w:val="0"/>
                <w:numId w:val="9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CLUSTAL_X website:</w:t>
            </w:r>
            <w:hyperlink r:id="rId1283">
              <w:r w:rsidDel="00000000" w:rsidR="00000000" w:rsidRPr="00000000">
                <w:rPr>
                  <w:rFonts w:ascii="Calibri" w:cs="Calibri" w:eastAsia="Calibri" w:hAnsi="Calibri"/>
                  <w:sz w:val="20"/>
                  <w:szCs w:val="20"/>
                  <w:rtl w:val="0"/>
                </w:rPr>
                <w:t xml:space="preserve"> </w:t>
              </w:r>
            </w:hyperlink>
            <w:hyperlink r:id="rId1284">
              <w:r w:rsidDel="00000000" w:rsidR="00000000" w:rsidRPr="00000000">
                <w:rPr>
                  <w:rFonts w:ascii="Calibri" w:cs="Calibri" w:eastAsia="Calibri" w:hAnsi="Calibri"/>
                  <w:color w:val="1155cc"/>
                  <w:sz w:val="20"/>
                  <w:szCs w:val="20"/>
                  <w:u w:val="single"/>
                  <w:rtl w:val="0"/>
                </w:rPr>
                <w:t xml:space="preserve">https://m.youtube.com/watch?v=3qLdCZBIXME</w:t>
              </w:r>
            </w:hyperlink>
            <w:r w:rsidDel="00000000" w:rsidR="00000000" w:rsidRPr="00000000">
              <w:rPr>
                <w:rtl w:val="0"/>
              </w:rPr>
            </w:r>
          </w:p>
          <w:p w:rsidR="00000000" w:rsidDel="00000000" w:rsidP="00000000" w:rsidRDefault="00000000" w:rsidRPr="00000000" w14:paraId="0000367E">
            <w:pPr>
              <w:numPr>
                <w:ilvl w:val="0"/>
                <w:numId w:val="9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Tutorial on using CLUSTAL_X:</w:t>
            </w:r>
            <w:hyperlink r:id="rId1285">
              <w:r w:rsidDel="00000000" w:rsidR="00000000" w:rsidRPr="00000000">
                <w:rPr>
                  <w:rFonts w:ascii="Calibri" w:cs="Calibri" w:eastAsia="Calibri" w:hAnsi="Calibri"/>
                  <w:sz w:val="20"/>
                  <w:szCs w:val="20"/>
                  <w:rtl w:val="0"/>
                </w:rPr>
                <w:t xml:space="preserve"> </w:t>
              </w:r>
            </w:hyperlink>
            <w:hyperlink r:id="rId1286">
              <w:r w:rsidDel="00000000" w:rsidR="00000000" w:rsidRPr="00000000">
                <w:rPr>
                  <w:rFonts w:ascii="Calibri" w:cs="Calibri" w:eastAsia="Calibri" w:hAnsi="Calibri"/>
                  <w:color w:val="1155cc"/>
                  <w:sz w:val="20"/>
                  <w:szCs w:val="20"/>
                  <w:u w:val="single"/>
                  <w:rtl w:val="0"/>
                </w:rPr>
                <w:t xml:space="preserve">https://m.youtube.com/watch?v=wQ8H30C05Ok</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7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summarize the article. I need the actual text of the article to process and extract the main points. Please provide the text of the article, and I'd be happy to summarize it for you.</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8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8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summarize the article "The CLUSTAL_X windows interface: flexible strategies for multiple sequence alignment aided by quality analysis tools". To summarize the article accurately, I would need access to the full text.</w:t>
            </w:r>
          </w:p>
          <w:p w:rsidR="00000000" w:rsidDel="00000000" w:rsidP="00000000" w:rsidRDefault="00000000" w:rsidRPr="00000000" w14:paraId="000036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Would you like to provide the full text of the article or a link to it?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8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summarize the article "The CLUSTAL_X windows interface: flexible strategies for multiple sequence alignment aided by quality analysis tools". I need the actual content of the article to process and generate summaries.</w:t>
            </w:r>
          </w:p>
          <w:p w:rsidR="00000000" w:rsidDel="00000000" w:rsidP="00000000" w:rsidRDefault="00000000" w:rsidRPr="00000000" w14:paraId="000036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provide the article or a link to it, and I'll be happy to summarize it for you.</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8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88">
            <w:pPr>
              <w:pStyle w:val="Heading2"/>
              <w:keepNext w:val="0"/>
              <w:keepLines w:val="0"/>
              <w:spacing w:after="80" w:line="360" w:lineRule="auto"/>
              <w:rPr>
                <w:rFonts w:ascii="Calibri" w:cs="Calibri" w:eastAsia="Calibri" w:hAnsi="Calibri"/>
                <w:b w:val="1"/>
                <w:sz w:val="34"/>
                <w:szCs w:val="34"/>
              </w:rPr>
            </w:pPr>
            <w:bookmarkStart w:colFirst="0" w:colLast="0" w:name="_3mnltuw4ra3d" w:id="191"/>
            <w:bookmarkEnd w:id="191"/>
            <w:r w:rsidDel="00000000" w:rsidR="00000000" w:rsidRPr="00000000">
              <w:rPr>
                <w:rFonts w:ascii="Calibri" w:cs="Calibri" w:eastAsia="Calibri" w:hAnsi="Calibri"/>
                <w:b w:val="1"/>
                <w:sz w:val="34"/>
                <w:szCs w:val="34"/>
                <w:rtl w:val="0"/>
              </w:rPr>
              <w:t xml:space="preserve">CLUSTAL_X: A User-Friendly Interface for Multiple Sequence Alignment</w:t>
            </w:r>
          </w:p>
          <w:p w:rsidR="00000000" w:rsidDel="00000000" w:rsidP="00000000" w:rsidRDefault="00000000" w:rsidRPr="00000000" w14:paraId="000036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CLUSTAL_X</w:t>
            </w:r>
            <w:r w:rsidDel="00000000" w:rsidR="00000000" w:rsidRPr="00000000">
              <w:rPr>
                <w:rFonts w:ascii="Calibri" w:cs="Calibri" w:eastAsia="Calibri" w:hAnsi="Calibri"/>
                <w:sz w:val="20"/>
                <w:szCs w:val="20"/>
                <w:rtl w:val="0"/>
              </w:rPr>
              <w:t xml:space="preserve"> is a user-friendly graphical interface for the widely-used </w:t>
            </w:r>
            <w:r w:rsidDel="00000000" w:rsidR="00000000" w:rsidRPr="00000000">
              <w:rPr>
                <w:rFonts w:ascii="Calibri" w:cs="Calibri" w:eastAsia="Calibri" w:hAnsi="Calibri"/>
                <w:b w:val="1"/>
                <w:sz w:val="20"/>
                <w:szCs w:val="20"/>
                <w:rtl w:val="0"/>
              </w:rPr>
              <w:t xml:space="preserve">CLUSTAL W</w:t>
            </w:r>
            <w:r w:rsidDel="00000000" w:rsidR="00000000" w:rsidRPr="00000000">
              <w:rPr>
                <w:rFonts w:ascii="Calibri" w:cs="Calibri" w:eastAsia="Calibri" w:hAnsi="Calibri"/>
                <w:sz w:val="20"/>
                <w:szCs w:val="20"/>
                <w:rtl w:val="0"/>
              </w:rPr>
              <w:t xml:space="preserve"> program, designed to perform multiple sequence alignment (MSA). It offers several advantages over its predecessor, including:</w:t>
            </w:r>
          </w:p>
          <w:p w:rsidR="00000000" w:rsidDel="00000000" w:rsidP="00000000" w:rsidRDefault="00000000" w:rsidRPr="00000000" w14:paraId="0000368A">
            <w:pPr>
              <w:numPr>
                <w:ilvl w:val="0"/>
                <w:numId w:val="86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usability:</w:t>
            </w:r>
            <w:r w:rsidDel="00000000" w:rsidR="00000000" w:rsidRPr="00000000">
              <w:rPr>
                <w:rFonts w:ascii="Calibri" w:cs="Calibri" w:eastAsia="Calibri" w:hAnsi="Calibri"/>
                <w:sz w:val="20"/>
                <w:szCs w:val="20"/>
                <w:rtl w:val="0"/>
              </w:rPr>
              <w:t xml:space="preserve"> The interface is intuitive and easy to navigate, allowing users to quickly perform alignments and analyze results.</w:t>
            </w:r>
          </w:p>
          <w:p w:rsidR="00000000" w:rsidDel="00000000" w:rsidP="00000000" w:rsidRDefault="00000000" w:rsidRPr="00000000" w14:paraId="0000368B">
            <w:pPr>
              <w:numPr>
                <w:ilvl w:val="0"/>
                <w:numId w:val="86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Multiple alignment options:</w:t>
            </w:r>
            <w:r w:rsidDel="00000000" w:rsidR="00000000" w:rsidRPr="00000000">
              <w:rPr>
                <w:rFonts w:ascii="Calibri" w:cs="Calibri" w:eastAsia="Calibri" w:hAnsi="Calibri"/>
                <w:sz w:val="20"/>
                <w:szCs w:val="20"/>
                <w:rtl w:val="0"/>
              </w:rPr>
              <w:t xml:space="preserve"> CLUSTAL_X supports both pairwise and progressive alignment algorithms, providing flexibility for different datasets and needs.</w:t>
            </w:r>
          </w:p>
          <w:p w:rsidR="00000000" w:rsidDel="00000000" w:rsidP="00000000" w:rsidRDefault="00000000" w:rsidRPr="00000000" w14:paraId="0000368C">
            <w:pPr>
              <w:numPr>
                <w:ilvl w:val="0"/>
                <w:numId w:val="86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Profile alignment:</w:t>
            </w:r>
            <w:r w:rsidDel="00000000" w:rsidR="00000000" w:rsidRPr="00000000">
              <w:rPr>
                <w:rFonts w:ascii="Calibri" w:cs="Calibri" w:eastAsia="Calibri" w:hAnsi="Calibri"/>
                <w:sz w:val="20"/>
                <w:szCs w:val="20"/>
                <w:rtl w:val="0"/>
              </w:rPr>
              <w:t xml:space="preserve"> Users can create and align profiles, which represent sets of related sequences, to improve the accuracy of the alignment.</w:t>
            </w:r>
          </w:p>
          <w:p w:rsidR="00000000" w:rsidDel="00000000" w:rsidP="00000000" w:rsidRDefault="00000000" w:rsidRPr="00000000" w14:paraId="0000368D">
            <w:pPr>
              <w:numPr>
                <w:ilvl w:val="0"/>
                <w:numId w:val="86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Quality analysis tools:</w:t>
            </w:r>
            <w:r w:rsidDel="00000000" w:rsidR="00000000" w:rsidRPr="00000000">
              <w:rPr>
                <w:rFonts w:ascii="Calibri" w:cs="Calibri" w:eastAsia="Calibri" w:hAnsi="Calibri"/>
                <w:sz w:val="20"/>
                <w:szCs w:val="20"/>
                <w:rtl w:val="0"/>
              </w:rPr>
              <w:t xml:space="preserve"> CLUSTAL_X provides tools for assessing the quality of the alignment, such as distance matrices and consensus trees. This helps users identify regions of uncertainty and improve the alignment accuracy.</w:t>
            </w:r>
          </w:p>
          <w:p w:rsidR="00000000" w:rsidDel="00000000" w:rsidP="00000000" w:rsidRDefault="00000000" w:rsidRPr="00000000" w14:paraId="0000368E">
            <w:pPr>
              <w:numPr>
                <w:ilvl w:val="0"/>
                <w:numId w:val="86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Realignment capabilities:</w:t>
            </w:r>
            <w:r w:rsidDel="00000000" w:rsidR="00000000" w:rsidRPr="00000000">
              <w:rPr>
                <w:rFonts w:ascii="Calibri" w:cs="Calibri" w:eastAsia="Calibri" w:hAnsi="Calibri"/>
                <w:sz w:val="20"/>
                <w:szCs w:val="20"/>
                <w:rtl w:val="0"/>
              </w:rPr>
              <w:t xml:space="preserve"> Users can select specific regions of the alignment for realignment, allowing for precise adjustments based on specific criteria.</w:t>
            </w:r>
          </w:p>
          <w:p w:rsidR="00000000" w:rsidDel="00000000" w:rsidP="00000000" w:rsidRDefault="00000000" w:rsidRPr="00000000" w14:paraId="0000368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CLUSTAL_X:</w:t>
            </w:r>
          </w:p>
          <w:p w:rsidR="00000000" w:rsidDel="00000000" w:rsidP="00000000" w:rsidRDefault="00000000" w:rsidRPr="00000000" w14:paraId="00003690">
            <w:pPr>
              <w:numPr>
                <w:ilvl w:val="0"/>
                <w:numId w:val="30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Alignment window:</w:t>
            </w:r>
            <w:r w:rsidDel="00000000" w:rsidR="00000000" w:rsidRPr="00000000">
              <w:rPr>
                <w:rFonts w:ascii="Calibri" w:cs="Calibri" w:eastAsia="Calibri" w:hAnsi="Calibri"/>
                <w:sz w:val="20"/>
                <w:szCs w:val="20"/>
                <w:rtl w:val="0"/>
              </w:rPr>
              <w:t xml:space="preserve"> Displays the aligned sequences in a color-coded format, making it easy to identify conserved regions and differences.</w:t>
            </w:r>
          </w:p>
          <w:p w:rsidR="00000000" w:rsidDel="00000000" w:rsidP="00000000" w:rsidRDefault="00000000" w:rsidRPr="00000000" w14:paraId="00003691">
            <w:pPr>
              <w:numPr>
                <w:ilvl w:val="0"/>
                <w:numId w:val="3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editing tools:</w:t>
            </w:r>
            <w:r w:rsidDel="00000000" w:rsidR="00000000" w:rsidRPr="00000000">
              <w:rPr>
                <w:rFonts w:ascii="Calibri" w:cs="Calibri" w:eastAsia="Calibri" w:hAnsi="Calibri"/>
                <w:sz w:val="20"/>
                <w:szCs w:val="20"/>
                <w:rtl w:val="0"/>
              </w:rPr>
              <w:t xml:space="preserve"> Allows users to edit sequences directly within the interface.</w:t>
            </w:r>
          </w:p>
          <w:p w:rsidR="00000000" w:rsidDel="00000000" w:rsidP="00000000" w:rsidRDefault="00000000" w:rsidRPr="00000000" w14:paraId="00003692">
            <w:pPr>
              <w:numPr>
                <w:ilvl w:val="0"/>
                <w:numId w:val="3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Distance matrix:</w:t>
            </w:r>
            <w:r w:rsidDel="00000000" w:rsidR="00000000" w:rsidRPr="00000000">
              <w:rPr>
                <w:rFonts w:ascii="Calibri" w:cs="Calibri" w:eastAsia="Calibri" w:hAnsi="Calibri"/>
                <w:sz w:val="20"/>
                <w:szCs w:val="20"/>
                <w:rtl w:val="0"/>
              </w:rPr>
              <w:t xml:space="preserve"> Provides a visual representation of the evolutionary distance between sequences.</w:t>
            </w:r>
          </w:p>
          <w:p w:rsidR="00000000" w:rsidDel="00000000" w:rsidP="00000000" w:rsidRDefault="00000000" w:rsidRPr="00000000" w14:paraId="00003693">
            <w:pPr>
              <w:numPr>
                <w:ilvl w:val="0"/>
                <w:numId w:val="30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Consensus tree:</w:t>
            </w:r>
            <w:r w:rsidDel="00000000" w:rsidR="00000000" w:rsidRPr="00000000">
              <w:rPr>
                <w:rFonts w:ascii="Calibri" w:cs="Calibri" w:eastAsia="Calibri" w:hAnsi="Calibri"/>
                <w:sz w:val="20"/>
                <w:szCs w:val="20"/>
                <w:rtl w:val="0"/>
              </w:rPr>
              <w:t xml:space="preserve"> Shows the evolutionary relationships between the aligned sequences.</w:t>
            </w:r>
          </w:p>
          <w:p w:rsidR="00000000" w:rsidDel="00000000" w:rsidP="00000000" w:rsidRDefault="00000000" w:rsidRPr="00000000" w14:paraId="0000369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using CLUSTAL_X:</w:t>
            </w:r>
          </w:p>
          <w:p w:rsidR="00000000" w:rsidDel="00000000" w:rsidP="00000000" w:rsidRDefault="00000000" w:rsidRPr="00000000" w14:paraId="00003695">
            <w:pPr>
              <w:numPr>
                <w:ilvl w:val="0"/>
                <w:numId w:val="72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accuracy of alignments:</w:t>
            </w:r>
            <w:r w:rsidDel="00000000" w:rsidR="00000000" w:rsidRPr="00000000">
              <w:rPr>
                <w:rFonts w:ascii="Calibri" w:cs="Calibri" w:eastAsia="Calibri" w:hAnsi="Calibri"/>
                <w:sz w:val="20"/>
                <w:szCs w:val="20"/>
                <w:rtl w:val="0"/>
              </w:rPr>
              <w:t xml:space="preserve"> The user-friendly interface and quality analysis tools help users create more accurate alignments.</w:t>
            </w:r>
          </w:p>
          <w:p w:rsidR="00000000" w:rsidDel="00000000" w:rsidP="00000000" w:rsidRDefault="00000000" w:rsidRPr="00000000" w14:paraId="00003696">
            <w:pPr>
              <w:numPr>
                <w:ilvl w:val="0"/>
                <w:numId w:val="7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Increased efficiency:</w:t>
            </w:r>
            <w:r w:rsidDel="00000000" w:rsidR="00000000" w:rsidRPr="00000000">
              <w:rPr>
                <w:rFonts w:ascii="Calibri" w:cs="Calibri" w:eastAsia="Calibri" w:hAnsi="Calibri"/>
                <w:sz w:val="20"/>
                <w:szCs w:val="20"/>
                <w:rtl w:val="0"/>
              </w:rPr>
              <w:t xml:space="preserve"> The program is fast and efficient, even when aligning large datasets.</w:t>
            </w:r>
          </w:p>
          <w:p w:rsidR="00000000" w:rsidDel="00000000" w:rsidP="00000000" w:rsidRDefault="00000000" w:rsidRPr="00000000" w14:paraId="00003697">
            <w:pPr>
              <w:numPr>
                <w:ilvl w:val="0"/>
                <w:numId w:val="72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flexibility:</w:t>
            </w:r>
            <w:r w:rsidDel="00000000" w:rsidR="00000000" w:rsidRPr="00000000">
              <w:rPr>
                <w:rFonts w:ascii="Calibri" w:cs="Calibri" w:eastAsia="Calibri" w:hAnsi="Calibri"/>
                <w:sz w:val="20"/>
                <w:szCs w:val="20"/>
                <w:rtl w:val="0"/>
              </w:rPr>
              <w:t xml:space="preserve"> The various alignment options and features allow users to tailor the alignment process to their specific needs.</w:t>
            </w:r>
          </w:p>
          <w:p w:rsidR="00000000" w:rsidDel="00000000" w:rsidP="00000000" w:rsidRDefault="00000000" w:rsidRPr="00000000" w14:paraId="00003698">
            <w:pPr>
              <w:numPr>
                <w:ilvl w:val="0"/>
                <w:numId w:val="72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Simplified analysis:</w:t>
            </w:r>
            <w:r w:rsidDel="00000000" w:rsidR="00000000" w:rsidRPr="00000000">
              <w:rPr>
                <w:rFonts w:ascii="Calibri" w:cs="Calibri" w:eastAsia="Calibri" w:hAnsi="Calibri"/>
                <w:sz w:val="20"/>
                <w:szCs w:val="20"/>
                <w:rtl w:val="0"/>
              </w:rPr>
              <w:t xml:space="preserve"> The graphical interface and analysis tools make it easier to interpret and understand the results of the alignment.</w:t>
            </w:r>
          </w:p>
          <w:p w:rsidR="00000000" w:rsidDel="00000000" w:rsidP="00000000" w:rsidRDefault="00000000" w:rsidRPr="00000000" w14:paraId="0000369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CLUSTAL_X is a powerful and versatile tool for performing multiple sequence alignment. Its user-friendly interface, comprehensive features, and quality analysis tools make it ideal for researchers in various fields, including molecular biology, genetics, and evolution.</w:t>
            </w:r>
          </w:p>
          <w:p w:rsidR="00000000" w:rsidDel="00000000" w:rsidP="00000000" w:rsidRDefault="00000000" w:rsidRPr="00000000" w14:paraId="000036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resources that you may find helpful:</w:t>
            </w:r>
          </w:p>
          <w:p w:rsidR="00000000" w:rsidDel="00000000" w:rsidP="00000000" w:rsidRDefault="00000000" w:rsidRPr="00000000" w14:paraId="0000369B">
            <w:pPr>
              <w:numPr>
                <w:ilvl w:val="0"/>
                <w:numId w:val="51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CLUSTAL_X website:</w:t>
            </w:r>
            <w:hyperlink r:id="rId1287">
              <w:r w:rsidDel="00000000" w:rsidR="00000000" w:rsidRPr="00000000">
                <w:rPr>
                  <w:rFonts w:ascii="Calibri" w:cs="Calibri" w:eastAsia="Calibri" w:hAnsi="Calibri"/>
                  <w:sz w:val="20"/>
                  <w:szCs w:val="20"/>
                  <w:rtl w:val="0"/>
                </w:rPr>
                <w:t xml:space="preserve"> </w:t>
              </w:r>
            </w:hyperlink>
            <w:hyperlink r:id="rId1288">
              <w:r w:rsidDel="00000000" w:rsidR="00000000" w:rsidRPr="00000000">
                <w:rPr>
                  <w:rFonts w:ascii="Calibri" w:cs="Calibri" w:eastAsia="Calibri" w:hAnsi="Calibri"/>
                  <w:color w:val="1155cc"/>
                  <w:sz w:val="20"/>
                  <w:szCs w:val="20"/>
                  <w:u w:val="single"/>
                  <w:rtl w:val="0"/>
                </w:rPr>
                <w:t xml:space="preserve">http://www.clustal.org/omega/</w:t>
              </w:r>
            </w:hyperlink>
            <w:r w:rsidDel="00000000" w:rsidR="00000000" w:rsidRPr="00000000">
              <w:rPr>
                <w:rtl w:val="0"/>
              </w:rPr>
            </w:r>
          </w:p>
          <w:p w:rsidR="00000000" w:rsidDel="00000000" w:rsidP="00000000" w:rsidRDefault="00000000" w:rsidRPr="00000000" w14:paraId="0000369C">
            <w:pPr>
              <w:numPr>
                <w:ilvl w:val="0"/>
                <w:numId w:val="51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tutorial on using CLUSTAL_X:</w:t>
            </w:r>
            <w:hyperlink r:id="rId1289">
              <w:r w:rsidDel="00000000" w:rsidR="00000000" w:rsidRPr="00000000">
                <w:rPr>
                  <w:rFonts w:ascii="Calibri" w:cs="Calibri" w:eastAsia="Calibri" w:hAnsi="Calibri"/>
                  <w:sz w:val="20"/>
                  <w:szCs w:val="20"/>
                  <w:rtl w:val="0"/>
                </w:rPr>
                <w:t xml:space="preserve"> </w:t>
              </w:r>
            </w:hyperlink>
            <w:hyperlink r:id="rId1290">
              <w:r w:rsidDel="00000000" w:rsidR="00000000" w:rsidRPr="00000000">
                <w:rPr>
                  <w:rFonts w:ascii="Calibri" w:cs="Calibri" w:eastAsia="Calibri" w:hAnsi="Calibri"/>
                  <w:color w:val="1155cc"/>
                  <w:sz w:val="20"/>
                  <w:szCs w:val="20"/>
                  <w:u w:val="single"/>
                  <w:rtl w:val="0"/>
                </w:rPr>
                <w:t xml:space="preserve">https://m.youtube.com/watch?v=in2wSyKWmDE</w:t>
              </w:r>
            </w:hyperlink>
            <w:r w:rsidDel="00000000" w:rsidR="00000000" w:rsidRPr="00000000">
              <w:rPr>
                <w:rtl w:val="0"/>
              </w:rPr>
            </w:r>
          </w:p>
          <w:p w:rsidR="00000000" w:rsidDel="00000000" w:rsidP="00000000" w:rsidRDefault="00000000" w:rsidRPr="00000000" w14:paraId="0000369D">
            <w:pPr>
              <w:numPr>
                <w:ilvl w:val="0"/>
                <w:numId w:val="51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comparison of CLUSTAL_X with other MSA programs:</w:t>
            </w:r>
            <w:hyperlink r:id="rId1291">
              <w:r w:rsidDel="00000000" w:rsidR="00000000" w:rsidRPr="00000000">
                <w:rPr>
                  <w:rFonts w:ascii="Calibri" w:cs="Calibri" w:eastAsia="Calibri" w:hAnsi="Calibri"/>
                  <w:sz w:val="20"/>
                  <w:szCs w:val="20"/>
                  <w:rtl w:val="0"/>
                </w:rPr>
                <w:t xml:space="preserve"> </w:t>
              </w:r>
            </w:hyperlink>
            <w:hyperlink r:id="rId1292">
              <w:r w:rsidDel="00000000" w:rsidR="00000000" w:rsidRPr="00000000">
                <w:rPr>
                  <w:rFonts w:ascii="Calibri" w:cs="Calibri" w:eastAsia="Calibri" w:hAnsi="Calibri"/>
                  <w:color w:val="1155cc"/>
                  <w:sz w:val="20"/>
                  <w:szCs w:val="20"/>
                  <w:u w:val="single"/>
                  <w:rtl w:val="0"/>
                </w:rPr>
                <w:t xml:space="preserve">https://www.ebi.ac.uk/seqdb/confluence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9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summarize the article "The CLUSTAL_X windows interface: flexible strategies for multiple sequence alignment aided by quality analysis tools". I need the actual content of the article to process and provide a summary.</w:t>
            </w:r>
          </w:p>
          <w:p w:rsidR="00000000" w:rsidDel="00000000" w:rsidP="00000000" w:rsidRDefault="00000000" w:rsidRPr="00000000" w14:paraId="000036A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provide the article content or a link to it, so I can assist you with summarizing it.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A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summarize the article "The CLUSTAL_X windows interface: flexible strategies for multiple sequence alignment aided by quality analysis tools". To summarize the article, I need to access the full text or at least a more detailed description of its content.</w:t>
            </w:r>
          </w:p>
          <w:p w:rsidR="00000000" w:rsidDel="00000000" w:rsidP="00000000" w:rsidRDefault="00000000" w:rsidRPr="00000000" w14:paraId="000036A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provide the article itself or a more detailed summary of its key points, and I will be happy to help you summarize it.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A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summarize the article. To provide a relevant and accurate summary, I require either the full article text or a more detailed description of its contents.</w:t>
            </w:r>
          </w:p>
          <w:p w:rsidR="00000000" w:rsidDel="00000000" w:rsidP="00000000" w:rsidRDefault="00000000" w:rsidRPr="00000000" w14:paraId="000036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provide either the full article or a summary of its main points, including the specific strategies and quality analysis tools discussed in CLUSTAL_X for multiple sequence alignment. With this information, I can create a helpful and informative summary for you.</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A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summarize the article "The CLUSTAL_X windows interface: flexible strategies for multiple sequence alignment aided by quality analysis tools."</w:t>
            </w:r>
          </w:p>
          <w:p w:rsidR="00000000" w:rsidDel="00000000" w:rsidP="00000000" w:rsidRDefault="00000000" w:rsidRPr="00000000" w14:paraId="000036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provide a good summary, I need access to the full text of the article. Please provide either the full text or a link to the article, and I will do my best to summarize it for you.</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A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A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summarize the article "The CLUSTAL_X windows interface: flexible strategies for multiple sequence alignment aided by quality analysis tools". I need the actual content of the article to extract the key points and provide a concise summary.</w:t>
            </w:r>
          </w:p>
          <w:p w:rsidR="00000000" w:rsidDel="00000000" w:rsidP="00000000" w:rsidRDefault="00000000" w:rsidRPr="00000000" w14:paraId="000036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provide the article text or a link to it, and I'll be happy to summarize it for you.</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A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cannot summarize the article "The CLUSTAL_X windows interface: flexible strategies for multiple sequence alignment aided by quality analysis tools" without access to the full text. To provide a helpful summary, I need the content of the article itself. Please provide the full text of the article so I can generate a summary for you.</w:t>
            </w:r>
          </w:p>
        </w:tc>
      </w:tr>
    </w:tbl>
    <w:p w:rsidR="00000000" w:rsidDel="00000000" w:rsidP="00000000" w:rsidRDefault="00000000" w:rsidRPr="00000000" w14:paraId="000036AF">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198"/>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B0">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B1">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“Basic Local Aligment Search Tool”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B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B3">
            <w:pPr>
              <w:pStyle w:val="Heading2"/>
              <w:keepNext w:val="0"/>
              <w:keepLines w:val="0"/>
              <w:spacing w:after="80" w:line="360" w:lineRule="auto"/>
              <w:rPr>
                <w:rFonts w:ascii="Calibri" w:cs="Calibri" w:eastAsia="Calibri" w:hAnsi="Calibri"/>
                <w:b w:val="1"/>
                <w:sz w:val="34"/>
                <w:szCs w:val="34"/>
              </w:rPr>
            </w:pPr>
            <w:bookmarkStart w:colFirst="0" w:colLast="0" w:name="_btyuup8vdcsm" w:id="192"/>
            <w:bookmarkEnd w:id="192"/>
            <w:r w:rsidDel="00000000" w:rsidR="00000000" w:rsidRPr="00000000">
              <w:rPr>
                <w:rFonts w:ascii="Calibri" w:cs="Calibri" w:eastAsia="Calibri" w:hAnsi="Calibri"/>
                <w:b w:val="1"/>
                <w:sz w:val="34"/>
                <w:szCs w:val="34"/>
                <w:rtl w:val="0"/>
              </w:rPr>
              <w:t xml:space="preserve">Summary of "Basic Local Alignment Search Tool":</w:t>
            </w:r>
          </w:p>
          <w:p w:rsidR="00000000" w:rsidDel="00000000" w:rsidP="00000000" w:rsidRDefault="00000000" w:rsidRPr="00000000" w14:paraId="000036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BLAST</w:t>
            </w:r>
            <w:r w:rsidDel="00000000" w:rsidR="00000000" w:rsidRPr="00000000">
              <w:rPr>
                <w:rFonts w:ascii="Calibri" w:cs="Calibri" w:eastAsia="Calibri" w:hAnsi="Calibri"/>
                <w:sz w:val="20"/>
                <w:szCs w:val="20"/>
                <w:rtl w:val="0"/>
              </w:rPr>
              <w:t xml:space="preserve"> stands for </w:t>
            </w:r>
            <w:r w:rsidDel="00000000" w:rsidR="00000000" w:rsidRPr="00000000">
              <w:rPr>
                <w:rFonts w:ascii="Calibri" w:cs="Calibri" w:eastAsia="Calibri" w:hAnsi="Calibri"/>
                <w:b w:val="1"/>
                <w:sz w:val="20"/>
                <w:szCs w:val="20"/>
                <w:rtl w:val="0"/>
              </w:rPr>
              <w:t xml:space="preserve">Basic Local Alignment Search Tool</w:t>
            </w:r>
            <w:r w:rsidDel="00000000" w:rsidR="00000000" w:rsidRPr="00000000">
              <w:rPr>
                <w:rFonts w:ascii="Calibri" w:cs="Calibri" w:eastAsia="Calibri" w:hAnsi="Calibri"/>
                <w:sz w:val="20"/>
                <w:szCs w:val="20"/>
                <w:rtl w:val="0"/>
              </w:rPr>
              <w:t xml:space="preserve">. It is a program used to find regions of </w:t>
            </w:r>
            <w:r w:rsidDel="00000000" w:rsidR="00000000" w:rsidRPr="00000000">
              <w:rPr>
                <w:rFonts w:ascii="Calibri" w:cs="Calibri" w:eastAsia="Calibri" w:hAnsi="Calibri"/>
                <w:b w:val="1"/>
                <w:sz w:val="20"/>
                <w:szCs w:val="20"/>
                <w:rtl w:val="0"/>
              </w:rPr>
              <w:t xml:space="preserve">local similarity</w:t>
            </w:r>
            <w:r w:rsidDel="00000000" w:rsidR="00000000" w:rsidRPr="00000000">
              <w:rPr>
                <w:rFonts w:ascii="Calibri" w:cs="Calibri" w:eastAsia="Calibri" w:hAnsi="Calibri"/>
                <w:sz w:val="20"/>
                <w:szCs w:val="20"/>
                <w:rtl w:val="0"/>
              </w:rPr>
              <w:t xml:space="preserve"> between sequences. This means it can identify segments within two sequences that share significant similarity, even if they are not globally similar. BLAST is commonly used for:</w:t>
            </w:r>
          </w:p>
          <w:p w:rsidR="00000000" w:rsidDel="00000000" w:rsidP="00000000" w:rsidRDefault="00000000" w:rsidRPr="00000000" w14:paraId="000036B5">
            <w:pPr>
              <w:numPr>
                <w:ilvl w:val="0"/>
                <w:numId w:val="27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DNA and protein sequence database searches:</w:t>
            </w:r>
            <w:r w:rsidDel="00000000" w:rsidR="00000000" w:rsidRPr="00000000">
              <w:rPr>
                <w:rFonts w:ascii="Calibri" w:cs="Calibri" w:eastAsia="Calibri" w:hAnsi="Calibri"/>
                <w:sz w:val="20"/>
                <w:szCs w:val="20"/>
                <w:rtl w:val="0"/>
              </w:rPr>
              <w:t xml:space="preserve"> Comparing a query sequence to a database of known sequences to identify potential matches.</w:t>
            </w:r>
          </w:p>
          <w:p w:rsidR="00000000" w:rsidDel="00000000" w:rsidP="00000000" w:rsidRDefault="00000000" w:rsidRPr="00000000" w14:paraId="000036B6">
            <w:pPr>
              <w:numPr>
                <w:ilvl w:val="0"/>
                <w:numId w:val="2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Motif searches:</w:t>
            </w:r>
            <w:r w:rsidDel="00000000" w:rsidR="00000000" w:rsidRPr="00000000">
              <w:rPr>
                <w:rFonts w:ascii="Calibri" w:cs="Calibri" w:eastAsia="Calibri" w:hAnsi="Calibri"/>
                <w:sz w:val="20"/>
                <w:szCs w:val="20"/>
                <w:rtl w:val="0"/>
              </w:rPr>
              <w:t xml:space="preserve"> Finding specific patterns or motifs within sequences.</w:t>
            </w:r>
          </w:p>
          <w:p w:rsidR="00000000" w:rsidDel="00000000" w:rsidP="00000000" w:rsidRDefault="00000000" w:rsidRPr="00000000" w14:paraId="000036B7">
            <w:pPr>
              <w:numPr>
                <w:ilvl w:val="0"/>
                <w:numId w:val="2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identification searches:</w:t>
            </w:r>
            <w:r w:rsidDel="00000000" w:rsidR="00000000" w:rsidRPr="00000000">
              <w:rPr>
                <w:rFonts w:ascii="Calibri" w:cs="Calibri" w:eastAsia="Calibri" w:hAnsi="Calibri"/>
                <w:sz w:val="20"/>
                <w:szCs w:val="20"/>
                <w:rtl w:val="0"/>
              </w:rPr>
              <w:t xml:space="preserve"> Identifying potential coding regions within genomic sequences.</w:t>
            </w:r>
          </w:p>
          <w:p w:rsidR="00000000" w:rsidDel="00000000" w:rsidP="00000000" w:rsidRDefault="00000000" w:rsidRPr="00000000" w14:paraId="000036B8">
            <w:pPr>
              <w:numPr>
                <w:ilvl w:val="0"/>
                <w:numId w:val="27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Analysis of multiple regions of similarity:</w:t>
            </w:r>
            <w:r w:rsidDel="00000000" w:rsidR="00000000" w:rsidRPr="00000000">
              <w:rPr>
                <w:rFonts w:ascii="Calibri" w:cs="Calibri" w:eastAsia="Calibri" w:hAnsi="Calibri"/>
                <w:sz w:val="20"/>
                <w:szCs w:val="20"/>
                <w:rtl w:val="0"/>
              </w:rPr>
              <w:t xml:space="preserve"> Finding multiple similar regions within a long DNA sequence.</w:t>
            </w:r>
          </w:p>
          <w:p w:rsidR="00000000" w:rsidDel="00000000" w:rsidP="00000000" w:rsidRDefault="00000000" w:rsidRPr="00000000" w14:paraId="000036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algorithm of BLAST is simple and robust. It efficiently finds regions of high local similarity by:</w:t>
            </w:r>
          </w:p>
          <w:p w:rsidR="00000000" w:rsidDel="00000000" w:rsidP="00000000" w:rsidRDefault="00000000" w:rsidRPr="00000000" w14:paraId="000036BA">
            <w:pPr>
              <w:numPr>
                <w:ilvl w:val="0"/>
                <w:numId w:val="71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Scoring segments:</w:t>
            </w:r>
            <w:r w:rsidDel="00000000" w:rsidR="00000000" w:rsidRPr="00000000">
              <w:rPr>
                <w:rFonts w:ascii="Calibri" w:cs="Calibri" w:eastAsia="Calibri" w:hAnsi="Calibri"/>
                <w:sz w:val="20"/>
                <w:szCs w:val="20"/>
                <w:rtl w:val="0"/>
              </w:rPr>
              <w:t xml:space="preserve"> Assigning a score based on the similarity between two segments of the sequences.</w:t>
            </w:r>
          </w:p>
          <w:p w:rsidR="00000000" w:rsidDel="00000000" w:rsidP="00000000" w:rsidRDefault="00000000" w:rsidRPr="00000000" w14:paraId="000036BB">
            <w:pPr>
              <w:numPr>
                <w:ilvl w:val="0"/>
                <w:numId w:val="7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Extending high-scoring segments:</w:t>
            </w:r>
            <w:r w:rsidDel="00000000" w:rsidR="00000000" w:rsidRPr="00000000">
              <w:rPr>
                <w:rFonts w:ascii="Calibri" w:cs="Calibri" w:eastAsia="Calibri" w:hAnsi="Calibri"/>
                <w:sz w:val="20"/>
                <w:szCs w:val="20"/>
                <w:rtl w:val="0"/>
              </w:rPr>
              <w:t xml:space="preserve"> Building upon the segments with high scores to find longer alignments.</w:t>
            </w:r>
          </w:p>
          <w:p w:rsidR="00000000" w:rsidDel="00000000" w:rsidP="00000000" w:rsidRDefault="00000000" w:rsidRPr="00000000" w14:paraId="000036BC">
            <w:pPr>
              <w:numPr>
                <w:ilvl w:val="0"/>
                <w:numId w:val="71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Statistically evaluating alignments:</w:t>
            </w:r>
            <w:r w:rsidDel="00000000" w:rsidR="00000000" w:rsidRPr="00000000">
              <w:rPr>
                <w:rFonts w:ascii="Calibri" w:cs="Calibri" w:eastAsia="Calibri" w:hAnsi="Calibri"/>
                <w:sz w:val="20"/>
                <w:szCs w:val="20"/>
                <w:rtl w:val="0"/>
              </w:rPr>
              <w:t xml:space="preserve"> Calculating the statistical significance of the alignments to determine if they are likely to occur by chance.</w:t>
            </w:r>
          </w:p>
          <w:p w:rsidR="00000000" w:rsidDel="00000000" w:rsidP="00000000" w:rsidRDefault="00000000" w:rsidRPr="00000000" w14:paraId="000036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available as a standalone program, an API, and a web-based tool. It is a widely used tool in bioinformatics and has a variety of applications in research and clinical diagnostics.</w:t>
            </w:r>
          </w:p>
          <w:p w:rsidR="00000000" w:rsidDel="00000000" w:rsidP="00000000" w:rsidRDefault="00000000" w:rsidRPr="00000000" w14:paraId="000036B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6BF">
            <w:pPr>
              <w:numPr>
                <w:ilvl w:val="0"/>
                <w:numId w:val="48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finds local similarity between sequences.</w:t>
            </w:r>
          </w:p>
          <w:p w:rsidR="00000000" w:rsidDel="00000000" w:rsidP="00000000" w:rsidRDefault="00000000" w:rsidRPr="00000000" w14:paraId="000036C0">
            <w:pPr>
              <w:numPr>
                <w:ilvl w:val="0"/>
                <w:numId w:val="4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Used for DNA/protein searches, motif searches, gene identification, and analyzing multiple regions of similarity.</w:t>
            </w:r>
          </w:p>
          <w:p w:rsidR="00000000" w:rsidDel="00000000" w:rsidP="00000000" w:rsidRDefault="00000000" w:rsidRPr="00000000" w14:paraId="000036C1">
            <w:pPr>
              <w:numPr>
                <w:ilvl w:val="0"/>
                <w:numId w:val="4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Algorithm is simple and robust, scoring segments, extending high-scoring segments, and statistically evaluating alignments.</w:t>
            </w:r>
          </w:p>
          <w:p w:rsidR="00000000" w:rsidDel="00000000" w:rsidP="00000000" w:rsidRDefault="00000000" w:rsidRPr="00000000" w14:paraId="000036C2">
            <w:pPr>
              <w:numPr>
                <w:ilvl w:val="0"/>
                <w:numId w:val="4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Available as standalone program, API, and web tool.</w:t>
            </w:r>
          </w:p>
          <w:p w:rsidR="00000000" w:rsidDel="00000000" w:rsidP="00000000" w:rsidRDefault="00000000" w:rsidRPr="00000000" w14:paraId="000036C3">
            <w:pPr>
              <w:numPr>
                <w:ilvl w:val="0"/>
                <w:numId w:val="48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Widely used in bioinformatics with diverse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C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summarize the article "Basic Local Aligment Search Tool". I need the actual content of the article in order to process and summarize it. Please provide the article content or a link to it so I can assist you better.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C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not able to help with that, as I'm only a language model.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C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language model and don't have the capacity to help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C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C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not able to help with that, as I'm only a language model.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C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unable to help, as I am only a language model and don't have the ability to process and understand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C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unable to help, as I am only a language model and don't have the ability to process and understand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D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text-based AI and can't assist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D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text-based AI and can't assist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D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D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designed solely to process and generate text, so I'm unable to assist you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D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D7">
            <w:pPr>
              <w:pStyle w:val="Heading2"/>
              <w:keepNext w:val="0"/>
              <w:keepLines w:val="0"/>
              <w:spacing w:after="80" w:line="360" w:lineRule="auto"/>
              <w:rPr>
                <w:rFonts w:ascii="Calibri" w:cs="Calibri" w:eastAsia="Calibri" w:hAnsi="Calibri"/>
                <w:b w:val="1"/>
                <w:sz w:val="34"/>
                <w:szCs w:val="34"/>
              </w:rPr>
            </w:pPr>
            <w:bookmarkStart w:colFirst="0" w:colLast="0" w:name="_8v2uddjk8sgh" w:id="193"/>
            <w:bookmarkEnd w:id="193"/>
            <w:r w:rsidDel="00000000" w:rsidR="00000000" w:rsidRPr="00000000">
              <w:rPr>
                <w:rFonts w:ascii="Calibri" w:cs="Calibri" w:eastAsia="Calibri" w:hAnsi="Calibri"/>
                <w:b w:val="1"/>
                <w:sz w:val="34"/>
                <w:szCs w:val="34"/>
                <w:rtl w:val="0"/>
              </w:rPr>
              <w:t xml:space="preserve">Summary of "Basic Local Aligment Search Tool"</w:t>
            </w:r>
          </w:p>
          <w:p w:rsidR="00000000" w:rsidDel="00000000" w:rsidP="00000000" w:rsidRDefault="00000000" w:rsidRPr="00000000" w14:paraId="000036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BLAST, which stands for Basic Local Alignment Search Tool. BLAST is a powerful tool used to find regions of local similarity between different biological sequences, such as DNA or protein sequences. It compares a query sequence to a large database of sequences and calculates the statistical significance of any matches found.</w:t>
            </w:r>
          </w:p>
          <w:p w:rsidR="00000000" w:rsidDel="00000000" w:rsidP="00000000" w:rsidRDefault="00000000" w:rsidRPr="00000000" w14:paraId="000036D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6DA">
            <w:pPr>
              <w:numPr>
                <w:ilvl w:val="0"/>
                <w:numId w:val="83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finds regions of local similarity, meaning it identifies short stretches of sequence that are highly similar, even if the overall sequences are not very similar.</w:t>
            </w:r>
          </w:p>
          <w:p w:rsidR="00000000" w:rsidDel="00000000" w:rsidP="00000000" w:rsidRDefault="00000000" w:rsidRPr="00000000" w14:paraId="000036DB">
            <w:pPr>
              <w:numPr>
                <w:ilvl w:val="0"/>
                <w:numId w:val="8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used for various applications, including:</w:t>
            </w:r>
          </w:p>
          <w:p w:rsidR="00000000" w:rsidDel="00000000" w:rsidP="00000000" w:rsidRDefault="00000000" w:rsidRPr="00000000" w14:paraId="000036DC">
            <w:pPr>
              <w:numPr>
                <w:ilvl w:val="1"/>
                <w:numId w:val="83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Straightforward DNA and protein sequence database searches.</w:t>
            </w:r>
          </w:p>
          <w:p w:rsidR="00000000" w:rsidDel="00000000" w:rsidP="00000000" w:rsidRDefault="00000000" w:rsidRPr="00000000" w14:paraId="000036DD">
            <w:pPr>
              <w:numPr>
                <w:ilvl w:val="1"/>
                <w:numId w:val="83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Motif searches, where researchers look for specific patterns within sequences.</w:t>
            </w:r>
          </w:p>
          <w:p w:rsidR="00000000" w:rsidDel="00000000" w:rsidP="00000000" w:rsidRDefault="00000000" w:rsidRPr="00000000" w14:paraId="000036DE">
            <w:pPr>
              <w:numPr>
                <w:ilvl w:val="1"/>
                <w:numId w:val="83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identification searches.</w:t>
            </w:r>
          </w:p>
          <w:p w:rsidR="00000000" w:rsidDel="00000000" w:rsidP="00000000" w:rsidRDefault="00000000" w:rsidRPr="00000000" w14:paraId="000036DF">
            <w:pPr>
              <w:numPr>
                <w:ilvl w:val="1"/>
                <w:numId w:val="83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Analyzing multiple regions of similarity in long DNA sequences.</w:t>
            </w:r>
          </w:p>
          <w:p w:rsidR="00000000" w:rsidDel="00000000" w:rsidP="00000000" w:rsidRDefault="00000000" w:rsidRPr="00000000" w14:paraId="000036E0">
            <w:pPr>
              <w:numPr>
                <w:ilvl w:val="0"/>
                <w:numId w:val="83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available as a standalone program, API, and cloud-based service.</w:t>
            </w:r>
          </w:p>
          <w:p w:rsidR="00000000" w:rsidDel="00000000" w:rsidP="00000000" w:rsidRDefault="00000000" w:rsidRPr="00000000" w14:paraId="000036E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BLAST:</w:t>
            </w:r>
          </w:p>
          <w:p w:rsidR="00000000" w:rsidDel="00000000" w:rsidP="00000000" w:rsidRDefault="00000000" w:rsidRPr="00000000" w14:paraId="000036E2">
            <w:pPr>
              <w:numPr>
                <w:ilvl w:val="0"/>
                <w:numId w:val="78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Simple and robust algorithm.</w:t>
            </w:r>
          </w:p>
          <w:p w:rsidR="00000000" w:rsidDel="00000000" w:rsidP="00000000" w:rsidRDefault="00000000" w:rsidRPr="00000000" w14:paraId="000036E3">
            <w:pPr>
              <w:numPr>
                <w:ilvl w:val="0"/>
                <w:numId w:val="7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be implemented in various ways and applied in different contexts.</w:t>
            </w:r>
          </w:p>
          <w:p w:rsidR="00000000" w:rsidDel="00000000" w:rsidP="00000000" w:rsidRDefault="00000000" w:rsidRPr="00000000" w14:paraId="000036E4">
            <w:pPr>
              <w:numPr>
                <w:ilvl w:val="0"/>
                <w:numId w:val="78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Fast and efficient.</w:t>
            </w:r>
          </w:p>
          <w:p w:rsidR="00000000" w:rsidDel="00000000" w:rsidP="00000000" w:rsidRDefault="00000000" w:rsidRPr="00000000" w14:paraId="000036E5">
            <w:pPr>
              <w:numPr>
                <w:ilvl w:val="0"/>
                <w:numId w:val="78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Widely used and supported.</w:t>
            </w:r>
          </w:p>
          <w:p w:rsidR="00000000" w:rsidDel="00000000" w:rsidP="00000000" w:rsidRDefault="00000000" w:rsidRPr="00000000" w14:paraId="000036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BLAST is a versatile and essential tool for biologists and researchers working with biological sequences.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6E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6E8">
            <w:pPr>
              <w:pStyle w:val="Heading2"/>
              <w:keepNext w:val="0"/>
              <w:keepLines w:val="0"/>
              <w:spacing w:after="80" w:line="360" w:lineRule="auto"/>
              <w:rPr>
                <w:rFonts w:ascii="Calibri" w:cs="Calibri" w:eastAsia="Calibri" w:hAnsi="Calibri"/>
                <w:b w:val="1"/>
                <w:sz w:val="34"/>
                <w:szCs w:val="34"/>
              </w:rPr>
            </w:pPr>
            <w:bookmarkStart w:colFirst="0" w:colLast="0" w:name="_jpwn1pvbwxcd" w:id="194"/>
            <w:bookmarkEnd w:id="194"/>
            <w:r w:rsidDel="00000000" w:rsidR="00000000" w:rsidRPr="00000000">
              <w:rPr>
                <w:rFonts w:ascii="Calibri" w:cs="Calibri" w:eastAsia="Calibri" w:hAnsi="Calibri"/>
                <w:b w:val="1"/>
                <w:sz w:val="34"/>
                <w:szCs w:val="34"/>
                <w:rtl w:val="0"/>
              </w:rPr>
              <w:t xml:space="preserve">Basic Local Alignment Search Tool (BLAST)</w:t>
            </w:r>
          </w:p>
          <w:p w:rsidR="00000000" w:rsidDel="00000000" w:rsidP="00000000" w:rsidRDefault="00000000" w:rsidRPr="00000000" w14:paraId="000036E9">
            <w:pPr>
              <w:pStyle w:val="Heading2"/>
              <w:keepNext w:val="0"/>
              <w:keepLines w:val="0"/>
              <w:spacing w:after="80" w:line="360" w:lineRule="auto"/>
              <w:rPr>
                <w:rFonts w:ascii="Calibri" w:cs="Calibri" w:eastAsia="Calibri" w:hAnsi="Calibri"/>
                <w:b w:val="1"/>
                <w:color w:val="1155cc"/>
                <w:sz w:val="34"/>
                <w:szCs w:val="34"/>
                <w:u w:val="single"/>
              </w:rPr>
            </w:pPr>
            <w:bookmarkStart w:colFirst="0" w:colLast="0" w:name="_jpwn1pvbwxcd" w:id="194"/>
            <w:bookmarkEnd w:id="194"/>
            <w:r w:rsidDel="00000000" w:rsidR="00000000" w:rsidRPr="00000000">
              <w:rPr>
                <w:rFonts w:ascii="Calibri" w:cs="Calibri" w:eastAsia="Calibri" w:hAnsi="Calibri"/>
                <w:b w:val="1"/>
                <w:sz w:val="34"/>
                <w:szCs w:val="34"/>
              </w:rPr>
              <w:drawing>
                <wp:inline distB="114300" distT="114300" distL="114300" distR="114300">
                  <wp:extent cx="635000" cy="635000"/>
                  <wp:effectExtent b="0" l="0" r="0" t="0"/>
                  <wp:docPr descr="Image of scientist working in a laboratory with computers and DNA sequences on the screen" id="33" name="image33.png"/>
                  <a:graphic>
                    <a:graphicData uri="http://schemas.openxmlformats.org/drawingml/2006/picture">
                      <pic:pic>
                        <pic:nvPicPr>
                          <pic:cNvPr descr="Image of scientist working in a laboratory with computers and DNA sequences on the screen" id="0" name="image33.png"/>
                          <pic:cNvPicPr preferRelativeResize="0"/>
                        </pic:nvPicPr>
                        <pic:blipFill>
                          <a:blip r:embed="rId1293"/>
                          <a:srcRect b="0" l="0" r="0" t="0"/>
                          <a:stretch>
                            <a:fillRect/>
                          </a:stretch>
                        </pic:blipFill>
                        <pic:spPr>
                          <a:xfrm>
                            <a:off x="0" y="0"/>
                            <a:ext cx="635000" cy="635000"/>
                          </a:xfrm>
                          <a:prstGeom prst="rect"/>
                          <a:ln/>
                        </pic:spPr>
                      </pic:pic>
                    </a:graphicData>
                  </a:graphic>
                </wp:inline>
              </w:drawing>
            </w:r>
            <w:hyperlink r:id="rId1294">
              <w:r w:rsidDel="00000000" w:rsidR="00000000" w:rsidRPr="00000000">
                <w:rPr>
                  <w:rFonts w:ascii="Calibri" w:cs="Calibri" w:eastAsia="Calibri" w:hAnsi="Calibri"/>
                  <w:b w:val="1"/>
                  <w:color w:val="1155cc"/>
                  <w:sz w:val="34"/>
                  <w:szCs w:val="34"/>
                  <w:u w:val="single"/>
                  <w:rtl w:val="0"/>
                </w:rPr>
                <w:t xml:space="preserve"> Opens in a new window </w:t>
              </w:r>
            </w:hyperlink>
            <w:hyperlink r:id="rId1295">
              <w:r w:rsidDel="00000000" w:rsidR="00000000" w:rsidRPr="00000000">
                <w:rPr>
                  <w:rFonts w:ascii="Calibri" w:cs="Calibri" w:eastAsia="Calibri" w:hAnsi="Calibri"/>
                  <w:b w:val="1"/>
                  <w:color w:val="1155cc"/>
                  <w:sz w:val="34"/>
                  <w:szCs w:val="34"/>
                  <w:u w:val="single"/>
                </w:rPr>
                <w:drawing>
                  <wp:inline distB="114300" distT="114300" distL="114300" distR="114300">
                    <wp:extent cx="152400" cy="152400"/>
                    <wp:effectExtent b="0" l="0" r="0" t="0"/>
                    <wp:docPr id="157" name="image77.png"/>
                    <a:graphic>
                      <a:graphicData uri="http://schemas.openxmlformats.org/drawingml/2006/picture">
                        <pic:pic>
                          <pic:nvPicPr>
                            <pic:cNvPr id="0" name="image77.png"/>
                            <pic:cNvPicPr preferRelativeResize="0"/>
                          </pic:nvPicPr>
                          <pic:blipFill>
                            <a:blip r:embed="rId1296"/>
                            <a:srcRect b="0" l="0" r="0" t="0"/>
                            <a:stretch>
                              <a:fillRect/>
                            </a:stretch>
                          </pic:blipFill>
                          <pic:spPr>
                            <a:xfrm>
                              <a:off x="0" y="0"/>
                              <a:ext cx="152400" cy="152400"/>
                            </a:xfrm>
                            <a:prstGeom prst="rect"/>
                            <a:ln/>
                          </pic:spPr>
                        </pic:pic>
                      </a:graphicData>
                    </a:graphic>
                  </wp:inline>
                </w:drawing>
              </w:r>
            </w:hyperlink>
            <w:hyperlink r:id="rId1297">
              <w:r w:rsidDel="00000000" w:rsidR="00000000" w:rsidRPr="00000000">
                <w:rPr>
                  <w:rFonts w:ascii="Calibri" w:cs="Calibri" w:eastAsia="Calibri" w:hAnsi="Calibri"/>
                  <w:b w:val="1"/>
                  <w:color w:val="1155cc"/>
                  <w:sz w:val="34"/>
                  <w:szCs w:val="34"/>
                  <w:u w:val="single"/>
                  <w:rtl w:val="0"/>
                </w:rPr>
                <w:t xml:space="preserve">www.healthaffairs.org</w:t>
              </w:r>
            </w:hyperlink>
            <w:r w:rsidDel="00000000" w:rsidR="00000000" w:rsidRPr="00000000">
              <w:rPr>
                <w:rtl w:val="0"/>
              </w:rPr>
            </w:r>
          </w:p>
          <w:p w:rsidR="00000000" w:rsidDel="00000000" w:rsidP="00000000" w:rsidRDefault="00000000" w:rsidRPr="00000000" w14:paraId="000036EA">
            <w:pPr>
              <w:pStyle w:val="Heading2"/>
              <w:keepNext w:val="0"/>
              <w:keepLines w:val="0"/>
              <w:spacing w:after="80" w:line="360" w:lineRule="auto"/>
              <w:rPr>
                <w:rFonts w:ascii="Calibri" w:cs="Calibri" w:eastAsia="Calibri" w:hAnsi="Calibri"/>
                <w:b w:val="1"/>
                <w:sz w:val="34"/>
                <w:szCs w:val="34"/>
              </w:rPr>
            </w:pPr>
            <w:bookmarkStart w:colFirst="0" w:colLast="0" w:name="_jpwn1pvbwxcd" w:id="194"/>
            <w:bookmarkEnd w:id="194"/>
            <w:r w:rsidDel="00000000" w:rsidR="00000000" w:rsidRPr="00000000">
              <w:rPr>
                <w:rFonts w:ascii="Calibri" w:cs="Calibri" w:eastAsia="Calibri" w:hAnsi="Calibri"/>
                <w:b w:val="1"/>
                <w:sz w:val="34"/>
                <w:szCs w:val="34"/>
                <w:rtl w:val="0"/>
              </w:rPr>
              <w:t xml:space="preserve">scientist working in a laboratory with computers and DNA sequences on the screen</w:t>
            </w:r>
          </w:p>
          <w:p w:rsidR="00000000" w:rsidDel="00000000" w:rsidP="00000000" w:rsidRDefault="00000000" w:rsidRPr="00000000" w14:paraId="000036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bioinformatics tool used to find regions of local similarity between biological sequences. It is widely used in research and development to identify genes, analyze protein function, and study evolutionary relationships.</w:t>
            </w:r>
          </w:p>
          <w:p w:rsidR="00000000" w:rsidDel="00000000" w:rsidP="00000000" w:rsidRDefault="00000000" w:rsidRPr="00000000" w14:paraId="000036E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BLAST works:</w:t>
            </w:r>
          </w:p>
          <w:p w:rsidR="00000000" w:rsidDel="00000000" w:rsidP="00000000" w:rsidRDefault="00000000" w:rsidRPr="00000000" w14:paraId="000036E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compares a query sequence (the sequence you are interested in) to a database of sequences. It then calculates the statistical significance of any matches found.</w:t>
            </w:r>
          </w:p>
          <w:p w:rsidR="00000000" w:rsidDel="00000000" w:rsidP="00000000" w:rsidRDefault="00000000" w:rsidRPr="00000000" w14:paraId="000036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two main types of BLAST searches:</w:t>
            </w:r>
          </w:p>
          <w:p w:rsidR="00000000" w:rsidDel="00000000" w:rsidP="00000000" w:rsidRDefault="00000000" w:rsidRPr="00000000" w14:paraId="000036EF">
            <w:pPr>
              <w:numPr>
                <w:ilvl w:val="0"/>
                <w:numId w:val="90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 BLAST (BLASTN):</w:t>
            </w:r>
            <w:r w:rsidDel="00000000" w:rsidR="00000000" w:rsidRPr="00000000">
              <w:rPr>
                <w:rFonts w:ascii="Calibri" w:cs="Calibri" w:eastAsia="Calibri" w:hAnsi="Calibri"/>
                <w:sz w:val="20"/>
                <w:szCs w:val="20"/>
                <w:rtl w:val="0"/>
              </w:rPr>
              <w:t xml:space="preserve"> used to compare DNA sequences.</w:t>
            </w:r>
          </w:p>
          <w:p w:rsidR="00000000" w:rsidDel="00000000" w:rsidP="00000000" w:rsidRDefault="00000000" w:rsidRPr="00000000" w14:paraId="000036F0">
            <w:pPr>
              <w:numPr>
                <w:ilvl w:val="0"/>
                <w:numId w:val="90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BLAST (BLASTP):</w:t>
            </w:r>
            <w:r w:rsidDel="00000000" w:rsidR="00000000" w:rsidRPr="00000000">
              <w:rPr>
                <w:rFonts w:ascii="Calibri" w:cs="Calibri" w:eastAsia="Calibri" w:hAnsi="Calibri"/>
                <w:sz w:val="20"/>
                <w:szCs w:val="20"/>
                <w:rtl w:val="0"/>
              </w:rPr>
              <w:t xml:space="preserve"> used to compare protein sequences.</w:t>
            </w:r>
          </w:p>
          <w:p w:rsidR="00000000" w:rsidDel="00000000" w:rsidP="00000000" w:rsidRDefault="00000000" w:rsidRPr="00000000" w14:paraId="000036F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Uses of BLAST:</w:t>
            </w:r>
          </w:p>
          <w:p w:rsidR="00000000" w:rsidDel="00000000" w:rsidP="00000000" w:rsidRDefault="00000000" w:rsidRPr="00000000" w14:paraId="000036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versatile tool that can be used for a variety of purposes, including:</w:t>
            </w:r>
          </w:p>
          <w:p w:rsidR="00000000" w:rsidDel="00000000" w:rsidP="00000000" w:rsidRDefault="00000000" w:rsidRPr="00000000" w14:paraId="000036F3">
            <w:pPr>
              <w:numPr>
                <w:ilvl w:val="0"/>
                <w:numId w:val="1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genes:</w:t>
            </w:r>
            <w:r w:rsidDel="00000000" w:rsidR="00000000" w:rsidRPr="00000000">
              <w:rPr>
                <w:rFonts w:ascii="Calibri" w:cs="Calibri" w:eastAsia="Calibri" w:hAnsi="Calibri"/>
                <w:sz w:val="20"/>
                <w:szCs w:val="20"/>
                <w:rtl w:val="0"/>
              </w:rPr>
              <w:t xml:space="preserve"> BLAST can be used to identify genes in newly sequenced genomes.</w:t>
            </w:r>
          </w:p>
          <w:p w:rsidR="00000000" w:rsidDel="00000000" w:rsidP="00000000" w:rsidRDefault="00000000" w:rsidRPr="00000000" w14:paraId="000036F4">
            <w:pPr>
              <w:numPr>
                <w:ilvl w:val="0"/>
                <w:numId w:val="1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Analyzing protein function:</w:t>
            </w:r>
            <w:r w:rsidDel="00000000" w:rsidR="00000000" w:rsidRPr="00000000">
              <w:rPr>
                <w:rFonts w:ascii="Calibri" w:cs="Calibri" w:eastAsia="Calibri" w:hAnsi="Calibri"/>
                <w:sz w:val="20"/>
                <w:szCs w:val="20"/>
                <w:rtl w:val="0"/>
              </w:rPr>
              <w:t xml:space="preserve"> BLAST can be used to find proteins that are similar to a protein of known function. This can help to predict the function of the unknown protein.</w:t>
            </w:r>
          </w:p>
          <w:p w:rsidR="00000000" w:rsidDel="00000000" w:rsidP="00000000" w:rsidRDefault="00000000" w:rsidRPr="00000000" w14:paraId="000036F5">
            <w:pPr>
              <w:numPr>
                <w:ilvl w:val="0"/>
                <w:numId w:val="1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Studying evolutionary relationships:</w:t>
            </w:r>
            <w:r w:rsidDel="00000000" w:rsidR="00000000" w:rsidRPr="00000000">
              <w:rPr>
                <w:rFonts w:ascii="Calibri" w:cs="Calibri" w:eastAsia="Calibri" w:hAnsi="Calibri"/>
                <w:sz w:val="20"/>
                <w:szCs w:val="20"/>
                <w:rtl w:val="0"/>
              </w:rPr>
              <w:t xml:space="preserve"> BLAST can be used to study the evolutionary relationships between different species.</w:t>
            </w:r>
          </w:p>
          <w:p w:rsidR="00000000" w:rsidDel="00000000" w:rsidP="00000000" w:rsidRDefault="00000000" w:rsidRPr="00000000" w14:paraId="000036F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using BLAST:</w:t>
            </w:r>
          </w:p>
          <w:p w:rsidR="00000000" w:rsidDel="00000000" w:rsidP="00000000" w:rsidRDefault="00000000" w:rsidRPr="00000000" w14:paraId="000036F7">
            <w:pPr>
              <w:numPr>
                <w:ilvl w:val="0"/>
                <w:numId w:val="8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Fast and efficient:</w:t>
            </w:r>
            <w:r w:rsidDel="00000000" w:rsidR="00000000" w:rsidRPr="00000000">
              <w:rPr>
                <w:rFonts w:ascii="Calibri" w:cs="Calibri" w:eastAsia="Calibri" w:hAnsi="Calibri"/>
                <w:sz w:val="20"/>
                <w:szCs w:val="20"/>
                <w:rtl w:val="0"/>
              </w:rPr>
              <w:t xml:space="preserve"> BLAST is a very fast and efficient tool for searching large databases of sequences.</w:t>
            </w:r>
          </w:p>
          <w:p w:rsidR="00000000" w:rsidDel="00000000" w:rsidP="00000000" w:rsidRDefault="00000000" w:rsidRPr="00000000" w14:paraId="000036F8">
            <w:pPr>
              <w:numPr>
                <w:ilvl w:val="0"/>
                <w:numId w:val="82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Easy to use:</w:t>
            </w:r>
            <w:r w:rsidDel="00000000" w:rsidR="00000000" w:rsidRPr="00000000">
              <w:rPr>
                <w:rFonts w:ascii="Calibri" w:cs="Calibri" w:eastAsia="Calibri" w:hAnsi="Calibri"/>
                <w:sz w:val="20"/>
                <w:szCs w:val="20"/>
                <w:rtl w:val="0"/>
              </w:rPr>
              <w:t xml:space="preserve"> BLAST is relatively easy to use, even for people with no bioinformatics experience.</w:t>
            </w:r>
          </w:p>
          <w:p w:rsidR="00000000" w:rsidDel="00000000" w:rsidP="00000000" w:rsidRDefault="00000000" w:rsidRPr="00000000" w14:paraId="000036F9">
            <w:pPr>
              <w:numPr>
                <w:ilvl w:val="0"/>
                <w:numId w:val="8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Freely available:</w:t>
            </w:r>
            <w:r w:rsidDel="00000000" w:rsidR="00000000" w:rsidRPr="00000000">
              <w:rPr>
                <w:rFonts w:ascii="Calibri" w:cs="Calibri" w:eastAsia="Calibri" w:hAnsi="Calibri"/>
                <w:sz w:val="20"/>
                <w:szCs w:val="20"/>
                <w:rtl w:val="0"/>
              </w:rPr>
              <w:t xml:space="preserve"> BLAST is a free tool that is available to everyone.</w:t>
            </w:r>
          </w:p>
          <w:p w:rsidR="00000000" w:rsidDel="00000000" w:rsidP="00000000" w:rsidRDefault="00000000" w:rsidRPr="00000000" w14:paraId="000036F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BLAST:</w:t>
            </w:r>
          </w:p>
          <w:p w:rsidR="00000000" w:rsidDel="00000000" w:rsidP="00000000" w:rsidRDefault="00000000" w:rsidRPr="00000000" w14:paraId="000036FB">
            <w:pPr>
              <w:numPr>
                <w:ilvl w:val="0"/>
                <w:numId w:val="77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Only finds local similarities:</w:t>
            </w:r>
            <w:r w:rsidDel="00000000" w:rsidR="00000000" w:rsidRPr="00000000">
              <w:rPr>
                <w:rFonts w:ascii="Calibri" w:cs="Calibri" w:eastAsia="Calibri" w:hAnsi="Calibri"/>
                <w:sz w:val="20"/>
                <w:szCs w:val="20"/>
                <w:rtl w:val="0"/>
              </w:rPr>
              <w:t xml:space="preserve"> BLAST can only find short regions of similarity between sequences. This means that it can miss some important matches.</w:t>
            </w:r>
          </w:p>
          <w:p w:rsidR="00000000" w:rsidDel="00000000" w:rsidP="00000000" w:rsidRDefault="00000000" w:rsidRPr="00000000" w14:paraId="000036FC">
            <w:pPr>
              <w:numPr>
                <w:ilvl w:val="0"/>
                <w:numId w:val="77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Sensitive to errors:</w:t>
            </w:r>
            <w:r w:rsidDel="00000000" w:rsidR="00000000" w:rsidRPr="00000000">
              <w:rPr>
                <w:rFonts w:ascii="Calibri" w:cs="Calibri" w:eastAsia="Calibri" w:hAnsi="Calibri"/>
                <w:sz w:val="20"/>
                <w:szCs w:val="20"/>
                <w:rtl w:val="0"/>
              </w:rPr>
              <w:t xml:space="preserve"> BLAST is sensitive to errors in the query sequence. This can lead to false positive results.</w:t>
            </w:r>
          </w:p>
          <w:p w:rsidR="00000000" w:rsidDel="00000000" w:rsidP="00000000" w:rsidRDefault="00000000" w:rsidRPr="00000000" w14:paraId="000036F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BLAST is a powerful and versatile tool that can be used for a variety of purposes in bioinformatics research.</w:t>
            </w:r>
          </w:p>
          <w:p w:rsidR="00000000" w:rsidDel="00000000" w:rsidP="00000000" w:rsidRDefault="00000000" w:rsidRPr="00000000" w14:paraId="000036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resources that you may find helpful:</w:t>
            </w:r>
          </w:p>
          <w:p w:rsidR="00000000" w:rsidDel="00000000" w:rsidP="00000000" w:rsidRDefault="00000000" w:rsidRPr="00000000" w14:paraId="000036FF">
            <w:pPr>
              <w:numPr>
                <w:ilvl w:val="0"/>
                <w:numId w:val="1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BLAST website:</w:t>
            </w:r>
            <w:hyperlink r:id="rId1298">
              <w:r w:rsidDel="00000000" w:rsidR="00000000" w:rsidRPr="00000000">
                <w:rPr>
                  <w:rFonts w:ascii="Calibri" w:cs="Calibri" w:eastAsia="Calibri" w:hAnsi="Calibri"/>
                  <w:sz w:val="20"/>
                  <w:szCs w:val="20"/>
                  <w:rtl w:val="0"/>
                </w:rPr>
                <w:t xml:space="preserve"> </w:t>
              </w:r>
            </w:hyperlink>
            <w:hyperlink r:id="rId1299">
              <w:r w:rsidDel="00000000" w:rsidR="00000000" w:rsidRPr="00000000">
                <w:rPr>
                  <w:rFonts w:ascii="Calibri" w:cs="Calibri" w:eastAsia="Calibri" w:hAnsi="Calibri"/>
                  <w:color w:val="1155cc"/>
                  <w:sz w:val="20"/>
                  <w:szCs w:val="20"/>
                  <w:u w:val="single"/>
                  <w:rtl w:val="0"/>
                </w:rPr>
                <w:t xml:space="preserve">https://blast.ncbi.nlm.nih.gov/</w:t>
              </w:r>
            </w:hyperlink>
            <w:r w:rsidDel="00000000" w:rsidR="00000000" w:rsidRPr="00000000">
              <w:rPr>
                <w:rtl w:val="0"/>
              </w:rPr>
            </w:r>
          </w:p>
          <w:p w:rsidR="00000000" w:rsidDel="00000000" w:rsidP="00000000" w:rsidRDefault="00000000" w:rsidRPr="00000000" w14:paraId="00003700">
            <w:pPr>
              <w:numPr>
                <w:ilvl w:val="0"/>
                <w:numId w:val="1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BLAST tutorial:</w:t>
            </w:r>
            <w:hyperlink r:id="rId1300">
              <w:r w:rsidDel="00000000" w:rsidR="00000000" w:rsidRPr="00000000">
                <w:rPr>
                  <w:rFonts w:ascii="Calibri" w:cs="Calibri" w:eastAsia="Calibri" w:hAnsi="Calibri"/>
                  <w:sz w:val="20"/>
                  <w:szCs w:val="20"/>
                  <w:rtl w:val="0"/>
                </w:rPr>
                <w:t xml:space="preserve"> </w:t>
              </w:r>
            </w:hyperlink>
            <w:hyperlink r:id="rId1301">
              <w:r w:rsidDel="00000000" w:rsidR="00000000" w:rsidRPr="00000000">
                <w:rPr>
                  <w:rFonts w:ascii="Calibri" w:cs="Calibri" w:eastAsia="Calibri" w:hAnsi="Calibri"/>
                  <w:color w:val="1155cc"/>
                  <w:sz w:val="20"/>
                  <w:szCs w:val="20"/>
                  <w:u w:val="single"/>
                  <w:rtl w:val="0"/>
                </w:rPr>
                <w:t xml:space="preserve">https://thesequencingcenter.com/knowledge-base/ncbi-nucleotide-blast-search/</w:t>
              </w:r>
            </w:hyperlink>
            <w:r w:rsidDel="00000000" w:rsidR="00000000" w:rsidRPr="00000000">
              <w:rPr>
                <w:rtl w:val="0"/>
              </w:rPr>
            </w:r>
          </w:p>
          <w:p w:rsidR="00000000" w:rsidDel="00000000" w:rsidP="00000000" w:rsidRDefault="00000000" w:rsidRPr="00000000" w14:paraId="00003701">
            <w:pPr>
              <w:numPr>
                <w:ilvl w:val="0"/>
                <w:numId w:val="1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BLAST documentation:</w:t>
            </w:r>
            <w:hyperlink r:id="rId1302">
              <w:r w:rsidDel="00000000" w:rsidR="00000000" w:rsidRPr="00000000">
                <w:rPr>
                  <w:rFonts w:ascii="Calibri" w:cs="Calibri" w:eastAsia="Calibri" w:hAnsi="Calibri"/>
                  <w:sz w:val="20"/>
                  <w:szCs w:val="20"/>
                  <w:rtl w:val="0"/>
                </w:rPr>
                <w:t xml:space="preserve"> </w:t>
              </w:r>
            </w:hyperlink>
            <w:hyperlink r:id="rId1303">
              <w:r w:rsidDel="00000000" w:rsidR="00000000" w:rsidRPr="00000000">
                <w:rPr>
                  <w:rFonts w:ascii="Calibri" w:cs="Calibri" w:eastAsia="Calibri" w:hAnsi="Calibri"/>
                  <w:color w:val="1155cc"/>
                  <w:sz w:val="20"/>
                  <w:szCs w:val="20"/>
                  <w:u w:val="single"/>
                  <w:rtl w:val="0"/>
                </w:rPr>
                <w:t xml:space="preserve">https://www.ncbi.nlm.nih.gov/</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0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program designed to identify regions of local similarity between sequences.</w:t>
            </w:r>
          </w:p>
          <w:p w:rsidR="00000000" w:rsidDel="00000000" w:rsidP="00000000" w:rsidRDefault="00000000" w:rsidRPr="00000000" w14:paraId="000037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simple terms, BLAST compares nucleotide or protein sequences to a database of known sequences and identifies areas where they closely match. This information is crucial for various biological research applications, such as:</w:t>
            </w:r>
          </w:p>
          <w:p w:rsidR="00000000" w:rsidDel="00000000" w:rsidP="00000000" w:rsidRDefault="00000000" w:rsidRPr="00000000" w14:paraId="00003705">
            <w:pPr>
              <w:numPr>
                <w:ilvl w:val="0"/>
                <w:numId w:val="92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identification:</w:t>
            </w:r>
            <w:r w:rsidDel="00000000" w:rsidR="00000000" w:rsidRPr="00000000">
              <w:rPr>
                <w:rFonts w:ascii="Calibri" w:cs="Calibri" w:eastAsia="Calibri" w:hAnsi="Calibri"/>
                <w:sz w:val="20"/>
                <w:szCs w:val="20"/>
                <w:rtl w:val="0"/>
              </w:rPr>
              <w:t xml:space="preserve"> Detecting potential genes within a newly sequenced genome.</w:t>
            </w:r>
          </w:p>
          <w:p w:rsidR="00000000" w:rsidDel="00000000" w:rsidP="00000000" w:rsidRDefault="00000000" w:rsidRPr="00000000" w14:paraId="00003706">
            <w:pPr>
              <w:numPr>
                <w:ilvl w:val="0"/>
                <w:numId w:val="9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Motif searches:</w:t>
            </w:r>
            <w:r w:rsidDel="00000000" w:rsidR="00000000" w:rsidRPr="00000000">
              <w:rPr>
                <w:rFonts w:ascii="Calibri" w:cs="Calibri" w:eastAsia="Calibri" w:hAnsi="Calibri"/>
                <w:sz w:val="20"/>
                <w:szCs w:val="20"/>
                <w:rtl w:val="0"/>
              </w:rPr>
              <w:t xml:space="preserve"> Locating specific functional elements within sequences.</w:t>
            </w:r>
          </w:p>
          <w:p w:rsidR="00000000" w:rsidDel="00000000" w:rsidP="00000000" w:rsidRDefault="00000000" w:rsidRPr="00000000" w14:paraId="00003707">
            <w:pPr>
              <w:numPr>
                <w:ilvl w:val="0"/>
                <w:numId w:val="9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Straight-forward sequence database searches:</w:t>
            </w:r>
            <w:r w:rsidDel="00000000" w:rsidR="00000000" w:rsidRPr="00000000">
              <w:rPr>
                <w:rFonts w:ascii="Calibri" w:cs="Calibri" w:eastAsia="Calibri" w:hAnsi="Calibri"/>
                <w:sz w:val="20"/>
                <w:szCs w:val="20"/>
                <w:rtl w:val="0"/>
              </w:rPr>
              <w:t xml:space="preserve"> Identifying previously known sequences in new data.</w:t>
            </w:r>
          </w:p>
          <w:p w:rsidR="00000000" w:rsidDel="00000000" w:rsidP="00000000" w:rsidRDefault="00000000" w:rsidRPr="00000000" w14:paraId="00003708">
            <w:pPr>
              <w:numPr>
                <w:ilvl w:val="0"/>
                <w:numId w:val="92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Analysis of multiple regions of similarity:</w:t>
            </w:r>
            <w:r w:rsidDel="00000000" w:rsidR="00000000" w:rsidRPr="00000000">
              <w:rPr>
                <w:rFonts w:ascii="Calibri" w:cs="Calibri" w:eastAsia="Calibri" w:hAnsi="Calibri"/>
                <w:sz w:val="20"/>
                <w:szCs w:val="20"/>
                <w:rtl w:val="0"/>
              </w:rPr>
              <w:t xml:space="preserve"> Studying sequences with complex relationships.</w:t>
            </w:r>
          </w:p>
          <w:p w:rsidR="00000000" w:rsidDel="00000000" w:rsidP="00000000" w:rsidRDefault="00000000" w:rsidRPr="00000000" w14:paraId="0000370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BLAST's core algorithm is simple and efficient, making it a versatile tool for diverse applications. It can be used standalone, integrated into other software, or accessed through cloud services.</w:t>
            </w:r>
          </w:p>
          <w:p w:rsidR="00000000" w:rsidDel="00000000" w:rsidP="00000000" w:rsidRDefault="00000000" w:rsidRPr="00000000" w14:paraId="0000370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National Center for Biotechnology Information (NCBI) provides extensive resources for using BLAST, including downloadable software, databases, and online tutorials. This makes BLAST readily accessible to researchers worldwide, contributing significantly to advancements in biological understanding.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0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0C">
            <w:pPr>
              <w:pStyle w:val="Heading2"/>
              <w:keepNext w:val="0"/>
              <w:keepLines w:val="0"/>
              <w:spacing w:after="80" w:line="360" w:lineRule="auto"/>
              <w:rPr>
                <w:rFonts w:ascii="Calibri" w:cs="Calibri" w:eastAsia="Calibri" w:hAnsi="Calibri"/>
                <w:b w:val="1"/>
                <w:sz w:val="34"/>
                <w:szCs w:val="34"/>
              </w:rPr>
            </w:pPr>
            <w:bookmarkStart w:colFirst="0" w:colLast="0" w:name="_avkqmm8tgayy" w:id="195"/>
            <w:bookmarkEnd w:id="195"/>
            <w:r w:rsidDel="00000000" w:rsidR="00000000" w:rsidRPr="00000000">
              <w:rPr>
                <w:rFonts w:ascii="Calibri" w:cs="Calibri" w:eastAsia="Calibri" w:hAnsi="Calibri"/>
                <w:b w:val="1"/>
                <w:sz w:val="34"/>
                <w:szCs w:val="34"/>
                <w:rtl w:val="0"/>
              </w:rPr>
              <w:t xml:space="preserve">Basic Local Alignment Search Tool (BLAST): A Summary</w:t>
            </w:r>
          </w:p>
          <w:p w:rsidR="00000000" w:rsidDel="00000000" w:rsidP="00000000" w:rsidRDefault="00000000" w:rsidRPr="00000000" w14:paraId="0000370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BLAST</w:t>
            </w:r>
            <w:r w:rsidDel="00000000" w:rsidR="00000000" w:rsidRPr="00000000">
              <w:rPr>
                <w:rFonts w:ascii="Calibri" w:cs="Calibri" w:eastAsia="Calibri" w:hAnsi="Calibri"/>
                <w:sz w:val="20"/>
                <w:szCs w:val="20"/>
                <w:rtl w:val="0"/>
              </w:rPr>
              <w:t xml:space="preserve"> stands for </w:t>
            </w:r>
            <w:r w:rsidDel="00000000" w:rsidR="00000000" w:rsidRPr="00000000">
              <w:rPr>
                <w:rFonts w:ascii="Calibri" w:cs="Calibri" w:eastAsia="Calibri" w:hAnsi="Calibri"/>
                <w:b w:val="1"/>
                <w:sz w:val="20"/>
                <w:szCs w:val="20"/>
                <w:rtl w:val="0"/>
              </w:rPr>
              <w:t xml:space="preserve">Basic Local Alignment Search Tool</w:t>
            </w:r>
            <w:r w:rsidDel="00000000" w:rsidR="00000000" w:rsidRPr="00000000">
              <w:rPr>
                <w:rFonts w:ascii="Calibri" w:cs="Calibri" w:eastAsia="Calibri" w:hAnsi="Calibri"/>
                <w:sz w:val="20"/>
                <w:szCs w:val="20"/>
                <w:rtl w:val="0"/>
              </w:rPr>
              <w:t xml:space="preserve">. It's a powerful tool used in bioinformatics to find regions of </w:t>
            </w:r>
            <w:r w:rsidDel="00000000" w:rsidR="00000000" w:rsidRPr="00000000">
              <w:rPr>
                <w:rFonts w:ascii="Calibri" w:cs="Calibri" w:eastAsia="Calibri" w:hAnsi="Calibri"/>
                <w:b w:val="1"/>
                <w:sz w:val="20"/>
                <w:szCs w:val="20"/>
                <w:rtl w:val="0"/>
              </w:rPr>
              <w:t xml:space="preserve">local similarity</w:t>
            </w:r>
            <w:r w:rsidDel="00000000" w:rsidR="00000000" w:rsidRPr="00000000">
              <w:rPr>
                <w:rFonts w:ascii="Calibri" w:cs="Calibri" w:eastAsia="Calibri" w:hAnsi="Calibri"/>
                <w:sz w:val="20"/>
                <w:szCs w:val="20"/>
                <w:rtl w:val="0"/>
              </w:rPr>
              <w:t xml:space="preserve"> between sequences. This makes it useful for a variety of tasks, including:</w:t>
            </w:r>
          </w:p>
          <w:p w:rsidR="00000000" w:rsidDel="00000000" w:rsidP="00000000" w:rsidRDefault="00000000" w:rsidRPr="00000000" w14:paraId="0000370E">
            <w:pPr>
              <w:numPr>
                <w:ilvl w:val="0"/>
                <w:numId w:val="19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Comparing</w:t>
            </w:r>
            <w:r w:rsidDel="00000000" w:rsidR="00000000" w:rsidRPr="00000000">
              <w:rPr>
                <w:rFonts w:ascii="Calibri" w:cs="Calibri" w:eastAsia="Calibri" w:hAnsi="Calibri"/>
                <w:sz w:val="20"/>
                <w:szCs w:val="20"/>
                <w:rtl w:val="0"/>
              </w:rPr>
              <w:t xml:space="preserve"> DNA and protein sequences to existing databases to find similar sequences.</w:t>
            </w:r>
          </w:p>
          <w:p w:rsidR="00000000" w:rsidDel="00000000" w:rsidP="00000000" w:rsidRDefault="00000000" w:rsidRPr="00000000" w14:paraId="0000370F">
            <w:pPr>
              <w:numPr>
                <w:ilvl w:val="0"/>
                <w:numId w:val="19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w:t>
            </w:r>
            <w:r w:rsidDel="00000000" w:rsidR="00000000" w:rsidRPr="00000000">
              <w:rPr>
                <w:rFonts w:ascii="Calibri" w:cs="Calibri" w:eastAsia="Calibri" w:hAnsi="Calibri"/>
                <w:b w:val="1"/>
                <w:sz w:val="20"/>
                <w:szCs w:val="20"/>
                <w:rtl w:val="0"/>
              </w:rPr>
              <w:t xml:space="preserve">motifs</w:t>
            </w:r>
            <w:r w:rsidDel="00000000" w:rsidR="00000000" w:rsidRPr="00000000">
              <w:rPr>
                <w:rFonts w:ascii="Calibri" w:cs="Calibri" w:eastAsia="Calibri" w:hAnsi="Calibri"/>
                <w:sz w:val="20"/>
                <w:szCs w:val="20"/>
                <w:rtl w:val="0"/>
              </w:rPr>
              <w:t xml:space="preserve"> (short, recurring sequences with specific functions).</w:t>
            </w:r>
          </w:p>
          <w:p w:rsidR="00000000" w:rsidDel="00000000" w:rsidP="00000000" w:rsidRDefault="00000000" w:rsidRPr="00000000" w14:paraId="00003710">
            <w:pPr>
              <w:numPr>
                <w:ilvl w:val="0"/>
                <w:numId w:val="19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identification</w:t>
            </w:r>
            <w:r w:rsidDel="00000000" w:rsidR="00000000" w:rsidRPr="00000000">
              <w:rPr>
                <w:rFonts w:ascii="Calibri" w:cs="Calibri" w:eastAsia="Calibri" w:hAnsi="Calibri"/>
                <w:sz w:val="20"/>
                <w:szCs w:val="20"/>
                <w:rtl w:val="0"/>
              </w:rPr>
              <w:t xml:space="preserve"> by searching for sequences similar to known genes.</w:t>
            </w:r>
          </w:p>
          <w:p w:rsidR="00000000" w:rsidDel="00000000" w:rsidP="00000000" w:rsidRDefault="00000000" w:rsidRPr="00000000" w14:paraId="00003711">
            <w:pPr>
              <w:numPr>
                <w:ilvl w:val="0"/>
                <w:numId w:val="19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Analyzing </w:t>
            </w:r>
            <w:r w:rsidDel="00000000" w:rsidR="00000000" w:rsidRPr="00000000">
              <w:rPr>
                <w:rFonts w:ascii="Calibri" w:cs="Calibri" w:eastAsia="Calibri" w:hAnsi="Calibri"/>
                <w:b w:val="1"/>
                <w:sz w:val="20"/>
                <w:szCs w:val="20"/>
                <w:rtl w:val="0"/>
              </w:rPr>
              <w:t xml:space="preserve">multiple regions</w:t>
            </w:r>
            <w:r w:rsidDel="00000000" w:rsidR="00000000" w:rsidRPr="00000000">
              <w:rPr>
                <w:rFonts w:ascii="Calibri" w:cs="Calibri" w:eastAsia="Calibri" w:hAnsi="Calibri"/>
                <w:sz w:val="20"/>
                <w:szCs w:val="20"/>
                <w:rtl w:val="0"/>
              </w:rPr>
              <w:t xml:space="preserve"> of similarity in large DNA sequences.</w:t>
            </w:r>
          </w:p>
          <w:p w:rsidR="00000000" w:rsidDel="00000000" w:rsidP="00000000" w:rsidRDefault="00000000" w:rsidRPr="00000000" w14:paraId="0000371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comparing a query sequence (the sequence you want to find information about) to a database of other sequences. It calculates the </w:t>
            </w:r>
            <w:r w:rsidDel="00000000" w:rsidR="00000000" w:rsidRPr="00000000">
              <w:rPr>
                <w:rFonts w:ascii="Calibri" w:cs="Calibri" w:eastAsia="Calibri" w:hAnsi="Calibri"/>
                <w:b w:val="1"/>
                <w:sz w:val="20"/>
                <w:szCs w:val="20"/>
                <w:rtl w:val="0"/>
              </w:rPr>
              <w:t xml:space="preserve">statistical significance</w:t>
            </w:r>
            <w:r w:rsidDel="00000000" w:rsidR="00000000" w:rsidRPr="00000000">
              <w:rPr>
                <w:rFonts w:ascii="Calibri" w:cs="Calibri" w:eastAsia="Calibri" w:hAnsi="Calibri"/>
                <w:sz w:val="20"/>
                <w:szCs w:val="20"/>
                <w:rtl w:val="0"/>
              </w:rPr>
              <w:t xml:space="preserve"> of any matches, helping to determine whether the similarity is likely due to chance or represents a true biological relationship.</w:t>
            </w:r>
          </w:p>
          <w:p w:rsidR="00000000" w:rsidDel="00000000" w:rsidP="00000000" w:rsidRDefault="00000000" w:rsidRPr="00000000" w14:paraId="0000371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BLAST:</w:t>
            </w:r>
          </w:p>
          <w:p w:rsidR="00000000" w:rsidDel="00000000" w:rsidP="00000000" w:rsidRDefault="00000000" w:rsidRPr="00000000" w14:paraId="00003714">
            <w:pPr>
              <w:numPr>
                <w:ilvl w:val="0"/>
                <w:numId w:val="85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Simple and robust algorithm:</w:t>
            </w:r>
            <w:r w:rsidDel="00000000" w:rsidR="00000000" w:rsidRPr="00000000">
              <w:rPr>
                <w:rFonts w:ascii="Calibri" w:cs="Calibri" w:eastAsia="Calibri" w:hAnsi="Calibri"/>
                <w:sz w:val="20"/>
                <w:szCs w:val="20"/>
                <w:rtl w:val="0"/>
              </w:rPr>
              <w:t xml:space="preserve"> Easy to implement and apply to various analyses.</w:t>
            </w:r>
          </w:p>
          <w:p w:rsidR="00000000" w:rsidDel="00000000" w:rsidP="00000000" w:rsidRDefault="00000000" w:rsidRPr="00000000" w14:paraId="00003715">
            <w:pPr>
              <w:numPr>
                <w:ilvl w:val="0"/>
                <w:numId w:val="8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Variety of applications:</w:t>
            </w:r>
            <w:r w:rsidDel="00000000" w:rsidR="00000000" w:rsidRPr="00000000">
              <w:rPr>
                <w:rFonts w:ascii="Calibri" w:cs="Calibri" w:eastAsia="Calibri" w:hAnsi="Calibri"/>
                <w:sz w:val="20"/>
                <w:szCs w:val="20"/>
                <w:rtl w:val="0"/>
              </w:rPr>
              <w:t xml:space="preserve"> Straightforward database searches, motif searches, gene identification, etc.</w:t>
            </w:r>
          </w:p>
          <w:p w:rsidR="00000000" w:rsidDel="00000000" w:rsidP="00000000" w:rsidRDefault="00000000" w:rsidRPr="00000000" w14:paraId="00003716">
            <w:pPr>
              <w:numPr>
                <w:ilvl w:val="0"/>
                <w:numId w:val="8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Can be used to compare both DNA and protein sequences.</w:t>
            </w:r>
          </w:p>
          <w:p w:rsidR="00000000" w:rsidDel="00000000" w:rsidP="00000000" w:rsidRDefault="00000000" w:rsidRPr="00000000" w14:paraId="00003717">
            <w:pPr>
              <w:numPr>
                <w:ilvl w:val="0"/>
                <w:numId w:val="85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Availability:</w:t>
            </w:r>
            <w:r w:rsidDel="00000000" w:rsidR="00000000" w:rsidRPr="00000000">
              <w:rPr>
                <w:rFonts w:ascii="Calibri" w:cs="Calibri" w:eastAsia="Calibri" w:hAnsi="Calibri"/>
                <w:sz w:val="20"/>
                <w:szCs w:val="20"/>
                <w:rtl w:val="0"/>
              </w:rPr>
              <w:t xml:space="preserve"> Free to use with various online and downloadable options.</w:t>
            </w:r>
          </w:p>
          <w:p w:rsidR="00000000" w:rsidDel="00000000" w:rsidP="00000000" w:rsidRDefault="00000000" w:rsidRPr="00000000" w14:paraId="000037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BLAST is a valuable tool for researchers in many fields of biology, particularly those working with DNA and protein sequences.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1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1A">
            <w:pPr>
              <w:pStyle w:val="Heading2"/>
              <w:keepNext w:val="0"/>
              <w:keepLines w:val="0"/>
              <w:spacing w:after="80" w:line="360" w:lineRule="auto"/>
              <w:rPr>
                <w:rFonts w:ascii="Calibri" w:cs="Calibri" w:eastAsia="Calibri" w:hAnsi="Calibri"/>
                <w:b w:val="1"/>
                <w:sz w:val="34"/>
                <w:szCs w:val="34"/>
              </w:rPr>
            </w:pPr>
            <w:bookmarkStart w:colFirst="0" w:colLast="0" w:name="_vwy1rq1ktj0j" w:id="196"/>
            <w:bookmarkEnd w:id="196"/>
            <w:r w:rsidDel="00000000" w:rsidR="00000000" w:rsidRPr="00000000">
              <w:rPr>
                <w:rFonts w:ascii="Calibri" w:cs="Calibri" w:eastAsia="Calibri" w:hAnsi="Calibri"/>
                <w:b w:val="1"/>
                <w:sz w:val="34"/>
                <w:szCs w:val="34"/>
                <w:rtl w:val="0"/>
              </w:rPr>
              <w:t xml:space="preserve">Basic Local Alignment Search Tool (BLAST)</w:t>
            </w:r>
          </w:p>
          <w:p w:rsidR="00000000" w:rsidDel="00000000" w:rsidP="00000000" w:rsidRDefault="00000000" w:rsidRPr="00000000" w14:paraId="0000371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bioinformatics program used to find regions of local similarity between sequences. It is a powerful tool that can be used to identify the function of genes, find homologous sequences, and analyze the evolution of proteins.</w:t>
            </w:r>
          </w:p>
          <w:p w:rsidR="00000000" w:rsidDel="00000000" w:rsidP="00000000" w:rsidRDefault="00000000" w:rsidRPr="00000000" w14:paraId="0000371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BLAST?</w:t>
            </w:r>
          </w:p>
          <w:p w:rsidR="00000000" w:rsidDel="00000000" w:rsidP="00000000" w:rsidRDefault="00000000" w:rsidRPr="00000000" w14:paraId="0000371D">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Basic Local Alignment Search Tool (BLAST) program" id="65" name="image67.png"/>
                  <a:graphic>
                    <a:graphicData uri="http://schemas.openxmlformats.org/drawingml/2006/picture">
                      <pic:pic>
                        <pic:nvPicPr>
                          <pic:cNvPr descr="Image of Basic Local Alignment Search Tool (BLAST) program" id="0" name="image67.png"/>
                          <pic:cNvPicPr preferRelativeResize="0"/>
                        </pic:nvPicPr>
                        <pic:blipFill>
                          <a:blip r:embed="rId1304"/>
                          <a:srcRect b="0" l="0" r="0" t="0"/>
                          <a:stretch>
                            <a:fillRect/>
                          </a:stretch>
                        </pic:blipFill>
                        <pic:spPr>
                          <a:xfrm>
                            <a:off x="0" y="0"/>
                            <a:ext cx="635000" cy="635000"/>
                          </a:xfrm>
                          <a:prstGeom prst="rect"/>
                          <a:ln/>
                        </pic:spPr>
                      </pic:pic>
                    </a:graphicData>
                  </a:graphic>
                </wp:inline>
              </w:drawing>
            </w:r>
            <w:hyperlink r:id="rId1305">
              <w:r w:rsidDel="00000000" w:rsidR="00000000" w:rsidRPr="00000000">
                <w:rPr>
                  <w:rFonts w:ascii="Calibri" w:cs="Calibri" w:eastAsia="Calibri" w:hAnsi="Calibri"/>
                  <w:color w:val="1155cc"/>
                  <w:sz w:val="20"/>
                  <w:szCs w:val="20"/>
                  <w:u w:val="single"/>
                  <w:rtl w:val="0"/>
                </w:rPr>
                <w:t xml:space="preserve"> Opens in a new window </w:t>
              </w:r>
            </w:hyperlink>
            <w:hyperlink r:id="rId1306">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22" name="image235.png"/>
                    <a:graphic>
                      <a:graphicData uri="http://schemas.openxmlformats.org/drawingml/2006/picture">
                        <pic:pic>
                          <pic:nvPicPr>
                            <pic:cNvPr id="0" name="image235.png"/>
                            <pic:cNvPicPr preferRelativeResize="0"/>
                          </pic:nvPicPr>
                          <pic:blipFill>
                            <a:blip r:embed="rId1307"/>
                            <a:srcRect b="0" l="0" r="0" t="0"/>
                            <a:stretch>
                              <a:fillRect/>
                            </a:stretch>
                          </pic:blipFill>
                          <pic:spPr>
                            <a:xfrm>
                              <a:off x="0" y="0"/>
                              <a:ext cx="304800" cy="304800"/>
                            </a:xfrm>
                            <a:prstGeom prst="rect"/>
                            <a:ln/>
                          </pic:spPr>
                        </pic:pic>
                      </a:graphicData>
                    </a:graphic>
                  </wp:inline>
                </w:drawing>
              </w:r>
            </w:hyperlink>
            <w:hyperlink r:id="rId1308">
              <w:r w:rsidDel="00000000" w:rsidR="00000000" w:rsidRPr="00000000">
                <w:rPr>
                  <w:rFonts w:ascii="Calibri" w:cs="Calibri" w:eastAsia="Calibri" w:hAnsi="Calibri"/>
                  <w:color w:val="1155cc"/>
                  <w:sz w:val="20"/>
                  <w:szCs w:val="20"/>
                  <w:u w:val="single"/>
                  <w:rtl w:val="0"/>
                </w:rPr>
                <w:t xml:space="preserve">microbenotes.com</w:t>
              </w:r>
            </w:hyperlink>
            <w:r w:rsidDel="00000000" w:rsidR="00000000" w:rsidRPr="00000000">
              <w:rPr>
                <w:rtl w:val="0"/>
              </w:rPr>
            </w:r>
          </w:p>
          <w:p w:rsidR="00000000" w:rsidDel="00000000" w:rsidP="00000000" w:rsidRDefault="00000000" w:rsidRPr="00000000" w14:paraId="0000371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Basic Local Alignment Search Tool (BLAST) program</w:t>
            </w:r>
          </w:p>
          <w:p w:rsidR="00000000" w:rsidDel="00000000" w:rsidP="00000000" w:rsidRDefault="00000000" w:rsidRPr="00000000" w14:paraId="000037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heuristic algorithm that compares a query sequence to a database of sequences. It identifies regions of local similarity between the query and the database sequences, and then calculates the statistical significance of these matches. The statistical significance of a match is a measure of how likely it is that the match occurred by chance.</w:t>
            </w:r>
          </w:p>
          <w:p w:rsidR="00000000" w:rsidDel="00000000" w:rsidP="00000000" w:rsidRDefault="00000000" w:rsidRPr="00000000" w14:paraId="0000372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does BLAST work?</w:t>
            </w:r>
          </w:p>
          <w:p w:rsidR="00000000" w:rsidDel="00000000" w:rsidP="00000000" w:rsidRDefault="00000000" w:rsidRPr="00000000" w14:paraId="000037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works by first creating a word list of all possible words of a certain length (k-mers) in the query sequence. A k-mer is a subsequence of k nucleotides or amino acids. BLAST then compares the k-mers in the query sequence to the k-mers in the database sequences. If a k-mer is found in both the query sequence and a database sequence, this is considered a potential match.</w:t>
            </w:r>
          </w:p>
          <w:p w:rsidR="00000000" w:rsidDel="00000000" w:rsidP="00000000" w:rsidRDefault="00000000" w:rsidRPr="00000000" w14:paraId="0000372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then extends the potential match in both directions until the match score falls below a certain threshold. The match score is a measure of the similarity between the two sequences.</w:t>
            </w:r>
          </w:p>
          <w:p w:rsidR="00000000" w:rsidDel="00000000" w:rsidP="00000000" w:rsidRDefault="00000000" w:rsidRPr="00000000" w14:paraId="0000372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the different types of BLAST searches?</w:t>
            </w:r>
          </w:p>
          <w:p w:rsidR="00000000" w:rsidDel="00000000" w:rsidP="00000000" w:rsidRDefault="00000000" w:rsidRPr="00000000" w14:paraId="0000372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four main types of BLAST searches:</w:t>
            </w:r>
          </w:p>
          <w:p w:rsidR="00000000" w:rsidDel="00000000" w:rsidP="00000000" w:rsidRDefault="00000000" w:rsidRPr="00000000" w14:paraId="00003725">
            <w:pPr>
              <w:numPr>
                <w:ilvl w:val="0"/>
                <w:numId w:val="6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Protein-protein BLAST (blastp)</w:t>
            </w:r>
            <w:r w:rsidDel="00000000" w:rsidR="00000000" w:rsidRPr="00000000">
              <w:rPr>
                <w:rFonts w:ascii="Calibri" w:cs="Calibri" w:eastAsia="Calibri" w:hAnsi="Calibri"/>
                <w:sz w:val="20"/>
                <w:szCs w:val="20"/>
                <w:rtl w:val="0"/>
              </w:rPr>
              <w:t xml:space="preserve">: This type of search compares a protein sequence to a database of protein sequences.</w:t>
            </w:r>
          </w:p>
          <w:p w:rsidR="00000000" w:rsidDel="00000000" w:rsidP="00000000" w:rsidRDefault="00000000" w:rsidRPr="00000000" w14:paraId="00003726">
            <w:pPr>
              <w:numPr>
                <w:ilvl w:val="0"/>
                <w:numId w:val="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Nucleotide-nucleotide BLAST (blastn)</w:t>
            </w:r>
            <w:r w:rsidDel="00000000" w:rsidR="00000000" w:rsidRPr="00000000">
              <w:rPr>
                <w:rFonts w:ascii="Calibri" w:cs="Calibri" w:eastAsia="Calibri" w:hAnsi="Calibri"/>
                <w:sz w:val="20"/>
                <w:szCs w:val="20"/>
                <w:rtl w:val="0"/>
              </w:rPr>
              <w:t xml:space="preserve">: This type of search compares a nucleotide sequence to a database of nucleotide sequences.</w:t>
            </w:r>
          </w:p>
          <w:p w:rsidR="00000000" w:rsidDel="00000000" w:rsidP="00000000" w:rsidRDefault="00000000" w:rsidRPr="00000000" w14:paraId="00003727">
            <w:pPr>
              <w:numPr>
                <w:ilvl w:val="0"/>
                <w:numId w:val="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Protein-nucleotide BLAST (tblastn)</w:t>
            </w:r>
            <w:r w:rsidDel="00000000" w:rsidR="00000000" w:rsidRPr="00000000">
              <w:rPr>
                <w:rFonts w:ascii="Calibri" w:cs="Calibri" w:eastAsia="Calibri" w:hAnsi="Calibri"/>
                <w:sz w:val="20"/>
                <w:szCs w:val="20"/>
                <w:rtl w:val="0"/>
              </w:rPr>
              <w:t xml:space="preserve">: This type of search compares a protein sequence to a database of nucleotide sequences.</w:t>
            </w:r>
          </w:p>
          <w:p w:rsidR="00000000" w:rsidDel="00000000" w:rsidP="00000000" w:rsidRDefault="00000000" w:rsidRPr="00000000" w14:paraId="00003728">
            <w:pPr>
              <w:numPr>
                <w:ilvl w:val="0"/>
                <w:numId w:val="6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Nucleotide-protein BLAST (blastx)</w:t>
            </w:r>
            <w:r w:rsidDel="00000000" w:rsidR="00000000" w:rsidRPr="00000000">
              <w:rPr>
                <w:rFonts w:ascii="Calibri" w:cs="Calibri" w:eastAsia="Calibri" w:hAnsi="Calibri"/>
                <w:sz w:val="20"/>
                <w:szCs w:val="20"/>
                <w:rtl w:val="0"/>
              </w:rPr>
              <w:t xml:space="preserve">: This type of search compares a nucleotide sequence to a database of protein sequences.</w:t>
            </w:r>
          </w:p>
          <w:p w:rsidR="00000000" w:rsidDel="00000000" w:rsidP="00000000" w:rsidRDefault="00000000" w:rsidRPr="00000000" w14:paraId="0000372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the applications of BLAST?</w:t>
            </w:r>
          </w:p>
          <w:p w:rsidR="00000000" w:rsidDel="00000000" w:rsidP="00000000" w:rsidRDefault="00000000" w:rsidRPr="00000000" w14:paraId="000037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has a wide range of applications in bioinformatics research. Some of the most common applications include:</w:t>
            </w:r>
          </w:p>
          <w:p w:rsidR="00000000" w:rsidDel="00000000" w:rsidP="00000000" w:rsidRDefault="00000000" w:rsidRPr="00000000" w14:paraId="0000372B">
            <w:pPr>
              <w:numPr>
                <w:ilvl w:val="0"/>
                <w:numId w:val="80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the function of genes:</w:t>
            </w:r>
            <w:r w:rsidDel="00000000" w:rsidR="00000000" w:rsidRPr="00000000">
              <w:rPr>
                <w:rFonts w:ascii="Calibri" w:cs="Calibri" w:eastAsia="Calibri" w:hAnsi="Calibri"/>
                <w:sz w:val="20"/>
                <w:szCs w:val="20"/>
                <w:rtl w:val="0"/>
              </w:rPr>
              <w:t xml:space="preserve"> BLAST can be used to identify genes that are homologous to genes with known functions. This can help to predict the function of a new gene.</w:t>
            </w:r>
          </w:p>
          <w:p w:rsidR="00000000" w:rsidDel="00000000" w:rsidP="00000000" w:rsidRDefault="00000000" w:rsidRPr="00000000" w14:paraId="0000372C">
            <w:pPr>
              <w:numPr>
                <w:ilvl w:val="0"/>
                <w:numId w:val="80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Finding homologous sequences:</w:t>
            </w:r>
            <w:r w:rsidDel="00000000" w:rsidR="00000000" w:rsidRPr="00000000">
              <w:rPr>
                <w:rFonts w:ascii="Calibri" w:cs="Calibri" w:eastAsia="Calibri" w:hAnsi="Calibri"/>
                <w:sz w:val="20"/>
                <w:szCs w:val="20"/>
                <w:rtl w:val="0"/>
              </w:rPr>
              <w:t xml:space="preserve"> BLAST can be used to find sequences that are similar to a query sequence. This can be helpful for identifying orthologs (genes that are descended from a common ancestor) and paralogs (genes that have arisen from a gene duplication event).</w:t>
            </w:r>
          </w:p>
          <w:p w:rsidR="00000000" w:rsidDel="00000000" w:rsidP="00000000" w:rsidRDefault="00000000" w:rsidRPr="00000000" w14:paraId="0000372D">
            <w:pPr>
              <w:numPr>
                <w:ilvl w:val="0"/>
                <w:numId w:val="80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Analyzing the evolution of proteins:</w:t>
            </w:r>
            <w:r w:rsidDel="00000000" w:rsidR="00000000" w:rsidRPr="00000000">
              <w:rPr>
                <w:rFonts w:ascii="Calibri" w:cs="Calibri" w:eastAsia="Calibri" w:hAnsi="Calibri"/>
                <w:sz w:val="20"/>
                <w:szCs w:val="20"/>
                <w:rtl w:val="0"/>
              </w:rPr>
              <w:t xml:space="preserve"> BLAST can be used to study the evolution of proteins by comparing the sequences of related proteins from different species.</w:t>
            </w:r>
          </w:p>
          <w:p w:rsidR="00000000" w:rsidDel="00000000" w:rsidP="00000000" w:rsidRDefault="00000000" w:rsidRPr="00000000" w14:paraId="0000372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Where can I find BLAST?</w:t>
            </w:r>
          </w:p>
          <w:p w:rsidR="00000000" w:rsidDel="00000000" w:rsidP="00000000" w:rsidRDefault="00000000" w:rsidRPr="00000000" w14:paraId="0000372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available as a free online service from the National Center for Biotechnology Information (NCBI). It is also available as a standalone program that can be downloaded and installed on a local computer.</w:t>
            </w:r>
          </w:p>
          <w:p w:rsidR="00000000" w:rsidDel="00000000" w:rsidP="00000000" w:rsidRDefault="00000000" w:rsidRPr="00000000" w14:paraId="000037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 conclusion, BLAST is a powerful tool that can be used for a wide range of bioinformatics research tasks.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3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3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used to identify regions of similarity between biological sequences, such as DNA and protein sequences. It works by comparing a query sequence to sequences in a database and calculating the statistical significance of any matches. BLAST is a powerful tool that is used in a variety of applications, including:</w:t>
            </w:r>
          </w:p>
          <w:p w:rsidR="00000000" w:rsidDel="00000000" w:rsidP="00000000" w:rsidRDefault="00000000" w:rsidRPr="00000000" w14:paraId="00003733">
            <w:pPr>
              <w:numPr>
                <w:ilvl w:val="0"/>
                <w:numId w:val="16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unknown genes:</w:t>
            </w:r>
            <w:r w:rsidDel="00000000" w:rsidR="00000000" w:rsidRPr="00000000">
              <w:rPr>
                <w:rFonts w:ascii="Calibri" w:cs="Calibri" w:eastAsia="Calibri" w:hAnsi="Calibri"/>
                <w:sz w:val="20"/>
                <w:szCs w:val="20"/>
                <w:rtl w:val="0"/>
              </w:rPr>
              <w:t xml:space="preserve"> By comparing a newly discovered sequence to known genes, BLAST can help to identify the function of the unknown gene.</w:t>
            </w:r>
          </w:p>
          <w:p w:rsidR="00000000" w:rsidDel="00000000" w:rsidP="00000000" w:rsidRDefault="00000000" w:rsidRPr="00000000" w14:paraId="00003734">
            <w:pPr>
              <w:numPr>
                <w:ilvl w:val="0"/>
                <w:numId w:val="1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Identifying mutations:</w:t>
            </w:r>
            <w:r w:rsidDel="00000000" w:rsidR="00000000" w:rsidRPr="00000000">
              <w:rPr>
                <w:rFonts w:ascii="Calibri" w:cs="Calibri" w:eastAsia="Calibri" w:hAnsi="Calibri"/>
                <w:sz w:val="20"/>
                <w:szCs w:val="20"/>
                <w:rtl w:val="0"/>
              </w:rPr>
              <w:t xml:space="preserve"> BLAST can be used to identify mutations in genes that may be associated with disease.</w:t>
            </w:r>
          </w:p>
          <w:p w:rsidR="00000000" w:rsidDel="00000000" w:rsidP="00000000" w:rsidRDefault="00000000" w:rsidRPr="00000000" w14:paraId="00003735">
            <w:pPr>
              <w:numPr>
                <w:ilvl w:val="0"/>
                <w:numId w:val="16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Studying evolution:</w:t>
            </w:r>
            <w:r w:rsidDel="00000000" w:rsidR="00000000" w:rsidRPr="00000000">
              <w:rPr>
                <w:rFonts w:ascii="Calibri" w:cs="Calibri" w:eastAsia="Calibri" w:hAnsi="Calibri"/>
                <w:sz w:val="20"/>
                <w:szCs w:val="20"/>
                <w:rtl w:val="0"/>
              </w:rPr>
              <w:t xml:space="preserve"> By comparing sequences from different organisms, BLAST can help to understand how organisms have evolved over time.</w:t>
            </w:r>
          </w:p>
          <w:p w:rsidR="00000000" w:rsidDel="00000000" w:rsidP="00000000" w:rsidRDefault="00000000" w:rsidRPr="00000000" w14:paraId="000037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two main types of BLAST searches:</w:t>
            </w:r>
          </w:p>
          <w:p w:rsidR="00000000" w:rsidDel="00000000" w:rsidP="00000000" w:rsidRDefault="00000000" w:rsidRPr="00000000" w14:paraId="00003737">
            <w:pPr>
              <w:numPr>
                <w:ilvl w:val="0"/>
                <w:numId w:val="26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Nucleotide BLAST (blastn):</w:t>
            </w:r>
            <w:r w:rsidDel="00000000" w:rsidR="00000000" w:rsidRPr="00000000">
              <w:rPr>
                <w:rFonts w:ascii="Calibri" w:cs="Calibri" w:eastAsia="Calibri" w:hAnsi="Calibri"/>
                <w:sz w:val="20"/>
                <w:szCs w:val="20"/>
                <w:rtl w:val="0"/>
              </w:rPr>
              <w:t xml:space="preserve"> This is used to compare DNA sequences.</w:t>
            </w:r>
          </w:p>
          <w:p w:rsidR="00000000" w:rsidDel="00000000" w:rsidP="00000000" w:rsidRDefault="00000000" w:rsidRPr="00000000" w14:paraId="00003738">
            <w:pPr>
              <w:numPr>
                <w:ilvl w:val="0"/>
                <w:numId w:val="26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Protein BLAST (blastp):</w:t>
            </w:r>
            <w:r w:rsidDel="00000000" w:rsidR="00000000" w:rsidRPr="00000000">
              <w:rPr>
                <w:rFonts w:ascii="Calibri" w:cs="Calibri" w:eastAsia="Calibri" w:hAnsi="Calibri"/>
                <w:sz w:val="20"/>
                <w:szCs w:val="20"/>
                <w:rtl w:val="0"/>
              </w:rPr>
              <w:t xml:space="preserve"> This is used to compare protein sequences.</w:t>
            </w:r>
          </w:p>
          <w:p w:rsidR="00000000" w:rsidDel="00000000" w:rsidP="00000000" w:rsidRDefault="00000000" w:rsidRPr="00000000" w14:paraId="0000373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searches can be performed online using the National Center for Biotechnology Information (NCBI) website, or downloaded for local use.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3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3B">
            <w:pPr>
              <w:pStyle w:val="Heading2"/>
              <w:keepNext w:val="0"/>
              <w:keepLines w:val="0"/>
              <w:spacing w:after="80" w:line="360" w:lineRule="auto"/>
              <w:rPr>
                <w:rFonts w:ascii="Calibri" w:cs="Calibri" w:eastAsia="Calibri" w:hAnsi="Calibri"/>
                <w:b w:val="1"/>
                <w:sz w:val="34"/>
                <w:szCs w:val="34"/>
              </w:rPr>
            </w:pPr>
            <w:bookmarkStart w:colFirst="0" w:colLast="0" w:name="_8s4m3u9u8cyk" w:id="197"/>
            <w:bookmarkEnd w:id="197"/>
            <w:r w:rsidDel="00000000" w:rsidR="00000000" w:rsidRPr="00000000">
              <w:rPr>
                <w:rFonts w:ascii="Calibri" w:cs="Calibri" w:eastAsia="Calibri" w:hAnsi="Calibri"/>
                <w:b w:val="1"/>
                <w:sz w:val="34"/>
                <w:szCs w:val="34"/>
                <w:rtl w:val="0"/>
              </w:rPr>
              <w:t xml:space="preserve">Summary of "Basic Local Aligment Search Tool"</w:t>
            </w:r>
          </w:p>
          <w:p w:rsidR="00000000" w:rsidDel="00000000" w:rsidP="00000000" w:rsidRDefault="00000000" w:rsidRPr="00000000" w14:paraId="0000373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Basic Local Alignment Search Tool (BLAST) is a powerful tool used to find regions of local similarity between sequences. It can be used to compare nucleotide or protein sequences to sequence databases, allowing researchers to identify potential matches or relationships between sequences.</w:t>
            </w:r>
          </w:p>
          <w:p w:rsidR="00000000" w:rsidDel="00000000" w:rsidP="00000000" w:rsidRDefault="00000000" w:rsidRPr="00000000" w14:paraId="0000373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73E">
            <w:pPr>
              <w:numPr>
                <w:ilvl w:val="0"/>
                <w:numId w:val="69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directly approximates alignments that optimize a measure of local similarity, known as the Maximal Segment Pair (MSP) score.</w:t>
            </w:r>
          </w:p>
          <w:p w:rsidR="00000000" w:rsidDel="00000000" w:rsidP="00000000" w:rsidRDefault="00000000" w:rsidRPr="00000000" w14:paraId="0000373F">
            <w:pPr>
              <w:numPr>
                <w:ilvl w:val="0"/>
                <w:numId w:val="6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is simple and robust, making it suitable for a variety of applications.</w:t>
            </w:r>
          </w:p>
          <w:p w:rsidR="00000000" w:rsidDel="00000000" w:rsidP="00000000" w:rsidRDefault="00000000" w:rsidRPr="00000000" w14:paraId="00003740">
            <w:pPr>
              <w:numPr>
                <w:ilvl w:val="0"/>
                <w:numId w:val="6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can be used for tasks such as:</w:t>
            </w:r>
          </w:p>
          <w:p w:rsidR="00000000" w:rsidDel="00000000" w:rsidP="00000000" w:rsidRDefault="00000000" w:rsidRPr="00000000" w14:paraId="00003741">
            <w:pPr>
              <w:numPr>
                <w:ilvl w:val="1"/>
                <w:numId w:val="69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Straightforward DNA and protein sequence database searches.</w:t>
            </w:r>
          </w:p>
          <w:p w:rsidR="00000000" w:rsidDel="00000000" w:rsidP="00000000" w:rsidRDefault="00000000" w:rsidRPr="00000000" w14:paraId="00003742">
            <w:pPr>
              <w:numPr>
                <w:ilvl w:val="1"/>
                <w:numId w:val="69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Motif searches.</w:t>
            </w:r>
          </w:p>
          <w:p w:rsidR="00000000" w:rsidDel="00000000" w:rsidP="00000000" w:rsidRDefault="00000000" w:rsidRPr="00000000" w14:paraId="00003743">
            <w:pPr>
              <w:numPr>
                <w:ilvl w:val="1"/>
                <w:numId w:val="69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identification searches.</w:t>
            </w:r>
          </w:p>
          <w:p w:rsidR="00000000" w:rsidDel="00000000" w:rsidP="00000000" w:rsidRDefault="00000000" w:rsidRPr="00000000" w14:paraId="00003744">
            <w:pPr>
              <w:numPr>
                <w:ilvl w:val="1"/>
                <w:numId w:val="699"/>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Analyzing multiple regions of similarity in long DNA sequences.</w:t>
            </w:r>
          </w:p>
          <w:p w:rsidR="00000000" w:rsidDel="00000000" w:rsidP="00000000" w:rsidRDefault="00000000" w:rsidRPr="00000000" w14:paraId="000037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BLAST is a valuable tool for researchers in various fields, including biology, genetics, and medicine.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4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47">
            <w:pPr>
              <w:pStyle w:val="Heading2"/>
              <w:keepNext w:val="0"/>
              <w:keepLines w:val="0"/>
              <w:spacing w:after="80" w:line="360" w:lineRule="auto"/>
              <w:rPr>
                <w:rFonts w:ascii="Calibri" w:cs="Calibri" w:eastAsia="Calibri" w:hAnsi="Calibri"/>
                <w:b w:val="1"/>
                <w:sz w:val="34"/>
                <w:szCs w:val="34"/>
              </w:rPr>
            </w:pPr>
            <w:bookmarkStart w:colFirst="0" w:colLast="0" w:name="_sxgmcnqzwcp1" w:id="198"/>
            <w:bookmarkEnd w:id="198"/>
            <w:r w:rsidDel="00000000" w:rsidR="00000000" w:rsidRPr="00000000">
              <w:rPr>
                <w:rFonts w:ascii="Calibri" w:cs="Calibri" w:eastAsia="Calibri" w:hAnsi="Calibri"/>
                <w:b w:val="1"/>
                <w:sz w:val="34"/>
                <w:szCs w:val="34"/>
                <w:rtl w:val="0"/>
              </w:rPr>
              <w:t xml:space="preserve">Basic Local Alignment Search Tool (BLAST): Summary</w:t>
            </w:r>
          </w:p>
          <w:p w:rsidR="00000000" w:rsidDel="00000000" w:rsidP="00000000" w:rsidRDefault="00000000" w:rsidRPr="00000000" w14:paraId="000037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stands for Basic Local Alignment Search Tool. It's a powerful tool used to find regions of local similarity between sequences, both nucleotide and protein. This allows researchers to compare an unknown sequence to vast databases of known sequences and identify potential matches.</w:t>
            </w:r>
          </w:p>
          <w:p w:rsidR="00000000" w:rsidDel="00000000" w:rsidP="00000000" w:rsidRDefault="00000000" w:rsidRPr="00000000" w14:paraId="0000374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74A">
            <w:pPr>
              <w:numPr>
                <w:ilvl w:val="0"/>
                <w:numId w:val="2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focuses on </w:t>
            </w:r>
            <w:r w:rsidDel="00000000" w:rsidR="00000000" w:rsidRPr="00000000">
              <w:rPr>
                <w:rFonts w:ascii="Calibri" w:cs="Calibri" w:eastAsia="Calibri" w:hAnsi="Calibri"/>
                <w:b w:val="1"/>
                <w:sz w:val="20"/>
                <w:szCs w:val="20"/>
                <w:rtl w:val="0"/>
              </w:rPr>
              <w:t xml:space="preserve">local similarities</w:t>
            </w:r>
            <w:r w:rsidDel="00000000" w:rsidR="00000000" w:rsidRPr="00000000">
              <w:rPr>
                <w:rFonts w:ascii="Calibri" w:cs="Calibri" w:eastAsia="Calibri" w:hAnsi="Calibri"/>
                <w:sz w:val="20"/>
                <w:szCs w:val="20"/>
                <w:rtl w:val="0"/>
              </w:rPr>
              <w:t xml:space="preserve">, meaning it identifies short segments of high similarity within sequences, rather than requiring global alignment across the entire length.</w:t>
            </w:r>
          </w:p>
          <w:p w:rsidR="00000000" w:rsidDel="00000000" w:rsidP="00000000" w:rsidRDefault="00000000" w:rsidRPr="00000000" w14:paraId="0000374B">
            <w:pPr>
              <w:numPr>
                <w:ilvl w:val="0"/>
                <w:numId w:val="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uses a </w:t>
            </w:r>
            <w:r w:rsidDel="00000000" w:rsidR="00000000" w:rsidRPr="00000000">
              <w:rPr>
                <w:rFonts w:ascii="Calibri" w:cs="Calibri" w:eastAsia="Calibri" w:hAnsi="Calibri"/>
                <w:b w:val="1"/>
                <w:sz w:val="20"/>
                <w:szCs w:val="20"/>
                <w:rtl w:val="0"/>
              </w:rPr>
              <w:t xml:space="preserve">simple and robust algorithm</w:t>
            </w:r>
            <w:r w:rsidDel="00000000" w:rsidR="00000000" w:rsidRPr="00000000">
              <w:rPr>
                <w:rFonts w:ascii="Calibri" w:cs="Calibri" w:eastAsia="Calibri" w:hAnsi="Calibri"/>
                <w:sz w:val="20"/>
                <w:szCs w:val="20"/>
                <w:rtl w:val="0"/>
              </w:rPr>
              <w:t xml:space="preserve">, making it efficient and versatile for various applications.</w:t>
            </w:r>
          </w:p>
          <w:p w:rsidR="00000000" w:rsidDel="00000000" w:rsidP="00000000" w:rsidRDefault="00000000" w:rsidRPr="00000000" w14:paraId="0000374C">
            <w:pPr>
              <w:numPr>
                <w:ilvl w:val="0"/>
                <w:numId w:val="2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uses include:</w:t>
            </w:r>
          </w:p>
          <w:p w:rsidR="00000000" w:rsidDel="00000000" w:rsidP="00000000" w:rsidRDefault="00000000" w:rsidRPr="00000000" w14:paraId="0000374D">
            <w:pPr>
              <w:numPr>
                <w:ilvl w:val="1"/>
                <w:numId w:val="2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Straightforward sequence database searches:</w:t>
            </w:r>
            <w:r w:rsidDel="00000000" w:rsidR="00000000" w:rsidRPr="00000000">
              <w:rPr>
                <w:rFonts w:ascii="Calibri" w:cs="Calibri" w:eastAsia="Calibri" w:hAnsi="Calibri"/>
                <w:sz w:val="20"/>
                <w:szCs w:val="20"/>
                <w:rtl w:val="0"/>
              </w:rPr>
              <w:t xml:space="preserve"> Identify similar sequences in known databases.</w:t>
            </w:r>
          </w:p>
          <w:p w:rsidR="00000000" w:rsidDel="00000000" w:rsidP="00000000" w:rsidRDefault="00000000" w:rsidRPr="00000000" w14:paraId="0000374E">
            <w:pPr>
              <w:numPr>
                <w:ilvl w:val="1"/>
                <w:numId w:val="2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Motif searches:</w:t>
            </w:r>
            <w:r w:rsidDel="00000000" w:rsidR="00000000" w:rsidRPr="00000000">
              <w:rPr>
                <w:rFonts w:ascii="Calibri" w:cs="Calibri" w:eastAsia="Calibri" w:hAnsi="Calibri"/>
                <w:sz w:val="20"/>
                <w:szCs w:val="20"/>
                <w:rtl w:val="0"/>
              </w:rPr>
              <w:t xml:space="preserve"> Find specific patterns or functional elements within sequences.</w:t>
            </w:r>
          </w:p>
          <w:p w:rsidR="00000000" w:rsidDel="00000000" w:rsidP="00000000" w:rsidRDefault="00000000" w:rsidRPr="00000000" w14:paraId="0000374F">
            <w:pPr>
              <w:numPr>
                <w:ilvl w:val="1"/>
                <w:numId w:val="2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 identification searches:</w:t>
            </w:r>
            <w:r w:rsidDel="00000000" w:rsidR="00000000" w:rsidRPr="00000000">
              <w:rPr>
                <w:rFonts w:ascii="Calibri" w:cs="Calibri" w:eastAsia="Calibri" w:hAnsi="Calibri"/>
                <w:sz w:val="20"/>
                <w:szCs w:val="20"/>
                <w:rtl w:val="0"/>
              </w:rPr>
              <w:t xml:space="preserve"> Identify potential genes based on sequence similarity.</w:t>
            </w:r>
          </w:p>
          <w:p w:rsidR="00000000" w:rsidDel="00000000" w:rsidP="00000000" w:rsidRDefault="00000000" w:rsidRPr="00000000" w14:paraId="00003750">
            <w:pPr>
              <w:numPr>
                <w:ilvl w:val="1"/>
                <w:numId w:val="24"/>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Analyzing multiple regions of similarity:</w:t>
            </w:r>
            <w:r w:rsidDel="00000000" w:rsidR="00000000" w:rsidRPr="00000000">
              <w:rPr>
                <w:rFonts w:ascii="Calibri" w:cs="Calibri" w:eastAsia="Calibri" w:hAnsi="Calibri"/>
                <w:sz w:val="20"/>
                <w:szCs w:val="20"/>
                <w:rtl w:val="0"/>
              </w:rPr>
              <w:t xml:space="preserve"> Compare long sequences and identify multiple similar regions.</w:t>
            </w:r>
          </w:p>
          <w:p w:rsidR="00000000" w:rsidDel="00000000" w:rsidP="00000000" w:rsidRDefault="00000000" w:rsidRPr="00000000" w14:paraId="0000375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752">
            <w:pPr>
              <w:numPr>
                <w:ilvl w:val="0"/>
                <w:numId w:val="74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Speed and efficiency:</w:t>
            </w:r>
            <w:r w:rsidDel="00000000" w:rsidR="00000000" w:rsidRPr="00000000">
              <w:rPr>
                <w:rFonts w:ascii="Calibri" w:cs="Calibri" w:eastAsia="Calibri" w:hAnsi="Calibri"/>
                <w:sz w:val="20"/>
                <w:szCs w:val="20"/>
                <w:rtl w:val="0"/>
              </w:rPr>
              <w:t xml:space="preserve"> BLAST can compare sequences rapidly, making it a valuable tool for large datasets.</w:t>
            </w:r>
          </w:p>
          <w:p w:rsidR="00000000" w:rsidDel="00000000" w:rsidP="00000000" w:rsidRDefault="00000000" w:rsidRPr="00000000" w14:paraId="00003753">
            <w:pPr>
              <w:numPr>
                <w:ilvl w:val="0"/>
                <w:numId w:val="7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It can analyze both DNA and protein sequences, making it applicable across various research areas.</w:t>
            </w:r>
          </w:p>
          <w:p w:rsidR="00000000" w:rsidDel="00000000" w:rsidP="00000000" w:rsidRDefault="00000000" w:rsidRPr="00000000" w14:paraId="00003754">
            <w:pPr>
              <w:numPr>
                <w:ilvl w:val="0"/>
                <w:numId w:val="74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Publicly available:</w:t>
            </w:r>
            <w:r w:rsidDel="00000000" w:rsidR="00000000" w:rsidRPr="00000000">
              <w:rPr>
                <w:rFonts w:ascii="Calibri" w:cs="Calibri" w:eastAsia="Calibri" w:hAnsi="Calibri"/>
                <w:sz w:val="20"/>
                <w:szCs w:val="20"/>
                <w:rtl w:val="0"/>
              </w:rPr>
              <w:t xml:space="preserve"> BLAST is freely available as a standalone program, API, and online service, making it accessible to researchers worldwide.</w:t>
            </w:r>
          </w:p>
          <w:p w:rsidR="00000000" w:rsidDel="00000000" w:rsidP="00000000" w:rsidRDefault="00000000" w:rsidRPr="00000000" w14:paraId="000037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BLAST is a powerful and versatile tool for sequence analysis, facilitating diverse research efforts in various fields.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5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57">
            <w:pPr>
              <w:pStyle w:val="Heading2"/>
              <w:keepNext w:val="0"/>
              <w:keepLines w:val="0"/>
              <w:spacing w:after="80" w:line="360" w:lineRule="auto"/>
              <w:rPr>
                <w:rFonts w:ascii="Calibri" w:cs="Calibri" w:eastAsia="Calibri" w:hAnsi="Calibri"/>
                <w:b w:val="1"/>
                <w:sz w:val="34"/>
                <w:szCs w:val="34"/>
              </w:rPr>
            </w:pPr>
            <w:bookmarkStart w:colFirst="0" w:colLast="0" w:name="_wsb2wk6bkdnt" w:id="199"/>
            <w:bookmarkEnd w:id="199"/>
            <w:r w:rsidDel="00000000" w:rsidR="00000000" w:rsidRPr="00000000">
              <w:rPr>
                <w:rFonts w:ascii="Calibri" w:cs="Calibri" w:eastAsia="Calibri" w:hAnsi="Calibri"/>
                <w:b w:val="1"/>
                <w:sz w:val="34"/>
                <w:szCs w:val="34"/>
                <w:rtl w:val="0"/>
              </w:rPr>
              <w:t xml:space="preserve">Basic Local Alignment Search Tool (BLAST) Summary</w:t>
            </w:r>
          </w:p>
          <w:p w:rsidR="00000000" w:rsidDel="00000000" w:rsidP="00000000" w:rsidRDefault="00000000" w:rsidRPr="00000000" w14:paraId="0000375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Purpose:</w:t>
            </w:r>
          </w:p>
          <w:p w:rsidR="00000000" w:rsidDel="00000000" w:rsidP="00000000" w:rsidRDefault="00000000" w:rsidRPr="00000000" w14:paraId="00003759">
            <w:pPr>
              <w:numPr>
                <w:ilvl w:val="0"/>
                <w:numId w:val="93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Finds regions of local similarity between sequences (DNA or protein).</w:t>
            </w:r>
          </w:p>
          <w:p w:rsidR="00000000" w:rsidDel="00000000" w:rsidP="00000000" w:rsidRDefault="00000000" w:rsidRPr="00000000" w14:paraId="0000375A">
            <w:pPr>
              <w:numPr>
                <w:ilvl w:val="0"/>
                <w:numId w:val="9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Compares query sequence to a database of sequences.</w:t>
            </w:r>
          </w:p>
          <w:p w:rsidR="00000000" w:rsidDel="00000000" w:rsidP="00000000" w:rsidRDefault="00000000" w:rsidRPr="00000000" w14:paraId="0000375B">
            <w:pPr>
              <w:numPr>
                <w:ilvl w:val="0"/>
                <w:numId w:val="93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Calculates the statistical significance of matches.</w:t>
            </w:r>
          </w:p>
          <w:p w:rsidR="00000000" w:rsidDel="00000000" w:rsidP="00000000" w:rsidRDefault="00000000" w:rsidRPr="00000000" w14:paraId="0000375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375D">
            <w:pPr>
              <w:numPr>
                <w:ilvl w:val="0"/>
                <w:numId w:val="1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Straightforward DNA and protein sequence database searches</w:t>
            </w:r>
          </w:p>
          <w:p w:rsidR="00000000" w:rsidDel="00000000" w:rsidP="00000000" w:rsidRDefault="00000000" w:rsidRPr="00000000" w14:paraId="0000375E">
            <w:pPr>
              <w:numPr>
                <w:ilvl w:val="0"/>
                <w:numId w:val="1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Motif searches</w:t>
            </w:r>
          </w:p>
          <w:p w:rsidR="00000000" w:rsidDel="00000000" w:rsidP="00000000" w:rsidRDefault="00000000" w:rsidRPr="00000000" w14:paraId="0000375F">
            <w:pPr>
              <w:numPr>
                <w:ilvl w:val="0"/>
                <w:numId w:val="1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 identification searches</w:t>
            </w:r>
          </w:p>
          <w:p w:rsidR="00000000" w:rsidDel="00000000" w:rsidP="00000000" w:rsidRDefault="00000000" w:rsidRPr="00000000" w14:paraId="00003760">
            <w:pPr>
              <w:numPr>
                <w:ilvl w:val="0"/>
                <w:numId w:val="1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Analyzing multiple regions of similarity in long DNA sequences</w:t>
            </w:r>
          </w:p>
          <w:p w:rsidR="00000000" w:rsidDel="00000000" w:rsidP="00000000" w:rsidRDefault="00000000" w:rsidRPr="00000000" w14:paraId="0000376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Algorithm:</w:t>
            </w:r>
          </w:p>
          <w:p w:rsidR="00000000" w:rsidDel="00000000" w:rsidP="00000000" w:rsidRDefault="00000000" w:rsidRPr="00000000" w14:paraId="00003762">
            <w:pPr>
              <w:numPr>
                <w:ilvl w:val="0"/>
                <w:numId w:val="22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Simple and robust</w:t>
            </w:r>
          </w:p>
          <w:p w:rsidR="00000000" w:rsidDel="00000000" w:rsidP="00000000" w:rsidRDefault="00000000" w:rsidRPr="00000000" w14:paraId="00003763">
            <w:pPr>
              <w:numPr>
                <w:ilvl w:val="0"/>
                <w:numId w:val="2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be implemented in different ways</w:t>
            </w:r>
          </w:p>
          <w:p w:rsidR="00000000" w:rsidDel="00000000" w:rsidP="00000000" w:rsidRDefault="00000000" w:rsidRPr="00000000" w14:paraId="00003764">
            <w:pPr>
              <w:numPr>
                <w:ilvl w:val="0"/>
                <w:numId w:val="22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Focuses on local similarities, not global alignments</w:t>
            </w:r>
          </w:p>
          <w:p w:rsidR="00000000" w:rsidDel="00000000" w:rsidP="00000000" w:rsidRDefault="00000000" w:rsidRPr="00000000" w14:paraId="0000376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Availability:</w:t>
            </w:r>
          </w:p>
          <w:p w:rsidR="00000000" w:rsidDel="00000000" w:rsidP="00000000" w:rsidRDefault="00000000" w:rsidRPr="00000000" w14:paraId="00003766">
            <w:pPr>
              <w:numPr>
                <w:ilvl w:val="0"/>
                <w:numId w:val="70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Standalone and API versions available</w:t>
            </w:r>
          </w:p>
          <w:p w:rsidR="00000000" w:rsidDel="00000000" w:rsidP="00000000" w:rsidRDefault="00000000" w:rsidRPr="00000000" w14:paraId="00003767">
            <w:pPr>
              <w:numPr>
                <w:ilvl w:val="0"/>
                <w:numId w:val="7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Downloadable executables and databases</w:t>
            </w:r>
          </w:p>
          <w:p w:rsidR="00000000" w:rsidDel="00000000" w:rsidP="00000000" w:rsidRDefault="00000000" w:rsidRPr="00000000" w14:paraId="00003768">
            <w:pPr>
              <w:numPr>
                <w:ilvl w:val="0"/>
                <w:numId w:val="70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Cloud-based options</w:t>
            </w:r>
          </w:p>
          <w:p w:rsidR="00000000" w:rsidDel="00000000" w:rsidP="00000000" w:rsidRDefault="00000000" w:rsidRPr="00000000" w14:paraId="0000376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76A">
            <w:pPr>
              <w:numPr>
                <w:ilvl w:val="0"/>
                <w:numId w:val="14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Fast and efficient</w:t>
            </w:r>
          </w:p>
          <w:p w:rsidR="00000000" w:rsidDel="00000000" w:rsidP="00000000" w:rsidRDefault="00000000" w:rsidRPr="00000000" w14:paraId="0000376B">
            <w:pPr>
              <w:numPr>
                <w:ilvl w:val="0"/>
                <w:numId w:val="14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Widely used and trusted</w:t>
            </w:r>
          </w:p>
          <w:p w:rsidR="00000000" w:rsidDel="00000000" w:rsidP="00000000" w:rsidRDefault="00000000" w:rsidRPr="00000000" w14:paraId="0000376C">
            <w:pPr>
              <w:numPr>
                <w:ilvl w:val="0"/>
                <w:numId w:val="14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 and open-source</w:t>
            </w:r>
          </w:p>
          <w:p w:rsidR="00000000" w:rsidDel="00000000" w:rsidP="00000000" w:rsidRDefault="00000000" w:rsidRPr="00000000" w14:paraId="0000376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76E">
            <w:pPr>
              <w:numPr>
                <w:ilvl w:val="0"/>
                <w:numId w:val="3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miss globally similar sequences</w:t>
            </w:r>
          </w:p>
          <w:p w:rsidR="00000000" w:rsidDel="00000000" w:rsidP="00000000" w:rsidRDefault="00000000" w:rsidRPr="00000000" w14:paraId="0000376F">
            <w:pPr>
              <w:numPr>
                <w:ilvl w:val="0"/>
                <w:numId w:val="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Sensitive to parameters</w:t>
            </w:r>
          </w:p>
          <w:p w:rsidR="00000000" w:rsidDel="00000000" w:rsidP="00000000" w:rsidRDefault="00000000" w:rsidRPr="00000000" w14:paraId="00003770">
            <w:pPr>
              <w:numPr>
                <w:ilvl w:val="0"/>
                <w:numId w:val="3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Requires some understanding of sequence analysis</w:t>
            </w:r>
          </w:p>
          <w:p w:rsidR="00000000" w:rsidDel="00000000" w:rsidP="00000000" w:rsidRDefault="00000000" w:rsidRPr="00000000" w14:paraId="0000377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w:t>
            </w:r>
          </w:p>
          <w:p w:rsidR="00000000" w:rsidDel="00000000" w:rsidP="00000000" w:rsidRDefault="00000000" w:rsidRPr="00000000" w14:paraId="0000377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BLAST is a powerful tool for analyzing biological sequences. It is widely used for a variety of applications and is freely available to researchers.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7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74">
            <w:pPr>
              <w:pStyle w:val="Heading2"/>
              <w:keepNext w:val="0"/>
              <w:keepLines w:val="0"/>
              <w:spacing w:after="80" w:line="360" w:lineRule="auto"/>
              <w:rPr>
                <w:rFonts w:ascii="Calibri" w:cs="Calibri" w:eastAsia="Calibri" w:hAnsi="Calibri"/>
                <w:b w:val="1"/>
                <w:sz w:val="34"/>
                <w:szCs w:val="34"/>
              </w:rPr>
            </w:pPr>
            <w:bookmarkStart w:colFirst="0" w:colLast="0" w:name="_657sldefsvdn" w:id="200"/>
            <w:bookmarkEnd w:id="200"/>
            <w:r w:rsidDel="00000000" w:rsidR="00000000" w:rsidRPr="00000000">
              <w:rPr>
                <w:rFonts w:ascii="Calibri" w:cs="Calibri" w:eastAsia="Calibri" w:hAnsi="Calibri"/>
                <w:b w:val="1"/>
                <w:sz w:val="34"/>
                <w:szCs w:val="34"/>
                <w:rtl w:val="0"/>
              </w:rPr>
              <w:t xml:space="preserve">Summary of "Basic Local Alignment Search Tool (BLAST)"</w:t>
            </w:r>
          </w:p>
          <w:p w:rsidR="00000000" w:rsidDel="00000000" w:rsidP="00000000" w:rsidRDefault="00000000" w:rsidRPr="00000000" w14:paraId="0000377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BLAST</w:t>
            </w:r>
            <w:r w:rsidDel="00000000" w:rsidR="00000000" w:rsidRPr="00000000">
              <w:rPr>
                <w:rFonts w:ascii="Calibri" w:cs="Calibri" w:eastAsia="Calibri" w:hAnsi="Calibri"/>
                <w:sz w:val="20"/>
                <w:szCs w:val="20"/>
                <w:rtl w:val="0"/>
              </w:rPr>
              <w:t xml:space="preserve"> stands for </w:t>
            </w:r>
            <w:r w:rsidDel="00000000" w:rsidR="00000000" w:rsidRPr="00000000">
              <w:rPr>
                <w:rFonts w:ascii="Calibri" w:cs="Calibri" w:eastAsia="Calibri" w:hAnsi="Calibri"/>
                <w:b w:val="1"/>
                <w:sz w:val="20"/>
                <w:szCs w:val="20"/>
                <w:rtl w:val="0"/>
              </w:rPr>
              <w:t xml:space="preserve">Basic Local Alignment Search Tool</w:t>
            </w:r>
            <w:r w:rsidDel="00000000" w:rsidR="00000000" w:rsidRPr="00000000">
              <w:rPr>
                <w:rFonts w:ascii="Calibri" w:cs="Calibri" w:eastAsia="Calibri" w:hAnsi="Calibri"/>
                <w:sz w:val="20"/>
                <w:szCs w:val="20"/>
                <w:rtl w:val="0"/>
              </w:rPr>
              <w:t xml:space="preserve">. It is a powerful program used to find regions of local similarity between biological sequences. This means it compares a query sequence, such as a DNA or protein sequence, to a large database of sequences and identifies areas of strong similarity.</w:t>
            </w:r>
          </w:p>
          <w:p w:rsidR="00000000" w:rsidDel="00000000" w:rsidP="00000000" w:rsidRDefault="00000000" w:rsidRPr="00000000" w14:paraId="0000377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w:t>
            </w:r>
          </w:p>
          <w:p w:rsidR="00000000" w:rsidDel="00000000" w:rsidP="00000000" w:rsidRDefault="00000000" w:rsidRPr="00000000" w14:paraId="00003777">
            <w:pPr>
              <w:numPr>
                <w:ilvl w:val="0"/>
                <w:numId w:val="47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Finds local similarities, meaning it focuses on specific regions of alignment rather than the entire sequence.</w:t>
            </w:r>
          </w:p>
          <w:p w:rsidR="00000000" w:rsidDel="00000000" w:rsidP="00000000" w:rsidRDefault="00000000" w:rsidRPr="00000000" w14:paraId="00003778">
            <w:pPr>
              <w:numPr>
                <w:ilvl w:val="0"/>
                <w:numId w:val="4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Works with both nucleotide (DNA) and protein sequences.</w:t>
            </w:r>
          </w:p>
          <w:p w:rsidR="00000000" w:rsidDel="00000000" w:rsidP="00000000" w:rsidRDefault="00000000" w:rsidRPr="00000000" w14:paraId="00003779">
            <w:pPr>
              <w:numPr>
                <w:ilvl w:val="0"/>
                <w:numId w:val="4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Calculates the statistical significance of matches, indicating the likelihood that the similarity is not due to chance.</w:t>
            </w:r>
          </w:p>
          <w:p w:rsidR="00000000" w:rsidDel="00000000" w:rsidP="00000000" w:rsidRDefault="00000000" w:rsidRPr="00000000" w14:paraId="0000377A">
            <w:pPr>
              <w:numPr>
                <w:ilvl w:val="0"/>
                <w:numId w:val="47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Offers a variety of applications, including:</w:t>
            </w:r>
          </w:p>
          <w:p w:rsidR="00000000" w:rsidDel="00000000" w:rsidP="00000000" w:rsidRDefault="00000000" w:rsidRPr="00000000" w14:paraId="0000377B">
            <w:pPr>
              <w:numPr>
                <w:ilvl w:val="1"/>
                <w:numId w:val="47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Straightforward sequence database searches.</w:t>
            </w:r>
          </w:p>
          <w:p w:rsidR="00000000" w:rsidDel="00000000" w:rsidP="00000000" w:rsidRDefault="00000000" w:rsidRPr="00000000" w14:paraId="0000377C">
            <w:pPr>
              <w:numPr>
                <w:ilvl w:val="1"/>
                <w:numId w:val="47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Finding motifs (short, recurring patterns) in sequences.</w:t>
            </w:r>
          </w:p>
          <w:p w:rsidR="00000000" w:rsidDel="00000000" w:rsidP="00000000" w:rsidRDefault="00000000" w:rsidRPr="00000000" w14:paraId="0000377D">
            <w:pPr>
              <w:numPr>
                <w:ilvl w:val="1"/>
                <w:numId w:val="47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genes within DNA sequences.</w:t>
            </w:r>
          </w:p>
          <w:p w:rsidR="00000000" w:rsidDel="00000000" w:rsidP="00000000" w:rsidRDefault="00000000" w:rsidRPr="00000000" w14:paraId="0000377E">
            <w:pPr>
              <w:numPr>
                <w:ilvl w:val="1"/>
                <w:numId w:val="479"/>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Analyzing multiple regions of similarity in long sequences.</w:t>
            </w:r>
          </w:p>
          <w:p w:rsidR="00000000" w:rsidDel="00000000" w:rsidP="00000000" w:rsidRDefault="00000000" w:rsidRPr="00000000" w14:paraId="0000377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780">
            <w:pPr>
              <w:numPr>
                <w:ilvl w:val="0"/>
                <w:numId w:val="19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Rapid and efficient search process.</w:t>
            </w:r>
          </w:p>
          <w:p w:rsidR="00000000" w:rsidDel="00000000" w:rsidP="00000000" w:rsidRDefault="00000000" w:rsidRPr="00000000" w14:paraId="00003781">
            <w:pPr>
              <w:numPr>
                <w:ilvl w:val="0"/>
                <w:numId w:val="1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User-friendly interface and online tools available.</w:t>
            </w:r>
          </w:p>
          <w:p w:rsidR="00000000" w:rsidDel="00000000" w:rsidP="00000000" w:rsidRDefault="00000000" w:rsidRPr="00000000" w14:paraId="00003782">
            <w:pPr>
              <w:numPr>
                <w:ilvl w:val="0"/>
                <w:numId w:val="19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Wide range of applications in biological research.</w:t>
            </w:r>
          </w:p>
          <w:p w:rsidR="00000000" w:rsidDel="00000000" w:rsidP="00000000" w:rsidRDefault="00000000" w:rsidRPr="00000000" w14:paraId="000037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BLAST is a valuable tool for researchers working with biological sequences. It allows them to identify relationships between sequences, understand their functions, and make new discoveries.</w:t>
            </w:r>
            <w:r w:rsidDel="00000000" w:rsidR="00000000" w:rsidRPr="00000000">
              <w:rPr>
                <w:rtl w:val="0"/>
              </w:rPr>
            </w:r>
          </w:p>
        </w:tc>
      </w:tr>
    </w:tbl>
    <w:p w:rsidR="00000000" w:rsidDel="00000000" w:rsidP="00000000" w:rsidRDefault="00000000" w:rsidRPr="00000000" w14:paraId="00003784">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199"/>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85">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86">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“Maximum Likelihood from Incomplete Data via the EM Algorithm”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8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88">
            <w:pPr>
              <w:pStyle w:val="Heading2"/>
              <w:keepNext w:val="0"/>
              <w:keepLines w:val="0"/>
              <w:spacing w:after="80" w:line="360" w:lineRule="auto"/>
              <w:rPr>
                <w:rFonts w:ascii="Calibri" w:cs="Calibri" w:eastAsia="Calibri" w:hAnsi="Calibri"/>
                <w:b w:val="1"/>
                <w:sz w:val="34"/>
                <w:szCs w:val="34"/>
              </w:rPr>
            </w:pPr>
            <w:bookmarkStart w:colFirst="0" w:colLast="0" w:name="_aw50lgje5ba7" w:id="201"/>
            <w:bookmarkEnd w:id="201"/>
            <w:r w:rsidDel="00000000" w:rsidR="00000000" w:rsidRPr="00000000">
              <w:rPr>
                <w:rFonts w:ascii="Calibri" w:cs="Calibri" w:eastAsia="Calibri" w:hAnsi="Calibri"/>
                <w:b w:val="1"/>
                <w:sz w:val="34"/>
                <w:szCs w:val="34"/>
                <w:rtl w:val="0"/>
              </w:rPr>
              <w:t xml:space="preserve">Maximum Likelihood from Incomplete Data via the EM Algorithm: Summary</w:t>
            </w:r>
          </w:p>
          <w:p w:rsidR="00000000" w:rsidDel="00000000" w:rsidP="00000000" w:rsidRDefault="00000000" w:rsidRPr="00000000" w14:paraId="000037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presents the EM (Expectation-Maximization) algorithm, a widely applicable method for estimating maximum likelihood parameters from incomplete data. Here's a summary of its key points:</w:t>
            </w:r>
          </w:p>
          <w:p w:rsidR="00000000" w:rsidDel="00000000" w:rsidP="00000000" w:rsidRDefault="00000000" w:rsidRPr="00000000" w14:paraId="000037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Problem:</w:t>
            </w:r>
            <w:r w:rsidDel="00000000" w:rsidR="00000000" w:rsidRPr="00000000">
              <w:rPr>
                <w:rFonts w:ascii="Calibri" w:cs="Calibri" w:eastAsia="Calibri" w:hAnsi="Calibri"/>
                <w:sz w:val="20"/>
                <w:szCs w:val="20"/>
                <w:rtl w:val="0"/>
              </w:rPr>
              <w:t xml:space="preserve"> Traditional maximum likelihood estimation requires complete data, but often data contains missing values or incomplete information.</w:t>
            </w:r>
          </w:p>
          <w:p w:rsidR="00000000" w:rsidDel="00000000" w:rsidP="00000000" w:rsidRDefault="00000000" w:rsidRPr="00000000" w14:paraId="0000378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Solution:</w:t>
            </w:r>
            <w:r w:rsidDel="00000000" w:rsidR="00000000" w:rsidRPr="00000000">
              <w:rPr>
                <w:rFonts w:ascii="Calibri" w:cs="Calibri" w:eastAsia="Calibri" w:hAnsi="Calibri"/>
                <w:sz w:val="20"/>
                <w:szCs w:val="20"/>
                <w:rtl w:val="0"/>
              </w:rPr>
              <w:t xml:space="preserve"> The EM algorithm addresses this by iterating between two steps:</w:t>
            </w:r>
          </w:p>
          <w:p w:rsidR="00000000" w:rsidDel="00000000" w:rsidP="00000000" w:rsidRDefault="00000000" w:rsidRPr="00000000" w14:paraId="0000378C">
            <w:pPr>
              <w:numPr>
                <w:ilvl w:val="0"/>
                <w:numId w:val="87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w:t>
            </w:r>
            <w:r w:rsidDel="00000000" w:rsidR="00000000" w:rsidRPr="00000000">
              <w:rPr>
                <w:rFonts w:ascii="Calibri" w:cs="Calibri" w:eastAsia="Calibri" w:hAnsi="Calibri"/>
                <w:sz w:val="20"/>
                <w:szCs w:val="20"/>
                <w:rtl w:val="0"/>
              </w:rPr>
              <w:t xml:space="preserve"> Estimate the expected value of the missing data, given the current parameter estimates and the observed data.</w:t>
            </w:r>
          </w:p>
          <w:p w:rsidR="00000000" w:rsidDel="00000000" w:rsidP="00000000" w:rsidRDefault="00000000" w:rsidRPr="00000000" w14:paraId="0000378D">
            <w:pPr>
              <w:numPr>
                <w:ilvl w:val="0"/>
                <w:numId w:val="87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w:t>
            </w:r>
            <w:r w:rsidDel="00000000" w:rsidR="00000000" w:rsidRPr="00000000">
              <w:rPr>
                <w:rFonts w:ascii="Calibri" w:cs="Calibri" w:eastAsia="Calibri" w:hAnsi="Calibri"/>
                <w:sz w:val="20"/>
                <w:szCs w:val="20"/>
                <w:rtl w:val="0"/>
              </w:rPr>
              <w:t xml:space="preserve"> Maximize the likelihood function using the complete data, including both observed and estimated values.</w:t>
            </w:r>
          </w:p>
          <w:p w:rsidR="00000000" w:rsidDel="00000000" w:rsidP="00000000" w:rsidRDefault="00000000" w:rsidRPr="00000000" w14:paraId="0000378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78F">
            <w:pPr>
              <w:numPr>
                <w:ilvl w:val="0"/>
                <w:numId w:val="67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Widely applicable:</w:t>
            </w:r>
            <w:r w:rsidDel="00000000" w:rsidR="00000000" w:rsidRPr="00000000">
              <w:rPr>
                <w:rFonts w:ascii="Calibri" w:cs="Calibri" w:eastAsia="Calibri" w:hAnsi="Calibri"/>
                <w:sz w:val="20"/>
                <w:szCs w:val="20"/>
                <w:rtl w:val="0"/>
              </w:rPr>
              <w:t xml:space="preserve"> The EM algorithm can be applied to a variety of statistical models with missing data.</w:t>
            </w:r>
          </w:p>
          <w:p w:rsidR="00000000" w:rsidDel="00000000" w:rsidP="00000000" w:rsidRDefault="00000000" w:rsidRPr="00000000" w14:paraId="00003790">
            <w:pPr>
              <w:numPr>
                <w:ilvl w:val="0"/>
                <w:numId w:val="6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convergence:</w:t>
            </w:r>
            <w:r w:rsidDel="00000000" w:rsidR="00000000" w:rsidRPr="00000000">
              <w:rPr>
                <w:rFonts w:ascii="Calibri" w:cs="Calibri" w:eastAsia="Calibri" w:hAnsi="Calibri"/>
                <w:sz w:val="20"/>
                <w:szCs w:val="20"/>
                <w:rtl w:val="0"/>
              </w:rPr>
              <w:t xml:space="preserve"> The likelihood function increases with each iteration, guaranteeing convergence to a local maximum.</w:t>
            </w:r>
          </w:p>
          <w:p w:rsidR="00000000" w:rsidDel="00000000" w:rsidP="00000000" w:rsidRDefault="00000000" w:rsidRPr="00000000" w14:paraId="00003791">
            <w:pPr>
              <w:numPr>
                <w:ilvl w:val="0"/>
                <w:numId w:val="67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Efficient computation:</w:t>
            </w:r>
            <w:r w:rsidDel="00000000" w:rsidR="00000000" w:rsidRPr="00000000">
              <w:rPr>
                <w:rFonts w:ascii="Calibri" w:cs="Calibri" w:eastAsia="Calibri" w:hAnsi="Calibri"/>
                <w:sz w:val="20"/>
                <w:szCs w:val="20"/>
                <w:rtl w:val="0"/>
              </w:rPr>
              <w:t xml:space="preserve"> When the complete data belongs to an exponential family, each maximization step becomes straightforward.</w:t>
            </w:r>
          </w:p>
          <w:p w:rsidR="00000000" w:rsidDel="00000000" w:rsidP="00000000" w:rsidRDefault="00000000" w:rsidRPr="00000000" w14:paraId="0000379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793">
            <w:pPr>
              <w:numPr>
                <w:ilvl w:val="0"/>
                <w:numId w:val="49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 maxima:</w:t>
            </w:r>
            <w:r w:rsidDel="00000000" w:rsidR="00000000" w:rsidRPr="00000000">
              <w:rPr>
                <w:rFonts w:ascii="Calibri" w:cs="Calibri" w:eastAsia="Calibri" w:hAnsi="Calibri"/>
                <w:sz w:val="20"/>
                <w:szCs w:val="20"/>
                <w:rtl w:val="0"/>
              </w:rPr>
              <w:t xml:space="preserve"> The algorithm may converge to a local maximum, not the global maximum, depending on initial parameter values.</w:t>
            </w:r>
          </w:p>
          <w:p w:rsidR="00000000" w:rsidDel="00000000" w:rsidP="00000000" w:rsidRDefault="00000000" w:rsidRPr="00000000" w14:paraId="00003794">
            <w:pPr>
              <w:numPr>
                <w:ilvl w:val="0"/>
                <w:numId w:val="49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Computational cost:</w:t>
            </w:r>
            <w:r w:rsidDel="00000000" w:rsidR="00000000" w:rsidRPr="00000000">
              <w:rPr>
                <w:rFonts w:ascii="Calibri" w:cs="Calibri" w:eastAsia="Calibri" w:hAnsi="Calibri"/>
                <w:sz w:val="20"/>
                <w:szCs w:val="20"/>
                <w:rtl w:val="0"/>
              </w:rPr>
              <w:t xml:space="preserve"> The EM algorithm can be computationally intensive for complex models or large datasets.</w:t>
            </w:r>
          </w:p>
          <w:p w:rsidR="00000000" w:rsidDel="00000000" w:rsidP="00000000" w:rsidRDefault="00000000" w:rsidRPr="00000000" w14:paraId="0000379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Applications:</w:t>
            </w:r>
          </w:p>
          <w:p w:rsidR="00000000" w:rsidDel="00000000" w:rsidP="00000000" w:rsidRDefault="00000000" w:rsidRPr="00000000" w14:paraId="000037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has various applications in various fields, including:</w:t>
            </w:r>
          </w:p>
          <w:p w:rsidR="00000000" w:rsidDel="00000000" w:rsidP="00000000" w:rsidRDefault="00000000" w:rsidRPr="00000000" w14:paraId="00003797">
            <w:pPr>
              <w:numPr>
                <w:ilvl w:val="0"/>
                <w:numId w:val="2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Biostatistics:</w:t>
            </w:r>
            <w:r w:rsidDel="00000000" w:rsidR="00000000" w:rsidRPr="00000000">
              <w:rPr>
                <w:rFonts w:ascii="Calibri" w:cs="Calibri" w:eastAsia="Calibri" w:hAnsi="Calibri"/>
                <w:sz w:val="20"/>
                <w:szCs w:val="20"/>
                <w:rtl w:val="0"/>
              </w:rPr>
              <w:t xml:space="preserve"> Analyzing gene expression data with missing values.</w:t>
            </w:r>
          </w:p>
          <w:p w:rsidR="00000000" w:rsidDel="00000000" w:rsidP="00000000" w:rsidRDefault="00000000" w:rsidRPr="00000000" w14:paraId="00003798">
            <w:pPr>
              <w:numPr>
                <w:ilvl w:val="0"/>
                <w:numId w:val="2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Machine learning:</w:t>
            </w:r>
            <w:r w:rsidDel="00000000" w:rsidR="00000000" w:rsidRPr="00000000">
              <w:rPr>
                <w:rFonts w:ascii="Calibri" w:cs="Calibri" w:eastAsia="Calibri" w:hAnsi="Calibri"/>
                <w:sz w:val="20"/>
                <w:szCs w:val="20"/>
                <w:rtl w:val="0"/>
              </w:rPr>
              <w:t xml:space="preserve"> Training models with incomplete data, such as recommender systems.</w:t>
            </w:r>
          </w:p>
          <w:p w:rsidR="00000000" w:rsidDel="00000000" w:rsidP="00000000" w:rsidRDefault="00000000" w:rsidRPr="00000000" w14:paraId="00003799">
            <w:pPr>
              <w:numPr>
                <w:ilvl w:val="0"/>
                <w:numId w:val="25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Social sciences:</w:t>
            </w:r>
            <w:r w:rsidDel="00000000" w:rsidR="00000000" w:rsidRPr="00000000">
              <w:rPr>
                <w:rFonts w:ascii="Calibri" w:cs="Calibri" w:eastAsia="Calibri" w:hAnsi="Calibri"/>
                <w:sz w:val="20"/>
                <w:szCs w:val="20"/>
                <w:rtl w:val="0"/>
              </w:rPr>
              <w:t xml:space="preserve"> Handling missing responses in surveys and questionnaires.</w:t>
            </w:r>
          </w:p>
          <w:p w:rsidR="00000000" w:rsidDel="00000000" w:rsidP="00000000" w:rsidRDefault="00000000" w:rsidRPr="00000000" w14:paraId="000037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EM algorithm offers a powerful tool for handling missing data and estimating maximum likelihood parameters in various statistical models.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9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9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need the actual article or a link to it to accurately summarize its contents. Please share the article so I can provide you with a concise and informative summary.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9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9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need the actual article content or a link to it to provide an accurate summary. Please share more information about the article so I can assist you effectively.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9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A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you haven't provided the article or any information about it. To summarize the article, I need its text, a link to it, or at least some details about its author, title, publication date, or main points. Please provide additional information so I can help you summarize the article "Maximum Likelihood from Incomplete Data via the EM Algorithm."</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A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you haven't provided sufficient information about the article for me to summarize. To offer an accurate and comprehensive summary, I need either:</w:t>
            </w:r>
          </w:p>
          <w:p w:rsidR="00000000" w:rsidDel="00000000" w:rsidP="00000000" w:rsidRDefault="00000000" w:rsidRPr="00000000" w14:paraId="000037A3">
            <w:pPr>
              <w:numPr>
                <w:ilvl w:val="0"/>
                <w:numId w:val="92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full text of the article:</w:t>
            </w:r>
            <w:r w:rsidDel="00000000" w:rsidR="00000000" w:rsidRPr="00000000">
              <w:rPr>
                <w:rFonts w:ascii="Calibri" w:cs="Calibri" w:eastAsia="Calibri" w:hAnsi="Calibri"/>
                <w:sz w:val="20"/>
                <w:szCs w:val="20"/>
                <w:rtl w:val="0"/>
              </w:rPr>
              <w:t xml:space="preserve"> This would allow me to directly analyze the content and extract the main points.</w:t>
            </w:r>
          </w:p>
          <w:p w:rsidR="00000000" w:rsidDel="00000000" w:rsidP="00000000" w:rsidRDefault="00000000" w:rsidRPr="00000000" w14:paraId="000037A4">
            <w:pPr>
              <w:numPr>
                <w:ilvl w:val="0"/>
                <w:numId w:val="92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link to the article:</w:t>
            </w:r>
            <w:r w:rsidDel="00000000" w:rsidR="00000000" w:rsidRPr="00000000">
              <w:rPr>
                <w:rFonts w:ascii="Calibri" w:cs="Calibri" w:eastAsia="Calibri" w:hAnsi="Calibri"/>
                <w:sz w:val="20"/>
                <w:szCs w:val="20"/>
                <w:rtl w:val="0"/>
              </w:rPr>
              <w:t xml:space="preserve"> This would allow me to access the full text online and perform the same analysis.</w:t>
            </w:r>
          </w:p>
          <w:p w:rsidR="00000000" w:rsidDel="00000000" w:rsidP="00000000" w:rsidRDefault="00000000" w:rsidRPr="00000000" w14:paraId="000037A5">
            <w:pPr>
              <w:numPr>
                <w:ilvl w:val="0"/>
                <w:numId w:val="92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At least some additional information:</w:t>
            </w:r>
            <w:r w:rsidDel="00000000" w:rsidR="00000000" w:rsidRPr="00000000">
              <w:rPr>
                <w:rFonts w:ascii="Calibri" w:cs="Calibri" w:eastAsia="Calibri" w:hAnsi="Calibri"/>
                <w:sz w:val="20"/>
                <w:szCs w:val="20"/>
                <w:rtl w:val="0"/>
              </w:rPr>
              <w:t xml:space="preserve"> This could include the article's author, title, publication date, or a brief overview of its main points.</w:t>
            </w:r>
          </w:p>
          <w:p w:rsidR="00000000" w:rsidDel="00000000" w:rsidP="00000000" w:rsidRDefault="00000000" w:rsidRPr="00000000" w14:paraId="000037A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more information, I can process the article and provide you with a concise and informative summary.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A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need more information to summarize the article "Maximum Likelihood from Incomplete Data via the EM Algorithm." Please provide at least one of the following:</w:t>
            </w:r>
          </w:p>
          <w:p w:rsidR="00000000" w:rsidDel="00000000" w:rsidP="00000000" w:rsidRDefault="00000000" w:rsidRPr="00000000" w14:paraId="000037A9">
            <w:pPr>
              <w:numPr>
                <w:ilvl w:val="0"/>
                <w:numId w:val="49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full text of the article:</w:t>
            </w:r>
            <w:r w:rsidDel="00000000" w:rsidR="00000000" w:rsidRPr="00000000">
              <w:rPr>
                <w:rFonts w:ascii="Calibri" w:cs="Calibri" w:eastAsia="Calibri" w:hAnsi="Calibri"/>
                <w:sz w:val="20"/>
                <w:szCs w:val="20"/>
                <w:rtl w:val="0"/>
              </w:rPr>
              <w:t xml:space="preserve"> This would allow me to analyze the content directly and extract the key points.</w:t>
            </w:r>
          </w:p>
          <w:p w:rsidR="00000000" w:rsidDel="00000000" w:rsidP="00000000" w:rsidRDefault="00000000" w:rsidRPr="00000000" w14:paraId="000037AA">
            <w:pPr>
              <w:numPr>
                <w:ilvl w:val="0"/>
                <w:numId w:val="49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link to the article:</w:t>
            </w:r>
            <w:r w:rsidDel="00000000" w:rsidR="00000000" w:rsidRPr="00000000">
              <w:rPr>
                <w:rFonts w:ascii="Calibri" w:cs="Calibri" w:eastAsia="Calibri" w:hAnsi="Calibri"/>
                <w:sz w:val="20"/>
                <w:szCs w:val="20"/>
                <w:rtl w:val="0"/>
              </w:rPr>
              <w:t xml:space="preserve"> This would give me access to the full text online and allow me to perform the same analysis.</w:t>
            </w:r>
          </w:p>
          <w:p w:rsidR="00000000" w:rsidDel="00000000" w:rsidP="00000000" w:rsidRDefault="00000000" w:rsidRPr="00000000" w14:paraId="000037AB">
            <w:pPr>
              <w:numPr>
                <w:ilvl w:val="0"/>
                <w:numId w:val="49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Additional information:</w:t>
            </w:r>
            <w:r w:rsidDel="00000000" w:rsidR="00000000" w:rsidRPr="00000000">
              <w:rPr>
                <w:rFonts w:ascii="Calibri" w:cs="Calibri" w:eastAsia="Calibri" w:hAnsi="Calibri"/>
                <w:sz w:val="20"/>
                <w:szCs w:val="20"/>
                <w:rtl w:val="0"/>
              </w:rPr>
              <w:t xml:space="preserve"> This could include the article's author, title, publication date, a brief overview of the main points, or any other relevant details.</w:t>
            </w:r>
          </w:p>
          <w:p w:rsidR="00000000" w:rsidDel="00000000" w:rsidP="00000000" w:rsidRDefault="00000000" w:rsidRPr="00000000" w14:paraId="000037A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more context, I can process the article and provide you with a comprehensive and accurate summary.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A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A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require the full text or a link to the article "Maximum Likelihood from Incomplete Data via the EM Algorithm" to accurately summarize its content. Please provide either the full text or a link so I can properly analyze and summarize the key points for you.</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A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you still haven't provided the necessary information to summarize the article. To accurately summarize "Maximum Likelihood from Incomplete Data via the EM Algorithm," I need either:</w:t>
            </w:r>
          </w:p>
          <w:p w:rsidR="00000000" w:rsidDel="00000000" w:rsidP="00000000" w:rsidRDefault="00000000" w:rsidRPr="00000000" w14:paraId="000037B1">
            <w:pPr>
              <w:numPr>
                <w:ilvl w:val="0"/>
                <w:numId w:val="41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full text of the article:</w:t>
            </w:r>
            <w:r w:rsidDel="00000000" w:rsidR="00000000" w:rsidRPr="00000000">
              <w:rPr>
                <w:rFonts w:ascii="Calibri" w:cs="Calibri" w:eastAsia="Calibri" w:hAnsi="Calibri"/>
                <w:sz w:val="20"/>
                <w:szCs w:val="20"/>
                <w:rtl w:val="0"/>
              </w:rPr>
              <w:t xml:space="preserve"> This allows me to directly analyze the content and extract the main points.</w:t>
            </w:r>
          </w:p>
          <w:p w:rsidR="00000000" w:rsidDel="00000000" w:rsidP="00000000" w:rsidRDefault="00000000" w:rsidRPr="00000000" w14:paraId="000037B2">
            <w:pPr>
              <w:numPr>
                <w:ilvl w:val="0"/>
                <w:numId w:val="4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link to the article:</w:t>
            </w:r>
            <w:r w:rsidDel="00000000" w:rsidR="00000000" w:rsidRPr="00000000">
              <w:rPr>
                <w:rFonts w:ascii="Calibri" w:cs="Calibri" w:eastAsia="Calibri" w:hAnsi="Calibri"/>
                <w:sz w:val="20"/>
                <w:szCs w:val="20"/>
                <w:rtl w:val="0"/>
              </w:rPr>
              <w:t xml:space="preserve"> This grants me access to the full text online for analysis.</w:t>
            </w:r>
          </w:p>
          <w:p w:rsidR="00000000" w:rsidDel="00000000" w:rsidP="00000000" w:rsidRDefault="00000000" w:rsidRPr="00000000" w14:paraId="000037B3">
            <w:pPr>
              <w:numPr>
                <w:ilvl w:val="0"/>
                <w:numId w:val="41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Additional information:</w:t>
            </w:r>
            <w:r w:rsidDel="00000000" w:rsidR="00000000" w:rsidRPr="00000000">
              <w:rPr>
                <w:rFonts w:ascii="Calibri" w:cs="Calibri" w:eastAsia="Calibri" w:hAnsi="Calibri"/>
                <w:sz w:val="20"/>
                <w:szCs w:val="20"/>
                <w:rtl w:val="0"/>
              </w:rPr>
              <w:t xml:space="preserve"> This could include the author, title, publication date, or a brief overview of the article's key points.</w:t>
            </w:r>
          </w:p>
          <w:p w:rsidR="00000000" w:rsidDel="00000000" w:rsidP="00000000" w:rsidRDefault="00000000" w:rsidRPr="00000000" w14:paraId="000037B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Please provide at least one of these options so I can assist you with summarizing the article.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B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text-based AI, and that is outside of my capabilities.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B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B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unable to help, as I am only a language model and don't have the ability to process and understand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B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you haven't provided the full article "Maximum Likelihood from Incomplete Data via the EM Algorithm" for me to summarize. To give you a helpful summary, I need the entire content of the article. Please provide the full article so I can offer you a comprehensive and informative summary.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B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B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cannot summarize the article "Maximum Likelihood from Incomplete Data via the EM Algorithm" without access to the full text. To provide a proper summary, I would need to know the key points, arguments, and results presented in the article.</w:t>
            </w:r>
          </w:p>
          <w:p w:rsidR="00000000" w:rsidDel="00000000" w:rsidP="00000000" w:rsidRDefault="00000000" w:rsidRPr="00000000" w14:paraId="000037B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could provide me with the full text of the article, I would be happy to summarize it for you.</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B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don't have access to the full text of the article "Maximum Likelihood from Incomplete Data via the EM Algorithm." To summarize it, I need the complete text. Please provide the entire article so I can fulfill your request.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C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do that. I need the full text of the article "Maximum Likelihood from Incomplete Data via the EM Algorithm" to be able to summarize it for you. Please provide the full text of the article so I can assist you.</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C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the information provided is not enough to summarize the article "Maximum Likelihood from Incomplete Data via the EM Algorithm".</w:t>
            </w:r>
          </w:p>
          <w:p w:rsidR="00000000" w:rsidDel="00000000" w:rsidP="00000000" w:rsidRDefault="00000000" w:rsidRPr="00000000" w14:paraId="000037C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summarize the article accurately, I would need either the full text of the article itself or some additional information, such as:</w:t>
            </w:r>
          </w:p>
          <w:p w:rsidR="00000000" w:rsidDel="00000000" w:rsidP="00000000" w:rsidRDefault="00000000" w:rsidRPr="00000000" w14:paraId="000037C5">
            <w:pPr>
              <w:numPr>
                <w:ilvl w:val="0"/>
                <w:numId w:val="16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main authors of the article.</w:t>
            </w:r>
          </w:p>
          <w:p w:rsidR="00000000" w:rsidDel="00000000" w:rsidP="00000000" w:rsidRDefault="00000000" w:rsidRPr="00000000" w14:paraId="000037C6">
            <w:pPr>
              <w:numPr>
                <w:ilvl w:val="0"/>
                <w:numId w:val="1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year and publication in which the article appeared.</w:t>
            </w:r>
          </w:p>
          <w:p w:rsidR="00000000" w:rsidDel="00000000" w:rsidP="00000000" w:rsidRDefault="00000000" w:rsidRPr="00000000" w14:paraId="000037C7">
            <w:pPr>
              <w:numPr>
                <w:ilvl w:val="0"/>
                <w:numId w:val="1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points or findings of the article.</w:t>
            </w:r>
          </w:p>
          <w:p w:rsidR="00000000" w:rsidDel="00000000" w:rsidP="00000000" w:rsidRDefault="00000000" w:rsidRPr="00000000" w14:paraId="000037C8">
            <w:pPr>
              <w:numPr>
                <w:ilvl w:val="0"/>
                <w:numId w:val="16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Specific sections or paragraphs you want me to focus on.</w:t>
            </w:r>
          </w:p>
          <w:p w:rsidR="00000000" w:rsidDel="00000000" w:rsidP="00000000" w:rsidRDefault="00000000" w:rsidRPr="00000000" w14:paraId="000037C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more information, I can provide you with a concise and informative summary of the article.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C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CB">
            <w:pPr>
              <w:pStyle w:val="Heading2"/>
              <w:keepNext w:val="0"/>
              <w:keepLines w:val="0"/>
              <w:spacing w:after="80" w:line="360" w:lineRule="auto"/>
              <w:rPr>
                <w:rFonts w:ascii="Calibri" w:cs="Calibri" w:eastAsia="Calibri" w:hAnsi="Calibri"/>
                <w:b w:val="1"/>
                <w:sz w:val="34"/>
                <w:szCs w:val="34"/>
              </w:rPr>
            </w:pPr>
            <w:bookmarkStart w:colFirst="0" w:colLast="0" w:name="_jdewmrq99z9g" w:id="202"/>
            <w:bookmarkEnd w:id="202"/>
            <w:r w:rsidDel="00000000" w:rsidR="00000000" w:rsidRPr="00000000">
              <w:rPr>
                <w:rFonts w:ascii="Calibri" w:cs="Calibri" w:eastAsia="Calibri" w:hAnsi="Calibri"/>
                <w:b w:val="1"/>
                <w:sz w:val="34"/>
                <w:szCs w:val="34"/>
                <w:rtl w:val="0"/>
              </w:rPr>
              <w:t xml:space="preserve">Summary of "Maximum Likelihood from Incomplete Data via the EM Algorithm"</w:t>
            </w:r>
          </w:p>
          <w:p w:rsidR="00000000" w:rsidDel="00000000" w:rsidP="00000000" w:rsidRDefault="00000000" w:rsidRPr="00000000" w14:paraId="000037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presents the EM algorithm, a general method for computing maximum likelihood estimates from incomplete data. It applies to a broad range of statistical models and offers several advantages over other approaches:</w:t>
            </w:r>
          </w:p>
          <w:p w:rsidR="00000000" w:rsidDel="00000000" w:rsidP="00000000" w:rsidRDefault="00000000" w:rsidRPr="00000000" w14:paraId="000037CD">
            <w:pPr>
              <w:numPr>
                <w:ilvl w:val="0"/>
                <w:numId w:val="54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Wide Applicability:</w:t>
            </w:r>
            <w:r w:rsidDel="00000000" w:rsidR="00000000" w:rsidRPr="00000000">
              <w:rPr>
                <w:rFonts w:ascii="Calibri" w:cs="Calibri" w:eastAsia="Calibri" w:hAnsi="Calibri"/>
                <w:sz w:val="20"/>
                <w:szCs w:val="20"/>
                <w:rtl w:val="0"/>
              </w:rPr>
              <w:t xml:space="preserve"> Works with various incomplete data scenarios, including missing values, censored observations, and latent variables.</w:t>
            </w:r>
          </w:p>
          <w:p w:rsidR="00000000" w:rsidDel="00000000" w:rsidP="00000000" w:rsidRDefault="00000000" w:rsidRPr="00000000" w14:paraId="000037CE">
            <w:pPr>
              <w:numPr>
                <w:ilvl w:val="0"/>
                <w:numId w:val="54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Monotone Convergence:</w:t>
            </w:r>
            <w:r w:rsidDel="00000000" w:rsidR="00000000" w:rsidRPr="00000000">
              <w:rPr>
                <w:rFonts w:ascii="Calibri" w:cs="Calibri" w:eastAsia="Calibri" w:hAnsi="Calibri"/>
                <w:sz w:val="20"/>
                <w:szCs w:val="20"/>
                <w:rtl w:val="0"/>
              </w:rPr>
              <w:t xml:space="preserve"> The likelihood function increases monotonically with each iteration of the algorithm, guaranteeing convergence to a local maximum.</w:t>
            </w:r>
          </w:p>
          <w:p w:rsidR="00000000" w:rsidDel="00000000" w:rsidP="00000000" w:rsidRDefault="00000000" w:rsidRPr="00000000" w14:paraId="000037CF">
            <w:pPr>
              <w:numPr>
                <w:ilvl w:val="0"/>
                <w:numId w:val="54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Computational Efficiency:</w:t>
            </w:r>
            <w:r w:rsidDel="00000000" w:rsidR="00000000" w:rsidRPr="00000000">
              <w:rPr>
                <w:rFonts w:ascii="Calibri" w:cs="Calibri" w:eastAsia="Calibri" w:hAnsi="Calibri"/>
                <w:sz w:val="20"/>
                <w:szCs w:val="20"/>
                <w:rtl w:val="0"/>
              </w:rPr>
              <w:t xml:space="preserve"> For models belonging to the exponential family, the EM algorithm provides efficient computations at each step.</w:t>
            </w:r>
          </w:p>
          <w:p w:rsidR="00000000" w:rsidDel="00000000" w:rsidP="00000000" w:rsidRDefault="00000000" w:rsidRPr="00000000" w14:paraId="000037D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core idea of the EM algorithm involves two alternating steps:</w:t>
            </w:r>
          </w:p>
          <w:p w:rsidR="00000000" w:rsidDel="00000000" w:rsidP="00000000" w:rsidRDefault="00000000" w:rsidRPr="00000000" w14:paraId="000037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w:t>
            </w:r>
            <w:r w:rsidDel="00000000" w:rsidR="00000000" w:rsidRPr="00000000">
              <w:rPr>
                <w:rFonts w:ascii="Calibri" w:cs="Calibri" w:eastAsia="Calibri" w:hAnsi="Calibri"/>
                <w:sz w:val="20"/>
                <w:szCs w:val="20"/>
                <w:rtl w:val="0"/>
              </w:rPr>
              <w:t xml:space="preserve"> Estimate the missing data based on the current parameter values. This involves calculating the expected value of the complete-data log-likelihood function given the observed data and the current parameters.</w:t>
            </w:r>
          </w:p>
          <w:p w:rsidR="00000000" w:rsidDel="00000000" w:rsidP="00000000" w:rsidRDefault="00000000" w:rsidRPr="00000000" w14:paraId="000037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w:t>
            </w:r>
            <w:r w:rsidDel="00000000" w:rsidR="00000000" w:rsidRPr="00000000">
              <w:rPr>
                <w:rFonts w:ascii="Calibri" w:cs="Calibri" w:eastAsia="Calibri" w:hAnsi="Calibri"/>
                <w:sz w:val="20"/>
                <w:szCs w:val="20"/>
                <w:rtl w:val="0"/>
              </w:rPr>
              <w:t xml:space="preserve"> Maximize the complete-data log-likelihood function with respect to the parameters, incorporating the information obtained from the E-step. This updates the parameter estimates for the next iteration.</w:t>
            </w:r>
          </w:p>
          <w:p w:rsidR="00000000" w:rsidDel="00000000" w:rsidP="00000000" w:rsidRDefault="00000000" w:rsidRPr="00000000" w14:paraId="000037D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process iterates between these two steps until convergence is achieved. The article also discusses the theoretical properties of the EM algorithm, including its convergence and asymptotic efficiency. Additionally, it provides examples demonstrating its application to various statistical models.</w:t>
            </w:r>
          </w:p>
          <w:p w:rsidR="00000000" w:rsidDel="00000000" w:rsidP="00000000" w:rsidRDefault="00000000" w:rsidRPr="00000000" w14:paraId="000037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the EM algorithm offers a powerful and versatile tool for dealing with incomplete data in statistical analysis. Its ease of application and computational efficiency make it a widely used method in various fields, including biostatistics, econometrics, and machine learning.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D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D6">
            <w:pPr>
              <w:pStyle w:val="Heading2"/>
              <w:keepNext w:val="0"/>
              <w:keepLines w:val="0"/>
              <w:spacing w:after="80" w:line="360" w:lineRule="auto"/>
              <w:rPr>
                <w:rFonts w:ascii="Calibri" w:cs="Calibri" w:eastAsia="Calibri" w:hAnsi="Calibri"/>
                <w:b w:val="1"/>
                <w:sz w:val="34"/>
                <w:szCs w:val="34"/>
              </w:rPr>
            </w:pPr>
            <w:bookmarkStart w:colFirst="0" w:colLast="0" w:name="_twshcct7qfm5" w:id="203"/>
            <w:bookmarkEnd w:id="203"/>
            <w:r w:rsidDel="00000000" w:rsidR="00000000" w:rsidRPr="00000000">
              <w:rPr>
                <w:rFonts w:ascii="Calibri" w:cs="Calibri" w:eastAsia="Calibri" w:hAnsi="Calibri"/>
                <w:b w:val="1"/>
                <w:sz w:val="34"/>
                <w:szCs w:val="34"/>
                <w:rtl w:val="0"/>
              </w:rPr>
              <w:t xml:space="preserve">Summary of "Maximum Likelihood from Incomplete Data via the EM Algorithm"</w:t>
            </w:r>
          </w:p>
          <w:p w:rsidR="00000000" w:rsidDel="00000000" w:rsidP="00000000" w:rsidRDefault="00000000" w:rsidRPr="00000000" w14:paraId="000037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presents a broadly applicable algorithm, known as the EM algorithm, for computing maximum likelihood estimates from incomplete data. This algorithm is particularly useful when dealing with missing values or hidden variables that hinder the direct calculation of maximum likelihood estimates.</w:t>
            </w:r>
          </w:p>
          <w:p w:rsidR="00000000" w:rsidDel="00000000" w:rsidP="00000000" w:rsidRDefault="00000000" w:rsidRPr="00000000" w14:paraId="000037D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 of the article:</w:t>
            </w:r>
          </w:p>
          <w:p w:rsidR="00000000" w:rsidDel="00000000" w:rsidP="00000000" w:rsidRDefault="00000000" w:rsidRPr="00000000" w14:paraId="000037D9">
            <w:pPr>
              <w:numPr>
                <w:ilvl w:val="0"/>
                <w:numId w:val="41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iterates between two steps:</w:t>
            </w:r>
          </w:p>
          <w:p w:rsidR="00000000" w:rsidDel="00000000" w:rsidP="00000000" w:rsidRDefault="00000000" w:rsidRPr="00000000" w14:paraId="000037DA">
            <w:pPr>
              <w:numPr>
                <w:ilvl w:val="1"/>
                <w:numId w:val="41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 (Expectation step):</w:t>
            </w:r>
            <w:r w:rsidDel="00000000" w:rsidR="00000000" w:rsidRPr="00000000">
              <w:rPr>
                <w:rFonts w:ascii="Calibri" w:cs="Calibri" w:eastAsia="Calibri" w:hAnsi="Calibri"/>
                <w:sz w:val="20"/>
                <w:szCs w:val="20"/>
                <w:rtl w:val="0"/>
              </w:rPr>
              <w:t xml:space="preserve"> In this step, we estimate the expected value of the missing data given the current estimate of the model parameters and the observed data.</w:t>
            </w:r>
          </w:p>
          <w:p w:rsidR="00000000" w:rsidDel="00000000" w:rsidP="00000000" w:rsidRDefault="00000000" w:rsidRPr="00000000" w14:paraId="000037DB">
            <w:pPr>
              <w:numPr>
                <w:ilvl w:val="1"/>
                <w:numId w:val="41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 (Maximization step):</w:t>
            </w:r>
            <w:r w:rsidDel="00000000" w:rsidR="00000000" w:rsidRPr="00000000">
              <w:rPr>
                <w:rFonts w:ascii="Calibri" w:cs="Calibri" w:eastAsia="Calibri" w:hAnsi="Calibri"/>
                <w:sz w:val="20"/>
                <w:szCs w:val="20"/>
                <w:rtl w:val="0"/>
              </w:rPr>
              <w:t xml:space="preserve"> In this step, we maximize the expected log-likelihood of the complete data (including both observed and missing data) to obtain a new estimate of the model parameters.</w:t>
            </w:r>
          </w:p>
          <w:p w:rsidR="00000000" w:rsidDel="00000000" w:rsidP="00000000" w:rsidRDefault="00000000" w:rsidRPr="00000000" w14:paraId="000037DC">
            <w:pPr>
              <w:numPr>
                <w:ilvl w:val="0"/>
                <w:numId w:val="4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provides theoretical results demonstrating the monotonically increasing nature of the likelihood function and the convergence of the EM algorithm.</w:t>
            </w:r>
          </w:p>
          <w:p w:rsidR="00000000" w:rsidDel="00000000" w:rsidP="00000000" w:rsidRDefault="00000000" w:rsidRPr="00000000" w14:paraId="000037DD">
            <w:pPr>
              <w:numPr>
                <w:ilvl w:val="0"/>
                <w:numId w:val="4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is shown to be applicable to a wide variety of statistical models, including those belonging to the exponential family.</w:t>
            </w:r>
          </w:p>
          <w:p w:rsidR="00000000" w:rsidDel="00000000" w:rsidP="00000000" w:rsidRDefault="00000000" w:rsidRPr="00000000" w14:paraId="000037DE">
            <w:pPr>
              <w:numPr>
                <w:ilvl w:val="0"/>
                <w:numId w:val="4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emphasizes the ease of computation for models where the maximum likelihood estimates for the complete data are simple to calculate.</w:t>
            </w:r>
          </w:p>
          <w:p w:rsidR="00000000" w:rsidDel="00000000" w:rsidP="00000000" w:rsidRDefault="00000000" w:rsidRPr="00000000" w14:paraId="000037DF">
            <w:pPr>
              <w:numPr>
                <w:ilvl w:val="0"/>
                <w:numId w:val="41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can also be easily modified to obtain the posterior mode of the model parameters instead of the maximum likelihood estimate.</w:t>
            </w:r>
          </w:p>
          <w:p w:rsidR="00000000" w:rsidDel="00000000" w:rsidP="00000000" w:rsidRDefault="00000000" w:rsidRPr="00000000" w14:paraId="000037E0">
            <w:pPr>
              <w:numPr>
                <w:ilvl w:val="0"/>
                <w:numId w:val="41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discusses potential modifications and extensions to the basic EM algorithm.</w:t>
            </w:r>
          </w:p>
          <w:p w:rsidR="00000000" w:rsidDel="00000000" w:rsidP="00000000" w:rsidRDefault="00000000" w:rsidRPr="00000000" w14:paraId="000037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the article provides a valuable contribution to the field of statistical inference by offering a powerful and flexible tool for dealing with incomplete data.</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E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E3">
            <w:pPr>
              <w:pStyle w:val="Heading2"/>
              <w:keepNext w:val="0"/>
              <w:keepLines w:val="0"/>
              <w:spacing w:after="80" w:line="360" w:lineRule="auto"/>
              <w:rPr>
                <w:rFonts w:ascii="Calibri" w:cs="Calibri" w:eastAsia="Calibri" w:hAnsi="Calibri"/>
                <w:b w:val="1"/>
                <w:sz w:val="34"/>
                <w:szCs w:val="34"/>
              </w:rPr>
            </w:pPr>
            <w:bookmarkStart w:colFirst="0" w:colLast="0" w:name="_4ccyiho4k9z7" w:id="204"/>
            <w:bookmarkEnd w:id="204"/>
            <w:r w:rsidDel="00000000" w:rsidR="00000000" w:rsidRPr="00000000">
              <w:rPr>
                <w:rFonts w:ascii="Calibri" w:cs="Calibri" w:eastAsia="Calibri" w:hAnsi="Calibri"/>
                <w:b w:val="1"/>
                <w:sz w:val="34"/>
                <w:szCs w:val="34"/>
                <w:rtl w:val="0"/>
              </w:rPr>
              <w:t xml:space="preserve">Summary of "Maximum Likelihood from Incomplete Data via the EM Algorithm"</w:t>
            </w:r>
          </w:p>
          <w:p w:rsidR="00000000" w:rsidDel="00000000" w:rsidP="00000000" w:rsidRDefault="00000000" w:rsidRPr="00000000" w14:paraId="000037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paper presents the EM algorithm, a broadly applicable method for computing maximum likelihood estimates from incomplete data. It details the theory behind the algorithm, demonstrating its convergence and monotonically increasing likelihood function.</w:t>
            </w:r>
          </w:p>
          <w:p w:rsidR="00000000" w:rsidDel="00000000" w:rsidP="00000000" w:rsidRDefault="00000000" w:rsidRPr="00000000" w14:paraId="000037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points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7E6">
            <w:pPr>
              <w:numPr>
                <w:ilvl w:val="0"/>
                <w:numId w:val="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EM algorithm works by iterating between two steps:</w:t>
            </w:r>
          </w:p>
          <w:p w:rsidR="00000000" w:rsidDel="00000000" w:rsidP="00000000" w:rsidRDefault="00000000" w:rsidRPr="00000000" w14:paraId="000037E7">
            <w:pPr>
              <w:numPr>
                <w:ilvl w:val="1"/>
                <w:numId w:val="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E-step:</w:t>
            </w:r>
            <w:r w:rsidDel="00000000" w:rsidR="00000000" w:rsidRPr="00000000">
              <w:rPr>
                <w:rFonts w:ascii="Calibri" w:cs="Calibri" w:eastAsia="Calibri" w:hAnsi="Calibri"/>
                <w:sz w:val="20"/>
                <w:szCs w:val="20"/>
                <w:rtl w:val="0"/>
              </w:rPr>
              <w:t xml:space="preserve"> Estimate the missing data based on the current parameter values.</w:t>
            </w:r>
          </w:p>
          <w:p w:rsidR="00000000" w:rsidDel="00000000" w:rsidP="00000000" w:rsidRDefault="00000000" w:rsidRPr="00000000" w14:paraId="000037E8">
            <w:pPr>
              <w:numPr>
                <w:ilvl w:val="1"/>
                <w:numId w:val="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M-step:</w:t>
            </w:r>
            <w:r w:rsidDel="00000000" w:rsidR="00000000" w:rsidRPr="00000000">
              <w:rPr>
                <w:rFonts w:ascii="Calibri" w:cs="Calibri" w:eastAsia="Calibri" w:hAnsi="Calibri"/>
                <w:sz w:val="20"/>
                <w:szCs w:val="20"/>
                <w:rtl w:val="0"/>
              </w:rPr>
              <w:t xml:space="preserve"> Update the parameter values based on the complete data (including the estimated missing data).</w:t>
            </w:r>
          </w:p>
          <w:p w:rsidR="00000000" w:rsidDel="00000000" w:rsidP="00000000" w:rsidRDefault="00000000" w:rsidRPr="00000000" w14:paraId="000037E9">
            <w:pPr>
              <w:numPr>
                <w:ilvl w:val="0"/>
                <w:numId w:val="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process is guaranteed to converge to a maximum likelihood estimate.</w:t>
            </w:r>
          </w:p>
          <w:p w:rsidR="00000000" w:rsidDel="00000000" w:rsidP="00000000" w:rsidRDefault="00000000" w:rsidRPr="00000000" w14:paraId="000037EA">
            <w:pPr>
              <w:numPr>
                <w:ilvl w:val="0"/>
                <w:numId w:val="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algorithm is easily adapted to different statistical models, particularly those belonging to the exponential family.</w:t>
            </w:r>
          </w:p>
          <w:p w:rsidR="00000000" w:rsidDel="00000000" w:rsidP="00000000" w:rsidRDefault="00000000" w:rsidRPr="00000000" w14:paraId="000037EB">
            <w:pPr>
              <w:numPr>
                <w:ilvl w:val="0"/>
                <w:numId w:val="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Applying the EM algorithm to specific factors in a model can be faster than using it on the full model, especially when missing data is concentrated in those factors.</w:t>
            </w:r>
          </w:p>
          <w:p w:rsidR="00000000" w:rsidDel="00000000" w:rsidP="00000000" w:rsidRDefault="00000000" w:rsidRPr="00000000" w14:paraId="000037E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EM algorithm provides a powerful and widely applicable approach for handling incomplete data in statistical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E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E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complete your request. I need access to the full article "Maximum Likelihood from Incomplete Data via the EM Algorithm" in order to summarize it. Please provide the full article or a link to it so I can help you.</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E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F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summarize the article "Maximum Likelihood from Incomplete Data via the EM Algorithm." I need access to the article itself to analyze and extract the key points. Please provide the full text or a link to the article so I can summarize it accurately for you.</w:t>
            </w:r>
          </w:p>
        </w:tc>
      </w:tr>
    </w:tbl>
    <w:p w:rsidR="00000000" w:rsidDel="00000000" w:rsidP="00000000" w:rsidRDefault="00000000" w:rsidRPr="00000000" w14:paraId="000037F1">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20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F2">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F3">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“Confidence Limits on Phylogenies: An Approach Using the Bootstrap”</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7F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7F5">
            <w:pPr>
              <w:pStyle w:val="Heading2"/>
              <w:keepNext w:val="0"/>
              <w:keepLines w:val="0"/>
              <w:spacing w:after="80" w:line="360" w:lineRule="auto"/>
              <w:rPr>
                <w:rFonts w:ascii="Calibri" w:cs="Calibri" w:eastAsia="Calibri" w:hAnsi="Calibri"/>
                <w:b w:val="1"/>
                <w:sz w:val="34"/>
                <w:szCs w:val="34"/>
              </w:rPr>
            </w:pPr>
            <w:bookmarkStart w:colFirst="0" w:colLast="0" w:name="_5kiqvmwl752x" w:id="205"/>
            <w:bookmarkEnd w:id="205"/>
            <w:r w:rsidDel="00000000" w:rsidR="00000000" w:rsidRPr="00000000">
              <w:rPr>
                <w:rFonts w:ascii="Calibri" w:cs="Calibri" w:eastAsia="Calibri" w:hAnsi="Calibri"/>
                <w:b w:val="1"/>
                <w:sz w:val="34"/>
                <w:szCs w:val="34"/>
                <w:rtl w:val="0"/>
              </w:rPr>
              <w:t xml:space="preserve">Summary of "Confidence Limits on Phylogenies: An Approach Using the Bootstrap"</w:t>
            </w:r>
          </w:p>
          <w:p w:rsidR="00000000" w:rsidDel="00000000" w:rsidP="00000000" w:rsidRDefault="00000000" w:rsidRPr="00000000" w14:paraId="000037F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Author:</w:t>
            </w:r>
            <w:r w:rsidDel="00000000" w:rsidR="00000000" w:rsidRPr="00000000">
              <w:rPr>
                <w:rFonts w:ascii="Calibri" w:cs="Calibri" w:eastAsia="Calibri" w:hAnsi="Calibri"/>
                <w:sz w:val="20"/>
                <w:szCs w:val="20"/>
                <w:rtl w:val="0"/>
              </w:rPr>
              <w:t xml:space="preserve"> Joseph Felsenstein</w:t>
            </w:r>
          </w:p>
          <w:p w:rsidR="00000000" w:rsidDel="00000000" w:rsidP="00000000" w:rsidRDefault="00000000" w:rsidRPr="00000000" w14:paraId="000037F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Source:</w:t>
            </w:r>
            <w:r w:rsidDel="00000000" w:rsidR="00000000" w:rsidRPr="00000000">
              <w:rPr>
                <w:rFonts w:ascii="Calibri" w:cs="Calibri" w:eastAsia="Calibri" w:hAnsi="Calibri"/>
                <w:sz w:val="20"/>
                <w:szCs w:val="20"/>
                <w:rtl w:val="0"/>
              </w:rPr>
              <w:t xml:space="preserve"> Evolution, Vol. 39, No. 4 (Jul., 1985), pp. 783-791</w:t>
            </w:r>
          </w:p>
          <w:p w:rsidR="00000000" w:rsidDel="00000000" w:rsidP="00000000" w:rsidRDefault="00000000" w:rsidRPr="00000000" w14:paraId="000037F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Main points:</w:t>
            </w:r>
          </w:p>
          <w:p w:rsidR="00000000" w:rsidDel="00000000" w:rsidP="00000000" w:rsidRDefault="00000000" w:rsidRPr="00000000" w14:paraId="000037F9">
            <w:pPr>
              <w:numPr>
                <w:ilvl w:val="0"/>
                <w:numId w:val="80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recently developed statistical method called the "bootstrap" can be used to place confidence intervals on phylogenies.</w:t>
            </w:r>
          </w:p>
          <w:p w:rsidR="00000000" w:rsidDel="00000000" w:rsidP="00000000" w:rsidRDefault="00000000" w:rsidRPr="00000000" w14:paraId="000037FA">
            <w:pPr>
              <w:numPr>
                <w:ilvl w:val="0"/>
                <w:numId w:val="8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involves resampling characters from the original data with replacement, creating a new set of data on which a new phylogeny is estimated.</w:t>
            </w:r>
          </w:p>
          <w:p w:rsidR="00000000" w:rsidDel="00000000" w:rsidP="00000000" w:rsidRDefault="00000000" w:rsidRPr="00000000" w14:paraId="000037FB">
            <w:pPr>
              <w:numPr>
                <w:ilvl w:val="0"/>
                <w:numId w:val="8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process is repeated many times, generating a distribution of possible phylogenies.</w:t>
            </w:r>
          </w:p>
          <w:p w:rsidR="00000000" w:rsidDel="00000000" w:rsidP="00000000" w:rsidRDefault="00000000" w:rsidRPr="00000000" w14:paraId="000037FC">
            <w:pPr>
              <w:numPr>
                <w:ilvl w:val="0"/>
                <w:numId w:val="8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confidence interval is then constructed based on the percentiles of this distribution.</w:t>
            </w:r>
          </w:p>
          <w:p w:rsidR="00000000" w:rsidDel="00000000" w:rsidP="00000000" w:rsidRDefault="00000000" w:rsidRPr="00000000" w14:paraId="000037FD">
            <w:pPr>
              <w:numPr>
                <w:ilvl w:val="0"/>
                <w:numId w:val="8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 confidence intervals can be used to assess the support for different branches in a phylogeny, as well as the overall robustness of the tree.</w:t>
            </w:r>
          </w:p>
          <w:p w:rsidR="00000000" w:rsidDel="00000000" w:rsidP="00000000" w:rsidRDefault="00000000" w:rsidRPr="00000000" w14:paraId="000037FE">
            <w:pPr>
              <w:numPr>
                <w:ilvl w:val="0"/>
                <w:numId w:val="8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that the proper way to resample characters for phylogenetic bootstrapping is to keep all of the original species while sampling characters with replacement.</w:t>
            </w:r>
          </w:p>
          <w:p w:rsidR="00000000" w:rsidDel="00000000" w:rsidP="00000000" w:rsidRDefault="00000000" w:rsidRPr="00000000" w14:paraId="000037FF">
            <w:pPr>
              <w:numPr>
                <w:ilvl w:val="0"/>
                <w:numId w:val="8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assumes that the characters have been independently drawn by the systematist and have evolved independently.</w:t>
            </w:r>
          </w:p>
          <w:p w:rsidR="00000000" w:rsidDel="00000000" w:rsidP="00000000" w:rsidRDefault="00000000" w:rsidRPr="00000000" w14:paraId="00003800">
            <w:pPr>
              <w:numPr>
                <w:ilvl w:val="0"/>
                <w:numId w:val="8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all characters are perfectly compatible, then bootstrap sampling becomes unnecessary.</w:t>
            </w:r>
          </w:p>
          <w:p w:rsidR="00000000" w:rsidDel="00000000" w:rsidP="00000000" w:rsidRDefault="00000000" w:rsidRPr="00000000" w14:paraId="00003801">
            <w:pPr>
              <w:numPr>
                <w:ilvl w:val="0"/>
                <w:numId w:val="80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would show significant evidence for a group if it is defined by three or more characters.</w:t>
            </w:r>
          </w:p>
          <w:p w:rsidR="00000000" w:rsidDel="00000000" w:rsidP="00000000" w:rsidRDefault="00000000" w:rsidRPr="00000000" w14:paraId="0000380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bootstrapping:</w:t>
            </w:r>
          </w:p>
          <w:p w:rsidR="00000000" w:rsidDel="00000000" w:rsidP="00000000" w:rsidRDefault="00000000" w:rsidRPr="00000000" w14:paraId="00003803">
            <w:pPr>
              <w:numPr>
                <w:ilvl w:val="0"/>
                <w:numId w:val="60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a measure of confidence in phylogenetic estimates.</w:t>
            </w:r>
          </w:p>
          <w:p w:rsidR="00000000" w:rsidDel="00000000" w:rsidP="00000000" w:rsidRDefault="00000000" w:rsidRPr="00000000" w14:paraId="00003804">
            <w:pPr>
              <w:numPr>
                <w:ilvl w:val="0"/>
                <w:numId w:val="6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help to identify areas where the data are insufficient to resolve a particular branch in the tree.</w:t>
            </w:r>
          </w:p>
          <w:p w:rsidR="00000000" w:rsidDel="00000000" w:rsidP="00000000" w:rsidRDefault="00000000" w:rsidRPr="00000000" w14:paraId="00003805">
            <w:pPr>
              <w:numPr>
                <w:ilvl w:val="0"/>
                <w:numId w:val="60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Relatively simple to implement.</w:t>
            </w:r>
          </w:p>
          <w:p w:rsidR="00000000" w:rsidDel="00000000" w:rsidP="00000000" w:rsidRDefault="00000000" w:rsidRPr="00000000" w14:paraId="0000380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bootstrapping:</w:t>
            </w:r>
          </w:p>
          <w:p w:rsidR="00000000" w:rsidDel="00000000" w:rsidP="00000000" w:rsidRDefault="00000000" w:rsidRPr="00000000" w14:paraId="00003807">
            <w:pPr>
              <w:numPr>
                <w:ilvl w:val="0"/>
                <w:numId w:val="96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be computationally intensive for large datasets.</w:t>
            </w:r>
          </w:p>
          <w:p w:rsidR="00000000" w:rsidDel="00000000" w:rsidP="00000000" w:rsidRDefault="00000000" w:rsidRPr="00000000" w14:paraId="00003808">
            <w:pPr>
              <w:numPr>
                <w:ilvl w:val="0"/>
                <w:numId w:val="9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be sensitive to the choice of resampling method.</w:t>
            </w:r>
          </w:p>
          <w:p w:rsidR="00000000" w:rsidDel="00000000" w:rsidP="00000000" w:rsidRDefault="00000000" w:rsidRPr="00000000" w14:paraId="00003809">
            <w:pPr>
              <w:numPr>
                <w:ilvl w:val="0"/>
                <w:numId w:val="96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not provide information about the true phylogeny, only the phylogeny that would be estimated on repeated sampling.</w:t>
            </w:r>
          </w:p>
          <w:p w:rsidR="00000000" w:rsidDel="00000000" w:rsidP="00000000" w:rsidRDefault="00000000" w:rsidRPr="00000000" w14:paraId="0000380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bootstrap is a valuable tool for phylogenetic analysis that can provide valuable insights into the uncertainty associated with estimated phylogenies.</w:t>
            </w:r>
          </w:p>
          <w:p w:rsidR="00000000" w:rsidDel="00000000" w:rsidP="00000000" w:rsidRDefault="00000000" w:rsidRPr="00000000" w14:paraId="0000380B">
            <w:pPr>
              <w:pStyle w:val="Heading4"/>
              <w:keepNext w:val="0"/>
              <w:keepLines w:val="0"/>
              <w:spacing w:after="40" w:before="240" w:line="360" w:lineRule="auto"/>
              <w:rPr>
                <w:rFonts w:ascii="Calibri" w:cs="Calibri" w:eastAsia="Calibri" w:hAnsi="Calibri"/>
                <w:b w:val="1"/>
                <w:color w:val="000000"/>
                <w:sz w:val="20"/>
                <w:szCs w:val="20"/>
              </w:rPr>
            </w:pPr>
            <w:bookmarkStart w:colFirst="0" w:colLast="0" w:name="_xa86nosom1be" w:id="206"/>
            <w:bookmarkEnd w:id="206"/>
            <w:r w:rsidDel="00000000" w:rsidR="00000000" w:rsidRPr="00000000">
              <w:rPr>
                <w:rFonts w:ascii="Calibri" w:cs="Calibri" w:eastAsia="Calibri" w:hAnsi="Calibri"/>
                <w:b w:val="1"/>
                <w:color w:val="000000"/>
                <w:sz w:val="20"/>
                <w:szCs w:val="20"/>
                <w:rtl w:val="0"/>
              </w:rPr>
              <w:t xml:space="preserve">Sources</w:t>
            </w:r>
          </w:p>
          <w:p w:rsidR="00000000" w:rsidDel="00000000" w:rsidP="00000000" w:rsidRDefault="00000000" w:rsidRPr="00000000" w14:paraId="0000380C">
            <w:pPr>
              <w:numPr>
                <w:ilvl w:val="0"/>
                <w:numId w:val="921"/>
              </w:numPr>
              <w:spacing w:after="240" w:before="240" w:line="360" w:lineRule="auto"/>
              <w:ind w:left="720" w:hanging="360"/>
              <w:rPr>
                <w:rFonts w:ascii="Calibri" w:cs="Calibri" w:eastAsia="Calibri" w:hAnsi="Calibri"/>
                <w:sz w:val="20"/>
                <w:szCs w:val="20"/>
              </w:rPr>
            </w:pPr>
            <w:hyperlink r:id="rId1309">
              <w:r w:rsidDel="00000000" w:rsidR="00000000" w:rsidRPr="00000000">
                <w:rPr>
                  <w:rFonts w:ascii="Calibri" w:cs="Calibri" w:eastAsia="Calibri" w:hAnsi="Calibri"/>
                  <w:color w:val="1155cc"/>
                  <w:sz w:val="20"/>
                  <w:szCs w:val="20"/>
                  <w:u w:val="single"/>
                  <w:rtl w:val="0"/>
                </w:rPr>
                <w:t xml:space="preserve">books.google.com/books?id=N2Ev4n9hTK0C</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80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80E">
            <w:pPr>
              <w:pStyle w:val="Heading2"/>
              <w:keepNext w:val="0"/>
              <w:keepLines w:val="0"/>
              <w:spacing w:after="80" w:line="360" w:lineRule="auto"/>
              <w:rPr>
                <w:rFonts w:ascii="Calibri" w:cs="Calibri" w:eastAsia="Calibri" w:hAnsi="Calibri"/>
                <w:b w:val="1"/>
                <w:sz w:val="34"/>
                <w:szCs w:val="34"/>
              </w:rPr>
            </w:pPr>
            <w:bookmarkStart w:colFirst="0" w:colLast="0" w:name="_yy9eya4uc037" w:id="207"/>
            <w:bookmarkEnd w:id="207"/>
            <w:r w:rsidDel="00000000" w:rsidR="00000000" w:rsidRPr="00000000">
              <w:rPr>
                <w:rFonts w:ascii="Calibri" w:cs="Calibri" w:eastAsia="Calibri" w:hAnsi="Calibri"/>
                <w:b w:val="1"/>
                <w:sz w:val="34"/>
                <w:szCs w:val="34"/>
                <w:rtl w:val="0"/>
              </w:rPr>
              <w:t xml:space="preserve">Confidence Limits on Phylogenies: An Approach Using the Bootstrap by Joseph Felsenstein</w:t>
            </w:r>
          </w:p>
          <w:p w:rsidR="00000000" w:rsidDel="00000000" w:rsidP="00000000" w:rsidRDefault="00000000" w:rsidRPr="00000000" w14:paraId="000038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explores the use of the "bootstrap" method to assess confidence intervals in phylogenies, or evolutionary trees. Felsenstein argues that by repeatedly resampling characters from the original data and constructing new phylogenies from these resampled datasets, we can generate a distribution of possible trees and assess the support for different branches. This provides a more nuanced understanding of phylogenetic relationships than simply relying on a single tree estimate.</w:t>
            </w:r>
          </w:p>
          <w:p w:rsidR="00000000" w:rsidDel="00000000" w:rsidP="00000000" w:rsidRDefault="00000000" w:rsidRPr="00000000" w14:paraId="0000381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811">
            <w:pPr>
              <w:numPr>
                <w:ilvl w:val="0"/>
                <w:numId w:val="19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involves resampling characters with replacement, creating new datasets for generating alternative phylogenies.</w:t>
            </w:r>
          </w:p>
          <w:p w:rsidR="00000000" w:rsidDel="00000000" w:rsidP="00000000" w:rsidRDefault="00000000" w:rsidRPr="00000000" w14:paraId="00003812">
            <w:pPr>
              <w:numPr>
                <w:ilvl w:val="0"/>
                <w:numId w:val="1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Analyzing the distribution of these trees allows for constructing confidence intervals and gauging the robustness of specific branches.</w:t>
            </w:r>
          </w:p>
          <w:p w:rsidR="00000000" w:rsidDel="00000000" w:rsidP="00000000" w:rsidRDefault="00000000" w:rsidRPr="00000000" w14:paraId="00003813">
            <w:pPr>
              <w:numPr>
                <w:ilvl w:val="0"/>
                <w:numId w:val="1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proposed resampling method emphasizes maintaining all original species while resampling characters, assuming their independent selection and evolution.</w:t>
            </w:r>
          </w:p>
          <w:p w:rsidR="00000000" w:rsidDel="00000000" w:rsidP="00000000" w:rsidRDefault="00000000" w:rsidRPr="00000000" w14:paraId="00003814">
            <w:pPr>
              <w:numPr>
                <w:ilvl w:val="0"/>
                <w:numId w:val="19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Perfectly compatible characters render bootstrapping unnecessary, as significant evidence for a group already exists.</w:t>
            </w:r>
          </w:p>
          <w:p w:rsidR="00000000" w:rsidDel="00000000" w:rsidP="00000000" w:rsidRDefault="00000000" w:rsidRPr="00000000" w14:paraId="0000381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816">
            <w:pPr>
              <w:numPr>
                <w:ilvl w:val="0"/>
                <w:numId w:val="46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confidence measures for phylogenetic estimates.</w:t>
            </w:r>
          </w:p>
          <w:p w:rsidR="00000000" w:rsidDel="00000000" w:rsidP="00000000" w:rsidRDefault="00000000" w:rsidRPr="00000000" w14:paraId="00003817">
            <w:pPr>
              <w:numPr>
                <w:ilvl w:val="0"/>
                <w:numId w:val="4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Identifies areas where data are insufficient to resolve branches.</w:t>
            </w:r>
          </w:p>
          <w:p w:rsidR="00000000" w:rsidDel="00000000" w:rsidP="00000000" w:rsidRDefault="00000000" w:rsidRPr="00000000" w14:paraId="00003818">
            <w:pPr>
              <w:numPr>
                <w:ilvl w:val="0"/>
                <w:numId w:val="46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Relatively straightforward to implement.</w:t>
            </w:r>
          </w:p>
          <w:p w:rsidR="00000000" w:rsidDel="00000000" w:rsidP="00000000" w:rsidRDefault="00000000" w:rsidRPr="00000000" w14:paraId="0000381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81A">
            <w:pPr>
              <w:numPr>
                <w:ilvl w:val="0"/>
                <w:numId w:val="16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Computationally intensive for large datasets.</w:t>
            </w:r>
          </w:p>
          <w:p w:rsidR="00000000" w:rsidDel="00000000" w:rsidP="00000000" w:rsidRDefault="00000000" w:rsidRPr="00000000" w14:paraId="0000381B">
            <w:pPr>
              <w:numPr>
                <w:ilvl w:val="0"/>
                <w:numId w:val="16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Sensitive to the chosen resampling method.</w:t>
            </w:r>
          </w:p>
          <w:p w:rsidR="00000000" w:rsidDel="00000000" w:rsidP="00000000" w:rsidRDefault="00000000" w:rsidRPr="00000000" w14:paraId="0000381C">
            <w:pPr>
              <w:numPr>
                <w:ilvl w:val="0"/>
                <w:numId w:val="16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not reveal the true phylogeny, only an approximation based on repeated sampling.</w:t>
            </w:r>
          </w:p>
          <w:p w:rsidR="00000000" w:rsidDel="00000000" w:rsidP="00000000" w:rsidRDefault="00000000" w:rsidRPr="00000000" w14:paraId="000038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Felsenstein presents bootstrapping as a valuable tool for phylogenetic analysis, offering insights into the uncertainty surrounding estimated evolutionary relationships.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81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8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his article, Joseph Felsenstein proposes the "bootstrap" method for establishing confidence intervals in evolutionary trees, also known as phylogenies. This method involves repeatedly creating new datasets by resampling characters with replacement from the original data. By analyzing the resulting distribution of phylogenies generated from these resampled datasets, researchers can gain valuable insights into the strength of support for different branches of the tree and the overall robustness of the proposed evolutionary relationships.</w:t>
            </w:r>
          </w:p>
          <w:p w:rsidR="00000000" w:rsidDel="00000000" w:rsidP="00000000" w:rsidRDefault="00000000" w:rsidRPr="00000000" w14:paraId="0000382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Takeaways:</w:t>
            </w:r>
          </w:p>
          <w:p w:rsidR="00000000" w:rsidDel="00000000" w:rsidP="00000000" w:rsidRDefault="00000000" w:rsidRPr="00000000" w14:paraId="00003821">
            <w:pPr>
              <w:numPr>
                <w:ilvl w:val="0"/>
                <w:numId w:val="40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relies on resampling characters with replacement, creating new datasets and enabling the construction of multiple possible phylogenies.</w:t>
            </w:r>
          </w:p>
          <w:p w:rsidR="00000000" w:rsidDel="00000000" w:rsidP="00000000" w:rsidRDefault="00000000" w:rsidRPr="00000000" w14:paraId="00003822">
            <w:pPr>
              <w:numPr>
                <w:ilvl w:val="0"/>
                <w:numId w:val="4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Analyzing these alternative trees allows for the assessment of confidence intervals and the evaluation of individual branch support.</w:t>
            </w:r>
          </w:p>
          <w:p w:rsidR="00000000" w:rsidDel="00000000" w:rsidP="00000000" w:rsidRDefault="00000000" w:rsidRPr="00000000" w14:paraId="00003823">
            <w:pPr>
              <w:numPr>
                <w:ilvl w:val="0"/>
                <w:numId w:val="4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advocates for a specific resampling technique that retains all original species while resampling characters, assuming their independent selection and evolution.</w:t>
            </w:r>
          </w:p>
          <w:p w:rsidR="00000000" w:rsidDel="00000000" w:rsidP="00000000" w:rsidRDefault="00000000" w:rsidRPr="00000000" w14:paraId="00003824">
            <w:pPr>
              <w:numPr>
                <w:ilvl w:val="0"/>
                <w:numId w:val="40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all characters are perfectly aligned, indicating a clear evolutionary relationship, bootstrapping becomes unnecessary.</w:t>
            </w:r>
          </w:p>
          <w:p w:rsidR="00000000" w:rsidDel="00000000" w:rsidP="00000000" w:rsidRDefault="00000000" w:rsidRPr="00000000" w14:paraId="0000382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826">
            <w:pPr>
              <w:numPr>
                <w:ilvl w:val="0"/>
                <w:numId w:val="51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provides quantitative measures of confidence in phylogenetic estimates.</w:t>
            </w:r>
          </w:p>
          <w:p w:rsidR="00000000" w:rsidDel="00000000" w:rsidP="00000000" w:rsidRDefault="00000000" w:rsidRPr="00000000" w14:paraId="00003827">
            <w:pPr>
              <w:numPr>
                <w:ilvl w:val="0"/>
                <w:numId w:val="5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helps identify areas where additional data are needed to resolve specific branches in the tree.</w:t>
            </w:r>
          </w:p>
          <w:p w:rsidR="00000000" w:rsidDel="00000000" w:rsidP="00000000" w:rsidRDefault="00000000" w:rsidRPr="00000000" w14:paraId="00003828">
            <w:pPr>
              <w:numPr>
                <w:ilvl w:val="0"/>
                <w:numId w:val="51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is relatively simple to implement.</w:t>
            </w:r>
          </w:p>
          <w:p w:rsidR="00000000" w:rsidDel="00000000" w:rsidP="00000000" w:rsidRDefault="00000000" w:rsidRPr="00000000" w14:paraId="0000382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82A">
            <w:pPr>
              <w:numPr>
                <w:ilvl w:val="0"/>
                <w:numId w:val="44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can be computationally expensive for large datasets.</w:t>
            </w:r>
          </w:p>
          <w:p w:rsidR="00000000" w:rsidDel="00000000" w:rsidP="00000000" w:rsidRDefault="00000000" w:rsidRPr="00000000" w14:paraId="0000382B">
            <w:pPr>
              <w:numPr>
                <w:ilvl w:val="0"/>
                <w:numId w:val="4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choice of the specific resampling technique can influence the results.</w:t>
            </w:r>
          </w:p>
          <w:p w:rsidR="00000000" w:rsidDel="00000000" w:rsidP="00000000" w:rsidRDefault="00000000" w:rsidRPr="00000000" w14:paraId="0000382C">
            <w:pPr>
              <w:numPr>
                <w:ilvl w:val="0"/>
                <w:numId w:val="44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does not reveal the true phylogeny, but rather provides an approximation based on repeated sampling.</w:t>
            </w:r>
          </w:p>
          <w:p w:rsidR="00000000" w:rsidDel="00000000" w:rsidP="00000000" w:rsidRDefault="00000000" w:rsidRPr="00000000" w14:paraId="0000382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Felsenstein presents bootstrapping as a powerful tool for phylogenetic analysis, offering valuable insights into the uncertainties associated with estimated evolutionary relationships.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82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82F">
            <w:pPr>
              <w:pStyle w:val="Heading2"/>
              <w:keepNext w:val="0"/>
              <w:keepLines w:val="0"/>
              <w:spacing w:after="80" w:line="360" w:lineRule="auto"/>
              <w:rPr>
                <w:rFonts w:ascii="Calibri" w:cs="Calibri" w:eastAsia="Calibri" w:hAnsi="Calibri"/>
                <w:b w:val="1"/>
                <w:sz w:val="34"/>
                <w:szCs w:val="34"/>
              </w:rPr>
            </w:pPr>
            <w:bookmarkStart w:colFirst="0" w:colLast="0" w:name="_2hf68qjvdazt" w:id="208"/>
            <w:bookmarkEnd w:id="208"/>
            <w:r w:rsidDel="00000000" w:rsidR="00000000" w:rsidRPr="00000000">
              <w:rPr>
                <w:rFonts w:ascii="Calibri" w:cs="Calibri" w:eastAsia="Calibri" w:hAnsi="Calibri"/>
                <w:b w:val="1"/>
                <w:sz w:val="34"/>
                <w:szCs w:val="34"/>
                <w:rtl w:val="0"/>
              </w:rPr>
              <w:t xml:space="preserve">Confidence Limits on Phylogenies: An Approach Using the Bootstrap</w:t>
            </w:r>
          </w:p>
          <w:p w:rsidR="00000000" w:rsidDel="00000000" w:rsidP="00000000" w:rsidRDefault="00000000" w:rsidRPr="00000000" w14:paraId="000038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Felsenstein introduces the bootstrap method for estimating confidence intervals in evolutionary trees (phylogenies).</w:t>
            </w:r>
            <w:r w:rsidDel="00000000" w:rsidR="00000000" w:rsidRPr="00000000">
              <w:rPr>
                <w:rFonts w:ascii="Calibri" w:cs="Calibri" w:eastAsia="Calibri" w:hAnsi="Calibri"/>
                <w:sz w:val="20"/>
                <w:szCs w:val="20"/>
                <w:rtl w:val="0"/>
              </w:rPr>
              <w:t xml:space="preserve"> This method involves:</w:t>
            </w:r>
          </w:p>
          <w:p w:rsidR="00000000" w:rsidDel="00000000" w:rsidP="00000000" w:rsidRDefault="00000000" w:rsidRPr="00000000" w14:paraId="00003831">
            <w:pPr>
              <w:numPr>
                <w:ilvl w:val="0"/>
                <w:numId w:val="93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Resampling characters</w:t>
            </w:r>
            <w:r w:rsidDel="00000000" w:rsidR="00000000" w:rsidRPr="00000000">
              <w:rPr>
                <w:rFonts w:ascii="Calibri" w:cs="Calibri" w:eastAsia="Calibri" w:hAnsi="Calibri"/>
                <w:sz w:val="20"/>
                <w:szCs w:val="20"/>
                <w:rtl w:val="0"/>
              </w:rPr>
              <w:t xml:space="preserve"> from the original data with replacement.</w:t>
            </w:r>
          </w:p>
          <w:p w:rsidR="00000000" w:rsidDel="00000000" w:rsidP="00000000" w:rsidRDefault="00000000" w:rsidRPr="00000000" w14:paraId="00003832">
            <w:pPr>
              <w:numPr>
                <w:ilvl w:val="0"/>
                <w:numId w:val="9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Creating new datasets</w:t>
            </w:r>
            <w:r w:rsidDel="00000000" w:rsidR="00000000" w:rsidRPr="00000000">
              <w:rPr>
                <w:rFonts w:ascii="Calibri" w:cs="Calibri" w:eastAsia="Calibri" w:hAnsi="Calibri"/>
                <w:sz w:val="20"/>
                <w:szCs w:val="20"/>
                <w:rtl w:val="0"/>
              </w:rPr>
              <w:t xml:space="preserve"> from these resampled characters.</w:t>
            </w:r>
          </w:p>
          <w:p w:rsidR="00000000" w:rsidDel="00000000" w:rsidP="00000000" w:rsidRDefault="00000000" w:rsidRPr="00000000" w14:paraId="00003833">
            <w:pPr>
              <w:numPr>
                <w:ilvl w:val="0"/>
                <w:numId w:val="93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Constructing a phylogeny</w:t>
            </w:r>
            <w:r w:rsidDel="00000000" w:rsidR="00000000" w:rsidRPr="00000000">
              <w:rPr>
                <w:rFonts w:ascii="Calibri" w:cs="Calibri" w:eastAsia="Calibri" w:hAnsi="Calibri"/>
                <w:sz w:val="20"/>
                <w:szCs w:val="20"/>
                <w:rtl w:val="0"/>
              </w:rPr>
              <w:t xml:space="preserve"> for each new dataset.</w:t>
            </w:r>
          </w:p>
          <w:p w:rsidR="00000000" w:rsidDel="00000000" w:rsidP="00000000" w:rsidRDefault="00000000" w:rsidRPr="00000000" w14:paraId="00003834">
            <w:pPr>
              <w:numPr>
                <w:ilvl w:val="0"/>
                <w:numId w:val="93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Repeating steps 1-3 many times</w:t>
            </w:r>
            <w:r w:rsidDel="00000000" w:rsidR="00000000" w:rsidRPr="00000000">
              <w:rPr>
                <w:rFonts w:ascii="Calibri" w:cs="Calibri" w:eastAsia="Calibri" w:hAnsi="Calibri"/>
                <w:sz w:val="20"/>
                <w:szCs w:val="20"/>
                <w:rtl w:val="0"/>
              </w:rPr>
              <w:t xml:space="preserve"> to generate a distribution of possible phylogenies.</w:t>
            </w:r>
          </w:p>
          <w:p w:rsidR="00000000" w:rsidDel="00000000" w:rsidP="00000000" w:rsidRDefault="00000000" w:rsidRPr="00000000" w14:paraId="0000383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By analyzing this distribution, researchers can:</w:t>
            </w:r>
          </w:p>
          <w:p w:rsidR="00000000" w:rsidDel="00000000" w:rsidP="00000000" w:rsidRDefault="00000000" w:rsidRPr="00000000" w14:paraId="00003836">
            <w:pPr>
              <w:numPr>
                <w:ilvl w:val="0"/>
                <w:numId w:val="10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Assess the support for different branches</w:t>
            </w:r>
            <w:r w:rsidDel="00000000" w:rsidR="00000000" w:rsidRPr="00000000">
              <w:rPr>
                <w:rFonts w:ascii="Calibri" w:cs="Calibri" w:eastAsia="Calibri" w:hAnsi="Calibri"/>
                <w:sz w:val="20"/>
                <w:szCs w:val="20"/>
                <w:rtl w:val="0"/>
              </w:rPr>
              <w:t xml:space="preserve"> in the tree.</w:t>
            </w:r>
          </w:p>
          <w:p w:rsidR="00000000" w:rsidDel="00000000" w:rsidP="00000000" w:rsidRDefault="00000000" w:rsidRPr="00000000" w14:paraId="00003837">
            <w:pPr>
              <w:numPr>
                <w:ilvl w:val="0"/>
                <w:numId w:val="10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Evaluate the overall robustness</w:t>
            </w:r>
            <w:r w:rsidDel="00000000" w:rsidR="00000000" w:rsidRPr="00000000">
              <w:rPr>
                <w:rFonts w:ascii="Calibri" w:cs="Calibri" w:eastAsia="Calibri" w:hAnsi="Calibri"/>
                <w:sz w:val="20"/>
                <w:szCs w:val="20"/>
                <w:rtl w:val="0"/>
              </w:rPr>
              <w:t xml:space="preserve"> of the estimated phylogeny.</w:t>
            </w:r>
          </w:p>
          <w:p w:rsidR="00000000" w:rsidDel="00000000" w:rsidP="00000000" w:rsidRDefault="00000000" w:rsidRPr="00000000" w14:paraId="0000383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Felsenstein argues that the proper way to resample characters is to:</w:t>
            </w:r>
          </w:p>
          <w:p w:rsidR="00000000" w:rsidDel="00000000" w:rsidP="00000000" w:rsidRDefault="00000000" w:rsidRPr="00000000" w14:paraId="00003839">
            <w:pPr>
              <w:numPr>
                <w:ilvl w:val="0"/>
                <w:numId w:val="53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 all of the original species.</w:t>
            </w:r>
          </w:p>
          <w:p w:rsidR="00000000" w:rsidDel="00000000" w:rsidP="00000000" w:rsidRDefault="00000000" w:rsidRPr="00000000" w14:paraId="0000383A">
            <w:pPr>
              <w:numPr>
                <w:ilvl w:val="0"/>
                <w:numId w:val="53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Sample characters with replacement.</w:t>
            </w:r>
          </w:p>
          <w:p w:rsidR="00000000" w:rsidDel="00000000" w:rsidP="00000000" w:rsidRDefault="00000000" w:rsidRPr="00000000" w14:paraId="0000383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This assumes that the characters:</w:t>
            </w:r>
          </w:p>
          <w:p w:rsidR="00000000" w:rsidDel="00000000" w:rsidP="00000000" w:rsidRDefault="00000000" w:rsidRPr="00000000" w14:paraId="0000383C">
            <w:pPr>
              <w:numPr>
                <w:ilvl w:val="0"/>
                <w:numId w:val="10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been independently drawn by the systematist.</w:t>
            </w:r>
          </w:p>
          <w:p w:rsidR="00000000" w:rsidDel="00000000" w:rsidP="00000000" w:rsidRDefault="00000000" w:rsidRPr="00000000" w14:paraId="0000383D">
            <w:pPr>
              <w:numPr>
                <w:ilvl w:val="0"/>
                <w:numId w:val="10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evolved independently.</w:t>
            </w:r>
          </w:p>
          <w:p w:rsidR="00000000" w:rsidDel="00000000" w:rsidP="00000000" w:rsidRDefault="00000000" w:rsidRPr="00000000" w14:paraId="0000383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When all characters are perfectly compatible, bootstrapping is unnecessary.</w:t>
            </w:r>
          </w:p>
          <w:p w:rsidR="00000000" w:rsidDel="00000000" w:rsidP="00000000" w:rsidRDefault="00000000" w:rsidRPr="00000000" w14:paraId="0000383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bootstrapping:</w:t>
            </w:r>
          </w:p>
          <w:p w:rsidR="00000000" w:rsidDel="00000000" w:rsidP="00000000" w:rsidRDefault="00000000" w:rsidRPr="00000000" w14:paraId="00003840">
            <w:pPr>
              <w:numPr>
                <w:ilvl w:val="0"/>
                <w:numId w:val="77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a quantitative measure of confidence in phylogenetic estimates.</w:t>
            </w:r>
          </w:p>
          <w:p w:rsidR="00000000" w:rsidDel="00000000" w:rsidP="00000000" w:rsidRDefault="00000000" w:rsidRPr="00000000" w14:paraId="00003841">
            <w:pPr>
              <w:numPr>
                <w:ilvl w:val="0"/>
                <w:numId w:val="77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Helps identify areas where data are insufficient to resolve a particular branch in the tree.</w:t>
            </w:r>
          </w:p>
          <w:p w:rsidR="00000000" w:rsidDel="00000000" w:rsidP="00000000" w:rsidRDefault="00000000" w:rsidRPr="00000000" w14:paraId="00003842">
            <w:pPr>
              <w:numPr>
                <w:ilvl w:val="0"/>
                <w:numId w:val="77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Relatively simple to implement.</w:t>
            </w:r>
          </w:p>
          <w:p w:rsidR="00000000" w:rsidDel="00000000" w:rsidP="00000000" w:rsidRDefault="00000000" w:rsidRPr="00000000" w14:paraId="0000384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bootstrapping:</w:t>
            </w:r>
          </w:p>
          <w:p w:rsidR="00000000" w:rsidDel="00000000" w:rsidP="00000000" w:rsidRDefault="00000000" w:rsidRPr="00000000" w14:paraId="00003844">
            <w:pPr>
              <w:numPr>
                <w:ilvl w:val="0"/>
                <w:numId w:val="3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be computationally intensive for large datasets.</w:t>
            </w:r>
          </w:p>
          <w:p w:rsidR="00000000" w:rsidDel="00000000" w:rsidP="00000000" w:rsidRDefault="00000000" w:rsidRPr="00000000" w14:paraId="00003845">
            <w:pPr>
              <w:numPr>
                <w:ilvl w:val="0"/>
                <w:numId w:val="36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be sensitive to the choice of resampling method.</w:t>
            </w:r>
          </w:p>
          <w:p w:rsidR="00000000" w:rsidDel="00000000" w:rsidP="00000000" w:rsidRDefault="00000000" w:rsidRPr="00000000" w14:paraId="00003846">
            <w:pPr>
              <w:numPr>
                <w:ilvl w:val="0"/>
                <w:numId w:val="36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not provide information about the true phylogeny, only the phylogeny that would be estimated on repeated sampling.</w:t>
            </w:r>
          </w:p>
          <w:p w:rsidR="00000000" w:rsidDel="00000000" w:rsidP="00000000" w:rsidRDefault="00000000" w:rsidRPr="00000000" w14:paraId="0000384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bootstrapping is a valuable tool for phylogenetic analysis that can provide valuable insights into the uncertainty associated with estimated phylogenies.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84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84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b w:val="1"/>
                <w:sz w:val="20"/>
                <w:szCs w:val="20"/>
                <w:rtl w:val="0"/>
              </w:rPr>
              <w:t xml:space="preserve">Confidence Limits on Phylogenies: An Approach Using the Bootstrap</w:t>
            </w:r>
            <w:r w:rsidDel="00000000" w:rsidR="00000000" w:rsidRPr="00000000">
              <w:rPr>
                <w:rFonts w:ascii="Calibri" w:cs="Calibri" w:eastAsia="Calibri" w:hAnsi="Calibri"/>
                <w:sz w:val="20"/>
                <w:szCs w:val="20"/>
                <w:rtl w:val="0"/>
              </w:rPr>
              <w:t xml:space="preserve">," Felsenstein introduces a method for estimating confidence intervals in evolutionary trees (phylogenies). He proposes using the </w:t>
            </w:r>
            <w:r w:rsidDel="00000000" w:rsidR="00000000" w:rsidRPr="00000000">
              <w:rPr>
                <w:rFonts w:ascii="Calibri" w:cs="Calibri" w:eastAsia="Calibri" w:hAnsi="Calibri"/>
                <w:b w:val="1"/>
                <w:sz w:val="20"/>
                <w:szCs w:val="20"/>
                <w:rtl w:val="0"/>
              </w:rPr>
              <w:t xml:space="preserve">bootstrap method</w:t>
            </w:r>
            <w:r w:rsidDel="00000000" w:rsidR="00000000" w:rsidRPr="00000000">
              <w:rPr>
                <w:rFonts w:ascii="Calibri" w:cs="Calibri" w:eastAsia="Calibri" w:hAnsi="Calibri"/>
                <w:sz w:val="20"/>
                <w:szCs w:val="20"/>
                <w:rtl w:val="0"/>
              </w:rPr>
              <w:t xml:space="preserve">, which involves:</w:t>
            </w:r>
          </w:p>
          <w:p w:rsidR="00000000" w:rsidDel="00000000" w:rsidP="00000000" w:rsidRDefault="00000000" w:rsidRPr="00000000" w14:paraId="0000384A">
            <w:pPr>
              <w:numPr>
                <w:ilvl w:val="0"/>
                <w:numId w:val="1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Resampling characters</w:t>
            </w:r>
            <w:r w:rsidDel="00000000" w:rsidR="00000000" w:rsidRPr="00000000">
              <w:rPr>
                <w:rFonts w:ascii="Calibri" w:cs="Calibri" w:eastAsia="Calibri" w:hAnsi="Calibri"/>
                <w:sz w:val="20"/>
                <w:szCs w:val="20"/>
                <w:rtl w:val="0"/>
              </w:rPr>
              <w:t xml:space="preserve"> from the original data with replacement, creating new sets of data.</w:t>
            </w:r>
          </w:p>
          <w:p w:rsidR="00000000" w:rsidDel="00000000" w:rsidP="00000000" w:rsidRDefault="00000000" w:rsidRPr="00000000" w14:paraId="0000384B">
            <w:pPr>
              <w:numPr>
                <w:ilvl w:val="0"/>
                <w:numId w:val="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Building a phylogeny</w:t>
            </w:r>
            <w:r w:rsidDel="00000000" w:rsidR="00000000" w:rsidRPr="00000000">
              <w:rPr>
                <w:rFonts w:ascii="Calibri" w:cs="Calibri" w:eastAsia="Calibri" w:hAnsi="Calibri"/>
                <w:sz w:val="20"/>
                <w:szCs w:val="20"/>
                <w:rtl w:val="0"/>
              </w:rPr>
              <w:t xml:space="preserve"> for each resampled dataset.</w:t>
            </w:r>
          </w:p>
          <w:p w:rsidR="00000000" w:rsidDel="00000000" w:rsidP="00000000" w:rsidRDefault="00000000" w:rsidRPr="00000000" w14:paraId="0000384C">
            <w:pPr>
              <w:numPr>
                <w:ilvl w:val="0"/>
                <w:numId w:val="1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Repeating steps 1 and 2 many times</w:t>
            </w:r>
            <w:r w:rsidDel="00000000" w:rsidR="00000000" w:rsidRPr="00000000">
              <w:rPr>
                <w:rFonts w:ascii="Calibri" w:cs="Calibri" w:eastAsia="Calibri" w:hAnsi="Calibri"/>
                <w:sz w:val="20"/>
                <w:szCs w:val="20"/>
                <w:rtl w:val="0"/>
              </w:rPr>
              <w:t xml:space="preserve"> to generate a distribution of possible phylogenies.</w:t>
            </w:r>
          </w:p>
          <w:p w:rsidR="00000000" w:rsidDel="00000000" w:rsidP="00000000" w:rsidRDefault="00000000" w:rsidRPr="00000000" w14:paraId="000038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analyzing this distribution, researchers can assess the </w:t>
            </w:r>
            <w:r w:rsidDel="00000000" w:rsidR="00000000" w:rsidRPr="00000000">
              <w:rPr>
                <w:rFonts w:ascii="Calibri" w:cs="Calibri" w:eastAsia="Calibri" w:hAnsi="Calibri"/>
                <w:b w:val="1"/>
                <w:sz w:val="20"/>
                <w:szCs w:val="20"/>
                <w:rtl w:val="0"/>
              </w:rPr>
              <w:t xml:space="preserve">support for different branches</w:t>
            </w:r>
            <w:r w:rsidDel="00000000" w:rsidR="00000000" w:rsidRPr="00000000">
              <w:rPr>
                <w:rFonts w:ascii="Calibri" w:cs="Calibri" w:eastAsia="Calibri" w:hAnsi="Calibri"/>
                <w:sz w:val="20"/>
                <w:szCs w:val="20"/>
                <w:rtl w:val="0"/>
              </w:rPr>
              <w:t xml:space="preserve"> in the tree and the </w:t>
            </w:r>
            <w:r w:rsidDel="00000000" w:rsidR="00000000" w:rsidRPr="00000000">
              <w:rPr>
                <w:rFonts w:ascii="Calibri" w:cs="Calibri" w:eastAsia="Calibri" w:hAnsi="Calibri"/>
                <w:b w:val="1"/>
                <w:sz w:val="20"/>
                <w:szCs w:val="20"/>
                <w:rtl w:val="0"/>
              </w:rPr>
              <w:t xml:space="preserve">overall robustness</w:t>
            </w:r>
            <w:r w:rsidDel="00000000" w:rsidR="00000000" w:rsidRPr="00000000">
              <w:rPr>
                <w:rFonts w:ascii="Calibri" w:cs="Calibri" w:eastAsia="Calibri" w:hAnsi="Calibri"/>
                <w:sz w:val="20"/>
                <w:szCs w:val="20"/>
                <w:rtl w:val="0"/>
              </w:rPr>
              <w:t xml:space="preserve"> of the estimated phylogeny.</w:t>
            </w:r>
          </w:p>
          <w:p w:rsidR="00000000" w:rsidDel="00000000" w:rsidP="00000000" w:rsidRDefault="00000000" w:rsidRPr="00000000" w14:paraId="0000384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argues for a specific resampling technique that:</w:t>
            </w:r>
          </w:p>
          <w:p w:rsidR="00000000" w:rsidDel="00000000" w:rsidP="00000000" w:rsidRDefault="00000000" w:rsidRPr="00000000" w14:paraId="0000384F">
            <w:pPr>
              <w:numPr>
                <w:ilvl w:val="0"/>
                <w:numId w:val="94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Preserves all original species.</w:t>
            </w:r>
          </w:p>
          <w:p w:rsidR="00000000" w:rsidDel="00000000" w:rsidP="00000000" w:rsidRDefault="00000000" w:rsidRPr="00000000" w14:paraId="00003850">
            <w:pPr>
              <w:numPr>
                <w:ilvl w:val="0"/>
                <w:numId w:val="94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Resamples characters with replacement.</w:t>
            </w:r>
          </w:p>
          <w:p w:rsidR="00000000" w:rsidDel="00000000" w:rsidP="00000000" w:rsidRDefault="00000000" w:rsidRPr="00000000" w14:paraId="0000385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assumes that the characters are </w:t>
            </w:r>
            <w:r w:rsidDel="00000000" w:rsidR="00000000" w:rsidRPr="00000000">
              <w:rPr>
                <w:rFonts w:ascii="Calibri" w:cs="Calibri" w:eastAsia="Calibri" w:hAnsi="Calibri"/>
                <w:b w:val="1"/>
                <w:sz w:val="20"/>
                <w:szCs w:val="20"/>
                <w:rtl w:val="0"/>
              </w:rPr>
              <w:t xml:space="preserve">independently drawn and evolved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85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offers several benefits:</w:t>
            </w:r>
          </w:p>
          <w:p w:rsidR="00000000" w:rsidDel="00000000" w:rsidP="00000000" w:rsidRDefault="00000000" w:rsidRPr="00000000" w14:paraId="00003853">
            <w:pPr>
              <w:numPr>
                <w:ilvl w:val="0"/>
                <w:numId w:val="5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Quantitative confidence measures</w:t>
            </w:r>
            <w:r w:rsidDel="00000000" w:rsidR="00000000" w:rsidRPr="00000000">
              <w:rPr>
                <w:rFonts w:ascii="Calibri" w:cs="Calibri" w:eastAsia="Calibri" w:hAnsi="Calibri"/>
                <w:sz w:val="20"/>
                <w:szCs w:val="20"/>
                <w:rtl w:val="0"/>
              </w:rPr>
              <w:t xml:space="preserve"> for phylogenetic estimates.</w:t>
            </w:r>
          </w:p>
          <w:p w:rsidR="00000000" w:rsidDel="00000000" w:rsidP="00000000" w:rsidRDefault="00000000" w:rsidRPr="00000000" w14:paraId="00003854">
            <w:pPr>
              <w:numPr>
                <w:ilvl w:val="0"/>
                <w:numId w:val="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Identification of data-deficient areas</w:t>
            </w:r>
            <w:r w:rsidDel="00000000" w:rsidR="00000000" w:rsidRPr="00000000">
              <w:rPr>
                <w:rFonts w:ascii="Calibri" w:cs="Calibri" w:eastAsia="Calibri" w:hAnsi="Calibri"/>
                <w:sz w:val="20"/>
                <w:szCs w:val="20"/>
                <w:rtl w:val="0"/>
              </w:rPr>
              <w:t xml:space="preserve"> for resolving specific branches.</w:t>
            </w:r>
          </w:p>
          <w:p w:rsidR="00000000" w:rsidDel="00000000" w:rsidP="00000000" w:rsidRDefault="00000000" w:rsidRPr="00000000" w14:paraId="00003855">
            <w:pPr>
              <w:numPr>
                <w:ilvl w:val="0"/>
                <w:numId w:val="5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Relative ease of implementation.</w:t>
            </w:r>
          </w:p>
          <w:p w:rsidR="00000000" w:rsidDel="00000000" w:rsidP="00000000" w:rsidRDefault="00000000" w:rsidRPr="00000000" w14:paraId="000038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it also has limitations:</w:t>
            </w:r>
          </w:p>
          <w:p w:rsidR="00000000" w:rsidDel="00000000" w:rsidP="00000000" w:rsidRDefault="00000000" w:rsidRPr="00000000" w14:paraId="00003857">
            <w:pPr>
              <w:numPr>
                <w:ilvl w:val="0"/>
                <w:numId w:val="63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Computational burden</w:t>
            </w:r>
            <w:r w:rsidDel="00000000" w:rsidR="00000000" w:rsidRPr="00000000">
              <w:rPr>
                <w:rFonts w:ascii="Calibri" w:cs="Calibri" w:eastAsia="Calibri" w:hAnsi="Calibri"/>
                <w:sz w:val="20"/>
                <w:szCs w:val="20"/>
                <w:rtl w:val="0"/>
              </w:rPr>
              <w:t xml:space="preserve"> for large datasets.</w:t>
            </w:r>
          </w:p>
          <w:p w:rsidR="00000000" w:rsidDel="00000000" w:rsidP="00000000" w:rsidRDefault="00000000" w:rsidRPr="00000000" w14:paraId="00003858">
            <w:pPr>
              <w:numPr>
                <w:ilvl w:val="0"/>
                <w:numId w:val="6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Sensitivity to resampling method choice.</w:t>
            </w:r>
          </w:p>
          <w:p w:rsidR="00000000" w:rsidDel="00000000" w:rsidP="00000000" w:rsidRDefault="00000000" w:rsidRPr="00000000" w14:paraId="00003859">
            <w:pPr>
              <w:numPr>
                <w:ilvl w:val="0"/>
                <w:numId w:val="63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Provides an approximation, not the true phylogeny.</w:t>
            </w:r>
          </w:p>
          <w:p w:rsidR="00000000" w:rsidDel="00000000" w:rsidP="00000000" w:rsidRDefault="00000000" w:rsidRPr="00000000" w14:paraId="0000385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bootstrapping offers valuable insights into the </w:t>
            </w:r>
            <w:r w:rsidDel="00000000" w:rsidR="00000000" w:rsidRPr="00000000">
              <w:rPr>
                <w:rFonts w:ascii="Calibri" w:cs="Calibri" w:eastAsia="Calibri" w:hAnsi="Calibri"/>
                <w:b w:val="1"/>
                <w:sz w:val="20"/>
                <w:szCs w:val="20"/>
                <w:rtl w:val="0"/>
              </w:rPr>
              <w:t xml:space="preserve">uncertainty surrounding estimated evolutionary relationships</w:t>
            </w:r>
            <w:r w:rsidDel="00000000" w:rsidR="00000000" w:rsidRPr="00000000">
              <w:rPr>
                <w:rFonts w:ascii="Calibri" w:cs="Calibri" w:eastAsia="Calibri" w:hAnsi="Calibri"/>
                <w:sz w:val="20"/>
                <w:szCs w:val="20"/>
                <w:rtl w:val="0"/>
              </w:rPr>
              <w:t xml:space="preserve">, making it a </w:t>
            </w:r>
            <w:r w:rsidDel="00000000" w:rsidR="00000000" w:rsidRPr="00000000">
              <w:rPr>
                <w:rFonts w:ascii="Calibri" w:cs="Calibri" w:eastAsia="Calibri" w:hAnsi="Calibri"/>
                <w:b w:val="1"/>
                <w:sz w:val="20"/>
                <w:szCs w:val="20"/>
                <w:rtl w:val="0"/>
              </w:rPr>
              <w:t xml:space="preserve">powerful tool</w:t>
            </w:r>
            <w:r w:rsidDel="00000000" w:rsidR="00000000" w:rsidRPr="00000000">
              <w:rPr>
                <w:rFonts w:ascii="Calibri" w:cs="Calibri" w:eastAsia="Calibri" w:hAnsi="Calibri"/>
                <w:sz w:val="20"/>
                <w:szCs w:val="20"/>
                <w:rtl w:val="0"/>
              </w:rPr>
              <w:t xml:space="preserve"> for phylogenetic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85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8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t>
            </w:r>
            <w:r w:rsidDel="00000000" w:rsidR="00000000" w:rsidRPr="00000000">
              <w:rPr>
                <w:rFonts w:ascii="Calibri" w:cs="Calibri" w:eastAsia="Calibri" w:hAnsi="Calibri"/>
                <w:b w:val="1"/>
                <w:sz w:val="20"/>
                <w:szCs w:val="20"/>
                <w:rtl w:val="0"/>
              </w:rPr>
              <w:t xml:space="preserve">Confidence Limits on Phylogenies: An Approach Using the Bootstrap</w:t>
            </w:r>
            <w:r w:rsidDel="00000000" w:rsidR="00000000" w:rsidRPr="00000000">
              <w:rPr>
                <w:rFonts w:ascii="Calibri" w:cs="Calibri" w:eastAsia="Calibri" w:hAnsi="Calibri"/>
                <w:sz w:val="20"/>
                <w:szCs w:val="20"/>
                <w:rtl w:val="0"/>
              </w:rPr>
              <w:t xml:space="preserve">," Felsenstein addresses the challenge of quantifying uncertainty in evolutionary trees (phylogenies). He proposes a method called </w:t>
            </w:r>
            <w:r w:rsidDel="00000000" w:rsidR="00000000" w:rsidRPr="00000000">
              <w:rPr>
                <w:rFonts w:ascii="Calibri" w:cs="Calibri" w:eastAsia="Calibri" w:hAnsi="Calibri"/>
                <w:b w:val="1"/>
                <w:sz w:val="20"/>
                <w:szCs w:val="20"/>
                <w:rtl w:val="0"/>
              </w:rPr>
              <w:t xml:space="preserve">bootstrapping</w:t>
            </w:r>
            <w:r w:rsidDel="00000000" w:rsidR="00000000" w:rsidRPr="00000000">
              <w:rPr>
                <w:rFonts w:ascii="Calibri" w:cs="Calibri" w:eastAsia="Calibri" w:hAnsi="Calibri"/>
                <w:sz w:val="20"/>
                <w:szCs w:val="20"/>
                <w:rtl w:val="0"/>
              </w:rPr>
              <w:t xml:space="preserve">, which involves:</w:t>
            </w:r>
          </w:p>
          <w:p w:rsidR="00000000" w:rsidDel="00000000" w:rsidP="00000000" w:rsidRDefault="00000000" w:rsidRPr="00000000" w14:paraId="0000385D">
            <w:pPr>
              <w:numPr>
                <w:ilvl w:val="0"/>
                <w:numId w:val="86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Resampling characters</w:t>
            </w:r>
            <w:r w:rsidDel="00000000" w:rsidR="00000000" w:rsidRPr="00000000">
              <w:rPr>
                <w:rFonts w:ascii="Calibri" w:cs="Calibri" w:eastAsia="Calibri" w:hAnsi="Calibri"/>
                <w:sz w:val="20"/>
                <w:szCs w:val="20"/>
                <w:rtl w:val="0"/>
              </w:rPr>
              <w:t xml:space="preserve"> from the original data with replacement, creating new datasets.</w:t>
            </w:r>
          </w:p>
          <w:p w:rsidR="00000000" w:rsidDel="00000000" w:rsidP="00000000" w:rsidRDefault="00000000" w:rsidRPr="00000000" w14:paraId="0000385E">
            <w:pPr>
              <w:numPr>
                <w:ilvl w:val="0"/>
                <w:numId w:val="86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Reconstructing a phylogeny</w:t>
            </w:r>
            <w:r w:rsidDel="00000000" w:rsidR="00000000" w:rsidRPr="00000000">
              <w:rPr>
                <w:rFonts w:ascii="Calibri" w:cs="Calibri" w:eastAsia="Calibri" w:hAnsi="Calibri"/>
                <w:sz w:val="20"/>
                <w:szCs w:val="20"/>
                <w:rtl w:val="0"/>
              </w:rPr>
              <w:t xml:space="preserve"> for each new dataset.</w:t>
            </w:r>
          </w:p>
          <w:p w:rsidR="00000000" w:rsidDel="00000000" w:rsidP="00000000" w:rsidRDefault="00000000" w:rsidRPr="00000000" w14:paraId="0000385F">
            <w:pPr>
              <w:numPr>
                <w:ilvl w:val="0"/>
                <w:numId w:val="86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Repeating steps 1-2 numerous times</w:t>
            </w:r>
            <w:r w:rsidDel="00000000" w:rsidR="00000000" w:rsidRPr="00000000">
              <w:rPr>
                <w:rFonts w:ascii="Calibri" w:cs="Calibri" w:eastAsia="Calibri" w:hAnsi="Calibri"/>
                <w:sz w:val="20"/>
                <w:szCs w:val="20"/>
                <w:rtl w:val="0"/>
              </w:rPr>
              <w:t xml:space="preserve"> to build a distribution of possible trees.</w:t>
            </w:r>
          </w:p>
          <w:p w:rsidR="00000000" w:rsidDel="00000000" w:rsidP="00000000" w:rsidRDefault="00000000" w:rsidRPr="00000000" w14:paraId="0000386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analyzing this distribution, researchers can:</w:t>
            </w:r>
          </w:p>
          <w:p w:rsidR="00000000" w:rsidDel="00000000" w:rsidP="00000000" w:rsidRDefault="00000000" w:rsidRPr="00000000" w14:paraId="00003861">
            <w:pPr>
              <w:numPr>
                <w:ilvl w:val="0"/>
                <w:numId w:val="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Assess confidence</w:t>
            </w:r>
            <w:r w:rsidDel="00000000" w:rsidR="00000000" w:rsidRPr="00000000">
              <w:rPr>
                <w:rFonts w:ascii="Calibri" w:cs="Calibri" w:eastAsia="Calibri" w:hAnsi="Calibri"/>
                <w:sz w:val="20"/>
                <w:szCs w:val="20"/>
                <w:rtl w:val="0"/>
              </w:rPr>
              <w:t xml:space="preserve"> in different branches of the tree.</w:t>
            </w:r>
          </w:p>
          <w:p w:rsidR="00000000" w:rsidDel="00000000" w:rsidP="00000000" w:rsidRDefault="00000000" w:rsidRPr="00000000" w14:paraId="00003862">
            <w:pPr>
              <w:numPr>
                <w:ilvl w:val="0"/>
                <w:numId w:val="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Evaluate the overall robustness</w:t>
            </w:r>
            <w:r w:rsidDel="00000000" w:rsidR="00000000" w:rsidRPr="00000000">
              <w:rPr>
                <w:rFonts w:ascii="Calibri" w:cs="Calibri" w:eastAsia="Calibri" w:hAnsi="Calibri"/>
                <w:sz w:val="20"/>
                <w:szCs w:val="20"/>
                <w:rtl w:val="0"/>
              </w:rPr>
              <w:t xml:space="preserve"> of the estimated phylogeny.</w:t>
            </w:r>
          </w:p>
          <w:p w:rsidR="00000000" w:rsidDel="00000000" w:rsidP="00000000" w:rsidRDefault="00000000" w:rsidRPr="00000000" w14:paraId="000038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proposes a specific resampling method that:</w:t>
            </w:r>
          </w:p>
          <w:p w:rsidR="00000000" w:rsidDel="00000000" w:rsidP="00000000" w:rsidRDefault="00000000" w:rsidRPr="00000000" w14:paraId="00003864">
            <w:pPr>
              <w:numPr>
                <w:ilvl w:val="0"/>
                <w:numId w:val="10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Retains all original species.</w:t>
            </w:r>
          </w:p>
          <w:p w:rsidR="00000000" w:rsidDel="00000000" w:rsidP="00000000" w:rsidRDefault="00000000" w:rsidRPr="00000000" w14:paraId="00003865">
            <w:pPr>
              <w:numPr>
                <w:ilvl w:val="0"/>
                <w:numId w:val="10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Resamples characters with replacement.</w:t>
            </w:r>
          </w:p>
          <w:p w:rsidR="00000000" w:rsidDel="00000000" w:rsidP="00000000" w:rsidRDefault="00000000" w:rsidRPr="00000000" w14:paraId="0000386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assumes the characters are </w:t>
            </w:r>
            <w:r w:rsidDel="00000000" w:rsidR="00000000" w:rsidRPr="00000000">
              <w:rPr>
                <w:rFonts w:ascii="Calibri" w:cs="Calibri" w:eastAsia="Calibri" w:hAnsi="Calibri"/>
                <w:b w:val="1"/>
                <w:sz w:val="20"/>
                <w:szCs w:val="20"/>
                <w:rtl w:val="0"/>
              </w:rPr>
              <w:t xml:space="preserve">independently selected and evolved</w:t>
            </w:r>
            <w:r w:rsidDel="00000000" w:rsidR="00000000" w:rsidRPr="00000000">
              <w:rPr>
                <w:rFonts w:ascii="Calibri" w:cs="Calibri" w:eastAsia="Calibri" w:hAnsi="Calibri"/>
                <w:sz w:val="20"/>
                <w:szCs w:val="20"/>
                <w:rtl w:val="0"/>
              </w:rPr>
              <w:t xml:space="preserve">. When all characters are perfectly aligned, indicating a clear evolutionary relationship, bootstrapping becomes unnecessary.</w:t>
            </w:r>
          </w:p>
          <w:p w:rsidR="00000000" w:rsidDel="00000000" w:rsidP="00000000" w:rsidRDefault="00000000" w:rsidRPr="00000000" w14:paraId="0000386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868">
            <w:pPr>
              <w:numPr>
                <w:ilvl w:val="0"/>
                <w:numId w:val="1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w:t>
            </w:r>
            <w:r w:rsidDel="00000000" w:rsidR="00000000" w:rsidRPr="00000000">
              <w:rPr>
                <w:rFonts w:ascii="Calibri" w:cs="Calibri" w:eastAsia="Calibri" w:hAnsi="Calibri"/>
                <w:b w:val="1"/>
                <w:sz w:val="20"/>
                <w:szCs w:val="20"/>
                <w:rtl w:val="0"/>
              </w:rPr>
              <w:t xml:space="preserve">quantitative confidence measures</w:t>
            </w:r>
            <w:r w:rsidDel="00000000" w:rsidR="00000000" w:rsidRPr="00000000">
              <w:rPr>
                <w:rFonts w:ascii="Calibri" w:cs="Calibri" w:eastAsia="Calibri" w:hAnsi="Calibri"/>
                <w:sz w:val="20"/>
                <w:szCs w:val="20"/>
                <w:rtl w:val="0"/>
              </w:rPr>
              <w:t xml:space="preserve"> for estimated phylogenies.</w:t>
            </w:r>
          </w:p>
          <w:p w:rsidR="00000000" w:rsidDel="00000000" w:rsidP="00000000" w:rsidRDefault="00000000" w:rsidRPr="00000000" w14:paraId="00003869">
            <w:pPr>
              <w:numPr>
                <w:ilvl w:val="0"/>
                <w:numId w:val="1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Helps identify areas where </w:t>
            </w:r>
            <w:r w:rsidDel="00000000" w:rsidR="00000000" w:rsidRPr="00000000">
              <w:rPr>
                <w:rFonts w:ascii="Calibri" w:cs="Calibri" w:eastAsia="Calibri" w:hAnsi="Calibri"/>
                <w:b w:val="1"/>
                <w:sz w:val="20"/>
                <w:szCs w:val="20"/>
                <w:rtl w:val="0"/>
              </w:rPr>
              <w:t xml:space="preserve">additional data is needed</w:t>
            </w:r>
            <w:r w:rsidDel="00000000" w:rsidR="00000000" w:rsidRPr="00000000">
              <w:rPr>
                <w:rFonts w:ascii="Calibri" w:cs="Calibri" w:eastAsia="Calibri" w:hAnsi="Calibri"/>
                <w:sz w:val="20"/>
                <w:szCs w:val="20"/>
                <w:rtl w:val="0"/>
              </w:rPr>
              <w:t xml:space="preserve"> to resolve specific branches.</w:t>
            </w:r>
          </w:p>
          <w:p w:rsidR="00000000" w:rsidDel="00000000" w:rsidP="00000000" w:rsidRDefault="00000000" w:rsidRPr="00000000" w14:paraId="0000386A">
            <w:pPr>
              <w:numPr>
                <w:ilvl w:val="0"/>
                <w:numId w:val="1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Relatively </w:t>
            </w:r>
            <w:r w:rsidDel="00000000" w:rsidR="00000000" w:rsidRPr="00000000">
              <w:rPr>
                <w:rFonts w:ascii="Calibri" w:cs="Calibri" w:eastAsia="Calibri" w:hAnsi="Calibri"/>
                <w:b w:val="1"/>
                <w:sz w:val="20"/>
                <w:szCs w:val="20"/>
                <w:rtl w:val="0"/>
              </w:rPr>
              <w:t xml:space="preserve">straightforward to implement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86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86C">
            <w:pPr>
              <w:numPr>
                <w:ilvl w:val="0"/>
                <w:numId w:val="28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be </w:t>
            </w:r>
            <w:r w:rsidDel="00000000" w:rsidR="00000000" w:rsidRPr="00000000">
              <w:rPr>
                <w:rFonts w:ascii="Calibri" w:cs="Calibri" w:eastAsia="Calibri" w:hAnsi="Calibri"/>
                <w:b w:val="1"/>
                <w:sz w:val="20"/>
                <w:szCs w:val="20"/>
                <w:rtl w:val="0"/>
              </w:rPr>
              <w:t xml:space="preserve">computationally expensive</w:t>
            </w:r>
            <w:r w:rsidDel="00000000" w:rsidR="00000000" w:rsidRPr="00000000">
              <w:rPr>
                <w:rFonts w:ascii="Calibri" w:cs="Calibri" w:eastAsia="Calibri" w:hAnsi="Calibri"/>
                <w:sz w:val="20"/>
                <w:szCs w:val="20"/>
                <w:rtl w:val="0"/>
              </w:rPr>
              <w:t xml:space="preserve"> for large datasets.</w:t>
            </w:r>
          </w:p>
          <w:p w:rsidR="00000000" w:rsidDel="00000000" w:rsidP="00000000" w:rsidRDefault="00000000" w:rsidRPr="00000000" w14:paraId="0000386D">
            <w:pPr>
              <w:numPr>
                <w:ilvl w:val="0"/>
                <w:numId w:val="28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Sensitive to the choice of the specific </w:t>
            </w:r>
            <w:r w:rsidDel="00000000" w:rsidR="00000000" w:rsidRPr="00000000">
              <w:rPr>
                <w:rFonts w:ascii="Calibri" w:cs="Calibri" w:eastAsia="Calibri" w:hAnsi="Calibri"/>
                <w:b w:val="1"/>
                <w:sz w:val="20"/>
                <w:szCs w:val="20"/>
                <w:rtl w:val="0"/>
              </w:rPr>
              <w:t xml:space="preserve">resampling technique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86E">
            <w:pPr>
              <w:numPr>
                <w:ilvl w:val="0"/>
                <w:numId w:val="28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an </w:t>
            </w:r>
            <w:r w:rsidDel="00000000" w:rsidR="00000000" w:rsidRPr="00000000">
              <w:rPr>
                <w:rFonts w:ascii="Calibri" w:cs="Calibri" w:eastAsia="Calibri" w:hAnsi="Calibri"/>
                <w:b w:val="1"/>
                <w:sz w:val="20"/>
                <w:szCs w:val="20"/>
                <w:rtl w:val="0"/>
              </w:rPr>
              <w:t xml:space="preserve">approximation</w:t>
            </w:r>
            <w:r w:rsidDel="00000000" w:rsidR="00000000" w:rsidRPr="00000000">
              <w:rPr>
                <w:rFonts w:ascii="Calibri" w:cs="Calibri" w:eastAsia="Calibri" w:hAnsi="Calibri"/>
                <w:sz w:val="20"/>
                <w:szCs w:val="20"/>
                <w:rtl w:val="0"/>
              </w:rPr>
              <w:t xml:space="preserve">, not the true phylogeny.</w:t>
            </w:r>
          </w:p>
          <w:p w:rsidR="00000000" w:rsidDel="00000000" w:rsidP="00000000" w:rsidRDefault="00000000" w:rsidRPr="00000000" w14:paraId="0000386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bootstrapping emerges as a valuable tool for phylogenetic analysis, offering valuable insights into the uncertainties associated with estimating evolutionary relationships.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87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871">
            <w:pPr>
              <w:pStyle w:val="Heading2"/>
              <w:keepNext w:val="0"/>
              <w:keepLines w:val="0"/>
              <w:spacing w:after="80" w:line="360" w:lineRule="auto"/>
              <w:rPr>
                <w:rFonts w:ascii="Calibri" w:cs="Calibri" w:eastAsia="Calibri" w:hAnsi="Calibri"/>
                <w:b w:val="1"/>
                <w:sz w:val="34"/>
                <w:szCs w:val="34"/>
              </w:rPr>
            </w:pPr>
            <w:bookmarkStart w:colFirst="0" w:colLast="0" w:name="_atwm6kw32syn" w:id="209"/>
            <w:bookmarkEnd w:id="209"/>
            <w:r w:rsidDel="00000000" w:rsidR="00000000" w:rsidRPr="00000000">
              <w:rPr>
                <w:rFonts w:ascii="Calibri" w:cs="Calibri" w:eastAsia="Calibri" w:hAnsi="Calibri"/>
                <w:b w:val="1"/>
                <w:sz w:val="34"/>
                <w:szCs w:val="34"/>
                <w:rtl w:val="0"/>
              </w:rPr>
              <w:t xml:space="preserve">Confidence Limits on Phylogenies: An Approach Using the Bootstrap by J. Felsenstein</w:t>
            </w:r>
          </w:p>
          <w:p w:rsidR="00000000" w:rsidDel="00000000" w:rsidP="00000000" w:rsidRDefault="00000000" w:rsidRPr="00000000" w14:paraId="0000387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38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paper introduces the bootstrap method for estimating confidence intervals in phylogenetic trees. Felsenstein argues that by repeatedly resampling characters from the original data and constructing new phylogenies from these resampled datasets, we can gain valuable insights into the support for different branches and the overall robustness of the estimated tree.</w:t>
            </w:r>
          </w:p>
          <w:p w:rsidR="00000000" w:rsidDel="00000000" w:rsidP="00000000" w:rsidRDefault="00000000" w:rsidRPr="00000000" w14:paraId="0000387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875">
            <w:pPr>
              <w:numPr>
                <w:ilvl w:val="0"/>
                <w:numId w:val="78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involves resampling characters with replacement, creating new datasets for generating alternative phylogenies.</w:t>
            </w:r>
          </w:p>
          <w:p w:rsidR="00000000" w:rsidDel="00000000" w:rsidP="00000000" w:rsidRDefault="00000000" w:rsidRPr="00000000" w14:paraId="00003876">
            <w:pPr>
              <w:numPr>
                <w:ilvl w:val="0"/>
                <w:numId w:val="7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Analyzing the distribution of these trees allows for constructing confidence intervals and gauging the robustness of specific branches.</w:t>
            </w:r>
          </w:p>
          <w:p w:rsidR="00000000" w:rsidDel="00000000" w:rsidP="00000000" w:rsidRDefault="00000000" w:rsidRPr="00000000" w14:paraId="00003877">
            <w:pPr>
              <w:numPr>
                <w:ilvl w:val="0"/>
                <w:numId w:val="78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proposed resampling method emphasizes maintaining all original species while resampling characters, assuming their independent selection and evolution.</w:t>
            </w:r>
          </w:p>
          <w:p w:rsidR="00000000" w:rsidDel="00000000" w:rsidP="00000000" w:rsidRDefault="00000000" w:rsidRPr="00000000" w14:paraId="00003878">
            <w:pPr>
              <w:numPr>
                <w:ilvl w:val="0"/>
                <w:numId w:val="78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Perfectly compatible characters render bootstrapping unnecessary, as significant evidence for a group already exists.</w:t>
            </w:r>
          </w:p>
          <w:p w:rsidR="00000000" w:rsidDel="00000000" w:rsidP="00000000" w:rsidRDefault="00000000" w:rsidRPr="00000000" w14:paraId="0000387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87A">
            <w:pPr>
              <w:numPr>
                <w:ilvl w:val="0"/>
                <w:numId w:val="24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quantitative measures of confidence in phylogenetic estimates.</w:t>
            </w:r>
          </w:p>
          <w:p w:rsidR="00000000" w:rsidDel="00000000" w:rsidP="00000000" w:rsidRDefault="00000000" w:rsidRPr="00000000" w14:paraId="0000387B">
            <w:pPr>
              <w:numPr>
                <w:ilvl w:val="0"/>
                <w:numId w:val="2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Identifies areas where additional data are needed to resolve specific branches.</w:t>
            </w:r>
          </w:p>
          <w:p w:rsidR="00000000" w:rsidDel="00000000" w:rsidP="00000000" w:rsidRDefault="00000000" w:rsidRPr="00000000" w14:paraId="0000387C">
            <w:pPr>
              <w:numPr>
                <w:ilvl w:val="0"/>
                <w:numId w:val="24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Relatively straightforward to implement.</w:t>
            </w:r>
          </w:p>
          <w:p w:rsidR="00000000" w:rsidDel="00000000" w:rsidP="00000000" w:rsidRDefault="00000000" w:rsidRPr="00000000" w14:paraId="0000387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87E">
            <w:pPr>
              <w:numPr>
                <w:ilvl w:val="0"/>
                <w:numId w:val="96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Computationally intensive for large datasets.</w:t>
            </w:r>
          </w:p>
          <w:p w:rsidR="00000000" w:rsidDel="00000000" w:rsidP="00000000" w:rsidRDefault="00000000" w:rsidRPr="00000000" w14:paraId="0000387F">
            <w:pPr>
              <w:numPr>
                <w:ilvl w:val="0"/>
                <w:numId w:val="96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Sensitive to the chosen resampling method.</w:t>
            </w:r>
          </w:p>
          <w:p w:rsidR="00000000" w:rsidDel="00000000" w:rsidP="00000000" w:rsidRDefault="00000000" w:rsidRPr="00000000" w14:paraId="00003880">
            <w:pPr>
              <w:numPr>
                <w:ilvl w:val="0"/>
                <w:numId w:val="96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not reveal the true phylogeny, but rather provides an approximation based on repeated sampling.</w:t>
            </w:r>
          </w:p>
          <w:p w:rsidR="00000000" w:rsidDel="00000000" w:rsidP="00000000" w:rsidRDefault="00000000" w:rsidRPr="00000000" w14:paraId="0000388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Felsenstein presents bootstrapping as a powerful tool for phylogenetic analysis, offering valuable insights into the uncertainties surrounding estimated evolutionary relationships.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88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8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Sure, here is the summary of the article:</w:t>
            </w:r>
          </w:p>
          <w:p w:rsidR="00000000" w:rsidDel="00000000" w:rsidP="00000000" w:rsidRDefault="00000000" w:rsidRPr="00000000" w14:paraId="00003884">
            <w:pPr>
              <w:spacing w:after="240" w:before="240" w:line="360" w:lineRule="auto"/>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Confidence Limits on Phylogenies: An Approach Using the Bootstrap</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This article explores the use of the "bootstrap" method to assess confidence intervals in phylogenies, or evolutionary trees.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Felsenstein argues that by repeatedly resampling characters from the original data and constructing new phylogenies from these resampled datasets, we can generate a distribution of possible trees and assess the support for different branches.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This provides a more nuanced understanding of phylogenetic relationships than simply relying on a single tree estimate.</w:t>
            </w:r>
          </w:p>
          <w:p w:rsidR="00000000" w:rsidDel="00000000" w:rsidP="00000000" w:rsidRDefault="00000000" w:rsidRPr="00000000" w14:paraId="0000388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tbl>
            <w:tblPr>
              <w:tblStyle w:val="Table201"/>
              <w:tblW w:w="7125.0" w:type="dxa"/>
              <w:jc w:val="left"/>
              <w:tblLayout w:type="fixed"/>
              <w:tblLook w:val="0600"/>
            </w:tblPr>
            <w:tblGrid>
              <w:gridCol w:w="3703.943885653785"/>
              <w:gridCol w:w="3421.056114346215"/>
              <w:tblGridChange w:id="0">
                <w:tblGrid>
                  <w:gridCol w:w="3703.943885653785"/>
                  <w:gridCol w:w="3421.0561143462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886">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Point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887">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388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involves resampling characters with replacement, creating new datasets for generating alternative phylogenies.</w:t>
                  </w:r>
                </w:p>
              </w:tc>
              <w:tc>
                <w:tcPr>
                  <w:tcMar>
                    <w:top w:w="100.0" w:type="dxa"/>
                    <w:left w:w="100.0" w:type="dxa"/>
                    <w:bottom w:w="100.0" w:type="dxa"/>
                    <w:right w:w="100.0" w:type="dxa"/>
                  </w:tcMar>
                  <w:vAlign w:val="top"/>
                </w:tcPr>
                <w:p w:rsidR="00000000" w:rsidDel="00000000" w:rsidP="00000000" w:rsidRDefault="00000000" w:rsidRPr="00000000" w14:paraId="00003889">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allows us to explore the range of possible trees that could be generated from the data.</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388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Analyzing the distribution of these trees allows for constructing confidence intervals and gauging the robustness of specific branches.</w:t>
                  </w:r>
                </w:p>
              </w:tc>
              <w:tc>
                <w:tcPr>
                  <w:tcMar>
                    <w:top w:w="100.0" w:type="dxa"/>
                    <w:left w:w="100.0" w:type="dxa"/>
                    <w:bottom w:w="100.0" w:type="dxa"/>
                    <w:right w:w="100.0" w:type="dxa"/>
                  </w:tcMar>
                  <w:vAlign w:val="top"/>
                </w:tcPr>
                <w:p w:rsidR="00000000" w:rsidDel="00000000" w:rsidP="00000000" w:rsidRDefault="00000000" w:rsidRPr="00000000" w14:paraId="0000388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helps us to identify which branches are well-supported by the data and which ones are more uncertain.</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388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proposed resampling method emphasizes maintaining all original species while resampling characters, assuming their independent selection and evolution.</w:t>
                  </w:r>
                </w:p>
              </w:tc>
              <w:tc>
                <w:tcPr>
                  <w:tcMar>
                    <w:top w:w="100.0" w:type="dxa"/>
                    <w:left w:w="100.0" w:type="dxa"/>
                    <w:bottom w:w="100.0" w:type="dxa"/>
                    <w:right w:w="100.0" w:type="dxa"/>
                  </w:tcMar>
                  <w:vAlign w:val="top"/>
                </w:tcPr>
                <w:p w:rsidR="00000000" w:rsidDel="00000000" w:rsidP="00000000" w:rsidRDefault="00000000" w:rsidRPr="00000000" w14:paraId="0000388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ensures that the resampled datasets are representative of the original data.</w:t>
                  </w:r>
                </w:p>
              </w:tc>
            </w:tr>
            <w:tr>
              <w:trPr>
                <w:cantSplit w:val="0"/>
                <w:trHeight w:val="1355" w:hRule="atLeast"/>
                <w:tblHeader w:val="0"/>
              </w:trPr>
              <w:tc>
                <w:tcPr>
                  <w:tcMar>
                    <w:top w:w="100.0" w:type="dxa"/>
                    <w:left w:w="100.0" w:type="dxa"/>
                    <w:bottom w:w="100.0" w:type="dxa"/>
                    <w:right w:w="100.0" w:type="dxa"/>
                  </w:tcMar>
                  <w:vAlign w:val="top"/>
                </w:tcPr>
                <w:p w:rsidR="00000000" w:rsidDel="00000000" w:rsidP="00000000" w:rsidRDefault="00000000" w:rsidRPr="00000000" w14:paraId="0000388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Perfectly compatible characters render bootstrapping unnecessary, as significant evidence for a group already exists.</w:t>
                  </w:r>
                </w:p>
              </w:tc>
              <w:tc>
                <w:tcPr>
                  <w:tcMar>
                    <w:top w:w="100.0" w:type="dxa"/>
                    <w:left w:w="100.0" w:type="dxa"/>
                    <w:bottom w:w="100.0" w:type="dxa"/>
                    <w:right w:w="100.0" w:type="dxa"/>
                  </w:tcMar>
                  <w:vAlign w:val="top"/>
                </w:tcPr>
                <w:p w:rsidR="00000000" w:rsidDel="00000000" w:rsidP="00000000" w:rsidRDefault="00000000" w:rsidRPr="00000000" w14:paraId="0000388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these cases, there is no need to generate a distribution of possible trees, as the relationships between the species are already well-established.</w:t>
                  </w:r>
                </w:p>
              </w:tc>
            </w:tr>
          </w:tbl>
          <w:p w:rsidR="00000000" w:rsidDel="00000000" w:rsidP="00000000" w:rsidRDefault="00000000" w:rsidRPr="00000000" w14:paraId="0000389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tbl>
            <w:tblPr>
              <w:tblStyle w:val="Table202"/>
              <w:tblW w:w="7125.0" w:type="dxa"/>
              <w:jc w:val="left"/>
              <w:tblLayout w:type="fixed"/>
              <w:tblLook w:val="0600"/>
            </w:tblPr>
            <w:tblGrid>
              <w:gridCol w:w="2957.1201694018"/>
              <w:gridCol w:w="4167.8798305982"/>
              <w:tblGridChange w:id="0">
                <w:tblGrid>
                  <w:gridCol w:w="2957.1201694018"/>
                  <w:gridCol w:w="4167.8798305982"/>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891">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Benefit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892">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389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quantitative measures of confidence in phylogenetic estimates.</w:t>
                  </w:r>
                </w:p>
              </w:tc>
              <w:tc>
                <w:tcPr>
                  <w:tcMar>
                    <w:top w:w="100.0" w:type="dxa"/>
                    <w:left w:w="100.0" w:type="dxa"/>
                    <w:bottom w:w="100.0" w:type="dxa"/>
                    <w:right w:w="100.0" w:type="dxa"/>
                  </w:tcMar>
                  <w:vAlign w:val="top"/>
                </w:tcPr>
                <w:p w:rsidR="00000000" w:rsidDel="00000000" w:rsidP="00000000" w:rsidRDefault="00000000" w:rsidRPr="00000000" w14:paraId="0000389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allows us to compare different phylogenetic hypotheses and assess their relative support.</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389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Identifies areas where additional data are needed to resolve specific branches.</w:t>
                  </w:r>
                </w:p>
              </w:tc>
              <w:tc>
                <w:tcPr>
                  <w:tcMar>
                    <w:top w:w="100.0" w:type="dxa"/>
                    <w:left w:w="100.0" w:type="dxa"/>
                    <w:bottom w:w="100.0" w:type="dxa"/>
                    <w:right w:w="100.0" w:type="dxa"/>
                  </w:tcMar>
                  <w:vAlign w:val="top"/>
                </w:tcPr>
                <w:p w:rsidR="00000000" w:rsidDel="00000000" w:rsidP="00000000" w:rsidRDefault="00000000" w:rsidRPr="00000000" w14:paraId="0000389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helps us to target our data collection efforts and improve the accuracy of our phylogenetic estimates.</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3897">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Relatively straightforward to implement.</w:t>
                  </w:r>
                </w:p>
              </w:tc>
              <w:tc>
                <w:tcPr>
                  <w:tcMar>
                    <w:top w:w="100.0" w:type="dxa"/>
                    <w:left w:w="100.0" w:type="dxa"/>
                    <w:bottom w:w="100.0" w:type="dxa"/>
                    <w:right w:w="100.0" w:type="dxa"/>
                  </w:tcMar>
                  <w:vAlign w:val="top"/>
                </w:tcPr>
                <w:p w:rsidR="00000000" w:rsidDel="00000000" w:rsidP="00000000" w:rsidRDefault="00000000" w:rsidRPr="00000000" w14:paraId="00003898">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is a computationally efficient method that can be easily implemented using a variety of software packages.</w:t>
                  </w:r>
                </w:p>
              </w:tc>
            </w:tr>
          </w:tbl>
          <w:p w:rsidR="00000000" w:rsidDel="00000000" w:rsidP="00000000" w:rsidRDefault="00000000" w:rsidRPr="00000000" w14:paraId="0000389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tbl>
            <w:tblPr>
              <w:tblStyle w:val="Table203"/>
              <w:tblW w:w="7125.0" w:type="dxa"/>
              <w:jc w:val="left"/>
              <w:tblLayout w:type="fixed"/>
              <w:tblLook w:val="0600"/>
            </w:tblPr>
            <w:tblGrid>
              <w:gridCol w:w="3194.745897300159"/>
              <w:gridCol w:w="3930.2541026998415"/>
              <w:tblGridChange w:id="0">
                <w:tblGrid>
                  <w:gridCol w:w="3194.745897300159"/>
                  <w:gridCol w:w="3930.25410269984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389A">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Limitation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389B">
                  <w:pPr>
                    <w:spacing w:line="360" w:lineRule="auto"/>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Description</w:t>
                  </w: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389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Computationally intensive for large datasets.</w:t>
                  </w:r>
                </w:p>
              </w:tc>
              <w:tc>
                <w:tcPr>
                  <w:tcMar>
                    <w:top w:w="100.0" w:type="dxa"/>
                    <w:left w:w="100.0" w:type="dxa"/>
                    <w:bottom w:w="100.0" w:type="dxa"/>
                    <w:right w:w="100.0" w:type="dxa"/>
                  </w:tcMar>
                  <w:vAlign w:val="top"/>
                </w:tcPr>
                <w:p w:rsidR="00000000" w:rsidDel="00000000" w:rsidP="00000000" w:rsidRDefault="00000000" w:rsidRPr="00000000" w14:paraId="0000389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the number of species in a dataset increases, the computational cost of bootstrapping also increases.</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389E">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Sensitive to the chosen resampling method.</w:t>
                  </w:r>
                </w:p>
              </w:tc>
              <w:tc>
                <w:tcPr>
                  <w:tcMar>
                    <w:top w:w="100.0" w:type="dxa"/>
                    <w:left w:w="100.0" w:type="dxa"/>
                    <w:bottom w:w="100.0" w:type="dxa"/>
                    <w:right w:w="100.0" w:type="dxa"/>
                  </w:tcMar>
                  <w:vAlign w:val="top"/>
                </w:tcPr>
                <w:p w:rsidR="00000000" w:rsidDel="00000000" w:rsidP="00000000" w:rsidRDefault="00000000" w:rsidRPr="00000000" w14:paraId="0000389F">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resampling methods can produce different results, so it is important to choose a method that is appropriate for the data.</w:t>
                  </w:r>
                </w:p>
              </w:tc>
            </w:tr>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38A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not reveal the true phylogeny, but rather provides an approximation based on repeated sampling.</w:t>
                  </w:r>
                </w:p>
              </w:tc>
              <w:tc>
                <w:tcPr>
                  <w:tcMar>
                    <w:top w:w="100.0" w:type="dxa"/>
                    <w:left w:w="100.0" w:type="dxa"/>
                    <w:bottom w:w="100.0" w:type="dxa"/>
                    <w:right w:w="100.0" w:type="dxa"/>
                  </w:tcMar>
                  <w:vAlign w:val="top"/>
                </w:tcPr>
                <w:p w:rsidR="00000000" w:rsidDel="00000000" w:rsidP="00000000" w:rsidRDefault="00000000" w:rsidRPr="00000000" w14:paraId="000038A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is a statistical method, and as such, it cannot provide definitive answers about the true evolutionary history of a group of species.</w:t>
                  </w:r>
                </w:p>
              </w:tc>
            </w:tr>
          </w:tbl>
          <w:p w:rsidR="00000000" w:rsidDel="00000000" w:rsidP="00000000" w:rsidRDefault="00000000" w:rsidRPr="00000000" w14:paraId="000038A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Felsenstein presents bootstrapping as a valuable tool for phylogenetic analysis, offering valuable insights into the uncertainties surrounding estimated evolutionary relationships.</w:t>
            </w:r>
          </w:p>
          <w:p w:rsidR="00000000" w:rsidDel="00000000" w:rsidP="00000000" w:rsidRDefault="00000000" w:rsidRPr="00000000" w14:paraId="000038A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Hide this code</w:t>
            </w:r>
          </w:p>
          <w:p w:rsidR="00000000" w:rsidDel="00000000" w:rsidP="00000000" w:rsidRDefault="00000000" w:rsidRPr="00000000" w14:paraId="000038A4">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w:t>
            </w:r>
          </w:p>
          <w:p w:rsidR="00000000" w:rsidDel="00000000" w:rsidP="00000000" w:rsidRDefault="00000000" w:rsidRPr="00000000" w14:paraId="000038A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 os</w:t>
            </w:r>
          </w:p>
          <w:p w:rsidR="00000000" w:rsidDel="00000000" w:rsidP="00000000" w:rsidRDefault="00000000" w:rsidRPr="00000000" w14:paraId="000038A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io import StringIO</w:t>
            </w:r>
          </w:p>
          <w:p w:rsidR="00000000" w:rsidDel="00000000" w:rsidP="00000000" w:rsidRDefault="00000000" w:rsidRPr="00000000" w14:paraId="000038A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8A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Substitute the actual article content here</w:t>
            </w:r>
          </w:p>
          <w:p w:rsidR="00000000" w:rsidDel="00000000" w:rsidP="00000000" w:rsidRDefault="00000000" w:rsidRPr="00000000" w14:paraId="000038A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article_content = """</w:t>
            </w:r>
          </w:p>
          <w:p w:rsidR="00000000" w:rsidDel="00000000" w:rsidP="00000000" w:rsidRDefault="00000000" w:rsidRPr="00000000" w14:paraId="000038A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Confidence Limits on Phylogenies: An Approach Using the Bootstrap</w:t>
            </w:r>
          </w:p>
          <w:p w:rsidR="00000000" w:rsidDel="00000000" w:rsidP="00000000" w:rsidRDefault="00000000" w:rsidRPr="00000000" w14:paraId="000038A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Joseph Felsenstein</w:t>
            </w:r>
          </w:p>
          <w:p w:rsidR="00000000" w:rsidDel="00000000" w:rsidP="00000000" w:rsidRDefault="00000000" w:rsidRPr="00000000" w14:paraId="000038AC">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8A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explores the use of the "bootstrap" method to assess confidence intervals in phylogenies, or evolutionary trees. Felsenstein argues that by repeatedly resampling characters from the original data and constructing new phylogenies from these resampled datasets, we can generate a distribution of possible trees and assess the support for different branches. This provides a more nuanced understanding of phylogenetic relationships than simply relying on a single tree estimate.</w:t>
            </w:r>
          </w:p>
          <w:p w:rsidR="00000000" w:rsidDel="00000000" w:rsidP="00000000" w:rsidRDefault="00000000" w:rsidRPr="00000000" w14:paraId="000038AE">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8A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Key points:</w:t>
            </w:r>
          </w:p>
          <w:p w:rsidR="00000000" w:rsidDel="00000000" w:rsidP="00000000" w:rsidRDefault="00000000" w:rsidRPr="00000000" w14:paraId="000038B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8B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Bootstrapping involves resampling characters with replacement, creating new datasets for generating alternative phylogenies.</w:t>
            </w:r>
          </w:p>
          <w:p w:rsidR="00000000" w:rsidDel="00000000" w:rsidP="00000000" w:rsidRDefault="00000000" w:rsidRPr="00000000" w14:paraId="000038B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Analyzing the distribution of these trees allows for constructing confidence intervals and gauging the robustness of specific branches.</w:t>
            </w:r>
          </w:p>
          <w:p w:rsidR="00000000" w:rsidDel="00000000" w:rsidP="00000000" w:rsidRDefault="00000000" w:rsidRPr="00000000" w14:paraId="000038B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proposed resampling method emphasizes maintaining all original species while resampling characters, assuming their independent selection and evolution.</w:t>
            </w:r>
          </w:p>
          <w:p w:rsidR="00000000" w:rsidDel="00000000" w:rsidP="00000000" w:rsidRDefault="00000000" w:rsidRPr="00000000" w14:paraId="000038B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Perfectly compatible characters render bootstrapping unnecessary, as significant evidence for a group already exists.</w:t>
            </w:r>
          </w:p>
          <w:p w:rsidR="00000000" w:rsidDel="00000000" w:rsidP="00000000" w:rsidRDefault="00000000" w:rsidRPr="00000000" w14:paraId="000038B5">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8B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Benefits:</w:t>
            </w:r>
          </w:p>
          <w:p w:rsidR="00000000" w:rsidDel="00000000" w:rsidP="00000000" w:rsidRDefault="00000000" w:rsidRPr="00000000" w14:paraId="000038B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8B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Provides quantitative measures of confidence in phylogenetic estimates.</w:t>
            </w:r>
          </w:p>
          <w:p w:rsidR="00000000" w:rsidDel="00000000" w:rsidP="00000000" w:rsidRDefault="00000000" w:rsidRPr="00000000" w14:paraId="000038B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Identifies areas where additional data are needed to resolve specific branches.</w:t>
            </w:r>
          </w:p>
          <w:p w:rsidR="00000000" w:rsidDel="00000000" w:rsidP="00000000" w:rsidRDefault="00000000" w:rsidRPr="00000000" w14:paraId="000038B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Relatively straightforward to implement.</w:t>
            </w:r>
          </w:p>
          <w:p w:rsidR="00000000" w:rsidDel="00000000" w:rsidP="00000000" w:rsidRDefault="00000000" w:rsidRPr="00000000" w14:paraId="000038BB">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8B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Limitations:</w:t>
            </w:r>
          </w:p>
          <w:p w:rsidR="00000000" w:rsidDel="00000000" w:rsidP="00000000" w:rsidRDefault="00000000" w:rsidRPr="00000000" w14:paraId="000038BD">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8B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Computationally intensive for large datasets.</w:t>
            </w:r>
          </w:p>
          <w:p w:rsidR="00000000" w:rsidDel="00000000" w:rsidP="00000000" w:rsidRDefault="00000000" w:rsidRPr="00000000" w14:paraId="000038B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Sensitive to the chosen resampling method.</w:t>
            </w:r>
          </w:p>
          <w:p w:rsidR="00000000" w:rsidDel="00000000" w:rsidP="00000000" w:rsidRDefault="00000000" w:rsidRPr="00000000" w14:paraId="000038C0">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Does not reveal the true phylogeny, but rather provides an approximation based on repeated sampling.</w:t>
            </w:r>
          </w:p>
          <w:p w:rsidR="00000000" w:rsidDel="00000000" w:rsidP="00000000" w:rsidRDefault="00000000" w:rsidRPr="00000000" w14:paraId="000038C1">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8C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Felsenstein presents bootstrapping as a valuable tool for phylogenetic analysis, offering valuable insights into the uncertainties surrounding estimated evolutionary relationships.</w:t>
            </w:r>
          </w:p>
          <w:p w:rsidR="00000000" w:rsidDel="00000000" w:rsidP="00000000" w:rsidRDefault="00000000" w:rsidRPr="00000000" w14:paraId="000038C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8C4">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8C5">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Create a StringIO object to hold the article content</w:t>
            </w:r>
          </w:p>
          <w:p w:rsidR="00000000" w:rsidDel="00000000" w:rsidP="00000000" w:rsidRDefault="00000000" w:rsidRPr="00000000" w14:paraId="000038C6">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article_stream = StringIO(article_content)</w:t>
            </w:r>
          </w:p>
          <w:p w:rsidR="00000000" w:rsidDel="00000000" w:rsidP="00000000" w:rsidRDefault="00000000" w:rsidRPr="00000000" w14:paraId="000038C7">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8C8">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Read the article content line by line</w:t>
            </w:r>
          </w:p>
          <w:p w:rsidR="00000000" w:rsidDel="00000000" w:rsidP="00000000" w:rsidRDefault="00000000" w:rsidRPr="00000000" w14:paraId="000038C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w:t>
            </w:r>
          </w:p>
          <w:p w:rsidR="00000000" w:rsidDel="00000000" w:rsidP="00000000" w:rsidRDefault="00000000" w:rsidRPr="00000000" w14:paraId="000038CA">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line in article_stream:</w:t>
            </w:r>
          </w:p>
          <w:p w:rsidR="00000000" w:rsidDel="00000000" w:rsidP="00000000" w:rsidRDefault="00000000" w:rsidRPr="00000000" w14:paraId="000038C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Skip empty lines</w:t>
            </w:r>
          </w:p>
          <w:p w:rsidR="00000000" w:rsidDel="00000000" w:rsidP="00000000" w:rsidRDefault="00000000" w:rsidRPr="00000000" w14:paraId="000038CC">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if line.strip():</w:t>
            </w:r>
          </w:p>
          <w:p w:rsidR="00000000" w:rsidDel="00000000" w:rsidP="00000000" w:rsidRDefault="00000000" w:rsidRPr="00000000" w14:paraId="000038CD">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 Extract the first sentence of each paragraph</w:t>
            </w:r>
          </w:p>
          <w:p w:rsidR="00000000" w:rsidDel="00000000" w:rsidP="00000000" w:rsidRDefault="00000000" w:rsidRPr="00000000" w14:paraId="000038CE">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sentence = line.strip().split('.')[0]</w:t>
            </w:r>
          </w:p>
          <w:p w:rsidR="00000000" w:rsidDel="00000000" w:rsidP="00000000" w:rsidRDefault="00000000" w:rsidRPr="00000000" w14:paraId="000038CF">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summary.append(sentence)</w:t>
            </w:r>
          </w:p>
          <w:p w:rsidR="00000000" w:rsidDel="00000000" w:rsidP="00000000" w:rsidRDefault="00000000" w:rsidRPr="00000000" w14:paraId="000038D0">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8D1">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Combine the sentences into a single paragraph</w:t>
            </w:r>
          </w:p>
          <w:p w:rsidR="00000000" w:rsidDel="00000000" w:rsidP="00000000" w:rsidRDefault="00000000" w:rsidRPr="00000000" w14:paraId="000038D2">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summary = ' '.join(summary)</w:t>
            </w:r>
          </w:p>
          <w:p w:rsidR="00000000" w:rsidDel="00000000" w:rsidP="00000000" w:rsidRDefault="00000000" w:rsidRPr="00000000" w14:paraId="000038D3">
            <w:pPr>
              <w:spacing w:line="360" w:lineRule="auto"/>
              <w:ind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38D4">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Print the summary</w:t>
            </w:r>
          </w:p>
          <w:p w:rsidR="00000000" w:rsidDel="00000000" w:rsidP="00000000" w:rsidRDefault="00000000" w:rsidRPr="00000000" w14:paraId="000038D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print(summary)</w:t>
            </w:r>
          </w:p>
          <w:p w:rsidR="00000000" w:rsidDel="00000000" w:rsidP="00000000" w:rsidRDefault="00000000" w:rsidRPr="00000000" w14:paraId="000038D6">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 code with caution.</w:t>
            </w:r>
            <w:hyperlink r:id="rId1310">
              <w:r w:rsidDel="00000000" w:rsidR="00000000" w:rsidRPr="00000000">
                <w:rPr>
                  <w:rFonts w:ascii="Calibri" w:cs="Calibri" w:eastAsia="Calibri" w:hAnsi="Calibri"/>
                  <w:sz w:val="20"/>
                  <w:szCs w:val="20"/>
                  <w:rtl w:val="0"/>
                </w:rPr>
                <w:t xml:space="preserve"> </w:t>
              </w:r>
            </w:hyperlink>
            <w:hyperlink r:id="rId1311">
              <w:r w:rsidDel="00000000" w:rsidR="00000000" w:rsidRPr="00000000">
                <w:rPr>
                  <w:rFonts w:ascii="Calibri" w:cs="Calibri" w:eastAsia="Calibri" w:hAnsi="Calibri"/>
                  <w:color w:val="1155cc"/>
                  <w:sz w:val="20"/>
                  <w:szCs w:val="20"/>
                  <w:u w:val="single"/>
                  <w:rtl w:val="0"/>
                </w:rPr>
                <w:t xml:space="preserve">Learn more</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8D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8D8">
            <w:pPr>
              <w:pStyle w:val="Heading2"/>
              <w:keepNext w:val="0"/>
              <w:keepLines w:val="0"/>
              <w:spacing w:after="80" w:line="360" w:lineRule="auto"/>
              <w:rPr>
                <w:rFonts w:ascii="Calibri" w:cs="Calibri" w:eastAsia="Calibri" w:hAnsi="Calibri"/>
                <w:b w:val="1"/>
                <w:sz w:val="34"/>
                <w:szCs w:val="34"/>
              </w:rPr>
            </w:pPr>
            <w:bookmarkStart w:colFirst="0" w:colLast="0" w:name="_pjs4k18bvig7" w:id="210"/>
            <w:bookmarkEnd w:id="210"/>
            <w:r w:rsidDel="00000000" w:rsidR="00000000" w:rsidRPr="00000000">
              <w:rPr>
                <w:rFonts w:ascii="Calibri" w:cs="Calibri" w:eastAsia="Calibri" w:hAnsi="Calibri"/>
                <w:b w:val="1"/>
                <w:sz w:val="34"/>
                <w:szCs w:val="34"/>
                <w:rtl w:val="0"/>
              </w:rPr>
              <w:t xml:space="preserve">"Confidence Limits on Phylogenies: An Approach Using the Bootstrap" by J. Felsenstein</w:t>
            </w:r>
          </w:p>
          <w:p w:rsidR="00000000" w:rsidDel="00000000" w:rsidP="00000000" w:rsidRDefault="00000000" w:rsidRPr="00000000" w14:paraId="000038D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38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the "bootstrap" method to assess the confidence intervals in phylogenetic trees. By resampling characters with replacement and constructing new phylogenies from these resampled datasets, Felsenstein argues that we can:</w:t>
            </w:r>
          </w:p>
          <w:p w:rsidR="00000000" w:rsidDel="00000000" w:rsidP="00000000" w:rsidRDefault="00000000" w:rsidRPr="00000000" w14:paraId="000038DB">
            <w:pPr>
              <w:numPr>
                <w:ilvl w:val="0"/>
                <w:numId w:val="88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Generate multiple possible trees</w:t>
            </w:r>
            <w:r w:rsidDel="00000000" w:rsidR="00000000" w:rsidRPr="00000000">
              <w:rPr>
                <w:rFonts w:ascii="Calibri" w:cs="Calibri" w:eastAsia="Calibri" w:hAnsi="Calibri"/>
                <w:sz w:val="20"/>
                <w:szCs w:val="20"/>
                <w:rtl w:val="0"/>
              </w:rPr>
              <w:t xml:space="preserve"> and evaluate the support for different branches.</w:t>
            </w:r>
          </w:p>
          <w:p w:rsidR="00000000" w:rsidDel="00000000" w:rsidP="00000000" w:rsidRDefault="00000000" w:rsidRPr="00000000" w14:paraId="000038DC">
            <w:pPr>
              <w:numPr>
                <w:ilvl w:val="0"/>
                <w:numId w:val="88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Gain insights into the overall robustness</w:t>
            </w:r>
            <w:r w:rsidDel="00000000" w:rsidR="00000000" w:rsidRPr="00000000">
              <w:rPr>
                <w:rFonts w:ascii="Calibri" w:cs="Calibri" w:eastAsia="Calibri" w:hAnsi="Calibri"/>
                <w:sz w:val="20"/>
                <w:szCs w:val="20"/>
                <w:rtl w:val="0"/>
              </w:rPr>
              <w:t xml:space="preserve"> of the estimated evolutionary relationships.</w:t>
            </w:r>
          </w:p>
          <w:p w:rsidR="00000000" w:rsidDel="00000000" w:rsidP="00000000" w:rsidRDefault="00000000" w:rsidRPr="00000000" w14:paraId="000038D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8DE">
            <w:pPr>
              <w:numPr>
                <w:ilvl w:val="0"/>
                <w:numId w:val="56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involves resampling characters, allowing exploration of the possible trees compatible with the data.</w:t>
            </w:r>
          </w:p>
          <w:p w:rsidR="00000000" w:rsidDel="00000000" w:rsidP="00000000" w:rsidRDefault="00000000" w:rsidRPr="00000000" w14:paraId="000038DF">
            <w:pPr>
              <w:numPr>
                <w:ilvl w:val="0"/>
                <w:numId w:val="5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Analyzing the distribution of these alternative trees helps assess confidence intervals and support for specific branches.</w:t>
            </w:r>
          </w:p>
          <w:p w:rsidR="00000000" w:rsidDel="00000000" w:rsidP="00000000" w:rsidRDefault="00000000" w:rsidRPr="00000000" w14:paraId="000038E0">
            <w:pPr>
              <w:numPr>
                <w:ilvl w:val="0"/>
                <w:numId w:val="56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specific resampling method is proposed, focusing on maintaining all original species while resampling characters for independent evolution.</w:t>
            </w:r>
          </w:p>
          <w:p w:rsidR="00000000" w:rsidDel="00000000" w:rsidP="00000000" w:rsidRDefault="00000000" w:rsidRPr="00000000" w14:paraId="000038E1">
            <w:pPr>
              <w:numPr>
                <w:ilvl w:val="0"/>
                <w:numId w:val="56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Perfectly compatible characters render bootstrapping unnecessary as strong evidence already exists.</w:t>
            </w:r>
          </w:p>
          <w:p w:rsidR="00000000" w:rsidDel="00000000" w:rsidP="00000000" w:rsidRDefault="00000000" w:rsidRPr="00000000" w14:paraId="000038E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8E3">
            <w:pPr>
              <w:numPr>
                <w:ilvl w:val="0"/>
                <w:numId w:val="80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quantitative confidence measures for phylogenetic estimates, enabling comparison of different hypotheses.</w:t>
            </w:r>
          </w:p>
          <w:p w:rsidR="00000000" w:rsidDel="00000000" w:rsidP="00000000" w:rsidRDefault="00000000" w:rsidRPr="00000000" w14:paraId="000038E4">
            <w:pPr>
              <w:numPr>
                <w:ilvl w:val="0"/>
                <w:numId w:val="80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Identifies data-deficient areas for resolving specific branches, guiding future data collection.</w:t>
            </w:r>
          </w:p>
          <w:p w:rsidR="00000000" w:rsidDel="00000000" w:rsidP="00000000" w:rsidRDefault="00000000" w:rsidRPr="00000000" w14:paraId="000038E5">
            <w:pPr>
              <w:numPr>
                <w:ilvl w:val="0"/>
                <w:numId w:val="80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Relatively straightforward to implement using various software packages.</w:t>
            </w:r>
          </w:p>
          <w:p w:rsidR="00000000" w:rsidDel="00000000" w:rsidP="00000000" w:rsidRDefault="00000000" w:rsidRPr="00000000" w14:paraId="000038E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8E7">
            <w:pPr>
              <w:numPr>
                <w:ilvl w:val="0"/>
                <w:numId w:val="26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be computationally intensive for large datasets due to the repeated analyses.</w:t>
            </w:r>
          </w:p>
          <w:p w:rsidR="00000000" w:rsidDel="00000000" w:rsidP="00000000" w:rsidRDefault="00000000" w:rsidRPr="00000000" w14:paraId="000038E8">
            <w:pPr>
              <w:numPr>
                <w:ilvl w:val="0"/>
                <w:numId w:val="26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Sensitive to the chosen resampling method, requiring careful selection.</w:t>
            </w:r>
          </w:p>
          <w:p w:rsidR="00000000" w:rsidDel="00000000" w:rsidP="00000000" w:rsidRDefault="00000000" w:rsidRPr="00000000" w14:paraId="000038E9">
            <w:pPr>
              <w:numPr>
                <w:ilvl w:val="0"/>
                <w:numId w:val="26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an approximation, not the true phylogeny, due to the probabilistic nature of bootstrapping.</w:t>
            </w:r>
          </w:p>
          <w:p w:rsidR="00000000" w:rsidDel="00000000" w:rsidP="00000000" w:rsidRDefault="00000000" w:rsidRPr="00000000" w14:paraId="000038E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w:t>
            </w:r>
          </w:p>
          <w:p w:rsidR="00000000" w:rsidDel="00000000" w:rsidP="00000000" w:rsidRDefault="00000000" w:rsidRPr="00000000" w14:paraId="000038E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is a valuable tool for phylogenetic analysis, offering valuable insights into the uncertainties surrounding evolutionary relationships.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8E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8ED">
            <w:pPr>
              <w:pStyle w:val="Heading2"/>
              <w:keepNext w:val="0"/>
              <w:keepLines w:val="0"/>
              <w:spacing w:after="80" w:line="360" w:lineRule="auto"/>
              <w:rPr>
                <w:rFonts w:ascii="Calibri" w:cs="Calibri" w:eastAsia="Calibri" w:hAnsi="Calibri"/>
                <w:b w:val="1"/>
                <w:sz w:val="34"/>
                <w:szCs w:val="34"/>
              </w:rPr>
            </w:pPr>
            <w:bookmarkStart w:colFirst="0" w:colLast="0" w:name="_iqn34neljtfk" w:id="211"/>
            <w:bookmarkEnd w:id="211"/>
            <w:r w:rsidDel="00000000" w:rsidR="00000000" w:rsidRPr="00000000">
              <w:rPr>
                <w:rFonts w:ascii="Calibri" w:cs="Calibri" w:eastAsia="Calibri" w:hAnsi="Calibri"/>
                <w:b w:val="1"/>
                <w:sz w:val="34"/>
                <w:szCs w:val="34"/>
                <w:rtl w:val="0"/>
              </w:rPr>
              <w:t xml:space="preserve">Summary of "Confidence Limits on Phylogenies: An Approach Using the Bootstrap"</w:t>
            </w:r>
          </w:p>
          <w:p w:rsidR="00000000" w:rsidDel="00000000" w:rsidP="00000000" w:rsidRDefault="00000000" w:rsidRPr="00000000" w14:paraId="000038E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by Joseph Felsenstein explores the use of the "bootstrap" method for assessing confidence intervals in phylogenetic trees. Here are the key points:</w:t>
            </w:r>
          </w:p>
          <w:p w:rsidR="00000000" w:rsidDel="00000000" w:rsidP="00000000" w:rsidRDefault="00000000" w:rsidRPr="00000000" w14:paraId="000038E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bootstrapping?</w:t>
            </w:r>
          </w:p>
          <w:p w:rsidR="00000000" w:rsidDel="00000000" w:rsidP="00000000" w:rsidRDefault="00000000" w:rsidRPr="00000000" w14:paraId="000038F0">
            <w:pPr>
              <w:numPr>
                <w:ilvl w:val="0"/>
                <w:numId w:val="14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statistical method for constructing confidence intervals around a point estimate.</w:t>
            </w:r>
          </w:p>
          <w:p w:rsidR="00000000" w:rsidDel="00000000" w:rsidP="00000000" w:rsidRDefault="00000000" w:rsidRPr="00000000" w14:paraId="000038F1">
            <w:pPr>
              <w:numPr>
                <w:ilvl w:val="0"/>
                <w:numId w:val="1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Involves repeatedly resampling data with replacement, creating new datasets.</w:t>
            </w:r>
          </w:p>
          <w:p w:rsidR="00000000" w:rsidDel="00000000" w:rsidP="00000000" w:rsidRDefault="00000000" w:rsidRPr="00000000" w14:paraId="000038F2">
            <w:pPr>
              <w:numPr>
                <w:ilvl w:val="0"/>
                <w:numId w:val="14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Used here to generate multiple possible phylogenies from a single data set.</w:t>
            </w:r>
          </w:p>
          <w:p w:rsidR="00000000" w:rsidDel="00000000" w:rsidP="00000000" w:rsidRDefault="00000000" w:rsidRPr="00000000" w14:paraId="000038F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 is it used in phylogenetics?</w:t>
            </w:r>
          </w:p>
          <w:p w:rsidR="00000000" w:rsidDel="00000000" w:rsidP="00000000" w:rsidRDefault="00000000" w:rsidRPr="00000000" w14:paraId="000038F4">
            <w:pPr>
              <w:numPr>
                <w:ilvl w:val="0"/>
                <w:numId w:val="55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Characters (e.g., DNA sequences) are resampled with replacement from the original data.</w:t>
            </w:r>
          </w:p>
          <w:p w:rsidR="00000000" w:rsidDel="00000000" w:rsidP="00000000" w:rsidRDefault="00000000" w:rsidRPr="00000000" w14:paraId="000038F5">
            <w:pPr>
              <w:numPr>
                <w:ilvl w:val="0"/>
                <w:numId w:val="5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phylogenies are constructed from these resampled datasets.</w:t>
            </w:r>
          </w:p>
          <w:p w:rsidR="00000000" w:rsidDel="00000000" w:rsidP="00000000" w:rsidRDefault="00000000" w:rsidRPr="00000000" w14:paraId="000038F6">
            <w:pPr>
              <w:numPr>
                <w:ilvl w:val="0"/>
                <w:numId w:val="5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process is repeated many times, generating a distribution of possible trees.</w:t>
            </w:r>
          </w:p>
          <w:p w:rsidR="00000000" w:rsidDel="00000000" w:rsidP="00000000" w:rsidRDefault="00000000" w:rsidRPr="00000000" w14:paraId="000038F7">
            <w:pPr>
              <w:numPr>
                <w:ilvl w:val="0"/>
                <w:numId w:val="55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confidence interval is then constructed based on the percentiles of this distribution.</w:t>
            </w:r>
          </w:p>
          <w:p w:rsidR="00000000" w:rsidDel="00000000" w:rsidP="00000000" w:rsidRDefault="00000000" w:rsidRPr="00000000" w14:paraId="000038F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bootstrapping:</w:t>
            </w:r>
          </w:p>
          <w:p w:rsidR="00000000" w:rsidDel="00000000" w:rsidP="00000000" w:rsidRDefault="00000000" w:rsidRPr="00000000" w14:paraId="000038F9">
            <w:pPr>
              <w:numPr>
                <w:ilvl w:val="0"/>
                <w:numId w:val="59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a quantitative measure of confidence in phylogenetic estimates.</w:t>
            </w:r>
          </w:p>
          <w:p w:rsidR="00000000" w:rsidDel="00000000" w:rsidP="00000000" w:rsidRDefault="00000000" w:rsidRPr="00000000" w14:paraId="000038FA">
            <w:pPr>
              <w:numPr>
                <w:ilvl w:val="0"/>
                <w:numId w:val="59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Helps to identify areas where the data are insufficient to resolve a particular branch in the tree.</w:t>
            </w:r>
          </w:p>
          <w:p w:rsidR="00000000" w:rsidDel="00000000" w:rsidP="00000000" w:rsidRDefault="00000000" w:rsidRPr="00000000" w14:paraId="000038FB">
            <w:pPr>
              <w:numPr>
                <w:ilvl w:val="0"/>
                <w:numId w:val="59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Relatively simple to implement.</w:t>
            </w:r>
          </w:p>
          <w:p w:rsidR="00000000" w:rsidDel="00000000" w:rsidP="00000000" w:rsidRDefault="00000000" w:rsidRPr="00000000" w14:paraId="000038F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bootstrapping:</w:t>
            </w:r>
          </w:p>
          <w:p w:rsidR="00000000" w:rsidDel="00000000" w:rsidP="00000000" w:rsidRDefault="00000000" w:rsidRPr="00000000" w14:paraId="000038FD">
            <w:pPr>
              <w:numPr>
                <w:ilvl w:val="0"/>
                <w:numId w:val="62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be computationally intensive for large datasets.</w:t>
            </w:r>
          </w:p>
          <w:p w:rsidR="00000000" w:rsidDel="00000000" w:rsidP="00000000" w:rsidRDefault="00000000" w:rsidRPr="00000000" w14:paraId="000038FE">
            <w:pPr>
              <w:numPr>
                <w:ilvl w:val="0"/>
                <w:numId w:val="6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be sensitive to the choice of resampling method.</w:t>
            </w:r>
          </w:p>
          <w:p w:rsidR="00000000" w:rsidDel="00000000" w:rsidP="00000000" w:rsidRDefault="00000000" w:rsidRPr="00000000" w14:paraId="000038FF">
            <w:pPr>
              <w:numPr>
                <w:ilvl w:val="0"/>
                <w:numId w:val="62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Does not provide information about the true phylogeny, only the phylogeny that would be estimated on repeated sampling.</w:t>
            </w:r>
          </w:p>
          <w:p w:rsidR="00000000" w:rsidDel="00000000" w:rsidP="00000000" w:rsidRDefault="00000000" w:rsidRPr="00000000" w14:paraId="0000390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Felsenstein argues that bootstrapping is a valuable tool for phylogenetic analysis that can provide valuable insights into the uncertainty associated with estimated phylogenies.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0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02">
            <w:pPr>
              <w:pStyle w:val="Heading2"/>
              <w:keepNext w:val="0"/>
              <w:keepLines w:val="0"/>
              <w:spacing w:after="80" w:line="360" w:lineRule="auto"/>
              <w:rPr>
                <w:rFonts w:ascii="Calibri" w:cs="Calibri" w:eastAsia="Calibri" w:hAnsi="Calibri"/>
                <w:b w:val="1"/>
                <w:sz w:val="34"/>
                <w:szCs w:val="34"/>
              </w:rPr>
            </w:pPr>
            <w:bookmarkStart w:colFirst="0" w:colLast="0" w:name="_mngn28o0pioy" w:id="212"/>
            <w:bookmarkEnd w:id="212"/>
            <w:r w:rsidDel="00000000" w:rsidR="00000000" w:rsidRPr="00000000">
              <w:rPr>
                <w:rFonts w:ascii="Calibri" w:cs="Calibri" w:eastAsia="Calibri" w:hAnsi="Calibri"/>
                <w:b w:val="1"/>
                <w:sz w:val="34"/>
                <w:szCs w:val="34"/>
                <w:rtl w:val="0"/>
              </w:rPr>
              <w:t xml:space="preserve">"Confidence Limits on Phylogenies: An Approach Using the Bootstrap" Summary</w:t>
            </w:r>
          </w:p>
          <w:p w:rsidR="00000000" w:rsidDel="00000000" w:rsidP="00000000" w:rsidRDefault="00000000" w:rsidRPr="00000000" w14:paraId="0000390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Author:</w:t>
            </w:r>
            <w:r w:rsidDel="00000000" w:rsidR="00000000" w:rsidRPr="00000000">
              <w:rPr>
                <w:rFonts w:ascii="Calibri" w:cs="Calibri" w:eastAsia="Calibri" w:hAnsi="Calibri"/>
                <w:sz w:val="20"/>
                <w:szCs w:val="20"/>
                <w:rtl w:val="0"/>
              </w:rPr>
              <w:t xml:space="preserve"> Joseph Felsenstein</w:t>
            </w:r>
          </w:p>
          <w:p w:rsidR="00000000" w:rsidDel="00000000" w:rsidP="00000000" w:rsidRDefault="00000000" w:rsidRPr="00000000" w14:paraId="0000390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Source:</w:t>
            </w:r>
            <w:r w:rsidDel="00000000" w:rsidR="00000000" w:rsidRPr="00000000">
              <w:rPr>
                <w:rFonts w:ascii="Calibri" w:cs="Calibri" w:eastAsia="Calibri" w:hAnsi="Calibri"/>
                <w:sz w:val="20"/>
                <w:szCs w:val="20"/>
                <w:rtl w:val="0"/>
              </w:rPr>
              <w:t xml:space="preserve"> Evolution, Vol. 39, No. 4 (Jul., 1985)</w:t>
            </w:r>
          </w:p>
          <w:p w:rsidR="00000000" w:rsidDel="00000000" w:rsidP="00000000" w:rsidRDefault="00000000" w:rsidRPr="00000000" w14:paraId="0000390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Main points:</w:t>
            </w:r>
          </w:p>
          <w:p w:rsidR="00000000" w:rsidDel="00000000" w:rsidP="00000000" w:rsidRDefault="00000000" w:rsidRPr="00000000" w14:paraId="00003906">
            <w:pPr>
              <w:numPr>
                <w:ilvl w:val="0"/>
                <w:numId w:val="93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introduces the use of the </w:t>
            </w:r>
            <w:r w:rsidDel="00000000" w:rsidR="00000000" w:rsidRPr="00000000">
              <w:rPr>
                <w:rFonts w:ascii="Calibri" w:cs="Calibri" w:eastAsia="Calibri" w:hAnsi="Calibri"/>
                <w:b w:val="1"/>
                <w:sz w:val="20"/>
                <w:szCs w:val="20"/>
                <w:rtl w:val="0"/>
              </w:rPr>
              <w:t xml:space="preserve">bootstrap</w:t>
            </w:r>
            <w:r w:rsidDel="00000000" w:rsidR="00000000" w:rsidRPr="00000000">
              <w:rPr>
                <w:rFonts w:ascii="Calibri" w:cs="Calibri" w:eastAsia="Calibri" w:hAnsi="Calibri"/>
                <w:sz w:val="20"/>
                <w:szCs w:val="20"/>
                <w:rtl w:val="0"/>
              </w:rPr>
              <w:t xml:space="preserve"> method to estimate confidence intervals for phylogenetic trees.</w:t>
            </w:r>
          </w:p>
          <w:p w:rsidR="00000000" w:rsidDel="00000000" w:rsidP="00000000" w:rsidRDefault="00000000" w:rsidRPr="00000000" w14:paraId="00003907">
            <w:pPr>
              <w:numPr>
                <w:ilvl w:val="0"/>
                <w:numId w:val="9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involves creating a large number of </w:t>
            </w:r>
            <w:r w:rsidDel="00000000" w:rsidR="00000000" w:rsidRPr="00000000">
              <w:rPr>
                <w:rFonts w:ascii="Calibri" w:cs="Calibri" w:eastAsia="Calibri" w:hAnsi="Calibri"/>
                <w:b w:val="1"/>
                <w:sz w:val="20"/>
                <w:szCs w:val="20"/>
                <w:rtl w:val="0"/>
              </w:rPr>
              <w:t xml:space="preserve">resampled datasets</w:t>
            </w:r>
            <w:r w:rsidDel="00000000" w:rsidR="00000000" w:rsidRPr="00000000">
              <w:rPr>
                <w:rFonts w:ascii="Calibri" w:cs="Calibri" w:eastAsia="Calibri" w:hAnsi="Calibri"/>
                <w:sz w:val="20"/>
                <w:szCs w:val="20"/>
                <w:rtl w:val="0"/>
              </w:rPr>
              <w:t xml:space="preserve"> by drawing characters with replacement from the original data.</w:t>
            </w:r>
          </w:p>
          <w:p w:rsidR="00000000" w:rsidDel="00000000" w:rsidP="00000000" w:rsidRDefault="00000000" w:rsidRPr="00000000" w14:paraId="00003908">
            <w:pPr>
              <w:numPr>
                <w:ilvl w:val="0"/>
                <w:numId w:val="9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each resampled dataset, a new phylogeny is estimated.</w:t>
            </w:r>
          </w:p>
          <w:p w:rsidR="00000000" w:rsidDel="00000000" w:rsidP="00000000" w:rsidRDefault="00000000" w:rsidRPr="00000000" w14:paraId="00003909">
            <w:pPr>
              <w:numPr>
                <w:ilvl w:val="0"/>
                <w:numId w:val="9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support</w:t>
            </w:r>
            <w:r w:rsidDel="00000000" w:rsidR="00000000" w:rsidRPr="00000000">
              <w:rPr>
                <w:rFonts w:ascii="Calibri" w:cs="Calibri" w:eastAsia="Calibri" w:hAnsi="Calibri"/>
                <w:sz w:val="20"/>
                <w:szCs w:val="20"/>
                <w:rtl w:val="0"/>
              </w:rPr>
              <w:t xml:space="preserve"> for a particular branch in the original tree is calculated as the percentage of resampled trees that contain that branch.</w:t>
            </w:r>
          </w:p>
          <w:p w:rsidR="00000000" w:rsidDel="00000000" w:rsidP="00000000" w:rsidRDefault="00000000" w:rsidRPr="00000000" w14:paraId="0000390A">
            <w:pPr>
              <w:numPr>
                <w:ilvl w:val="0"/>
                <w:numId w:val="9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is based on the assumption that characters have been </w:t>
            </w:r>
            <w:r w:rsidDel="00000000" w:rsidR="00000000" w:rsidRPr="00000000">
              <w:rPr>
                <w:rFonts w:ascii="Calibri" w:cs="Calibri" w:eastAsia="Calibri" w:hAnsi="Calibri"/>
                <w:b w:val="1"/>
                <w:sz w:val="20"/>
                <w:szCs w:val="20"/>
                <w:rtl w:val="0"/>
              </w:rPr>
              <w:t xml:space="preserve">independently drawn</w:t>
            </w:r>
            <w:r w:rsidDel="00000000" w:rsidR="00000000" w:rsidRPr="00000000">
              <w:rPr>
                <w:rFonts w:ascii="Calibri" w:cs="Calibri" w:eastAsia="Calibri" w:hAnsi="Calibri"/>
                <w:sz w:val="20"/>
                <w:szCs w:val="20"/>
                <w:rtl w:val="0"/>
              </w:rPr>
              <w:t xml:space="preserve"> by the systematist and have </w:t>
            </w:r>
            <w:r w:rsidDel="00000000" w:rsidR="00000000" w:rsidRPr="00000000">
              <w:rPr>
                <w:rFonts w:ascii="Calibri" w:cs="Calibri" w:eastAsia="Calibri" w:hAnsi="Calibri"/>
                <w:b w:val="1"/>
                <w:sz w:val="20"/>
                <w:szCs w:val="20"/>
                <w:rtl w:val="0"/>
              </w:rPr>
              <w:t xml:space="preserve">evolved independently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90B">
            <w:pPr>
              <w:numPr>
                <w:ilvl w:val="0"/>
                <w:numId w:val="93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all characters are </w:t>
            </w:r>
            <w:r w:rsidDel="00000000" w:rsidR="00000000" w:rsidRPr="00000000">
              <w:rPr>
                <w:rFonts w:ascii="Calibri" w:cs="Calibri" w:eastAsia="Calibri" w:hAnsi="Calibri"/>
                <w:b w:val="1"/>
                <w:sz w:val="20"/>
                <w:szCs w:val="20"/>
                <w:rtl w:val="0"/>
              </w:rPr>
              <w:t xml:space="preserve">perfectly compatible</w:t>
            </w:r>
            <w:r w:rsidDel="00000000" w:rsidR="00000000" w:rsidRPr="00000000">
              <w:rPr>
                <w:rFonts w:ascii="Calibri" w:cs="Calibri" w:eastAsia="Calibri" w:hAnsi="Calibri"/>
                <w:sz w:val="20"/>
                <w:szCs w:val="20"/>
                <w:rtl w:val="0"/>
              </w:rPr>
              <w:t xml:space="preserve">, the bootstrap method is unnecessary; a group supported by three or more characters is significant.</w:t>
            </w:r>
          </w:p>
          <w:p w:rsidR="00000000" w:rsidDel="00000000" w:rsidP="00000000" w:rsidRDefault="00000000" w:rsidRPr="00000000" w14:paraId="0000390C">
            <w:pPr>
              <w:numPr>
                <w:ilvl w:val="0"/>
                <w:numId w:val="93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discusses the interpretation of bootstrap values and provides guidelines for assessing the reliability of phylogenetic branches.</w:t>
            </w:r>
          </w:p>
          <w:p w:rsidR="00000000" w:rsidDel="00000000" w:rsidP="00000000" w:rsidRDefault="00000000" w:rsidRPr="00000000" w14:paraId="0000390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benefits of using the bootstrap:</w:t>
            </w:r>
          </w:p>
          <w:p w:rsidR="00000000" w:rsidDel="00000000" w:rsidP="00000000" w:rsidRDefault="00000000" w:rsidRPr="00000000" w14:paraId="0000390E">
            <w:pPr>
              <w:numPr>
                <w:ilvl w:val="0"/>
                <w:numId w:val="79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a quantitative measure of the uncertainty associated with a phylogenetic tree.</w:t>
            </w:r>
          </w:p>
          <w:p w:rsidR="00000000" w:rsidDel="00000000" w:rsidP="00000000" w:rsidRDefault="00000000" w:rsidRPr="00000000" w14:paraId="0000390F">
            <w:pPr>
              <w:numPr>
                <w:ilvl w:val="0"/>
                <w:numId w:val="79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Helps to identify branches that are well-supported by the data.</w:t>
            </w:r>
          </w:p>
          <w:p w:rsidR="00000000" w:rsidDel="00000000" w:rsidP="00000000" w:rsidRDefault="00000000" w:rsidRPr="00000000" w14:paraId="00003910">
            <w:pPr>
              <w:numPr>
                <w:ilvl w:val="0"/>
                <w:numId w:val="79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Allows for comparisons of different phylogenetic hypotheses.</w:t>
            </w:r>
          </w:p>
          <w:p w:rsidR="00000000" w:rsidDel="00000000" w:rsidP="00000000" w:rsidRDefault="00000000" w:rsidRPr="00000000" w14:paraId="0000391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the bootstrap:</w:t>
            </w:r>
          </w:p>
          <w:p w:rsidR="00000000" w:rsidDel="00000000" w:rsidP="00000000" w:rsidRDefault="00000000" w:rsidRPr="00000000" w14:paraId="00003912">
            <w:pPr>
              <w:numPr>
                <w:ilvl w:val="0"/>
                <w:numId w:val="93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be computationally expensive.</w:t>
            </w:r>
          </w:p>
          <w:p w:rsidR="00000000" w:rsidDel="00000000" w:rsidP="00000000" w:rsidRDefault="00000000" w:rsidRPr="00000000" w14:paraId="00003913">
            <w:pPr>
              <w:numPr>
                <w:ilvl w:val="0"/>
                <w:numId w:val="93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Relies on the assumption of independent characters.</w:t>
            </w:r>
          </w:p>
          <w:p w:rsidR="00000000" w:rsidDel="00000000" w:rsidP="00000000" w:rsidRDefault="00000000" w:rsidRPr="00000000" w14:paraId="00003914">
            <w:pPr>
              <w:numPr>
                <w:ilvl w:val="0"/>
                <w:numId w:val="93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be affected by the choice of resampling scheme.</w:t>
            </w:r>
          </w:p>
          <w:p w:rsidR="00000000" w:rsidDel="00000000" w:rsidP="00000000" w:rsidRDefault="00000000" w:rsidRPr="00000000" w14:paraId="0000391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bootstrap is a valuable tool for assessing the reliability of phylogenetic trees.</w:t>
            </w:r>
          </w:p>
          <w:p w:rsidR="00000000" w:rsidDel="00000000" w:rsidP="00000000" w:rsidRDefault="00000000" w:rsidRPr="00000000" w14:paraId="0000391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Further resources:</w:t>
            </w:r>
          </w:p>
          <w:p w:rsidR="00000000" w:rsidDel="00000000" w:rsidP="00000000" w:rsidRDefault="00000000" w:rsidRPr="00000000" w14:paraId="00003917">
            <w:pPr>
              <w:numPr>
                <w:ilvl w:val="0"/>
                <w:numId w:val="837"/>
              </w:numPr>
              <w:spacing w:after="0" w:afterAutospacing="0" w:before="240" w:line="360" w:lineRule="auto"/>
              <w:ind w:left="720" w:hanging="360"/>
              <w:rPr>
                <w:rFonts w:ascii="Calibri" w:cs="Calibri" w:eastAsia="Calibri" w:hAnsi="Calibri"/>
                <w:sz w:val="20"/>
                <w:szCs w:val="20"/>
              </w:rPr>
            </w:pPr>
            <w:hyperlink r:id="rId1312">
              <w:r w:rsidDel="00000000" w:rsidR="00000000" w:rsidRPr="00000000">
                <w:rPr>
                  <w:rFonts w:ascii="Calibri" w:cs="Calibri" w:eastAsia="Calibri" w:hAnsi="Calibri"/>
                  <w:color w:val="1155cc"/>
                  <w:sz w:val="20"/>
                  <w:szCs w:val="20"/>
                  <w:u w:val="single"/>
                  <w:rtl w:val="0"/>
                </w:rPr>
                <w:t xml:space="preserve">https://pubmed.ncbi.nlm.nih.gov/28561359/</w:t>
              </w:r>
            </w:hyperlink>
            <w:r w:rsidDel="00000000" w:rsidR="00000000" w:rsidRPr="00000000">
              <w:rPr>
                <w:rtl w:val="0"/>
              </w:rPr>
            </w:r>
          </w:p>
          <w:p w:rsidR="00000000" w:rsidDel="00000000" w:rsidP="00000000" w:rsidRDefault="00000000" w:rsidRPr="00000000" w14:paraId="00003918">
            <w:pPr>
              <w:numPr>
                <w:ilvl w:val="0"/>
                <w:numId w:val="837"/>
              </w:numPr>
              <w:spacing w:after="0" w:afterAutospacing="0" w:before="0" w:beforeAutospacing="0" w:line="360" w:lineRule="auto"/>
              <w:ind w:left="720" w:hanging="360"/>
              <w:rPr>
                <w:rFonts w:ascii="Calibri" w:cs="Calibri" w:eastAsia="Calibri" w:hAnsi="Calibri"/>
                <w:sz w:val="20"/>
                <w:szCs w:val="20"/>
              </w:rPr>
            </w:pPr>
            <w:hyperlink r:id="rId1313">
              <w:r w:rsidDel="00000000" w:rsidR="00000000" w:rsidRPr="00000000">
                <w:rPr>
                  <w:rFonts w:ascii="Calibri" w:cs="Calibri" w:eastAsia="Calibri" w:hAnsi="Calibri"/>
                  <w:color w:val="1155cc"/>
                  <w:sz w:val="20"/>
                  <w:szCs w:val="20"/>
                  <w:u w:val="single"/>
                  <w:rtl w:val="0"/>
                </w:rPr>
                <w:t xml:space="preserve">https://onlinelibrary.wiley.com/doi/10.1111/j.1558-5646.1985.tb00420.x</w:t>
              </w:r>
            </w:hyperlink>
            <w:r w:rsidDel="00000000" w:rsidR="00000000" w:rsidRPr="00000000">
              <w:rPr>
                <w:rtl w:val="0"/>
              </w:rPr>
            </w:r>
          </w:p>
          <w:p w:rsidR="00000000" w:rsidDel="00000000" w:rsidP="00000000" w:rsidRDefault="00000000" w:rsidRPr="00000000" w14:paraId="00003919">
            <w:pPr>
              <w:numPr>
                <w:ilvl w:val="0"/>
                <w:numId w:val="837"/>
              </w:numPr>
              <w:spacing w:after="240" w:before="0" w:beforeAutospacing="0" w:line="360" w:lineRule="auto"/>
              <w:ind w:left="720" w:hanging="360"/>
              <w:rPr>
                <w:rFonts w:ascii="Calibri" w:cs="Calibri" w:eastAsia="Calibri" w:hAnsi="Calibri"/>
                <w:sz w:val="20"/>
                <w:szCs w:val="20"/>
              </w:rPr>
            </w:pPr>
            <w:hyperlink r:id="rId1314">
              <w:r w:rsidDel="00000000" w:rsidR="00000000" w:rsidRPr="00000000">
                <w:rPr>
                  <w:rFonts w:ascii="Calibri" w:cs="Calibri" w:eastAsia="Calibri" w:hAnsi="Calibri"/>
                  <w:color w:val="1155cc"/>
                  <w:sz w:val="20"/>
                  <w:szCs w:val="20"/>
                  <w:u w:val="single"/>
                  <w:rtl w:val="0"/>
                </w:rPr>
                <w:t xml:space="preserve">https://pubmed.ncbi.nlm.nih.gov/28561359/</w:t>
              </w:r>
            </w:hyperlink>
            <w:r w:rsidDel="00000000" w:rsidR="00000000" w:rsidRPr="00000000">
              <w:rPr>
                <w:rtl w:val="0"/>
              </w:rPr>
            </w:r>
          </w:p>
          <w:p w:rsidR="00000000" w:rsidDel="00000000" w:rsidP="00000000" w:rsidRDefault="00000000" w:rsidRPr="00000000" w14:paraId="0000391A">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5oywx2tdsm4s" w:id="213"/>
            <w:bookmarkEnd w:id="213"/>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391B">
            <w:pPr>
              <w:numPr>
                <w:ilvl w:val="0"/>
                <w:numId w:val="430"/>
              </w:numPr>
              <w:spacing w:after="240" w:before="240" w:line="360" w:lineRule="auto"/>
              <w:ind w:left="720" w:hanging="360"/>
              <w:rPr>
                <w:rFonts w:ascii="Calibri" w:cs="Calibri" w:eastAsia="Calibri" w:hAnsi="Calibri"/>
                <w:sz w:val="20"/>
                <w:szCs w:val="20"/>
              </w:rPr>
            </w:pPr>
            <w:hyperlink r:id="rId1315">
              <w:r w:rsidDel="00000000" w:rsidR="00000000" w:rsidRPr="00000000">
                <w:rPr>
                  <w:rFonts w:ascii="Calibri" w:cs="Calibri" w:eastAsia="Calibri" w:hAnsi="Calibri"/>
                  <w:color w:val="1155cc"/>
                  <w:sz w:val="20"/>
                  <w:szCs w:val="20"/>
                  <w:u w:val="single"/>
                  <w:rtl w:val="0"/>
                </w:rPr>
                <w:t xml:space="preserve">pubmed.ncbi.nlm.nih.gov/28561359/#:~:text=In%20the%20cas</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1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1D">
            <w:pPr>
              <w:pStyle w:val="Heading2"/>
              <w:keepNext w:val="0"/>
              <w:keepLines w:val="0"/>
              <w:spacing w:after="80" w:line="360" w:lineRule="auto"/>
              <w:rPr>
                <w:rFonts w:ascii="Calibri" w:cs="Calibri" w:eastAsia="Calibri" w:hAnsi="Calibri"/>
                <w:b w:val="1"/>
                <w:sz w:val="34"/>
                <w:szCs w:val="34"/>
              </w:rPr>
            </w:pPr>
            <w:bookmarkStart w:colFirst="0" w:colLast="0" w:name="_ze57y8ejm31a" w:id="214"/>
            <w:bookmarkEnd w:id="214"/>
            <w:r w:rsidDel="00000000" w:rsidR="00000000" w:rsidRPr="00000000">
              <w:rPr>
                <w:rFonts w:ascii="Calibri" w:cs="Calibri" w:eastAsia="Calibri" w:hAnsi="Calibri"/>
                <w:b w:val="1"/>
                <w:sz w:val="34"/>
                <w:szCs w:val="34"/>
                <w:rtl w:val="0"/>
              </w:rPr>
              <w:t xml:space="preserve">Summary of "Confidence Limits on Phylogenies: An Approach Using the Bootstrap" by Joseph Felsenstein (1985)</w:t>
            </w:r>
          </w:p>
          <w:p w:rsidR="00000000" w:rsidDel="00000000" w:rsidP="00000000" w:rsidRDefault="00000000" w:rsidRPr="00000000" w14:paraId="0000391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Main Points:</w:t>
            </w:r>
          </w:p>
          <w:p w:rsidR="00000000" w:rsidDel="00000000" w:rsidP="00000000" w:rsidRDefault="00000000" w:rsidRPr="00000000" w14:paraId="0000391F">
            <w:pPr>
              <w:numPr>
                <w:ilvl w:val="0"/>
                <w:numId w:val="64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introduces the </w:t>
            </w:r>
            <w:r w:rsidDel="00000000" w:rsidR="00000000" w:rsidRPr="00000000">
              <w:rPr>
                <w:rFonts w:ascii="Calibri" w:cs="Calibri" w:eastAsia="Calibri" w:hAnsi="Calibri"/>
                <w:b w:val="1"/>
                <w:sz w:val="20"/>
                <w:szCs w:val="20"/>
                <w:rtl w:val="0"/>
              </w:rPr>
              <w:t xml:space="preserve">bootstrap</w:t>
            </w:r>
            <w:r w:rsidDel="00000000" w:rsidR="00000000" w:rsidRPr="00000000">
              <w:rPr>
                <w:rFonts w:ascii="Calibri" w:cs="Calibri" w:eastAsia="Calibri" w:hAnsi="Calibri"/>
                <w:sz w:val="20"/>
                <w:szCs w:val="20"/>
                <w:rtl w:val="0"/>
              </w:rPr>
              <w:t xml:space="preserve"> method as a novel approach to calculate </w:t>
            </w:r>
            <w:r w:rsidDel="00000000" w:rsidR="00000000" w:rsidRPr="00000000">
              <w:rPr>
                <w:rFonts w:ascii="Calibri" w:cs="Calibri" w:eastAsia="Calibri" w:hAnsi="Calibri"/>
                <w:b w:val="1"/>
                <w:sz w:val="20"/>
                <w:szCs w:val="20"/>
                <w:rtl w:val="0"/>
              </w:rPr>
              <w:t xml:space="preserve">confidence intervals</w:t>
            </w:r>
            <w:r w:rsidDel="00000000" w:rsidR="00000000" w:rsidRPr="00000000">
              <w:rPr>
                <w:rFonts w:ascii="Calibri" w:cs="Calibri" w:eastAsia="Calibri" w:hAnsi="Calibri"/>
                <w:sz w:val="20"/>
                <w:szCs w:val="20"/>
                <w:rtl w:val="0"/>
              </w:rPr>
              <w:t xml:space="preserve"> for phylogenetic trees.</w:t>
            </w:r>
          </w:p>
          <w:p w:rsidR="00000000" w:rsidDel="00000000" w:rsidP="00000000" w:rsidRDefault="00000000" w:rsidRPr="00000000" w14:paraId="00003920">
            <w:pPr>
              <w:numPr>
                <w:ilvl w:val="0"/>
                <w:numId w:val="6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involves repeatedly resampling characters from the original dataset with replacement, creating </w:t>
            </w:r>
            <w:r w:rsidDel="00000000" w:rsidR="00000000" w:rsidRPr="00000000">
              <w:rPr>
                <w:rFonts w:ascii="Calibri" w:cs="Calibri" w:eastAsia="Calibri" w:hAnsi="Calibri"/>
                <w:b w:val="1"/>
                <w:sz w:val="20"/>
                <w:szCs w:val="20"/>
                <w:rtl w:val="0"/>
              </w:rPr>
              <w:t xml:space="preserve">pseudo-replicates</w:t>
            </w:r>
            <w:r w:rsidDel="00000000" w:rsidR="00000000" w:rsidRPr="00000000">
              <w:rPr>
                <w:rFonts w:ascii="Calibri" w:cs="Calibri" w:eastAsia="Calibri" w:hAnsi="Calibri"/>
                <w:sz w:val="20"/>
                <w:szCs w:val="20"/>
                <w:rtl w:val="0"/>
              </w:rPr>
              <w:t xml:space="preserve"> for building new trees.</w:t>
            </w:r>
          </w:p>
          <w:p w:rsidR="00000000" w:rsidDel="00000000" w:rsidP="00000000" w:rsidRDefault="00000000" w:rsidRPr="00000000" w14:paraId="00003921">
            <w:pPr>
              <w:numPr>
                <w:ilvl w:val="0"/>
                <w:numId w:val="6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is particularly useful for assessing the support for </w:t>
            </w:r>
            <w:r w:rsidDel="00000000" w:rsidR="00000000" w:rsidRPr="00000000">
              <w:rPr>
                <w:rFonts w:ascii="Calibri" w:cs="Calibri" w:eastAsia="Calibri" w:hAnsi="Calibri"/>
                <w:b w:val="1"/>
                <w:sz w:val="20"/>
                <w:szCs w:val="20"/>
                <w:rtl w:val="0"/>
              </w:rPr>
              <w:t xml:space="preserve">clades</w:t>
            </w:r>
            <w:r w:rsidDel="00000000" w:rsidR="00000000" w:rsidRPr="00000000">
              <w:rPr>
                <w:rFonts w:ascii="Calibri" w:cs="Calibri" w:eastAsia="Calibri" w:hAnsi="Calibri"/>
                <w:sz w:val="20"/>
                <w:szCs w:val="20"/>
                <w:rtl w:val="0"/>
              </w:rPr>
              <w:t xml:space="preserve"> (groups of species) within the estimated phylogeny.</w:t>
            </w:r>
          </w:p>
          <w:p w:rsidR="00000000" w:rsidDel="00000000" w:rsidP="00000000" w:rsidRDefault="00000000" w:rsidRPr="00000000" w14:paraId="00003922">
            <w:pPr>
              <w:numPr>
                <w:ilvl w:val="0"/>
                <w:numId w:val="6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high bootstrap value for a clade indicates that the clade is likely to be present in the true phylogeny.</w:t>
            </w:r>
          </w:p>
          <w:p w:rsidR="00000000" w:rsidDel="00000000" w:rsidP="00000000" w:rsidRDefault="00000000" w:rsidRPr="00000000" w14:paraId="00003923">
            <w:pPr>
              <w:numPr>
                <w:ilvl w:val="0"/>
                <w:numId w:val="6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discusses the </w:t>
            </w:r>
            <w:r w:rsidDel="00000000" w:rsidR="00000000" w:rsidRPr="00000000">
              <w:rPr>
                <w:rFonts w:ascii="Calibri" w:cs="Calibri" w:eastAsia="Calibri" w:hAnsi="Calibri"/>
                <w:b w:val="1"/>
                <w:sz w:val="20"/>
                <w:szCs w:val="20"/>
                <w:rtl w:val="0"/>
              </w:rPr>
              <w:t xml:space="preserve">assumptions</w:t>
            </w:r>
            <w:r w:rsidDel="00000000" w:rsidR="00000000" w:rsidRPr="00000000">
              <w:rPr>
                <w:rFonts w:ascii="Calibri" w:cs="Calibri" w:eastAsia="Calibri" w:hAnsi="Calibri"/>
                <w:sz w:val="20"/>
                <w:szCs w:val="20"/>
                <w:rtl w:val="0"/>
              </w:rPr>
              <w:t xml:space="preserve"> underlying the bootstrap method, including the independence of characters.</w:t>
            </w:r>
          </w:p>
          <w:p w:rsidR="00000000" w:rsidDel="00000000" w:rsidP="00000000" w:rsidRDefault="00000000" w:rsidRPr="00000000" w14:paraId="00003924">
            <w:pPr>
              <w:numPr>
                <w:ilvl w:val="0"/>
                <w:numId w:val="64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also explores limitations of bootstrapping, such as its sensitivity to alignment errors and its inability to account for </w:t>
            </w:r>
            <w:r w:rsidDel="00000000" w:rsidR="00000000" w:rsidRPr="00000000">
              <w:rPr>
                <w:rFonts w:ascii="Calibri" w:cs="Calibri" w:eastAsia="Calibri" w:hAnsi="Calibri"/>
                <w:b w:val="1"/>
                <w:sz w:val="20"/>
                <w:szCs w:val="20"/>
                <w:rtl w:val="0"/>
              </w:rPr>
              <w:t xml:space="preserve">phylogenetic uncertainty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92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the paper presents the bootstrap method as a valuable tool for assessing the reliability of phylogenies and for identifying clades that have strong support in the data.</w:t>
            </w:r>
          </w:p>
          <w:p w:rsidR="00000000" w:rsidDel="00000000" w:rsidP="00000000" w:rsidRDefault="00000000" w:rsidRPr="00000000" w14:paraId="0000392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Points:</w:t>
            </w:r>
          </w:p>
          <w:p w:rsidR="00000000" w:rsidDel="00000000" w:rsidP="00000000" w:rsidRDefault="00000000" w:rsidRPr="00000000" w14:paraId="00003927">
            <w:pPr>
              <w:numPr>
                <w:ilvl w:val="0"/>
                <w:numId w:val="57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compares and contrasts bootstrapping with other methods for estimating confidence intervals in phylogenetics.</w:t>
            </w:r>
          </w:p>
          <w:p w:rsidR="00000000" w:rsidDel="00000000" w:rsidP="00000000" w:rsidRDefault="00000000" w:rsidRPr="00000000" w14:paraId="00003928">
            <w:pPr>
              <w:numPr>
                <w:ilvl w:val="0"/>
                <w:numId w:val="57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includes a detailed explanation of the bootstrap algorithm and its implementation.</w:t>
            </w:r>
          </w:p>
          <w:p w:rsidR="00000000" w:rsidDel="00000000" w:rsidP="00000000" w:rsidRDefault="00000000" w:rsidRPr="00000000" w14:paraId="00003929">
            <w:pPr>
              <w:numPr>
                <w:ilvl w:val="0"/>
                <w:numId w:val="57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provides several examples of using bootstrapping to analyze real phylogenetic datasets.</w:t>
            </w:r>
          </w:p>
          <w:p w:rsidR="00000000" w:rsidDel="00000000" w:rsidP="00000000" w:rsidRDefault="00000000" w:rsidRPr="00000000" w14:paraId="0000392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Terms:</w:t>
            </w:r>
          </w:p>
          <w:p w:rsidR="00000000" w:rsidDel="00000000" w:rsidP="00000000" w:rsidRDefault="00000000" w:rsidRPr="00000000" w14:paraId="0000392B">
            <w:pPr>
              <w:numPr>
                <w:ilvl w:val="0"/>
                <w:numId w:val="4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w:t>
            </w:r>
          </w:p>
          <w:p w:rsidR="00000000" w:rsidDel="00000000" w:rsidP="00000000" w:rsidRDefault="00000000" w:rsidRPr="00000000" w14:paraId="0000392C">
            <w:pPr>
              <w:numPr>
                <w:ilvl w:val="0"/>
                <w:numId w:val="4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Confidence interval</w:t>
            </w:r>
          </w:p>
          <w:p w:rsidR="00000000" w:rsidDel="00000000" w:rsidP="00000000" w:rsidRDefault="00000000" w:rsidRPr="00000000" w14:paraId="0000392D">
            <w:pPr>
              <w:numPr>
                <w:ilvl w:val="0"/>
                <w:numId w:val="4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Phylogeny</w:t>
            </w:r>
          </w:p>
          <w:p w:rsidR="00000000" w:rsidDel="00000000" w:rsidP="00000000" w:rsidRDefault="00000000" w:rsidRPr="00000000" w14:paraId="0000392E">
            <w:pPr>
              <w:numPr>
                <w:ilvl w:val="0"/>
                <w:numId w:val="4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Clade</w:t>
            </w:r>
          </w:p>
          <w:p w:rsidR="00000000" w:rsidDel="00000000" w:rsidP="00000000" w:rsidRDefault="00000000" w:rsidRPr="00000000" w14:paraId="0000392F">
            <w:pPr>
              <w:numPr>
                <w:ilvl w:val="0"/>
                <w:numId w:val="4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Resampling</w:t>
            </w:r>
          </w:p>
          <w:p w:rsidR="00000000" w:rsidDel="00000000" w:rsidP="00000000" w:rsidRDefault="00000000" w:rsidRPr="00000000" w14:paraId="00003930">
            <w:pPr>
              <w:numPr>
                <w:ilvl w:val="0"/>
                <w:numId w:val="4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Pseudo-replicate</w:t>
            </w:r>
          </w:p>
          <w:p w:rsidR="00000000" w:rsidDel="00000000" w:rsidP="00000000" w:rsidRDefault="00000000" w:rsidRPr="00000000" w14:paraId="00003931">
            <w:pPr>
              <w:numPr>
                <w:ilvl w:val="0"/>
                <w:numId w:val="4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Character</w:t>
            </w:r>
          </w:p>
          <w:p w:rsidR="00000000" w:rsidDel="00000000" w:rsidP="00000000" w:rsidRDefault="00000000" w:rsidRPr="00000000" w14:paraId="00003932">
            <w:pPr>
              <w:numPr>
                <w:ilvl w:val="0"/>
                <w:numId w:val="42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Independence</w:t>
            </w:r>
          </w:p>
          <w:p w:rsidR="00000000" w:rsidDel="00000000" w:rsidP="00000000" w:rsidRDefault="00000000" w:rsidRPr="00000000" w14:paraId="000039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the paper is a foundational work that has had a significant impact on the field of phylogenetics.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3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35">
            <w:pPr>
              <w:pStyle w:val="Heading2"/>
              <w:keepNext w:val="0"/>
              <w:keepLines w:val="0"/>
              <w:spacing w:after="80" w:line="360" w:lineRule="auto"/>
              <w:rPr>
                <w:rFonts w:ascii="Calibri" w:cs="Calibri" w:eastAsia="Calibri" w:hAnsi="Calibri"/>
                <w:b w:val="1"/>
                <w:sz w:val="34"/>
                <w:szCs w:val="34"/>
              </w:rPr>
            </w:pPr>
            <w:bookmarkStart w:colFirst="0" w:colLast="0" w:name="_qomxrs7s520h" w:id="215"/>
            <w:bookmarkEnd w:id="215"/>
            <w:r w:rsidDel="00000000" w:rsidR="00000000" w:rsidRPr="00000000">
              <w:rPr>
                <w:rFonts w:ascii="Calibri" w:cs="Calibri" w:eastAsia="Calibri" w:hAnsi="Calibri"/>
                <w:b w:val="1"/>
                <w:sz w:val="34"/>
                <w:szCs w:val="34"/>
                <w:rtl w:val="0"/>
              </w:rPr>
              <w:t xml:space="preserve">Summary of "Confidence Limits on Phylogenies: An Approach Using the Bootstrap" by Joseph Felsenstein (1985):</w:t>
            </w:r>
          </w:p>
          <w:p w:rsidR="00000000" w:rsidDel="00000000" w:rsidP="00000000" w:rsidRDefault="00000000" w:rsidRPr="00000000" w14:paraId="0000393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Main Point:</w:t>
            </w:r>
            <w:r w:rsidDel="00000000" w:rsidR="00000000" w:rsidRPr="00000000">
              <w:rPr>
                <w:rFonts w:ascii="Calibri" w:cs="Calibri" w:eastAsia="Calibri" w:hAnsi="Calibri"/>
                <w:sz w:val="20"/>
                <w:szCs w:val="20"/>
                <w:rtl w:val="0"/>
              </w:rPr>
              <w:t xml:space="preserve"> This article introduces the bootstrap method as a novel approach to estimate confidence intervals for phylogenetic trees.</w:t>
            </w:r>
          </w:p>
          <w:p w:rsidR="00000000" w:rsidDel="00000000" w:rsidP="00000000" w:rsidRDefault="00000000" w:rsidRPr="00000000" w14:paraId="0000393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Arguments:</w:t>
            </w:r>
          </w:p>
          <w:p w:rsidR="00000000" w:rsidDel="00000000" w:rsidP="00000000" w:rsidRDefault="00000000" w:rsidRPr="00000000" w14:paraId="00003938">
            <w:pPr>
              <w:numPr>
                <w:ilvl w:val="0"/>
                <w:numId w:val="12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Traditional phylogenetic methods lack statistical rigor and don't provide information about the confidence of estimated trees.</w:t>
            </w:r>
          </w:p>
          <w:p w:rsidR="00000000" w:rsidDel="00000000" w:rsidP="00000000" w:rsidRDefault="00000000" w:rsidRPr="00000000" w14:paraId="00003939">
            <w:pPr>
              <w:numPr>
                <w:ilvl w:val="0"/>
                <w:numId w:val="1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involves resampling characters with replacement from the original dataset, creating "pseudo-datasets" that represent possible alternative datasets.</w:t>
            </w:r>
          </w:p>
          <w:p w:rsidR="00000000" w:rsidDel="00000000" w:rsidP="00000000" w:rsidRDefault="00000000" w:rsidRPr="00000000" w14:paraId="0000393A">
            <w:pPr>
              <w:numPr>
                <w:ilvl w:val="0"/>
                <w:numId w:val="1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Building phylogenetic trees for these pseudo-datasets and analyzing the frequency of different branching patterns allows for the construction of confidence intervals.</w:t>
            </w:r>
          </w:p>
          <w:p w:rsidR="00000000" w:rsidDel="00000000" w:rsidP="00000000" w:rsidRDefault="00000000" w:rsidRPr="00000000" w14:paraId="0000393B">
            <w:pPr>
              <w:numPr>
                <w:ilvl w:val="0"/>
                <w:numId w:val="12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method is particularly valuable when dealing with limited data or when assessing the support for particular clades within the tree.</w:t>
            </w:r>
          </w:p>
          <w:p w:rsidR="00000000" w:rsidDel="00000000" w:rsidP="00000000" w:rsidRDefault="00000000" w:rsidRPr="00000000" w14:paraId="0000393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93D">
            <w:pPr>
              <w:numPr>
                <w:ilvl w:val="0"/>
                <w:numId w:val="91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assumes independence among characters, which may not always be realistic.</w:t>
            </w:r>
          </w:p>
          <w:p w:rsidR="00000000" w:rsidDel="00000000" w:rsidP="00000000" w:rsidRDefault="00000000" w:rsidRPr="00000000" w14:paraId="0000393E">
            <w:pPr>
              <w:numPr>
                <w:ilvl w:val="0"/>
                <w:numId w:val="91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method is computationally intensive, especially for large datasets.</w:t>
            </w:r>
          </w:p>
          <w:p w:rsidR="00000000" w:rsidDel="00000000" w:rsidP="00000000" w:rsidRDefault="00000000" w:rsidRPr="00000000" w14:paraId="0000393F">
            <w:pPr>
              <w:numPr>
                <w:ilvl w:val="0"/>
                <w:numId w:val="91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choice of resampling strategy and the number of replicates can influence the results.</w:t>
            </w:r>
          </w:p>
          <w:p w:rsidR="00000000" w:rsidDel="00000000" w:rsidP="00000000" w:rsidRDefault="00000000" w:rsidRPr="00000000" w14:paraId="0000394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w:t>
            </w:r>
          </w:p>
          <w:p w:rsidR="00000000" w:rsidDel="00000000" w:rsidP="00000000" w:rsidRDefault="00000000" w:rsidRPr="00000000" w14:paraId="000039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represents a significant advancement in phylogenetic analysis, providing a statistically grounded approach to assess the reliability of estimated phylogenies.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4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43">
            <w:pPr>
              <w:pStyle w:val="Heading2"/>
              <w:keepNext w:val="0"/>
              <w:keepLines w:val="0"/>
              <w:spacing w:after="80" w:line="360" w:lineRule="auto"/>
              <w:rPr>
                <w:rFonts w:ascii="Calibri" w:cs="Calibri" w:eastAsia="Calibri" w:hAnsi="Calibri"/>
                <w:b w:val="1"/>
                <w:sz w:val="34"/>
                <w:szCs w:val="34"/>
              </w:rPr>
            </w:pPr>
            <w:bookmarkStart w:colFirst="0" w:colLast="0" w:name="_7pqhpccpebij" w:id="216"/>
            <w:bookmarkEnd w:id="216"/>
            <w:r w:rsidDel="00000000" w:rsidR="00000000" w:rsidRPr="00000000">
              <w:rPr>
                <w:rFonts w:ascii="Calibri" w:cs="Calibri" w:eastAsia="Calibri" w:hAnsi="Calibri"/>
                <w:b w:val="1"/>
                <w:sz w:val="34"/>
                <w:szCs w:val="34"/>
                <w:rtl w:val="0"/>
              </w:rPr>
              <w:t xml:space="preserve">Summary of "Confidence Limits on Phylogenies: An Approach Using the Bootstrap" by Joseph Felsenstein (1985)</w:t>
            </w:r>
          </w:p>
          <w:p w:rsidR="00000000" w:rsidDel="00000000" w:rsidP="00000000" w:rsidRDefault="00000000" w:rsidRPr="00000000" w14:paraId="000039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Main Point:</w:t>
            </w:r>
            <w:r w:rsidDel="00000000" w:rsidR="00000000" w:rsidRPr="00000000">
              <w:rPr>
                <w:rFonts w:ascii="Calibri" w:cs="Calibri" w:eastAsia="Calibri" w:hAnsi="Calibri"/>
                <w:sz w:val="20"/>
                <w:szCs w:val="20"/>
                <w:rtl w:val="0"/>
              </w:rPr>
              <w:t xml:space="preserve"> The paper introduces the bootstrap method as a new statistical approach to estimate confidence intervals for phylogenies.</w:t>
            </w:r>
          </w:p>
          <w:p w:rsidR="00000000" w:rsidDel="00000000" w:rsidP="00000000" w:rsidRDefault="00000000" w:rsidRPr="00000000" w14:paraId="0000394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Findings:</w:t>
            </w:r>
          </w:p>
          <w:p w:rsidR="00000000" w:rsidDel="00000000" w:rsidP="00000000" w:rsidRDefault="00000000" w:rsidRPr="00000000" w14:paraId="00003946">
            <w:pPr>
              <w:numPr>
                <w:ilvl w:val="0"/>
                <w:numId w:val="78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 sampling involves resampling characters with replacement from the original data set, maintaining all original species. This approach assumes characters have been drawn independently by the systematist and evolved independently.</w:t>
            </w:r>
          </w:p>
          <w:p w:rsidR="00000000" w:rsidDel="00000000" w:rsidP="00000000" w:rsidRDefault="00000000" w:rsidRPr="00000000" w14:paraId="00003947">
            <w:pPr>
              <w:numPr>
                <w:ilvl w:val="0"/>
                <w:numId w:val="7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all characters are perfectly compatible, bootstrap sampling becomes unnecessary, as it would show significant evidence for a group defined by three or more characters.</w:t>
            </w:r>
          </w:p>
          <w:p w:rsidR="00000000" w:rsidDel="00000000" w:rsidP="00000000" w:rsidRDefault="00000000" w:rsidRPr="00000000" w14:paraId="00003948">
            <w:pPr>
              <w:numPr>
                <w:ilvl w:val="0"/>
                <w:numId w:val="7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provides a confidence interval within which lies the phylogeny that would be estimated upon repeated sampling of characters, not the "true" phylogeny.</w:t>
            </w:r>
          </w:p>
          <w:p w:rsidR="00000000" w:rsidDel="00000000" w:rsidP="00000000" w:rsidRDefault="00000000" w:rsidRPr="00000000" w14:paraId="00003949">
            <w:pPr>
              <w:numPr>
                <w:ilvl w:val="0"/>
                <w:numId w:val="78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outlines the bootstrap procedure for constructing confidence intervals and discusses its advantages over other methods.</w:t>
            </w:r>
          </w:p>
          <w:p w:rsidR="00000000" w:rsidDel="00000000" w:rsidP="00000000" w:rsidRDefault="00000000" w:rsidRPr="00000000" w14:paraId="0000394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Advantages of the Bootstrap Method:</w:t>
            </w:r>
          </w:p>
          <w:p w:rsidR="00000000" w:rsidDel="00000000" w:rsidP="00000000" w:rsidRDefault="00000000" w:rsidRPr="00000000" w14:paraId="0000394B">
            <w:pPr>
              <w:numPr>
                <w:ilvl w:val="0"/>
                <w:numId w:val="80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Estimates uncertainty in phylogeny reconstruction</w:t>
            </w:r>
          </w:p>
          <w:p w:rsidR="00000000" w:rsidDel="00000000" w:rsidP="00000000" w:rsidRDefault="00000000" w:rsidRPr="00000000" w14:paraId="0000394C">
            <w:pPr>
              <w:numPr>
                <w:ilvl w:val="0"/>
                <w:numId w:val="8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be applied to various phylogenetic inference methods</w:t>
            </w:r>
          </w:p>
          <w:p w:rsidR="00000000" w:rsidDel="00000000" w:rsidP="00000000" w:rsidRDefault="00000000" w:rsidRPr="00000000" w14:paraId="0000394D">
            <w:pPr>
              <w:numPr>
                <w:ilvl w:val="0"/>
                <w:numId w:val="80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Simple to implement and computationally efficient</w:t>
            </w:r>
          </w:p>
          <w:p w:rsidR="00000000" w:rsidDel="00000000" w:rsidP="00000000" w:rsidRDefault="00000000" w:rsidRPr="00000000" w14:paraId="0000394E">
            <w:pPr>
              <w:numPr>
                <w:ilvl w:val="0"/>
                <w:numId w:val="80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a framework for comparing different phylogenetic algorithms</w:t>
            </w:r>
          </w:p>
          <w:p w:rsidR="00000000" w:rsidDel="00000000" w:rsidP="00000000" w:rsidRDefault="00000000" w:rsidRPr="00000000" w14:paraId="0000394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 of the Bootstrap Method:</w:t>
            </w:r>
          </w:p>
          <w:p w:rsidR="00000000" w:rsidDel="00000000" w:rsidP="00000000" w:rsidRDefault="00000000" w:rsidRPr="00000000" w14:paraId="00003950">
            <w:pPr>
              <w:numPr>
                <w:ilvl w:val="0"/>
                <w:numId w:val="8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Relies on the assumption of independent character evolution</w:t>
            </w:r>
          </w:p>
          <w:p w:rsidR="00000000" w:rsidDel="00000000" w:rsidP="00000000" w:rsidRDefault="00000000" w:rsidRPr="00000000" w14:paraId="00003951">
            <w:pPr>
              <w:numPr>
                <w:ilvl w:val="0"/>
                <w:numId w:val="8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Confidence intervals do not necessarily reflect the true uncertainty in the phylogeny</w:t>
            </w:r>
          </w:p>
          <w:p w:rsidR="00000000" w:rsidDel="00000000" w:rsidP="00000000" w:rsidRDefault="00000000" w:rsidRPr="00000000" w14:paraId="00003952">
            <w:pPr>
              <w:numPr>
                <w:ilvl w:val="0"/>
                <w:numId w:val="8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not be suitable for all data sets</w:t>
            </w:r>
          </w:p>
          <w:p w:rsidR="00000000" w:rsidDel="00000000" w:rsidP="00000000" w:rsidRDefault="00000000" w:rsidRPr="00000000" w14:paraId="0000395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the paper highlights the bootstrap method as a valuable tool for assessing uncertainty and improving the reliability of phylogenetic inferences.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5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55">
            <w:pPr>
              <w:pStyle w:val="Heading2"/>
              <w:keepNext w:val="0"/>
              <w:keepLines w:val="0"/>
              <w:spacing w:after="80" w:line="360" w:lineRule="auto"/>
              <w:rPr>
                <w:rFonts w:ascii="Calibri" w:cs="Calibri" w:eastAsia="Calibri" w:hAnsi="Calibri"/>
                <w:b w:val="1"/>
                <w:sz w:val="34"/>
                <w:szCs w:val="34"/>
              </w:rPr>
            </w:pPr>
            <w:bookmarkStart w:colFirst="0" w:colLast="0" w:name="_ofhk8qo03n3z" w:id="217"/>
            <w:bookmarkEnd w:id="217"/>
            <w:r w:rsidDel="00000000" w:rsidR="00000000" w:rsidRPr="00000000">
              <w:rPr>
                <w:rFonts w:ascii="Calibri" w:cs="Calibri" w:eastAsia="Calibri" w:hAnsi="Calibri"/>
                <w:b w:val="1"/>
                <w:sz w:val="34"/>
                <w:szCs w:val="34"/>
                <w:rtl w:val="0"/>
              </w:rPr>
              <w:t xml:space="preserve">Summary of “Confidence Limits on Phylogenies: An Approach Using the Bootstrap” by Joseph Felsenstein</w:t>
            </w:r>
          </w:p>
          <w:p w:rsidR="00000000" w:rsidDel="00000000" w:rsidP="00000000" w:rsidRDefault="00000000" w:rsidRPr="00000000" w14:paraId="0000395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proposes using the bootstrap method to place confidence intervals on phylogenetic trees. The bootstrap involves resampling data with replacement, essentially creating pseudo-datasets. By analyzing these pseudo-datasets and comparing the results to the original analysis, we can estimate the uncertainty around our phylogenetic inferences.</w:t>
            </w:r>
          </w:p>
          <w:p w:rsidR="00000000" w:rsidDel="00000000" w:rsidP="00000000" w:rsidRDefault="00000000" w:rsidRPr="00000000" w14:paraId="0000395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the key points of the article:</w:t>
            </w:r>
          </w:p>
          <w:p w:rsidR="00000000" w:rsidDel="00000000" w:rsidP="00000000" w:rsidRDefault="00000000" w:rsidRPr="00000000" w14:paraId="0000395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Bootstrap for phylogenies:</w:t>
            </w:r>
          </w:p>
          <w:p w:rsidR="00000000" w:rsidDel="00000000" w:rsidP="00000000" w:rsidRDefault="00000000" w:rsidRPr="00000000" w14:paraId="00003959">
            <w:pPr>
              <w:numPr>
                <w:ilvl w:val="0"/>
                <w:numId w:val="97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method resamples characters with replacement, while keeping the original species. This assumes characters are independently drawn and independently evolved.</w:t>
            </w:r>
          </w:p>
          <w:p w:rsidR="00000000" w:rsidDel="00000000" w:rsidP="00000000" w:rsidRDefault="00000000" w:rsidRPr="00000000" w14:paraId="0000395A">
            <w:pPr>
              <w:numPr>
                <w:ilvl w:val="0"/>
                <w:numId w:val="97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all characters are perfectly compatible, the bootstrap becomes unnecessary.</w:t>
            </w:r>
          </w:p>
          <w:p w:rsidR="00000000" w:rsidDel="00000000" w:rsidP="00000000" w:rsidRDefault="00000000" w:rsidRPr="00000000" w14:paraId="0000395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Bootstrapping provides confidence intervals:</w:t>
            </w:r>
          </w:p>
          <w:p w:rsidR="00000000" w:rsidDel="00000000" w:rsidP="00000000" w:rsidRDefault="00000000" w:rsidRPr="00000000" w14:paraId="0000395C">
            <w:pPr>
              <w:numPr>
                <w:ilvl w:val="0"/>
                <w:numId w:val="31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intervals indicate the range within which the "true" phylogeny likely lies, based on repeated sampling of characters.</w:t>
            </w:r>
          </w:p>
          <w:p w:rsidR="00000000" w:rsidDel="00000000" w:rsidP="00000000" w:rsidRDefault="00000000" w:rsidRPr="00000000" w14:paraId="0000395D">
            <w:pPr>
              <w:numPr>
                <w:ilvl w:val="0"/>
                <w:numId w:val="31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They do not directly measure the probability of any specific tree being correct.</w:t>
            </w:r>
          </w:p>
          <w:p w:rsidR="00000000" w:rsidDel="00000000" w:rsidP="00000000" w:rsidRDefault="00000000" w:rsidRPr="00000000" w14:paraId="0000395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Advantages of bootstrapping:</w:t>
            </w:r>
          </w:p>
          <w:p w:rsidR="00000000" w:rsidDel="00000000" w:rsidP="00000000" w:rsidRDefault="00000000" w:rsidRPr="00000000" w14:paraId="0000395F">
            <w:pPr>
              <w:numPr>
                <w:ilvl w:val="0"/>
                <w:numId w:val="95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Simple to implement and computationally efficient.</w:t>
            </w:r>
          </w:p>
          <w:p w:rsidR="00000000" w:rsidDel="00000000" w:rsidP="00000000" w:rsidRDefault="00000000" w:rsidRPr="00000000" w14:paraId="00003960">
            <w:pPr>
              <w:numPr>
                <w:ilvl w:val="0"/>
                <w:numId w:val="95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Applicable to a wide range of phylogenetic inference methods.</w:t>
            </w:r>
          </w:p>
          <w:p w:rsidR="00000000" w:rsidDel="00000000" w:rsidP="00000000" w:rsidRDefault="00000000" w:rsidRPr="00000000" w14:paraId="0000396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Limitations of bootstrapping:</w:t>
            </w:r>
          </w:p>
          <w:p w:rsidR="00000000" w:rsidDel="00000000" w:rsidP="00000000" w:rsidRDefault="00000000" w:rsidRPr="00000000" w14:paraId="00003962">
            <w:pPr>
              <w:numPr>
                <w:ilvl w:val="0"/>
                <w:numId w:val="29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Underestimates uncertainty when characters are highly correlated.</w:t>
            </w:r>
          </w:p>
          <w:p w:rsidR="00000000" w:rsidDel="00000000" w:rsidP="00000000" w:rsidRDefault="00000000" w:rsidRPr="00000000" w14:paraId="00003963">
            <w:pPr>
              <w:numPr>
                <w:ilvl w:val="0"/>
                <w:numId w:val="29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 be prone to overestimating support when data is limited.</w:t>
            </w:r>
          </w:p>
          <w:p w:rsidR="00000000" w:rsidDel="00000000" w:rsidP="00000000" w:rsidRDefault="00000000" w:rsidRPr="00000000" w14:paraId="0000396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Conclusion:</w:t>
            </w:r>
          </w:p>
          <w:p w:rsidR="00000000" w:rsidDel="00000000" w:rsidP="00000000" w:rsidRDefault="00000000" w:rsidRPr="00000000" w14:paraId="00003965">
            <w:pPr>
              <w:numPr>
                <w:ilvl w:val="0"/>
                <w:numId w:val="81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is a valuable tool for estimating the uncertainty of phylogenetic inferences.</w:t>
            </w:r>
          </w:p>
          <w:p w:rsidR="00000000" w:rsidDel="00000000" w:rsidP="00000000" w:rsidRDefault="00000000" w:rsidRPr="00000000" w14:paraId="00003966">
            <w:pPr>
              <w:numPr>
                <w:ilvl w:val="0"/>
                <w:numId w:val="81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should be interpreted carefully and used in conjunction with other methods for assessing phylogenetic hypotheses.</w:t>
            </w:r>
          </w:p>
          <w:p w:rsidR="00000000" w:rsidDel="00000000" w:rsidP="00000000" w:rsidRDefault="00000000" w:rsidRPr="00000000" w14:paraId="0000396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offers a clear introduction to the bootstrap method and its application in phylogenetics. It provides a valuable resource for researchers interested in understanding and implementing this technique.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6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69">
            <w:pPr>
              <w:pStyle w:val="Heading2"/>
              <w:keepNext w:val="0"/>
              <w:keepLines w:val="0"/>
              <w:spacing w:after="80" w:line="360" w:lineRule="auto"/>
              <w:rPr>
                <w:rFonts w:ascii="Calibri" w:cs="Calibri" w:eastAsia="Calibri" w:hAnsi="Calibri"/>
                <w:b w:val="1"/>
                <w:sz w:val="34"/>
                <w:szCs w:val="34"/>
              </w:rPr>
            </w:pPr>
            <w:bookmarkStart w:colFirst="0" w:colLast="0" w:name="_4nos4ohsap11" w:id="218"/>
            <w:bookmarkEnd w:id="218"/>
            <w:r w:rsidDel="00000000" w:rsidR="00000000" w:rsidRPr="00000000">
              <w:rPr>
                <w:rFonts w:ascii="Calibri" w:cs="Calibri" w:eastAsia="Calibri" w:hAnsi="Calibri"/>
                <w:b w:val="1"/>
                <w:sz w:val="34"/>
                <w:szCs w:val="34"/>
                <w:rtl w:val="0"/>
              </w:rPr>
              <w:t xml:space="preserve">Summary of "Confidence Limits on Phylogenies: An Approach Using the Bootstrap" by Joseph Felsenstein:</w:t>
            </w:r>
          </w:p>
          <w:p w:rsidR="00000000" w:rsidDel="00000000" w:rsidP="00000000" w:rsidRDefault="00000000" w:rsidRPr="00000000" w14:paraId="000039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paper introduces the bootstrap method as a statistical tool for placing confidence intervals on phylogenetic trees. Bootstrap resampling involves repeatedly drawing datasets with replacement from the original data, allowing estimation of the uncertainty associated with the inferred phylogeny.</w:t>
            </w:r>
          </w:p>
          <w:p w:rsidR="00000000" w:rsidDel="00000000" w:rsidP="00000000" w:rsidRDefault="00000000" w:rsidRPr="00000000" w14:paraId="0000396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96C">
            <w:pPr>
              <w:numPr>
                <w:ilvl w:val="0"/>
                <w:numId w:val="6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 resampling involves keeping all original species while sampling characters with replacement. This assumes characters are independent draws from the underlying pool and have evolved independently.</w:t>
            </w:r>
          </w:p>
          <w:p w:rsidR="00000000" w:rsidDel="00000000" w:rsidP="00000000" w:rsidRDefault="00000000" w:rsidRPr="00000000" w14:paraId="0000396D">
            <w:pPr>
              <w:numPr>
                <w:ilvl w:val="0"/>
                <w:numId w:val="66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Bootstrapping provides a confidence interval within which the estimated phylogeny is likely to fall, not the true phylogeny itself.</w:t>
            </w:r>
          </w:p>
          <w:p w:rsidR="00000000" w:rsidDel="00000000" w:rsidP="00000000" w:rsidRDefault="00000000" w:rsidRPr="00000000" w14:paraId="0000396E">
            <w:pPr>
              <w:numPr>
                <w:ilvl w:val="0"/>
                <w:numId w:val="66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paper argues that when all characters are perfectly compatible, as envisioned by Hennig, bootstrap sampling becomes unnecessary. In such cases, the bootstrap method would support a group if it is defined by three or more characters.</w:t>
            </w:r>
          </w:p>
          <w:p w:rsidR="00000000" w:rsidDel="00000000" w:rsidP="00000000" w:rsidRDefault="00000000" w:rsidRPr="00000000" w14:paraId="0000396F">
            <w:pPr>
              <w:numPr>
                <w:ilvl w:val="0"/>
                <w:numId w:val="66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can be used to assess the stability of individual branches in the phylogeny and identify areas of uncertainty.</w:t>
            </w:r>
          </w:p>
          <w:p w:rsidR="00000000" w:rsidDel="00000000" w:rsidP="00000000" w:rsidRDefault="00000000" w:rsidRPr="00000000" w14:paraId="0000397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the paper demonstrates the utility of the bootstrap method for statistically evaluating phylogenetic uncertainty and informing evolutionary inferences.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7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72">
            <w:pPr>
              <w:pStyle w:val="Heading2"/>
              <w:keepNext w:val="0"/>
              <w:keepLines w:val="0"/>
              <w:spacing w:after="80" w:line="360" w:lineRule="auto"/>
              <w:rPr>
                <w:rFonts w:ascii="Calibri" w:cs="Calibri" w:eastAsia="Calibri" w:hAnsi="Calibri"/>
                <w:b w:val="1"/>
                <w:sz w:val="34"/>
                <w:szCs w:val="34"/>
              </w:rPr>
            </w:pPr>
            <w:bookmarkStart w:colFirst="0" w:colLast="0" w:name="_583vy18eaxcu" w:id="219"/>
            <w:bookmarkEnd w:id="219"/>
            <w:r w:rsidDel="00000000" w:rsidR="00000000" w:rsidRPr="00000000">
              <w:rPr>
                <w:rFonts w:ascii="Calibri" w:cs="Calibri" w:eastAsia="Calibri" w:hAnsi="Calibri"/>
                <w:b w:val="1"/>
                <w:sz w:val="34"/>
                <w:szCs w:val="34"/>
                <w:rtl w:val="0"/>
              </w:rPr>
              <w:t xml:space="preserve">Summary of "Confidence Limits on Phylogenies: An Approach Using the Bootstrap" by Joseph Felsenstein</w:t>
            </w:r>
          </w:p>
          <w:p w:rsidR="00000000" w:rsidDel="00000000" w:rsidP="00000000" w:rsidRDefault="00000000" w:rsidRPr="00000000" w14:paraId="0000397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the bootstrap method as a statistical approach to estimate confidence intervals for phylogenetic trees. The bootstrap technique involves repeatedly resampling the original data (characters) with replacement, creating "pseudo-data" sets. These pseudo-data sets are then used to generate numerous phylogenies, providing an estimate of the variability in tree topologies and branch lengths.</w:t>
            </w:r>
          </w:p>
          <w:p w:rsidR="00000000" w:rsidDel="00000000" w:rsidP="00000000" w:rsidRDefault="00000000" w:rsidRPr="00000000" w14:paraId="0000397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975">
            <w:pPr>
              <w:numPr>
                <w:ilvl w:val="0"/>
                <w:numId w:val="84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 sampling assumes characters evolve independently and have been independently drawn by the systematist.</w:t>
            </w:r>
          </w:p>
          <w:p w:rsidR="00000000" w:rsidDel="00000000" w:rsidP="00000000" w:rsidRDefault="00000000" w:rsidRPr="00000000" w14:paraId="00003976">
            <w:pPr>
              <w:numPr>
                <w:ilvl w:val="0"/>
                <w:numId w:val="8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analyzing the distribution of branch lengths and topologies across the bootstrap replicates, one can estimate the support for specific nodes and branches in the original phylogeny.</w:t>
            </w:r>
          </w:p>
          <w:p w:rsidR="00000000" w:rsidDel="00000000" w:rsidP="00000000" w:rsidRDefault="00000000" w:rsidRPr="00000000" w14:paraId="00003977">
            <w:pPr>
              <w:numPr>
                <w:ilvl w:val="0"/>
                <w:numId w:val="8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all characters are perfectly compatible, as envisioned by Hennig, bootstrap sampling becomes unnecessary and a group with three or more supporting characters is considered significantly supported.</w:t>
            </w:r>
          </w:p>
          <w:p w:rsidR="00000000" w:rsidDel="00000000" w:rsidP="00000000" w:rsidRDefault="00000000" w:rsidRPr="00000000" w14:paraId="00003978">
            <w:pPr>
              <w:numPr>
                <w:ilvl w:val="0"/>
                <w:numId w:val="84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offers a valuable tool for assessing the uncertainty associated with phylogenetic reconstruction and providing confidence intervals for branch lengths and topologies.</w:t>
            </w:r>
          </w:p>
          <w:p w:rsidR="00000000" w:rsidDel="00000000" w:rsidP="00000000" w:rsidRDefault="00000000" w:rsidRPr="00000000" w14:paraId="0000397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Limitations:</w:t>
            </w:r>
          </w:p>
          <w:p w:rsidR="00000000" w:rsidDel="00000000" w:rsidP="00000000" w:rsidRDefault="00000000" w:rsidRPr="00000000" w14:paraId="0000397A">
            <w:pPr>
              <w:numPr>
                <w:ilvl w:val="0"/>
                <w:numId w:val="63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 results can be biased by factors such as the number of characters, their informativeness, and the underlying evolutionary model.</w:t>
            </w:r>
          </w:p>
          <w:p w:rsidR="00000000" w:rsidDel="00000000" w:rsidP="00000000" w:rsidRDefault="00000000" w:rsidRPr="00000000" w14:paraId="0000397B">
            <w:pPr>
              <w:numPr>
                <w:ilvl w:val="0"/>
                <w:numId w:val="63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Bootstrap values may not always reflect true confidence and should be interpreted cautiously.</w:t>
            </w:r>
          </w:p>
          <w:p w:rsidR="00000000" w:rsidDel="00000000" w:rsidP="00000000" w:rsidRDefault="00000000" w:rsidRPr="00000000" w14:paraId="0000397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provides a foundational understanding of the bootstrap method and its application in phylogenetic analysis. For further details and nuances, it's recommended to consult the original article.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7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7E">
            <w:pPr>
              <w:pStyle w:val="Heading2"/>
              <w:keepNext w:val="0"/>
              <w:keepLines w:val="0"/>
              <w:spacing w:after="80" w:line="360" w:lineRule="auto"/>
              <w:rPr>
                <w:rFonts w:ascii="Calibri" w:cs="Calibri" w:eastAsia="Calibri" w:hAnsi="Calibri"/>
                <w:b w:val="1"/>
                <w:sz w:val="34"/>
                <w:szCs w:val="34"/>
              </w:rPr>
            </w:pPr>
            <w:bookmarkStart w:colFirst="0" w:colLast="0" w:name="_ecj1fs0it36" w:id="220"/>
            <w:bookmarkEnd w:id="220"/>
            <w:r w:rsidDel="00000000" w:rsidR="00000000" w:rsidRPr="00000000">
              <w:rPr>
                <w:rFonts w:ascii="Calibri" w:cs="Calibri" w:eastAsia="Calibri" w:hAnsi="Calibri"/>
                <w:b w:val="1"/>
                <w:sz w:val="34"/>
                <w:szCs w:val="34"/>
                <w:rtl w:val="0"/>
              </w:rPr>
              <w:t xml:space="preserve">Summary of "Confidence Limits on Phylogenies: An Approach Using the Bootstrap" by Joseph Felsenstein</w:t>
            </w:r>
          </w:p>
          <w:p w:rsidR="00000000" w:rsidDel="00000000" w:rsidP="00000000" w:rsidRDefault="00000000" w:rsidRPr="00000000" w14:paraId="0000397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the bootstrap method as a statistical tool to estimate confidence intervals for phylogenetic trees. The author argues that the bootstrap is particularly suitable for phylogeny analysis because it can account for the inherent uncertainty in character data and the potential for homoplasy (characters that appear similar but have evolved independently).</w:t>
            </w:r>
          </w:p>
          <w:p w:rsidR="00000000" w:rsidDel="00000000" w:rsidP="00000000" w:rsidRDefault="00000000" w:rsidRPr="00000000" w14:paraId="0000398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981">
            <w:pPr>
              <w:numPr>
                <w:ilvl w:val="0"/>
                <w:numId w:val="64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Bootstrap resampling:</w:t>
            </w:r>
            <w:r w:rsidDel="00000000" w:rsidR="00000000" w:rsidRPr="00000000">
              <w:rPr>
                <w:rFonts w:ascii="Calibri" w:cs="Calibri" w:eastAsia="Calibri" w:hAnsi="Calibri"/>
                <w:sz w:val="20"/>
                <w:szCs w:val="20"/>
                <w:rtl w:val="0"/>
              </w:rPr>
              <w:t xml:space="preserve"> The approach involves creating many "pseudo-replicates" of the original dataset by sampling characters with replacement. This means that some characters may appear multiple times in a replicate, while others may not be included at all.</w:t>
            </w:r>
          </w:p>
          <w:p w:rsidR="00000000" w:rsidDel="00000000" w:rsidP="00000000" w:rsidRDefault="00000000" w:rsidRPr="00000000" w14:paraId="00003982">
            <w:pPr>
              <w:numPr>
                <w:ilvl w:val="0"/>
                <w:numId w:val="6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Confidence intervals:</w:t>
            </w:r>
            <w:r w:rsidDel="00000000" w:rsidR="00000000" w:rsidRPr="00000000">
              <w:rPr>
                <w:rFonts w:ascii="Calibri" w:cs="Calibri" w:eastAsia="Calibri" w:hAnsi="Calibri"/>
                <w:sz w:val="20"/>
                <w:szCs w:val="20"/>
                <w:rtl w:val="0"/>
              </w:rPr>
              <w:t xml:space="preserve"> By building many phylogenetic trees from these pseudo-replicates, the bootstrap allows researchers to estimate the confidence of different branches in the tree. The proportion of replicates that support a particular branch represents its bootstrap support value (BP).</w:t>
            </w:r>
          </w:p>
          <w:p w:rsidR="00000000" w:rsidDel="00000000" w:rsidP="00000000" w:rsidRDefault="00000000" w:rsidRPr="00000000" w14:paraId="00003983">
            <w:pPr>
              <w:numPr>
                <w:ilvl w:val="0"/>
                <w:numId w:val="6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Assumptions:</w:t>
            </w:r>
            <w:r w:rsidDel="00000000" w:rsidR="00000000" w:rsidRPr="00000000">
              <w:rPr>
                <w:rFonts w:ascii="Calibri" w:cs="Calibri" w:eastAsia="Calibri" w:hAnsi="Calibri"/>
                <w:sz w:val="20"/>
                <w:szCs w:val="20"/>
                <w:rtl w:val="0"/>
              </w:rPr>
              <w:t xml:space="preserve"> The method assumes that characters are independent and have evolved independently. This implies that the characters are not influenced by each other and represent independent evolutionary events.</w:t>
            </w:r>
          </w:p>
          <w:p w:rsidR="00000000" w:rsidDel="00000000" w:rsidP="00000000" w:rsidRDefault="00000000" w:rsidRPr="00000000" w14:paraId="00003984">
            <w:pPr>
              <w:numPr>
                <w:ilvl w:val="0"/>
                <w:numId w:val="64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Advantages:</w:t>
            </w:r>
            <w:r w:rsidDel="00000000" w:rsidR="00000000" w:rsidRPr="00000000">
              <w:rPr>
                <w:rFonts w:ascii="Calibri" w:cs="Calibri" w:eastAsia="Calibri" w:hAnsi="Calibri"/>
                <w:sz w:val="20"/>
                <w:szCs w:val="20"/>
                <w:rtl w:val="0"/>
              </w:rPr>
              <w:t xml:space="preserve"> The bootstrap is computationally efficient and can handle large datasets. It is also relatively flexible and can be applied to various phylogenetic algorithms.</w:t>
            </w:r>
          </w:p>
          <w:p w:rsidR="00000000" w:rsidDel="00000000" w:rsidP="00000000" w:rsidRDefault="00000000" w:rsidRPr="00000000" w14:paraId="00003985">
            <w:pPr>
              <w:numPr>
                <w:ilvl w:val="0"/>
                <w:numId w:val="64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Limitations:</w:t>
            </w:r>
            <w:r w:rsidDel="00000000" w:rsidR="00000000" w:rsidRPr="00000000">
              <w:rPr>
                <w:rFonts w:ascii="Calibri" w:cs="Calibri" w:eastAsia="Calibri" w:hAnsi="Calibri"/>
                <w:sz w:val="20"/>
                <w:szCs w:val="20"/>
                <w:rtl w:val="0"/>
              </w:rPr>
              <w:t xml:space="preserve"> Bootstrap support values are not directly interpretable as probabilities. While high BP values indicate strong support for a branch, low values do not necessarily imply that the branch is incorrect. Additionally, the method is sensitive to the choice of characters and can be affected by homoplasy.</w:t>
            </w:r>
          </w:p>
          <w:p w:rsidR="00000000" w:rsidDel="00000000" w:rsidP="00000000" w:rsidRDefault="00000000" w:rsidRPr="00000000" w14:paraId="000039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the bootstrap method offers a valuable tool for assessing the uncertainty in phylogenetic reconstructions. It provides a means of estimating confidence intervals and can be used to identify areas of the tree that require further investigation.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8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88">
            <w:pPr>
              <w:pStyle w:val="Heading2"/>
              <w:keepNext w:val="0"/>
              <w:keepLines w:val="0"/>
              <w:spacing w:after="80" w:line="360" w:lineRule="auto"/>
              <w:rPr>
                <w:rFonts w:ascii="Calibri" w:cs="Calibri" w:eastAsia="Calibri" w:hAnsi="Calibri"/>
                <w:b w:val="1"/>
                <w:sz w:val="34"/>
                <w:szCs w:val="34"/>
              </w:rPr>
            </w:pPr>
            <w:bookmarkStart w:colFirst="0" w:colLast="0" w:name="_80cxsjrrhkv5" w:id="221"/>
            <w:bookmarkEnd w:id="221"/>
            <w:r w:rsidDel="00000000" w:rsidR="00000000" w:rsidRPr="00000000">
              <w:rPr>
                <w:rFonts w:ascii="Calibri" w:cs="Calibri" w:eastAsia="Calibri" w:hAnsi="Calibri"/>
                <w:b w:val="1"/>
                <w:sz w:val="34"/>
                <w:szCs w:val="34"/>
                <w:rtl w:val="0"/>
              </w:rPr>
              <w:t xml:space="preserve">Summary of "Confidence Limits on Phylogenies: An Approach Using the Bootstrap" by Joseph Felsenstein (1985)</w:t>
            </w:r>
          </w:p>
          <w:p w:rsidR="00000000" w:rsidDel="00000000" w:rsidP="00000000" w:rsidRDefault="00000000" w:rsidRPr="00000000" w14:paraId="000039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the bootstrap method as a statistical tool for placing confidence intervals on phylogenies. The author argues that traditional methods of assessing phylogenetic uncertainty, such as jackknifing, are inadequate because they fail to account for the inherent variability in biological data.</w:t>
            </w:r>
          </w:p>
          <w:p w:rsidR="00000000" w:rsidDel="00000000" w:rsidP="00000000" w:rsidRDefault="00000000" w:rsidRPr="00000000" w14:paraId="0000398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98B">
            <w:pPr>
              <w:numPr>
                <w:ilvl w:val="0"/>
                <w:numId w:val="85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involves resampling characters with replacement from the original dataset, creating a new dataset with the same number of characters.</w:t>
            </w:r>
          </w:p>
          <w:p w:rsidR="00000000" w:rsidDel="00000000" w:rsidP="00000000" w:rsidRDefault="00000000" w:rsidRPr="00000000" w14:paraId="0000398C">
            <w:pPr>
              <w:numPr>
                <w:ilvl w:val="0"/>
                <w:numId w:val="8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resampled dataset is then used to reconstruct a phylogeny, which is then compared to the phylogeny generated from the original dataset.</w:t>
            </w:r>
          </w:p>
          <w:p w:rsidR="00000000" w:rsidDel="00000000" w:rsidP="00000000" w:rsidRDefault="00000000" w:rsidRPr="00000000" w14:paraId="0000398D">
            <w:pPr>
              <w:numPr>
                <w:ilvl w:val="0"/>
                <w:numId w:val="8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repeating this process many times, the bootstrap method provides an estimate of the variability in the estimated phylogeny.</w:t>
            </w:r>
          </w:p>
          <w:p w:rsidR="00000000" w:rsidDel="00000000" w:rsidP="00000000" w:rsidRDefault="00000000" w:rsidRPr="00000000" w14:paraId="0000398E">
            <w:pPr>
              <w:numPr>
                <w:ilvl w:val="0"/>
                <w:numId w:val="8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variability can then be used to calculate confidence intervals around the estimated phylogeny.</w:t>
            </w:r>
          </w:p>
          <w:p w:rsidR="00000000" w:rsidDel="00000000" w:rsidP="00000000" w:rsidRDefault="00000000" w:rsidRPr="00000000" w14:paraId="0000398F">
            <w:pPr>
              <w:numPr>
                <w:ilvl w:val="0"/>
                <w:numId w:val="8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argues that the bootstrap method is a more accurate and reliable way to assess phylogenetic uncertainty than traditional methods.</w:t>
            </w:r>
          </w:p>
          <w:p w:rsidR="00000000" w:rsidDel="00000000" w:rsidP="00000000" w:rsidRDefault="00000000" w:rsidRPr="00000000" w14:paraId="00003990">
            <w:pPr>
              <w:numPr>
                <w:ilvl w:val="0"/>
                <w:numId w:val="8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can also be used to identify groups that are supported by strong evidence, as well as groups that are likely to be artifacts of the sampling process.</w:t>
            </w:r>
          </w:p>
          <w:p w:rsidR="00000000" w:rsidDel="00000000" w:rsidP="00000000" w:rsidRDefault="00000000" w:rsidRPr="00000000" w14:paraId="00003991">
            <w:pPr>
              <w:numPr>
                <w:ilvl w:val="0"/>
                <w:numId w:val="85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 concludes by suggesting that the bootstrap method should become a standard tool for phylogenetic analysis.</w:t>
            </w:r>
          </w:p>
          <w:p w:rsidR="00000000" w:rsidDel="00000000" w:rsidP="00000000" w:rsidRDefault="00000000" w:rsidRPr="00000000" w14:paraId="0000399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notes:</w:t>
            </w:r>
          </w:p>
          <w:p w:rsidR="00000000" w:rsidDel="00000000" w:rsidP="00000000" w:rsidRDefault="00000000" w:rsidRPr="00000000" w14:paraId="00003993">
            <w:pPr>
              <w:numPr>
                <w:ilvl w:val="0"/>
                <w:numId w:val="21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is based on the assumption that characters have been independently drawn by the systematist and have evolved independently.</w:t>
            </w:r>
          </w:p>
          <w:p w:rsidR="00000000" w:rsidDel="00000000" w:rsidP="00000000" w:rsidRDefault="00000000" w:rsidRPr="00000000" w14:paraId="00003994">
            <w:pPr>
              <w:numPr>
                <w:ilvl w:val="0"/>
                <w:numId w:val="21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all characters are perfectly compatible, bootstrap sampling is unnecessary.</w:t>
            </w:r>
          </w:p>
          <w:p w:rsidR="00000000" w:rsidDel="00000000" w:rsidP="00000000" w:rsidRDefault="00000000" w:rsidRPr="00000000" w14:paraId="00003995">
            <w:pPr>
              <w:numPr>
                <w:ilvl w:val="0"/>
                <w:numId w:val="21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bootstrap method can be used with a variety of phylogenetic reconstruction methods.</w:t>
            </w:r>
          </w:p>
          <w:p w:rsidR="00000000" w:rsidDel="00000000" w:rsidP="00000000" w:rsidRDefault="00000000" w:rsidRPr="00000000" w14:paraId="0000399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this article provides a clear and concise introduction to the bootstrap method and its application in phylogenetic analysis.</w:t>
            </w:r>
          </w:p>
          <w:p w:rsidR="00000000" w:rsidDel="00000000" w:rsidP="00000000" w:rsidRDefault="00000000" w:rsidRPr="00000000" w14:paraId="00003997">
            <w:pPr>
              <w:pStyle w:val="Heading4"/>
              <w:keepNext w:val="0"/>
              <w:keepLines w:val="0"/>
              <w:spacing w:after="40" w:before="240" w:line="360" w:lineRule="auto"/>
              <w:rPr>
                <w:rFonts w:ascii="Calibri" w:cs="Calibri" w:eastAsia="Calibri" w:hAnsi="Calibri"/>
                <w:b w:val="1"/>
                <w:color w:val="000000"/>
                <w:sz w:val="20"/>
                <w:szCs w:val="20"/>
              </w:rPr>
            </w:pPr>
            <w:bookmarkStart w:colFirst="0" w:colLast="0" w:name="_bii8nfrj35sv" w:id="222"/>
            <w:bookmarkEnd w:id="222"/>
            <w:r w:rsidDel="00000000" w:rsidR="00000000" w:rsidRPr="00000000">
              <w:rPr>
                <w:rFonts w:ascii="Calibri" w:cs="Calibri" w:eastAsia="Calibri" w:hAnsi="Calibri"/>
                <w:b w:val="1"/>
                <w:color w:val="000000"/>
                <w:sz w:val="20"/>
                <w:szCs w:val="20"/>
                <w:rtl w:val="0"/>
              </w:rPr>
              <w:t xml:space="preserve">Sources</w:t>
            </w:r>
          </w:p>
          <w:p w:rsidR="00000000" w:rsidDel="00000000" w:rsidP="00000000" w:rsidRDefault="00000000" w:rsidRPr="00000000" w14:paraId="00003998">
            <w:pPr>
              <w:numPr>
                <w:ilvl w:val="0"/>
                <w:numId w:val="800"/>
              </w:numPr>
              <w:spacing w:after="240" w:before="240" w:line="360" w:lineRule="auto"/>
              <w:ind w:left="720" w:hanging="360"/>
              <w:rPr>
                <w:rFonts w:ascii="Calibri" w:cs="Calibri" w:eastAsia="Calibri" w:hAnsi="Calibri"/>
                <w:sz w:val="20"/>
                <w:szCs w:val="20"/>
              </w:rPr>
            </w:pPr>
            <w:hyperlink r:id="rId1316">
              <w:r w:rsidDel="00000000" w:rsidR="00000000" w:rsidRPr="00000000">
                <w:rPr>
                  <w:rFonts w:ascii="Calibri" w:cs="Calibri" w:eastAsia="Calibri" w:hAnsi="Calibri"/>
                  <w:color w:val="1155cc"/>
                  <w:sz w:val="20"/>
                  <w:szCs w:val="20"/>
                  <w:u w:val="single"/>
                  <w:rtl w:val="0"/>
                </w:rPr>
                <w:t xml:space="preserve">pubmed.ncbi.nlm.nih.gov/28561359/#:~:text=In%20t</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9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9A">
            <w:pPr>
              <w:pStyle w:val="Heading2"/>
              <w:keepNext w:val="0"/>
              <w:keepLines w:val="0"/>
              <w:spacing w:after="80" w:line="360" w:lineRule="auto"/>
              <w:rPr>
                <w:rFonts w:ascii="Calibri" w:cs="Calibri" w:eastAsia="Calibri" w:hAnsi="Calibri"/>
                <w:b w:val="1"/>
                <w:sz w:val="34"/>
                <w:szCs w:val="34"/>
              </w:rPr>
            </w:pPr>
            <w:bookmarkStart w:colFirst="0" w:colLast="0" w:name="_69pu5mptc4u4" w:id="223"/>
            <w:bookmarkEnd w:id="223"/>
            <w:r w:rsidDel="00000000" w:rsidR="00000000" w:rsidRPr="00000000">
              <w:rPr>
                <w:rFonts w:ascii="Calibri" w:cs="Calibri" w:eastAsia="Calibri" w:hAnsi="Calibri"/>
                <w:b w:val="1"/>
                <w:sz w:val="34"/>
                <w:szCs w:val="34"/>
                <w:rtl w:val="0"/>
              </w:rPr>
              <w:t xml:space="preserve">Summary of "Confidence Limits on Phylogenies: An Approach Using the Bootstrap" by Joseph Felsenstein</w:t>
            </w:r>
          </w:p>
          <w:p w:rsidR="00000000" w:rsidDel="00000000" w:rsidP="00000000" w:rsidRDefault="00000000" w:rsidRPr="00000000" w14:paraId="0000399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the bootstrap method as a novel statistical tool to assess confidence intervals in phylogenies. Traditionally, phylogenies were constructed based on the assumption that all characters were perfectly compatible. However, this approach often lacked robustness and failed to account for uncertainties in character evolution.</w:t>
            </w:r>
          </w:p>
          <w:p w:rsidR="00000000" w:rsidDel="00000000" w:rsidP="00000000" w:rsidRDefault="00000000" w:rsidRPr="00000000" w14:paraId="000039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Felsenstein proposes using the bootstrap to resample characters with replacement, while keeping all original species. This approach acknowledges the potential for homoplasy (homologous characters evolving independently) and provides a more realistic assessment of phylogenetic uncertainty.</w:t>
            </w:r>
          </w:p>
          <w:p w:rsidR="00000000" w:rsidDel="00000000" w:rsidP="00000000" w:rsidRDefault="00000000" w:rsidRPr="00000000" w14:paraId="000039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key points of the article are:</w:t>
            </w:r>
          </w:p>
          <w:p w:rsidR="00000000" w:rsidDel="00000000" w:rsidP="00000000" w:rsidRDefault="00000000" w:rsidRPr="00000000" w14:paraId="0000399E">
            <w:pPr>
              <w:numPr>
                <w:ilvl w:val="0"/>
                <w:numId w:val="79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Bootstrapping provides confidence intervals:</w:t>
            </w:r>
            <w:r w:rsidDel="00000000" w:rsidR="00000000" w:rsidRPr="00000000">
              <w:rPr>
                <w:rFonts w:ascii="Calibri" w:cs="Calibri" w:eastAsia="Calibri" w:hAnsi="Calibri"/>
                <w:sz w:val="20"/>
                <w:szCs w:val="20"/>
                <w:rtl w:val="0"/>
              </w:rPr>
              <w:t xml:space="preserve"> Instead of presenting a single "true" phylogeny, the bootstrap allows us to estimate the range of possible phylogenies that could be constructed from the same data.</w:t>
            </w:r>
          </w:p>
          <w:p w:rsidR="00000000" w:rsidDel="00000000" w:rsidP="00000000" w:rsidRDefault="00000000" w:rsidRPr="00000000" w14:paraId="0000399F">
            <w:pPr>
              <w:numPr>
                <w:ilvl w:val="0"/>
                <w:numId w:val="7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Species are preserved, characters are sampled:</w:t>
            </w:r>
            <w:r w:rsidDel="00000000" w:rsidR="00000000" w:rsidRPr="00000000">
              <w:rPr>
                <w:rFonts w:ascii="Calibri" w:cs="Calibri" w:eastAsia="Calibri" w:hAnsi="Calibri"/>
                <w:sz w:val="20"/>
                <w:szCs w:val="20"/>
                <w:rtl w:val="0"/>
              </w:rPr>
              <w:t xml:space="preserve"> This resampling strategy reflects the assumption that characters are independent of each other but not necessarily of the species they belong to.</w:t>
            </w:r>
          </w:p>
          <w:p w:rsidR="00000000" w:rsidDel="00000000" w:rsidP="00000000" w:rsidRDefault="00000000" w:rsidRPr="00000000" w14:paraId="000039A0">
            <w:pPr>
              <w:numPr>
                <w:ilvl w:val="0"/>
                <w:numId w:val="7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Bootstrapping becomes unnecessary with perfect compatibility:</w:t>
            </w:r>
            <w:r w:rsidDel="00000000" w:rsidR="00000000" w:rsidRPr="00000000">
              <w:rPr>
                <w:rFonts w:ascii="Calibri" w:cs="Calibri" w:eastAsia="Calibri" w:hAnsi="Calibri"/>
                <w:sz w:val="20"/>
                <w:szCs w:val="20"/>
                <w:rtl w:val="0"/>
              </w:rPr>
              <w:t xml:space="preserve"> If all characters are perfectly compatible (as envisioned by Hennig), the bootstrap method becomes redundant.</w:t>
            </w:r>
          </w:p>
          <w:p w:rsidR="00000000" w:rsidDel="00000000" w:rsidP="00000000" w:rsidRDefault="00000000" w:rsidRPr="00000000" w14:paraId="000039A1">
            <w:pPr>
              <w:numPr>
                <w:ilvl w:val="0"/>
                <w:numId w:val="79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Bootstrap support values measure confidence:</w:t>
            </w:r>
            <w:r w:rsidDel="00000000" w:rsidR="00000000" w:rsidRPr="00000000">
              <w:rPr>
                <w:rFonts w:ascii="Calibri" w:cs="Calibri" w:eastAsia="Calibri" w:hAnsi="Calibri"/>
                <w:sz w:val="20"/>
                <w:szCs w:val="20"/>
                <w:rtl w:val="0"/>
              </w:rPr>
              <w:t xml:space="preserve"> The percentage of bootstrap replicates supporting a particular clade reflects the confidence in its existence.</w:t>
            </w:r>
          </w:p>
          <w:p w:rsidR="00000000" w:rsidDel="00000000" w:rsidP="00000000" w:rsidRDefault="00000000" w:rsidRPr="00000000" w14:paraId="000039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Felsenstein argues that the bootstrap method offers a valuable tool for phylogenetic inference. It allows us to move beyond the assumption of perfect compatibility and provides more statistically robust estimates of evolutionary relationships.</w:t>
            </w:r>
          </w:p>
        </w:tc>
      </w:tr>
    </w:tbl>
    <w:p w:rsidR="00000000" w:rsidDel="00000000" w:rsidP="00000000" w:rsidRDefault="00000000" w:rsidRPr="00000000" w14:paraId="000039A3">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204"/>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A4">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A5">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“CLUSTAL W: improving the sensitivity of progressive multiple sequence alignment through sequence weighting, position-specific gap penalties and weight matrix choice”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A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A7">
            <w:pPr>
              <w:pStyle w:val="Heading2"/>
              <w:keepNext w:val="0"/>
              <w:keepLines w:val="0"/>
              <w:spacing w:after="80" w:line="360" w:lineRule="auto"/>
              <w:rPr>
                <w:rFonts w:ascii="Calibri" w:cs="Calibri" w:eastAsia="Calibri" w:hAnsi="Calibri"/>
                <w:b w:val="1"/>
                <w:sz w:val="34"/>
                <w:szCs w:val="34"/>
              </w:rPr>
            </w:pPr>
            <w:bookmarkStart w:colFirst="0" w:colLast="0" w:name="_4oa80v5o6n63" w:id="224"/>
            <w:bookmarkEnd w:id="224"/>
            <w:r w:rsidDel="00000000" w:rsidR="00000000" w:rsidRPr="00000000">
              <w:rPr>
                <w:rFonts w:ascii="Calibri" w:cs="Calibri" w:eastAsia="Calibri" w:hAnsi="Calibri"/>
                <w:b w:val="1"/>
                <w:sz w:val="34"/>
                <w:szCs w:val="34"/>
                <w:rtl w:val="0"/>
              </w:rPr>
              <w:t xml:space="preserve">Summary of "CLUSTAL W: improving the sensitivity of progressive multiple sequence alignment through sequence weighting, position-specific gap penalties and weight matrix choice"</w:t>
            </w:r>
          </w:p>
          <w:p w:rsidR="00000000" w:rsidDel="00000000" w:rsidP="00000000" w:rsidRDefault="00000000" w:rsidRPr="00000000" w14:paraId="000039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describes a new program called CLUSTAL W that significantly improves the sensitivity of the commonly used progressive multiple sequence alignment method for aligning divergent protein sequences. It achieves this through several key innovations:</w:t>
            </w:r>
          </w:p>
          <w:p w:rsidR="00000000" w:rsidDel="00000000" w:rsidP="00000000" w:rsidRDefault="00000000" w:rsidRPr="00000000" w14:paraId="000039A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Sequence weighting:</w:t>
            </w:r>
          </w:p>
          <w:p w:rsidR="00000000" w:rsidDel="00000000" w:rsidP="00000000" w:rsidRDefault="00000000" w:rsidRPr="00000000" w14:paraId="000039AA">
            <w:pPr>
              <w:numPr>
                <w:ilvl w:val="0"/>
                <w:numId w:val="29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 weights are assigned to each sequence in a partial alignment.</w:t>
            </w:r>
          </w:p>
          <w:p w:rsidR="00000000" w:rsidDel="00000000" w:rsidP="00000000" w:rsidRDefault="00000000" w:rsidRPr="00000000" w14:paraId="000039AB">
            <w:pPr>
              <w:numPr>
                <w:ilvl w:val="0"/>
                <w:numId w:val="29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down-weights near-duplicate sequences and up-weights the most divergent ones.</w:t>
            </w:r>
          </w:p>
          <w:p w:rsidR="00000000" w:rsidDel="00000000" w:rsidP="00000000" w:rsidRDefault="00000000" w:rsidRPr="00000000" w14:paraId="000039AC">
            <w:pPr>
              <w:numPr>
                <w:ilvl w:val="0"/>
                <w:numId w:val="29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ensures that more diverse information contributes to the alignment.</w:t>
            </w:r>
          </w:p>
          <w:p w:rsidR="00000000" w:rsidDel="00000000" w:rsidP="00000000" w:rsidRDefault="00000000" w:rsidRPr="00000000" w14:paraId="000039A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Position-specific gap penalties:</w:t>
            </w:r>
          </w:p>
          <w:p w:rsidR="00000000" w:rsidDel="00000000" w:rsidP="00000000" w:rsidRDefault="00000000" w:rsidRPr="00000000" w14:paraId="000039AE">
            <w:pPr>
              <w:numPr>
                <w:ilvl w:val="0"/>
                <w:numId w:val="50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gap penalties are applied depending on the position in the sequence.</w:t>
            </w:r>
          </w:p>
          <w:p w:rsidR="00000000" w:rsidDel="00000000" w:rsidP="00000000" w:rsidRDefault="00000000" w:rsidRPr="00000000" w14:paraId="000039AF">
            <w:pPr>
              <w:numPr>
                <w:ilvl w:val="0"/>
                <w:numId w:val="5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encourages gaps in potential loop regions rather than regular secondary structure.</w:t>
            </w:r>
          </w:p>
          <w:p w:rsidR="00000000" w:rsidDel="00000000" w:rsidP="00000000" w:rsidRDefault="00000000" w:rsidRPr="00000000" w14:paraId="000039B0">
            <w:pPr>
              <w:numPr>
                <w:ilvl w:val="0"/>
                <w:numId w:val="50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allows for more accurate alignment of structurally diverse sequences.</w:t>
            </w:r>
          </w:p>
          <w:p w:rsidR="00000000" w:rsidDel="00000000" w:rsidP="00000000" w:rsidRDefault="00000000" w:rsidRPr="00000000" w14:paraId="000039B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Weight matrix choice:</w:t>
            </w:r>
          </w:p>
          <w:p w:rsidR="00000000" w:rsidDel="00000000" w:rsidP="00000000" w:rsidRDefault="00000000" w:rsidRPr="00000000" w14:paraId="000039B2">
            <w:pPr>
              <w:numPr>
                <w:ilvl w:val="0"/>
                <w:numId w:val="51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amino acid substitution matrices are used at different stages of the alignment process.</w:t>
            </w:r>
          </w:p>
          <w:p w:rsidR="00000000" w:rsidDel="00000000" w:rsidP="00000000" w:rsidRDefault="00000000" w:rsidRPr="00000000" w14:paraId="000039B3">
            <w:pPr>
              <w:numPr>
                <w:ilvl w:val="0"/>
                <w:numId w:val="51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accounts for the varying levels of divergence between sequences.</w:t>
            </w:r>
          </w:p>
          <w:p w:rsidR="00000000" w:rsidDel="00000000" w:rsidP="00000000" w:rsidRDefault="00000000" w:rsidRPr="00000000" w14:paraId="000039B4">
            <w:pPr>
              <w:numPr>
                <w:ilvl w:val="0"/>
                <w:numId w:val="51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improves the accuracy of the alignment for both closely and distantly related sequences.</w:t>
            </w:r>
          </w:p>
          <w:p w:rsidR="00000000" w:rsidDel="00000000" w:rsidP="00000000" w:rsidRDefault="00000000" w:rsidRPr="00000000" w14:paraId="000039B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Locally reduced gap penalties:</w:t>
            </w:r>
          </w:p>
          <w:p w:rsidR="00000000" w:rsidDel="00000000" w:rsidP="00000000" w:rsidRDefault="00000000" w:rsidRPr="00000000" w14:paraId="000039B6">
            <w:pPr>
              <w:numPr>
                <w:ilvl w:val="0"/>
                <w:numId w:val="4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 where gaps have been opened in early alignments receive reduced gap penalties.</w:t>
            </w:r>
          </w:p>
          <w:p w:rsidR="00000000" w:rsidDel="00000000" w:rsidP="00000000" w:rsidRDefault="00000000" w:rsidRPr="00000000" w14:paraId="000039B7">
            <w:pPr>
              <w:numPr>
                <w:ilvl w:val="0"/>
                <w:numId w:val="4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encourages the opening of new gaps at these positions in subsequent stages.</w:t>
            </w:r>
          </w:p>
          <w:p w:rsidR="00000000" w:rsidDel="00000000" w:rsidP="00000000" w:rsidRDefault="00000000" w:rsidRPr="00000000" w14:paraId="000039B8">
            <w:pPr>
              <w:numPr>
                <w:ilvl w:val="0"/>
                <w:numId w:val="4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allows for the identification of additional homologs and more accurate alignment of divergent sequences.</w:t>
            </w:r>
          </w:p>
          <w:p w:rsidR="00000000" w:rsidDel="00000000" w:rsidP="00000000" w:rsidRDefault="00000000" w:rsidRPr="00000000" w14:paraId="000039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CLUSTAL W significantly improves the sensitivity of progressive multiple sequence alignment for divergent protein sequences.</w:t>
            </w:r>
            <w:r w:rsidDel="00000000" w:rsidR="00000000" w:rsidRPr="00000000">
              <w:rPr>
                <w:rFonts w:ascii="Calibri" w:cs="Calibri" w:eastAsia="Calibri" w:hAnsi="Calibri"/>
                <w:sz w:val="20"/>
                <w:szCs w:val="20"/>
                <w:rtl w:val="0"/>
              </w:rPr>
              <w:t xml:space="preserve"> This makes it a valuable tool for studying protein evolution, function, and structure.</w:t>
            </w:r>
          </w:p>
          <w:p w:rsidR="00000000" w:rsidDel="00000000" w:rsidP="00000000" w:rsidRDefault="00000000" w:rsidRPr="00000000" w14:paraId="000039B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Additionally, CLUSTAL W is freely available, making it accessible to a wide range of researchers.</w:t>
            </w:r>
            <w:r w:rsidDel="00000000" w:rsidR="00000000" w:rsidRPr="00000000">
              <w:rPr>
                <w:rFonts w:ascii="Calibri" w:cs="Calibri" w:eastAsia="Calibri" w:hAnsi="Calibri"/>
                <w:sz w:val="20"/>
                <w:szCs w:val="20"/>
                <w:rtl w:val="0"/>
              </w:rPr>
              <w:t xml:space="preserve"> This has contributed to its widespread adoption and impact in the field of bioinformatics.</w:t>
            </w:r>
          </w:p>
          <w:p w:rsidR="00000000" w:rsidDel="00000000" w:rsidP="00000000" w:rsidRDefault="00000000" w:rsidRPr="00000000" w14:paraId="000039BB">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4fx5chv6x4vz" w:id="225"/>
            <w:bookmarkEnd w:id="225"/>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39BC">
            <w:pPr>
              <w:numPr>
                <w:ilvl w:val="0"/>
                <w:numId w:val="569"/>
              </w:numPr>
              <w:spacing w:after="240" w:before="240" w:line="360" w:lineRule="auto"/>
              <w:ind w:left="720" w:hanging="360"/>
              <w:rPr>
                <w:rFonts w:ascii="Calibri" w:cs="Calibri" w:eastAsia="Calibri" w:hAnsi="Calibri"/>
                <w:sz w:val="20"/>
                <w:szCs w:val="20"/>
              </w:rPr>
            </w:pPr>
            <w:hyperlink r:id="rId1317">
              <w:r w:rsidDel="00000000" w:rsidR="00000000" w:rsidRPr="00000000">
                <w:rPr>
                  <w:rFonts w:ascii="Calibri" w:cs="Calibri" w:eastAsia="Calibri" w:hAnsi="Calibri"/>
                  <w:color w:val="1155cc"/>
                  <w:sz w:val="20"/>
                  <w:szCs w:val="20"/>
                  <w:u w:val="single"/>
                  <w:rtl w:val="0"/>
                </w:rPr>
                <w:t xml:space="preserve">books.google.com/books?id=l37XP_z2bNYC</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B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B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a new program, significantly improves the alignment of diverse protein sequences by using several innovative approaches:</w:t>
            </w:r>
          </w:p>
          <w:p w:rsidR="00000000" w:rsidDel="00000000" w:rsidP="00000000" w:rsidRDefault="00000000" w:rsidRPr="00000000" w14:paraId="000039BF">
            <w:pPr>
              <w:numPr>
                <w:ilvl w:val="0"/>
                <w:numId w:val="43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Assigns weights to sequences in a partial alignment, down-weighting near-duplicates and up-weighting highly divergent ones, emphasizing diverse information.</w:t>
            </w:r>
          </w:p>
          <w:p w:rsidR="00000000" w:rsidDel="00000000" w:rsidP="00000000" w:rsidRDefault="00000000" w:rsidRPr="00000000" w14:paraId="000039C0">
            <w:pPr>
              <w:numPr>
                <w:ilvl w:val="0"/>
                <w:numId w:val="4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Applies different gap penalties depending on the position, encouraging gaps in potential loop regions and improving alignment of structurally diverse sequences.</w:t>
            </w:r>
          </w:p>
          <w:p w:rsidR="00000000" w:rsidDel="00000000" w:rsidP="00000000" w:rsidRDefault="00000000" w:rsidRPr="00000000" w14:paraId="000039C1">
            <w:pPr>
              <w:numPr>
                <w:ilvl w:val="0"/>
                <w:numId w:val="43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Weight matrix choice:</w:t>
            </w:r>
            <w:r w:rsidDel="00000000" w:rsidR="00000000" w:rsidRPr="00000000">
              <w:rPr>
                <w:rFonts w:ascii="Calibri" w:cs="Calibri" w:eastAsia="Calibri" w:hAnsi="Calibri"/>
                <w:sz w:val="20"/>
                <w:szCs w:val="20"/>
                <w:rtl w:val="0"/>
              </w:rPr>
              <w:t xml:space="preserve"> Utilizes different amino acid substitution matrices at different alignment stages, accounting for varying sequence divergence and improving alignment accuracy for both closely and distantly related sequences.</w:t>
            </w:r>
          </w:p>
          <w:p w:rsidR="00000000" w:rsidDel="00000000" w:rsidP="00000000" w:rsidRDefault="00000000" w:rsidRPr="00000000" w14:paraId="000039C2">
            <w:pPr>
              <w:numPr>
                <w:ilvl w:val="0"/>
                <w:numId w:val="43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Reduces gap penalties at positions where gaps were opened in earlier alignments, encouraging new gaps at those positions and aiding in finding additional homologs and aligning divergent sequences more accurately.</w:t>
            </w:r>
          </w:p>
          <w:p w:rsidR="00000000" w:rsidDel="00000000" w:rsidP="00000000" w:rsidRDefault="00000000" w:rsidRPr="00000000" w14:paraId="000039C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 W's significant improvement in aligning diverse protein sequences makes it a valuable tool for protein evolution, function, and structure studies. Its free availability further enhances its accessibility and impact in bioinformatics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C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that significantly improves the alignment of diverse protein sequences. It achieves this by using several novel techniques:</w:t>
            </w:r>
          </w:p>
          <w:p w:rsidR="00000000" w:rsidDel="00000000" w:rsidP="00000000" w:rsidRDefault="00000000" w:rsidRPr="00000000" w14:paraId="000039C6">
            <w:pPr>
              <w:numPr>
                <w:ilvl w:val="0"/>
                <w:numId w:val="89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assigns different weights to sequences, prioritizing diverse information by down-weighting near-duplicates and up-weighting highly divergent sequences.</w:t>
            </w:r>
          </w:p>
          <w:p w:rsidR="00000000" w:rsidDel="00000000" w:rsidP="00000000" w:rsidRDefault="00000000" w:rsidRPr="00000000" w14:paraId="000039C7">
            <w:pPr>
              <w:numPr>
                <w:ilvl w:val="0"/>
                <w:numId w:val="8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applies different gap penalties depending on the position in the sequence, encouraging gaps in potential loop regions and improving the alignment of structurally diverse sequences.</w:t>
            </w:r>
          </w:p>
          <w:p w:rsidR="00000000" w:rsidDel="00000000" w:rsidP="00000000" w:rsidRDefault="00000000" w:rsidRPr="00000000" w14:paraId="000039C8">
            <w:pPr>
              <w:numPr>
                <w:ilvl w:val="0"/>
                <w:numId w:val="89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Weight matrix choice:</w:t>
            </w:r>
            <w:r w:rsidDel="00000000" w:rsidR="00000000" w:rsidRPr="00000000">
              <w:rPr>
                <w:rFonts w:ascii="Calibri" w:cs="Calibri" w:eastAsia="Calibri" w:hAnsi="Calibri"/>
                <w:sz w:val="20"/>
                <w:szCs w:val="20"/>
                <w:rtl w:val="0"/>
              </w:rPr>
              <w:t xml:space="preserve"> uses different amino acid substitution matrices at different stages of the alignment process, accounting for varying levels of sequence divergence and improving alignment accuracy for both closely and distantly related sequences.</w:t>
            </w:r>
          </w:p>
          <w:p w:rsidR="00000000" w:rsidDel="00000000" w:rsidP="00000000" w:rsidRDefault="00000000" w:rsidRPr="00000000" w14:paraId="000039C9">
            <w:pPr>
              <w:numPr>
                <w:ilvl w:val="0"/>
                <w:numId w:val="89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reduces gap penalties at positions where gaps were opened in early alignments, encouraging the opening of new gaps at these positions in subsequent stages, which helps identify additional homologs and align divergent sequences more accurately.</w:t>
            </w:r>
          </w:p>
          <w:p w:rsidR="00000000" w:rsidDel="00000000" w:rsidP="00000000" w:rsidRDefault="00000000" w:rsidRPr="00000000" w14:paraId="000039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innovations significantly improve the sensitivity of progressive multiple sequence alignment for divergent protein sequences, making CLUSTAL W a valuable tool for studying protein evolution, function, and structure. Additionally, its free availability makes it accessible to a wide range of researchers, further contributing to its impact in the field of bioinformatics.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C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CC">
            <w:pPr>
              <w:pStyle w:val="Heading2"/>
              <w:keepNext w:val="0"/>
              <w:keepLines w:val="0"/>
              <w:spacing w:after="80" w:line="360" w:lineRule="auto"/>
              <w:rPr>
                <w:rFonts w:ascii="Calibri" w:cs="Calibri" w:eastAsia="Calibri" w:hAnsi="Calibri"/>
                <w:b w:val="1"/>
                <w:sz w:val="34"/>
                <w:szCs w:val="34"/>
              </w:rPr>
            </w:pPr>
            <w:bookmarkStart w:colFirst="0" w:colLast="0" w:name="_69khytlydmzu" w:id="226"/>
            <w:bookmarkEnd w:id="226"/>
            <w:r w:rsidDel="00000000" w:rsidR="00000000" w:rsidRPr="00000000">
              <w:rPr>
                <w:rFonts w:ascii="Calibri" w:cs="Calibri" w:eastAsia="Calibri" w:hAnsi="Calibri"/>
                <w:b w:val="1"/>
                <w:sz w:val="34"/>
                <w:szCs w:val="34"/>
                <w:rtl w:val="0"/>
              </w:rPr>
              <w:t xml:space="preserve">CLUSTAL W: Aligning Divergent Protein Sequences with Increased Sensitivity</w:t>
            </w:r>
          </w:p>
          <w:p w:rsidR="00000000" w:rsidDel="00000000" w:rsidP="00000000" w:rsidRDefault="00000000" w:rsidRPr="00000000" w14:paraId="000039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CLUSTAL W</w:t>
            </w:r>
            <w:r w:rsidDel="00000000" w:rsidR="00000000" w:rsidRPr="00000000">
              <w:rPr>
                <w:rFonts w:ascii="Calibri" w:cs="Calibri" w:eastAsia="Calibri" w:hAnsi="Calibri"/>
                <w:sz w:val="20"/>
                <w:szCs w:val="20"/>
                <w:rtl w:val="0"/>
              </w:rPr>
              <w:t xml:space="preserve"> is a novel program designed to significantly improve the alignment of </w:t>
            </w:r>
            <w:r w:rsidDel="00000000" w:rsidR="00000000" w:rsidRPr="00000000">
              <w:rPr>
                <w:rFonts w:ascii="Calibri" w:cs="Calibri" w:eastAsia="Calibri" w:hAnsi="Calibri"/>
                <w:b w:val="1"/>
                <w:sz w:val="20"/>
                <w:szCs w:val="20"/>
                <w:rtl w:val="0"/>
              </w:rPr>
              <w:t xml:space="preserve">divergent protein sequences</w:t>
            </w:r>
            <w:r w:rsidDel="00000000" w:rsidR="00000000" w:rsidRPr="00000000">
              <w:rPr>
                <w:rFonts w:ascii="Calibri" w:cs="Calibri" w:eastAsia="Calibri" w:hAnsi="Calibri"/>
                <w:sz w:val="20"/>
                <w:szCs w:val="20"/>
                <w:rtl w:val="0"/>
              </w:rPr>
              <w:t xml:space="preserve">. It achieves this through several innovative techniques:</w:t>
            </w:r>
          </w:p>
          <w:p w:rsidR="00000000" w:rsidDel="00000000" w:rsidP="00000000" w:rsidRDefault="00000000" w:rsidRPr="00000000" w14:paraId="000039CE">
            <w:pPr>
              <w:numPr>
                <w:ilvl w:val="0"/>
                <w:numId w:val="28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Assigns individual weights to each sequence, emphasizing </w:t>
            </w:r>
            <w:r w:rsidDel="00000000" w:rsidR="00000000" w:rsidRPr="00000000">
              <w:rPr>
                <w:rFonts w:ascii="Calibri" w:cs="Calibri" w:eastAsia="Calibri" w:hAnsi="Calibri"/>
                <w:b w:val="1"/>
                <w:sz w:val="20"/>
                <w:szCs w:val="20"/>
                <w:rtl w:val="0"/>
              </w:rPr>
              <w:t xml:space="preserve">diverse information</w:t>
            </w:r>
            <w:r w:rsidDel="00000000" w:rsidR="00000000" w:rsidRPr="00000000">
              <w:rPr>
                <w:rFonts w:ascii="Calibri" w:cs="Calibri" w:eastAsia="Calibri" w:hAnsi="Calibri"/>
                <w:sz w:val="20"/>
                <w:szCs w:val="20"/>
                <w:rtl w:val="0"/>
              </w:rPr>
              <w:t xml:space="preserve"> by down-weighting near-duplicates and up-weighting highly divergent sequences.</w:t>
            </w:r>
          </w:p>
          <w:p w:rsidR="00000000" w:rsidDel="00000000" w:rsidP="00000000" w:rsidRDefault="00000000" w:rsidRPr="00000000" w14:paraId="000039CF">
            <w:pPr>
              <w:numPr>
                <w:ilvl w:val="0"/>
                <w:numId w:val="2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Applies different penalties based on position in the sequence, encouraging gaps in </w:t>
            </w:r>
            <w:r w:rsidDel="00000000" w:rsidR="00000000" w:rsidRPr="00000000">
              <w:rPr>
                <w:rFonts w:ascii="Calibri" w:cs="Calibri" w:eastAsia="Calibri" w:hAnsi="Calibri"/>
                <w:b w:val="1"/>
                <w:sz w:val="20"/>
                <w:szCs w:val="20"/>
                <w:rtl w:val="0"/>
              </w:rPr>
              <w:t xml:space="preserve">potential loop regions</w:t>
            </w:r>
            <w:r w:rsidDel="00000000" w:rsidR="00000000" w:rsidRPr="00000000">
              <w:rPr>
                <w:rFonts w:ascii="Calibri" w:cs="Calibri" w:eastAsia="Calibri" w:hAnsi="Calibri"/>
                <w:sz w:val="20"/>
                <w:szCs w:val="20"/>
                <w:rtl w:val="0"/>
              </w:rPr>
              <w:t xml:space="preserve"> and improving alignment for structurally diverse proteins.</w:t>
            </w:r>
          </w:p>
          <w:p w:rsidR="00000000" w:rsidDel="00000000" w:rsidP="00000000" w:rsidRDefault="00000000" w:rsidRPr="00000000" w14:paraId="000039D0">
            <w:pPr>
              <w:numPr>
                <w:ilvl w:val="0"/>
                <w:numId w:val="2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Weight matrix choice:</w:t>
            </w:r>
            <w:r w:rsidDel="00000000" w:rsidR="00000000" w:rsidRPr="00000000">
              <w:rPr>
                <w:rFonts w:ascii="Calibri" w:cs="Calibri" w:eastAsia="Calibri" w:hAnsi="Calibri"/>
                <w:sz w:val="20"/>
                <w:szCs w:val="20"/>
                <w:rtl w:val="0"/>
              </w:rPr>
              <w:t xml:space="preserve"> Utilizes different </w:t>
            </w:r>
            <w:r w:rsidDel="00000000" w:rsidR="00000000" w:rsidRPr="00000000">
              <w:rPr>
                <w:rFonts w:ascii="Calibri" w:cs="Calibri" w:eastAsia="Calibri" w:hAnsi="Calibri"/>
                <w:b w:val="1"/>
                <w:sz w:val="20"/>
                <w:szCs w:val="20"/>
                <w:rtl w:val="0"/>
              </w:rPr>
              <w:t xml:space="preserve">amino acid substitution matrices</w:t>
            </w:r>
            <w:r w:rsidDel="00000000" w:rsidR="00000000" w:rsidRPr="00000000">
              <w:rPr>
                <w:rFonts w:ascii="Calibri" w:cs="Calibri" w:eastAsia="Calibri" w:hAnsi="Calibri"/>
                <w:sz w:val="20"/>
                <w:szCs w:val="20"/>
                <w:rtl w:val="0"/>
              </w:rPr>
              <w:t xml:space="preserve"> at different stages, accounting for varying sequence divergence and enhancing alignment accuracy for both closely and distantly related sequences.</w:t>
            </w:r>
          </w:p>
          <w:p w:rsidR="00000000" w:rsidDel="00000000" w:rsidP="00000000" w:rsidRDefault="00000000" w:rsidRPr="00000000" w14:paraId="000039D1">
            <w:pPr>
              <w:numPr>
                <w:ilvl w:val="0"/>
                <w:numId w:val="28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Reduces penalties at positions where gaps were previously opened, encouraging the opening of new gaps at these locations, which facilitates the identification of additional </w:t>
            </w:r>
            <w:r w:rsidDel="00000000" w:rsidR="00000000" w:rsidRPr="00000000">
              <w:rPr>
                <w:rFonts w:ascii="Calibri" w:cs="Calibri" w:eastAsia="Calibri" w:hAnsi="Calibri"/>
                <w:b w:val="1"/>
                <w:sz w:val="20"/>
                <w:szCs w:val="20"/>
                <w:rtl w:val="0"/>
              </w:rPr>
              <w:t xml:space="preserve">homologs</w:t>
            </w:r>
            <w:r w:rsidDel="00000000" w:rsidR="00000000" w:rsidRPr="00000000">
              <w:rPr>
                <w:rFonts w:ascii="Calibri" w:cs="Calibri" w:eastAsia="Calibri" w:hAnsi="Calibri"/>
                <w:sz w:val="20"/>
                <w:szCs w:val="20"/>
                <w:rtl w:val="0"/>
              </w:rPr>
              <w:t xml:space="preserve"> and improves alignment of divergent sequences.</w:t>
            </w:r>
          </w:p>
          <w:p w:rsidR="00000000" w:rsidDel="00000000" w:rsidP="00000000" w:rsidRDefault="00000000" w:rsidRPr="00000000" w14:paraId="000039D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innovations offer several key benefits:</w:t>
            </w:r>
          </w:p>
          <w:p w:rsidR="00000000" w:rsidDel="00000000" w:rsidP="00000000" w:rsidRDefault="00000000" w:rsidRPr="00000000" w14:paraId="000039D3">
            <w:pPr>
              <w:numPr>
                <w:ilvl w:val="0"/>
                <w:numId w:val="92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sensitivity for aligning diverse protein sequences</w:t>
            </w:r>
          </w:p>
          <w:p w:rsidR="00000000" w:rsidDel="00000000" w:rsidP="00000000" w:rsidRDefault="00000000" w:rsidRPr="00000000" w14:paraId="000039D4">
            <w:pPr>
              <w:numPr>
                <w:ilvl w:val="0"/>
                <w:numId w:val="9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accuracy of alignment for both closely and distantly related sequences</w:t>
            </w:r>
          </w:p>
          <w:p w:rsidR="00000000" w:rsidDel="00000000" w:rsidP="00000000" w:rsidRDefault="00000000" w:rsidRPr="00000000" w14:paraId="000039D5">
            <w:pPr>
              <w:numPr>
                <w:ilvl w:val="0"/>
                <w:numId w:val="92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Greater understanding of protein evolution, function, and structure</w:t>
            </w:r>
          </w:p>
          <w:p w:rsidR="00000000" w:rsidDel="00000000" w:rsidP="00000000" w:rsidRDefault="00000000" w:rsidRPr="00000000" w14:paraId="000039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CLUSTAL W's free availability</w:t>
            </w:r>
            <w:r w:rsidDel="00000000" w:rsidR="00000000" w:rsidRPr="00000000">
              <w:rPr>
                <w:rFonts w:ascii="Calibri" w:cs="Calibri" w:eastAsia="Calibri" w:hAnsi="Calibri"/>
                <w:sz w:val="20"/>
                <w:szCs w:val="20"/>
                <w:rtl w:val="0"/>
              </w:rPr>
              <w:t xml:space="preserve"> further increases its accessibility and impact in the field of </w:t>
            </w:r>
            <w:r w:rsidDel="00000000" w:rsidR="00000000" w:rsidRPr="00000000">
              <w:rPr>
                <w:rFonts w:ascii="Calibri" w:cs="Calibri" w:eastAsia="Calibri" w:hAnsi="Calibri"/>
                <w:b w:val="1"/>
                <w:sz w:val="20"/>
                <w:szCs w:val="20"/>
                <w:rtl w:val="0"/>
              </w:rPr>
              <w:t xml:space="preserve">bioinformatics research</w:t>
            </w:r>
            <w:r w:rsidDel="00000000" w:rsidR="00000000" w:rsidRPr="00000000">
              <w:rPr>
                <w:rFonts w:ascii="Calibri" w:cs="Calibri" w:eastAsia="Calibri" w:hAnsi="Calibri"/>
                <w:sz w:val="20"/>
                <w:szCs w:val="20"/>
                <w:rtl w:val="0"/>
              </w:rPr>
              <w:t xml:space="preserv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D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D8">
            <w:pPr>
              <w:pStyle w:val="Heading2"/>
              <w:keepNext w:val="0"/>
              <w:keepLines w:val="0"/>
              <w:spacing w:after="80" w:line="360" w:lineRule="auto"/>
              <w:rPr>
                <w:rFonts w:ascii="Calibri" w:cs="Calibri" w:eastAsia="Calibri" w:hAnsi="Calibri"/>
                <w:b w:val="1"/>
                <w:sz w:val="34"/>
                <w:szCs w:val="34"/>
              </w:rPr>
            </w:pPr>
            <w:bookmarkStart w:colFirst="0" w:colLast="0" w:name="_wxzsn99bwlue" w:id="227"/>
            <w:bookmarkEnd w:id="227"/>
            <w:r w:rsidDel="00000000" w:rsidR="00000000" w:rsidRPr="00000000">
              <w:rPr>
                <w:rFonts w:ascii="Calibri" w:cs="Calibri" w:eastAsia="Calibri" w:hAnsi="Calibri"/>
                <w:b w:val="1"/>
                <w:sz w:val="34"/>
                <w:szCs w:val="34"/>
                <w:rtl w:val="0"/>
              </w:rPr>
              <w:t xml:space="preserve">CLUSTAL W: A New Era for Aligning Divergent Protein Sequences</w:t>
            </w:r>
          </w:p>
          <w:p w:rsidR="00000000" w:rsidDel="00000000" w:rsidP="00000000" w:rsidRDefault="00000000" w:rsidRPr="00000000" w14:paraId="000039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CLUSTAL W</w:t>
            </w:r>
            <w:r w:rsidDel="00000000" w:rsidR="00000000" w:rsidRPr="00000000">
              <w:rPr>
                <w:rFonts w:ascii="Calibri" w:cs="Calibri" w:eastAsia="Calibri" w:hAnsi="Calibri"/>
                <w:sz w:val="20"/>
                <w:szCs w:val="20"/>
                <w:rtl w:val="0"/>
              </w:rPr>
              <w:t xml:space="preserve"> revolutionizes the alignment of </w:t>
            </w:r>
            <w:r w:rsidDel="00000000" w:rsidR="00000000" w:rsidRPr="00000000">
              <w:rPr>
                <w:rFonts w:ascii="Calibri" w:cs="Calibri" w:eastAsia="Calibri" w:hAnsi="Calibri"/>
                <w:b w:val="1"/>
                <w:sz w:val="20"/>
                <w:szCs w:val="20"/>
                <w:rtl w:val="0"/>
              </w:rPr>
              <w:t xml:space="preserve">divergent protein sequences</w:t>
            </w:r>
            <w:r w:rsidDel="00000000" w:rsidR="00000000" w:rsidRPr="00000000">
              <w:rPr>
                <w:rFonts w:ascii="Calibri" w:cs="Calibri" w:eastAsia="Calibri" w:hAnsi="Calibri"/>
                <w:sz w:val="20"/>
                <w:szCs w:val="20"/>
                <w:rtl w:val="0"/>
              </w:rPr>
              <w:t xml:space="preserve">, significantly improving its sensitivity. This remarkable advancement comes from several innovative techniques:</w:t>
            </w:r>
          </w:p>
          <w:p w:rsidR="00000000" w:rsidDel="00000000" w:rsidP="00000000" w:rsidRDefault="00000000" w:rsidRPr="00000000" w14:paraId="000039DA">
            <w:pPr>
              <w:numPr>
                <w:ilvl w:val="0"/>
                <w:numId w:val="69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Assigns individual weights to prioritize diverse information. Highly divergent sequences are up-weighted, while near-duplicates are down-weighted, ensuring diverse contributions to the alignment.</w:t>
            </w:r>
          </w:p>
          <w:p w:rsidR="00000000" w:rsidDel="00000000" w:rsidP="00000000" w:rsidRDefault="00000000" w:rsidRPr="00000000" w14:paraId="000039DB">
            <w:pPr>
              <w:numPr>
                <w:ilvl w:val="0"/>
                <w:numId w:val="6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Tailored gap penalties based on the sequence position. This encourages gaps in potential loop regions, leading to more accurate alignments for structurally diverse proteins.</w:t>
            </w:r>
          </w:p>
          <w:p w:rsidR="00000000" w:rsidDel="00000000" w:rsidP="00000000" w:rsidRDefault="00000000" w:rsidRPr="00000000" w14:paraId="000039DC">
            <w:pPr>
              <w:numPr>
                <w:ilvl w:val="0"/>
                <w:numId w:val="6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Weight matrix choice:</w:t>
            </w:r>
            <w:r w:rsidDel="00000000" w:rsidR="00000000" w:rsidRPr="00000000">
              <w:rPr>
                <w:rFonts w:ascii="Calibri" w:cs="Calibri" w:eastAsia="Calibri" w:hAnsi="Calibri"/>
                <w:sz w:val="20"/>
                <w:szCs w:val="20"/>
                <w:rtl w:val="0"/>
              </w:rPr>
              <w:t xml:space="preserve"> Adapts to the varying levels of sequence divergence by utilizing different amino acid substitution matrices at different stages. This enhances alignment accuracy for both closely and distantly related sequences.</w:t>
            </w:r>
          </w:p>
          <w:p w:rsidR="00000000" w:rsidDel="00000000" w:rsidP="00000000" w:rsidRDefault="00000000" w:rsidRPr="00000000" w14:paraId="000039DD">
            <w:pPr>
              <w:numPr>
                <w:ilvl w:val="0"/>
                <w:numId w:val="69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Encourages gap opening at positions where gaps were previously opened. This facilitates the identification of additional homologs and further improves the alignment of divergent sequences.</w:t>
            </w:r>
          </w:p>
          <w:p w:rsidR="00000000" w:rsidDel="00000000" w:rsidP="00000000" w:rsidRDefault="00000000" w:rsidRPr="00000000" w14:paraId="000039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advancements offer numerous benefits:</w:t>
            </w:r>
          </w:p>
          <w:p w:rsidR="00000000" w:rsidDel="00000000" w:rsidP="00000000" w:rsidRDefault="00000000" w:rsidRPr="00000000" w14:paraId="000039DF">
            <w:pPr>
              <w:numPr>
                <w:ilvl w:val="0"/>
                <w:numId w:val="50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sensitivity:</w:t>
            </w:r>
            <w:r w:rsidDel="00000000" w:rsidR="00000000" w:rsidRPr="00000000">
              <w:rPr>
                <w:rFonts w:ascii="Calibri" w:cs="Calibri" w:eastAsia="Calibri" w:hAnsi="Calibri"/>
                <w:sz w:val="20"/>
                <w:szCs w:val="20"/>
                <w:rtl w:val="0"/>
              </w:rPr>
              <w:t xml:space="preserve"> CLUSTAL W excels at aligning even the most divergent protein sequences.</w:t>
            </w:r>
          </w:p>
          <w:p w:rsidR="00000000" w:rsidDel="00000000" w:rsidP="00000000" w:rsidRDefault="00000000" w:rsidRPr="00000000" w14:paraId="000039E0">
            <w:pPr>
              <w:numPr>
                <w:ilvl w:val="0"/>
                <w:numId w:val="50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accuracy:</w:t>
            </w:r>
            <w:r w:rsidDel="00000000" w:rsidR="00000000" w:rsidRPr="00000000">
              <w:rPr>
                <w:rFonts w:ascii="Calibri" w:cs="Calibri" w:eastAsia="Calibri" w:hAnsi="Calibri"/>
                <w:sz w:val="20"/>
                <w:szCs w:val="20"/>
                <w:rtl w:val="0"/>
              </w:rPr>
              <w:t xml:space="preserve"> Both closely and distantly related sequences are aligned with greater accuracy.</w:t>
            </w:r>
          </w:p>
          <w:p w:rsidR="00000000" w:rsidDel="00000000" w:rsidP="00000000" w:rsidRDefault="00000000" w:rsidRPr="00000000" w14:paraId="000039E1">
            <w:pPr>
              <w:numPr>
                <w:ilvl w:val="0"/>
                <w:numId w:val="50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Deeper understanding:</w:t>
            </w:r>
            <w:r w:rsidDel="00000000" w:rsidR="00000000" w:rsidRPr="00000000">
              <w:rPr>
                <w:rFonts w:ascii="Calibri" w:cs="Calibri" w:eastAsia="Calibri" w:hAnsi="Calibri"/>
                <w:sz w:val="20"/>
                <w:szCs w:val="20"/>
                <w:rtl w:val="0"/>
              </w:rPr>
              <w:t xml:space="preserve"> This enhanced alignment accuracy leads to a deeper understanding of protein evolution, function, and structure.</w:t>
            </w:r>
          </w:p>
          <w:p w:rsidR="00000000" w:rsidDel="00000000" w:rsidP="00000000" w:rsidRDefault="00000000" w:rsidRPr="00000000" w14:paraId="000039E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freely available CLUSTAL W</w:t>
            </w:r>
            <w:r w:rsidDel="00000000" w:rsidR="00000000" w:rsidRPr="00000000">
              <w:rPr>
                <w:rFonts w:ascii="Calibri" w:cs="Calibri" w:eastAsia="Calibri" w:hAnsi="Calibri"/>
                <w:sz w:val="20"/>
                <w:szCs w:val="20"/>
                <w:rtl w:val="0"/>
              </w:rPr>
              <w:t xml:space="preserve"> empowers researchers across the field of bioinformatics, further amplifying its impact.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E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E4">
            <w:pPr>
              <w:pStyle w:val="Heading2"/>
              <w:keepNext w:val="0"/>
              <w:keepLines w:val="0"/>
              <w:spacing w:after="80" w:line="360" w:lineRule="auto"/>
              <w:rPr>
                <w:rFonts w:ascii="Calibri" w:cs="Calibri" w:eastAsia="Calibri" w:hAnsi="Calibri"/>
                <w:b w:val="1"/>
                <w:sz w:val="34"/>
                <w:szCs w:val="34"/>
              </w:rPr>
            </w:pPr>
            <w:bookmarkStart w:colFirst="0" w:colLast="0" w:name="_apsdibxr5hew" w:id="228"/>
            <w:bookmarkEnd w:id="228"/>
            <w:r w:rsidDel="00000000" w:rsidR="00000000" w:rsidRPr="00000000">
              <w:rPr>
                <w:rFonts w:ascii="Calibri" w:cs="Calibri" w:eastAsia="Calibri" w:hAnsi="Calibri"/>
                <w:b w:val="1"/>
                <w:sz w:val="34"/>
                <w:szCs w:val="34"/>
                <w:rtl w:val="0"/>
              </w:rPr>
              <w:t xml:space="preserve">CLUSTAL W: A Breakthrough in Aligning Divergent Protein Sequences</w:t>
            </w:r>
          </w:p>
          <w:p w:rsidR="00000000" w:rsidDel="00000000" w:rsidP="00000000" w:rsidRDefault="00000000" w:rsidRPr="00000000" w14:paraId="000039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CLUSTAL W</w:t>
            </w:r>
            <w:r w:rsidDel="00000000" w:rsidR="00000000" w:rsidRPr="00000000">
              <w:rPr>
                <w:rFonts w:ascii="Calibri" w:cs="Calibri" w:eastAsia="Calibri" w:hAnsi="Calibri"/>
                <w:sz w:val="20"/>
                <w:szCs w:val="20"/>
                <w:rtl w:val="0"/>
              </w:rPr>
              <w:t xml:space="preserve"> revolutionizes the field of protein sequence analysis by significantly improving the alignment of highly diverse protein sequences. This remarkable advancement is achieved through a combination of novel techniques:</w:t>
            </w:r>
          </w:p>
          <w:p w:rsidR="00000000" w:rsidDel="00000000" w:rsidP="00000000" w:rsidRDefault="00000000" w:rsidRPr="00000000" w14:paraId="000039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Sequence Weighting:</w:t>
            </w:r>
            <w:r w:rsidDel="00000000" w:rsidR="00000000" w:rsidRPr="00000000">
              <w:rPr>
                <w:rFonts w:ascii="Calibri" w:cs="Calibri" w:eastAsia="Calibri" w:hAnsi="Calibri"/>
                <w:sz w:val="20"/>
                <w:szCs w:val="20"/>
                <w:rtl w:val="0"/>
              </w:rPr>
              <w:t xml:space="preserve"> Each sequence receives an individual weight based on its divergence, prioritizing information from highly divergent sequences while down-weighting redundant information from near-duplicates. This ensures that the alignment process incorporates diverse and informative data.</w:t>
            </w:r>
          </w:p>
          <w:p w:rsidR="00000000" w:rsidDel="00000000" w:rsidP="00000000" w:rsidRDefault="00000000" w:rsidRPr="00000000" w14:paraId="000039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Position-Specific Gap Penalties:</w:t>
            </w:r>
            <w:r w:rsidDel="00000000" w:rsidR="00000000" w:rsidRPr="00000000">
              <w:rPr>
                <w:rFonts w:ascii="Calibri" w:cs="Calibri" w:eastAsia="Calibri" w:hAnsi="Calibri"/>
                <w:sz w:val="20"/>
                <w:szCs w:val="20"/>
                <w:rtl w:val="0"/>
              </w:rPr>
              <w:t xml:space="preserve"> Instead of applying uniform penalties for gaps, CLUSTAL W assigns different penalties based on the position within the sequence. This encourages gaps in potential loop regions while discouraging them in regular secondary structure, leading to more accurate alignments for structurally diverse proteins.</w:t>
            </w:r>
          </w:p>
          <w:p w:rsidR="00000000" w:rsidDel="00000000" w:rsidP="00000000" w:rsidRDefault="00000000" w:rsidRPr="00000000" w14:paraId="000039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Adaptive Weight Matrix Choice:</w:t>
            </w:r>
            <w:r w:rsidDel="00000000" w:rsidR="00000000" w:rsidRPr="00000000">
              <w:rPr>
                <w:rFonts w:ascii="Calibri" w:cs="Calibri" w:eastAsia="Calibri" w:hAnsi="Calibri"/>
                <w:sz w:val="20"/>
                <w:szCs w:val="20"/>
                <w:rtl w:val="0"/>
              </w:rPr>
              <w:t xml:space="preserve"> CLUSTAL W recognizes that the optimal scoring system for aligning sequences depends on their level of divergence. To address this, it utilizes different amino acid substitution matrices at different stages of the alignment process. This dynamic approach ensures accurate alignments for both closely and distantly related sequences.</w:t>
            </w:r>
          </w:p>
          <w:p w:rsidR="00000000" w:rsidDel="00000000" w:rsidP="00000000" w:rsidRDefault="00000000" w:rsidRPr="00000000" w14:paraId="000039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Locally Reduced Gap Penalties:</w:t>
            </w:r>
            <w:r w:rsidDel="00000000" w:rsidR="00000000" w:rsidRPr="00000000">
              <w:rPr>
                <w:rFonts w:ascii="Calibri" w:cs="Calibri" w:eastAsia="Calibri" w:hAnsi="Calibri"/>
                <w:sz w:val="20"/>
                <w:szCs w:val="20"/>
                <w:rtl w:val="0"/>
              </w:rPr>
              <w:t xml:space="preserve"> At positions where gaps have already been opened in early alignments, CLUSTAL W further reduces the gap penalty. This encourages the opening of new gaps at these positions in subsequent stages, facilitating the identification of additional homologs and further improving the alignment of divergent sequences.</w:t>
            </w:r>
          </w:p>
          <w:p w:rsidR="00000000" w:rsidDel="00000000" w:rsidP="00000000" w:rsidRDefault="00000000" w:rsidRPr="00000000" w14:paraId="000039E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CLUSTAL W:</w:t>
            </w:r>
          </w:p>
          <w:p w:rsidR="00000000" w:rsidDel="00000000" w:rsidP="00000000" w:rsidRDefault="00000000" w:rsidRPr="00000000" w14:paraId="000039EB">
            <w:pPr>
              <w:numPr>
                <w:ilvl w:val="0"/>
                <w:numId w:val="20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Sensitivity:</w:t>
            </w:r>
            <w:r w:rsidDel="00000000" w:rsidR="00000000" w:rsidRPr="00000000">
              <w:rPr>
                <w:rFonts w:ascii="Calibri" w:cs="Calibri" w:eastAsia="Calibri" w:hAnsi="Calibri"/>
                <w:sz w:val="20"/>
                <w:szCs w:val="20"/>
                <w:rtl w:val="0"/>
              </w:rPr>
              <w:t xml:space="preserve"> Aligns even highly divergent protein sequences with remarkable accuracy.</w:t>
            </w:r>
          </w:p>
          <w:p w:rsidR="00000000" w:rsidDel="00000000" w:rsidP="00000000" w:rsidRDefault="00000000" w:rsidRPr="00000000" w14:paraId="000039EC">
            <w:pPr>
              <w:numPr>
                <w:ilvl w:val="0"/>
                <w:numId w:val="20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Accuracy:</w:t>
            </w:r>
            <w:r w:rsidDel="00000000" w:rsidR="00000000" w:rsidRPr="00000000">
              <w:rPr>
                <w:rFonts w:ascii="Calibri" w:cs="Calibri" w:eastAsia="Calibri" w:hAnsi="Calibri"/>
                <w:sz w:val="20"/>
                <w:szCs w:val="20"/>
                <w:rtl w:val="0"/>
              </w:rPr>
              <w:t xml:space="preserve"> Achieves superior alignment accuracy for both closely and distantly related sequences.</w:t>
            </w:r>
          </w:p>
          <w:p w:rsidR="00000000" w:rsidDel="00000000" w:rsidP="00000000" w:rsidRDefault="00000000" w:rsidRPr="00000000" w14:paraId="000039ED">
            <w:pPr>
              <w:numPr>
                <w:ilvl w:val="0"/>
                <w:numId w:val="20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Deeper Understanding:</w:t>
            </w:r>
            <w:r w:rsidDel="00000000" w:rsidR="00000000" w:rsidRPr="00000000">
              <w:rPr>
                <w:rFonts w:ascii="Calibri" w:cs="Calibri" w:eastAsia="Calibri" w:hAnsi="Calibri"/>
                <w:sz w:val="20"/>
                <w:szCs w:val="20"/>
                <w:rtl w:val="0"/>
              </w:rPr>
              <w:t xml:space="preserve"> Enables researchers to gain a deeper understanding of protein evolution, function, and structure.</w:t>
            </w:r>
          </w:p>
          <w:p w:rsidR="00000000" w:rsidDel="00000000" w:rsidP="00000000" w:rsidRDefault="00000000" w:rsidRPr="00000000" w14:paraId="000039E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Accessibility and Impact:</w:t>
            </w:r>
          </w:p>
          <w:p w:rsidR="00000000" w:rsidDel="00000000" w:rsidP="00000000" w:rsidRDefault="00000000" w:rsidRPr="00000000" w14:paraId="000039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W's free availability ensures its accessibility to a wide range of researchers, further amplifying its impact on the field of bioinformatics. This revolutionary tool empowers scientists to delve deeper into the mysteries of protein diversity and function, unlocking new avenues for scientific discovery.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F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F1">
            <w:pPr>
              <w:pStyle w:val="Heading2"/>
              <w:keepNext w:val="0"/>
              <w:keepLines w:val="0"/>
              <w:spacing w:after="80" w:line="360" w:lineRule="auto"/>
              <w:rPr>
                <w:rFonts w:ascii="Calibri" w:cs="Calibri" w:eastAsia="Calibri" w:hAnsi="Calibri"/>
                <w:b w:val="1"/>
                <w:sz w:val="34"/>
                <w:szCs w:val="34"/>
              </w:rPr>
            </w:pPr>
            <w:bookmarkStart w:colFirst="0" w:colLast="0" w:name="_dcfd5ok719yo" w:id="229"/>
            <w:bookmarkEnd w:id="229"/>
            <w:r w:rsidDel="00000000" w:rsidR="00000000" w:rsidRPr="00000000">
              <w:rPr>
                <w:rFonts w:ascii="Calibri" w:cs="Calibri" w:eastAsia="Calibri" w:hAnsi="Calibri"/>
                <w:b w:val="1"/>
                <w:sz w:val="34"/>
                <w:szCs w:val="34"/>
                <w:rtl w:val="0"/>
              </w:rPr>
              <w:t xml:space="preserve">CLUSTAL W: Unveiling the Secrets of Divergent Proteins</w:t>
            </w:r>
          </w:p>
          <w:p w:rsidR="00000000" w:rsidDel="00000000" w:rsidP="00000000" w:rsidRDefault="00000000" w:rsidRPr="00000000" w14:paraId="000039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CLUSTAL W</w:t>
            </w:r>
            <w:r w:rsidDel="00000000" w:rsidR="00000000" w:rsidRPr="00000000">
              <w:rPr>
                <w:rFonts w:ascii="Calibri" w:cs="Calibri" w:eastAsia="Calibri" w:hAnsi="Calibri"/>
                <w:sz w:val="20"/>
                <w:szCs w:val="20"/>
                <w:rtl w:val="0"/>
              </w:rPr>
              <w:t xml:space="preserve"> represents a paradigm shift in protein sequence analysis, pushing the boundaries of sensitivity and accuracy in aligning highly divergent protein sequences. This remarkable advancement is fueled by a trio of innovative techniques:</w:t>
            </w:r>
          </w:p>
          <w:p w:rsidR="00000000" w:rsidDel="00000000" w:rsidP="00000000" w:rsidRDefault="00000000" w:rsidRPr="00000000" w14:paraId="000039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Sequence Weighting:</w:t>
            </w:r>
            <w:r w:rsidDel="00000000" w:rsidR="00000000" w:rsidRPr="00000000">
              <w:rPr>
                <w:rFonts w:ascii="Calibri" w:cs="Calibri" w:eastAsia="Calibri" w:hAnsi="Calibri"/>
                <w:sz w:val="20"/>
                <w:szCs w:val="20"/>
                <w:rtl w:val="0"/>
              </w:rPr>
              <w:t xml:space="preserve"> This sophisticated approach assigns individual weights to each sequence based on its level of divergence. Highly divergent sequences gain greater weight, ensuring their distinct information contributes significantly to the alignment. This prioritizes diverse data and avoids redundancy.</w:t>
            </w:r>
          </w:p>
          <w:p w:rsidR="00000000" w:rsidDel="00000000" w:rsidP="00000000" w:rsidRDefault="00000000" w:rsidRPr="00000000" w14:paraId="000039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Position-Specific Gap Penalties:</w:t>
            </w:r>
            <w:r w:rsidDel="00000000" w:rsidR="00000000" w:rsidRPr="00000000">
              <w:rPr>
                <w:rFonts w:ascii="Calibri" w:cs="Calibri" w:eastAsia="Calibri" w:hAnsi="Calibri"/>
                <w:sz w:val="20"/>
                <w:szCs w:val="20"/>
                <w:rtl w:val="0"/>
              </w:rPr>
              <w:t xml:space="preserve"> CLUSTAL W abandons the one-size-fits-all approach to gap penalties. Instead, it applies tailored penalties based on the position within the sequence. This encourages gaps in potential loop regions, where they are more likely to occur, while discouraging them in critical secondary structures. This results in more accurate alignments for structurally diverse proteins.</w:t>
            </w:r>
          </w:p>
          <w:p w:rsidR="00000000" w:rsidDel="00000000" w:rsidP="00000000" w:rsidRDefault="00000000" w:rsidRPr="00000000" w14:paraId="000039F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Adaptive Weight Matrix Choice:</w:t>
            </w:r>
            <w:r w:rsidDel="00000000" w:rsidR="00000000" w:rsidRPr="00000000">
              <w:rPr>
                <w:rFonts w:ascii="Calibri" w:cs="Calibri" w:eastAsia="Calibri" w:hAnsi="Calibri"/>
                <w:sz w:val="20"/>
                <w:szCs w:val="20"/>
                <w:rtl w:val="0"/>
              </w:rPr>
              <w:t xml:space="preserve"> Recognizing that the ideal scoring system for alignment depends on sequence divergence, CLUSTAL W dynamically employs different amino acid substitution matrices at different stages of the process. This ensures accurate alignment for both closely related and distantly related sequences, regardless of their evolutionary distance.</w:t>
            </w:r>
          </w:p>
          <w:p w:rsidR="00000000" w:rsidDel="00000000" w:rsidP="00000000" w:rsidRDefault="00000000" w:rsidRPr="00000000" w14:paraId="000039F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CLUSTAL W:</w:t>
            </w:r>
          </w:p>
          <w:p w:rsidR="00000000" w:rsidDel="00000000" w:rsidP="00000000" w:rsidRDefault="00000000" w:rsidRPr="00000000" w14:paraId="000039F7">
            <w:pPr>
              <w:numPr>
                <w:ilvl w:val="0"/>
                <w:numId w:val="95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Unprecedented Sensitivity:</w:t>
            </w:r>
            <w:r w:rsidDel="00000000" w:rsidR="00000000" w:rsidRPr="00000000">
              <w:rPr>
                <w:rFonts w:ascii="Calibri" w:cs="Calibri" w:eastAsia="Calibri" w:hAnsi="Calibri"/>
                <w:sz w:val="20"/>
                <w:szCs w:val="20"/>
                <w:rtl w:val="0"/>
              </w:rPr>
              <w:t xml:space="preserve"> Aligns even highly divergent protein sequences with remarkable accuracy, opening new doors for studying diverse protein families.</w:t>
            </w:r>
          </w:p>
          <w:p w:rsidR="00000000" w:rsidDel="00000000" w:rsidP="00000000" w:rsidRDefault="00000000" w:rsidRPr="00000000" w14:paraId="000039F8">
            <w:pPr>
              <w:numPr>
                <w:ilvl w:val="0"/>
                <w:numId w:val="95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Alignment Accuracy:</w:t>
            </w:r>
            <w:r w:rsidDel="00000000" w:rsidR="00000000" w:rsidRPr="00000000">
              <w:rPr>
                <w:rFonts w:ascii="Calibri" w:cs="Calibri" w:eastAsia="Calibri" w:hAnsi="Calibri"/>
                <w:sz w:val="20"/>
                <w:szCs w:val="20"/>
                <w:rtl w:val="0"/>
              </w:rPr>
              <w:t xml:space="preserve"> Achieves superior alignment accuracy for both closely and distantly related sequences, providing a more reliable foundation for further research.</w:t>
            </w:r>
          </w:p>
          <w:p w:rsidR="00000000" w:rsidDel="00000000" w:rsidP="00000000" w:rsidRDefault="00000000" w:rsidRPr="00000000" w14:paraId="000039F9">
            <w:pPr>
              <w:numPr>
                <w:ilvl w:val="0"/>
                <w:numId w:val="95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Deeper Insights into Proteins:</w:t>
            </w:r>
            <w:r w:rsidDel="00000000" w:rsidR="00000000" w:rsidRPr="00000000">
              <w:rPr>
                <w:rFonts w:ascii="Calibri" w:cs="Calibri" w:eastAsia="Calibri" w:hAnsi="Calibri"/>
                <w:sz w:val="20"/>
                <w:szCs w:val="20"/>
                <w:rtl w:val="0"/>
              </w:rPr>
              <w:t xml:space="preserve"> Enables researchers to gain a deeper understanding of protein evolution, function, and structure, unlocking new avenues for scientific advancement.</w:t>
            </w:r>
          </w:p>
          <w:p w:rsidR="00000000" w:rsidDel="00000000" w:rsidP="00000000" w:rsidRDefault="00000000" w:rsidRPr="00000000" w14:paraId="000039F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Accessibility and Impact:</w:t>
            </w:r>
          </w:p>
          <w:p w:rsidR="00000000" w:rsidDel="00000000" w:rsidP="00000000" w:rsidRDefault="00000000" w:rsidRPr="00000000" w14:paraId="000039F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being freely available, CLUSTAL W empowers a wider range of researchers to utilize its innovative capabilities. This has amplified its impact on the field of bioinformatics, accelerating research and fostering new discoveries in protein science. CLUSTAL W stands as a testament to the power of innovative technology in unlocking the secrets of the protein world.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9F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9FD">
            <w:pPr>
              <w:pStyle w:val="Heading2"/>
              <w:keepNext w:val="0"/>
              <w:keepLines w:val="0"/>
              <w:spacing w:after="80" w:line="360" w:lineRule="auto"/>
              <w:rPr>
                <w:rFonts w:ascii="Calibri" w:cs="Calibri" w:eastAsia="Calibri" w:hAnsi="Calibri"/>
                <w:b w:val="1"/>
                <w:sz w:val="34"/>
                <w:szCs w:val="34"/>
              </w:rPr>
            </w:pPr>
            <w:bookmarkStart w:colFirst="0" w:colLast="0" w:name="_9kuos5iapfgl" w:id="230"/>
            <w:bookmarkEnd w:id="230"/>
            <w:r w:rsidDel="00000000" w:rsidR="00000000" w:rsidRPr="00000000">
              <w:rPr>
                <w:rFonts w:ascii="Calibri" w:cs="Calibri" w:eastAsia="Calibri" w:hAnsi="Calibri"/>
                <w:b w:val="1"/>
                <w:sz w:val="34"/>
                <w:szCs w:val="34"/>
                <w:rtl w:val="0"/>
              </w:rPr>
              <w:t xml:space="preserve">CLUSTAL W: Bridging the Gaps in Protein Sequence Alignment</w:t>
            </w:r>
          </w:p>
          <w:p w:rsidR="00000000" w:rsidDel="00000000" w:rsidP="00000000" w:rsidRDefault="00000000" w:rsidRPr="00000000" w14:paraId="000039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CLUSTAL W</w:t>
            </w:r>
            <w:r w:rsidDel="00000000" w:rsidR="00000000" w:rsidRPr="00000000">
              <w:rPr>
                <w:rFonts w:ascii="Calibri" w:cs="Calibri" w:eastAsia="Calibri" w:hAnsi="Calibri"/>
                <w:sz w:val="20"/>
                <w:szCs w:val="20"/>
                <w:rtl w:val="0"/>
              </w:rPr>
              <w:t xml:space="preserve"> revolutionizes the field of protein sequence analysis by significantly improving the alignment of highly diverse protein sequences. This remarkable advancement is achieved through a combination of innovative techniques:</w:t>
            </w:r>
          </w:p>
          <w:p w:rsidR="00000000" w:rsidDel="00000000" w:rsidP="00000000" w:rsidRDefault="00000000" w:rsidRPr="00000000" w14:paraId="000039F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Sequence Weighting:</w:t>
            </w:r>
          </w:p>
          <w:p w:rsidR="00000000" w:rsidDel="00000000" w:rsidP="00000000" w:rsidRDefault="00000000" w:rsidRPr="00000000" w14:paraId="00003A00">
            <w:pPr>
              <w:numPr>
                <w:ilvl w:val="0"/>
                <w:numId w:val="77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sequence receives an individual weight based on its divergence.</w:t>
            </w:r>
          </w:p>
          <w:p w:rsidR="00000000" w:rsidDel="00000000" w:rsidP="00000000" w:rsidRDefault="00000000" w:rsidRPr="00000000" w14:paraId="00003A01">
            <w:pPr>
              <w:numPr>
                <w:ilvl w:val="0"/>
                <w:numId w:val="77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ensures that informative data from highly divergent sequences contributes significantly to the alignment, while down-weighting redundant information from near-duplicates.</w:t>
            </w:r>
          </w:p>
          <w:p w:rsidR="00000000" w:rsidDel="00000000" w:rsidP="00000000" w:rsidRDefault="00000000" w:rsidRPr="00000000" w14:paraId="00003A0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Position-Specific Gap Penalties:</w:t>
            </w:r>
          </w:p>
          <w:p w:rsidR="00000000" w:rsidDel="00000000" w:rsidP="00000000" w:rsidRDefault="00000000" w:rsidRPr="00000000" w14:paraId="00003A03">
            <w:pPr>
              <w:numPr>
                <w:ilvl w:val="0"/>
                <w:numId w:val="23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Instead of applying uniform penalties for gaps, CLUSTAL W assigns different penalties based on the position within the sequence.</w:t>
            </w:r>
          </w:p>
          <w:p w:rsidR="00000000" w:rsidDel="00000000" w:rsidP="00000000" w:rsidRDefault="00000000" w:rsidRPr="00000000" w14:paraId="00003A04">
            <w:pPr>
              <w:numPr>
                <w:ilvl w:val="0"/>
                <w:numId w:val="23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encourages gaps in potential loop regions (shown in the image below), where they are more likely to occur, while discouraging them in regular secondary structures.</w:t>
            </w:r>
          </w:p>
          <w:p w:rsidR="00000000" w:rsidDel="00000000" w:rsidP="00000000" w:rsidRDefault="00000000" w:rsidRPr="00000000" w14:paraId="00003A05">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protein structure with loop regions highlighted" id="24" name="image24.png"/>
                  <a:graphic>
                    <a:graphicData uri="http://schemas.openxmlformats.org/drawingml/2006/picture">
                      <pic:pic>
                        <pic:nvPicPr>
                          <pic:cNvPr descr="Image of protein structure with loop regions highlighted" id="0" name="image24.png"/>
                          <pic:cNvPicPr preferRelativeResize="0"/>
                        </pic:nvPicPr>
                        <pic:blipFill>
                          <a:blip r:embed="rId1318"/>
                          <a:srcRect b="0" l="0" r="0" t="0"/>
                          <a:stretch>
                            <a:fillRect/>
                          </a:stretch>
                        </pic:blipFill>
                        <pic:spPr>
                          <a:xfrm>
                            <a:off x="0" y="0"/>
                            <a:ext cx="635000" cy="635000"/>
                          </a:xfrm>
                          <a:prstGeom prst="rect"/>
                          <a:ln/>
                        </pic:spPr>
                      </pic:pic>
                    </a:graphicData>
                  </a:graphic>
                </wp:inline>
              </w:drawing>
            </w:r>
            <w:hyperlink r:id="rId1319">
              <w:r w:rsidDel="00000000" w:rsidR="00000000" w:rsidRPr="00000000">
                <w:rPr>
                  <w:rFonts w:ascii="Calibri" w:cs="Calibri" w:eastAsia="Calibri" w:hAnsi="Calibri"/>
                  <w:color w:val="1155cc"/>
                  <w:sz w:val="20"/>
                  <w:szCs w:val="20"/>
                  <w:u w:val="single"/>
                  <w:rtl w:val="0"/>
                </w:rPr>
                <w:t xml:space="preserve"> Opens in a new window </w:t>
              </w:r>
            </w:hyperlink>
            <w:hyperlink r:id="rId1320">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79" name="image174.png"/>
                    <a:graphic>
                      <a:graphicData uri="http://schemas.openxmlformats.org/drawingml/2006/picture">
                        <pic:pic>
                          <pic:nvPicPr>
                            <pic:cNvPr id="0" name="image174.png"/>
                            <pic:cNvPicPr preferRelativeResize="0"/>
                          </pic:nvPicPr>
                          <pic:blipFill>
                            <a:blip r:embed="rId110"/>
                            <a:srcRect b="0" l="0" r="0" t="0"/>
                            <a:stretch>
                              <a:fillRect/>
                            </a:stretch>
                          </pic:blipFill>
                          <pic:spPr>
                            <a:xfrm>
                              <a:off x="0" y="0"/>
                              <a:ext cx="304800" cy="304800"/>
                            </a:xfrm>
                            <a:prstGeom prst="rect"/>
                            <a:ln/>
                          </pic:spPr>
                        </pic:pic>
                      </a:graphicData>
                    </a:graphic>
                  </wp:inline>
                </w:drawing>
              </w:r>
            </w:hyperlink>
            <w:hyperlink r:id="rId1321">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protein structure with loop regions highlighted</w:t>
            </w:r>
          </w:p>
          <w:p w:rsidR="00000000" w:rsidDel="00000000" w:rsidP="00000000" w:rsidRDefault="00000000" w:rsidRPr="00000000" w14:paraId="00003A0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Adaptive Weight Matrix Choice:</w:t>
            </w:r>
          </w:p>
          <w:p w:rsidR="00000000" w:rsidDel="00000000" w:rsidP="00000000" w:rsidRDefault="00000000" w:rsidRPr="00000000" w14:paraId="00003A07">
            <w:pPr>
              <w:numPr>
                <w:ilvl w:val="0"/>
                <w:numId w:val="83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recognizes that the optimal scoring system for aligning sequences depends on their level of divergence.</w:t>
            </w:r>
          </w:p>
          <w:p w:rsidR="00000000" w:rsidDel="00000000" w:rsidP="00000000" w:rsidRDefault="00000000" w:rsidRPr="00000000" w14:paraId="00003A08">
            <w:pPr>
              <w:numPr>
                <w:ilvl w:val="0"/>
                <w:numId w:val="83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address this, it utilizes different amino acid substitution matrices at different stages of the alignment process.</w:t>
            </w:r>
          </w:p>
          <w:p w:rsidR="00000000" w:rsidDel="00000000" w:rsidP="00000000" w:rsidRDefault="00000000" w:rsidRPr="00000000" w14:paraId="00003A09">
            <w:pPr>
              <w:numPr>
                <w:ilvl w:val="0"/>
                <w:numId w:val="83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dynamic approach ensures accurate alignments for both closely and distantly related sequences.</w:t>
            </w:r>
          </w:p>
          <w:p w:rsidR="00000000" w:rsidDel="00000000" w:rsidP="00000000" w:rsidRDefault="00000000" w:rsidRPr="00000000" w14:paraId="00003A0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Locally Reduced Gap Penalties:</w:t>
            </w:r>
          </w:p>
          <w:p w:rsidR="00000000" w:rsidDel="00000000" w:rsidP="00000000" w:rsidRDefault="00000000" w:rsidRPr="00000000" w14:paraId="00003A0B">
            <w:pPr>
              <w:numPr>
                <w:ilvl w:val="0"/>
                <w:numId w:val="41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positions where gaps have already been opened in early alignments, CLUSTAL W further reduces the gap penalty.</w:t>
            </w:r>
          </w:p>
          <w:p w:rsidR="00000000" w:rsidDel="00000000" w:rsidP="00000000" w:rsidRDefault="00000000" w:rsidRPr="00000000" w14:paraId="00003A0C">
            <w:pPr>
              <w:numPr>
                <w:ilvl w:val="0"/>
                <w:numId w:val="41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encourages the opening of new gaps at these positions in subsequent stages, facilitating the identification of additional homologs and further improving the alignment of divergent sequences.</w:t>
            </w:r>
          </w:p>
          <w:p w:rsidR="00000000" w:rsidDel="00000000" w:rsidP="00000000" w:rsidRDefault="00000000" w:rsidRPr="00000000" w14:paraId="00003A0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CLUSTAL W:</w:t>
            </w:r>
          </w:p>
          <w:p w:rsidR="00000000" w:rsidDel="00000000" w:rsidP="00000000" w:rsidRDefault="00000000" w:rsidRPr="00000000" w14:paraId="00003A0E">
            <w:pPr>
              <w:numPr>
                <w:ilvl w:val="0"/>
                <w:numId w:val="68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Sensitivity:</w:t>
            </w:r>
            <w:r w:rsidDel="00000000" w:rsidR="00000000" w:rsidRPr="00000000">
              <w:rPr>
                <w:rFonts w:ascii="Calibri" w:cs="Calibri" w:eastAsia="Calibri" w:hAnsi="Calibri"/>
                <w:sz w:val="20"/>
                <w:szCs w:val="20"/>
                <w:rtl w:val="0"/>
              </w:rPr>
              <w:t xml:space="preserve"> Aligns even highly divergent protein sequences with remarkable accuracy.</w:t>
            </w:r>
          </w:p>
          <w:p w:rsidR="00000000" w:rsidDel="00000000" w:rsidP="00000000" w:rsidRDefault="00000000" w:rsidRPr="00000000" w14:paraId="00003A0F">
            <w:pPr>
              <w:numPr>
                <w:ilvl w:val="0"/>
                <w:numId w:val="6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Accuracy:</w:t>
            </w:r>
            <w:r w:rsidDel="00000000" w:rsidR="00000000" w:rsidRPr="00000000">
              <w:rPr>
                <w:rFonts w:ascii="Calibri" w:cs="Calibri" w:eastAsia="Calibri" w:hAnsi="Calibri"/>
                <w:sz w:val="20"/>
                <w:szCs w:val="20"/>
                <w:rtl w:val="0"/>
              </w:rPr>
              <w:t xml:space="preserve"> Achieves superior alignment accuracy for both closely and distantly related sequences.</w:t>
            </w:r>
          </w:p>
          <w:p w:rsidR="00000000" w:rsidDel="00000000" w:rsidP="00000000" w:rsidRDefault="00000000" w:rsidRPr="00000000" w14:paraId="00003A10">
            <w:pPr>
              <w:numPr>
                <w:ilvl w:val="0"/>
                <w:numId w:val="68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Deeper Understanding:</w:t>
            </w:r>
            <w:r w:rsidDel="00000000" w:rsidR="00000000" w:rsidRPr="00000000">
              <w:rPr>
                <w:rFonts w:ascii="Calibri" w:cs="Calibri" w:eastAsia="Calibri" w:hAnsi="Calibri"/>
                <w:sz w:val="20"/>
                <w:szCs w:val="20"/>
                <w:rtl w:val="0"/>
              </w:rPr>
              <w:t xml:space="preserve"> Enables researchers to gain a deeper understanding of protein evolution, function, and structure.</w:t>
            </w:r>
          </w:p>
          <w:p w:rsidR="00000000" w:rsidDel="00000000" w:rsidP="00000000" w:rsidRDefault="00000000" w:rsidRPr="00000000" w14:paraId="00003A1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Accessibility and Impact:</w:t>
            </w:r>
          </w:p>
          <w:p w:rsidR="00000000" w:rsidDel="00000000" w:rsidP="00000000" w:rsidRDefault="00000000" w:rsidRPr="00000000" w14:paraId="00003A12">
            <w:pPr>
              <w:numPr>
                <w:ilvl w:val="0"/>
                <w:numId w:val="27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W's free availability ensures its accessibility to a wide range of researchers, further amplifying its impact on the field of bioinformatics.</w:t>
            </w:r>
          </w:p>
          <w:p w:rsidR="00000000" w:rsidDel="00000000" w:rsidP="00000000" w:rsidRDefault="00000000" w:rsidRPr="00000000" w14:paraId="00003A13">
            <w:pPr>
              <w:numPr>
                <w:ilvl w:val="0"/>
                <w:numId w:val="27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revolutionary tool empowers scientists to delve deeper into the mysteries of protein diversity and function, unlocking new avenues for scientific discovery.</w:t>
            </w:r>
          </w:p>
          <w:p w:rsidR="00000000" w:rsidDel="00000000" w:rsidP="00000000" w:rsidRDefault="00000000" w:rsidRPr="00000000" w14:paraId="00003A1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CLUSTAL W represents a significant leap forward in the field of protein sequence analysis. Its innovative techniques, coupled with its free availability, have made it an invaluable tool for researchers around the world. This powerful software has the potential to unlock new frontiers in protein research, leading to a deeper understanding of these essential molecules and their role in life.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1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16">
            <w:pPr>
              <w:pStyle w:val="Heading2"/>
              <w:keepNext w:val="0"/>
              <w:keepLines w:val="0"/>
              <w:spacing w:after="80" w:line="360" w:lineRule="auto"/>
              <w:rPr>
                <w:rFonts w:ascii="Calibri" w:cs="Calibri" w:eastAsia="Calibri" w:hAnsi="Calibri"/>
                <w:b w:val="1"/>
                <w:sz w:val="34"/>
                <w:szCs w:val="34"/>
              </w:rPr>
            </w:pPr>
            <w:bookmarkStart w:colFirst="0" w:colLast="0" w:name="_euevsgvwt1t" w:id="231"/>
            <w:bookmarkEnd w:id="231"/>
            <w:r w:rsidDel="00000000" w:rsidR="00000000" w:rsidRPr="00000000">
              <w:rPr>
                <w:rFonts w:ascii="Calibri" w:cs="Calibri" w:eastAsia="Calibri" w:hAnsi="Calibri"/>
                <w:b w:val="1"/>
                <w:sz w:val="34"/>
                <w:szCs w:val="34"/>
                <w:rtl w:val="0"/>
              </w:rPr>
              <w:t xml:space="preserve">CLUSTAL W: Aligning the Unaligned</w:t>
            </w:r>
          </w:p>
          <w:p w:rsidR="00000000" w:rsidDel="00000000" w:rsidP="00000000" w:rsidRDefault="00000000" w:rsidRPr="00000000" w14:paraId="00003A1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CLUSTAL W</w:t>
            </w:r>
            <w:r w:rsidDel="00000000" w:rsidR="00000000" w:rsidRPr="00000000">
              <w:rPr>
                <w:rFonts w:ascii="Calibri" w:cs="Calibri" w:eastAsia="Calibri" w:hAnsi="Calibri"/>
                <w:sz w:val="20"/>
                <w:szCs w:val="20"/>
                <w:rtl w:val="0"/>
              </w:rPr>
              <w:t xml:space="preserve"> represents a paradigm shift in protein sequence analysis, dramatically improving the alignment of highly divergent protein sequences. This remarkable advancement is fueled by three innovative techniques:</w:t>
            </w:r>
          </w:p>
          <w:p w:rsidR="00000000" w:rsidDel="00000000" w:rsidP="00000000" w:rsidRDefault="00000000" w:rsidRPr="00000000" w14:paraId="00003A1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Sequence Weighting:</w:t>
            </w:r>
            <w:r w:rsidDel="00000000" w:rsidR="00000000" w:rsidRPr="00000000">
              <w:rPr>
                <w:rFonts w:ascii="Calibri" w:cs="Calibri" w:eastAsia="Calibri" w:hAnsi="Calibri"/>
                <w:sz w:val="20"/>
                <w:szCs w:val="20"/>
                <w:rtl w:val="0"/>
              </w:rPr>
              <w:t xml:space="preserve"> This sophisticated approach assigns individual weights to each sequence based on its level of divergence. Highly divergent sequences gain greater weight, ensuring their distinct information contributes significantly to the alignment, while down-weighting redundant information from near-duplicates. This prioritizes diverse data and avoids redundancy.</w:t>
            </w:r>
          </w:p>
          <w:p w:rsidR="00000000" w:rsidDel="00000000" w:rsidP="00000000" w:rsidRDefault="00000000" w:rsidRPr="00000000" w14:paraId="00003A1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Position-Specific Gap Penalties:</w:t>
            </w:r>
            <w:r w:rsidDel="00000000" w:rsidR="00000000" w:rsidRPr="00000000">
              <w:rPr>
                <w:rFonts w:ascii="Calibri" w:cs="Calibri" w:eastAsia="Calibri" w:hAnsi="Calibri"/>
                <w:sz w:val="20"/>
                <w:szCs w:val="20"/>
                <w:rtl w:val="0"/>
              </w:rPr>
              <w:t xml:space="preserve"> CLUSTAL W abandons the one-size-fits-all approach to gap penalties. Instead, it applies tailored penalties based on the position within the sequence. This encourages gaps in potential loop regions (highlighted in orange below), where they are more likely to occur, while discouraging them in critical secondary structures. This results in more accurate alignments for structurally diverse proteins.</w:t>
            </w:r>
          </w:p>
          <w:p w:rsidR="00000000" w:rsidDel="00000000" w:rsidP="00000000" w:rsidRDefault="00000000" w:rsidRPr="00000000" w14:paraId="00003A1A">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protein structure with alpha helices, beta sheets, and loops highlighted" id="86" name="image92.png"/>
                  <a:graphic>
                    <a:graphicData uri="http://schemas.openxmlformats.org/drawingml/2006/picture">
                      <pic:pic>
                        <pic:nvPicPr>
                          <pic:cNvPr descr="Image of protein structure with alpha helices, beta sheets, and loops highlighted" id="0" name="image92.png"/>
                          <pic:cNvPicPr preferRelativeResize="0"/>
                        </pic:nvPicPr>
                        <pic:blipFill>
                          <a:blip r:embed="rId1322"/>
                          <a:srcRect b="0" l="0" r="0" t="0"/>
                          <a:stretch>
                            <a:fillRect/>
                          </a:stretch>
                        </pic:blipFill>
                        <pic:spPr>
                          <a:xfrm>
                            <a:off x="0" y="0"/>
                            <a:ext cx="635000" cy="635000"/>
                          </a:xfrm>
                          <a:prstGeom prst="rect"/>
                          <a:ln/>
                        </pic:spPr>
                      </pic:pic>
                    </a:graphicData>
                  </a:graphic>
                </wp:inline>
              </w:drawing>
            </w:r>
            <w:hyperlink r:id="rId1323">
              <w:r w:rsidDel="00000000" w:rsidR="00000000" w:rsidRPr="00000000">
                <w:rPr>
                  <w:rFonts w:ascii="Calibri" w:cs="Calibri" w:eastAsia="Calibri" w:hAnsi="Calibri"/>
                  <w:color w:val="1155cc"/>
                  <w:sz w:val="20"/>
                  <w:szCs w:val="20"/>
                  <w:u w:val="single"/>
                  <w:rtl w:val="0"/>
                </w:rPr>
                <w:t xml:space="preserve"> Opens in a new window </w:t>
              </w:r>
            </w:hyperlink>
            <w:hyperlink r:id="rId1324">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78" name="image162.png"/>
                    <a:graphic>
                      <a:graphicData uri="http://schemas.openxmlformats.org/drawingml/2006/picture">
                        <pic:pic>
                          <pic:nvPicPr>
                            <pic:cNvPr id="0" name="image162.png"/>
                            <pic:cNvPicPr preferRelativeResize="0"/>
                          </pic:nvPicPr>
                          <pic:blipFill>
                            <a:blip r:embed="rId110"/>
                            <a:srcRect b="0" l="0" r="0" t="0"/>
                            <a:stretch>
                              <a:fillRect/>
                            </a:stretch>
                          </pic:blipFill>
                          <pic:spPr>
                            <a:xfrm>
                              <a:off x="0" y="0"/>
                              <a:ext cx="304800" cy="304800"/>
                            </a:xfrm>
                            <a:prstGeom prst="rect"/>
                            <a:ln/>
                          </pic:spPr>
                        </pic:pic>
                      </a:graphicData>
                    </a:graphic>
                  </wp:inline>
                </w:drawing>
              </w:r>
            </w:hyperlink>
            <w:hyperlink r:id="rId1325">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3A1B">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protein structure with alpha helices, beta sheets, and loops highlighted</w:t>
            </w:r>
          </w:p>
          <w:p w:rsidR="00000000" w:rsidDel="00000000" w:rsidP="00000000" w:rsidRDefault="00000000" w:rsidRPr="00000000" w14:paraId="00003A1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Adaptive Weight Matrix Choice:</w:t>
            </w:r>
            <w:r w:rsidDel="00000000" w:rsidR="00000000" w:rsidRPr="00000000">
              <w:rPr>
                <w:rFonts w:ascii="Calibri" w:cs="Calibri" w:eastAsia="Calibri" w:hAnsi="Calibri"/>
                <w:sz w:val="20"/>
                <w:szCs w:val="20"/>
                <w:rtl w:val="0"/>
              </w:rPr>
              <w:t xml:space="preserve"> Recognizing that the ideal scoring system for alignment depends on sequence divergence, CLUSTAL W dynamically employs different amino acid substitution matrices at different stages of the process. This ensures accurate alignment for both closely related and distantly related sequences, regardless of their evolutionary distance.</w:t>
            </w:r>
          </w:p>
          <w:p w:rsidR="00000000" w:rsidDel="00000000" w:rsidP="00000000" w:rsidRDefault="00000000" w:rsidRPr="00000000" w14:paraId="00003A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Locally Reduced Gap Penalties:</w:t>
            </w:r>
            <w:r w:rsidDel="00000000" w:rsidR="00000000" w:rsidRPr="00000000">
              <w:rPr>
                <w:rFonts w:ascii="Calibri" w:cs="Calibri" w:eastAsia="Calibri" w:hAnsi="Calibri"/>
                <w:sz w:val="20"/>
                <w:szCs w:val="20"/>
                <w:rtl w:val="0"/>
              </w:rPr>
              <w:t xml:space="preserve"> At positions where gaps have already been opened in early alignments, CLUSTAL W further reduces the gap penalty. This encourages the opening of new gaps at these positions in subsequent stages, facilitating the identification of additional homologs and further improving the alignment of divergent sequences.</w:t>
            </w:r>
          </w:p>
          <w:p w:rsidR="00000000" w:rsidDel="00000000" w:rsidP="00000000" w:rsidRDefault="00000000" w:rsidRPr="00000000" w14:paraId="00003A1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CLUSTAL W:</w:t>
            </w:r>
          </w:p>
          <w:p w:rsidR="00000000" w:rsidDel="00000000" w:rsidP="00000000" w:rsidRDefault="00000000" w:rsidRPr="00000000" w14:paraId="00003A1F">
            <w:pPr>
              <w:numPr>
                <w:ilvl w:val="0"/>
                <w:numId w:val="34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Unprecedented Sensitivity:</w:t>
            </w:r>
            <w:r w:rsidDel="00000000" w:rsidR="00000000" w:rsidRPr="00000000">
              <w:rPr>
                <w:rFonts w:ascii="Calibri" w:cs="Calibri" w:eastAsia="Calibri" w:hAnsi="Calibri"/>
                <w:sz w:val="20"/>
                <w:szCs w:val="20"/>
                <w:rtl w:val="0"/>
              </w:rPr>
              <w:t xml:space="preserve"> Aligns even highly divergent protein sequences with remarkable accuracy, opening new doors for studying diverse protein families.</w:t>
            </w:r>
          </w:p>
          <w:p w:rsidR="00000000" w:rsidDel="00000000" w:rsidP="00000000" w:rsidRDefault="00000000" w:rsidRPr="00000000" w14:paraId="00003A20">
            <w:pPr>
              <w:numPr>
                <w:ilvl w:val="0"/>
                <w:numId w:val="34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Alignment Accuracy:</w:t>
            </w:r>
            <w:r w:rsidDel="00000000" w:rsidR="00000000" w:rsidRPr="00000000">
              <w:rPr>
                <w:rFonts w:ascii="Calibri" w:cs="Calibri" w:eastAsia="Calibri" w:hAnsi="Calibri"/>
                <w:sz w:val="20"/>
                <w:szCs w:val="20"/>
                <w:rtl w:val="0"/>
              </w:rPr>
              <w:t xml:space="preserve"> Achieves superior alignment accuracy for both closely and distantly related sequences, providing a more reliable foundation for further research.</w:t>
            </w:r>
          </w:p>
          <w:p w:rsidR="00000000" w:rsidDel="00000000" w:rsidP="00000000" w:rsidRDefault="00000000" w:rsidRPr="00000000" w14:paraId="00003A21">
            <w:pPr>
              <w:numPr>
                <w:ilvl w:val="0"/>
                <w:numId w:val="3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Deeper Insights into Proteins:</w:t>
            </w:r>
            <w:r w:rsidDel="00000000" w:rsidR="00000000" w:rsidRPr="00000000">
              <w:rPr>
                <w:rFonts w:ascii="Calibri" w:cs="Calibri" w:eastAsia="Calibri" w:hAnsi="Calibri"/>
                <w:sz w:val="20"/>
                <w:szCs w:val="20"/>
                <w:rtl w:val="0"/>
              </w:rPr>
              <w:t xml:space="preserve"> Enables researchers to gain a deeper understanding of protein evolution, function, and structure, unlocking new avenues for scientific advancement.</w:t>
            </w:r>
          </w:p>
          <w:p w:rsidR="00000000" w:rsidDel="00000000" w:rsidP="00000000" w:rsidRDefault="00000000" w:rsidRPr="00000000" w14:paraId="00003A2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Accessibility and Impact:</w:t>
            </w:r>
          </w:p>
          <w:p w:rsidR="00000000" w:rsidDel="00000000" w:rsidP="00000000" w:rsidRDefault="00000000" w:rsidRPr="00000000" w14:paraId="00003A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being freely available, CLUSTAL W empowers a wider range of researchers to utilize its innovative capabilities. This has amplified its impact on the field of bioinformatics, accelerating research and fostering new discoveries in protein science. CLUSTAL W stands as a testament to the power of innovative technology in unlocking the secrets of the protein world.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2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25">
            <w:pPr>
              <w:pStyle w:val="Heading2"/>
              <w:keepNext w:val="0"/>
              <w:keepLines w:val="0"/>
              <w:spacing w:after="80" w:line="360" w:lineRule="auto"/>
              <w:rPr>
                <w:rFonts w:ascii="Calibri" w:cs="Calibri" w:eastAsia="Calibri" w:hAnsi="Calibri"/>
                <w:b w:val="1"/>
                <w:sz w:val="34"/>
                <w:szCs w:val="34"/>
              </w:rPr>
            </w:pPr>
            <w:bookmarkStart w:colFirst="0" w:colLast="0" w:name="_xo08a6mt431q" w:id="232"/>
            <w:bookmarkEnd w:id="232"/>
            <w:r w:rsidDel="00000000" w:rsidR="00000000" w:rsidRPr="00000000">
              <w:rPr>
                <w:rFonts w:ascii="Calibri" w:cs="Calibri" w:eastAsia="Calibri" w:hAnsi="Calibri"/>
                <w:b w:val="1"/>
                <w:sz w:val="34"/>
                <w:szCs w:val="34"/>
                <w:rtl w:val="0"/>
              </w:rPr>
              <w:t xml:space="preserve">CLUSTAL W: Aligning Diverse Proteins with Enhanced Sensitivity and Accuracy</w:t>
            </w:r>
          </w:p>
          <w:p w:rsidR="00000000" w:rsidDel="00000000" w:rsidP="00000000" w:rsidRDefault="00000000" w:rsidRPr="00000000" w14:paraId="00003A2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CLUSTAL W</w:t>
            </w:r>
            <w:r w:rsidDel="00000000" w:rsidR="00000000" w:rsidRPr="00000000">
              <w:rPr>
                <w:rFonts w:ascii="Calibri" w:cs="Calibri" w:eastAsia="Calibri" w:hAnsi="Calibri"/>
                <w:sz w:val="20"/>
                <w:szCs w:val="20"/>
                <w:rtl w:val="0"/>
              </w:rPr>
              <w:t xml:space="preserve"> revolutionizes progressive multiple sequence alignment, significantly improving its sensitivity and accuracy for aligning diverse protein sequences. This groundbreaking tool leverages three key innovations:</w:t>
            </w:r>
          </w:p>
          <w:p w:rsidR="00000000" w:rsidDel="00000000" w:rsidP="00000000" w:rsidRDefault="00000000" w:rsidRPr="00000000" w14:paraId="00003A2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Sequence Weighting:</w:t>
            </w:r>
            <w:r w:rsidDel="00000000" w:rsidR="00000000" w:rsidRPr="00000000">
              <w:rPr>
                <w:rFonts w:ascii="Calibri" w:cs="Calibri" w:eastAsia="Calibri" w:hAnsi="Calibri"/>
                <w:sz w:val="20"/>
                <w:szCs w:val="20"/>
                <w:rtl w:val="0"/>
              </w:rPr>
              <w:t xml:space="preserve"> Each sequence is assigned a weight based on its divergence. Highly divergent sequences, bearing more unique information, receive higher weights, ensuring their contributions dominate the alignment process. This prioritizes diverse data and avoids redundancy from near-duplicates.</w:t>
            </w:r>
          </w:p>
          <w:p w:rsidR="00000000" w:rsidDel="00000000" w:rsidP="00000000" w:rsidRDefault="00000000" w:rsidRPr="00000000" w14:paraId="00003A2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Position-Specific Gap Penalties:</w:t>
            </w:r>
            <w:r w:rsidDel="00000000" w:rsidR="00000000" w:rsidRPr="00000000">
              <w:rPr>
                <w:rFonts w:ascii="Calibri" w:cs="Calibri" w:eastAsia="Calibri" w:hAnsi="Calibri"/>
                <w:sz w:val="20"/>
                <w:szCs w:val="20"/>
                <w:rtl w:val="0"/>
              </w:rPr>
              <w:t xml:space="preserve"> Moving beyond uniform gap penalties, CLUSTAL W assigns penalties depending on the position within the sequence. This encourages gaps in potential loop regions, where they are more likely to occur, while discouraging them in critical secondary structures. This approach leads to more accurate alignments for structurally diverse proteins.</w:t>
            </w:r>
          </w:p>
          <w:p w:rsidR="00000000" w:rsidDel="00000000" w:rsidP="00000000" w:rsidRDefault="00000000" w:rsidRPr="00000000" w14:paraId="00003A2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Adaptive Weight Matrix Choice:</w:t>
            </w:r>
            <w:r w:rsidDel="00000000" w:rsidR="00000000" w:rsidRPr="00000000">
              <w:rPr>
                <w:rFonts w:ascii="Calibri" w:cs="Calibri" w:eastAsia="Calibri" w:hAnsi="Calibri"/>
                <w:sz w:val="20"/>
                <w:szCs w:val="20"/>
                <w:rtl w:val="0"/>
              </w:rPr>
              <w:t xml:space="preserve"> Recognizing that the optimal scoring system varies with sequence divergence, CLUSTAL W dynamically utilizes different amino acid substitution matrices at different stages of the alignment. This ensures accurate alignments for both closely and distantly related sequences, regardless of their evolutionary distance.</w:t>
            </w:r>
          </w:p>
          <w:p w:rsidR="00000000" w:rsidDel="00000000" w:rsidP="00000000" w:rsidRDefault="00000000" w:rsidRPr="00000000" w14:paraId="00003A2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Locally Reduced Gap Penalties:</w:t>
            </w:r>
            <w:r w:rsidDel="00000000" w:rsidR="00000000" w:rsidRPr="00000000">
              <w:rPr>
                <w:rFonts w:ascii="Calibri" w:cs="Calibri" w:eastAsia="Calibri" w:hAnsi="Calibri"/>
                <w:sz w:val="20"/>
                <w:szCs w:val="20"/>
                <w:rtl w:val="0"/>
              </w:rPr>
              <w:t xml:space="preserve"> At positions where gaps were opened earlier in the alignment process, CLUSTAL W further reduces the associated penalty. This incentivizes the opening of new gaps at these locations in subsequent stages, facilitating the identification of additional homologs and further enhancing the alignment of divergent sequences.</w:t>
            </w:r>
          </w:p>
          <w:p w:rsidR="00000000" w:rsidDel="00000000" w:rsidP="00000000" w:rsidRDefault="00000000" w:rsidRPr="00000000" w14:paraId="00003A2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A2C">
            <w:pPr>
              <w:numPr>
                <w:ilvl w:val="0"/>
                <w:numId w:val="60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Unparalleled Sensitivity:</w:t>
            </w:r>
            <w:r w:rsidDel="00000000" w:rsidR="00000000" w:rsidRPr="00000000">
              <w:rPr>
                <w:rFonts w:ascii="Calibri" w:cs="Calibri" w:eastAsia="Calibri" w:hAnsi="Calibri"/>
                <w:sz w:val="20"/>
                <w:szCs w:val="20"/>
                <w:rtl w:val="0"/>
              </w:rPr>
              <w:t xml:space="preserve"> Aligns even highly divergent protein sequences with remarkable precision, opening new avenues for studying diverse protein families.</w:t>
            </w:r>
          </w:p>
          <w:p w:rsidR="00000000" w:rsidDel="00000000" w:rsidP="00000000" w:rsidRDefault="00000000" w:rsidRPr="00000000" w14:paraId="00003A2D">
            <w:pPr>
              <w:numPr>
                <w:ilvl w:val="0"/>
                <w:numId w:val="6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Alignment Accuracy:</w:t>
            </w:r>
            <w:r w:rsidDel="00000000" w:rsidR="00000000" w:rsidRPr="00000000">
              <w:rPr>
                <w:rFonts w:ascii="Calibri" w:cs="Calibri" w:eastAsia="Calibri" w:hAnsi="Calibri"/>
                <w:sz w:val="20"/>
                <w:szCs w:val="20"/>
                <w:rtl w:val="0"/>
              </w:rPr>
              <w:t xml:space="preserve"> Achieves superior alignment accuracy for both closely and distantly related sequences, providing a more reliable foundation for further research.</w:t>
            </w:r>
          </w:p>
          <w:p w:rsidR="00000000" w:rsidDel="00000000" w:rsidP="00000000" w:rsidRDefault="00000000" w:rsidRPr="00000000" w14:paraId="00003A2E">
            <w:pPr>
              <w:numPr>
                <w:ilvl w:val="0"/>
                <w:numId w:val="60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Deeper Understanding of Proteins:</w:t>
            </w:r>
            <w:r w:rsidDel="00000000" w:rsidR="00000000" w:rsidRPr="00000000">
              <w:rPr>
                <w:rFonts w:ascii="Calibri" w:cs="Calibri" w:eastAsia="Calibri" w:hAnsi="Calibri"/>
                <w:sz w:val="20"/>
                <w:szCs w:val="20"/>
                <w:rtl w:val="0"/>
              </w:rPr>
              <w:t xml:space="preserve"> Enables researchers to gain a profound understanding of protein evolution, function, and structure, unlocking new avenues for scientific progress.</w:t>
            </w:r>
          </w:p>
          <w:p w:rsidR="00000000" w:rsidDel="00000000" w:rsidP="00000000" w:rsidRDefault="00000000" w:rsidRPr="00000000" w14:paraId="00003A2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Accessibility and Impact:</w:t>
            </w:r>
          </w:p>
          <w:p w:rsidR="00000000" w:rsidDel="00000000" w:rsidP="00000000" w:rsidRDefault="00000000" w:rsidRPr="00000000" w14:paraId="00003A3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free availability of CLUSTAL W empowers a broader range of researchers to utilize its innovative capabilities. This accessibility has amplified its impact on the field of bioinformatics, accelerating research and fostering new discoveries in protein science. CLUSTAL W stands as a testament to the power of cutting-edge technology in uncovering the secrets of the protein world.</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3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32">
            <w:pPr>
              <w:pStyle w:val="Heading2"/>
              <w:keepNext w:val="0"/>
              <w:keepLines w:val="0"/>
              <w:spacing w:after="80" w:line="360" w:lineRule="auto"/>
              <w:rPr>
                <w:rFonts w:ascii="Calibri" w:cs="Calibri" w:eastAsia="Calibri" w:hAnsi="Calibri"/>
                <w:b w:val="1"/>
                <w:sz w:val="34"/>
                <w:szCs w:val="34"/>
              </w:rPr>
            </w:pPr>
            <w:bookmarkStart w:colFirst="0" w:colLast="0" w:name="_itkbqegd7u5y" w:id="233"/>
            <w:bookmarkEnd w:id="233"/>
            <w:r w:rsidDel="00000000" w:rsidR="00000000" w:rsidRPr="00000000">
              <w:rPr>
                <w:rFonts w:ascii="Calibri" w:cs="Calibri" w:eastAsia="Calibri" w:hAnsi="Calibri"/>
                <w:b w:val="1"/>
                <w:sz w:val="34"/>
                <w:szCs w:val="34"/>
                <w:rtl w:val="0"/>
              </w:rPr>
              <w:t xml:space="preserve">CLUSTAL W: Improved Sensitivity for Divergent Protein Sequence Alignment</w:t>
            </w:r>
          </w:p>
          <w:p w:rsidR="00000000" w:rsidDel="00000000" w:rsidP="00000000" w:rsidRDefault="00000000" w:rsidRPr="00000000" w14:paraId="00003A3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describes significant improvements made to the widely used progressive multiple sequence alignment method, particularly for aligning highly divergent protein sequences. These improvements are incorporated into a new program called CLUSTAL W, which is freely available.</w:t>
            </w:r>
          </w:p>
          <w:p w:rsidR="00000000" w:rsidDel="00000000" w:rsidP="00000000" w:rsidRDefault="00000000" w:rsidRPr="00000000" w14:paraId="00003A3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improvements:</w:t>
            </w:r>
          </w:p>
          <w:p w:rsidR="00000000" w:rsidDel="00000000" w:rsidP="00000000" w:rsidRDefault="00000000" w:rsidRPr="00000000" w14:paraId="00003A35">
            <w:pPr>
              <w:numPr>
                <w:ilvl w:val="0"/>
                <w:numId w:val="55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p>
          <w:p w:rsidR="00000000" w:rsidDel="00000000" w:rsidP="00000000" w:rsidRDefault="00000000" w:rsidRPr="00000000" w14:paraId="00003A36">
            <w:pPr>
              <w:numPr>
                <w:ilvl w:val="1"/>
                <w:numId w:val="55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 weights are assigned to sequences, down-weighting near-duplicate sequences and up-weighting highly divergent ones. This ensures that more diverse information contributes to the alignment.</w:t>
            </w:r>
          </w:p>
          <w:p w:rsidR="00000000" w:rsidDel="00000000" w:rsidP="00000000" w:rsidRDefault="00000000" w:rsidRPr="00000000" w14:paraId="00003A37">
            <w:pPr>
              <w:numPr>
                <w:ilvl w:val="0"/>
                <w:numId w:val="5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p>
          <w:p w:rsidR="00000000" w:rsidDel="00000000" w:rsidP="00000000" w:rsidRDefault="00000000" w:rsidRPr="00000000" w14:paraId="00003A38">
            <w:pPr>
              <w:numPr>
                <w:ilvl w:val="1"/>
                <w:numId w:val="55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penalties are applied for gaps at different positions in the alignment, encouraging gap introduction in potential loop regions rather than regular secondary structures.</w:t>
            </w:r>
          </w:p>
          <w:p w:rsidR="00000000" w:rsidDel="00000000" w:rsidP="00000000" w:rsidRDefault="00000000" w:rsidRPr="00000000" w14:paraId="00003A39">
            <w:pPr>
              <w:numPr>
                <w:ilvl w:val="0"/>
                <w:numId w:val="5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p>
          <w:p w:rsidR="00000000" w:rsidDel="00000000" w:rsidP="00000000" w:rsidRDefault="00000000" w:rsidRPr="00000000" w14:paraId="00003A3A">
            <w:pPr>
              <w:numPr>
                <w:ilvl w:val="1"/>
                <w:numId w:val="55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 penalties are reduced in specific regions, further promoting gap introduction in those areas.</w:t>
            </w:r>
          </w:p>
          <w:p w:rsidR="00000000" w:rsidDel="00000000" w:rsidP="00000000" w:rsidRDefault="00000000" w:rsidRPr="00000000" w14:paraId="00003A3B">
            <w:pPr>
              <w:numPr>
                <w:ilvl w:val="0"/>
                <w:numId w:val="5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Variable amino acid substitution matrices:</w:t>
            </w:r>
          </w:p>
          <w:p w:rsidR="00000000" w:rsidDel="00000000" w:rsidP="00000000" w:rsidRDefault="00000000" w:rsidRPr="00000000" w14:paraId="00003A3C">
            <w:pPr>
              <w:numPr>
                <w:ilvl w:val="1"/>
                <w:numId w:val="554"/>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substitution matrices are used at different stages of the alignment, based on the sequence divergence. This allows for more accurate alignment of both highly conserved and divergent regions.</w:t>
            </w:r>
          </w:p>
          <w:p w:rsidR="00000000" w:rsidDel="00000000" w:rsidP="00000000" w:rsidRDefault="00000000" w:rsidRPr="00000000" w14:paraId="00003A3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significantly improve the sensitivity of the progressive alignment method for aligning divergent protein sequences. This is especially valuable for studying distantly related proteins, functional characterization, and phylogenetic analysis.</w:t>
            </w:r>
          </w:p>
          <w:p w:rsidR="00000000" w:rsidDel="00000000" w:rsidP="00000000" w:rsidRDefault="00000000" w:rsidRPr="00000000" w14:paraId="00003A3E">
            <w:pPr>
              <w:spacing w:line="360" w:lineRule="auto"/>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3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4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describes a new program called CLUSTAL W, which significantly improves the sensitivity of the commonly used progressive multiple sequence alignment method, particularly for aligning divergent protein sequences. Here are the key aspects of the improvements:</w:t>
            </w:r>
          </w:p>
          <w:p w:rsidR="00000000" w:rsidDel="00000000" w:rsidP="00000000" w:rsidRDefault="00000000" w:rsidRPr="00000000" w14:paraId="00003A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Sequence weighting:</w:t>
            </w:r>
            <w:r w:rsidDel="00000000" w:rsidR="00000000" w:rsidRPr="00000000">
              <w:rPr>
                <w:rFonts w:ascii="Calibri" w:cs="Calibri" w:eastAsia="Calibri" w:hAnsi="Calibri"/>
                <w:sz w:val="20"/>
                <w:szCs w:val="20"/>
                <w:rtl w:val="0"/>
              </w:rPr>
              <w:t xml:space="preserve"> Weights are assigned to each sequence in a partial alignment. This downplays the influence of near-duplicate sequences while highlighting the most divergent ones, leading to more accurate alignments.</w:t>
            </w:r>
          </w:p>
          <w:p w:rsidR="00000000" w:rsidDel="00000000" w:rsidP="00000000" w:rsidRDefault="00000000" w:rsidRPr="00000000" w14:paraId="00003A4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Position-specific gap penalties:</w:t>
            </w:r>
            <w:r w:rsidDel="00000000" w:rsidR="00000000" w:rsidRPr="00000000">
              <w:rPr>
                <w:rFonts w:ascii="Calibri" w:cs="Calibri" w:eastAsia="Calibri" w:hAnsi="Calibri"/>
                <w:sz w:val="20"/>
                <w:szCs w:val="20"/>
                <w:rtl w:val="0"/>
              </w:rPr>
              <w:t xml:space="preserve"> Gaps are penalized differently based on their location in the sequence. This encourages gaps to be introduced in potential loop regions rather than regular secondary structures, improving alignment accuracy.</w:t>
            </w:r>
          </w:p>
          <w:p w:rsidR="00000000" w:rsidDel="00000000" w:rsidP="00000000" w:rsidRDefault="00000000" w:rsidRPr="00000000" w14:paraId="00003A4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Locally reduced gap penalties:</w:t>
            </w:r>
            <w:r w:rsidDel="00000000" w:rsidR="00000000" w:rsidRPr="00000000">
              <w:rPr>
                <w:rFonts w:ascii="Calibri" w:cs="Calibri" w:eastAsia="Calibri" w:hAnsi="Calibri"/>
                <w:sz w:val="20"/>
                <w:szCs w:val="20"/>
                <w:rtl w:val="0"/>
              </w:rPr>
              <w:t xml:space="preserve"> Areas where gaps have already been opened receive lower penalties, making it easier to introduce new gaps in those regions.</w:t>
            </w:r>
          </w:p>
          <w:p w:rsidR="00000000" w:rsidDel="00000000" w:rsidP="00000000" w:rsidRDefault="00000000" w:rsidRPr="00000000" w14:paraId="00003A4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Variable amino acid substitution matrices:</w:t>
            </w:r>
            <w:r w:rsidDel="00000000" w:rsidR="00000000" w:rsidRPr="00000000">
              <w:rPr>
                <w:rFonts w:ascii="Calibri" w:cs="Calibri" w:eastAsia="Calibri" w:hAnsi="Calibri"/>
                <w:sz w:val="20"/>
                <w:szCs w:val="20"/>
                <w:rtl w:val="0"/>
              </w:rPr>
              <w:t xml:space="preserve"> Different amino acid substitution matrices are used at different stages of the alignment process, depending on the divergence of the sequences. This helps capture both subtle and significant differences between sequences.</w:t>
            </w:r>
          </w:p>
          <w:p w:rsidR="00000000" w:rsidDel="00000000" w:rsidP="00000000" w:rsidRDefault="00000000" w:rsidRPr="00000000" w14:paraId="00003A4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CLUSTAL W offers a more accurate and sensitive way to align divergent protein sequences compared to previous methods. The program is freely available and has become a widely used tool in bioinformatics research.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4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47">
            <w:pPr>
              <w:pStyle w:val="Heading2"/>
              <w:keepNext w:val="0"/>
              <w:keepLines w:val="0"/>
              <w:spacing w:after="80" w:line="360" w:lineRule="auto"/>
              <w:rPr>
                <w:rFonts w:ascii="Calibri" w:cs="Calibri" w:eastAsia="Calibri" w:hAnsi="Calibri"/>
                <w:b w:val="1"/>
                <w:sz w:val="34"/>
                <w:szCs w:val="34"/>
              </w:rPr>
            </w:pPr>
            <w:bookmarkStart w:colFirst="0" w:colLast="0" w:name="_29s3fvljob75" w:id="234"/>
            <w:bookmarkEnd w:id="234"/>
            <w:r w:rsidDel="00000000" w:rsidR="00000000" w:rsidRPr="00000000">
              <w:rPr>
                <w:rFonts w:ascii="Calibri" w:cs="Calibri" w:eastAsia="Calibri" w:hAnsi="Calibri"/>
                <w:b w:val="1"/>
                <w:sz w:val="34"/>
                <w:szCs w:val="34"/>
                <w:rtl w:val="0"/>
              </w:rPr>
              <w:t xml:space="preserve">CLUSTAL W: Improved Sensitivity for Aligning Divergent Protein Sequences</w:t>
            </w:r>
          </w:p>
          <w:p w:rsidR="00000000" w:rsidDel="00000000" w:rsidP="00000000" w:rsidRDefault="00000000" w:rsidRPr="00000000" w14:paraId="00003A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describes CLUSTAL W, a new program that significantly improves the sensitivity of the widely used progressive multiple sequence alignment method for aligning divergent protein sequences. It achieves this through several key modifications:</w:t>
            </w:r>
          </w:p>
          <w:p w:rsidR="00000000" w:rsidDel="00000000" w:rsidP="00000000" w:rsidRDefault="00000000" w:rsidRPr="00000000" w14:paraId="00003A49">
            <w:pPr>
              <w:numPr>
                <w:ilvl w:val="0"/>
                <w:numId w:val="5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Individual weights are assigned to each sequence in a partial alignment. This down-weights near-duplicate sequences and up-weights the most divergent ones, focusing the alignment process on informative sequences.</w:t>
            </w:r>
          </w:p>
          <w:p w:rsidR="00000000" w:rsidDel="00000000" w:rsidP="00000000" w:rsidRDefault="00000000" w:rsidRPr="00000000" w14:paraId="00003A4A">
            <w:pPr>
              <w:numPr>
                <w:ilvl w:val="0"/>
                <w:numId w:val="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Different amino acid substitution matrices are used at different stages of the alignment, depending on the divergence of the sequences being aligned. This allows for more accurate alignment of highly divergent sequences.</w:t>
            </w:r>
          </w:p>
          <w:p w:rsidR="00000000" w:rsidDel="00000000" w:rsidP="00000000" w:rsidRDefault="00000000" w:rsidRPr="00000000" w14:paraId="00003A4B">
            <w:pPr>
              <w:numPr>
                <w:ilvl w:val="0"/>
                <w:numId w:val="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Residue-specific gap penalties:</w:t>
            </w:r>
            <w:r w:rsidDel="00000000" w:rsidR="00000000" w:rsidRPr="00000000">
              <w:rPr>
                <w:rFonts w:ascii="Calibri" w:cs="Calibri" w:eastAsia="Calibri" w:hAnsi="Calibri"/>
                <w:sz w:val="20"/>
                <w:szCs w:val="20"/>
                <w:rtl w:val="0"/>
              </w:rPr>
              <w:t xml:space="preserve"> Penalties for opening gaps are adjusted based on the specific residue and its predicted secondary structure. This encourages gaps to be inserted in loop regions rather than regular secondary structures.</w:t>
            </w:r>
          </w:p>
          <w:p w:rsidR="00000000" w:rsidDel="00000000" w:rsidP="00000000" w:rsidRDefault="00000000" w:rsidRPr="00000000" w14:paraId="00003A4C">
            <w:pPr>
              <w:numPr>
                <w:ilvl w:val="0"/>
                <w:numId w:val="5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Positions in early alignments where gaps have been opened receive locally reduced gap penalties. This further encourages the opening of new gaps at these positions in subsequent alignments.</w:t>
            </w:r>
          </w:p>
          <w:p w:rsidR="00000000" w:rsidDel="00000000" w:rsidP="00000000" w:rsidRDefault="00000000" w:rsidRPr="00000000" w14:paraId="00003A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result in significantly improved alignment accuracy for highly divergent protein sequences compared to previous methods. CLUSTAL W is freely available, making it a valuable tool for researchers working on protein evolution and function.</w:t>
            </w:r>
          </w:p>
          <w:p w:rsidR="00000000" w:rsidDel="00000000" w:rsidP="00000000" w:rsidRDefault="00000000" w:rsidRPr="00000000" w14:paraId="00003A4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A4F">
            <w:pPr>
              <w:numPr>
                <w:ilvl w:val="0"/>
                <w:numId w:val="66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new program for aligning divergent protein sequences.</w:t>
            </w:r>
          </w:p>
          <w:p w:rsidR="00000000" w:rsidDel="00000000" w:rsidP="00000000" w:rsidRDefault="00000000" w:rsidRPr="00000000" w14:paraId="00003A50">
            <w:pPr>
              <w:numPr>
                <w:ilvl w:val="0"/>
                <w:numId w:val="6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incorporates sequence weighting, position-specific gap penalties, and residue-specific gap penalties.</w:t>
            </w:r>
          </w:p>
          <w:p w:rsidR="00000000" w:rsidDel="00000000" w:rsidP="00000000" w:rsidRDefault="00000000" w:rsidRPr="00000000" w14:paraId="00003A51">
            <w:pPr>
              <w:numPr>
                <w:ilvl w:val="0"/>
                <w:numId w:val="66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improve alignment accuracy compared to previous methods.</w:t>
            </w:r>
          </w:p>
          <w:p w:rsidR="00000000" w:rsidDel="00000000" w:rsidP="00000000" w:rsidRDefault="00000000" w:rsidRPr="00000000" w14:paraId="00003A52">
            <w:pPr>
              <w:numPr>
                <w:ilvl w:val="0"/>
                <w:numId w:val="66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freely available.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5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54">
            <w:pPr>
              <w:pStyle w:val="Heading2"/>
              <w:keepNext w:val="0"/>
              <w:keepLines w:val="0"/>
              <w:spacing w:after="80" w:line="360" w:lineRule="auto"/>
              <w:rPr>
                <w:rFonts w:ascii="Calibri" w:cs="Calibri" w:eastAsia="Calibri" w:hAnsi="Calibri"/>
                <w:b w:val="1"/>
                <w:sz w:val="34"/>
                <w:szCs w:val="34"/>
              </w:rPr>
            </w:pPr>
            <w:bookmarkStart w:colFirst="0" w:colLast="0" w:name="_pkw4t68z5m03" w:id="235"/>
            <w:bookmarkEnd w:id="235"/>
            <w:r w:rsidDel="00000000" w:rsidR="00000000" w:rsidRPr="00000000">
              <w:rPr>
                <w:rFonts w:ascii="Calibri" w:cs="Calibri" w:eastAsia="Calibri" w:hAnsi="Calibri"/>
                <w:b w:val="1"/>
                <w:sz w:val="34"/>
                <w:szCs w:val="34"/>
                <w:rtl w:val="0"/>
              </w:rPr>
              <w:t xml:space="preserve">CLUSTAL W: Improved Sensitivity for Divergent Protein Sequence Alignment</w:t>
            </w:r>
          </w:p>
          <w:p w:rsidR="00000000" w:rsidDel="00000000" w:rsidP="00000000" w:rsidRDefault="00000000" w:rsidRPr="00000000" w14:paraId="00003A5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introduces CLUSTAL W, a new program for multiple sequence alignment, specifically designed for </w:t>
            </w:r>
            <w:r w:rsidDel="00000000" w:rsidR="00000000" w:rsidRPr="00000000">
              <w:rPr>
                <w:rFonts w:ascii="Calibri" w:cs="Calibri" w:eastAsia="Calibri" w:hAnsi="Calibri"/>
                <w:b w:val="1"/>
                <w:sz w:val="20"/>
                <w:szCs w:val="20"/>
                <w:rtl w:val="0"/>
              </w:rPr>
              <w:t xml:space="preserve">divergent protein sequences</w:t>
            </w:r>
            <w:r w:rsidDel="00000000" w:rsidR="00000000" w:rsidRPr="00000000">
              <w:rPr>
                <w:rFonts w:ascii="Calibri" w:cs="Calibri" w:eastAsia="Calibri" w:hAnsi="Calibri"/>
                <w:sz w:val="20"/>
                <w:szCs w:val="20"/>
                <w:rtl w:val="0"/>
              </w:rPr>
              <w:t xml:space="preserve">. It significantly improves the sensitivity of the commonly used progressive multiple sequence alignment method through several key modifications:</w:t>
            </w:r>
          </w:p>
          <w:p w:rsidR="00000000" w:rsidDel="00000000" w:rsidP="00000000" w:rsidRDefault="00000000" w:rsidRPr="00000000" w14:paraId="00003A5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Sequence Weighting:</w:t>
            </w:r>
          </w:p>
          <w:p w:rsidR="00000000" w:rsidDel="00000000" w:rsidP="00000000" w:rsidRDefault="00000000" w:rsidRPr="00000000" w14:paraId="00003A57">
            <w:pPr>
              <w:numPr>
                <w:ilvl w:val="0"/>
                <w:numId w:val="11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 weights are assigned to each sequence in a partial alignment.</w:t>
            </w:r>
          </w:p>
          <w:p w:rsidR="00000000" w:rsidDel="00000000" w:rsidP="00000000" w:rsidRDefault="00000000" w:rsidRPr="00000000" w14:paraId="00003A58">
            <w:pPr>
              <w:numPr>
                <w:ilvl w:val="0"/>
                <w:numId w:val="11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Near-duplicate sequences are down-weighted, while more divergent sequences are up-weighted.</w:t>
            </w:r>
          </w:p>
          <w:p w:rsidR="00000000" w:rsidDel="00000000" w:rsidP="00000000" w:rsidRDefault="00000000" w:rsidRPr="00000000" w14:paraId="00003A59">
            <w:pPr>
              <w:numPr>
                <w:ilvl w:val="0"/>
                <w:numId w:val="11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prioritizes informative sequences for better alignment accuracy.</w:t>
            </w:r>
          </w:p>
          <w:p w:rsidR="00000000" w:rsidDel="00000000" w:rsidP="00000000" w:rsidRDefault="00000000" w:rsidRPr="00000000" w14:paraId="00003A5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Position-Specific Gap Penalties:</w:t>
            </w:r>
          </w:p>
          <w:p w:rsidR="00000000" w:rsidDel="00000000" w:rsidP="00000000" w:rsidRDefault="00000000" w:rsidRPr="00000000" w14:paraId="00003A5B">
            <w:pPr>
              <w:numPr>
                <w:ilvl w:val="0"/>
                <w:numId w:val="79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amino acid substitution matrices are chosen at different alignment stages based on the sequence divergence.</w:t>
            </w:r>
          </w:p>
          <w:p w:rsidR="00000000" w:rsidDel="00000000" w:rsidP="00000000" w:rsidRDefault="00000000" w:rsidRPr="00000000" w14:paraId="00003A5C">
            <w:pPr>
              <w:numPr>
                <w:ilvl w:val="0"/>
                <w:numId w:val="79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allows for more accurate alignment of highly divergent sequences.</w:t>
            </w:r>
          </w:p>
          <w:p w:rsidR="00000000" w:rsidDel="00000000" w:rsidP="00000000" w:rsidRDefault="00000000" w:rsidRPr="00000000" w14:paraId="00003A5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Residue-Specific Gap Penalties:</w:t>
            </w:r>
          </w:p>
          <w:p w:rsidR="00000000" w:rsidDel="00000000" w:rsidP="00000000" w:rsidRDefault="00000000" w:rsidRPr="00000000" w14:paraId="00003A5E">
            <w:pPr>
              <w:numPr>
                <w:ilvl w:val="0"/>
                <w:numId w:val="87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Locally reduced gap penalties are applied in hydrophilic regions.</w:t>
            </w:r>
          </w:p>
          <w:p w:rsidR="00000000" w:rsidDel="00000000" w:rsidP="00000000" w:rsidRDefault="00000000" w:rsidRPr="00000000" w14:paraId="00003A5F">
            <w:pPr>
              <w:numPr>
                <w:ilvl w:val="0"/>
                <w:numId w:val="87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encourages the opening of new gaps in potential loop regions rather than regular secondary structures.</w:t>
            </w:r>
          </w:p>
          <w:p w:rsidR="00000000" w:rsidDel="00000000" w:rsidP="00000000" w:rsidRDefault="00000000" w:rsidRPr="00000000" w14:paraId="00003A6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Locally Reduced Gap Penalties for Existing Gaps:</w:t>
            </w:r>
          </w:p>
          <w:p w:rsidR="00000000" w:rsidDel="00000000" w:rsidP="00000000" w:rsidRDefault="00000000" w:rsidRPr="00000000" w14:paraId="00003A61">
            <w:pPr>
              <w:numPr>
                <w:ilvl w:val="0"/>
                <w:numId w:val="74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 in early alignments where gaps have been opened receive lower gap penalties.</w:t>
            </w:r>
          </w:p>
          <w:p w:rsidR="00000000" w:rsidDel="00000000" w:rsidP="00000000" w:rsidRDefault="00000000" w:rsidRPr="00000000" w14:paraId="00003A62">
            <w:pPr>
              <w:numPr>
                <w:ilvl w:val="0"/>
                <w:numId w:val="7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promotes the further opening of gaps at these positions, leading to better alignment of divergent regions.</w:t>
            </w:r>
          </w:p>
          <w:p w:rsidR="00000000" w:rsidDel="00000000" w:rsidP="00000000" w:rsidRDefault="00000000" w:rsidRPr="00000000" w14:paraId="00003A6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CLUSTAL W offers greater sensitivity for aligning divergent protein sequences compared to existing methods. This is achieved through a combination of sequence weighting, position-specific gap penalties, and residue-specific gap penalties. The program is freely available and represents a valuable tool for researchers working with challenging sequence alignment tasks.</w:t>
            </w:r>
          </w:p>
          <w:p w:rsidR="00000000" w:rsidDel="00000000" w:rsidP="00000000" w:rsidRDefault="00000000" w:rsidRPr="00000000" w14:paraId="00003A6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details from the article:</w:t>
            </w:r>
          </w:p>
          <w:p w:rsidR="00000000" w:rsidDel="00000000" w:rsidP="00000000" w:rsidRDefault="00000000" w:rsidRPr="00000000" w14:paraId="00003A65">
            <w:pPr>
              <w:numPr>
                <w:ilvl w:val="0"/>
                <w:numId w:val="19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authors demonstrate the improved performance of CLUSTAL W on several benchmark datasets.</w:t>
            </w:r>
          </w:p>
          <w:p w:rsidR="00000000" w:rsidDel="00000000" w:rsidP="00000000" w:rsidRDefault="00000000" w:rsidRPr="00000000" w14:paraId="00003A66">
            <w:pPr>
              <w:numPr>
                <w:ilvl w:val="0"/>
                <w:numId w:val="19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is available for download on the CLUSTAL website.</w:t>
            </w:r>
          </w:p>
          <w:p w:rsidR="00000000" w:rsidDel="00000000" w:rsidP="00000000" w:rsidRDefault="00000000" w:rsidRPr="00000000" w14:paraId="00003A67">
            <w:pPr>
              <w:numPr>
                <w:ilvl w:val="0"/>
                <w:numId w:val="19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provides detailed documentation on the program's features and usage.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6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69">
            <w:pPr>
              <w:pStyle w:val="Heading2"/>
              <w:keepNext w:val="0"/>
              <w:keepLines w:val="0"/>
              <w:spacing w:after="80" w:line="360" w:lineRule="auto"/>
              <w:rPr>
                <w:rFonts w:ascii="Calibri" w:cs="Calibri" w:eastAsia="Calibri" w:hAnsi="Calibri"/>
                <w:b w:val="1"/>
                <w:sz w:val="34"/>
                <w:szCs w:val="34"/>
              </w:rPr>
            </w:pPr>
            <w:bookmarkStart w:colFirst="0" w:colLast="0" w:name="_cwkah0lm945d" w:id="236"/>
            <w:bookmarkEnd w:id="236"/>
            <w:r w:rsidDel="00000000" w:rsidR="00000000" w:rsidRPr="00000000">
              <w:rPr>
                <w:rFonts w:ascii="Calibri" w:cs="Calibri" w:eastAsia="Calibri" w:hAnsi="Calibri"/>
                <w:b w:val="1"/>
                <w:sz w:val="34"/>
                <w:szCs w:val="34"/>
                <w:rtl w:val="0"/>
              </w:rPr>
              <w:t xml:space="preserve">Summary of "CLUSTAL W: improving the sensitivity of progressive multiple sequence alignment through sequence weighting, position-specific gap penalties and weight matrix choice"</w:t>
            </w:r>
          </w:p>
          <w:p w:rsidR="00000000" w:rsidDel="00000000" w:rsidP="00000000" w:rsidRDefault="00000000" w:rsidRPr="00000000" w14:paraId="00003A6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describes the development of a new program called CLUSTAL W, which significantly improves the sensitivity of progressive multiple sequence alignment (MSA) for divergent protein sequences. It achieves this by introducing several key modifications:</w:t>
            </w:r>
          </w:p>
          <w:p w:rsidR="00000000" w:rsidDel="00000000" w:rsidP="00000000" w:rsidRDefault="00000000" w:rsidRPr="00000000" w14:paraId="00003A6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Sequence weighting:</w:t>
            </w:r>
          </w:p>
          <w:p w:rsidR="00000000" w:rsidDel="00000000" w:rsidP="00000000" w:rsidRDefault="00000000" w:rsidRPr="00000000" w14:paraId="00003A6C">
            <w:pPr>
              <w:numPr>
                <w:ilvl w:val="0"/>
                <w:numId w:val="37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 weights are assigned to each sequence in a partial alignment.</w:t>
            </w:r>
          </w:p>
          <w:p w:rsidR="00000000" w:rsidDel="00000000" w:rsidP="00000000" w:rsidRDefault="00000000" w:rsidRPr="00000000" w14:paraId="00003A6D">
            <w:pPr>
              <w:numPr>
                <w:ilvl w:val="0"/>
                <w:numId w:val="37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Near-duplicate sequences are down-weighted, while the most divergent ones are up-weighted.</w:t>
            </w:r>
          </w:p>
          <w:p w:rsidR="00000000" w:rsidDel="00000000" w:rsidP="00000000" w:rsidRDefault="00000000" w:rsidRPr="00000000" w14:paraId="00003A6E">
            <w:pPr>
              <w:numPr>
                <w:ilvl w:val="0"/>
                <w:numId w:val="37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helps to prioritize the alignment of diverse sequences and improve the overall accuracy.</w:t>
            </w:r>
          </w:p>
          <w:p w:rsidR="00000000" w:rsidDel="00000000" w:rsidP="00000000" w:rsidRDefault="00000000" w:rsidRPr="00000000" w14:paraId="00003A6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Position-specific gap penalties:</w:t>
            </w:r>
          </w:p>
          <w:p w:rsidR="00000000" w:rsidDel="00000000" w:rsidP="00000000" w:rsidRDefault="00000000" w:rsidRPr="00000000" w14:paraId="00003A70">
            <w:pPr>
              <w:numPr>
                <w:ilvl w:val="0"/>
                <w:numId w:val="7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gap penalties are applied depending on the specific residue position in the alignment.</w:t>
            </w:r>
          </w:p>
          <w:p w:rsidR="00000000" w:rsidDel="00000000" w:rsidP="00000000" w:rsidRDefault="00000000" w:rsidRPr="00000000" w14:paraId="00003A71">
            <w:pPr>
              <w:numPr>
                <w:ilvl w:val="0"/>
                <w:numId w:val="7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encourages the opening of gaps in regions where they are more likely to occur, such as loop regions, and discourages them in regions with regular secondary structure.</w:t>
            </w:r>
          </w:p>
          <w:p w:rsidR="00000000" w:rsidDel="00000000" w:rsidP="00000000" w:rsidRDefault="00000000" w:rsidRPr="00000000" w14:paraId="00003A7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Weight matrix choice:</w:t>
            </w:r>
          </w:p>
          <w:p w:rsidR="00000000" w:rsidDel="00000000" w:rsidP="00000000" w:rsidRDefault="00000000" w:rsidRPr="00000000" w14:paraId="00003A73">
            <w:pPr>
              <w:numPr>
                <w:ilvl w:val="0"/>
                <w:numId w:val="61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amino acid substitution matrices are used at different stages of the alignment process.</w:t>
            </w:r>
          </w:p>
          <w:p w:rsidR="00000000" w:rsidDel="00000000" w:rsidP="00000000" w:rsidRDefault="00000000" w:rsidRPr="00000000" w14:paraId="00003A74">
            <w:pPr>
              <w:numPr>
                <w:ilvl w:val="0"/>
                <w:numId w:val="61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choice of matrix is based on the overall divergence of the sequences being aligned.</w:t>
            </w:r>
          </w:p>
          <w:p w:rsidR="00000000" w:rsidDel="00000000" w:rsidP="00000000" w:rsidRDefault="00000000" w:rsidRPr="00000000" w14:paraId="00003A75">
            <w:pPr>
              <w:numPr>
                <w:ilvl w:val="0"/>
                <w:numId w:val="61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helps to ensure that the appropriate substitution scores are used for each stage of the alignment.</w:t>
            </w:r>
          </w:p>
          <w:p w:rsidR="00000000" w:rsidDel="00000000" w:rsidP="00000000" w:rsidRDefault="00000000" w:rsidRPr="00000000" w14:paraId="00003A7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Locally reduced gap penalties:</w:t>
            </w:r>
          </w:p>
          <w:p w:rsidR="00000000" w:rsidDel="00000000" w:rsidP="00000000" w:rsidRDefault="00000000" w:rsidRPr="00000000" w14:paraId="00003A77">
            <w:pPr>
              <w:numPr>
                <w:ilvl w:val="0"/>
                <w:numId w:val="3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Gap penalties are reduced at positions where gaps have already been opened in the alignment.</w:t>
            </w:r>
          </w:p>
          <w:p w:rsidR="00000000" w:rsidDel="00000000" w:rsidP="00000000" w:rsidRDefault="00000000" w:rsidRPr="00000000" w14:paraId="00003A78">
            <w:pPr>
              <w:numPr>
                <w:ilvl w:val="0"/>
                <w:numId w:val="3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encourages the further opening of gaps at these positions and helps to improve the alignment of divergent sequences.</w:t>
            </w:r>
          </w:p>
          <w:p w:rsidR="00000000" w:rsidDel="00000000" w:rsidP="00000000" w:rsidRDefault="00000000" w:rsidRPr="00000000" w14:paraId="00003A7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combined in CLUSTAL W to provide a powerful tool for aligning divergent protein sequences. The article demonstrates that CLUSTAL W significantly outperforms other alignment programs in terms of accuracy and sensitivity, making it a valuable tool for researchers who need to align distantly related proteins.</w:t>
            </w:r>
          </w:p>
          <w:p w:rsidR="00000000" w:rsidDel="00000000" w:rsidP="00000000" w:rsidRDefault="00000000" w:rsidRPr="00000000" w14:paraId="00003A7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points:</w:t>
            </w:r>
          </w:p>
          <w:p w:rsidR="00000000" w:rsidDel="00000000" w:rsidP="00000000" w:rsidRDefault="00000000" w:rsidRPr="00000000" w14:paraId="00003A7B">
            <w:pPr>
              <w:numPr>
                <w:ilvl w:val="0"/>
                <w:numId w:val="30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freely available and can be used by researchers around the world.</w:t>
            </w:r>
          </w:p>
          <w:p w:rsidR="00000000" w:rsidDel="00000000" w:rsidP="00000000" w:rsidRDefault="00000000" w:rsidRPr="00000000" w14:paraId="00003A7C">
            <w:pPr>
              <w:numPr>
                <w:ilvl w:val="0"/>
                <w:numId w:val="30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includes detailed descriptions of the algorithms used in CLUSTAL W and provides performance comparisons with other alignment programs.</w:t>
            </w:r>
          </w:p>
          <w:p w:rsidR="00000000" w:rsidDel="00000000" w:rsidP="00000000" w:rsidRDefault="00000000" w:rsidRPr="00000000" w14:paraId="00003A7D">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dc1tewmljndl" w:id="237"/>
            <w:bookmarkEnd w:id="237"/>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3A7E">
            <w:pPr>
              <w:numPr>
                <w:ilvl w:val="0"/>
                <w:numId w:val="583"/>
              </w:numPr>
              <w:spacing w:after="240" w:before="240" w:line="360" w:lineRule="auto"/>
              <w:ind w:left="720" w:hanging="360"/>
              <w:rPr>
                <w:rFonts w:ascii="Calibri" w:cs="Calibri" w:eastAsia="Calibri" w:hAnsi="Calibri"/>
                <w:sz w:val="20"/>
                <w:szCs w:val="20"/>
              </w:rPr>
            </w:pPr>
            <w:hyperlink r:id="rId1326">
              <w:r w:rsidDel="00000000" w:rsidR="00000000" w:rsidRPr="00000000">
                <w:rPr>
                  <w:rFonts w:ascii="Calibri" w:cs="Calibri" w:eastAsia="Calibri" w:hAnsi="Calibri"/>
                  <w:color w:val="1155cc"/>
                  <w:sz w:val="20"/>
                  <w:szCs w:val="20"/>
                  <w:u w:val="single"/>
                  <w:rtl w:val="0"/>
                </w:rPr>
                <w:t xml:space="preserve">books.google.com/books?id=l37XP_z2bNYC</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7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describes a new program called CLUSTAL W that significantly improves the sensitivity of progressive multiple sequence alignment for divergent protein sequences. The program incorporates several key modifications:</w:t>
            </w:r>
          </w:p>
          <w:p w:rsidR="00000000" w:rsidDel="00000000" w:rsidP="00000000" w:rsidRDefault="00000000" w:rsidRPr="00000000" w14:paraId="00003A81">
            <w:pPr>
              <w:numPr>
                <w:ilvl w:val="0"/>
                <w:numId w:val="46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Individual weights are assigned to each sequence in a partial alignment. Near-duplicate sequences are down-weighted, while more divergent sequences are up-weighted, leading to a more accurate alignment.</w:t>
            </w:r>
          </w:p>
          <w:p w:rsidR="00000000" w:rsidDel="00000000" w:rsidP="00000000" w:rsidRDefault="00000000" w:rsidRPr="00000000" w14:paraId="00003A82">
            <w:pPr>
              <w:numPr>
                <w:ilvl w:val="0"/>
                <w:numId w:val="46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The amino acid substitution matrices used for alignment are varied at different stages according to the divergence of the sequences. This allows for a more accurate alignment of both highly similar and highly divergent sequences.</w:t>
            </w:r>
          </w:p>
          <w:p w:rsidR="00000000" w:rsidDel="00000000" w:rsidP="00000000" w:rsidRDefault="00000000" w:rsidRPr="00000000" w14:paraId="00003A83">
            <w:pPr>
              <w:numPr>
                <w:ilvl w:val="0"/>
                <w:numId w:val="46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Residue-specific gap penalties:</w:t>
            </w:r>
            <w:r w:rsidDel="00000000" w:rsidR="00000000" w:rsidRPr="00000000">
              <w:rPr>
                <w:rFonts w:ascii="Calibri" w:cs="Calibri" w:eastAsia="Calibri" w:hAnsi="Calibri"/>
                <w:sz w:val="20"/>
                <w:szCs w:val="20"/>
                <w:rtl w:val="0"/>
              </w:rPr>
              <w:t xml:space="preserve"> Locally reduced gap penalties are applied in hydrophilic regions, encouraging the opening of new gaps in potential loop regions rather than regular secondary structure. This helps to better align sequences with different lengths and insertions.</w:t>
            </w:r>
          </w:p>
          <w:p w:rsidR="00000000" w:rsidDel="00000000" w:rsidP="00000000" w:rsidRDefault="00000000" w:rsidRPr="00000000" w14:paraId="00003A84">
            <w:pPr>
              <w:numPr>
                <w:ilvl w:val="0"/>
                <w:numId w:val="46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Reduced gap penalties for previously gapped positions:</w:t>
            </w:r>
            <w:r w:rsidDel="00000000" w:rsidR="00000000" w:rsidRPr="00000000">
              <w:rPr>
                <w:rFonts w:ascii="Calibri" w:cs="Calibri" w:eastAsia="Calibri" w:hAnsi="Calibri"/>
                <w:sz w:val="20"/>
                <w:szCs w:val="20"/>
                <w:rtl w:val="0"/>
              </w:rPr>
              <w:t xml:space="preserve"> Positions in early alignments where gaps have been opened receive locally reduced gap penalties. This encourages the opening up of new gaps at these positions, further improving the alignment accuracy.</w:t>
            </w:r>
          </w:p>
          <w:p w:rsidR="00000000" w:rsidDel="00000000" w:rsidP="00000000" w:rsidRDefault="00000000" w:rsidRPr="00000000" w14:paraId="00003A8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make CLUSTAL W a more powerful tool for aligning divergent protein sequences, leading to more accurate alignments and better scientific understanding. The program is freely available and can be used by researchers in a variety of fields.</w:t>
            </w:r>
          </w:p>
          <w:p w:rsidR="00000000" w:rsidDel="00000000" w:rsidP="00000000" w:rsidRDefault="00000000" w:rsidRPr="00000000" w14:paraId="00003A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additional key points from the article:</w:t>
            </w:r>
          </w:p>
          <w:p w:rsidR="00000000" w:rsidDel="00000000" w:rsidP="00000000" w:rsidRDefault="00000000" w:rsidRPr="00000000" w14:paraId="00003A87">
            <w:pPr>
              <w:numPr>
                <w:ilvl w:val="0"/>
                <w:numId w:val="13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sensitivity of the commonly used progressive multiple sequence alignment method has been greatly improved.</w:t>
            </w:r>
          </w:p>
          <w:p w:rsidR="00000000" w:rsidDel="00000000" w:rsidP="00000000" w:rsidRDefault="00000000" w:rsidRPr="00000000" w14:paraId="00003A88">
            <w:pPr>
              <w:numPr>
                <w:ilvl w:val="0"/>
                <w:numId w:val="13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modifications incorporated into CLUSTAL W are based on sound theoretical principles and have been shown to be effective in practice.</w:t>
            </w:r>
          </w:p>
          <w:p w:rsidR="00000000" w:rsidDel="00000000" w:rsidP="00000000" w:rsidRDefault="00000000" w:rsidRPr="00000000" w14:paraId="00003A89">
            <w:pPr>
              <w:numPr>
                <w:ilvl w:val="0"/>
                <w:numId w:val="13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CLUSTAL W is a valuable tool for researchers who need to align divergent protein sequences.</w:t>
            </w:r>
          </w:p>
          <w:p w:rsidR="00000000" w:rsidDel="00000000" w:rsidP="00000000" w:rsidRDefault="00000000" w:rsidRPr="00000000" w14:paraId="00003A8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 essence, CLUSTAL W offers a more sophisticated and accurate approach to aligning protein sequences, particularly those with significant divergence.</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8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8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describes a new program called CLUSTAL W designed to improve the sensitivity of the commonly used progressive multiple sequence alignment method for aligning divergent protein sequences. This improvement is achieved through four key modifications:</w:t>
            </w:r>
          </w:p>
          <w:p w:rsidR="00000000" w:rsidDel="00000000" w:rsidP="00000000" w:rsidRDefault="00000000" w:rsidRPr="00000000" w14:paraId="00003A8D">
            <w:pPr>
              <w:numPr>
                <w:ilvl w:val="0"/>
                <w:numId w:val="8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Individual weights are assigned to each sequence in a partial alignment. Near-duplicate sequences are down-weighted, while the most divergent ones are up-weighted, focusing the alignment process on the most informative sequences.</w:t>
            </w:r>
          </w:p>
          <w:p w:rsidR="00000000" w:rsidDel="00000000" w:rsidP="00000000" w:rsidRDefault="00000000" w:rsidRPr="00000000" w14:paraId="00003A8E">
            <w:pPr>
              <w:numPr>
                <w:ilvl w:val="0"/>
                <w:numId w:val="8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Different amino acid substitution matrices are used at different stages of the alignment, adapting to the level of divergence between the sequences being aligned. This allows for more accurate alignment of both highly similar and highly divergent sequences.</w:t>
            </w:r>
          </w:p>
          <w:p w:rsidR="00000000" w:rsidDel="00000000" w:rsidP="00000000" w:rsidRDefault="00000000" w:rsidRPr="00000000" w14:paraId="00003A8F">
            <w:pPr>
              <w:numPr>
                <w:ilvl w:val="0"/>
                <w:numId w:val="8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Residue-specific gap penalties:</w:t>
            </w:r>
            <w:r w:rsidDel="00000000" w:rsidR="00000000" w:rsidRPr="00000000">
              <w:rPr>
                <w:rFonts w:ascii="Calibri" w:cs="Calibri" w:eastAsia="Calibri" w:hAnsi="Calibri"/>
                <w:sz w:val="20"/>
                <w:szCs w:val="20"/>
                <w:rtl w:val="0"/>
              </w:rPr>
              <w:t xml:space="preserve"> These penalties encourage new gaps in potential loop regions rather than regular secondary structure elements, leading to more biologically relevant alignments.</w:t>
            </w:r>
          </w:p>
          <w:p w:rsidR="00000000" w:rsidDel="00000000" w:rsidP="00000000" w:rsidRDefault="00000000" w:rsidRPr="00000000" w14:paraId="00003A90">
            <w:pPr>
              <w:numPr>
                <w:ilvl w:val="0"/>
                <w:numId w:val="8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Positions in early alignments where gaps have been opened receive locally reduced gap penalties, encouraging the opening of new gaps at these positions and refining the alignment further.</w:t>
            </w:r>
          </w:p>
          <w:p w:rsidR="00000000" w:rsidDel="00000000" w:rsidP="00000000" w:rsidRDefault="00000000" w:rsidRPr="00000000" w14:paraId="00003A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modifications are incorporated into CLUSTAL W, making it a powerful tool for aligning divergent protein sequences with improved accuracy and sensitivity. The program is freely available, making it widely accessible to researchers in the field of bioinformatics.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9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93">
            <w:pPr>
              <w:pStyle w:val="Heading2"/>
              <w:keepNext w:val="0"/>
              <w:keepLines w:val="0"/>
              <w:spacing w:after="80" w:line="360" w:lineRule="auto"/>
              <w:rPr>
                <w:rFonts w:ascii="Calibri" w:cs="Calibri" w:eastAsia="Calibri" w:hAnsi="Calibri"/>
                <w:b w:val="1"/>
                <w:sz w:val="34"/>
                <w:szCs w:val="34"/>
              </w:rPr>
            </w:pPr>
            <w:bookmarkStart w:colFirst="0" w:colLast="0" w:name="_7lmq8ghdgb6t" w:id="238"/>
            <w:bookmarkEnd w:id="238"/>
            <w:r w:rsidDel="00000000" w:rsidR="00000000" w:rsidRPr="00000000">
              <w:rPr>
                <w:rFonts w:ascii="Calibri" w:cs="Calibri" w:eastAsia="Calibri" w:hAnsi="Calibri"/>
                <w:b w:val="1"/>
                <w:sz w:val="34"/>
                <w:szCs w:val="34"/>
                <w:rtl w:val="0"/>
              </w:rPr>
              <w:t xml:space="preserve">Summary of "CLUSTAL W: improving the sensitivity of progressive multiple sequence alignment through sequence weighting, position-specific gap penalties and weight matrix choice"</w:t>
            </w:r>
          </w:p>
          <w:p w:rsidR="00000000" w:rsidDel="00000000" w:rsidP="00000000" w:rsidRDefault="00000000" w:rsidRPr="00000000" w14:paraId="00003A9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paper introduces CLUSTAL W, a new program for improving the sensitivity of progressive multiple sequence alignment for divergent protein sequences. It achieves this through four main modifications:</w:t>
            </w:r>
          </w:p>
          <w:p w:rsidR="00000000" w:rsidDel="00000000" w:rsidP="00000000" w:rsidRDefault="00000000" w:rsidRPr="00000000" w14:paraId="00003A9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Sequence weighting:</w:t>
            </w:r>
          </w:p>
          <w:p w:rsidR="00000000" w:rsidDel="00000000" w:rsidP="00000000" w:rsidRDefault="00000000" w:rsidRPr="00000000" w14:paraId="00003A96">
            <w:pPr>
              <w:numPr>
                <w:ilvl w:val="0"/>
                <w:numId w:val="24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Weights are assigned to individual sequences in a partial alignment.</w:t>
            </w:r>
          </w:p>
          <w:p w:rsidR="00000000" w:rsidDel="00000000" w:rsidP="00000000" w:rsidRDefault="00000000" w:rsidRPr="00000000" w14:paraId="00003A97">
            <w:pPr>
              <w:numPr>
                <w:ilvl w:val="0"/>
                <w:numId w:val="24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down-weights near-duplicate sequences and up-weights the most divergent ones, ensuring they contribute more to the alignment.</w:t>
            </w:r>
          </w:p>
          <w:p w:rsidR="00000000" w:rsidDel="00000000" w:rsidP="00000000" w:rsidRDefault="00000000" w:rsidRPr="00000000" w14:paraId="00003A9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Position-specific gap penalties:</w:t>
            </w:r>
          </w:p>
          <w:p w:rsidR="00000000" w:rsidDel="00000000" w:rsidP="00000000" w:rsidRDefault="00000000" w:rsidRPr="00000000" w14:paraId="00003A99">
            <w:pPr>
              <w:numPr>
                <w:ilvl w:val="0"/>
                <w:numId w:val="67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amino acid substitution matrices are used at different stages of alignment based on sequence divergence.</w:t>
            </w:r>
          </w:p>
          <w:p w:rsidR="00000000" w:rsidDel="00000000" w:rsidP="00000000" w:rsidRDefault="00000000" w:rsidRPr="00000000" w14:paraId="00003A9A">
            <w:pPr>
              <w:numPr>
                <w:ilvl w:val="0"/>
                <w:numId w:val="67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helps align more distantly related sequences.</w:t>
            </w:r>
          </w:p>
          <w:p w:rsidR="00000000" w:rsidDel="00000000" w:rsidP="00000000" w:rsidRDefault="00000000" w:rsidRPr="00000000" w14:paraId="00003A9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Residue-specific gap penalties:</w:t>
            </w:r>
          </w:p>
          <w:p w:rsidR="00000000" w:rsidDel="00000000" w:rsidP="00000000" w:rsidRDefault="00000000" w:rsidRPr="00000000" w14:paraId="00003A9C">
            <w:pPr>
              <w:numPr>
                <w:ilvl w:val="0"/>
                <w:numId w:val="68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Penalties for opening gaps are higher in regions predicted to be regular secondary structure and lower in potential loop regions.</w:t>
            </w:r>
          </w:p>
          <w:p w:rsidR="00000000" w:rsidDel="00000000" w:rsidP="00000000" w:rsidRDefault="00000000" w:rsidRPr="00000000" w14:paraId="00003A9D">
            <w:pPr>
              <w:numPr>
                <w:ilvl w:val="0"/>
                <w:numId w:val="68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encourages gaps in less critical regions and improves alignment accuracy.</w:t>
            </w:r>
          </w:p>
          <w:p w:rsidR="00000000" w:rsidDel="00000000" w:rsidP="00000000" w:rsidRDefault="00000000" w:rsidRPr="00000000" w14:paraId="00003A9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Locally reduced gap penalties:</w:t>
            </w:r>
          </w:p>
          <w:p w:rsidR="00000000" w:rsidDel="00000000" w:rsidP="00000000" w:rsidRDefault="00000000" w:rsidRPr="00000000" w14:paraId="00003A9F">
            <w:pPr>
              <w:numPr>
                <w:ilvl w:val="0"/>
                <w:numId w:val="17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Positions where gaps have been opened in early alignments receive reduced gap penalties later on.</w:t>
            </w:r>
          </w:p>
          <w:p w:rsidR="00000000" w:rsidDel="00000000" w:rsidP="00000000" w:rsidRDefault="00000000" w:rsidRPr="00000000" w14:paraId="00003AA0">
            <w:pPr>
              <w:numPr>
                <w:ilvl w:val="0"/>
                <w:numId w:val="17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facilitates the opening of additional gaps at these positions and improves alignment refinement.</w:t>
            </w:r>
          </w:p>
          <w:p w:rsidR="00000000" w:rsidDel="00000000" w:rsidP="00000000" w:rsidRDefault="00000000" w:rsidRPr="00000000" w14:paraId="00003AA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incorporating these modifications, CLUSTAL W has been shown to be significantly more sensitive than existing progressive alignment methods for aligning divergent protein sequences. It is freely available for use.</w:t>
            </w:r>
          </w:p>
          <w:p w:rsidR="00000000" w:rsidDel="00000000" w:rsidP="00000000" w:rsidRDefault="00000000" w:rsidRPr="00000000" w14:paraId="00003AA2">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m3ax9smkf9yz" w:id="239"/>
            <w:bookmarkEnd w:id="239"/>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3AA3">
            <w:pPr>
              <w:numPr>
                <w:ilvl w:val="0"/>
                <w:numId w:val="762"/>
              </w:numPr>
              <w:spacing w:after="240" w:before="240" w:line="360" w:lineRule="auto"/>
              <w:ind w:left="720" w:hanging="360"/>
              <w:rPr>
                <w:rFonts w:ascii="Calibri" w:cs="Calibri" w:eastAsia="Calibri" w:hAnsi="Calibri"/>
                <w:sz w:val="20"/>
                <w:szCs w:val="20"/>
              </w:rPr>
            </w:pPr>
            <w:hyperlink r:id="rId1327">
              <w:r w:rsidDel="00000000" w:rsidR="00000000" w:rsidRPr="00000000">
                <w:rPr>
                  <w:rFonts w:ascii="Calibri" w:cs="Calibri" w:eastAsia="Calibri" w:hAnsi="Calibri"/>
                  <w:color w:val="1155cc"/>
                  <w:sz w:val="20"/>
                  <w:szCs w:val="20"/>
                  <w:u w:val="single"/>
                  <w:rtl w:val="0"/>
                </w:rPr>
                <w:t xml:space="preserve">books.google.com/books?id=l37XP_z2bNYC</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A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A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presents CLUSTAL W, a new program that significantly improves the sensitivity of the widely used progressive multiple sequence alignment method for divergent protein sequences. It makes four key modifications to achieve this:</w:t>
            </w:r>
          </w:p>
          <w:p w:rsidR="00000000" w:rsidDel="00000000" w:rsidP="00000000" w:rsidRDefault="00000000" w:rsidRPr="00000000" w14:paraId="00003AA6">
            <w:pPr>
              <w:numPr>
                <w:ilvl w:val="0"/>
                <w:numId w:val="45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Sequence weighting:</w:t>
            </w:r>
            <w:r w:rsidDel="00000000" w:rsidR="00000000" w:rsidRPr="00000000">
              <w:rPr>
                <w:rFonts w:ascii="Calibri" w:cs="Calibri" w:eastAsia="Calibri" w:hAnsi="Calibri"/>
                <w:sz w:val="20"/>
                <w:szCs w:val="20"/>
                <w:rtl w:val="0"/>
              </w:rPr>
              <w:t xml:space="preserve"> Individual weights are assigned to sequences in a partial alignment, down-weighting near-duplicate sequences and up-weighting the most divergent ones, guiding the alignment towards more diverse sequences.</w:t>
            </w:r>
          </w:p>
          <w:p w:rsidR="00000000" w:rsidDel="00000000" w:rsidP="00000000" w:rsidRDefault="00000000" w:rsidRPr="00000000" w14:paraId="00003AA7">
            <w:pPr>
              <w:numPr>
                <w:ilvl w:val="0"/>
                <w:numId w:val="4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Position-specific gap penalties:</w:t>
            </w:r>
            <w:r w:rsidDel="00000000" w:rsidR="00000000" w:rsidRPr="00000000">
              <w:rPr>
                <w:rFonts w:ascii="Calibri" w:cs="Calibri" w:eastAsia="Calibri" w:hAnsi="Calibri"/>
                <w:sz w:val="20"/>
                <w:szCs w:val="20"/>
                <w:rtl w:val="0"/>
              </w:rPr>
              <w:t xml:space="preserve"> Amino acid substitution matrices are varied at different alignment stages according to the sequence divergence, allowing for more accurate alignment of highly divergent sequences.</w:t>
            </w:r>
          </w:p>
          <w:p w:rsidR="00000000" w:rsidDel="00000000" w:rsidP="00000000" w:rsidRDefault="00000000" w:rsidRPr="00000000" w14:paraId="00003AA8">
            <w:pPr>
              <w:numPr>
                <w:ilvl w:val="0"/>
                <w:numId w:val="45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Residue-specific gap penalties:</w:t>
            </w:r>
            <w:r w:rsidDel="00000000" w:rsidR="00000000" w:rsidRPr="00000000">
              <w:rPr>
                <w:rFonts w:ascii="Calibri" w:cs="Calibri" w:eastAsia="Calibri" w:hAnsi="Calibri"/>
                <w:sz w:val="20"/>
                <w:szCs w:val="20"/>
                <w:rtl w:val="0"/>
              </w:rPr>
              <w:t xml:space="preserve"> These penalties encourage new gaps in potential loop regions rather than regular secondary structure, leading to more realistic alignments that reflect protein structure.</w:t>
            </w:r>
          </w:p>
          <w:p w:rsidR="00000000" w:rsidDel="00000000" w:rsidP="00000000" w:rsidRDefault="00000000" w:rsidRPr="00000000" w14:paraId="00003AA9">
            <w:pPr>
              <w:numPr>
                <w:ilvl w:val="0"/>
                <w:numId w:val="45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Locally reduced gap penalties:</w:t>
            </w:r>
            <w:r w:rsidDel="00000000" w:rsidR="00000000" w:rsidRPr="00000000">
              <w:rPr>
                <w:rFonts w:ascii="Calibri" w:cs="Calibri" w:eastAsia="Calibri" w:hAnsi="Calibri"/>
                <w:sz w:val="20"/>
                <w:szCs w:val="20"/>
                <w:rtl w:val="0"/>
              </w:rPr>
              <w:t xml:space="preserve"> Positions in early alignments with existing gaps receive lower penalties, facilitating the opening of new gaps at these locations.</w:t>
            </w:r>
          </w:p>
          <w:p w:rsidR="00000000" w:rsidDel="00000000" w:rsidP="00000000" w:rsidRDefault="00000000" w:rsidRPr="00000000" w14:paraId="00003A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incorporating these modifications, CLUSTAL W greatly enhances the accuracy of multiple sequence alignments for divergent protein sequences, making it a valuable tool for researchers in various fields of biology.</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A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AC">
            <w:pPr>
              <w:pStyle w:val="Heading2"/>
              <w:keepNext w:val="0"/>
              <w:keepLines w:val="0"/>
              <w:spacing w:after="80" w:line="360" w:lineRule="auto"/>
              <w:rPr>
                <w:rFonts w:ascii="Calibri" w:cs="Calibri" w:eastAsia="Calibri" w:hAnsi="Calibri"/>
                <w:b w:val="1"/>
                <w:sz w:val="34"/>
                <w:szCs w:val="34"/>
              </w:rPr>
            </w:pPr>
            <w:bookmarkStart w:colFirst="0" w:colLast="0" w:name="_f1me3gc3n5ew" w:id="240"/>
            <w:bookmarkEnd w:id="240"/>
            <w:r w:rsidDel="00000000" w:rsidR="00000000" w:rsidRPr="00000000">
              <w:rPr>
                <w:rFonts w:ascii="Calibri" w:cs="Calibri" w:eastAsia="Calibri" w:hAnsi="Calibri"/>
                <w:b w:val="1"/>
                <w:sz w:val="34"/>
                <w:szCs w:val="34"/>
                <w:rtl w:val="0"/>
              </w:rPr>
              <w:t xml:space="preserve">CLUSTAL W: Aligning Divergent Protein Sequences with Enhanced Sensitivity</w:t>
            </w:r>
          </w:p>
          <w:p w:rsidR="00000000" w:rsidDel="00000000" w:rsidP="00000000" w:rsidRDefault="00000000" w:rsidRPr="00000000" w14:paraId="00003A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article describes improvements made to the widely used progressive multiple sequence alignment (MSA) method for aligning </w:t>
            </w:r>
            <w:r w:rsidDel="00000000" w:rsidR="00000000" w:rsidRPr="00000000">
              <w:rPr>
                <w:rFonts w:ascii="Calibri" w:cs="Calibri" w:eastAsia="Calibri" w:hAnsi="Calibri"/>
                <w:b w:val="1"/>
                <w:sz w:val="20"/>
                <w:szCs w:val="20"/>
                <w:rtl w:val="0"/>
              </w:rPr>
              <w:t xml:space="preserve">divergent protein sequences</w:t>
            </w:r>
            <w:r w:rsidDel="00000000" w:rsidR="00000000" w:rsidRPr="00000000">
              <w:rPr>
                <w:rFonts w:ascii="Calibri" w:cs="Calibri" w:eastAsia="Calibri" w:hAnsi="Calibri"/>
                <w:sz w:val="20"/>
                <w:szCs w:val="20"/>
                <w:rtl w:val="0"/>
              </w:rPr>
              <w:t xml:space="preserve"> with greater sensitivity. These enhancements are incorporated into a new program called </w:t>
            </w:r>
            <w:r w:rsidDel="00000000" w:rsidR="00000000" w:rsidRPr="00000000">
              <w:rPr>
                <w:rFonts w:ascii="Calibri" w:cs="Calibri" w:eastAsia="Calibri" w:hAnsi="Calibri"/>
                <w:b w:val="1"/>
                <w:sz w:val="20"/>
                <w:szCs w:val="20"/>
                <w:rtl w:val="0"/>
              </w:rPr>
              <w:t xml:space="preserve">CLUSTAL W</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A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Here's a summary of the key improvements:</w:t>
            </w:r>
          </w:p>
          <w:p w:rsidR="00000000" w:rsidDel="00000000" w:rsidP="00000000" w:rsidRDefault="00000000" w:rsidRPr="00000000" w14:paraId="00003AA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Sequence weighting:</w:t>
            </w:r>
          </w:p>
          <w:p w:rsidR="00000000" w:rsidDel="00000000" w:rsidP="00000000" w:rsidRDefault="00000000" w:rsidRPr="00000000" w14:paraId="00003AB0">
            <w:pPr>
              <w:numPr>
                <w:ilvl w:val="0"/>
                <w:numId w:val="64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 weights are assigned to each sequence in a partial alignment.</w:t>
            </w:r>
          </w:p>
          <w:p w:rsidR="00000000" w:rsidDel="00000000" w:rsidP="00000000" w:rsidRDefault="00000000" w:rsidRPr="00000000" w14:paraId="00003AB1">
            <w:pPr>
              <w:numPr>
                <w:ilvl w:val="0"/>
                <w:numId w:val="64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Near-duplicate sequences are down-weighted</w:t>
            </w:r>
            <w:r w:rsidDel="00000000" w:rsidR="00000000" w:rsidRPr="00000000">
              <w:rPr>
                <w:rFonts w:ascii="Calibri" w:cs="Calibri" w:eastAsia="Calibri" w:hAnsi="Calibri"/>
                <w:sz w:val="20"/>
                <w:szCs w:val="20"/>
                <w:rtl w:val="0"/>
              </w:rPr>
              <w:t xml:space="preserve"> to avoid biasing the alignment towards them.</w:t>
            </w:r>
          </w:p>
          <w:p w:rsidR="00000000" w:rsidDel="00000000" w:rsidP="00000000" w:rsidRDefault="00000000" w:rsidRPr="00000000" w14:paraId="00003AB2">
            <w:pPr>
              <w:numPr>
                <w:ilvl w:val="0"/>
                <w:numId w:val="64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More divergent sequences are up-weighted</w:t>
            </w:r>
            <w:r w:rsidDel="00000000" w:rsidR="00000000" w:rsidRPr="00000000">
              <w:rPr>
                <w:rFonts w:ascii="Calibri" w:cs="Calibri" w:eastAsia="Calibri" w:hAnsi="Calibri"/>
                <w:sz w:val="20"/>
                <w:szCs w:val="20"/>
                <w:rtl w:val="0"/>
              </w:rPr>
              <w:t xml:space="preserve"> to increase their influence on the alignment.</w:t>
            </w:r>
          </w:p>
          <w:p w:rsidR="00000000" w:rsidDel="00000000" w:rsidP="00000000" w:rsidRDefault="00000000" w:rsidRPr="00000000" w14:paraId="00003AB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Position-specific gap penalties:</w:t>
            </w:r>
          </w:p>
          <w:p w:rsidR="00000000" w:rsidDel="00000000" w:rsidP="00000000" w:rsidRDefault="00000000" w:rsidRPr="00000000" w14:paraId="00003AB4">
            <w:pPr>
              <w:numPr>
                <w:ilvl w:val="0"/>
                <w:numId w:val="87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gap penalties are applied to different positions in the alignment.</w:t>
            </w:r>
          </w:p>
          <w:p w:rsidR="00000000" w:rsidDel="00000000" w:rsidP="00000000" w:rsidRDefault="00000000" w:rsidRPr="00000000" w14:paraId="00003AB5">
            <w:pPr>
              <w:numPr>
                <w:ilvl w:val="0"/>
                <w:numId w:val="87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Gaps in hydrophilic regions (potential loop regions)</w:t>
            </w:r>
            <w:r w:rsidDel="00000000" w:rsidR="00000000" w:rsidRPr="00000000">
              <w:rPr>
                <w:rFonts w:ascii="Calibri" w:cs="Calibri" w:eastAsia="Calibri" w:hAnsi="Calibri"/>
                <w:sz w:val="20"/>
                <w:szCs w:val="20"/>
                <w:rtl w:val="0"/>
              </w:rPr>
              <w:t xml:space="preserve"> are encouraged with lower penalties.</w:t>
            </w:r>
          </w:p>
          <w:p w:rsidR="00000000" w:rsidDel="00000000" w:rsidP="00000000" w:rsidRDefault="00000000" w:rsidRPr="00000000" w14:paraId="00003AB6">
            <w:pPr>
              <w:numPr>
                <w:ilvl w:val="0"/>
                <w:numId w:val="87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Gaps in regular secondary structure elements</w:t>
            </w:r>
            <w:r w:rsidDel="00000000" w:rsidR="00000000" w:rsidRPr="00000000">
              <w:rPr>
                <w:rFonts w:ascii="Calibri" w:cs="Calibri" w:eastAsia="Calibri" w:hAnsi="Calibri"/>
                <w:sz w:val="20"/>
                <w:szCs w:val="20"/>
                <w:rtl w:val="0"/>
              </w:rPr>
              <w:t xml:space="preserve"> are discouraged with higher penalties.</w:t>
            </w:r>
          </w:p>
          <w:p w:rsidR="00000000" w:rsidDel="00000000" w:rsidP="00000000" w:rsidRDefault="00000000" w:rsidRPr="00000000" w14:paraId="00003AB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Choice of weight matrix:</w:t>
            </w:r>
          </w:p>
          <w:p w:rsidR="00000000" w:rsidDel="00000000" w:rsidP="00000000" w:rsidRDefault="00000000" w:rsidRPr="00000000" w14:paraId="00003AB8">
            <w:pPr>
              <w:numPr>
                <w:ilvl w:val="0"/>
                <w:numId w:val="89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amino acid substitution matrices are used at different stages of the alignment process.</w:t>
            </w:r>
          </w:p>
          <w:p w:rsidR="00000000" w:rsidDel="00000000" w:rsidP="00000000" w:rsidRDefault="00000000" w:rsidRPr="00000000" w14:paraId="00003AB9">
            <w:pPr>
              <w:numPr>
                <w:ilvl w:val="0"/>
                <w:numId w:val="89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Initially, a more conservative matrix</w:t>
            </w:r>
            <w:r w:rsidDel="00000000" w:rsidR="00000000" w:rsidRPr="00000000">
              <w:rPr>
                <w:rFonts w:ascii="Calibri" w:cs="Calibri" w:eastAsia="Calibri" w:hAnsi="Calibri"/>
                <w:sz w:val="20"/>
                <w:szCs w:val="20"/>
                <w:rtl w:val="0"/>
              </w:rPr>
              <w:t xml:space="preserve"> is used to avoid introducing errors.</w:t>
            </w:r>
          </w:p>
          <w:p w:rsidR="00000000" w:rsidDel="00000000" w:rsidP="00000000" w:rsidRDefault="00000000" w:rsidRPr="00000000" w14:paraId="00003ABA">
            <w:pPr>
              <w:numPr>
                <w:ilvl w:val="0"/>
                <w:numId w:val="89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Later stages use a more sensitive matrix</w:t>
            </w:r>
            <w:r w:rsidDel="00000000" w:rsidR="00000000" w:rsidRPr="00000000">
              <w:rPr>
                <w:rFonts w:ascii="Calibri" w:cs="Calibri" w:eastAsia="Calibri" w:hAnsi="Calibri"/>
                <w:sz w:val="20"/>
                <w:szCs w:val="20"/>
                <w:rtl w:val="0"/>
              </w:rPr>
              <w:t xml:space="preserve"> to capture subtle evolutionary relationships.</w:t>
            </w:r>
          </w:p>
          <w:p w:rsidR="00000000" w:rsidDel="00000000" w:rsidP="00000000" w:rsidRDefault="00000000" w:rsidRPr="00000000" w14:paraId="00003AB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improvements allow CLUSTAL W to </w:t>
            </w:r>
            <w:r w:rsidDel="00000000" w:rsidR="00000000" w:rsidRPr="00000000">
              <w:rPr>
                <w:rFonts w:ascii="Calibri" w:cs="Calibri" w:eastAsia="Calibri" w:hAnsi="Calibri"/>
                <w:b w:val="1"/>
                <w:sz w:val="20"/>
                <w:szCs w:val="20"/>
                <w:rtl w:val="0"/>
              </w:rPr>
              <w:t xml:space="preserve">align divergent protein sequences with greater accuracy</w:t>
            </w:r>
            <w:r w:rsidDel="00000000" w:rsidR="00000000" w:rsidRPr="00000000">
              <w:rPr>
                <w:rFonts w:ascii="Calibri" w:cs="Calibri" w:eastAsia="Calibri" w:hAnsi="Calibri"/>
                <w:sz w:val="20"/>
                <w:szCs w:val="20"/>
                <w:rtl w:val="0"/>
              </w:rPr>
              <w:t xml:space="preserve"> than previous methods. This is especially valuable for studying distantly related proteins or those with unknown functions.</w:t>
            </w:r>
          </w:p>
          <w:p w:rsidR="00000000" w:rsidDel="00000000" w:rsidP="00000000" w:rsidRDefault="00000000" w:rsidRPr="00000000" w14:paraId="00003AB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features of CLUSTAL W:</w:t>
            </w:r>
          </w:p>
          <w:p w:rsidR="00000000" w:rsidDel="00000000" w:rsidP="00000000" w:rsidRDefault="00000000" w:rsidRPr="00000000" w14:paraId="00003ABD">
            <w:pPr>
              <w:numPr>
                <w:ilvl w:val="0"/>
                <w:numId w:val="51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Freely available software.</w:t>
            </w:r>
          </w:p>
          <w:p w:rsidR="00000000" w:rsidDel="00000000" w:rsidP="00000000" w:rsidRDefault="00000000" w:rsidRPr="00000000" w14:paraId="00003ABE">
            <w:pPr>
              <w:numPr>
                <w:ilvl w:val="0"/>
                <w:numId w:val="5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User-friendly interface.</w:t>
            </w:r>
          </w:p>
          <w:p w:rsidR="00000000" w:rsidDel="00000000" w:rsidP="00000000" w:rsidRDefault="00000000" w:rsidRPr="00000000" w14:paraId="00003ABF">
            <w:pPr>
              <w:numPr>
                <w:ilvl w:val="0"/>
                <w:numId w:val="51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Supports a variety of input formats.</w:t>
            </w:r>
          </w:p>
          <w:p w:rsidR="00000000" w:rsidDel="00000000" w:rsidP="00000000" w:rsidRDefault="00000000" w:rsidRPr="00000000" w14:paraId="00003AC0">
            <w:pPr>
              <w:numPr>
                <w:ilvl w:val="0"/>
                <w:numId w:val="51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Allows customization of alignment parameters.</w:t>
            </w:r>
          </w:p>
          <w:p w:rsidR="00000000" w:rsidDel="00000000" w:rsidP="00000000" w:rsidRDefault="00000000" w:rsidRPr="00000000" w14:paraId="00003AC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CLUSTAL W represents a significant advancement in the field of multiple sequence alignment.</w:t>
            </w:r>
            <w:r w:rsidDel="00000000" w:rsidR="00000000" w:rsidRPr="00000000">
              <w:rPr>
                <w:rFonts w:ascii="Calibri" w:cs="Calibri" w:eastAsia="Calibri" w:hAnsi="Calibri"/>
                <w:sz w:val="20"/>
                <w:szCs w:val="20"/>
                <w:rtl w:val="0"/>
              </w:rPr>
              <w:t xml:space="preserve"> It provides researchers with a powerful tool for studying the evolution and function of proteins.</w:t>
            </w:r>
          </w:p>
        </w:tc>
      </w:tr>
    </w:tbl>
    <w:p w:rsidR="00000000" w:rsidDel="00000000" w:rsidP="00000000" w:rsidRDefault="00000000" w:rsidRPr="00000000" w14:paraId="00003AC2">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205"/>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C3">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C4">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“MEGA4: Molecular Evolutionary Genetics Analysis (MEGA) Software Version 4.0”</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C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C6">
            <w:pPr>
              <w:pStyle w:val="Heading2"/>
              <w:keepNext w:val="0"/>
              <w:keepLines w:val="0"/>
              <w:spacing w:after="80" w:line="360" w:lineRule="auto"/>
              <w:rPr>
                <w:rFonts w:ascii="Calibri" w:cs="Calibri" w:eastAsia="Calibri" w:hAnsi="Calibri"/>
                <w:b w:val="1"/>
                <w:sz w:val="34"/>
                <w:szCs w:val="34"/>
              </w:rPr>
            </w:pPr>
            <w:bookmarkStart w:colFirst="0" w:colLast="0" w:name="_7o6si5uhg2nv" w:id="241"/>
            <w:bookmarkEnd w:id="241"/>
            <w:r w:rsidDel="00000000" w:rsidR="00000000" w:rsidRPr="00000000">
              <w:rPr>
                <w:rFonts w:ascii="Calibri" w:cs="Calibri" w:eastAsia="Calibri" w:hAnsi="Calibri"/>
                <w:b w:val="1"/>
                <w:sz w:val="34"/>
                <w:szCs w:val="34"/>
                <w:rtl w:val="0"/>
              </w:rPr>
              <w:t xml:space="preserve">MEGA4: Molecular Evolutionary Genetics Analysis (MEGA) Software Version 4.0</w:t>
            </w:r>
          </w:p>
          <w:p w:rsidR="00000000" w:rsidDel="00000000" w:rsidP="00000000" w:rsidRDefault="00000000" w:rsidRPr="00000000" w14:paraId="00003AC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the fourth version of the MEGA software, a comprehensive tool for conducting various analyses related to molecular evolutionary genetics. This new version expands on existing features and introduces several new ones, including:</w:t>
            </w:r>
          </w:p>
          <w:p w:rsidR="00000000" w:rsidDel="00000000" w:rsidP="00000000" w:rsidRDefault="00000000" w:rsidRPr="00000000" w14:paraId="00003AC8">
            <w:pPr>
              <w:numPr>
                <w:ilvl w:val="0"/>
                <w:numId w:val="20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Real-Time Caption Expert Engine:</w:t>
            </w:r>
            <w:r w:rsidDel="00000000" w:rsidR="00000000" w:rsidRPr="00000000">
              <w:rPr>
                <w:rFonts w:ascii="Calibri" w:cs="Calibri" w:eastAsia="Calibri" w:hAnsi="Calibri"/>
                <w:sz w:val="20"/>
                <w:szCs w:val="20"/>
                <w:rtl w:val="0"/>
              </w:rPr>
              <w:t xml:space="preserve"> Generates detailed captions for different analyses and results, providing natural language descriptions of the methods and models used. This aims to improve understanding of the underlying assumptions and generated results.</w:t>
            </w:r>
          </w:p>
          <w:p w:rsidR="00000000" w:rsidDel="00000000" w:rsidP="00000000" w:rsidRDefault="00000000" w:rsidRPr="00000000" w14:paraId="00003AC9">
            <w:pPr>
              <w:numPr>
                <w:ilvl w:val="0"/>
                <w:numId w:val="2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Maximum Composite Likelihood Method:</w:t>
            </w:r>
            <w:r w:rsidDel="00000000" w:rsidR="00000000" w:rsidRPr="00000000">
              <w:rPr>
                <w:rFonts w:ascii="Calibri" w:cs="Calibri" w:eastAsia="Calibri" w:hAnsi="Calibri"/>
                <w:sz w:val="20"/>
                <w:szCs w:val="20"/>
                <w:rtl w:val="0"/>
              </w:rPr>
              <w:t xml:space="preserve"> Estimates evolutionary distances between all pairs of sequences simultaneously, with or without including rate variation among sites and substitution pattern heterogeneities. This method can also estimate transition/transversion biases and nucleotide substitution patterns without requiring a priori knowledge of the phylogenetic tree.</w:t>
            </w:r>
          </w:p>
          <w:p w:rsidR="00000000" w:rsidDel="00000000" w:rsidP="00000000" w:rsidRDefault="00000000" w:rsidRPr="00000000" w14:paraId="00003ACA">
            <w:pPr>
              <w:numPr>
                <w:ilvl w:val="0"/>
                <w:numId w:val="2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Linux Version:</w:t>
            </w:r>
            <w:r w:rsidDel="00000000" w:rsidR="00000000" w:rsidRPr="00000000">
              <w:rPr>
                <w:rFonts w:ascii="Calibri" w:cs="Calibri" w:eastAsia="Calibri" w:hAnsi="Calibri"/>
                <w:sz w:val="20"/>
                <w:szCs w:val="20"/>
                <w:rtl w:val="0"/>
              </w:rPr>
              <w:t xml:space="preserve"> The software can now run efficiently on Linux desktop environments using Wine, an open-source compatibility layer.</w:t>
            </w:r>
          </w:p>
          <w:p w:rsidR="00000000" w:rsidDel="00000000" w:rsidP="00000000" w:rsidRDefault="00000000" w:rsidRPr="00000000" w14:paraId="00003ACB">
            <w:pPr>
              <w:numPr>
                <w:ilvl w:val="0"/>
                <w:numId w:val="20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Multi-User and Multi-Threading Support:</w:t>
            </w:r>
            <w:r w:rsidDel="00000000" w:rsidR="00000000" w:rsidRPr="00000000">
              <w:rPr>
                <w:rFonts w:ascii="Calibri" w:cs="Calibri" w:eastAsia="Calibri" w:hAnsi="Calibri"/>
                <w:sz w:val="20"/>
                <w:szCs w:val="20"/>
                <w:rtl w:val="0"/>
              </w:rPr>
              <w:t xml:space="preserve"> Allows multiple users to work on the same computer while preserving their customized settings, genetic code table choices, and various analysis options.</w:t>
            </w:r>
          </w:p>
          <w:p w:rsidR="00000000" w:rsidDel="00000000" w:rsidP="00000000" w:rsidRDefault="00000000" w:rsidRPr="00000000" w14:paraId="00003AC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new version of MEGA is a native 32-bit Windows application with multi-threading and multi-user support. It is also available for Linux desktop environments (via Wine) and Intel-based Macintosh computers (via Parallels).</w:t>
            </w:r>
          </w:p>
          <w:p w:rsidR="00000000" w:rsidDel="00000000" w:rsidP="00000000" w:rsidRDefault="00000000" w:rsidRPr="00000000" w14:paraId="00003A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MEGA4 offers a powerful and user-friendly platform for a wide range of molecular evolutionary genetics analyses. Its new features and improved functionality make it a valuable tool for researchers in this field.</w:t>
            </w:r>
          </w:p>
          <w:p w:rsidR="00000000" w:rsidDel="00000000" w:rsidP="00000000" w:rsidRDefault="00000000" w:rsidRPr="00000000" w14:paraId="00003ACE">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553ml29iz0zg" w:id="242"/>
            <w:bookmarkEnd w:id="242"/>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3ACF">
            <w:pPr>
              <w:numPr>
                <w:ilvl w:val="0"/>
                <w:numId w:val="446"/>
              </w:numPr>
              <w:spacing w:after="0" w:afterAutospacing="0" w:before="240" w:line="360" w:lineRule="auto"/>
              <w:ind w:left="720" w:hanging="360"/>
              <w:rPr>
                <w:rFonts w:ascii="Calibri" w:cs="Calibri" w:eastAsia="Calibri" w:hAnsi="Calibri"/>
                <w:sz w:val="20"/>
                <w:szCs w:val="20"/>
              </w:rPr>
            </w:pPr>
            <w:hyperlink r:id="rId1328">
              <w:r w:rsidDel="00000000" w:rsidR="00000000" w:rsidRPr="00000000">
                <w:rPr>
                  <w:rFonts w:ascii="Calibri" w:cs="Calibri" w:eastAsia="Calibri" w:hAnsi="Calibri"/>
                  <w:color w:val="1155cc"/>
                  <w:sz w:val="20"/>
                  <w:szCs w:val="20"/>
                  <w:u w:val="single"/>
                  <w:rtl w:val="0"/>
                </w:rPr>
                <w:t xml:space="preserve">www.g6g-softwaredirectory.com/bio/cross-omics/sequence-analysis/20380BiodesignInstMEGA.php</w:t>
              </w:r>
            </w:hyperlink>
            <w:r w:rsidDel="00000000" w:rsidR="00000000" w:rsidRPr="00000000">
              <w:rPr>
                <w:rtl w:val="0"/>
              </w:rPr>
            </w:r>
          </w:p>
          <w:p w:rsidR="00000000" w:rsidDel="00000000" w:rsidP="00000000" w:rsidRDefault="00000000" w:rsidRPr="00000000" w14:paraId="00003AD0">
            <w:pPr>
              <w:numPr>
                <w:ilvl w:val="0"/>
                <w:numId w:val="446"/>
              </w:numPr>
              <w:spacing w:after="240" w:before="0" w:beforeAutospacing="0" w:line="360" w:lineRule="auto"/>
              <w:ind w:left="720" w:hanging="360"/>
              <w:rPr>
                <w:rFonts w:ascii="Calibri" w:cs="Calibri" w:eastAsia="Calibri" w:hAnsi="Calibri"/>
                <w:sz w:val="20"/>
                <w:szCs w:val="20"/>
              </w:rPr>
            </w:pPr>
            <w:hyperlink r:id="rId1329">
              <w:r w:rsidDel="00000000" w:rsidR="00000000" w:rsidRPr="00000000">
                <w:rPr>
                  <w:rFonts w:ascii="Calibri" w:cs="Calibri" w:eastAsia="Calibri" w:hAnsi="Calibri"/>
                  <w:color w:val="1155cc"/>
                  <w:sz w:val="20"/>
                  <w:szCs w:val="20"/>
                  <w:u w:val="single"/>
                  <w:rtl w:val="0"/>
                </w:rPr>
                <w:t xml:space="preserve">www.megasoftware.net/mega4/index.php</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D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D2">
            <w:pPr>
              <w:pStyle w:val="Heading2"/>
              <w:keepNext w:val="0"/>
              <w:keepLines w:val="0"/>
              <w:spacing w:after="80" w:line="360" w:lineRule="auto"/>
              <w:rPr>
                <w:rFonts w:ascii="Calibri" w:cs="Calibri" w:eastAsia="Calibri" w:hAnsi="Calibri"/>
                <w:b w:val="1"/>
                <w:sz w:val="34"/>
                <w:szCs w:val="34"/>
              </w:rPr>
            </w:pPr>
            <w:bookmarkStart w:colFirst="0" w:colLast="0" w:name="_h4phx0qmhlq0" w:id="243"/>
            <w:bookmarkEnd w:id="243"/>
            <w:r w:rsidDel="00000000" w:rsidR="00000000" w:rsidRPr="00000000">
              <w:rPr>
                <w:rFonts w:ascii="Calibri" w:cs="Calibri" w:eastAsia="Calibri" w:hAnsi="Calibri"/>
                <w:b w:val="1"/>
                <w:sz w:val="34"/>
                <w:szCs w:val="34"/>
                <w:rtl w:val="0"/>
              </w:rPr>
              <w:t xml:space="preserve">MEGA4: Molecular Evolutionary Genetics Analysis (MEGA) Software Version 4.0</w:t>
            </w:r>
          </w:p>
          <w:p w:rsidR="00000000" w:rsidDel="00000000" w:rsidP="00000000" w:rsidRDefault="00000000" w:rsidRPr="00000000" w14:paraId="00003AD3">
            <w:pPr>
              <w:pStyle w:val="Heading2"/>
              <w:keepNext w:val="0"/>
              <w:keepLines w:val="0"/>
              <w:spacing w:after="80" w:line="360" w:lineRule="auto"/>
              <w:rPr>
                <w:rFonts w:ascii="Calibri" w:cs="Calibri" w:eastAsia="Calibri" w:hAnsi="Calibri"/>
                <w:b w:val="1"/>
                <w:color w:val="1155cc"/>
                <w:sz w:val="34"/>
                <w:szCs w:val="34"/>
                <w:u w:val="single"/>
              </w:rPr>
            </w:pPr>
            <w:bookmarkStart w:colFirst="0" w:colLast="0" w:name="_h4phx0qmhlq0" w:id="243"/>
            <w:bookmarkEnd w:id="243"/>
            <w:r w:rsidDel="00000000" w:rsidR="00000000" w:rsidRPr="00000000">
              <w:rPr>
                <w:rFonts w:ascii="Calibri" w:cs="Calibri" w:eastAsia="Calibri" w:hAnsi="Calibri"/>
                <w:b w:val="1"/>
                <w:sz w:val="34"/>
                <w:szCs w:val="34"/>
              </w:rPr>
              <w:drawing>
                <wp:inline distB="114300" distT="114300" distL="114300" distR="114300">
                  <wp:extent cx="635000" cy="635000"/>
                  <wp:effectExtent b="0" l="0" r="0" t="0"/>
                  <wp:docPr descr="Image of MEGA4 software logo" id="129" name="image136.png"/>
                  <a:graphic>
                    <a:graphicData uri="http://schemas.openxmlformats.org/drawingml/2006/picture">
                      <pic:pic>
                        <pic:nvPicPr>
                          <pic:cNvPr descr="Image of MEGA4 software logo" id="0" name="image136.png"/>
                          <pic:cNvPicPr preferRelativeResize="0"/>
                        </pic:nvPicPr>
                        <pic:blipFill>
                          <a:blip r:embed="rId1330"/>
                          <a:srcRect b="0" l="0" r="0" t="0"/>
                          <a:stretch>
                            <a:fillRect/>
                          </a:stretch>
                        </pic:blipFill>
                        <pic:spPr>
                          <a:xfrm>
                            <a:off x="0" y="0"/>
                            <a:ext cx="635000" cy="635000"/>
                          </a:xfrm>
                          <a:prstGeom prst="rect"/>
                          <a:ln/>
                        </pic:spPr>
                      </pic:pic>
                    </a:graphicData>
                  </a:graphic>
                </wp:inline>
              </w:drawing>
            </w:r>
            <w:hyperlink r:id="rId1331">
              <w:r w:rsidDel="00000000" w:rsidR="00000000" w:rsidRPr="00000000">
                <w:rPr>
                  <w:rFonts w:ascii="Calibri" w:cs="Calibri" w:eastAsia="Calibri" w:hAnsi="Calibri"/>
                  <w:b w:val="1"/>
                  <w:color w:val="1155cc"/>
                  <w:sz w:val="34"/>
                  <w:szCs w:val="34"/>
                  <w:u w:val="single"/>
                  <w:rtl w:val="0"/>
                </w:rPr>
                <w:t xml:space="preserve"> Opens in a new window </w:t>
              </w:r>
            </w:hyperlink>
            <w:hyperlink r:id="rId1332">
              <w:r w:rsidDel="00000000" w:rsidR="00000000" w:rsidRPr="00000000">
                <w:rPr>
                  <w:rFonts w:ascii="Calibri" w:cs="Calibri" w:eastAsia="Calibri" w:hAnsi="Calibri"/>
                  <w:b w:val="1"/>
                  <w:color w:val="1155cc"/>
                  <w:sz w:val="34"/>
                  <w:szCs w:val="34"/>
                  <w:u w:val="single"/>
                </w:rPr>
                <w:drawing>
                  <wp:inline distB="114300" distT="114300" distL="114300" distR="114300">
                    <wp:extent cx="152400" cy="152400"/>
                    <wp:effectExtent b="0" l="0" r="0" t="0"/>
                    <wp:docPr id="175" name="image183.png"/>
                    <a:graphic>
                      <a:graphicData uri="http://schemas.openxmlformats.org/drawingml/2006/picture">
                        <pic:pic>
                          <pic:nvPicPr>
                            <pic:cNvPr id="0" name="image183.png"/>
                            <pic:cNvPicPr preferRelativeResize="0"/>
                          </pic:nvPicPr>
                          <pic:blipFill>
                            <a:blip r:embed="rId1333"/>
                            <a:srcRect b="0" l="0" r="0" t="0"/>
                            <a:stretch>
                              <a:fillRect/>
                            </a:stretch>
                          </pic:blipFill>
                          <pic:spPr>
                            <a:xfrm>
                              <a:off x="0" y="0"/>
                              <a:ext cx="152400" cy="152400"/>
                            </a:xfrm>
                            <a:prstGeom prst="rect"/>
                            <a:ln/>
                          </pic:spPr>
                        </pic:pic>
                      </a:graphicData>
                    </a:graphic>
                  </wp:inline>
                </w:drawing>
              </w:r>
            </w:hyperlink>
            <w:hyperlink r:id="rId1334">
              <w:r w:rsidDel="00000000" w:rsidR="00000000" w:rsidRPr="00000000">
                <w:rPr>
                  <w:rFonts w:ascii="Calibri" w:cs="Calibri" w:eastAsia="Calibri" w:hAnsi="Calibri"/>
                  <w:b w:val="1"/>
                  <w:color w:val="1155cc"/>
                  <w:sz w:val="34"/>
                  <w:szCs w:val="34"/>
                  <w:u w:val="single"/>
                  <w:rtl w:val="0"/>
                </w:rPr>
                <w:t xml:space="preserve">www.megasoftware.net</w:t>
              </w:r>
            </w:hyperlink>
            <w:r w:rsidDel="00000000" w:rsidR="00000000" w:rsidRPr="00000000">
              <w:rPr>
                <w:rtl w:val="0"/>
              </w:rPr>
            </w:r>
          </w:p>
          <w:p w:rsidR="00000000" w:rsidDel="00000000" w:rsidP="00000000" w:rsidRDefault="00000000" w:rsidRPr="00000000" w14:paraId="00003AD4">
            <w:pPr>
              <w:pStyle w:val="Heading2"/>
              <w:keepNext w:val="0"/>
              <w:keepLines w:val="0"/>
              <w:spacing w:after="80" w:line="360" w:lineRule="auto"/>
              <w:rPr>
                <w:rFonts w:ascii="Calibri" w:cs="Calibri" w:eastAsia="Calibri" w:hAnsi="Calibri"/>
                <w:b w:val="1"/>
                <w:sz w:val="34"/>
                <w:szCs w:val="34"/>
              </w:rPr>
            </w:pPr>
            <w:bookmarkStart w:colFirst="0" w:colLast="0" w:name="_h4phx0qmhlq0" w:id="243"/>
            <w:bookmarkEnd w:id="243"/>
            <w:r w:rsidDel="00000000" w:rsidR="00000000" w:rsidRPr="00000000">
              <w:rPr>
                <w:rFonts w:ascii="Calibri" w:cs="Calibri" w:eastAsia="Calibri" w:hAnsi="Calibri"/>
                <w:b w:val="1"/>
                <w:sz w:val="34"/>
                <w:szCs w:val="34"/>
                <w:rtl w:val="0"/>
              </w:rPr>
              <w:t xml:space="preserve">MEGA4 software logo</w:t>
            </w:r>
          </w:p>
          <w:p w:rsidR="00000000" w:rsidDel="00000000" w:rsidP="00000000" w:rsidRDefault="00000000" w:rsidRPr="00000000" w14:paraId="00003AD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the fourth version of the MEGA software, a comprehensive tool for conducting various analyses related to molecular evolutionary genetics. This new version expands on existing features and introduces several new ones, including:</w:t>
            </w:r>
          </w:p>
          <w:p w:rsidR="00000000" w:rsidDel="00000000" w:rsidP="00000000" w:rsidRDefault="00000000" w:rsidRPr="00000000" w14:paraId="00003AD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Real-Time Caption Expert Engine:</w:t>
            </w:r>
            <w:r w:rsidDel="00000000" w:rsidR="00000000" w:rsidRPr="00000000">
              <w:rPr>
                <w:rFonts w:ascii="Calibri" w:cs="Calibri" w:eastAsia="Calibri" w:hAnsi="Calibri"/>
                <w:sz w:val="20"/>
                <w:szCs w:val="20"/>
                <w:rtl w:val="0"/>
              </w:rPr>
              <w:t xml:space="preserve"> Generates detailed captions for different analyses and results, providing natural language descriptions of the methods and models used. This aims to improve understanding of the underlying assumptions and generated results.</w:t>
            </w:r>
          </w:p>
          <w:p w:rsidR="00000000" w:rsidDel="00000000" w:rsidP="00000000" w:rsidRDefault="00000000" w:rsidRPr="00000000" w14:paraId="00003A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Maximum Composite Likelihood Method:</w:t>
            </w:r>
            <w:r w:rsidDel="00000000" w:rsidR="00000000" w:rsidRPr="00000000">
              <w:rPr>
                <w:rFonts w:ascii="Calibri" w:cs="Calibri" w:eastAsia="Calibri" w:hAnsi="Calibri"/>
                <w:sz w:val="20"/>
                <w:szCs w:val="20"/>
                <w:rtl w:val="0"/>
              </w:rPr>
              <w:t xml:space="preserve"> Estimates evolutionary distances between all pairs of sequences simultaneously, with or without including rate variation among sites and substitution pattern heterogeneities. This method can also estimate transition/transversion biases and nucleotide substitution patterns without requiring a priori knowledge of the phylogenetic tree.</w:t>
            </w:r>
          </w:p>
          <w:p w:rsidR="00000000" w:rsidDel="00000000" w:rsidP="00000000" w:rsidRDefault="00000000" w:rsidRPr="00000000" w14:paraId="00003A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Linux Version:</w:t>
            </w:r>
            <w:r w:rsidDel="00000000" w:rsidR="00000000" w:rsidRPr="00000000">
              <w:rPr>
                <w:rFonts w:ascii="Calibri" w:cs="Calibri" w:eastAsia="Calibri" w:hAnsi="Calibri"/>
                <w:sz w:val="20"/>
                <w:szCs w:val="20"/>
                <w:rtl w:val="0"/>
              </w:rPr>
              <w:t xml:space="preserve"> The software can now run efficiently on Linux desktop environments using Wine, an open-source compatibility layer.</w:t>
            </w:r>
          </w:p>
          <w:p w:rsidR="00000000" w:rsidDel="00000000" w:rsidP="00000000" w:rsidRDefault="00000000" w:rsidRPr="00000000" w14:paraId="00003AD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Multi-User and Multi-Threading Support:</w:t>
            </w:r>
            <w:r w:rsidDel="00000000" w:rsidR="00000000" w:rsidRPr="00000000">
              <w:rPr>
                <w:rFonts w:ascii="Calibri" w:cs="Calibri" w:eastAsia="Calibri" w:hAnsi="Calibri"/>
                <w:sz w:val="20"/>
                <w:szCs w:val="20"/>
                <w:rtl w:val="0"/>
              </w:rPr>
              <w:t xml:space="preserve"> Allows multiple users to work on the same computer while preserving their customized settings, genetic code table choices, and various analysis options.</w:t>
            </w:r>
          </w:p>
          <w:p w:rsidR="00000000" w:rsidDel="00000000" w:rsidP="00000000" w:rsidRDefault="00000000" w:rsidRPr="00000000" w14:paraId="00003A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new version of MEGA is a native 32-bit Windows application with multi-threading and multi-user support. It is also available for Linux desktop environments (via Wine) and Intel-based Macintosh computers (via Parallels).</w:t>
            </w:r>
          </w:p>
          <w:p w:rsidR="00000000" w:rsidDel="00000000" w:rsidP="00000000" w:rsidRDefault="00000000" w:rsidRPr="00000000" w14:paraId="00003A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MEGA4 offers a powerful and user-friendly platform for a wide range of molecular evolutionary genetics analyses. Its new features and improved functionality make it a valuable tool for researchers in this field.</w:t>
            </w:r>
          </w:p>
          <w:p w:rsidR="00000000" w:rsidDel="00000000" w:rsidP="00000000" w:rsidRDefault="00000000" w:rsidRPr="00000000" w14:paraId="00003AD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MEGA4:</w:t>
            </w:r>
          </w:p>
          <w:p w:rsidR="00000000" w:rsidDel="00000000" w:rsidP="00000000" w:rsidRDefault="00000000" w:rsidRPr="00000000" w14:paraId="00003ADD">
            <w:pPr>
              <w:numPr>
                <w:ilvl w:val="0"/>
                <w:numId w:val="59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Automatic and manual sequence alignment</w:t>
            </w:r>
          </w:p>
          <w:p w:rsidR="00000000" w:rsidDel="00000000" w:rsidP="00000000" w:rsidRDefault="00000000" w:rsidRPr="00000000" w14:paraId="00003ADE">
            <w:pPr>
              <w:numPr>
                <w:ilvl w:val="0"/>
                <w:numId w:val="5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Phylogenetic tree inference</w:t>
            </w:r>
          </w:p>
          <w:p w:rsidR="00000000" w:rsidDel="00000000" w:rsidP="00000000" w:rsidRDefault="00000000" w:rsidRPr="00000000" w14:paraId="00003ADF">
            <w:pPr>
              <w:numPr>
                <w:ilvl w:val="0"/>
                <w:numId w:val="5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Mining web-based databases</w:t>
            </w:r>
          </w:p>
          <w:p w:rsidR="00000000" w:rsidDel="00000000" w:rsidP="00000000" w:rsidRDefault="00000000" w:rsidRPr="00000000" w14:paraId="00003AE0">
            <w:pPr>
              <w:numPr>
                <w:ilvl w:val="0"/>
                <w:numId w:val="5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Estimating rates of molecular evolution</w:t>
            </w:r>
          </w:p>
          <w:p w:rsidR="00000000" w:rsidDel="00000000" w:rsidP="00000000" w:rsidRDefault="00000000" w:rsidRPr="00000000" w14:paraId="00003AE1">
            <w:pPr>
              <w:numPr>
                <w:ilvl w:val="0"/>
                <w:numId w:val="5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Testing evolutionary hypotheses</w:t>
            </w:r>
          </w:p>
          <w:p w:rsidR="00000000" w:rsidDel="00000000" w:rsidP="00000000" w:rsidRDefault="00000000" w:rsidRPr="00000000" w14:paraId="00003AE2">
            <w:pPr>
              <w:numPr>
                <w:ilvl w:val="0"/>
                <w:numId w:val="5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Real-time caption expert engine</w:t>
            </w:r>
          </w:p>
          <w:p w:rsidR="00000000" w:rsidDel="00000000" w:rsidP="00000000" w:rsidRDefault="00000000" w:rsidRPr="00000000" w14:paraId="00003AE3">
            <w:pPr>
              <w:numPr>
                <w:ilvl w:val="0"/>
                <w:numId w:val="5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Maximum composite likelihood method</w:t>
            </w:r>
          </w:p>
          <w:p w:rsidR="00000000" w:rsidDel="00000000" w:rsidP="00000000" w:rsidRDefault="00000000" w:rsidRPr="00000000" w14:paraId="00003AE4">
            <w:pPr>
              <w:numPr>
                <w:ilvl w:val="0"/>
                <w:numId w:val="59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Linux version</w:t>
            </w:r>
          </w:p>
          <w:p w:rsidR="00000000" w:rsidDel="00000000" w:rsidP="00000000" w:rsidRDefault="00000000" w:rsidRPr="00000000" w14:paraId="00003AE5">
            <w:pPr>
              <w:numPr>
                <w:ilvl w:val="0"/>
                <w:numId w:val="59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Multi-user and multi-threading support</w:t>
            </w:r>
          </w:p>
          <w:p w:rsidR="00000000" w:rsidDel="00000000" w:rsidP="00000000" w:rsidRDefault="00000000" w:rsidRPr="00000000" w14:paraId="00003A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free software program that is available for download from the MEGA website.</w:t>
            </w:r>
          </w:p>
          <w:p w:rsidR="00000000" w:rsidDel="00000000" w:rsidP="00000000" w:rsidRDefault="00000000" w:rsidRPr="00000000" w14:paraId="00003AE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Resources:</w:t>
            </w:r>
          </w:p>
          <w:p w:rsidR="00000000" w:rsidDel="00000000" w:rsidP="00000000" w:rsidRDefault="00000000" w:rsidRPr="00000000" w14:paraId="00003AE8">
            <w:pPr>
              <w:numPr>
                <w:ilvl w:val="0"/>
                <w:numId w:val="33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 website:</w:t>
            </w:r>
            <w:hyperlink r:id="rId1335">
              <w:r w:rsidDel="00000000" w:rsidR="00000000" w:rsidRPr="00000000">
                <w:rPr>
                  <w:rFonts w:ascii="Calibri" w:cs="Calibri" w:eastAsia="Calibri" w:hAnsi="Calibri"/>
                  <w:sz w:val="20"/>
                  <w:szCs w:val="20"/>
                  <w:rtl w:val="0"/>
                </w:rPr>
                <w:t xml:space="preserve"> </w:t>
              </w:r>
            </w:hyperlink>
            <w:hyperlink r:id="rId1336">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tl w:val="0"/>
              </w:rPr>
            </w:r>
          </w:p>
          <w:p w:rsidR="00000000" w:rsidDel="00000000" w:rsidP="00000000" w:rsidRDefault="00000000" w:rsidRPr="00000000" w14:paraId="00003AE9">
            <w:pPr>
              <w:numPr>
                <w:ilvl w:val="0"/>
                <w:numId w:val="33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documentation:</w:t>
            </w:r>
            <w:hyperlink r:id="rId1337">
              <w:r w:rsidDel="00000000" w:rsidR="00000000" w:rsidRPr="00000000">
                <w:rPr>
                  <w:rFonts w:ascii="Calibri" w:cs="Calibri" w:eastAsia="Calibri" w:hAnsi="Calibri"/>
                  <w:sz w:val="20"/>
                  <w:szCs w:val="20"/>
                  <w:rtl w:val="0"/>
                </w:rPr>
                <w:t xml:space="preserve"> </w:t>
              </w:r>
            </w:hyperlink>
            <w:hyperlink r:id="rId1338">
              <w:r w:rsidDel="00000000" w:rsidR="00000000" w:rsidRPr="00000000">
                <w:rPr>
                  <w:rFonts w:ascii="Calibri" w:cs="Calibri" w:eastAsia="Calibri" w:hAnsi="Calibri"/>
                  <w:color w:val="1155cc"/>
                  <w:sz w:val="20"/>
                  <w:szCs w:val="20"/>
                  <w:u w:val="single"/>
                  <w:rtl w:val="0"/>
                </w:rPr>
                <w:t xml:space="preserve">https://www.megasoftware.net/web_help_11/Part_I_Getting_Started/A_Walk_Through_MEGA/Aligning_Sequences.htm</w:t>
              </w:r>
            </w:hyperlink>
            <w:r w:rsidDel="00000000" w:rsidR="00000000" w:rsidRPr="00000000">
              <w:rPr>
                <w:rtl w:val="0"/>
              </w:rPr>
            </w:r>
          </w:p>
          <w:p w:rsidR="00000000" w:rsidDel="00000000" w:rsidP="00000000" w:rsidRDefault="00000000" w:rsidRPr="00000000" w14:paraId="00003AEA">
            <w:pPr>
              <w:numPr>
                <w:ilvl w:val="0"/>
                <w:numId w:val="33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tutorial:</w:t>
            </w:r>
            <w:hyperlink r:id="rId1339">
              <w:r w:rsidDel="00000000" w:rsidR="00000000" w:rsidRPr="00000000">
                <w:rPr>
                  <w:rFonts w:ascii="Calibri" w:cs="Calibri" w:eastAsia="Calibri" w:hAnsi="Calibri"/>
                  <w:sz w:val="20"/>
                  <w:szCs w:val="20"/>
                  <w:rtl w:val="0"/>
                </w:rPr>
                <w:t xml:space="preserve"> </w:t>
              </w:r>
            </w:hyperlink>
            <w:hyperlink r:id="rId1340">
              <w:r w:rsidDel="00000000" w:rsidR="00000000" w:rsidRPr="00000000">
                <w:rPr>
                  <w:rFonts w:ascii="Calibri" w:cs="Calibri" w:eastAsia="Calibri" w:hAnsi="Calibri"/>
                  <w:color w:val="1155cc"/>
                  <w:sz w:val="20"/>
                  <w:szCs w:val="20"/>
                  <w:u w:val="single"/>
                  <w:rtl w:val="0"/>
                </w:rPr>
                <w:t xml:space="preserve">https://m.youtube.com/watch?v=asQc64F0Wpk</w:t>
              </w:r>
            </w:hyperlink>
            <w:r w:rsidDel="00000000" w:rsidR="00000000" w:rsidRPr="00000000">
              <w:rPr>
                <w:rtl w:val="0"/>
              </w:rPr>
            </w:r>
          </w:p>
          <w:p w:rsidR="00000000" w:rsidDel="00000000" w:rsidP="00000000" w:rsidRDefault="00000000" w:rsidRPr="00000000" w14:paraId="00003AEB">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ltpkvn8z1z2v" w:id="244"/>
            <w:bookmarkEnd w:id="244"/>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3AEC">
            <w:pPr>
              <w:numPr>
                <w:ilvl w:val="0"/>
                <w:numId w:val="704"/>
              </w:numPr>
              <w:spacing w:after="0" w:afterAutospacing="0" w:before="240" w:line="360" w:lineRule="auto"/>
              <w:ind w:left="720" w:hanging="360"/>
              <w:rPr>
                <w:rFonts w:ascii="Calibri" w:cs="Calibri" w:eastAsia="Calibri" w:hAnsi="Calibri"/>
                <w:sz w:val="20"/>
                <w:szCs w:val="20"/>
              </w:rPr>
            </w:pPr>
            <w:hyperlink r:id="rId1341">
              <w:r w:rsidDel="00000000" w:rsidR="00000000" w:rsidRPr="00000000">
                <w:rPr>
                  <w:rFonts w:ascii="Calibri" w:cs="Calibri" w:eastAsia="Calibri" w:hAnsi="Calibri"/>
                  <w:color w:val="1155cc"/>
                  <w:sz w:val="20"/>
                  <w:szCs w:val="20"/>
                  <w:u w:val="single"/>
                  <w:rtl w:val="0"/>
                </w:rPr>
                <w:t xml:space="preserve">www.g6g-softwaredirectory.com/bio/cross-omics/sequence-analysis/20380BiodesignInstMEGA.php</w:t>
              </w:r>
            </w:hyperlink>
            <w:r w:rsidDel="00000000" w:rsidR="00000000" w:rsidRPr="00000000">
              <w:rPr>
                <w:rtl w:val="0"/>
              </w:rPr>
            </w:r>
          </w:p>
          <w:p w:rsidR="00000000" w:rsidDel="00000000" w:rsidP="00000000" w:rsidRDefault="00000000" w:rsidRPr="00000000" w14:paraId="00003AED">
            <w:pPr>
              <w:numPr>
                <w:ilvl w:val="0"/>
                <w:numId w:val="704"/>
              </w:numPr>
              <w:spacing w:after="240" w:before="0" w:beforeAutospacing="0" w:line="360" w:lineRule="auto"/>
              <w:ind w:left="720" w:hanging="360"/>
              <w:rPr>
                <w:rFonts w:ascii="Calibri" w:cs="Calibri" w:eastAsia="Calibri" w:hAnsi="Calibri"/>
                <w:sz w:val="20"/>
                <w:szCs w:val="20"/>
              </w:rPr>
            </w:pPr>
            <w:hyperlink r:id="rId1342">
              <w:r w:rsidDel="00000000" w:rsidR="00000000" w:rsidRPr="00000000">
                <w:rPr>
                  <w:rFonts w:ascii="Calibri" w:cs="Calibri" w:eastAsia="Calibri" w:hAnsi="Calibri"/>
                  <w:color w:val="1155cc"/>
                  <w:sz w:val="20"/>
                  <w:szCs w:val="20"/>
                  <w:u w:val="single"/>
                  <w:rtl w:val="0"/>
                </w:rPr>
                <w:t xml:space="preserve">www.megasoftware.net/mega4/index.php</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AE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AEF">
            <w:pPr>
              <w:pStyle w:val="Heading2"/>
              <w:keepNext w:val="0"/>
              <w:keepLines w:val="0"/>
              <w:spacing w:after="80" w:line="360" w:lineRule="auto"/>
              <w:rPr>
                <w:rFonts w:ascii="Calibri" w:cs="Calibri" w:eastAsia="Calibri" w:hAnsi="Calibri"/>
                <w:b w:val="1"/>
                <w:sz w:val="34"/>
                <w:szCs w:val="34"/>
              </w:rPr>
            </w:pPr>
            <w:bookmarkStart w:colFirst="0" w:colLast="0" w:name="_zalkcoj8mjpa" w:id="245"/>
            <w:bookmarkEnd w:id="245"/>
            <w:r w:rsidDel="00000000" w:rsidR="00000000" w:rsidRPr="00000000">
              <w:rPr>
                <w:rFonts w:ascii="Calibri" w:cs="Calibri" w:eastAsia="Calibri" w:hAnsi="Calibri"/>
                <w:b w:val="1"/>
                <w:sz w:val="34"/>
                <w:szCs w:val="34"/>
                <w:rtl w:val="0"/>
              </w:rPr>
              <w:t xml:space="preserve">MEGA4: Powerful Software for Molecular Evolutionary Genetics Analysis</w:t>
            </w:r>
          </w:p>
          <w:p w:rsidR="00000000" w:rsidDel="00000000" w:rsidP="00000000" w:rsidRDefault="00000000" w:rsidRPr="00000000" w14:paraId="00003AF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the fourth iteration of the popular software program designed for various analyses in molecular evolutionary genetics. This new version builds upon the success of its predecessors, offering a suite of powerful features and exciting new additions, including:</w:t>
            </w:r>
          </w:p>
          <w:p w:rsidR="00000000" w:rsidDel="00000000" w:rsidP="00000000" w:rsidRDefault="00000000" w:rsidRPr="00000000" w14:paraId="00003AF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Real-Time Caption Expert Engine:</w:t>
            </w:r>
            <w:r w:rsidDel="00000000" w:rsidR="00000000" w:rsidRPr="00000000">
              <w:rPr>
                <w:rFonts w:ascii="Calibri" w:cs="Calibri" w:eastAsia="Calibri" w:hAnsi="Calibri"/>
                <w:sz w:val="20"/>
                <w:szCs w:val="20"/>
                <w:rtl w:val="0"/>
              </w:rPr>
              <w:t xml:space="preserve"> This innovative feature generates detailed captions for different analyses and results, providing clear and concise explanations of the methods and models used. This significantly improves user understanding of the underlying assumptions and generated outputs.</w:t>
            </w:r>
          </w:p>
          <w:p w:rsidR="00000000" w:rsidDel="00000000" w:rsidP="00000000" w:rsidRDefault="00000000" w:rsidRPr="00000000" w14:paraId="00003A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Maximum Composite Likelihood Method:</w:t>
            </w:r>
            <w:r w:rsidDel="00000000" w:rsidR="00000000" w:rsidRPr="00000000">
              <w:rPr>
                <w:rFonts w:ascii="Calibri" w:cs="Calibri" w:eastAsia="Calibri" w:hAnsi="Calibri"/>
                <w:sz w:val="20"/>
                <w:szCs w:val="20"/>
                <w:rtl w:val="0"/>
              </w:rPr>
              <w:t xml:space="preserve"> This advanced method estimates evolutionary distances between all pairs of sequences simultaneously, with the option to account for rate variation among sites and substitution pattern heterogeneities between lineages. Additionally, it allows for estimating transition/transversion biases and nucleotide substitution patterns without requiring prior knowledge of the phylogenetic tree.</w:t>
            </w:r>
          </w:p>
          <w:p w:rsidR="00000000" w:rsidDel="00000000" w:rsidP="00000000" w:rsidRDefault="00000000" w:rsidRPr="00000000" w14:paraId="00003AF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Linux Version:</w:t>
            </w:r>
            <w:r w:rsidDel="00000000" w:rsidR="00000000" w:rsidRPr="00000000">
              <w:rPr>
                <w:rFonts w:ascii="Calibri" w:cs="Calibri" w:eastAsia="Calibri" w:hAnsi="Calibri"/>
                <w:sz w:val="20"/>
                <w:szCs w:val="20"/>
                <w:rtl w:val="0"/>
              </w:rPr>
              <w:t xml:space="preserve"> Expanding its reach, MEGA4 is now available for Linux desktop environments through Wine, an open-source compatibility layer. This opens up access to the software for a wider range of users and research environments.</w:t>
            </w:r>
          </w:p>
          <w:p w:rsidR="00000000" w:rsidDel="00000000" w:rsidP="00000000" w:rsidRDefault="00000000" w:rsidRPr="00000000" w14:paraId="00003AF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Multi-User and Multi-Threading Support:</w:t>
            </w:r>
            <w:r w:rsidDel="00000000" w:rsidR="00000000" w:rsidRPr="00000000">
              <w:rPr>
                <w:rFonts w:ascii="Calibri" w:cs="Calibri" w:eastAsia="Calibri" w:hAnsi="Calibri"/>
                <w:sz w:val="20"/>
                <w:szCs w:val="20"/>
                <w:rtl w:val="0"/>
              </w:rPr>
              <w:t xml:space="preserve"> This functionality allows multiple users to work on the same computer simultaneously while maintaining their customized settings, genetic code table choices, and analysis options. This enhances collaboration and workflow efficiency.</w:t>
            </w:r>
          </w:p>
          <w:p w:rsidR="00000000" w:rsidDel="00000000" w:rsidP="00000000" w:rsidRDefault="00000000" w:rsidRPr="00000000" w14:paraId="00003AF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Enhancements:</w:t>
            </w:r>
          </w:p>
          <w:p w:rsidR="00000000" w:rsidDel="00000000" w:rsidP="00000000" w:rsidRDefault="00000000" w:rsidRPr="00000000" w14:paraId="00003AF6">
            <w:pPr>
              <w:numPr>
                <w:ilvl w:val="0"/>
                <w:numId w:val="75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Native 32-bit Windows application with multi-threading and multi-user support.</w:t>
            </w:r>
          </w:p>
          <w:p w:rsidR="00000000" w:rsidDel="00000000" w:rsidP="00000000" w:rsidRDefault="00000000" w:rsidRPr="00000000" w14:paraId="00003AF7">
            <w:pPr>
              <w:numPr>
                <w:ilvl w:val="0"/>
                <w:numId w:val="7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Compatibility with Intel-based Macintosh computers through Parallels.</w:t>
            </w:r>
          </w:p>
          <w:p w:rsidR="00000000" w:rsidDel="00000000" w:rsidP="00000000" w:rsidRDefault="00000000" w:rsidRPr="00000000" w14:paraId="00003AF8">
            <w:pPr>
              <w:numPr>
                <w:ilvl w:val="0"/>
                <w:numId w:val="7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user interface and workflow.</w:t>
            </w:r>
          </w:p>
          <w:p w:rsidR="00000000" w:rsidDel="00000000" w:rsidP="00000000" w:rsidRDefault="00000000" w:rsidRPr="00000000" w14:paraId="00003AF9">
            <w:pPr>
              <w:numPr>
                <w:ilvl w:val="0"/>
                <w:numId w:val="75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Enhanced documentation and tutorials.</w:t>
            </w:r>
          </w:p>
          <w:p w:rsidR="00000000" w:rsidDel="00000000" w:rsidP="00000000" w:rsidRDefault="00000000" w:rsidRPr="00000000" w14:paraId="00003AF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 of MEGA4:</w:t>
            </w:r>
          </w:p>
          <w:p w:rsidR="00000000" w:rsidDel="00000000" w:rsidP="00000000" w:rsidRDefault="00000000" w:rsidRPr="00000000" w14:paraId="00003AFB">
            <w:pPr>
              <w:numPr>
                <w:ilvl w:val="0"/>
                <w:numId w:val="70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Comprehensive analysis capabilities:</w:t>
            </w:r>
            <w:r w:rsidDel="00000000" w:rsidR="00000000" w:rsidRPr="00000000">
              <w:rPr>
                <w:rFonts w:ascii="Calibri" w:cs="Calibri" w:eastAsia="Calibri" w:hAnsi="Calibri"/>
                <w:sz w:val="20"/>
                <w:szCs w:val="20"/>
                <w:rtl w:val="0"/>
              </w:rPr>
              <w:t xml:space="preserve"> Covers a wide range of tasks, including sequence alignment, phylogenetic tree inference, database mining, evolutionary rate estimation, and hypothesis testing.</w:t>
            </w:r>
          </w:p>
          <w:p w:rsidR="00000000" w:rsidDel="00000000" w:rsidP="00000000" w:rsidRDefault="00000000" w:rsidRPr="00000000" w14:paraId="00003AFC">
            <w:pPr>
              <w:numPr>
                <w:ilvl w:val="0"/>
                <w:numId w:val="7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User-friendly interface:</w:t>
            </w:r>
            <w:r w:rsidDel="00000000" w:rsidR="00000000" w:rsidRPr="00000000">
              <w:rPr>
                <w:rFonts w:ascii="Calibri" w:cs="Calibri" w:eastAsia="Calibri" w:hAnsi="Calibri"/>
                <w:sz w:val="20"/>
                <w:szCs w:val="20"/>
                <w:rtl w:val="0"/>
              </w:rPr>
              <w:t xml:space="preserve"> Intuitive and easy to navigate, making it accessible to researchers with varying levels of expertise.</w:t>
            </w:r>
          </w:p>
          <w:p w:rsidR="00000000" w:rsidDel="00000000" w:rsidP="00000000" w:rsidRDefault="00000000" w:rsidRPr="00000000" w14:paraId="00003AFD">
            <w:pPr>
              <w:numPr>
                <w:ilvl w:val="0"/>
                <w:numId w:val="70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Powerful and efficient:</w:t>
            </w:r>
            <w:r w:rsidDel="00000000" w:rsidR="00000000" w:rsidRPr="00000000">
              <w:rPr>
                <w:rFonts w:ascii="Calibri" w:cs="Calibri" w:eastAsia="Calibri" w:hAnsi="Calibri"/>
                <w:sz w:val="20"/>
                <w:szCs w:val="20"/>
                <w:rtl w:val="0"/>
              </w:rPr>
              <w:t xml:space="preserve"> Handles large datasets and complex analyses with ease.</w:t>
            </w:r>
          </w:p>
          <w:p w:rsidR="00000000" w:rsidDel="00000000" w:rsidP="00000000" w:rsidRDefault="00000000" w:rsidRPr="00000000" w14:paraId="00003AFE">
            <w:pPr>
              <w:numPr>
                <w:ilvl w:val="0"/>
                <w:numId w:val="70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Freely available:</w:t>
            </w:r>
            <w:r w:rsidDel="00000000" w:rsidR="00000000" w:rsidRPr="00000000">
              <w:rPr>
                <w:rFonts w:ascii="Calibri" w:cs="Calibri" w:eastAsia="Calibri" w:hAnsi="Calibri"/>
                <w:sz w:val="20"/>
                <w:szCs w:val="20"/>
                <w:rtl w:val="0"/>
              </w:rPr>
              <w:t xml:space="preserve"> Accessible to all researchers without any licensing fees.</w:t>
            </w:r>
          </w:p>
          <w:p w:rsidR="00000000" w:rsidDel="00000000" w:rsidP="00000000" w:rsidRDefault="00000000" w:rsidRPr="00000000" w14:paraId="00003A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 its extensive features and user-friendly interface, MEGA4 stands out as a powerful and versatile tool for researchers in the field of molecular evolutionary genetics. It offers a comprehensive solution for a wide range of analysis needs, making it an essential resource for advancing our understanding of evolutionary processes.</w:t>
            </w:r>
          </w:p>
          <w:p w:rsidR="00000000" w:rsidDel="00000000" w:rsidP="00000000" w:rsidRDefault="00000000" w:rsidRPr="00000000" w14:paraId="00003B0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MEGA4 software logo" id="47" name="image47.png"/>
                  <a:graphic>
                    <a:graphicData uri="http://schemas.openxmlformats.org/drawingml/2006/picture">
                      <pic:pic>
                        <pic:nvPicPr>
                          <pic:cNvPr descr="Image of MEGA4 software logo" id="0" name="image47.png"/>
                          <pic:cNvPicPr preferRelativeResize="0"/>
                        </pic:nvPicPr>
                        <pic:blipFill>
                          <a:blip r:embed="rId1343"/>
                          <a:srcRect b="0" l="0" r="0" t="0"/>
                          <a:stretch>
                            <a:fillRect/>
                          </a:stretch>
                        </pic:blipFill>
                        <pic:spPr>
                          <a:xfrm>
                            <a:off x="0" y="0"/>
                            <a:ext cx="635000" cy="635000"/>
                          </a:xfrm>
                          <a:prstGeom prst="rect"/>
                          <a:ln/>
                        </pic:spPr>
                      </pic:pic>
                    </a:graphicData>
                  </a:graphic>
                </wp:inline>
              </w:drawing>
            </w:r>
            <w:hyperlink r:id="rId1344">
              <w:r w:rsidDel="00000000" w:rsidR="00000000" w:rsidRPr="00000000">
                <w:rPr>
                  <w:rFonts w:ascii="Calibri" w:cs="Calibri" w:eastAsia="Calibri" w:hAnsi="Calibri"/>
                  <w:color w:val="1155cc"/>
                  <w:sz w:val="20"/>
                  <w:szCs w:val="20"/>
                  <w:u w:val="single"/>
                  <w:rtl w:val="0"/>
                </w:rPr>
                <w:t xml:space="preserve"> Opens in a new window </w:t>
              </w:r>
            </w:hyperlink>
            <w:hyperlink r:id="rId1345">
              <w:r w:rsidDel="00000000" w:rsidR="00000000" w:rsidRPr="00000000">
                <w:rPr>
                  <w:rFonts w:ascii="Calibri" w:cs="Calibri" w:eastAsia="Calibri" w:hAnsi="Calibri"/>
                  <w:color w:val="1155cc"/>
                  <w:sz w:val="20"/>
                  <w:szCs w:val="20"/>
                  <w:u w:val="single"/>
                </w:rPr>
                <w:drawing>
                  <wp:inline distB="114300" distT="114300" distL="114300" distR="114300">
                    <wp:extent cx="152400" cy="152400"/>
                    <wp:effectExtent b="0" l="0" r="0" t="0"/>
                    <wp:docPr id="182" name="image186.png"/>
                    <a:graphic>
                      <a:graphicData uri="http://schemas.openxmlformats.org/drawingml/2006/picture">
                        <pic:pic>
                          <pic:nvPicPr>
                            <pic:cNvPr id="0" name="image186.png"/>
                            <pic:cNvPicPr preferRelativeResize="0"/>
                          </pic:nvPicPr>
                          <pic:blipFill>
                            <a:blip r:embed="rId1333"/>
                            <a:srcRect b="0" l="0" r="0" t="0"/>
                            <a:stretch>
                              <a:fillRect/>
                            </a:stretch>
                          </pic:blipFill>
                          <pic:spPr>
                            <a:xfrm>
                              <a:off x="0" y="0"/>
                              <a:ext cx="152400" cy="152400"/>
                            </a:xfrm>
                            <a:prstGeom prst="rect"/>
                            <a:ln/>
                          </pic:spPr>
                        </pic:pic>
                      </a:graphicData>
                    </a:graphic>
                  </wp:inline>
                </w:drawing>
              </w:r>
            </w:hyperlink>
            <w:hyperlink r:id="rId1346">
              <w:r w:rsidDel="00000000" w:rsidR="00000000" w:rsidRPr="00000000">
                <w:rPr>
                  <w:rFonts w:ascii="Calibri" w:cs="Calibri" w:eastAsia="Calibri" w:hAnsi="Calibri"/>
                  <w:color w:val="1155cc"/>
                  <w:sz w:val="20"/>
                  <w:szCs w:val="20"/>
                  <w:u w:val="single"/>
                  <w:rtl w:val="0"/>
                </w:rPr>
                <w:t xml:space="preserve">www.megasoftware.net</w:t>
              </w:r>
            </w:hyperlink>
            <w:r w:rsidDel="00000000" w:rsidR="00000000" w:rsidRPr="00000000">
              <w:rPr>
                <w:rtl w:val="0"/>
              </w:rPr>
            </w:r>
          </w:p>
          <w:p w:rsidR="00000000" w:rsidDel="00000000" w:rsidP="00000000" w:rsidRDefault="00000000" w:rsidRPr="00000000" w14:paraId="00003B0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software logo</w:t>
            </w:r>
          </w:p>
          <w:p w:rsidR="00000000" w:rsidDel="00000000" w:rsidP="00000000" w:rsidRDefault="00000000" w:rsidRPr="00000000" w14:paraId="00003B0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Resources:</w:t>
            </w:r>
          </w:p>
          <w:p w:rsidR="00000000" w:rsidDel="00000000" w:rsidP="00000000" w:rsidRDefault="00000000" w:rsidRPr="00000000" w14:paraId="00003B03">
            <w:pPr>
              <w:numPr>
                <w:ilvl w:val="0"/>
                <w:numId w:val="38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 Website:</w:t>
            </w:r>
            <w:hyperlink r:id="rId1347">
              <w:r w:rsidDel="00000000" w:rsidR="00000000" w:rsidRPr="00000000">
                <w:rPr>
                  <w:rFonts w:ascii="Calibri" w:cs="Calibri" w:eastAsia="Calibri" w:hAnsi="Calibri"/>
                  <w:sz w:val="20"/>
                  <w:szCs w:val="20"/>
                  <w:rtl w:val="0"/>
                </w:rPr>
                <w:t xml:space="preserve"> </w:t>
              </w:r>
            </w:hyperlink>
            <w:hyperlink r:id="rId1348">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tl w:val="0"/>
              </w:rPr>
            </w:r>
          </w:p>
          <w:p w:rsidR="00000000" w:rsidDel="00000000" w:rsidP="00000000" w:rsidRDefault="00000000" w:rsidRPr="00000000" w14:paraId="00003B04">
            <w:pPr>
              <w:numPr>
                <w:ilvl w:val="0"/>
                <w:numId w:val="38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Documentation:</w:t>
            </w:r>
            <w:hyperlink r:id="rId1349">
              <w:r w:rsidDel="00000000" w:rsidR="00000000" w:rsidRPr="00000000">
                <w:rPr>
                  <w:rFonts w:ascii="Calibri" w:cs="Calibri" w:eastAsia="Calibri" w:hAnsi="Calibri"/>
                  <w:sz w:val="20"/>
                  <w:szCs w:val="20"/>
                  <w:rtl w:val="0"/>
                </w:rPr>
                <w:t xml:space="preserve"> </w:t>
              </w:r>
            </w:hyperlink>
            <w:hyperlink r:id="rId1350">
              <w:r w:rsidDel="00000000" w:rsidR="00000000" w:rsidRPr="00000000">
                <w:rPr>
                  <w:rFonts w:ascii="Calibri" w:cs="Calibri" w:eastAsia="Calibri" w:hAnsi="Calibri"/>
                  <w:color w:val="1155cc"/>
                  <w:sz w:val="20"/>
                  <w:szCs w:val="20"/>
                  <w:u w:val="single"/>
                  <w:rtl w:val="0"/>
                </w:rPr>
                <w:t xml:space="preserve">https://www.megasoftware.net/</w:t>
              </w:r>
            </w:hyperlink>
            <w:r w:rsidDel="00000000" w:rsidR="00000000" w:rsidRPr="00000000">
              <w:rPr>
                <w:rtl w:val="0"/>
              </w:rPr>
            </w:r>
          </w:p>
          <w:p w:rsidR="00000000" w:rsidDel="00000000" w:rsidP="00000000" w:rsidRDefault="00000000" w:rsidRPr="00000000" w14:paraId="00003B05">
            <w:pPr>
              <w:numPr>
                <w:ilvl w:val="0"/>
                <w:numId w:val="38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Tutorial:</w:t>
            </w:r>
            <w:hyperlink r:id="rId1351">
              <w:r w:rsidDel="00000000" w:rsidR="00000000" w:rsidRPr="00000000">
                <w:rPr>
                  <w:rFonts w:ascii="Calibri" w:cs="Calibri" w:eastAsia="Calibri" w:hAnsi="Calibri"/>
                  <w:sz w:val="20"/>
                  <w:szCs w:val="20"/>
                  <w:rtl w:val="0"/>
                </w:rPr>
                <w:t xml:space="preserve"> </w:t>
              </w:r>
            </w:hyperlink>
            <w:hyperlink r:id="rId1352">
              <w:r w:rsidDel="00000000" w:rsidR="00000000" w:rsidRPr="00000000">
                <w:rPr>
                  <w:rFonts w:ascii="Calibri" w:cs="Calibri" w:eastAsia="Calibri" w:hAnsi="Calibri"/>
                  <w:color w:val="1155cc"/>
                  <w:sz w:val="20"/>
                  <w:szCs w:val="20"/>
                  <w:u w:val="single"/>
                  <w:rtl w:val="0"/>
                </w:rPr>
                <w:t xml:space="preserve">https://m.youtube.com/watch?v=dUB4xbLJ8L8</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06">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0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significant upgrade to the popular MEGA software for molecular evolutionary genetics analysis. It offers several new features, including:</w:t>
            </w:r>
          </w:p>
          <w:p w:rsidR="00000000" w:rsidDel="00000000" w:rsidP="00000000" w:rsidRDefault="00000000" w:rsidRPr="00000000" w14:paraId="00003B08">
            <w:pPr>
              <w:numPr>
                <w:ilvl w:val="0"/>
                <w:numId w:val="66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Real-Time Caption Expert Engine:</w:t>
            </w:r>
            <w:r w:rsidDel="00000000" w:rsidR="00000000" w:rsidRPr="00000000">
              <w:rPr>
                <w:rFonts w:ascii="Calibri" w:cs="Calibri" w:eastAsia="Calibri" w:hAnsi="Calibri"/>
                <w:sz w:val="20"/>
                <w:szCs w:val="20"/>
                <w:rtl w:val="0"/>
              </w:rPr>
              <w:t xml:space="preserve"> Provides natural language explanations of methods and results for better understanding.</w:t>
            </w:r>
          </w:p>
          <w:p w:rsidR="00000000" w:rsidDel="00000000" w:rsidP="00000000" w:rsidRDefault="00000000" w:rsidRPr="00000000" w14:paraId="00003B09">
            <w:pPr>
              <w:numPr>
                <w:ilvl w:val="0"/>
                <w:numId w:val="66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Maximum Composite Likelihood Method:</w:t>
            </w:r>
            <w:r w:rsidDel="00000000" w:rsidR="00000000" w:rsidRPr="00000000">
              <w:rPr>
                <w:rFonts w:ascii="Calibri" w:cs="Calibri" w:eastAsia="Calibri" w:hAnsi="Calibri"/>
                <w:sz w:val="20"/>
                <w:szCs w:val="20"/>
                <w:rtl w:val="0"/>
              </w:rPr>
              <w:t xml:space="preserve"> Estimates evolutionary distances between sequences with or without accounting for variations and heterogeneities.</w:t>
            </w:r>
          </w:p>
          <w:p w:rsidR="00000000" w:rsidDel="00000000" w:rsidP="00000000" w:rsidRDefault="00000000" w:rsidRPr="00000000" w14:paraId="00003B0A">
            <w:pPr>
              <w:numPr>
                <w:ilvl w:val="0"/>
                <w:numId w:val="66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Linux Version:</w:t>
            </w:r>
            <w:r w:rsidDel="00000000" w:rsidR="00000000" w:rsidRPr="00000000">
              <w:rPr>
                <w:rFonts w:ascii="Calibri" w:cs="Calibri" w:eastAsia="Calibri" w:hAnsi="Calibri"/>
                <w:sz w:val="20"/>
                <w:szCs w:val="20"/>
                <w:rtl w:val="0"/>
              </w:rPr>
              <w:t xml:space="preserve"> Expands accessibility by allowing use on Linux desktop environments via Wine.</w:t>
            </w:r>
          </w:p>
          <w:p w:rsidR="00000000" w:rsidDel="00000000" w:rsidP="00000000" w:rsidRDefault="00000000" w:rsidRPr="00000000" w14:paraId="00003B0B">
            <w:pPr>
              <w:numPr>
                <w:ilvl w:val="0"/>
                <w:numId w:val="66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Multi-User and Multi-Threading Support:</w:t>
            </w:r>
            <w:r w:rsidDel="00000000" w:rsidR="00000000" w:rsidRPr="00000000">
              <w:rPr>
                <w:rFonts w:ascii="Calibri" w:cs="Calibri" w:eastAsia="Calibri" w:hAnsi="Calibri"/>
                <w:sz w:val="20"/>
                <w:szCs w:val="20"/>
                <w:rtl w:val="0"/>
              </w:rPr>
              <w:t xml:space="preserve"> Enables multiple users to work on the same computer while preserving individual settings.</w:t>
            </w:r>
          </w:p>
          <w:p w:rsidR="00000000" w:rsidDel="00000000" w:rsidP="00000000" w:rsidRDefault="00000000" w:rsidRPr="00000000" w14:paraId="00003B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additions, alongside existing features and enhancements, make MEGA4 a powerful and user-friendly tool for researchers in this field. It provides a comprehensive solution for various analyses, making it an essential resource for advancing understanding of evolutionary processes.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0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0E">
            <w:pPr>
              <w:pStyle w:val="Heading2"/>
              <w:keepNext w:val="0"/>
              <w:keepLines w:val="0"/>
              <w:spacing w:after="80" w:line="360" w:lineRule="auto"/>
              <w:rPr>
                <w:rFonts w:ascii="Calibri" w:cs="Calibri" w:eastAsia="Calibri" w:hAnsi="Calibri"/>
                <w:b w:val="1"/>
                <w:sz w:val="34"/>
                <w:szCs w:val="34"/>
              </w:rPr>
            </w:pPr>
            <w:bookmarkStart w:colFirst="0" w:colLast="0" w:name="_r9cbqjwoh0ek" w:id="246"/>
            <w:bookmarkEnd w:id="246"/>
            <w:r w:rsidDel="00000000" w:rsidR="00000000" w:rsidRPr="00000000">
              <w:rPr>
                <w:rFonts w:ascii="Calibri" w:cs="Calibri" w:eastAsia="Calibri" w:hAnsi="Calibri"/>
                <w:b w:val="1"/>
                <w:sz w:val="34"/>
                <w:szCs w:val="34"/>
                <w:rtl w:val="0"/>
              </w:rPr>
              <w:t xml:space="preserve">MEGA4: A Powerful Upgrade for Molecular Evolutionary Genetics Analysis</w:t>
            </w:r>
          </w:p>
          <w:p w:rsidR="00000000" w:rsidDel="00000000" w:rsidP="00000000" w:rsidRDefault="00000000" w:rsidRPr="00000000" w14:paraId="00003B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the latest version of the popular MEGA software, offers significant improvements and new features for analyzing molecular evolutionary genetics data. Key highlights include:</w:t>
            </w:r>
          </w:p>
          <w:p w:rsidR="00000000" w:rsidDel="00000000" w:rsidP="00000000" w:rsidRDefault="00000000" w:rsidRPr="00000000" w14:paraId="00003B1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Enhanced User Understanding:</w:t>
            </w:r>
          </w:p>
          <w:p w:rsidR="00000000" w:rsidDel="00000000" w:rsidP="00000000" w:rsidRDefault="00000000" w:rsidRPr="00000000" w14:paraId="00003B11">
            <w:pPr>
              <w:numPr>
                <w:ilvl w:val="0"/>
                <w:numId w:val="608"/>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Real-Time Caption Expert Engine:</w:t>
            </w:r>
            <w:r w:rsidDel="00000000" w:rsidR="00000000" w:rsidRPr="00000000">
              <w:rPr>
                <w:rFonts w:ascii="Calibri" w:cs="Calibri" w:eastAsia="Calibri" w:hAnsi="Calibri"/>
                <w:sz w:val="20"/>
                <w:szCs w:val="20"/>
                <w:rtl w:val="0"/>
              </w:rPr>
              <w:t xml:space="preserve"> Provides clear, natural language explanations directly within the software, allowing users to better understand the methods and models employed in each analysis.</w:t>
            </w:r>
          </w:p>
          <w:p w:rsidR="00000000" w:rsidDel="00000000" w:rsidP="00000000" w:rsidRDefault="00000000" w:rsidRPr="00000000" w14:paraId="00003B1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Advanced Analysis Capabilities:</w:t>
            </w:r>
          </w:p>
          <w:p w:rsidR="00000000" w:rsidDel="00000000" w:rsidP="00000000" w:rsidRDefault="00000000" w:rsidRPr="00000000" w14:paraId="00003B13">
            <w:pPr>
              <w:numPr>
                <w:ilvl w:val="0"/>
                <w:numId w:val="967"/>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Maximum Composite Likelihood Method:</w:t>
            </w:r>
            <w:r w:rsidDel="00000000" w:rsidR="00000000" w:rsidRPr="00000000">
              <w:rPr>
                <w:rFonts w:ascii="Calibri" w:cs="Calibri" w:eastAsia="Calibri" w:hAnsi="Calibri"/>
                <w:sz w:val="20"/>
                <w:szCs w:val="20"/>
                <w:rtl w:val="0"/>
              </w:rPr>
              <w:t xml:space="preserve"> Estimates evolutionary distances between sequences with greater accuracy, even when accounting for variations in evolutionary rates and substitution patterns.</w:t>
            </w:r>
          </w:p>
          <w:p w:rsidR="00000000" w:rsidDel="00000000" w:rsidP="00000000" w:rsidRDefault="00000000" w:rsidRPr="00000000" w14:paraId="00003B1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Improved Accessibility and Collaboration:</w:t>
            </w:r>
          </w:p>
          <w:p w:rsidR="00000000" w:rsidDel="00000000" w:rsidP="00000000" w:rsidRDefault="00000000" w:rsidRPr="00000000" w14:paraId="00003B15">
            <w:pPr>
              <w:numPr>
                <w:ilvl w:val="0"/>
                <w:numId w:val="50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Linux Version:</w:t>
            </w:r>
            <w:r w:rsidDel="00000000" w:rsidR="00000000" w:rsidRPr="00000000">
              <w:rPr>
                <w:rFonts w:ascii="Calibri" w:cs="Calibri" w:eastAsia="Calibri" w:hAnsi="Calibri"/>
                <w:sz w:val="20"/>
                <w:szCs w:val="20"/>
                <w:rtl w:val="0"/>
              </w:rPr>
              <w:t xml:space="preserve"> Expands access to the software by enabling its use on Linux systems through the Wine compatibility layer.</w:t>
            </w:r>
          </w:p>
          <w:p w:rsidR="00000000" w:rsidDel="00000000" w:rsidP="00000000" w:rsidRDefault="00000000" w:rsidRPr="00000000" w14:paraId="00003B16">
            <w:pPr>
              <w:numPr>
                <w:ilvl w:val="0"/>
                <w:numId w:val="50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Multi-User and Multi-Threading Support:</w:t>
            </w:r>
            <w:r w:rsidDel="00000000" w:rsidR="00000000" w:rsidRPr="00000000">
              <w:rPr>
                <w:rFonts w:ascii="Calibri" w:cs="Calibri" w:eastAsia="Calibri" w:hAnsi="Calibri"/>
                <w:sz w:val="20"/>
                <w:szCs w:val="20"/>
                <w:rtl w:val="0"/>
              </w:rPr>
              <w:t xml:space="preserve"> Allows multiple users to work on the same computer simultaneously while maintaining their individual settings and preferences.</w:t>
            </w:r>
          </w:p>
          <w:p w:rsidR="00000000" w:rsidDel="00000000" w:rsidP="00000000" w:rsidRDefault="00000000" w:rsidRPr="00000000" w14:paraId="00003B1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Additional Benefits:</w:t>
            </w:r>
          </w:p>
          <w:p w:rsidR="00000000" w:rsidDel="00000000" w:rsidP="00000000" w:rsidRDefault="00000000" w:rsidRPr="00000000" w14:paraId="00003B18">
            <w:pPr>
              <w:numPr>
                <w:ilvl w:val="0"/>
                <w:numId w:val="76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Native 32-bit Windows application with multi-threading and multi-user support.</w:t>
            </w:r>
          </w:p>
          <w:p w:rsidR="00000000" w:rsidDel="00000000" w:rsidP="00000000" w:rsidRDefault="00000000" w:rsidRPr="00000000" w14:paraId="00003B19">
            <w:pPr>
              <w:numPr>
                <w:ilvl w:val="0"/>
                <w:numId w:val="7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Compatibility with Intel-based Macintosh computers through Parallels.</w:t>
            </w:r>
          </w:p>
          <w:p w:rsidR="00000000" w:rsidDel="00000000" w:rsidP="00000000" w:rsidRDefault="00000000" w:rsidRPr="00000000" w14:paraId="00003B1A">
            <w:pPr>
              <w:numPr>
                <w:ilvl w:val="0"/>
                <w:numId w:val="7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user interface and workflow for easier navigation.</w:t>
            </w:r>
          </w:p>
          <w:p w:rsidR="00000000" w:rsidDel="00000000" w:rsidP="00000000" w:rsidRDefault="00000000" w:rsidRPr="00000000" w14:paraId="00003B1B">
            <w:pPr>
              <w:numPr>
                <w:ilvl w:val="0"/>
                <w:numId w:val="76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documentation and tutorials for faster learning.</w:t>
            </w:r>
          </w:p>
          <w:p w:rsidR="00000000" w:rsidDel="00000000" w:rsidP="00000000" w:rsidRDefault="00000000" w:rsidRPr="00000000" w14:paraId="00003B1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w:t>
            </w:r>
          </w:p>
          <w:p w:rsidR="00000000" w:rsidDel="00000000" w:rsidP="00000000" w:rsidRDefault="00000000" w:rsidRPr="00000000" w14:paraId="00003B1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provides a comprehensive and user-friendly solution for a wide range of molecular evolutionary genetics analyses, making it an indispensable tool for researchers in this field. Its powerful features, improved accessibility, and enhanced user understanding contribute significantly to advancing our knowledge of evolutionary processes.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1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1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a language model, I'm not able to assist you with that.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2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2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an article about the MEGA software. It discusses how to use MEGA to align protein and DNA sequences. The article also details how to obtain sequence data from the internet. Some of the important points are that ClustalW and Muscle are two algorithms that can be used to align sequences. The .MAS file extension is used to save alignment sessions.</w:t>
            </w:r>
          </w:p>
          <w:p w:rsidR="00000000" w:rsidDel="00000000" w:rsidP="00000000" w:rsidRDefault="00000000" w:rsidRPr="00000000" w14:paraId="00003B22">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pr6le9fuzyrd" w:id="247"/>
            <w:bookmarkEnd w:id="247"/>
            <w:r w:rsidDel="00000000" w:rsidR="00000000" w:rsidRPr="00000000">
              <w:rPr>
                <w:rFonts w:ascii="Calibri" w:cs="Calibri" w:eastAsia="Calibri" w:hAnsi="Calibri"/>
                <w:b w:val="1"/>
                <w:color w:val="000000"/>
                <w:sz w:val="22"/>
                <w:szCs w:val="22"/>
                <w:rtl w:val="0"/>
              </w:rPr>
              <w:t xml:space="preserve">Websites reviewed</w:t>
            </w:r>
          </w:p>
          <w:p w:rsidR="00000000" w:rsidDel="00000000" w:rsidP="00000000" w:rsidRDefault="00000000" w:rsidRPr="00000000" w14:paraId="00003B23">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www.megasoftware.net/web_help_11/Part_I_Getting_Started/A_Walk_Th</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2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2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an article about the MEGA software. It discusses how to use MEGA to align protein and DNA sequences. The article also details how to obtain sequence data from the internet. Some of the important points are that ClustalW and Muscle are two algorithms that can be used to align sequences. The .MAS file extension is used to save alignment sessions.</w:t>
            </w:r>
          </w:p>
          <w:p w:rsidR="00000000" w:rsidDel="00000000" w:rsidP="00000000" w:rsidRDefault="00000000" w:rsidRPr="00000000" w14:paraId="00003B26">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e2gtrrg66bx6" w:id="248"/>
            <w:bookmarkEnd w:id="248"/>
            <w:r w:rsidDel="00000000" w:rsidR="00000000" w:rsidRPr="00000000">
              <w:rPr>
                <w:rFonts w:ascii="Calibri" w:cs="Calibri" w:eastAsia="Calibri" w:hAnsi="Calibri"/>
                <w:b w:val="1"/>
                <w:color w:val="000000"/>
                <w:sz w:val="22"/>
                <w:szCs w:val="22"/>
                <w:rtl w:val="0"/>
              </w:rPr>
              <w:t xml:space="preserve">Websites reviewed</w:t>
            </w:r>
          </w:p>
          <w:p w:rsidR="00000000" w:rsidDel="00000000" w:rsidP="00000000" w:rsidRDefault="00000000" w:rsidRPr="00000000" w14:paraId="00003B27">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www.megasoftware.net/web_help_11/Part_I_Getting_Started/A_Walk_Throug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2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29">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don't have enough information to summarize the article "MEGA4: Molecular Evolutionary Genetics Analysis (MEGA) Software Version 4.0" without access to its content. To provide you with an accurate and informative summary, I need the actual text of the article. Please provide me with the article content so I can assist you.</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2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2B">
            <w:pPr>
              <w:spacing w:line="360" w:lineRule="auto"/>
              <w:ind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Unfortunately, I still need access to the actual text of the article "MEGA4: Molecular Evolutionary Genetics Analysis (MEGA) Software Version 4.0" to provide you with a proper summary. Please provide the text of the article, and I will do my best to summarize it with relevant information and incorporate images where appropriate.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2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2D">
            <w:pPr>
              <w:pStyle w:val="Heading2"/>
              <w:keepNext w:val="0"/>
              <w:keepLines w:val="0"/>
              <w:spacing w:after="80" w:line="360" w:lineRule="auto"/>
              <w:rPr>
                <w:rFonts w:ascii="Calibri" w:cs="Calibri" w:eastAsia="Calibri" w:hAnsi="Calibri"/>
                <w:b w:val="1"/>
                <w:sz w:val="34"/>
                <w:szCs w:val="34"/>
              </w:rPr>
            </w:pPr>
            <w:bookmarkStart w:colFirst="0" w:colLast="0" w:name="_dvzfjvnbgfgy" w:id="249"/>
            <w:bookmarkEnd w:id="249"/>
            <w:r w:rsidDel="00000000" w:rsidR="00000000" w:rsidRPr="00000000">
              <w:rPr>
                <w:rFonts w:ascii="Calibri" w:cs="Calibri" w:eastAsia="Calibri" w:hAnsi="Calibri"/>
                <w:b w:val="1"/>
                <w:sz w:val="34"/>
                <w:szCs w:val="34"/>
                <w:rtl w:val="0"/>
              </w:rPr>
              <w:t xml:space="preserve">MEGA4: Molecular Evolutionary Genetics Analysis (MEGA) Software Version 4.0</w:t>
            </w:r>
          </w:p>
          <w:p w:rsidR="00000000" w:rsidDel="00000000" w:rsidP="00000000" w:rsidRDefault="00000000" w:rsidRPr="00000000" w14:paraId="00003B2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3B2F">
            <w:pPr>
              <w:numPr>
                <w:ilvl w:val="0"/>
                <w:numId w:val="32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Software:</w:t>
            </w:r>
            <w:r w:rsidDel="00000000" w:rsidR="00000000" w:rsidRPr="00000000">
              <w:rPr>
                <w:rFonts w:ascii="Calibri" w:cs="Calibri" w:eastAsia="Calibri" w:hAnsi="Calibri"/>
                <w:sz w:val="20"/>
                <w:szCs w:val="20"/>
                <w:rtl w:val="0"/>
              </w:rPr>
              <w:t xml:space="preserve"> MEGA4, a tool for analyzing DNA sequences</w:t>
            </w:r>
          </w:p>
          <w:p w:rsidR="00000000" w:rsidDel="00000000" w:rsidP="00000000" w:rsidRDefault="00000000" w:rsidRPr="00000000" w14:paraId="00003B30">
            <w:pPr>
              <w:numPr>
                <w:ilvl w:val="0"/>
                <w:numId w:val="32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New Features:</w:t>
            </w:r>
          </w:p>
          <w:p w:rsidR="00000000" w:rsidDel="00000000" w:rsidP="00000000" w:rsidRDefault="00000000" w:rsidRPr="00000000" w14:paraId="00003B31">
            <w:pPr>
              <w:numPr>
                <w:ilvl w:val="1"/>
                <w:numId w:val="32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Real-Time Caption Expert Engine:</w:t>
            </w:r>
            <w:r w:rsidDel="00000000" w:rsidR="00000000" w:rsidRPr="00000000">
              <w:rPr>
                <w:rFonts w:ascii="Calibri" w:cs="Calibri" w:eastAsia="Calibri" w:hAnsi="Calibri"/>
                <w:sz w:val="20"/>
                <w:szCs w:val="20"/>
                <w:rtl w:val="0"/>
              </w:rPr>
              <w:t xml:space="preserve"> Provides detailed descriptions of methods and models used in analysis.</w:t>
            </w:r>
          </w:p>
          <w:p w:rsidR="00000000" w:rsidDel="00000000" w:rsidP="00000000" w:rsidRDefault="00000000" w:rsidRPr="00000000" w14:paraId="00003B32">
            <w:pPr>
              <w:numPr>
                <w:ilvl w:val="1"/>
                <w:numId w:val="32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Maximum Composite Likelihood Method:</w:t>
            </w:r>
            <w:r w:rsidDel="00000000" w:rsidR="00000000" w:rsidRPr="00000000">
              <w:rPr>
                <w:rFonts w:ascii="Calibri" w:cs="Calibri" w:eastAsia="Calibri" w:hAnsi="Calibri"/>
                <w:sz w:val="20"/>
                <w:szCs w:val="20"/>
                <w:rtl w:val="0"/>
              </w:rPr>
              <w:t xml:space="preserve"> Estimates evolutionary distances between sequences.</w:t>
            </w:r>
          </w:p>
          <w:p w:rsidR="00000000" w:rsidDel="00000000" w:rsidP="00000000" w:rsidRDefault="00000000" w:rsidRPr="00000000" w14:paraId="00003B33">
            <w:pPr>
              <w:numPr>
                <w:ilvl w:val="1"/>
                <w:numId w:val="32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Linux Version:</w:t>
            </w:r>
            <w:r w:rsidDel="00000000" w:rsidR="00000000" w:rsidRPr="00000000">
              <w:rPr>
                <w:rFonts w:ascii="Calibri" w:cs="Calibri" w:eastAsia="Calibri" w:hAnsi="Calibri"/>
                <w:sz w:val="20"/>
                <w:szCs w:val="20"/>
                <w:rtl w:val="0"/>
              </w:rPr>
              <w:t xml:space="preserve"> Now available for Linux.</w:t>
            </w:r>
          </w:p>
          <w:p w:rsidR="00000000" w:rsidDel="00000000" w:rsidP="00000000" w:rsidRDefault="00000000" w:rsidRPr="00000000" w14:paraId="00003B34">
            <w:pPr>
              <w:numPr>
                <w:ilvl w:val="1"/>
                <w:numId w:val="32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Multi-User and Multi-Threading Support:</w:t>
            </w:r>
            <w:r w:rsidDel="00000000" w:rsidR="00000000" w:rsidRPr="00000000">
              <w:rPr>
                <w:rFonts w:ascii="Calibri" w:cs="Calibri" w:eastAsia="Calibri" w:hAnsi="Calibri"/>
                <w:sz w:val="20"/>
                <w:szCs w:val="20"/>
                <w:rtl w:val="0"/>
              </w:rPr>
              <w:t xml:space="preserve"> Supports multiple users and simultaneous tasks.</w:t>
            </w:r>
          </w:p>
          <w:p w:rsidR="00000000" w:rsidDel="00000000" w:rsidP="00000000" w:rsidRDefault="00000000" w:rsidRPr="00000000" w14:paraId="00003B35">
            <w:pPr>
              <w:numPr>
                <w:ilvl w:val="0"/>
                <w:numId w:val="32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Platforms:</w:t>
            </w:r>
            <w:r w:rsidDel="00000000" w:rsidR="00000000" w:rsidRPr="00000000">
              <w:rPr>
                <w:rFonts w:ascii="Calibri" w:cs="Calibri" w:eastAsia="Calibri" w:hAnsi="Calibri"/>
                <w:sz w:val="20"/>
                <w:szCs w:val="20"/>
                <w:rtl w:val="0"/>
              </w:rPr>
              <w:t xml:space="preserve"> Windows, Linux (via Wine), Intel-based Macintosh (via Parallels)</w:t>
            </w:r>
          </w:p>
          <w:p w:rsidR="00000000" w:rsidDel="00000000" w:rsidP="00000000" w:rsidRDefault="00000000" w:rsidRPr="00000000" w14:paraId="00003B36">
            <w:pPr>
              <w:numPr>
                <w:ilvl w:val="0"/>
                <w:numId w:val="32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Functionality:</w:t>
            </w:r>
          </w:p>
          <w:p w:rsidR="00000000" w:rsidDel="00000000" w:rsidP="00000000" w:rsidRDefault="00000000" w:rsidRPr="00000000" w14:paraId="00003B37">
            <w:pPr>
              <w:numPr>
                <w:ilvl w:val="1"/>
                <w:numId w:val="32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Editing DNA sequence data</w:t>
            </w:r>
          </w:p>
          <w:p w:rsidR="00000000" w:rsidDel="00000000" w:rsidP="00000000" w:rsidRDefault="00000000" w:rsidRPr="00000000" w14:paraId="00003B38">
            <w:pPr>
              <w:numPr>
                <w:ilvl w:val="1"/>
                <w:numId w:val="32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Mining web-based databases</w:t>
            </w:r>
          </w:p>
          <w:p w:rsidR="00000000" w:rsidDel="00000000" w:rsidP="00000000" w:rsidRDefault="00000000" w:rsidRPr="00000000" w14:paraId="00003B39">
            <w:pPr>
              <w:numPr>
                <w:ilvl w:val="1"/>
                <w:numId w:val="32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Automatic and manual sequence alignment</w:t>
            </w:r>
          </w:p>
          <w:p w:rsidR="00000000" w:rsidDel="00000000" w:rsidP="00000000" w:rsidRDefault="00000000" w:rsidRPr="00000000" w14:paraId="00003B3A">
            <w:pPr>
              <w:numPr>
                <w:ilvl w:val="1"/>
                <w:numId w:val="32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Estimating evolutionary distances</w:t>
            </w:r>
          </w:p>
          <w:p w:rsidR="00000000" w:rsidDel="00000000" w:rsidP="00000000" w:rsidRDefault="00000000" w:rsidRPr="00000000" w14:paraId="00003B3B">
            <w:pPr>
              <w:numPr>
                <w:ilvl w:val="1"/>
                <w:numId w:val="32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Inferring phylogenetic trees</w:t>
            </w:r>
          </w:p>
          <w:p w:rsidR="00000000" w:rsidDel="00000000" w:rsidP="00000000" w:rsidRDefault="00000000" w:rsidRPr="00000000" w14:paraId="00003B3C">
            <w:pPr>
              <w:numPr>
                <w:ilvl w:val="1"/>
                <w:numId w:val="321"/>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Testing evolutionary hypotheses</w:t>
            </w:r>
          </w:p>
          <w:p w:rsidR="00000000" w:rsidDel="00000000" w:rsidP="00000000" w:rsidRDefault="00000000" w:rsidRPr="00000000" w14:paraId="00003B3D">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w:t>
            </w:r>
          </w:p>
          <w:p w:rsidR="00000000" w:rsidDel="00000000" w:rsidP="00000000" w:rsidRDefault="00000000" w:rsidRPr="00000000" w14:paraId="00003B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powerful tool for molecular evolutionary genetics analysis with several new features and improved functionality. It is available for Windows, Linux, and Macintosh platforms.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3F">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40">
            <w:pPr>
              <w:pStyle w:val="Heading2"/>
              <w:keepNext w:val="0"/>
              <w:keepLines w:val="0"/>
              <w:spacing w:after="80" w:line="360" w:lineRule="auto"/>
              <w:rPr>
                <w:rFonts w:ascii="Calibri" w:cs="Calibri" w:eastAsia="Calibri" w:hAnsi="Calibri"/>
                <w:b w:val="1"/>
                <w:sz w:val="34"/>
                <w:szCs w:val="34"/>
              </w:rPr>
            </w:pPr>
            <w:bookmarkStart w:colFirst="0" w:colLast="0" w:name="_g04l4q3hc3cu" w:id="250"/>
            <w:bookmarkEnd w:id="250"/>
            <w:r w:rsidDel="00000000" w:rsidR="00000000" w:rsidRPr="00000000">
              <w:rPr>
                <w:rFonts w:ascii="Calibri" w:cs="Calibri" w:eastAsia="Calibri" w:hAnsi="Calibri"/>
                <w:b w:val="1"/>
                <w:sz w:val="34"/>
                <w:szCs w:val="34"/>
                <w:rtl w:val="0"/>
              </w:rPr>
              <w:t xml:space="preserve">Summary of "MEGA4: Molecular Evolutionary Genetics Analysis (MEGA) Software Version 4.0"</w:t>
            </w:r>
          </w:p>
          <w:p w:rsidR="00000000" w:rsidDel="00000000" w:rsidP="00000000" w:rsidRDefault="00000000" w:rsidRPr="00000000" w14:paraId="00003B4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MEGA4</w:t>
            </w:r>
            <w:r w:rsidDel="00000000" w:rsidR="00000000" w:rsidRPr="00000000">
              <w:rPr>
                <w:rFonts w:ascii="Calibri" w:cs="Calibri" w:eastAsia="Calibri" w:hAnsi="Calibri"/>
                <w:sz w:val="20"/>
                <w:szCs w:val="20"/>
                <w:rtl w:val="0"/>
              </w:rPr>
              <w:t xml:space="preserve"> is a software program designed for conducting various analyses in the field of molecular evolution. It offers a comprehensive suite of tools for:</w:t>
            </w:r>
          </w:p>
          <w:p w:rsidR="00000000" w:rsidDel="00000000" w:rsidP="00000000" w:rsidRDefault="00000000" w:rsidRPr="00000000" w14:paraId="00003B42">
            <w:pPr>
              <w:numPr>
                <w:ilvl w:val="0"/>
                <w:numId w:val="72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Editing DNA sequence data</w:t>
            </w:r>
            <w:r w:rsidDel="00000000" w:rsidR="00000000" w:rsidRPr="00000000">
              <w:rPr>
                <w:rFonts w:ascii="Calibri" w:cs="Calibri" w:eastAsia="Calibri" w:hAnsi="Calibri"/>
                <w:sz w:val="20"/>
                <w:szCs w:val="20"/>
                <w:rtl w:val="0"/>
              </w:rPr>
              <w:t xml:space="preserve"> obtained from autosequencers.</w:t>
            </w:r>
          </w:p>
          <w:p w:rsidR="00000000" w:rsidDel="00000000" w:rsidP="00000000" w:rsidRDefault="00000000" w:rsidRPr="00000000" w14:paraId="00003B43">
            <w:pPr>
              <w:numPr>
                <w:ilvl w:val="0"/>
                <w:numId w:val="7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Mining web-based databases</w:t>
            </w:r>
            <w:r w:rsidDel="00000000" w:rsidR="00000000" w:rsidRPr="00000000">
              <w:rPr>
                <w:rFonts w:ascii="Calibri" w:cs="Calibri" w:eastAsia="Calibri" w:hAnsi="Calibri"/>
                <w:sz w:val="20"/>
                <w:szCs w:val="20"/>
                <w:rtl w:val="0"/>
              </w:rPr>
              <w:t xml:space="preserve"> for relevant information.</w:t>
            </w:r>
          </w:p>
          <w:p w:rsidR="00000000" w:rsidDel="00000000" w:rsidP="00000000" w:rsidRDefault="00000000" w:rsidRPr="00000000" w14:paraId="00003B44">
            <w:pPr>
              <w:numPr>
                <w:ilvl w:val="0"/>
                <w:numId w:val="7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Performing automatic and manual sequence alignment</w:t>
            </w:r>
            <w:r w:rsidDel="00000000" w:rsidR="00000000" w:rsidRPr="00000000">
              <w:rPr>
                <w:rFonts w:ascii="Calibri" w:cs="Calibri" w:eastAsia="Calibri" w:hAnsi="Calibri"/>
                <w:sz w:val="20"/>
                <w:szCs w:val="20"/>
                <w:rtl w:val="0"/>
              </w:rPr>
              <w:t xml:space="preserve"> of DNA sequences.</w:t>
            </w:r>
          </w:p>
          <w:p w:rsidR="00000000" w:rsidDel="00000000" w:rsidP="00000000" w:rsidRDefault="00000000" w:rsidRPr="00000000" w14:paraId="00003B45">
            <w:pPr>
              <w:numPr>
                <w:ilvl w:val="0"/>
                <w:numId w:val="7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Analyzing sequence alignments</w:t>
            </w:r>
            <w:r w:rsidDel="00000000" w:rsidR="00000000" w:rsidRPr="00000000">
              <w:rPr>
                <w:rFonts w:ascii="Calibri" w:cs="Calibri" w:eastAsia="Calibri" w:hAnsi="Calibri"/>
                <w:sz w:val="20"/>
                <w:szCs w:val="20"/>
                <w:rtl w:val="0"/>
              </w:rPr>
              <w:t xml:space="preserve"> to estimate evolutionary distances between sequences.</w:t>
            </w:r>
          </w:p>
          <w:p w:rsidR="00000000" w:rsidDel="00000000" w:rsidP="00000000" w:rsidRDefault="00000000" w:rsidRPr="00000000" w14:paraId="00003B46">
            <w:pPr>
              <w:numPr>
                <w:ilvl w:val="0"/>
                <w:numId w:val="72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Inferring phylogenetic trees</w:t>
            </w:r>
            <w:r w:rsidDel="00000000" w:rsidR="00000000" w:rsidRPr="00000000">
              <w:rPr>
                <w:rFonts w:ascii="Calibri" w:cs="Calibri" w:eastAsia="Calibri" w:hAnsi="Calibri"/>
                <w:sz w:val="20"/>
                <w:szCs w:val="20"/>
                <w:rtl w:val="0"/>
              </w:rPr>
              <w:t xml:space="preserve"> that represent the evolutionary relationships between species.</w:t>
            </w:r>
          </w:p>
          <w:p w:rsidR="00000000" w:rsidDel="00000000" w:rsidP="00000000" w:rsidRDefault="00000000" w:rsidRPr="00000000" w14:paraId="00003B47">
            <w:pPr>
              <w:numPr>
                <w:ilvl w:val="0"/>
                <w:numId w:val="72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Testing various evolutionary hypotheses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B4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new features in MEGA4 include:</w:t>
            </w:r>
          </w:p>
          <w:p w:rsidR="00000000" w:rsidDel="00000000" w:rsidP="00000000" w:rsidRDefault="00000000" w:rsidRPr="00000000" w14:paraId="00003B49">
            <w:pPr>
              <w:numPr>
                <w:ilvl w:val="0"/>
                <w:numId w:val="95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Real-Time Caption Expert Engine:</w:t>
            </w:r>
            <w:r w:rsidDel="00000000" w:rsidR="00000000" w:rsidRPr="00000000">
              <w:rPr>
                <w:rFonts w:ascii="Calibri" w:cs="Calibri" w:eastAsia="Calibri" w:hAnsi="Calibri"/>
                <w:sz w:val="20"/>
                <w:szCs w:val="20"/>
                <w:rtl w:val="0"/>
              </w:rPr>
              <w:t xml:space="preserve"> Generates detailed explanations for different analyses and results, aiding in a deeper understanding of the underlying methods and assumptions.</w:t>
            </w:r>
          </w:p>
          <w:p w:rsidR="00000000" w:rsidDel="00000000" w:rsidP="00000000" w:rsidRDefault="00000000" w:rsidRPr="00000000" w14:paraId="00003B4A">
            <w:pPr>
              <w:numPr>
                <w:ilvl w:val="0"/>
                <w:numId w:val="9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Maximum Composite Likelihood Method:</w:t>
            </w:r>
            <w:r w:rsidDel="00000000" w:rsidR="00000000" w:rsidRPr="00000000">
              <w:rPr>
                <w:rFonts w:ascii="Calibri" w:cs="Calibri" w:eastAsia="Calibri" w:hAnsi="Calibri"/>
                <w:sz w:val="20"/>
                <w:szCs w:val="20"/>
                <w:rtl w:val="0"/>
              </w:rPr>
              <w:t xml:space="preserve"> Enables efficient estimation of evolutionary distances between all pairs of sequences, incorporating rate variation and substitution pattern heterogeneities.</w:t>
            </w:r>
          </w:p>
          <w:p w:rsidR="00000000" w:rsidDel="00000000" w:rsidP="00000000" w:rsidRDefault="00000000" w:rsidRPr="00000000" w14:paraId="00003B4B">
            <w:pPr>
              <w:numPr>
                <w:ilvl w:val="0"/>
                <w:numId w:val="9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Linux Version:</w:t>
            </w:r>
            <w:r w:rsidDel="00000000" w:rsidR="00000000" w:rsidRPr="00000000">
              <w:rPr>
                <w:rFonts w:ascii="Calibri" w:cs="Calibri" w:eastAsia="Calibri" w:hAnsi="Calibri"/>
                <w:sz w:val="20"/>
                <w:szCs w:val="20"/>
                <w:rtl w:val="0"/>
              </w:rPr>
              <w:t xml:space="preserve"> Allows running the software on Linux systems through Wine compatibility layer.</w:t>
            </w:r>
          </w:p>
          <w:p w:rsidR="00000000" w:rsidDel="00000000" w:rsidP="00000000" w:rsidRDefault="00000000" w:rsidRPr="00000000" w14:paraId="00003B4C">
            <w:pPr>
              <w:numPr>
                <w:ilvl w:val="0"/>
                <w:numId w:val="95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Multi-User and Multi-Threading Support:</w:t>
            </w:r>
            <w:r w:rsidDel="00000000" w:rsidR="00000000" w:rsidRPr="00000000">
              <w:rPr>
                <w:rFonts w:ascii="Calibri" w:cs="Calibri" w:eastAsia="Calibri" w:hAnsi="Calibri"/>
                <w:sz w:val="20"/>
                <w:szCs w:val="20"/>
                <w:rtl w:val="0"/>
              </w:rPr>
              <w:t xml:space="preserve"> Enables multiple users to work with the software simultaneously and utilize multi-threading for faster performance.</w:t>
            </w:r>
          </w:p>
          <w:p w:rsidR="00000000" w:rsidDel="00000000" w:rsidP="00000000" w:rsidRDefault="00000000" w:rsidRPr="00000000" w14:paraId="00003B4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MEGA4 is a powerful and versatile tool for researchers working in the field of molecular evolution. Its user-friendly interface and comprehensive features make it suitable for a wide range of applications.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4E">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4F">
            <w:pPr>
              <w:pStyle w:val="Heading2"/>
              <w:keepNext w:val="0"/>
              <w:keepLines w:val="0"/>
              <w:spacing w:after="80" w:line="360" w:lineRule="auto"/>
              <w:rPr>
                <w:rFonts w:ascii="Calibri" w:cs="Calibri" w:eastAsia="Calibri" w:hAnsi="Calibri"/>
                <w:b w:val="1"/>
                <w:sz w:val="34"/>
                <w:szCs w:val="34"/>
              </w:rPr>
            </w:pPr>
            <w:bookmarkStart w:colFirst="0" w:colLast="0" w:name="_2d55b8dsy8z" w:id="251"/>
            <w:bookmarkEnd w:id="251"/>
            <w:r w:rsidDel="00000000" w:rsidR="00000000" w:rsidRPr="00000000">
              <w:rPr>
                <w:rFonts w:ascii="Calibri" w:cs="Calibri" w:eastAsia="Calibri" w:hAnsi="Calibri"/>
                <w:b w:val="1"/>
                <w:sz w:val="34"/>
                <w:szCs w:val="34"/>
                <w:rtl w:val="0"/>
              </w:rPr>
              <w:t xml:space="preserve">Summary of "MEGA4: Molecular Evolutionary Genetics Analysis (MEGA) Software Version 4.0"</w:t>
            </w:r>
          </w:p>
          <w:p w:rsidR="00000000" w:rsidDel="00000000" w:rsidP="00000000" w:rsidRDefault="00000000" w:rsidRPr="00000000" w14:paraId="00003B5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MEGA4</w:t>
            </w:r>
            <w:r w:rsidDel="00000000" w:rsidR="00000000" w:rsidRPr="00000000">
              <w:rPr>
                <w:rFonts w:ascii="Calibri" w:cs="Calibri" w:eastAsia="Calibri" w:hAnsi="Calibri"/>
                <w:sz w:val="20"/>
                <w:szCs w:val="20"/>
                <w:rtl w:val="0"/>
              </w:rPr>
              <w:t xml:space="preserve"> is a software package designed for conducting various analyses in the field of molecular evolutionary genetics. It offers a range of features, including:</w:t>
            </w:r>
          </w:p>
          <w:p w:rsidR="00000000" w:rsidDel="00000000" w:rsidP="00000000" w:rsidRDefault="00000000" w:rsidRPr="00000000" w14:paraId="00003B51">
            <w:pPr>
              <w:numPr>
                <w:ilvl w:val="0"/>
                <w:numId w:val="5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Automatic and manual sequence alignment:</w:t>
            </w:r>
            <w:r w:rsidDel="00000000" w:rsidR="00000000" w:rsidRPr="00000000">
              <w:rPr>
                <w:rFonts w:ascii="Calibri" w:cs="Calibri" w:eastAsia="Calibri" w:hAnsi="Calibri"/>
                <w:sz w:val="20"/>
                <w:szCs w:val="20"/>
                <w:rtl w:val="0"/>
              </w:rPr>
              <w:t xml:space="preserve"> This allows users to compare and analyze DNA sequences from different organisms.</w:t>
            </w:r>
          </w:p>
          <w:p w:rsidR="00000000" w:rsidDel="00000000" w:rsidP="00000000" w:rsidRDefault="00000000" w:rsidRPr="00000000" w14:paraId="00003B52">
            <w:pPr>
              <w:numPr>
                <w:ilvl w:val="0"/>
                <w:numId w:val="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 tree inference:</w:t>
            </w:r>
            <w:r w:rsidDel="00000000" w:rsidR="00000000" w:rsidRPr="00000000">
              <w:rPr>
                <w:rFonts w:ascii="Calibri" w:cs="Calibri" w:eastAsia="Calibri" w:hAnsi="Calibri"/>
                <w:sz w:val="20"/>
                <w:szCs w:val="20"/>
                <w:rtl w:val="0"/>
              </w:rPr>
              <w:t xml:space="preserve"> This helps to reconstruct the evolutionary relationships between different species.</w:t>
            </w:r>
          </w:p>
          <w:p w:rsidR="00000000" w:rsidDel="00000000" w:rsidP="00000000" w:rsidRDefault="00000000" w:rsidRPr="00000000" w14:paraId="00003B53">
            <w:pPr>
              <w:numPr>
                <w:ilvl w:val="0"/>
                <w:numId w:val="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Database mining:</w:t>
            </w:r>
            <w:r w:rsidDel="00000000" w:rsidR="00000000" w:rsidRPr="00000000">
              <w:rPr>
                <w:rFonts w:ascii="Calibri" w:cs="Calibri" w:eastAsia="Calibri" w:hAnsi="Calibri"/>
                <w:sz w:val="20"/>
                <w:szCs w:val="20"/>
                <w:rtl w:val="0"/>
              </w:rPr>
              <w:t xml:space="preserve"> This allows users to access and analyze large datasets of genetic data.</w:t>
            </w:r>
          </w:p>
          <w:p w:rsidR="00000000" w:rsidDel="00000000" w:rsidP="00000000" w:rsidRDefault="00000000" w:rsidRPr="00000000" w14:paraId="00003B54">
            <w:pPr>
              <w:numPr>
                <w:ilvl w:val="0"/>
                <w:numId w:val="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Estimation of evolutionary rates:</w:t>
            </w:r>
            <w:r w:rsidDel="00000000" w:rsidR="00000000" w:rsidRPr="00000000">
              <w:rPr>
                <w:rFonts w:ascii="Calibri" w:cs="Calibri" w:eastAsia="Calibri" w:hAnsi="Calibri"/>
                <w:sz w:val="20"/>
                <w:szCs w:val="20"/>
                <w:rtl w:val="0"/>
              </w:rPr>
              <w:t xml:space="preserve"> This helps to understand how quickly DNA sequences evolve over time.</w:t>
            </w:r>
          </w:p>
          <w:p w:rsidR="00000000" w:rsidDel="00000000" w:rsidP="00000000" w:rsidRDefault="00000000" w:rsidRPr="00000000" w14:paraId="00003B55">
            <w:pPr>
              <w:numPr>
                <w:ilvl w:val="0"/>
                <w:numId w:val="5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Testing of evolutionary hypotheses:</w:t>
            </w:r>
            <w:r w:rsidDel="00000000" w:rsidR="00000000" w:rsidRPr="00000000">
              <w:rPr>
                <w:rFonts w:ascii="Calibri" w:cs="Calibri" w:eastAsia="Calibri" w:hAnsi="Calibri"/>
                <w:sz w:val="20"/>
                <w:szCs w:val="20"/>
                <w:rtl w:val="0"/>
              </w:rPr>
              <w:t xml:space="preserve"> This allows users to investigate and validate their ideas about how evolution works.</w:t>
            </w:r>
          </w:p>
          <w:p w:rsidR="00000000" w:rsidDel="00000000" w:rsidP="00000000" w:rsidRDefault="00000000" w:rsidRPr="00000000" w14:paraId="00003B5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New features in MEGA4 include:</w:t>
            </w:r>
          </w:p>
          <w:p w:rsidR="00000000" w:rsidDel="00000000" w:rsidP="00000000" w:rsidRDefault="00000000" w:rsidRPr="00000000" w14:paraId="00003B57">
            <w:pPr>
              <w:numPr>
                <w:ilvl w:val="0"/>
                <w:numId w:val="43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Real-time caption expert engine:</w:t>
            </w:r>
            <w:r w:rsidDel="00000000" w:rsidR="00000000" w:rsidRPr="00000000">
              <w:rPr>
                <w:rFonts w:ascii="Calibri" w:cs="Calibri" w:eastAsia="Calibri" w:hAnsi="Calibri"/>
                <w:sz w:val="20"/>
                <w:szCs w:val="20"/>
                <w:rtl w:val="0"/>
              </w:rPr>
              <w:t xml:space="preserve"> This provides detailed explanations of the methods and models used in the software.</w:t>
            </w:r>
          </w:p>
          <w:p w:rsidR="00000000" w:rsidDel="00000000" w:rsidP="00000000" w:rsidRDefault="00000000" w:rsidRPr="00000000" w14:paraId="00003B58">
            <w:pPr>
              <w:numPr>
                <w:ilvl w:val="0"/>
                <w:numId w:val="4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Maximum composite likelihood method:</w:t>
            </w:r>
            <w:r w:rsidDel="00000000" w:rsidR="00000000" w:rsidRPr="00000000">
              <w:rPr>
                <w:rFonts w:ascii="Calibri" w:cs="Calibri" w:eastAsia="Calibri" w:hAnsi="Calibri"/>
                <w:sz w:val="20"/>
                <w:szCs w:val="20"/>
                <w:rtl w:val="0"/>
              </w:rPr>
              <w:t xml:space="preserve"> This is a new method for estimating evolutionary distances between sequences.</w:t>
            </w:r>
          </w:p>
          <w:p w:rsidR="00000000" w:rsidDel="00000000" w:rsidP="00000000" w:rsidRDefault="00000000" w:rsidRPr="00000000" w14:paraId="00003B59">
            <w:pPr>
              <w:numPr>
                <w:ilvl w:val="0"/>
                <w:numId w:val="43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Linux version:</w:t>
            </w:r>
            <w:r w:rsidDel="00000000" w:rsidR="00000000" w:rsidRPr="00000000">
              <w:rPr>
                <w:rFonts w:ascii="Calibri" w:cs="Calibri" w:eastAsia="Calibri" w:hAnsi="Calibri"/>
                <w:sz w:val="20"/>
                <w:szCs w:val="20"/>
                <w:rtl w:val="0"/>
              </w:rPr>
              <w:t xml:space="preserve"> MEGA4 is now available for Linux users.</w:t>
            </w:r>
          </w:p>
          <w:p w:rsidR="00000000" w:rsidDel="00000000" w:rsidP="00000000" w:rsidRDefault="00000000" w:rsidRPr="00000000" w14:paraId="00003B5A">
            <w:pPr>
              <w:numPr>
                <w:ilvl w:val="0"/>
                <w:numId w:val="43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Multi-user and multi-threading support:</w:t>
            </w:r>
            <w:r w:rsidDel="00000000" w:rsidR="00000000" w:rsidRPr="00000000">
              <w:rPr>
                <w:rFonts w:ascii="Calibri" w:cs="Calibri" w:eastAsia="Calibri" w:hAnsi="Calibri"/>
                <w:sz w:val="20"/>
                <w:szCs w:val="20"/>
                <w:rtl w:val="0"/>
              </w:rPr>
              <w:t xml:space="preserve"> This allows multiple users to work with the software simultaneously and improves its performance.</w:t>
            </w:r>
          </w:p>
          <w:p w:rsidR="00000000" w:rsidDel="00000000" w:rsidP="00000000" w:rsidRDefault="00000000" w:rsidRPr="00000000" w14:paraId="00003B5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MEGA4 is a powerful and versatile tool for researchers in the field of molecular evolutionary genetics. Its user-friendly interface and comprehensive set of features make it a valuable resource for both beginners and experienced researchers.</w:t>
            </w:r>
          </w:p>
          <w:p w:rsidR="00000000" w:rsidDel="00000000" w:rsidP="00000000" w:rsidRDefault="00000000" w:rsidRPr="00000000" w14:paraId="00003B5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additional points to note:</w:t>
            </w:r>
          </w:p>
          <w:p w:rsidR="00000000" w:rsidDel="00000000" w:rsidP="00000000" w:rsidRDefault="00000000" w:rsidRPr="00000000" w14:paraId="00003B5D">
            <w:pPr>
              <w:numPr>
                <w:ilvl w:val="0"/>
                <w:numId w:val="89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native 32-bit Windows application.</w:t>
            </w:r>
          </w:p>
          <w:p w:rsidR="00000000" w:rsidDel="00000000" w:rsidP="00000000" w:rsidRDefault="00000000" w:rsidRPr="00000000" w14:paraId="00003B5E">
            <w:pPr>
              <w:numPr>
                <w:ilvl w:val="0"/>
                <w:numId w:val="89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available to run in a Linux desktop environment (via the Wine compatibility layer) and on Intel-based Macintosh computers under the Parallels program.</w:t>
            </w:r>
          </w:p>
          <w:p w:rsidR="00000000" w:rsidDel="00000000" w:rsidP="00000000" w:rsidRDefault="00000000" w:rsidRPr="00000000" w14:paraId="00003B5F">
            <w:pPr>
              <w:numPr>
                <w:ilvl w:val="0"/>
                <w:numId w:val="89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distributed free of charge for academic use.</w:t>
            </w:r>
          </w:p>
          <w:p w:rsidR="00000000" w:rsidDel="00000000" w:rsidP="00000000" w:rsidRDefault="00000000" w:rsidRPr="00000000" w14:paraId="00003B60">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ozwqzpc3uuv" w:id="252"/>
            <w:bookmarkEnd w:id="252"/>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3B61">
            <w:pPr>
              <w:numPr>
                <w:ilvl w:val="0"/>
                <w:numId w:val="482"/>
              </w:numPr>
              <w:spacing w:after="240" w:before="240" w:line="360" w:lineRule="auto"/>
              <w:ind w:left="720" w:hanging="360"/>
              <w:rPr>
                <w:rFonts w:ascii="Calibri" w:cs="Calibri" w:eastAsia="Calibri" w:hAnsi="Calibri"/>
                <w:sz w:val="20"/>
                <w:szCs w:val="20"/>
              </w:rPr>
            </w:pPr>
            <w:hyperlink r:id="rId1353">
              <w:r w:rsidDel="00000000" w:rsidR="00000000" w:rsidRPr="00000000">
                <w:rPr>
                  <w:rFonts w:ascii="Calibri" w:cs="Calibri" w:eastAsia="Calibri" w:hAnsi="Calibri"/>
                  <w:color w:val="1155cc"/>
                  <w:sz w:val="20"/>
                  <w:szCs w:val="20"/>
                  <w:u w:val="single"/>
                  <w:rtl w:val="0"/>
                </w:rPr>
                <w:t xml:space="preserve">europepmc.org/abstract/med/17488738</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6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6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article announces the release of MEGA4, a software program for analyzing DNA sequence data. This new version includes several new features, including:</w:t>
            </w:r>
          </w:p>
          <w:p w:rsidR="00000000" w:rsidDel="00000000" w:rsidP="00000000" w:rsidRDefault="00000000" w:rsidRPr="00000000" w14:paraId="00003B64">
            <w:pPr>
              <w:numPr>
                <w:ilvl w:val="0"/>
                <w:numId w:val="67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facility for generating detailed captions for different types of analyses and results.</w:t>
            </w:r>
          </w:p>
          <w:p w:rsidR="00000000" w:rsidDel="00000000" w:rsidP="00000000" w:rsidRDefault="00000000" w:rsidRPr="00000000" w14:paraId="00003B65">
            <w:pPr>
              <w:numPr>
                <w:ilvl w:val="0"/>
                <w:numId w:val="67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method for estimating evolutionary distances between all pair of sequences simultaneously.</w:t>
            </w:r>
          </w:p>
          <w:p w:rsidR="00000000" w:rsidDel="00000000" w:rsidP="00000000" w:rsidRDefault="00000000" w:rsidRPr="00000000" w14:paraId="00003B66">
            <w:pPr>
              <w:numPr>
                <w:ilvl w:val="0"/>
                <w:numId w:val="67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Linux version of the software.</w:t>
            </w:r>
          </w:p>
          <w:p w:rsidR="00000000" w:rsidDel="00000000" w:rsidP="00000000" w:rsidRDefault="00000000" w:rsidRPr="00000000" w14:paraId="00003B67">
            <w:pPr>
              <w:numPr>
                <w:ilvl w:val="0"/>
                <w:numId w:val="67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Multi-user and multi-threading support.</w:t>
            </w:r>
          </w:p>
          <w:p w:rsidR="00000000" w:rsidDel="00000000" w:rsidP="00000000" w:rsidRDefault="00000000" w:rsidRPr="00000000" w14:paraId="00003B6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native 32-bit Windows application that can also run in a Linux desktop environment or on Intel-based Macintosh computers.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6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6A">
            <w:pPr>
              <w:pStyle w:val="Heading2"/>
              <w:keepNext w:val="0"/>
              <w:keepLines w:val="0"/>
              <w:spacing w:after="80" w:line="360" w:lineRule="auto"/>
              <w:rPr>
                <w:rFonts w:ascii="Calibri" w:cs="Calibri" w:eastAsia="Calibri" w:hAnsi="Calibri"/>
                <w:b w:val="1"/>
                <w:sz w:val="34"/>
                <w:szCs w:val="34"/>
              </w:rPr>
            </w:pPr>
            <w:bookmarkStart w:colFirst="0" w:colLast="0" w:name="_y5pr8wwned5r" w:id="253"/>
            <w:bookmarkEnd w:id="253"/>
            <w:r w:rsidDel="00000000" w:rsidR="00000000" w:rsidRPr="00000000">
              <w:rPr>
                <w:rFonts w:ascii="Calibri" w:cs="Calibri" w:eastAsia="Calibri" w:hAnsi="Calibri"/>
                <w:b w:val="1"/>
                <w:sz w:val="34"/>
                <w:szCs w:val="34"/>
                <w:rtl w:val="0"/>
              </w:rPr>
              <w:t xml:space="preserve">MEGA4: Molecular Evolutionary Genetics Analysis (MEGA) Software Version 4.0</w:t>
            </w:r>
          </w:p>
          <w:p w:rsidR="00000000" w:rsidDel="00000000" w:rsidP="00000000" w:rsidRDefault="00000000" w:rsidRPr="00000000" w14:paraId="00003B6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3B6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software package designed for the analysis of molecular evolutionary genetics data. It offers a range of features including:</w:t>
            </w:r>
          </w:p>
          <w:p w:rsidR="00000000" w:rsidDel="00000000" w:rsidP="00000000" w:rsidRDefault="00000000" w:rsidRPr="00000000" w14:paraId="00003B6D">
            <w:pPr>
              <w:numPr>
                <w:ilvl w:val="0"/>
                <w:numId w:val="49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Automatic and manual sequence alignment:</w:t>
            </w:r>
            <w:r w:rsidDel="00000000" w:rsidR="00000000" w:rsidRPr="00000000">
              <w:rPr>
                <w:rFonts w:ascii="Calibri" w:cs="Calibri" w:eastAsia="Calibri" w:hAnsi="Calibri"/>
                <w:sz w:val="20"/>
                <w:szCs w:val="20"/>
                <w:rtl w:val="0"/>
              </w:rPr>
              <w:t xml:space="preserve"> This allows users to input their DNA sequence data and align it with other sequences, either automatically or manually.</w:t>
            </w:r>
          </w:p>
          <w:p w:rsidR="00000000" w:rsidDel="00000000" w:rsidP="00000000" w:rsidRDefault="00000000" w:rsidRPr="00000000" w14:paraId="00003B6E">
            <w:pPr>
              <w:numPr>
                <w:ilvl w:val="0"/>
                <w:numId w:val="4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Phylogenetic tree construction:</w:t>
            </w:r>
            <w:r w:rsidDel="00000000" w:rsidR="00000000" w:rsidRPr="00000000">
              <w:rPr>
                <w:rFonts w:ascii="Calibri" w:cs="Calibri" w:eastAsia="Calibri" w:hAnsi="Calibri"/>
                <w:sz w:val="20"/>
                <w:szCs w:val="20"/>
                <w:rtl w:val="0"/>
              </w:rPr>
              <w:t xml:space="preserve"> MEGA4 can be used to infer phylogenetic trees, which are diagrams that show the evolutionary relationships between different species.</w:t>
            </w:r>
          </w:p>
          <w:p w:rsidR="00000000" w:rsidDel="00000000" w:rsidP="00000000" w:rsidRDefault="00000000" w:rsidRPr="00000000" w14:paraId="00003B6F">
            <w:pPr>
              <w:numPr>
                <w:ilvl w:val="0"/>
                <w:numId w:val="4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Mining web-based databases:</w:t>
            </w:r>
            <w:r w:rsidDel="00000000" w:rsidR="00000000" w:rsidRPr="00000000">
              <w:rPr>
                <w:rFonts w:ascii="Calibri" w:cs="Calibri" w:eastAsia="Calibri" w:hAnsi="Calibri"/>
                <w:sz w:val="20"/>
                <w:szCs w:val="20"/>
                <w:rtl w:val="0"/>
              </w:rPr>
              <w:t xml:space="preserve"> The software can access and analyze data from online databases of genetic information.</w:t>
            </w:r>
          </w:p>
          <w:p w:rsidR="00000000" w:rsidDel="00000000" w:rsidP="00000000" w:rsidRDefault="00000000" w:rsidRPr="00000000" w14:paraId="00003B70">
            <w:pPr>
              <w:numPr>
                <w:ilvl w:val="0"/>
                <w:numId w:val="49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Estimating rates of molecular evolution:</w:t>
            </w:r>
            <w:r w:rsidDel="00000000" w:rsidR="00000000" w:rsidRPr="00000000">
              <w:rPr>
                <w:rFonts w:ascii="Calibri" w:cs="Calibri" w:eastAsia="Calibri" w:hAnsi="Calibri"/>
                <w:sz w:val="20"/>
                <w:szCs w:val="20"/>
                <w:rtl w:val="0"/>
              </w:rPr>
              <w:t xml:space="preserve"> This allows users to calculate how quickly genes are evolving over time.</w:t>
            </w:r>
          </w:p>
          <w:p w:rsidR="00000000" w:rsidDel="00000000" w:rsidP="00000000" w:rsidRDefault="00000000" w:rsidRPr="00000000" w14:paraId="00003B71">
            <w:pPr>
              <w:numPr>
                <w:ilvl w:val="0"/>
                <w:numId w:val="49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Testing evolutionary hypotheses:</w:t>
            </w:r>
            <w:r w:rsidDel="00000000" w:rsidR="00000000" w:rsidRPr="00000000">
              <w:rPr>
                <w:rFonts w:ascii="Calibri" w:cs="Calibri" w:eastAsia="Calibri" w:hAnsi="Calibri"/>
                <w:sz w:val="20"/>
                <w:szCs w:val="20"/>
                <w:rtl w:val="0"/>
              </w:rPr>
              <w:t xml:space="preserve"> MEGA4 can be used to test different hypotheses about the evolution of genes and genomes.</w:t>
            </w:r>
          </w:p>
          <w:p w:rsidR="00000000" w:rsidDel="00000000" w:rsidP="00000000" w:rsidRDefault="00000000" w:rsidRPr="00000000" w14:paraId="00003B7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New features in MEGA4:</w:t>
            </w:r>
          </w:p>
          <w:p w:rsidR="00000000" w:rsidDel="00000000" w:rsidP="00000000" w:rsidRDefault="00000000" w:rsidRPr="00000000" w14:paraId="00003B73">
            <w:pPr>
              <w:numPr>
                <w:ilvl w:val="0"/>
                <w:numId w:val="2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Real-Time Caption Expert Engine:</w:t>
            </w:r>
            <w:r w:rsidDel="00000000" w:rsidR="00000000" w:rsidRPr="00000000">
              <w:rPr>
                <w:rFonts w:ascii="Calibri" w:cs="Calibri" w:eastAsia="Calibri" w:hAnsi="Calibri"/>
                <w:sz w:val="20"/>
                <w:szCs w:val="20"/>
                <w:rtl w:val="0"/>
              </w:rPr>
              <w:t xml:space="preserve"> This feature provides detailed explanations of the methods and models used in the software, helping users to understand the underlying assumptions of the analysis.</w:t>
            </w:r>
          </w:p>
          <w:p w:rsidR="00000000" w:rsidDel="00000000" w:rsidP="00000000" w:rsidRDefault="00000000" w:rsidRPr="00000000" w14:paraId="00003B74">
            <w:pPr>
              <w:numPr>
                <w:ilvl w:val="0"/>
                <w:numId w:val="2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Maximum Composite Likelihood Method:</w:t>
            </w:r>
            <w:r w:rsidDel="00000000" w:rsidR="00000000" w:rsidRPr="00000000">
              <w:rPr>
                <w:rFonts w:ascii="Calibri" w:cs="Calibri" w:eastAsia="Calibri" w:hAnsi="Calibri"/>
                <w:sz w:val="20"/>
                <w:szCs w:val="20"/>
                <w:rtl w:val="0"/>
              </w:rPr>
              <w:t xml:space="preserve"> This is a new method for estimating evolutionary distances between sequences.</w:t>
            </w:r>
          </w:p>
          <w:p w:rsidR="00000000" w:rsidDel="00000000" w:rsidP="00000000" w:rsidRDefault="00000000" w:rsidRPr="00000000" w14:paraId="00003B75">
            <w:pPr>
              <w:numPr>
                <w:ilvl w:val="0"/>
                <w:numId w:val="2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Linux Version:</w:t>
            </w:r>
            <w:r w:rsidDel="00000000" w:rsidR="00000000" w:rsidRPr="00000000">
              <w:rPr>
                <w:rFonts w:ascii="Calibri" w:cs="Calibri" w:eastAsia="Calibri" w:hAnsi="Calibri"/>
                <w:sz w:val="20"/>
                <w:szCs w:val="20"/>
                <w:rtl w:val="0"/>
              </w:rPr>
              <w:t xml:space="preserve"> MEGA4 is now available for use on Linux operating systems.</w:t>
            </w:r>
          </w:p>
          <w:p w:rsidR="00000000" w:rsidDel="00000000" w:rsidP="00000000" w:rsidRDefault="00000000" w:rsidRPr="00000000" w14:paraId="00003B76">
            <w:pPr>
              <w:numPr>
                <w:ilvl w:val="0"/>
                <w:numId w:val="2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Multi-User and Multi-Threading Support:</w:t>
            </w:r>
            <w:r w:rsidDel="00000000" w:rsidR="00000000" w:rsidRPr="00000000">
              <w:rPr>
                <w:rFonts w:ascii="Calibri" w:cs="Calibri" w:eastAsia="Calibri" w:hAnsi="Calibri"/>
                <w:sz w:val="20"/>
                <w:szCs w:val="20"/>
                <w:rtl w:val="0"/>
              </w:rPr>
              <w:t xml:space="preserve"> The software can now be used by multiple users on the same computer, and it can take advantage of multi-core processors to improve performance.</w:t>
            </w:r>
          </w:p>
          <w:p w:rsidR="00000000" w:rsidDel="00000000" w:rsidP="00000000" w:rsidRDefault="00000000" w:rsidRPr="00000000" w14:paraId="00003B7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MEGA4 is a powerful and versatile tool for analyzing molecular evolutionary genetics data.</w:t>
            </w:r>
            <w:r w:rsidDel="00000000" w:rsidR="00000000" w:rsidRPr="00000000">
              <w:rPr>
                <w:rFonts w:ascii="Calibri" w:cs="Calibri" w:eastAsia="Calibri" w:hAnsi="Calibri"/>
                <w:sz w:val="20"/>
                <w:szCs w:val="20"/>
                <w:rtl w:val="0"/>
              </w:rPr>
              <w:t xml:space="preserve"> It is available for free download from the MEGA website.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7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79">
            <w:pPr>
              <w:pStyle w:val="Heading2"/>
              <w:keepNext w:val="0"/>
              <w:keepLines w:val="0"/>
              <w:spacing w:after="80" w:line="360" w:lineRule="auto"/>
              <w:rPr>
                <w:rFonts w:ascii="Calibri" w:cs="Calibri" w:eastAsia="Calibri" w:hAnsi="Calibri"/>
                <w:b w:val="1"/>
                <w:sz w:val="34"/>
                <w:szCs w:val="34"/>
              </w:rPr>
            </w:pPr>
            <w:bookmarkStart w:colFirst="0" w:colLast="0" w:name="_ionyzgd4x53t" w:id="254"/>
            <w:bookmarkEnd w:id="254"/>
            <w:r w:rsidDel="00000000" w:rsidR="00000000" w:rsidRPr="00000000">
              <w:rPr>
                <w:rFonts w:ascii="Calibri" w:cs="Calibri" w:eastAsia="Calibri" w:hAnsi="Calibri"/>
                <w:b w:val="1"/>
                <w:sz w:val="34"/>
                <w:szCs w:val="34"/>
                <w:rtl w:val="0"/>
              </w:rPr>
              <w:t xml:space="preserve">MEGA4: Molecular Evolutionary Genetics Analysis (MEGA) Software Version 4.0</w:t>
            </w:r>
          </w:p>
          <w:p w:rsidR="00000000" w:rsidDel="00000000" w:rsidP="00000000" w:rsidRDefault="00000000" w:rsidRPr="00000000" w14:paraId="00003B7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software package for conducting automatic and manual sequence alignment, inferring phylogenetic trees, mining web-based databases, estimating rates of molecular evolution, and testing evolutionary hypotheses.</w:t>
            </w:r>
          </w:p>
          <w:p w:rsidR="00000000" w:rsidDel="00000000" w:rsidP="00000000" w:rsidRDefault="00000000" w:rsidRPr="00000000" w14:paraId="00003B7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New features in MEGA4 include:</w:t>
            </w:r>
          </w:p>
          <w:p w:rsidR="00000000" w:rsidDel="00000000" w:rsidP="00000000" w:rsidRDefault="00000000" w:rsidRPr="00000000" w14:paraId="00003B7C">
            <w:pPr>
              <w:numPr>
                <w:ilvl w:val="0"/>
                <w:numId w:val="54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Real-Time Caption Expert Engine:</w:t>
            </w:r>
            <w:r w:rsidDel="00000000" w:rsidR="00000000" w:rsidRPr="00000000">
              <w:rPr>
                <w:rFonts w:ascii="Calibri" w:cs="Calibri" w:eastAsia="Calibri" w:hAnsi="Calibri"/>
                <w:sz w:val="20"/>
                <w:szCs w:val="20"/>
                <w:rtl w:val="0"/>
              </w:rPr>
              <w:t xml:space="preserve"> This feature generates detailed captions for different types of analyses and results, promoting a better understanding of the underlying assumptions and generated results.</w:t>
            </w:r>
          </w:p>
          <w:p w:rsidR="00000000" w:rsidDel="00000000" w:rsidP="00000000" w:rsidRDefault="00000000" w:rsidRPr="00000000" w14:paraId="00003B7D">
            <w:pPr>
              <w:numPr>
                <w:ilvl w:val="0"/>
                <w:numId w:val="5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Maximum Composite Likelihood Method:</w:t>
            </w:r>
            <w:r w:rsidDel="00000000" w:rsidR="00000000" w:rsidRPr="00000000">
              <w:rPr>
                <w:rFonts w:ascii="Calibri" w:cs="Calibri" w:eastAsia="Calibri" w:hAnsi="Calibri"/>
                <w:sz w:val="20"/>
                <w:szCs w:val="20"/>
                <w:rtl w:val="0"/>
              </w:rPr>
              <w:t xml:space="preserve"> This method estimates evolutionary distances between all pairs of sequences simultaneously, with and without incorporating rate variation among sites and substitution pattern heterogeneities among lineages.</w:t>
            </w:r>
          </w:p>
          <w:p w:rsidR="00000000" w:rsidDel="00000000" w:rsidP="00000000" w:rsidRDefault="00000000" w:rsidRPr="00000000" w14:paraId="00003B7E">
            <w:pPr>
              <w:numPr>
                <w:ilvl w:val="0"/>
                <w:numId w:val="54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Linux Version:</w:t>
            </w:r>
            <w:r w:rsidDel="00000000" w:rsidR="00000000" w:rsidRPr="00000000">
              <w:rPr>
                <w:rFonts w:ascii="Calibri" w:cs="Calibri" w:eastAsia="Calibri" w:hAnsi="Calibri"/>
                <w:sz w:val="20"/>
                <w:szCs w:val="20"/>
                <w:rtl w:val="0"/>
              </w:rPr>
              <w:t xml:space="preserve"> MEGA4 is now programmed to run efficiently in the Linux desktop environment.</w:t>
            </w:r>
          </w:p>
          <w:p w:rsidR="00000000" w:rsidDel="00000000" w:rsidP="00000000" w:rsidRDefault="00000000" w:rsidRPr="00000000" w14:paraId="00003B7F">
            <w:pPr>
              <w:numPr>
                <w:ilvl w:val="0"/>
                <w:numId w:val="54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Multi-User and Multi-Threading Support:</w:t>
            </w:r>
            <w:r w:rsidDel="00000000" w:rsidR="00000000" w:rsidRPr="00000000">
              <w:rPr>
                <w:rFonts w:ascii="Calibri" w:cs="Calibri" w:eastAsia="Calibri" w:hAnsi="Calibri"/>
                <w:sz w:val="20"/>
                <w:szCs w:val="20"/>
                <w:rtl w:val="0"/>
              </w:rPr>
              <w:t xml:space="preserve"> The software supports multiple users and threads, allowing each user to preserve their customized settings and run analyses simultaneously.</w:t>
            </w:r>
          </w:p>
          <w:p w:rsidR="00000000" w:rsidDel="00000000" w:rsidP="00000000" w:rsidRDefault="00000000" w:rsidRPr="00000000" w14:paraId="00003B8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32-bit Windows application with multi-threading and multi-user support. It is also available to run in a Linux desktop environment (via the Wine compatibility layer) and on Intel-based Macintosh computers under the Parallels program.</w:t>
            </w:r>
          </w:p>
          <w:p w:rsidR="00000000" w:rsidDel="00000000" w:rsidP="00000000" w:rsidRDefault="00000000" w:rsidRPr="00000000" w14:paraId="00003B8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MEGA4 is a powerful and versatile software package for molecular evolutionary genetics analysis.</w:t>
            </w:r>
          </w:p>
          <w:p w:rsidR="00000000" w:rsidDel="00000000" w:rsidP="00000000" w:rsidRDefault="00000000" w:rsidRPr="00000000" w14:paraId="00003B82">
            <w:pPr>
              <w:pStyle w:val="Heading4"/>
              <w:keepNext w:val="0"/>
              <w:keepLines w:val="0"/>
              <w:spacing w:after="40" w:before="240" w:line="360" w:lineRule="auto"/>
              <w:rPr>
                <w:rFonts w:ascii="Calibri" w:cs="Calibri" w:eastAsia="Calibri" w:hAnsi="Calibri"/>
                <w:b w:val="1"/>
                <w:color w:val="000000"/>
                <w:sz w:val="20"/>
                <w:szCs w:val="20"/>
              </w:rPr>
            </w:pPr>
            <w:bookmarkStart w:colFirst="0" w:colLast="0" w:name="_iyjbkbdbltua" w:id="255"/>
            <w:bookmarkEnd w:id="255"/>
            <w:r w:rsidDel="00000000" w:rsidR="00000000" w:rsidRPr="00000000">
              <w:rPr>
                <w:rFonts w:ascii="Calibri" w:cs="Calibri" w:eastAsia="Calibri" w:hAnsi="Calibri"/>
                <w:b w:val="1"/>
                <w:color w:val="000000"/>
                <w:sz w:val="20"/>
                <w:szCs w:val="20"/>
                <w:rtl w:val="0"/>
              </w:rPr>
              <w:t xml:space="preserve">Sources</w:t>
            </w:r>
          </w:p>
          <w:p w:rsidR="00000000" w:rsidDel="00000000" w:rsidP="00000000" w:rsidRDefault="00000000" w:rsidRPr="00000000" w14:paraId="00003B83">
            <w:pPr>
              <w:numPr>
                <w:ilvl w:val="0"/>
                <w:numId w:val="365"/>
              </w:numPr>
              <w:spacing w:after="0" w:afterAutospacing="0" w:before="240" w:line="360" w:lineRule="auto"/>
              <w:ind w:left="720" w:hanging="360"/>
              <w:rPr>
                <w:rFonts w:ascii="Calibri" w:cs="Calibri" w:eastAsia="Calibri" w:hAnsi="Calibri"/>
                <w:sz w:val="20"/>
                <w:szCs w:val="20"/>
              </w:rPr>
            </w:pPr>
            <w:hyperlink r:id="rId1354">
              <w:r w:rsidDel="00000000" w:rsidR="00000000" w:rsidRPr="00000000">
                <w:rPr>
                  <w:rFonts w:ascii="Calibri" w:cs="Calibri" w:eastAsia="Calibri" w:hAnsi="Calibri"/>
                  <w:color w:val="1155cc"/>
                  <w:sz w:val="20"/>
                  <w:szCs w:val="20"/>
                  <w:u w:val="single"/>
                  <w:rtl w:val="0"/>
                </w:rPr>
                <w:t xml:space="preserve">www.researchgate.net/publication/337772335_Co-circulation_of_avian_influenza_viruses_in_commercial_farms_backyards_and_live_market_birds_in_Egypt_Co-circulation_of_avian_influenza_viruses_in_commercial_farms_backyards_and_live_market_birds_in_</w:t>
              </w:r>
            </w:hyperlink>
            <w:r w:rsidDel="00000000" w:rsidR="00000000" w:rsidRPr="00000000">
              <w:rPr>
                <w:rtl w:val="0"/>
              </w:rPr>
            </w:r>
          </w:p>
          <w:p w:rsidR="00000000" w:rsidDel="00000000" w:rsidP="00000000" w:rsidRDefault="00000000" w:rsidRPr="00000000" w14:paraId="00003B84">
            <w:pPr>
              <w:numPr>
                <w:ilvl w:val="0"/>
                <w:numId w:val="365"/>
              </w:numPr>
              <w:spacing w:after="0" w:afterAutospacing="0" w:before="0" w:beforeAutospacing="0" w:line="360" w:lineRule="auto"/>
              <w:ind w:left="720" w:hanging="360"/>
              <w:rPr>
                <w:rFonts w:ascii="Calibri" w:cs="Calibri" w:eastAsia="Calibri" w:hAnsi="Calibri"/>
                <w:sz w:val="20"/>
                <w:szCs w:val="20"/>
              </w:rPr>
            </w:pPr>
            <w:hyperlink r:id="rId1355">
              <w:r w:rsidDel="00000000" w:rsidR="00000000" w:rsidRPr="00000000">
                <w:rPr>
                  <w:rFonts w:ascii="Calibri" w:cs="Calibri" w:eastAsia="Calibri" w:hAnsi="Calibri"/>
                  <w:color w:val="1155cc"/>
                  <w:sz w:val="20"/>
                  <w:szCs w:val="20"/>
                  <w:u w:val="single"/>
                  <w:rtl w:val="0"/>
                </w:rPr>
                <w:t xml:space="preserve">www.megasoftware.net/mega4/index.php</w:t>
              </w:r>
            </w:hyperlink>
            <w:r w:rsidDel="00000000" w:rsidR="00000000" w:rsidRPr="00000000">
              <w:rPr>
                <w:rtl w:val="0"/>
              </w:rPr>
            </w:r>
          </w:p>
          <w:p w:rsidR="00000000" w:rsidDel="00000000" w:rsidP="00000000" w:rsidRDefault="00000000" w:rsidRPr="00000000" w14:paraId="00003B85">
            <w:pPr>
              <w:numPr>
                <w:ilvl w:val="0"/>
                <w:numId w:val="365"/>
              </w:numPr>
              <w:spacing w:after="0" w:afterAutospacing="0" w:before="0" w:beforeAutospacing="0" w:line="360" w:lineRule="auto"/>
              <w:ind w:left="720" w:hanging="360"/>
              <w:rPr>
                <w:rFonts w:ascii="Calibri" w:cs="Calibri" w:eastAsia="Calibri" w:hAnsi="Calibri"/>
                <w:sz w:val="20"/>
                <w:szCs w:val="20"/>
              </w:rPr>
            </w:pPr>
            <w:hyperlink r:id="rId1356">
              <w:r w:rsidDel="00000000" w:rsidR="00000000" w:rsidRPr="00000000">
                <w:rPr>
                  <w:rFonts w:ascii="Calibri" w:cs="Calibri" w:eastAsia="Calibri" w:hAnsi="Calibri"/>
                  <w:color w:val="1155cc"/>
                  <w:sz w:val="20"/>
                  <w:szCs w:val="20"/>
                  <w:u w:val="single"/>
                  <w:rtl w:val="0"/>
                </w:rPr>
                <w:t xml:space="preserve">www.g6g-softwaredirectory.com/bio/cross-omics/sequence-analysis/20380BiodesignInstMEGA.php</w:t>
              </w:r>
            </w:hyperlink>
            <w:r w:rsidDel="00000000" w:rsidR="00000000" w:rsidRPr="00000000">
              <w:rPr>
                <w:rtl w:val="0"/>
              </w:rPr>
            </w:r>
          </w:p>
          <w:p w:rsidR="00000000" w:rsidDel="00000000" w:rsidP="00000000" w:rsidRDefault="00000000" w:rsidRPr="00000000" w14:paraId="00003B86">
            <w:pPr>
              <w:numPr>
                <w:ilvl w:val="0"/>
                <w:numId w:val="365"/>
              </w:numPr>
              <w:spacing w:after="0" w:afterAutospacing="0" w:before="0" w:beforeAutospacing="0" w:line="360" w:lineRule="auto"/>
              <w:ind w:left="720" w:hanging="360"/>
              <w:rPr>
                <w:rFonts w:ascii="Calibri" w:cs="Calibri" w:eastAsia="Calibri" w:hAnsi="Calibri"/>
                <w:sz w:val="20"/>
                <w:szCs w:val="20"/>
              </w:rPr>
            </w:pPr>
            <w:hyperlink r:id="rId1357">
              <w:r w:rsidDel="00000000" w:rsidR="00000000" w:rsidRPr="00000000">
                <w:rPr>
                  <w:rFonts w:ascii="Calibri" w:cs="Calibri" w:eastAsia="Calibri" w:hAnsi="Calibri"/>
                  <w:color w:val="1155cc"/>
                  <w:sz w:val="20"/>
                  <w:szCs w:val="20"/>
                  <w:u w:val="single"/>
                  <w:rtl w:val="0"/>
                </w:rPr>
                <w:t xml:space="preserve">fmk.milftonmotra.pw/download-tree-analysis-using-new-technology-manual.html</w:t>
              </w:r>
            </w:hyperlink>
            <w:r w:rsidDel="00000000" w:rsidR="00000000" w:rsidRPr="00000000">
              <w:rPr>
                <w:rtl w:val="0"/>
              </w:rPr>
            </w:r>
          </w:p>
          <w:p w:rsidR="00000000" w:rsidDel="00000000" w:rsidP="00000000" w:rsidRDefault="00000000" w:rsidRPr="00000000" w14:paraId="00003B87">
            <w:pPr>
              <w:numPr>
                <w:ilvl w:val="0"/>
                <w:numId w:val="365"/>
              </w:numPr>
              <w:spacing w:after="240" w:before="0" w:beforeAutospacing="0" w:line="360" w:lineRule="auto"/>
              <w:ind w:left="720" w:hanging="360"/>
              <w:rPr>
                <w:rFonts w:ascii="Calibri" w:cs="Calibri" w:eastAsia="Calibri" w:hAnsi="Calibri"/>
                <w:sz w:val="20"/>
                <w:szCs w:val="20"/>
              </w:rPr>
            </w:pPr>
            <w:hyperlink r:id="rId1358">
              <w:r w:rsidDel="00000000" w:rsidR="00000000" w:rsidRPr="00000000">
                <w:rPr>
                  <w:rFonts w:ascii="Calibri" w:cs="Calibri" w:eastAsia="Calibri" w:hAnsi="Calibri"/>
                  <w:color w:val="1155cc"/>
                  <w:sz w:val="20"/>
                  <w:szCs w:val="20"/>
                  <w:u w:val="single"/>
                  <w:rtl w:val="0"/>
                </w:rPr>
                <w:t xml:space="preserve">europepmc.org/abstract/med/17488738</w:t>
              </w:r>
            </w:hyperlink>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8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new version of the popular MEGA software for molecular evolutionary genetics analysis. It includes several new features, such as a real-time caption expert engine, the maximum composite likelihood method, support for the Linux operating system, and multi-user and multi-threading support. MEGA4 is a native 32-bit Windows application, but it can also be run in a Linux desktop environment using the Wine compatibility layer.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8A">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8B">
            <w:pPr>
              <w:pStyle w:val="Heading2"/>
              <w:keepNext w:val="0"/>
              <w:keepLines w:val="0"/>
              <w:spacing w:after="80" w:line="360" w:lineRule="auto"/>
              <w:rPr>
                <w:rFonts w:ascii="Calibri" w:cs="Calibri" w:eastAsia="Calibri" w:hAnsi="Calibri"/>
                <w:b w:val="1"/>
                <w:sz w:val="34"/>
                <w:szCs w:val="34"/>
              </w:rPr>
            </w:pPr>
            <w:bookmarkStart w:colFirst="0" w:colLast="0" w:name="_6q3j12clqpqg" w:id="256"/>
            <w:bookmarkEnd w:id="256"/>
            <w:r w:rsidDel="00000000" w:rsidR="00000000" w:rsidRPr="00000000">
              <w:rPr>
                <w:rFonts w:ascii="Calibri" w:cs="Calibri" w:eastAsia="Calibri" w:hAnsi="Calibri"/>
                <w:b w:val="1"/>
                <w:sz w:val="34"/>
                <w:szCs w:val="34"/>
                <w:rtl w:val="0"/>
              </w:rPr>
              <w:t xml:space="preserve">MEGA4: Molecular Evolutionary Genetics Analysis (MEGA) Software Version 4.0</w:t>
            </w:r>
          </w:p>
          <w:p w:rsidR="00000000" w:rsidDel="00000000" w:rsidP="00000000" w:rsidRDefault="00000000" w:rsidRPr="00000000" w14:paraId="00003B8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Summary:</w:t>
            </w:r>
          </w:p>
          <w:p w:rsidR="00000000" w:rsidDel="00000000" w:rsidP="00000000" w:rsidRDefault="00000000" w:rsidRPr="00000000" w14:paraId="00003B8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 software package designed for molecular evolutionary genetics analysis. It offers a variety of features for:</w:t>
            </w:r>
          </w:p>
          <w:p w:rsidR="00000000" w:rsidDel="00000000" w:rsidP="00000000" w:rsidRDefault="00000000" w:rsidRPr="00000000" w14:paraId="00003B8E">
            <w:pPr>
              <w:numPr>
                <w:ilvl w:val="0"/>
                <w:numId w:val="12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Editing DNA sequence data</w:t>
            </w:r>
            <w:r w:rsidDel="00000000" w:rsidR="00000000" w:rsidRPr="00000000">
              <w:rPr>
                <w:rFonts w:ascii="Calibri" w:cs="Calibri" w:eastAsia="Calibri" w:hAnsi="Calibri"/>
                <w:sz w:val="20"/>
                <w:szCs w:val="20"/>
                <w:rtl w:val="0"/>
              </w:rPr>
              <w:t xml:space="preserve"> from autosequencers.</w:t>
            </w:r>
          </w:p>
          <w:p w:rsidR="00000000" w:rsidDel="00000000" w:rsidP="00000000" w:rsidRDefault="00000000" w:rsidRPr="00000000" w14:paraId="00003B8F">
            <w:pPr>
              <w:numPr>
                <w:ilvl w:val="0"/>
                <w:numId w:val="1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Mining web-based databases</w:t>
            </w:r>
            <w:r w:rsidDel="00000000" w:rsidR="00000000" w:rsidRPr="00000000">
              <w:rPr>
                <w:rFonts w:ascii="Calibri" w:cs="Calibri" w:eastAsia="Calibri" w:hAnsi="Calibri"/>
                <w:sz w:val="20"/>
                <w:szCs w:val="20"/>
                <w:rtl w:val="0"/>
              </w:rPr>
              <w:t xml:space="preserve"> for relevant information.</w:t>
            </w:r>
          </w:p>
          <w:p w:rsidR="00000000" w:rsidDel="00000000" w:rsidP="00000000" w:rsidRDefault="00000000" w:rsidRPr="00000000" w14:paraId="00003B90">
            <w:pPr>
              <w:numPr>
                <w:ilvl w:val="0"/>
                <w:numId w:val="1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Performing automatic and manual sequence alignment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B91">
            <w:pPr>
              <w:numPr>
                <w:ilvl w:val="0"/>
                <w:numId w:val="12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Analyzing sequence alignments</w:t>
            </w:r>
            <w:r w:rsidDel="00000000" w:rsidR="00000000" w:rsidRPr="00000000">
              <w:rPr>
                <w:rFonts w:ascii="Calibri" w:cs="Calibri" w:eastAsia="Calibri" w:hAnsi="Calibri"/>
                <w:sz w:val="20"/>
                <w:szCs w:val="20"/>
                <w:rtl w:val="0"/>
              </w:rPr>
              <w:t xml:space="preserve"> to estimate evolutionary distances and infer phylogenetic trees.</w:t>
            </w:r>
          </w:p>
          <w:p w:rsidR="00000000" w:rsidDel="00000000" w:rsidP="00000000" w:rsidRDefault="00000000" w:rsidRPr="00000000" w14:paraId="00003B92">
            <w:pPr>
              <w:numPr>
                <w:ilvl w:val="0"/>
                <w:numId w:val="12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Testing evolutionary hypotheses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B9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new version of MEGA has several key improvements:</w:t>
            </w:r>
          </w:p>
          <w:p w:rsidR="00000000" w:rsidDel="00000000" w:rsidP="00000000" w:rsidRDefault="00000000" w:rsidRPr="00000000" w14:paraId="00003B94">
            <w:pPr>
              <w:numPr>
                <w:ilvl w:val="0"/>
                <w:numId w:val="79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Native 32-bit Windows application</w:t>
            </w:r>
            <w:r w:rsidDel="00000000" w:rsidR="00000000" w:rsidRPr="00000000">
              <w:rPr>
                <w:rFonts w:ascii="Calibri" w:cs="Calibri" w:eastAsia="Calibri" w:hAnsi="Calibri"/>
                <w:sz w:val="20"/>
                <w:szCs w:val="20"/>
                <w:rtl w:val="0"/>
              </w:rPr>
              <w:t xml:space="preserve"> with multi-threading and multi-user support.</w:t>
            </w:r>
          </w:p>
          <w:p w:rsidR="00000000" w:rsidDel="00000000" w:rsidP="00000000" w:rsidRDefault="00000000" w:rsidRPr="00000000" w14:paraId="00003B95">
            <w:pPr>
              <w:numPr>
                <w:ilvl w:val="0"/>
                <w:numId w:val="7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Availability for Linux desktop environments</w:t>
            </w:r>
            <w:r w:rsidDel="00000000" w:rsidR="00000000" w:rsidRPr="00000000">
              <w:rPr>
                <w:rFonts w:ascii="Calibri" w:cs="Calibri" w:eastAsia="Calibri" w:hAnsi="Calibri"/>
                <w:sz w:val="20"/>
                <w:szCs w:val="20"/>
                <w:rtl w:val="0"/>
              </w:rPr>
              <w:t xml:space="preserve"> via the Wine compatibility layer.</w:t>
            </w:r>
          </w:p>
          <w:p w:rsidR="00000000" w:rsidDel="00000000" w:rsidP="00000000" w:rsidRDefault="00000000" w:rsidRPr="00000000" w14:paraId="00003B96">
            <w:pPr>
              <w:numPr>
                <w:ilvl w:val="0"/>
                <w:numId w:val="7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Runnability on Intel-based Macintosh computers</w:t>
            </w:r>
            <w:r w:rsidDel="00000000" w:rsidR="00000000" w:rsidRPr="00000000">
              <w:rPr>
                <w:rFonts w:ascii="Calibri" w:cs="Calibri" w:eastAsia="Calibri" w:hAnsi="Calibri"/>
                <w:sz w:val="20"/>
                <w:szCs w:val="20"/>
                <w:rtl w:val="0"/>
              </w:rPr>
              <w:t xml:space="preserve"> using the Parallels program.</w:t>
            </w:r>
          </w:p>
          <w:p w:rsidR="00000000" w:rsidDel="00000000" w:rsidP="00000000" w:rsidRDefault="00000000" w:rsidRPr="00000000" w14:paraId="00003B97">
            <w:pPr>
              <w:numPr>
                <w:ilvl w:val="0"/>
                <w:numId w:val="7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Real-Time Caption Expert Engine</w:t>
            </w:r>
            <w:r w:rsidDel="00000000" w:rsidR="00000000" w:rsidRPr="00000000">
              <w:rPr>
                <w:rFonts w:ascii="Calibri" w:cs="Calibri" w:eastAsia="Calibri" w:hAnsi="Calibri"/>
                <w:sz w:val="20"/>
                <w:szCs w:val="20"/>
                <w:rtl w:val="0"/>
              </w:rPr>
              <w:t xml:space="preserve"> generates detailed captions for analyses and results, promoting understanding of methods and models.</w:t>
            </w:r>
          </w:p>
          <w:p w:rsidR="00000000" w:rsidDel="00000000" w:rsidP="00000000" w:rsidRDefault="00000000" w:rsidRPr="00000000" w14:paraId="00003B98">
            <w:pPr>
              <w:numPr>
                <w:ilvl w:val="0"/>
                <w:numId w:val="79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Maximum Composite Likelihood method</w:t>
            </w:r>
            <w:r w:rsidDel="00000000" w:rsidR="00000000" w:rsidRPr="00000000">
              <w:rPr>
                <w:rFonts w:ascii="Calibri" w:cs="Calibri" w:eastAsia="Calibri" w:hAnsi="Calibri"/>
                <w:sz w:val="20"/>
                <w:szCs w:val="20"/>
                <w:rtl w:val="0"/>
              </w:rPr>
              <w:t xml:space="preserve"> estimates evolutionary distances between pairs of sequences with or without rate variation and substitution pattern differences.</w:t>
            </w:r>
          </w:p>
          <w:p w:rsidR="00000000" w:rsidDel="00000000" w:rsidP="00000000" w:rsidRDefault="00000000" w:rsidRPr="00000000" w14:paraId="00003B99">
            <w:pPr>
              <w:numPr>
                <w:ilvl w:val="0"/>
                <w:numId w:val="79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handling of protein sequences</w:t>
            </w:r>
            <w:r w:rsidDel="00000000" w:rsidR="00000000" w:rsidRPr="00000000">
              <w:rPr>
                <w:rFonts w:ascii="Calibri" w:cs="Calibri" w:eastAsia="Calibri" w:hAnsi="Calibri"/>
                <w:sz w:val="20"/>
                <w:szCs w:val="20"/>
                <w:rtl w:val="0"/>
              </w:rPr>
              <w:t xml:space="preserve"> with new features for analysis and visualization.</w:t>
            </w:r>
          </w:p>
          <w:p w:rsidR="00000000" w:rsidDel="00000000" w:rsidP="00000000" w:rsidRDefault="00000000" w:rsidRPr="00000000" w14:paraId="00003B9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MEGA4 offers a comprehensive and user-friendly platform for molecular evolutionary genetics analysis.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9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9C">
            <w:pPr>
              <w:pStyle w:val="Heading2"/>
              <w:keepNext w:val="0"/>
              <w:keepLines w:val="0"/>
              <w:spacing w:after="80" w:line="360" w:lineRule="auto"/>
              <w:rPr>
                <w:rFonts w:ascii="Calibri" w:cs="Calibri" w:eastAsia="Calibri" w:hAnsi="Calibri"/>
                <w:b w:val="1"/>
                <w:sz w:val="34"/>
                <w:szCs w:val="34"/>
              </w:rPr>
            </w:pPr>
            <w:bookmarkStart w:colFirst="0" w:colLast="0" w:name="_6yha7ma37y70" w:id="257"/>
            <w:bookmarkEnd w:id="257"/>
            <w:r w:rsidDel="00000000" w:rsidR="00000000" w:rsidRPr="00000000">
              <w:rPr>
                <w:rFonts w:ascii="Calibri" w:cs="Calibri" w:eastAsia="Calibri" w:hAnsi="Calibri"/>
                <w:b w:val="1"/>
                <w:sz w:val="34"/>
                <w:szCs w:val="34"/>
                <w:rtl w:val="0"/>
              </w:rPr>
              <w:t xml:space="preserve">MEGA4: Molecular Evolutionary Genetics Analysis (MEGA) Software Version 4.0</w:t>
            </w:r>
          </w:p>
          <w:p w:rsidR="00000000" w:rsidDel="00000000" w:rsidP="00000000" w:rsidRDefault="00000000" w:rsidRPr="00000000" w14:paraId="00003B9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MEGA4 is a software program for analyzing and interpreting DNA sequence data.</w:t>
            </w:r>
            <w:r w:rsidDel="00000000" w:rsidR="00000000" w:rsidRPr="00000000">
              <w:rPr>
                <w:rFonts w:ascii="Calibri" w:cs="Calibri" w:eastAsia="Calibri" w:hAnsi="Calibri"/>
                <w:sz w:val="20"/>
                <w:szCs w:val="20"/>
                <w:rtl w:val="0"/>
              </w:rPr>
              <w:t xml:space="preserve"> It has a wide range of features, including:</w:t>
            </w:r>
          </w:p>
          <w:p w:rsidR="00000000" w:rsidDel="00000000" w:rsidP="00000000" w:rsidRDefault="00000000" w:rsidRPr="00000000" w14:paraId="00003B9E">
            <w:pPr>
              <w:numPr>
                <w:ilvl w:val="0"/>
                <w:numId w:val="18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Automatic and manual sequence alignment</w:t>
            </w:r>
          </w:p>
          <w:p w:rsidR="00000000" w:rsidDel="00000000" w:rsidP="00000000" w:rsidRDefault="00000000" w:rsidRPr="00000000" w14:paraId="00003B9F">
            <w:pPr>
              <w:numPr>
                <w:ilvl w:val="0"/>
                <w:numId w:val="1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Inference of phylogenetic trees</w:t>
            </w:r>
          </w:p>
          <w:p w:rsidR="00000000" w:rsidDel="00000000" w:rsidP="00000000" w:rsidRDefault="00000000" w:rsidRPr="00000000" w14:paraId="00003BA0">
            <w:pPr>
              <w:numPr>
                <w:ilvl w:val="0"/>
                <w:numId w:val="1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Estimation of rates of molecular evolution</w:t>
            </w:r>
          </w:p>
          <w:p w:rsidR="00000000" w:rsidDel="00000000" w:rsidP="00000000" w:rsidRDefault="00000000" w:rsidRPr="00000000" w14:paraId="00003BA1">
            <w:pPr>
              <w:numPr>
                <w:ilvl w:val="0"/>
                <w:numId w:val="18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Testing of evolutionary hypotheses</w:t>
            </w:r>
          </w:p>
          <w:p w:rsidR="00000000" w:rsidDel="00000000" w:rsidP="00000000" w:rsidRDefault="00000000" w:rsidRPr="00000000" w14:paraId="00003BA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New features in MEGA4 include:</w:t>
            </w:r>
          </w:p>
          <w:p w:rsidR="00000000" w:rsidDel="00000000" w:rsidP="00000000" w:rsidRDefault="00000000" w:rsidRPr="00000000" w14:paraId="00003BA3">
            <w:pPr>
              <w:numPr>
                <w:ilvl w:val="0"/>
                <w:numId w:val="8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Real-Time Caption Expert Engine:</w:t>
            </w:r>
            <w:r w:rsidDel="00000000" w:rsidR="00000000" w:rsidRPr="00000000">
              <w:rPr>
                <w:rFonts w:ascii="Calibri" w:cs="Calibri" w:eastAsia="Calibri" w:hAnsi="Calibri"/>
                <w:sz w:val="20"/>
                <w:szCs w:val="20"/>
                <w:rtl w:val="0"/>
              </w:rPr>
              <w:t xml:space="preserve"> This feature generates detailed captions for different types of analyses and results, which helps users understand the underlying assumptions and methods used.</w:t>
            </w:r>
          </w:p>
          <w:p w:rsidR="00000000" w:rsidDel="00000000" w:rsidP="00000000" w:rsidRDefault="00000000" w:rsidRPr="00000000" w14:paraId="00003BA4">
            <w:pPr>
              <w:numPr>
                <w:ilvl w:val="0"/>
                <w:numId w:val="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Maximum Composite Likelihood Method:</w:t>
            </w:r>
            <w:r w:rsidDel="00000000" w:rsidR="00000000" w:rsidRPr="00000000">
              <w:rPr>
                <w:rFonts w:ascii="Calibri" w:cs="Calibri" w:eastAsia="Calibri" w:hAnsi="Calibri"/>
                <w:sz w:val="20"/>
                <w:szCs w:val="20"/>
                <w:rtl w:val="0"/>
              </w:rPr>
              <w:t xml:space="preserve"> This method estimates evolutionary distances between sequences and can be used to estimate transition/transversion biases and nucleotide substitution patterns.</w:t>
            </w:r>
          </w:p>
          <w:p w:rsidR="00000000" w:rsidDel="00000000" w:rsidP="00000000" w:rsidRDefault="00000000" w:rsidRPr="00000000" w14:paraId="00003BA5">
            <w:pPr>
              <w:numPr>
                <w:ilvl w:val="0"/>
                <w:numId w:val="8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Linux Version:</w:t>
            </w:r>
            <w:r w:rsidDel="00000000" w:rsidR="00000000" w:rsidRPr="00000000">
              <w:rPr>
                <w:rFonts w:ascii="Calibri" w:cs="Calibri" w:eastAsia="Calibri" w:hAnsi="Calibri"/>
                <w:sz w:val="20"/>
                <w:szCs w:val="20"/>
                <w:rtl w:val="0"/>
              </w:rPr>
              <w:t xml:space="preserve"> MEGA4 is now available for Linux operating systems.</w:t>
            </w:r>
          </w:p>
          <w:p w:rsidR="00000000" w:rsidDel="00000000" w:rsidP="00000000" w:rsidRDefault="00000000" w:rsidRPr="00000000" w14:paraId="00003BA6">
            <w:pPr>
              <w:numPr>
                <w:ilvl w:val="0"/>
                <w:numId w:val="8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Multi-User and Multi-Threading Support:</w:t>
            </w:r>
            <w:r w:rsidDel="00000000" w:rsidR="00000000" w:rsidRPr="00000000">
              <w:rPr>
                <w:rFonts w:ascii="Calibri" w:cs="Calibri" w:eastAsia="Calibri" w:hAnsi="Calibri"/>
                <w:sz w:val="20"/>
                <w:szCs w:val="20"/>
                <w:rtl w:val="0"/>
              </w:rPr>
              <w:t xml:space="preserve"> MEGA4 supports multiple users and can take advantage of multi-core processors.</w:t>
            </w:r>
          </w:p>
          <w:p w:rsidR="00000000" w:rsidDel="00000000" w:rsidP="00000000" w:rsidRDefault="00000000" w:rsidRPr="00000000" w14:paraId="00003BA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MEGA4 is a powerful and versatile tool for molecular evolutionary genetics analysis.</w:t>
            </w:r>
            <w:r w:rsidDel="00000000" w:rsidR="00000000" w:rsidRPr="00000000">
              <w:rPr>
                <w:rFonts w:ascii="Calibri" w:cs="Calibri" w:eastAsia="Calibri" w:hAnsi="Calibri"/>
                <w:sz w:val="20"/>
                <w:szCs w:val="20"/>
                <w:rtl w:val="0"/>
              </w:rPr>
              <w:t xml:space="preserve"> It is available for a variety of operating systems and includes a number of new features that make it even more user-friendly and powerful.</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A8">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MEGA4 is an integrated software program for conducting various molecular evolutionary genetics analyses. It supports automatic and manual sequence alignment, phylogenetic tree construction, web-based database mining, evolutionary rate estimation, and evolutionary hypothesis testing. New features in version 4.0 include:</w:t>
            </w:r>
          </w:p>
          <w:p w:rsidR="00000000" w:rsidDel="00000000" w:rsidP="00000000" w:rsidRDefault="00000000" w:rsidRPr="00000000" w14:paraId="00003BAA">
            <w:pPr>
              <w:numPr>
                <w:ilvl w:val="0"/>
                <w:numId w:val="36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Real-Time Caption Expert Engine:</w:t>
            </w:r>
            <w:r w:rsidDel="00000000" w:rsidR="00000000" w:rsidRPr="00000000">
              <w:rPr>
                <w:rFonts w:ascii="Calibri" w:cs="Calibri" w:eastAsia="Calibri" w:hAnsi="Calibri"/>
                <w:sz w:val="20"/>
                <w:szCs w:val="20"/>
                <w:rtl w:val="0"/>
              </w:rPr>
              <w:t xml:space="preserve"> Generates detailed captions for different types of analyses and results, promoting a better understanding of the methods and models used.</w:t>
            </w:r>
          </w:p>
          <w:p w:rsidR="00000000" w:rsidDel="00000000" w:rsidP="00000000" w:rsidRDefault="00000000" w:rsidRPr="00000000" w14:paraId="00003BAB">
            <w:pPr>
              <w:numPr>
                <w:ilvl w:val="0"/>
                <w:numId w:val="3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Maximum Composite Likelihood Method:</w:t>
            </w:r>
            <w:r w:rsidDel="00000000" w:rsidR="00000000" w:rsidRPr="00000000">
              <w:rPr>
                <w:rFonts w:ascii="Calibri" w:cs="Calibri" w:eastAsia="Calibri" w:hAnsi="Calibri"/>
                <w:sz w:val="20"/>
                <w:szCs w:val="20"/>
                <w:rtl w:val="0"/>
              </w:rPr>
              <w:t xml:space="preserve"> Estimates evolutionary distances between all pairs of sequences simultaneously, with and without incorporating rate variation among sites and substitution pattern heterogeneities among lineages.</w:t>
            </w:r>
          </w:p>
          <w:p w:rsidR="00000000" w:rsidDel="00000000" w:rsidP="00000000" w:rsidRDefault="00000000" w:rsidRPr="00000000" w14:paraId="00003BAC">
            <w:pPr>
              <w:numPr>
                <w:ilvl w:val="0"/>
                <w:numId w:val="3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Linux Version:</w:t>
            </w:r>
            <w:r w:rsidDel="00000000" w:rsidR="00000000" w:rsidRPr="00000000">
              <w:rPr>
                <w:rFonts w:ascii="Calibri" w:cs="Calibri" w:eastAsia="Calibri" w:hAnsi="Calibri"/>
                <w:sz w:val="20"/>
                <w:szCs w:val="20"/>
                <w:rtl w:val="0"/>
              </w:rPr>
              <w:t xml:space="preserve"> Runs efficiently in the Linux desktop environment using Wine, an open-source compatibility layer.</w:t>
            </w:r>
          </w:p>
          <w:p w:rsidR="00000000" w:rsidDel="00000000" w:rsidP="00000000" w:rsidRDefault="00000000" w:rsidRPr="00000000" w14:paraId="00003BAD">
            <w:pPr>
              <w:numPr>
                <w:ilvl w:val="0"/>
                <w:numId w:val="36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Multi-User and Multi-Threading Support:</w:t>
            </w:r>
            <w:r w:rsidDel="00000000" w:rsidR="00000000" w:rsidRPr="00000000">
              <w:rPr>
                <w:rFonts w:ascii="Calibri" w:cs="Calibri" w:eastAsia="Calibri" w:hAnsi="Calibri"/>
                <w:sz w:val="20"/>
                <w:szCs w:val="20"/>
                <w:rtl w:val="0"/>
              </w:rPr>
              <w:t xml:space="preserve"> Allows multiple users to share the same computer while preserving their customized settings and preferences.</w:t>
            </w:r>
          </w:p>
          <w:p w:rsidR="00000000" w:rsidDel="00000000" w:rsidP="00000000" w:rsidRDefault="00000000" w:rsidRPr="00000000" w14:paraId="00003BAE">
            <w:pPr>
              <w:pStyle w:val="Heading4"/>
              <w:keepNext w:val="0"/>
              <w:keepLines w:val="0"/>
              <w:spacing w:after="40" w:before="240" w:line="360" w:lineRule="auto"/>
              <w:rPr>
                <w:rFonts w:ascii="Calibri" w:cs="Calibri" w:eastAsia="Calibri" w:hAnsi="Calibri"/>
                <w:b w:val="1"/>
                <w:color w:val="000000"/>
                <w:sz w:val="22"/>
                <w:szCs w:val="22"/>
              </w:rPr>
            </w:pPr>
            <w:bookmarkStart w:colFirst="0" w:colLast="0" w:name="_avo68h8ij72t" w:id="258"/>
            <w:bookmarkEnd w:id="258"/>
            <w:r w:rsidDel="00000000" w:rsidR="00000000" w:rsidRPr="00000000">
              <w:rPr>
                <w:rFonts w:ascii="Calibri" w:cs="Calibri" w:eastAsia="Calibri" w:hAnsi="Calibri"/>
                <w:b w:val="1"/>
                <w:color w:val="000000"/>
                <w:sz w:val="22"/>
                <w:szCs w:val="22"/>
                <w:rtl w:val="0"/>
              </w:rPr>
              <w:t xml:space="preserve">Sources</w:t>
            </w:r>
          </w:p>
          <w:p w:rsidR="00000000" w:rsidDel="00000000" w:rsidP="00000000" w:rsidRDefault="00000000" w:rsidRPr="00000000" w14:paraId="00003BAF">
            <w:pPr>
              <w:numPr>
                <w:ilvl w:val="0"/>
                <w:numId w:val="241"/>
              </w:numPr>
              <w:spacing w:after="0" w:afterAutospacing="0" w:before="240" w:line="360" w:lineRule="auto"/>
              <w:ind w:left="720" w:hanging="360"/>
              <w:rPr>
                <w:rFonts w:ascii="Calibri" w:cs="Calibri" w:eastAsia="Calibri" w:hAnsi="Calibri"/>
                <w:sz w:val="20"/>
                <w:szCs w:val="20"/>
              </w:rPr>
            </w:pPr>
            <w:hyperlink r:id="rId1359">
              <w:r w:rsidDel="00000000" w:rsidR="00000000" w:rsidRPr="00000000">
                <w:rPr>
                  <w:rFonts w:ascii="Calibri" w:cs="Calibri" w:eastAsia="Calibri" w:hAnsi="Calibri"/>
                  <w:color w:val="1155cc"/>
                  <w:sz w:val="20"/>
                  <w:szCs w:val="20"/>
                  <w:u w:val="single"/>
                  <w:rtl w:val="0"/>
                </w:rPr>
                <w:t xml:space="preserve">www.g6g-softwaredirectory.com/bio/cross-omics/sequence-analysis/20380BiodesignInstMEGA.php</w:t>
              </w:r>
            </w:hyperlink>
            <w:r w:rsidDel="00000000" w:rsidR="00000000" w:rsidRPr="00000000">
              <w:rPr>
                <w:rtl w:val="0"/>
              </w:rPr>
            </w:r>
          </w:p>
          <w:p w:rsidR="00000000" w:rsidDel="00000000" w:rsidP="00000000" w:rsidRDefault="00000000" w:rsidRPr="00000000" w14:paraId="00003BB0">
            <w:pPr>
              <w:numPr>
                <w:ilvl w:val="0"/>
                <w:numId w:val="241"/>
              </w:numPr>
              <w:spacing w:after="240" w:before="0" w:beforeAutospacing="0" w:line="360" w:lineRule="auto"/>
              <w:ind w:left="720" w:hanging="360"/>
              <w:rPr>
                <w:rFonts w:ascii="Calibri" w:cs="Calibri" w:eastAsia="Calibri" w:hAnsi="Calibri"/>
                <w:sz w:val="20"/>
                <w:szCs w:val="20"/>
              </w:rPr>
            </w:pPr>
            <w:hyperlink r:id="rId1360">
              <w:r w:rsidDel="00000000" w:rsidR="00000000" w:rsidRPr="00000000">
                <w:rPr>
                  <w:rFonts w:ascii="Calibri" w:cs="Calibri" w:eastAsia="Calibri" w:hAnsi="Calibri"/>
                  <w:color w:val="1155cc"/>
                  <w:sz w:val="20"/>
                  <w:szCs w:val="20"/>
                  <w:u w:val="single"/>
                  <w:rtl w:val="0"/>
                </w:rPr>
                <w:t xml:space="preserve">fmk.milftonmotra.pw/download-tree-analysis-using-new-technol</w:t>
              </w:r>
            </w:hyperlink>
            <w:r w:rsidDel="00000000" w:rsidR="00000000" w:rsidRPr="00000000">
              <w:rPr>
                <w:rtl w:val="0"/>
              </w:rPr>
            </w:r>
          </w:p>
        </w:tc>
      </w:tr>
    </w:tbl>
    <w:p w:rsidR="00000000" w:rsidDel="00000000" w:rsidP="00000000" w:rsidRDefault="00000000" w:rsidRPr="00000000" w14:paraId="00003BB1">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tbl>
      <w:tblPr>
        <w:tblStyle w:val="Table20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335"/>
        <w:tblGridChange w:id="0">
          <w:tblGrid>
            <w:gridCol w:w="1905"/>
            <w:gridCol w:w="7335"/>
          </w:tblGrid>
        </w:tblGridChange>
      </w:tblGrid>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B2">
            <w:pPr>
              <w:spacing w:line="360" w:lineRule="auto"/>
              <w:jc w:val="center"/>
              <w:rPr>
                <w:rFonts w:ascii="Calibri" w:cs="Calibri" w:eastAsia="Calibri" w:hAnsi="Calibri"/>
                <w:b w:val="1"/>
                <w:i w:val="1"/>
              </w:rPr>
            </w:pPr>
            <w:r w:rsidDel="00000000" w:rsidR="00000000" w:rsidRPr="00000000">
              <w:rPr>
                <w:rFonts w:ascii="Calibri" w:cs="Calibri" w:eastAsia="Calibri" w:hAnsi="Calibri"/>
                <w:b w:val="1"/>
                <w:i w:val="1"/>
                <w:rtl w:val="0"/>
              </w:rPr>
              <w:t xml:space="preserve">Task 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B3">
            <w:pPr>
              <w:spacing w:line="36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Summarize the following article: “MOLSCRIPT: a program to produce both detailed and schematic plots of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B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B5">
            <w:pPr>
              <w:pStyle w:val="Heading2"/>
              <w:keepNext w:val="0"/>
              <w:keepLines w:val="0"/>
              <w:spacing w:after="80" w:line="360" w:lineRule="auto"/>
              <w:rPr>
                <w:rFonts w:ascii="Calibri" w:cs="Calibri" w:eastAsia="Calibri" w:hAnsi="Calibri"/>
                <w:b w:val="1"/>
                <w:sz w:val="34"/>
                <w:szCs w:val="34"/>
              </w:rPr>
            </w:pPr>
            <w:bookmarkStart w:colFirst="0" w:colLast="0" w:name="_e21bkktiykj2" w:id="259"/>
            <w:bookmarkEnd w:id="259"/>
            <w:r w:rsidDel="00000000" w:rsidR="00000000" w:rsidRPr="00000000">
              <w:rPr>
                <w:rFonts w:ascii="Calibri" w:cs="Calibri" w:eastAsia="Calibri" w:hAnsi="Calibri"/>
                <w:b w:val="1"/>
                <w:sz w:val="34"/>
                <w:szCs w:val="34"/>
                <w:rtl w:val="0"/>
              </w:rPr>
              <w:t xml:space="preserve">MOLSCRIPT: A Program to Produce Both Detailed and Schematic Plots of Protein Structures</w:t>
            </w:r>
          </w:p>
          <w:p w:rsidR="00000000" w:rsidDel="00000000" w:rsidP="00000000" w:rsidRDefault="00000000" w:rsidRPr="00000000" w14:paraId="00003B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program that can be used to create both detailed and schematic plots of protein structures. It uses a variety of different representations, including schematic drawings, simple wire models, ball-and-stick models, and CPK models. These representations can be mixed freely to create the desired effect.</w:t>
            </w:r>
          </w:p>
          <w:p w:rsidR="00000000" w:rsidDel="00000000" w:rsidP="00000000" w:rsidRDefault="00000000" w:rsidRPr="00000000" w14:paraId="00003BB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also has a number of features that can be used to enhance the appearance of the plots, such as shading to improve the illusion of three dimensionality. In addition, MOLSCRIPT can be used to create files suitable for the RASTER3D program, which renders ray-traced pictures composed of spheres and triangular plane segments.</w:t>
            </w:r>
          </w:p>
          <w:p w:rsidR="00000000" w:rsidDel="00000000" w:rsidP="00000000" w:rsidRDefault="00000000" w:rsidRPr="00000000" w14:paraId="00003BB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MOLSCRIPT is a versatile program that can be used to create a variety of different plots of protein structures.</w:t>
            </w:r>
          </w:p>
          <w:p w:rsidR="00000000" w:rsidDel="00000000" w:rsidP="00000000" w:rsidRDefault="00000000" w:rsidRPr="00000000" w14:paraId="00003B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p w:rsidR="00000000" w:rsidDel="00000000" w:rsidP="00000000" w:rsidRDefault="00000000" w:rsidRPr="00000000" w14:paraId="00003BBA">
            <w:pPr>
              <w:numPr>
                <w:ilvl w:val="0"/>
                <w:numId w:val="23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Produces plots of protein structures using a variety of different representations</w:t>
            </w:r>
          </w:p>
          <w:p w:rsidR="00000000" w:rsidDel="00000000" w:rsidP="00000000" w:rsidRDefault="00000000" w:rsidRPr="00000000" w14:paraId="00003BBB">
            <w:pPr>
              <w:numPr>
                <w:ilvl w:val="0"/>
                <w:numId w:val="2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Representations can be mixed freely</w:t>
            </w:r>
          </w:p>
          <w:p w:rsidR="00000000" w:rsidDel="00000000" w:rsidP="00000000" w:rsidRDefault="00000000" w:rsidRPr="00000000" w14:paraId="00003BBC">
            <w:pPr>
              <w:numPr>
                <w:ilvl w:val="0"/>
                <w:numId w:val="2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Plots can be shaded to improve the illusion of three dimensionality</w:t>
            </w:r>
          </w:p>
          <w:p w:rsidR="00000000" w:rsidDel="00000000" w:rsidP="00000000" w:rsidRDefault="00000000" w:rsidRPr="00000000" w14:paraId="00003BBD">
            <w:pPr>
              <w:numPr>
                <w:ilvl w:val="0"/>
                <w:numId w:val="23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create files suitable for the RASTER3D program</w:t>
            </w:r>
          </w:p>
          <w:p w:rsidR="00000000" w:rsidDel="00000000" w:rsidP="00000000" w:rsidRDefault="00000000" w:rsidRPr="00000000" w14:paraId="00003BB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examples of the types of plots that can be created with MOLSCRIPT:</w:t>
            </w:r>
          </w:p>
          <w:p w:rsidR="00000000" w:rsidDel="00000000" w:rsidP="00000000" w:rsidRDefault="00000000" w:rsidRPr="00000000" w14:paraId="00003BB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Ballandstick model of a protein structure" id="97" name="image103.png"/>
                  <a:graphic>
                    <a:graphicData uri="http://schemas.openxmlformats.org/drawingml/2006/picture">
                      <pic:pic>
                        <pic:nvPicPr>
                          <pic:cNvPr descr="Image of Ballandstick model of a protein structure" id="0" name="image103.png"/>
                          <pic:cNvPicPr preferRelativeResize="0"/>
                        </pic:nvPicPr>
                        <pic:blipFill>
                          <a:blip r:embed="rId1361"/>
                          <a:srcRect b="0" l="0" r="0" t="0"/>
                          <a:stretch>
                            <a:fillRect/>
                          </a:stretch>
                        </pic:blipFill>
                        <pic:spPr>
                          <a:xfrm>
                            <a:off x="0" y="0"/>
                            <a:ext cx="635000" cy="635000"/>
                          </a:xfrm>
                          <a:prstGeom prst="rect"/>
                          <a:ln/>
                        </pic:spPr>
                      </pic:pic>
                    </a:graphicData>
                  </a:graphic>
                </wp:inline>
              </w:drawing>
            </w:r>
            <w:hyperlink r:id="rId1362">
              <w:r w:rsidDel="00000000" w:rsidR="00000000" w:rsidRPr="00000000">
                <w:rPr>
                  <w:rFonts w:ascii="Calibri" w:cs="Calibri" w:eastAsia="Calibri" w:hAnsi="Calibri"/>
                  <w:color w:val="1155cc"/>
                  <w:sz w:val="20"/>
                  <w:szCs w:val="20"/>
                  <w:u w:val="single"/>
                  <w:rtl w:val="0"/>
                </w:rPr>
                <w:t xml:space="preserve"> Opens in a new window</w:t>
              </w:r>
            </w:hyperlink>
            <w:r w:rsidDel="00000000" w:rsidR="00000000" w:rsidRPr="00000000">
              <w:rPr>
                <w:rtl w:val="0"/>
              </w:rPr>
            </w:r>
          </w:p>
          <w:p w:rsidR="00000000" w:rsidDel="00000000" w:rsidP="00000000" w:rsidRDefault="00000000" w:rsidRPr="00000000" w14:paraId="00003BC0">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61" name="image62.png"/>
                  <a:graphic>
                    <a:graphicData uri="http://schemas.openxmlformats.org/drawingml/2006/picture">
                      <pic:pic>
                        <pic:nvPicPr>
                          <pic:cNvPr id="0" name="image62.png"/>
                          <pic:cNvPicPr preferRelativeResize="0"/>
                        </pic:nvPicPr>
                        <pic:blipFill>
                          <a:blip r:embed="rId1363"/>
                          <a:srcRect b="0" l="0" r="0" t="0"/>
                          <a:stretch>
                            <a:fillRect/>
                          </a:stretch>
                        </pic:blipFill>
                        <pic:spPr>
                          <a:xfrm>
                            <a:off x="0" y="0"/>
                            <a:ext cx="635000" cy="635000"/>
                          </a:xfrm>
                          <a:prstGeom prst="rect"/>
                          <a:ln/>
                        </pic:spPr>
                      </pic:pic>
                    </a:graphicData>
                  </a:graphic>
                </wp:inline>
              </w:drawing>
            </w:r>
            <w:hyperlink r:id="rId1364">
              <w:r w:rsidDel="00000000" w:rsidR="00000000" w:rsidRPr="00000000">
                <w:rPr>
                  <w:rFonts w:ascii="Calibri" w:cs="Calibri" w:eastAsia="Calibri" w:hAnsi="Calibri"/>
                  <w:color w:val="1155cc"/>
                  <w:sz w:val="20"/>
                  <w:szCs w:val="20"/>
                  <w:u w:val="single"/>
                  <w:rtl w:val="0"/>
                </w:rPr>
                <w:t xml:space="preserve">employees.csbsju.edu</w:t>
              </w:r>
            </w:hyperlink>
            <w:r w:rsidDel="00000000" w:rsidR="00000000" w:rsidRPr="00000000">
              <w:rPr>
                <w:rtl w:val="0"/>
              </w:rPr>
            </w:r>
          </w:p>
          <w:p w:rsidR="00000000" w:rsidDel="00000000" w:rsidP="00000000" w:rsidRDefault="00000000" w:rsidRPr="00000000" w14:paraId="00003BC1">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Ballandstick model of a protein structure</w:t>
            </w:r>
          </w:p>
          <w:p w:rsidR="00000000" w:rsidDel="00000000" w:rsidP="00000000" w:rsidRDefault="00000000" w:rsidRPr="00000000" w14:paraId="00003BC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MOLSCRIPT is a valuable tool for anyone who needs to create plots of protein structures.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C3">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C4">
            <w:pPr>
              <w:pStyle w:val="Heading2"/>
              <w:keepNext w:val="0"/>
              <w:keepLines w:val="0"/>
              <w:spacing w:after="80" w:line="360" w:lineRule="auto"/>
              <w:rPr>
                <w:rFonts w:ascii="Calibri" w:cs="Calibri" w:eastAsia="Calibri" w:hAnsi="Calibri"/>
                <w:b w:val="1"/>
                <w:sz w:val="34"/>
                <w:szCs w:val="34"/>
              </w:rPr>
            </w:pPr>
            <w:bookmarkStart w:colFirst="0" w:colLast="0" w:name="_wabckv3gmsw5" w:id="260"/>
            <w:bookmarkEnd w:id="260"/>
            <w:r w:rsidDel="00000000" w:rsidR="00000000" w:rsidRPr="00000000">
              <w:rPr>
                <w:rFonts w:ascii="Calibri" w:cs="Calibri" w:eastAsia="Calibri" w:hAnsi="Calibri"/>
                <w:b w:val="1"/>
                <w:sz w:val="34"/>
                <w:szCs w:val="34"/>
                <w:rtl w:val="0"/>
              </w:rPr>
              <w:t xml:space="preserve">MOLSCRIPT: A Powerful Tool for Visualizing Protein Structures</w:t>
            </w:r>
          </w:p>
          <w:p w:rsidR="00000000" w:rsidDel="00000000" w:rsidP="00000000" w:rsidRDefault="00000000" w:rsidRPr="00000000" w14:paraId="00003BC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program designed to generate high-quality visuals of protein structures, catering to both detailed and schematic needs. It boasts a diverse range of representation styles, including:</w:t>
            </w:r>
          </w:p>
          <w:p w:rsidR="00000000" w:rsidDel="00000000" w:rsidP="00000000" w:rsidRDefault="00000000" w:rsidRPr="00000000" w14:paraId="00003BC6">
            <w:pPr>
              <w:numPr>
                <w:ilvl w:val="0"/>
                <w:numId w:val="95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Simplified representations of the protein structure, often shaded for a more three-dimensional appearance.</w:t>
              <w:br w:type="textWrapping"/>
            </w:r>
            <w:hyperlink r:id="rId1365">
              <w:r w:rsidDel="00000000" w:rsidR="00000000" w:rsidRPr="00000000">
                <w:rPr>
                  <w:rFonts w:ascii="Calibri" w:cs="Calibri" w:eastAsia="Calibri" w:hAnsi="Calibri"/>
                  <w:sz w:val="20"/>
                  <w:szCs w:val="20"/>
                  <w:rtl w:val="0"/>
                </w:rPr>
                <w:t xml:space="preserve"> </w:t>
              </w:r>
            </w:hyperlink>
            <w:hyperlink r:id="rId1366">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chematic drawing of a protein structure" id="51" name="image51.png"/>
                    <a:graphic>
                      <a:graphicData uri="http://schemas.openxmlformats.org/drawingml/2006/picture">
                        <pic:pic>
                          <pic:nvPicPr>
                            <pic:cNvPr descr="Image of Schematic drawing of a protein structure" id="0" name="image51.png"/>
                            <pic:cNvPicPr preferRelativeResize="0"/>
                          </pic:nvPicPr>
                          <pic:blipFill>
                            <a:blip r:embed="rId1367"/>
                            <a:srcRect b="0" l="0" r="0" t="0"/>
                            <a:stretch>
                              <a:fillRect/>
                            </a:stretch>
                          </pic:blipFill>
                          <pic:spPr>
                            <a:xfrm>
                              <a:off x="0" y="0"/>
                              <a:ext cx="635000" cy="635000"/>
                            </a:xfrm>
                            <a:prstGeom prst="rect"/>
                            <a:ln/>
                          </pic:spPr>
                        </pic:pic>
                      </a:graphicData>
                    </a:graphic>
                  </wp:inline>
                </w:drawing>
              </w:r>
            </w:hyperlink>
            <w:hyperlink r:id="rId1368">
              <w:r w:rsidDel="00000000" w:rsidR="00000000" w:rsidRPr="00000000">
                <w:rPr>
                  <w:rFonts w:ascii="Calibri" w:cs="Calibri" w:eastAsia="Calibri" w:hAnsi="Calibri"/>
                  <w:color w:val="1155cc"/>
                  <w:sz w:val="20"/>
                  <w:szCs w:val="20"/>
                  <w:u w:val="single"/>
                  <w:rtl w:val="0"/>
                </w:rPr>
                <w:t xml:space="preserve"> Opens in a new window </w:t>
              </w:r>
            </w:hyperlink>
            <w:hyperlink r:id="rId1369">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118" name="image125.png"/>
                    <a:graphic>
                      <a:graphicData uri="http://schemas.openxmlformats.org/drawingml/2006/picture">
                        <pic:pic>
                          <pic:nvPicPr>
                            <pic:cNvPr id="0" name="image125.png"/>
                            <pic:cNvPicPr preferRelativeResize="0"/>
                          </pic:nvPicPr>
                          <pic:blipFill>
                            <a:blip r:embed="rId1370"/>
                            <a:srcRect b="0" l="0" r="0" t="0"/>
                            <a:stretch>
                              <a:fillRect/>
                            </a:stretch>
                          </pic:blipFill>
                          <pic:spPr>
                            <a:xfrm>
                              <a:off x="0" y="0"/>
                              <a:ext cx="635000" cy="635000"/>
                            </a:xfrm>
                            <a:prstGeom prst="rect"/>
                            <a:ln/>
                          </pic:spPr>
                        </pic:pic>
                      </a:graphicData>
                    </a:graphic>
                  </wp:inline>
                </w:drawing>
              </w:r>
            </w:hyperlink>
            <w:hyperlink r:id="rId1371">
              <w:r w:rsidDel="00000000" w:rsidR="00000000" w:rsidRPr="00000000">
                <w:rPr>
                  <w:rFonts w:ascii="Calibri" w:cs="Calibri" w:eastAsia="Calibri" w:hAnsi="Calibri"/>
                  <w:color w:val="1155cc"/>
                  <w:sz w:val="20"/>
                  <w:szCs w:val="20"/>
                  <w:u w:val="single"/>
                  <w:rtl w:val="0"/>
                </w:rPr>
                <w:t xml:space="preserve">wou.edu</w:t>
                <w:br w:type="textWrapping"/>
              </w:r>
            </w:hyperlink>
            <w:r w:rsidDel="00000000" w:rsidR="00000000" w:rsidRPr="00000000">
              <w:rPr>
                <w:rFonts w:ascii="Calibri" w:cs="Calibri" w:eastAsia="Calibri" w:hAnsi="Calibri"/>
                <w:sz w:val="20"/>
                <w:szCs w:val="20"/>
                <w:rtl w:val="0"/>
              </w:rPr>
              <w:t xml:space="preserve"> Schematic drawing of a protein structure</w:t>
            </w:r>
          </w:p>
          <w:p w:rsidR="00000000" w:rsidDel="00000000" w:rsidP="00000000" w:rsidRDefault="00000000" w:rsidRPr="00000000" w14:paraId="00003BC7">
            <w:pPr>
              <w:numPr>
                <w:ilvl w:val="0"/>
                <w:numId w:val="9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Simple wire models:</w:t>
            </w:r>
            <w:r w:rsidDel="00000000" w:rsidR="00000000" w:rsidRPr="00000000">
              <w:rPr>
                <w:rFonts w:ascii="Calibri" w:cs="Calibri" w:eastAsia="Calibri" w:hAnsi="Calibri"/>
                <w:sz w:val="20"/>
                <w:szCs w:val="20"/>
                <w:rtl w:val="0"/>
              </w:rPr>
              <w:t xml:space="preserve"> Basic outlines of the protein backbone and secondary structure elements, formed by lines connecting the atoms.</w:t>
              <w:br w:type="textWrapping"/>
            </w:r>
            <w:hyperlink r:id="rId1372">
              <w:r w:rsidDel="00000000" w:rsidR="00000000" w:rsidRPr="00000000">
                <w:rPr>
                  <w:rFonts w:ascii="Calibri" w:cs="Calibri" w:eastAsia="Calibri" w:hAnsi="Calibri"/>
                  <w:sz w:val="20"/>
                  <w:szCs w:val="20"/>
                  <w:rtl w:val="0"/>
                </w:rPr>
                <w:t xml:space="preserve"> </w:t>
              </w:r>
            </w:hyperlink>
            <w:hyperlink r:id="rId1373">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imple wire model of a protein structure" id="105" name="image112.png"/>
                    <a:graphic>
                      <a:graphicData uri="http://schemas.openxmlformats.org/drawingml/2006/picture">
                        <pic:pic>
                          <pic:nvPicPr>
                            <pic:cNvPr descr="Image of Simple wire model of a protein structure" id="0" name="image112.png"/>
                            <pic:cNvPicPr preferRelativeResize="0"/>
                          </pic:nvPicPr>
                          <pic:blipFill>
                            <a:blip r:embed="rId1374"/>
                            <a:srcRect b="0" l="0" r="0" t="0"/>
                            <a:stretch>
                              <a:fillRect/>
                            </a:stretch>
                          </pic:blipFill>
                          <pic:spPr>
                            <a:xfrm>
                              <a:off x="0" y="0"/>
                              <a:ext cx="635000" cy="635000"/>
                            </a:xfrm>
                            <a:prstGeom prst="rect"/>
                            <a:ln/>
                          </pic:spPr>
                        </pic:pic>
                      </a:graphicData>
                    </a:graphic>
                  </wp:inline>
                </w:drawing>
              </w:r>
            </w:hyperlink>
            <w:hyperlink r:id="rId1375">
              <w:r w:rsidDel="00000000" w:rsidR="00000000" w:rsidRPr="00000000">
                <w:rPr>
                  <w:rFonts w:ascii="Calibri" w:cs="Calibri" w:eastAsia="Calibri" w:hAnsi="Calibri"/>
                  <w:color w:val="1155cc"/>
                  <w:sz w:val="20"/>
                  <w:szCs w:val="20"/>
                  <w:u w:val="single"/>
                  <w:rtl w:val="0"/>
                </w:rPr>
                <w:t xml:space="preserve"> Opens in a new window </w:t>
              </w:r>
            </w:hyperlink>
            <w:hyperlink r:id="rId1376">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135" name="image142.png"/>
                    <a:graphic>
                      <a:graphicData uri="http://schemas.openxmlformats.org/drawingml/2006/picture">
                        <pic:pic>
                          <pic:nvPicPr>
                            <pic:cNvPr id="0" name="image142.png"/>
                            <pic:cNvPicPr preferRelativeResize="0"/>
                          </pic:nvPicPr>
                          <pic:blipFill>
                            <a:blip r:embed="rId1377"/>
                            <a:srcRect b="0" l="0" r="0" t="0"/>
                            <a:stretch>
                              <a:fillRect/>
                            </a:stretch>
                          </pic:blipFill>
                          <pic:spPr>
                            <a:xfrm>
                              <a:off x="0" y="0"/>
                              <a:ext cx="635000" cy="635000"/>
                            </a:xfrm>
                            <a:prstGeom prst="rect"/>
                            <a:ln/>
                          </pic:spPr>
                        </pic:pic>
                      </a:graphicData>
                    </a:graphic>
                  </wp:inline>
                </w:drawing>
              </w:r>
            </w:hyperlink>
            <w:hyperlink r:id="rId1378">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Simple wire model of a protein structure</w:t>
            </w:r>
          </w:p>
          <w:p w:rsidR="00000000" w:rsidDel="00000000" w:rsidP="00000000" w:rsidRDefault="00000000" w:rsidRPr="00000000" w14:paraId="00003BC8">
            <w:pPr>
              <w:numPr>
                <w:ilvl w:val="0"/>
                <w:numId w:val="95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Realistic representations featuring spheres for atoms and sticks for bonds, providing a clear picture of the protein's geometry.</w:t>
              <w:br w:type="textWrapping"/>
            </w:r>
            <w:hyperlink r:id="rId1379">
              <w:r w:rsidDel="00000000" w:rsidR="00000000" w:rsidRPr="00000000">
                <w:rPr>
                  <w:rFonts w:ascii="Calibri" w:cs="Calibri" w:eastAsia="Calibri" w:hAnsi="Calibri"/>
                  <w:sz w:val="20"/>
                  <w:szCs w:val="20"/>
                  <w:rtl w:val="0"/>
                </w:rPr>
                <w:t xml:space="preserve"> </w:t>
              </w:r>
            </w:hyperlink>
            <w:hyperlink r:id="rId1380">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Ballandstick model of a protein structure" id="63" name="image64.png"/>
                    <a:graphic>
                      <a:graphicData uri="http://schemas.openxmlformats.org/drawingml/2006/picture">
                        <pic:pic>
                          <pic:nvPicPr>
                            <pic:cNvPr descr="Image of Ballandstick model of a protein structure" id="0" name="image64.png"/>
                            <pic:cNvPicPr preferRelativeResize="0"/>
                          </pic:nvPicPr>
                          <pic:blipFill>
                            <a:blip r:embed="rId1381"/>
                            <a:srcRect b="0" l="0" r="0" t="0"/>
                            <a:stretch>
                              <a:fillRect/>
                            </a:stretch>
                          </pic:blipFill>
                          <pic:spPr>
                            <a:xfrm>
                              <a:off x="0" y="0"/>
                              <a:ext cx="635000" cy="635000"/>
                            </a:xfrm>
                            <a:prstGeom prst="rect"/>
                            <a:ln/>
                          </pic:spPr>
                        </pic:pic>
                      </a:graphicData>
                    </a:graphic>
                  </wp:inline>
                </w:drawing>
              </w:r>
            </w:hyperlink>
            <w:hyperlink r:id="rId1382">
              <w:r w:rsidDel="00000000" w:rsidR="00000000" w:rsidRPr="00000000">
                <w:rPr>
                  <w:rFonts w:ascii="Calibri" w:cs="Calibri" w:eastAsia="Calibri" w:hAnsi="Calibri"/>
                  <w:color w:val="1155cc"/>
                  <w:sz w:val="20"/>
                  <w:szCs w:val="20"/>
                  <w:u w:val="single"/>
                  <w:rtl w:val="0"/>
                </w:rPr>
                <w:t xml:space="preserve"> Opens in a new window </w:t>
              </w:r>
            </w:hyperlink>
            <w:hyperlink r:id="rId1383">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25" name="image25.png"/>
                    <a:graphic>
                      <a:graphicData uri="http://schemas.openxmlformats.org/drawingml/2006/picture">
                        <pic:pic>
                          <pic:nvPicPr>
                            <pic:cNvPr id="0" name="image25.png"/>
                            <pic:cNvPicPr preferRelativeResize="0"/>
                          </pic:nvPicPr>
                          <pic:blipFill>
                            <a:blip r:embed="rId1384"/>
                            <a:srcRect b="0" l="0" r="0" t="0"/>
                            <a:stretch>
                              <a:fillRect/>
                            </a:stretch>
                          </pic:blipFill>
                          <pic:spPr>
                            <a:xfrm>
                              <a:off x="0" y="0"/>
                              <a:ext cx="635000" cy="635000"/>
                            </a:xfrm>
                            <a:prstGeom prst="rect"/>
                            <a:ln/>
                          </pic:spPr>
                        </pic:pic>
                      </a:graphicData>
                    </a:graphic>
                  </wp:inline>
                </w:drawing>
              </w:r>
            </w:hyperlink>
            <w:hyperlink r:id="rId1385">
              <w:r w:rsidDel="00000000" w:rsidR="00000000" w:rsidRPr="00000000">
                <w:rPr>
                  <w:rFonts w:ascii="Calibri" w:cs="Calibri" w:eastAsia="Calibri" w:hAnsi="Calibri"/>
                  <w:color w:val="1155cc"/>
                  <w:sz w:val="20"/>
                  <w:szCs w:val="20"/>
                  <w:u w:val="single"/>
                  <w:rtl w:val="0"/>
                </w:rPr>
                <w:t xml:space="preserve">employees.csbsju.edu</w:t>
                <w:br w:type="textWrapping"/>
              </w:r>
            </w:hyperlink>
            <w:r w:rsidDel="00000000" w:rsidR="00000000" w:rsidRPr="00000000">
              <w:rPr>
                <w:rFonts w:ascii="Calibri" w:cs="Calibri" w:eastAsia="Calibri" w:hAnsi="Calibri"/>
                <w:sz w:val="20"/>
                <w:szCs w:val="20"/>
                <w:rtl w:val="0"/>
              </w:rPr>
              <w:t xml:space="preserve"> Ballandstick model of a protein structure</w:t>
            </w:r>
          </w:p>
          <w:p w:rsidR="00000000" w:rsidDel="00000000" w:rsidP="00000000" w:rsidRDefault="00000000" w:rsidRPr="00000000" w14:paraId="00003BC9">
            <w:pPr>
              <w:numPr>
                <w:ilvl w:val="0"/>
                <w:numId w:val="95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Similar to ball-and-stick models, but with color-coded atoms based on their chemical element, offering intuitive visual cues about the protein's composition.</w:t>
              <w:br w:type="textWrapping"/>
            </w:r>
            <w:hyperlink r:id="rId1386">
              <w:r w:rsidDel="00000000" w:rsidR="00000000" w:rsidRPr="00000000">
                <w:rPr>
                  <w:rFonts w:ascii="Calibri" w:cs="Calibri" w:eastAsia="Calibri" w:hAnsi="Calibri"/>
                  <w:sz w:val="20"/>
                  <w:szCs w:val="20"/>
                  <w:rtl w:val="0"/>
                </w:rPr>
                <w:t xml:space="preserve"> </w:t>
              </w:r>
            </w:hyperlink>
            <w:hyperlink r:id="rId1387">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CPK model of a protein structure" id="56" name="image56.png"/>
                    <a:graphic>
                      <a:graphicData uri="http://schemas.openxmlformats.org/drawingml/2006/picture">
                        <pic:pic>
                          <pic:nvPicPr>
                            <pic:cNvPr descr="Image of CPK model of a protein structure" id="0" name="image56.png"/>
                            <pic:cNvPicPr preferRelativeResize="0"/>
                          </pic:nvPicPr>
                          <pic:blipFill>
                            <a:blip r:embed="rId1388"/>
                            <a:srcRect b="0" l="0" r="0" t="0"/>
                            <a:stretch>
                              <a:fillRect/>
                            </a:stretch>
                          </pic:blipFill>
                          <pic:spPr>
                            <a:xfrm>
                              <a:off x="0" y="0"/>
                              <a:ext cx="635000" cy="635000"/>
                            </a:xfrm>
                            <a:prstGeom prst="rect"/>
                            <a:ln/>
                          </pic:spPr>
                        </pic:pic>
                      </a:graphicData>
                    </a:graphic>
                  </wp:inline>
                </w:drawing>
              </w:r>
            </w:hyperlink>
            <w:hyperlink r:id="rId1389">
              <w:r w:rsidDel="00000000" w:rsidR="00000000" w:rsidRPr="00000000">
                <w:rPr>
                  <w:rFonts w:ascii="Calibri" w:cs="Calibri" w:eastAsia="Calibri" w:hAnsi="Calibri"/>
                  <w:color w:val="1155cc"/>
                  <w:sz w:val="20"/>
                  <w:szCs w:val="20"/>
                  <w:u w:val="single"/>
                  <w:rtl w:val="0"/>
                </w:rPr>
                <w:t xml:space="preserve"> Opens in a new window </w:t>
              </w:r>
            </w:hyperlink>
            <w:hyperlink r:id="rId1390">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58" name="image58.png"/>
                    <a:graphic>
                      <a:graphicData uri="http://schemas.openxmlformats.org/drawingml/2006/picture">
                        <pic:pic>
                          <pic:nvPicPr>
                            <pic:cNvPr id="0" name="image58.png"/>
                            <pic:cNvPicPr preferRelativeResize="0"/>
                          </pic:nvPicPr>
                          <pic:blipFill>
                            <a:blip r:embed="rId1391"/>
                            <a:srcRect b="0" l="0" r="0" t="0"/>
                            <a:stretch>
                              <a:fillRect/>
                            </a:stretch>
                          </pic:blipFill>
                          <pic:spPr>
                            <a:xfrm>
                              <a:off x="0" y="0"/>
                              <a:ext cx="635000" cy="635000"/>
                            </a:xfrm>
                            <a:prstGeom prst="rect"/>
                            <a:ln/>
                          </pic:spPr>
                        </pic:pic>
                      </a:graphicData>
                    </a:graphic>
                  </wp:inline>
                </w:drawing>
              </w:r>
            </w:hyperlink>
            <w:hyperlink r:id="rId1392">
              <w:r w:rsidDel="00000000" w:rsidR="00000000" w:rsidRPr="00000000">
                <w:rPr>
                  <w:rFonts w:ascii="Calibri" w:cs="Calibri" w:eastAsia="Calibri" w:hAnsi="Calibri"/>
                  <w:color w:val="1155cc"/>
                  <w:sz w:val="20"/>
                  <w:szCs w:val="20"/>
                  <w:u w:val="single"/>
                  <w:rtl w:val="0"/>
                </w:rPr>
                <w:t xml:space="preserve">en.wikipedia.org</w:t>
                <w:br w:type="textWrapping"/>
              </w:r>
            </w:hyperlink>
            <w:r w:rsidDel="00000000" w:rsidR="00000000" w:rsidRPr="00000000">
              <w:rPr>
                <w:rFonts w:ascii="Calibri" w:cs="Calibri" w:eastAsia="Calibri" w:hAnsi="Calibri"/>
                <w:sz w:val="20"/>
                <w:szCs w:val="20"/>
                <w:rtl w:val="0"/>
              </w:rPr>
              <w:t xml:space="preserve"> CPK model of a protein structure</w:t>
            </w:r>
          </w:p>
          <w:p w:rsidR="00000000" w:rsidDel="00000000" w:rsidP="00000000" w:rsidRDefault="00000000" w:rsidRPr="00000000" w14:paraId="00003BC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allows users to freely combine these styles within a single plot, enabling the creation of customized visuals tailored to specific needs. Furthermore, it offers features like:</w:t>
            </w:r>
          </w:p>
          <w:p w:rsidR="00000000" w:rsidDel="00000000" w:rsidP="00000000" w:rsidRDefault="00000000" w:rsidRPr="00000000" w14:paraId="00003BCB">
            <w:pPr>
              <w:numPr>
                <w:ilvl w:val="0"/>
                <w:numId w:val="34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Hidden surface removal:</w:t>
            </w:r>
            <w:r w:rsidDel="00000000" w:rsidR="00000000" w:rsidRPr="00000000">
              <w:rPr>
                <w:rFonts w:ascii="Calibri" w:cs="Calibri" w:eastAsia="Calibri" w:hAnsi="Calibri"/>
                <w:sz w:val="20"/>
                <w:szCs w:val="20"/>
                <w:rtl w:val="0"/>
              </w:rPr>
              <w:t xml:space="preserve"> Ensures only visible portions of the protein are rendered, enhancing clarity and visual impact.</w:t>
            </w:r>
          </w:p>
          <w:p w:rsidR="00000000" w:rsidDel="00000000" w:rsidP="00000000" w:rsidRDefault="00000000" w:rsidRPr="00000000" w14:paraId="00003BCC">
            <w:pPr>
              <w:numPr>
                <w:ilvl w:val="0"/>
                <w:numId w:val="34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Labeling:</w:t>
            </w:r>
            <w:r w:rsidDel="00000000" w:rsidR="00000000" w:rsidRPr="00000000">
              <w:rPr>
                <w:rFonts w:ascii="Calibri" w:cs="Calibri" w:eastAsia="Calibri" w:hAnsi="Calibri"/>
                <w:sz w:val="20"/>
                <w:szCs w:val="20"/>
                <w:rtl w:val="0"/>
              </w:rPr>
              <w:t xml:space="preserve"> Adds annotations for specific atoms, residues, or other features, facilitating detailed analysis and communication.</w:t>
            </w:r>
          </w:p>
          <w:p w:rsidR="00000000" w:rsidDel="00000000" w:rsidP="00000000" w:rsidRDefault="00000000" w:rsidRPr="00000000" w14:paraId="00003BCD">
            <w:pPr>
              <w:numPr>
                <w:ilvl w:val="0"/>
                <w:numId w:val="34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Raster3D compatibility:</w:t>
            </w:r>
            <w:r w:rsidDel="00000000" w:rsidR="00000000" w:rsidRPr="00000000">
              <w:rPr>
                <w:rFonts w:ascii="Calibri" w:cs="Calibri" w:eastAsia="Calibri" w:hAnsi="Calibri"/>
                <w:sz w:val="20"/>
                <w:szCs w:val="20"/>
                <w:rtl w:val="0"/>
              </w:rPr>
              <w:t xml:space="preserve"> Generates files compatible with the RASTER3D program, allowing for the creation of high-resolution, ray-traced images.</w:t>
            </w:r>
          </w:p>
          <w:p w:rsidR="00000000" w:rsidDel="00000000" w:rsidP="00000000" w:rsidRDefault="00000000" w:rsidRPr="00000000" w14:paraId="00003BC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essence, MOLSCRIPT empowers researchers and scientists with a versatile and powerful tool to explore and visualize the intricate world of protein structures.</w:t>
            </w:r>
          </w:p>
          <w:p w:rsidR="00000000" w:rsidDel="00000000" w:rsidP="00000000" w:rsidRDefault="00000000" w:rsidRPr="00000000" w14:paraId="00003BC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key takeaways:</w:t>
            </w:r>
          </w:p>
          <w:p w:rsidR="00000000" w:rsidDel="00000000" w:rsidP="00000000" w:rsidRDefault="00000000" w:rsidRPr="00000000" w14:paraId="00003BD0">
            <w:pPr>
              <w:numPr>
                <w:ilvl w:val="0"/>
                <w:numId w:val="95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offers a diverse range of representation styles for protein structures.</w:t>
            </w:r>
          </w:p>
          <w:p w:rsidR="00000000" w:rsidDel="00000000" w:rsidP="00000000" w:rsidRDefault="00000000" w:rsidRPr="00000000" w14:paraId="00003BD1">
            <w:pPr>
              <w:numPr>
                <w:ilvl w:val="0"/>
                <w:numId w:val="9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Styles can be combined to create customized visuals.</w:t>
            </w:r>
          </w:p>
          <w:p w:rsidR="00000000" w:rsidDel="00000000" w:rsidP="00000000" w:rsidRDefault="00000000" w:rsidRPr="00000000" w14:paraId="00003BD2">
            <w:pPr>
              <w:numPr>
                <w:ilvl w:val="0"/>
                <w:numId w:val="95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Features like hidden surface removal and labeling enhance clarity and communication.</w:t>
            </w:r>
          </w:p>
          <w:p w:rsidR="00000000" w:rsidDel="00000000" w:rsidP="00000000" w:rsidRDefault="00000000" w:rsidRPr="00000000" w14:paraId="00003BD3">
            <w:pPr>
              <w:numPr>
                <w:ilvl w:val="0"/>
                <w:numId w:val="95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Raster3D compatibility enables high-resolution image rendering.</w:t>
            </w:r>
          </w:p>
          <w:p w:rsidR="00000000" w:rsidDel="00000000" w:rsidP="00000000" w:rsidRDefault="00000000" w:rsidRPr="00000000" w14:paraId="00003B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serves as an indispensable resource for anyone working in the field of protein research and visualization.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D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D6">
            <w:pPr>
              <w:pStyle w:val="Heading2"/>
              <w:keepNext w:val="0"/>
              <w:keepLines w:val="0"/>
              <w:spacing w:after="80" w:line="360" w:lineRule="auto"/>
              <w:rPr>
                <w:rFonts w:ascii="Calibri" w:cs="Calibri" w:eastAsia="Calibri" w:hAnsi="Calibri"/>
                <w:b w:val="1"/>
                <w:sz w:val="34"/>
                <w:szCs w:val="34"/>
              </w:rPr>
            </w:pPr>
            <w:bookmarkStart w:colFirst="0" w:colLast="0" w:name="_glrgvb28337l" w:id="261"/>
            <w:bookmarkEnd w:id="261"/>
            <w:r w:rsidDel="00000000" w:rsidR="00000000" w:rsidRPr="00000000">
              <w:rPr>
                <w:rFonts w:ascii="Calibri" w:cs="Calibri" w:eastAsia="Calibri" w:hAnsi="Calibri"/>
                <w:b w:val="1"/>
                <w:sz w:val="34"/>
                <w:szCs w:val="34"/>
                <w:rtl w:val="0"/>
              </w:rPr>
              <w:t xml:space="preserve">MOLSCRIPT: Visualizing Protein Structures in Detail and Schematic</w:t>
            </w:r>
          </w:p>
          <w:p w:rsidR="00000000" w:rsidDel="00000000" w:rsidP="00000000" w:rsidRDefault="00000000" w:rsidRPr="00000000" w14:paraId="00003BD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software program for generating high-quality visuals of protein structures. It caters to users seeking both intricate details and simplified representations, offering a diverse range of visualization styles:</w:t>
            </w:r>
          </w:p>
          <w:p w:rsidR="00000000" w:rsidDel="00000000" w:rsidP="00000000" w:rsidRDefault="00000000" w:rsidRPr="00000000" w14:paraId="00003BD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These simplified illustrations provide a basic outline of the protein structure, often shaded for enhanced depth perception.</w:t>
            </w:r>
          </w:p>
          <w:p w:rsidR="00000000" w:rsidDel="00000000" w:rsidP="00000000" w:rsidRDefault="00000000" w:rsidRPr="00000000" w14:paraId="00003BD9">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chematic drawing of a protein structure" id="91" name="image97.png"/>
                  <a:graphic>
                    <a:graphicData uri="http://schemas.openxmlformats.org/drawingml/2006/picture">
                      <pic:pic>
                        <pic:nvPicPr>
                          <pic:cNvPr descr="Image of Schematic drawing of a protein structure" id="0" name="image97.png"/>
                          <pic:cNvPicPr preferRelativeResize="0"/>
                        </pic:nvPicPr>
                        <pic:blipFill>
                          <a:blip r:embed="rId1393"/>
                          <a:srcRect b="0" l="0" r="0" t="0"/>
                          <a:stretch>
                            <a:fillRect/>
                          </a:stretch>
                        </pic:blipFill>
                        <pic:spPr>
                          <a:xfrm>
                            <a:off x="0" y="0"/>
                            <a:ext cx="635000" cy="635000"/>
                          </a:xfrm>
                          <a:prstGeom prst="rect"/>
                          <a:ln/>
                        </pic:spPr>
                      </pic:pic>
                    </a:graphicData>
                  </a:graphic>
                </wp:inline>
              </w:drawing>
            </w:r>
            <w:hyperlink r:id="rId1394">
              <w:r w:rsidDel="00000000" w:rsidR="00000000" w:rsidRPr="00000000">
                <w:rPr>
                  <w:rFonts w:ascii="Calibri" w:cs="Calibri" w:eastAsia="Calibri" w:hAnsi="Calibri"/>
                  <w:color w:val="1155cc"/>
                  <w:sz w:val="20"/>
                  <w:szCs w:val="20"/>
                  <w:u w:val="single"/>
                  <w:rtl w:val="0"/>
                </w:rPr>
                <w:t xml:space="preserve"> Opens in a new window </w:t>
              </w:r>
            </w:hyperlink>
            <w:hyperlink r:id="rId1395">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60" name="image60.png"/>
                    <a:graphic>
                      <a:graphicData uri="http://schemas.openxmlformats.org/drawingml/2006/picture">
                        <pic:pic>
                          <pic:nvPicPr>
                            <pic:cNvPr id="0" name="image60.png"/>
                            <pic:cNvPicPr preferRelativeResize="0"/>
                          </pic:nvPicPr>
                          <pic:blipFill>
                            <a:blip r:embed="rId1396"/>
                            <a:srcRect b="0" l="0" r="0" t="0"/>
                            <a:stretch>
                              <a:fillRect/>
                            </a:stretch>
                          </pic:blipFill>
                          <pic:spPr>
                            <a:xfrm>
                              <a:off x="0" y="0"/>
                              <a:ext cx="635000" cy="635000"/>
                            </a:xfrm>
                            <a:prstGeom prst="rect"/>
                            <a:ln/>
                          </pic:spPr>
                        </pic:pic>
                      </a:graphicData>
                    </a:graphic>
                  </wp:inline>
                </w:drawing>
              </w:r>
            </w:hyperlink>
            <w:hyperlink r:id="rId1397">
              <w:r w:rsidDel="00000000" w:rsidR="00000000" w:rsidRPr="00000000">
                <w:rPr>
                  <w:rFonts w:ascii="Calibri" w:cs="Calibri" w:eastAsia="Calibri" w:hAnsi="Calibri"/>
                  <w:color w:val="1155cc"/>
                  <w:sz w:val="20"/>
                  <w:szCs w:val="20"/>
                  <w:u w:val="single"/>
                  <w:rtl w:val="0"/>
                </w:rPr>
                <w:t xml:space="preserve">wou.edu</w:t>
              </w:r>
            </w:hyperlink>
            <w:r w:rsidDel="00000000" w:rsidR="00000000" w:rsidRPr="00000000">
              <w:rPr>
                <w:rtl w:val="0"/>
              </w:rPr>
            </w:r>
          </w:p>
          <w:p w:rsidR="00000000" w:rsidDel="00000000" w:rsidP="00000000" w:rsidRDefault="00000000" w:rsidRPr="00000000" w14:paraId="00003BDA">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Schematic drawing of a protein structure</w:t>
            </w:r>
          </w:p>
          <w:p w:rsidR="00000000" w:rsidDel="00000000" w:rsidP="00000000" w:rsidRDefault="00000000" w:rsidRPr="00000000" w14:paraId="00003BD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Simple Wire Models:</w:t>
            </w:r>
            <w:r w:rsidDel="00000000" w:rsidR="00000000" w:rsidRPr="00000000">
              <w:rPr>
                <w:rFonts w:ascii="Calibri" w:cs="Calibri" w:eastAsia="Calibri" w:hAnsi="Calibri"/>
                <w:sz w:val="20"/>
                <w:szCs w:val="20"/>
                <w:rtl w:val="0"/>
              </w:rPr>
              <w:t xml:space="preserve"> These models outline the protein backbone and secondary structures with lines connecting individual atoms.</w:t>
            </w:r>
          </w:p>
          <w:p w:rsidR="00000000" w:rsidDel="00000000" w:rsidP="00000000" w:rsidRDefault="00000000" w:rsidRPr="00000000" w14:paraId="00003BDC">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imple wire model of a protein structure" id="126" name="image133.png"/>
                  <a:graphic>
                    <a:graphicData uri="http://schemas.openxmlformats.org/drawingml/2006/picture">
                      <pic:pic>
                        <pic:nvPicPr>
                          <pic:cNvPr descr="Image of Simple wire model of a protein structure" id="0" name="image133.png"/>
                          <pic:cNvPicPr preferRelativeResize="0"/>
                        </pic:nvPicPr>
                        <pic:blipFill>
                          <a:blip r:embed="rId1398"/>
                          <a:srcRect b="0" l="0" r="0" t="0"/>
                          <a:stretch>
                            <a:fillRect/>
                          </a:stretch>
                        </pic:blipFill>
                        <pic:spPr>
                          <a:xfrm>
                            <a:off x="0" y="0"/>
                            <a:ext cx="635000" cy="635000"/>
                          </a:xfrm>
                          <a:prstGeom prst="rect"/>
                          <a:ln/>
                        </pic:spPr>
                      </pic:pic>
                    </a:graphicData>
                  </a:graphic>
                </wp:inline>
              </w:drawing>
            </w:r>
            <w:hyperlink r:id="rId1399">
              <w:r w:rsidDel="00000000" w:rsidR="00000000" w:rsidRPr="00000000">
                <w:rPr>
                  <w:rFonts w:ascii="Calibri" w:cs="Calibri" w:eastAsia="Calibri" w:hAnsi="Calibri"/>
                  <w:color w:val="1155cc"/>
                  <w:sz w:val="20"/>
                  <w:szCs w:val="20"/>
                  <w:u w:val="single"/>
                  <w:rtl w:val="0"/>
                </w:rPr>
                <w:t xml:space="preserve"> Opens in a new window </w:t>
              </w:r>
            </w:hyperlink>
            <w:hyperlink r:id="rId1400">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103" name="image110.png"/>
                    <a:graphic>
                      <a:graphicData uri="http://schemas.openxmlformats.org/drawingml/2006/picture">
                        <pic:pic>
                          <pic:nvPicPr>
                            <pic:cNvPr id="0" name="image110.png"/>
                            <pic:cNvPicPr preferRelativeResize="0"/>
                          </pic:nvPicPr>
                          <pic:blipFill>
                            <a:blip r:embed="rId1401"/>
                            <a:srcRect b="0" l="0" r="0" t="0"/>
                            <a:stretch>
                              <a:fillRect/>
                            </a:stretch>
                          </pic:blipFill>
                          <pic:spPr>
                            <a:xfrm>
                              <a:off x="0" y="0"/>
                              <a:ext cx="635000" cy="635000"/>
                            </a:xfrm>
                            <a:prstGeom prst="rect"/>
                            <a:ln/>
                          </pic:spPr>
                        </pic:pic>
                      </a:graphicData>
                    </a:graphic>
                  </wp:inline>
                </w:drawing>
              </w:r>
            </w:hyperlink>
            <w:hyperlink r:id="rId1402">
              <w:r w:rsidDel="00000000" w:rsidR="00000000" w:rsidRPr="00000000">
                <w:rPr>
                  <w:rFonts w:ascii="Calibri" w:cs="Calibri" w:eastAsia="Calibri" w:hAnsi="Calibri"/>
                  <w:color w:val="1155cc"/>
                  <w:sz w:val="20"/>
                  <w:szCs w:val="20"/>
                  <w:u w:val="single"/>
                  <w:rtl w:val="0"/>
                </w:rPr>
                <w:t xml:space="preserve">www.researchgate.net</w:t>
              </w:r>
            </w:hyperlink>
            <w:r w:rsidDel="00000000" w:rsidR="00000000" w:rsidRPr="00000000">
              <w:rPr>
                <w:rtl w:val="0"/>
              </w:rPr>
            </w:r>
          </w:p>
          <w:p w:rsidR="00000000" w:rsidDel="00000000" w:rsidP="00000000" w:rsidRDefault="00000000" w:rsidRPr="00000000" w14:paraId="00003BDD">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Simple wire model of a protein structure</w:t>
            </w:r>
          </w:p>
          <w:p w:rsidR="00000000" w:rsidDel="00000000" w:rsidP="00000000" w:rsidRDefault="00000000" w:rsidRPr="00000000" w14:paraId="00003BD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These represent the protein with spheres for atoms and connecting lines for bonds, offering a clear picture of the protein's geometry.</w:t>
            </w:r>
          </w:p>
          <w:p w:rsidR="00000000" w:rsidDel="00000000" w:rsidP="00000000" w:rsidRDefault="00000000" w:rsidRPr="00000000" w14:paraId="00003BD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Ballandstick model of a protein structure" id="88" name="image94.png"/>
                  <a:graphic>
                    <a:graphicData uri="http://schemas.openxmlformats.org/drawingml/2006/picture">
                      <pic:pic>
                        <pic:nvPicPr>
                          <pic:cNvPr descr="Image of Ballandstick model of a protein structure" id="0" name="image94.png"/>
                          <pic:cNvPicPr preferRelativeResize="0"/>
                        </pic:nvPicPr>
                        <pic:blipFill>
                          <a:blip r:embed="rId1403"/>
                          <a:srcRect b="0" l="0" r="0" t="0"/>
                          <a:stretch>
                            <a:fillRect/>
                          </a:stretch>
                        </pic:blipFill>
                        <pic:spPr>
                          <a:xfrm>
                            <a:off x="0" y="0"/>
                            <a:ext cx="635000" cy="635000"/>
                          </a:xfrm>
                          <a:prstGeom prst="rect"/>
                          <a:ln/>
                        </pic:spPr>
                      </pic:pic>
                    </a:graphicData>
                  </a:graphic>
                </wp:inline>
              </w:drawing>
            </w:r>
            <w:hyperlink r:id="rId1404">
              <w:r w:rsidDel="00000000" w:rsidR="00000000" w:rsidRPr="00000000">
                <w:rPr>
                  <w:rFonts w:ascii="Calibri" w:cs="Calibri" w:eastAsia="Calibri" w:hAnsi="Calibri"/>
                  <w:color w:val="1155cc"/>
                  <w:sz w:val="20"/>
                  <w:szCs w:val="20"/>
                  <w:u w:val="single"/>
                  <w:rtl w:val="0"/>
                </w:rPr>
                <w:t xml:space="preserve"> Opens in a new window </w:t>
              </w:r>
            </w:hyperlink>
            <w:hyperlink r:id="rId1405">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1406"/>
                            <a:srcRect b="0" l="0" r="0" t="0"/>
                            <a:stretch>
                              <a:fillRect/>
                            </a:stretch>
                          </pic:blipFill>
                          <pic:spPr>
                            <a:xfrm>
                              <a:off x="0" y="0"/>
                              <a:ext cx="635000" cy="635000"/>
                            </a:xfrm>
                            <a:prstGeom prst="rect"/>
                            <a:ln/>
                          </pic:spPr>
                        </pic:pic>
                      </a:graphicData>
                    </a:graphic>
                  </wp:inline>
                </w:drawing>
              </w:r>
            </w:hyperlink>
            <w:hyperlink r:id="rId1407">
              <w:r w:rsidDel="00000000" w:rsidR="00000000" w:rsidRPr="00000000">
                <w:rPr>
                  <w:rFonts w:ascii="Calibri" w:cs="Calibri" w:eastAsia="Calibri" w:hAnsi="Calibri"/>
                  <w:color w:val="1155cc"/>
                  <w:sz w:val="20"/>
                  <w:szCs w:val="20"/>
                  <w:u w:val="single"/>
                  <w:rtl w:val="0"/>
                </w:rPr>
                <w:t xml:space="preserve">employees.csbsju.edu</w:t>
              </w:r>
            </w:hyperlink>
            <w:r w:rsidDel="00000000" w:rsidR="00000000" w:rsidRPr="00000000">
              <w:rPr>
                <w:rtl w:val="0"/>
              </w:rPr>
            </w:r>
          </w:p>
          <w:p w:rsidR="00000000" w:rsidDel="00000000" w:rsidP="00000000" w:rsidRDefault="00000000" w:rsidRPr="00000000" w14:paraId="00003BE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Ballandstick model of a protein structure</w:t>
            </w:r>
          </w:p>
          <w:p w:rsidR="00000000" w:rsidDel="00000000" w:rsidP="00000000" w:rsidRDefault="00000000" w:rsidRPr="00000000" w14:paraId="00003BE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Similar to ball-and-stick models, these represent atoms with color-coding based on their element, providing intuitive visual cues about the protein's composition.</w:t>
            </w:r>
          </w:p>
          <w:p w:rsidR="00000000" w:rsidDel="00000000" w:rsidP="00000000" w:rsidRDefault="00000000" w:rsidRPr="00000000" w14:paraId="00003BE2">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CPK model of a protein structure" id="140" name="image147.png"/>
                  <a:graphic>
                    <a:graphicData uri="http://schemas.openxmlformats.org/drawingml/2006/picture">
                      <pic:pic>
                        <pic:nvPicPr>
                          <pic:cNvPr descr="Image of CPK model of a protein structure" id="0" name="image147.png"/>
                          <pic:cNvPicPr preferRelativeResize="0"/>
                        </pic:nvPicPr>
                        <pic:blipFill>
                          <a:blip r:embed="rId1408"/>
                          <a:srcRect b="0" l="0" r="0" t="0"/>
                          <a:stretch>
                            <a:fillRect/>
                          </a:stretch>
                        </pic:blipFill>
                        <pic:spPr>
                          <a:xfrm>
                            <a:off x="0" y="0"/>
                            <a:ext cx="635000" cy="635000"/>
                          </a:xfrm>
                          <a:prstGeom prst="rect"/>
                          <a:ln/>
                        </pic:spPr>
                      </pic:pic>
                    </a:graphicData>
                  </a:graphic>
                </wp:inline>
              </w:drawing>
            </w:r>
            <w:hyperlink r:id="rId1409">
              <w:r w:rsidDel="00000000" w:rsidR="00000000" w:rsidRPr="00000000">
                <w:rPr>
                  <w:rFonts w:ascii="Calibri" w:cs="Calibri" w:eastAsia="Calibri" w:hAnsi="Calibri"/>
                  <w:color w:val="1155cc"/>
                  <w:sz w:val="20"/>
                  <w:szCs w:val="20"/>
                  <w:u w:val="single"/>
                  <w:rtl w:val="0"/>
                </w:rPr>
                <w:t xml:space="preserve"> Opens in a new window </w:t>
              </w:r>
            </w:hyperlink>
            <w:hyperlink r:id="rId1410">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37" name="image37.png"/>
                    <a:graphic>
                      <a:graphicData uri="http://schemas.openxmlformats.org/drawingml/2006/picture">
                        <pic:pic>
                          <pic:nvPicPr>
                            <pic:cNvPr id="0" name="image37.png"/>
                            <pic:cNvPicPr preferRelativeResize="0"/>
                          </pic:nvPicPr>
                          <pic:blipFill>
                            <a:blip r:embed="rId1411"/>
                            <a:srcRect b="0" l="0" r="0" t="0"/>
                            <a:stretch>
                              <a:fillRect/>
                            </a:stretch>
                          </pic:blipFill>
                          <pic:spPr>
                            <a:xfrm>
                              <a:off x="0" y="0"/>
                              <a:ext cx="635000" cy="635000"/>
                            </a:xfrm>
                            <a:prstGeom prst="rect"/>
                            <a:ln/>
                          </pic:spPr>
                        </pic:pic>
                      </a:graphicData>
                    </a:graphic>
                  </wp:inline>
                </w:drawing>
              </w:r>
            </w:hyperlink>
            <w:hyperlink r:id="rId1412">
              <w:r w:rsidDel="00000000" w:rsidR="00000000" w:rsidRPr="00000000">
                <w:rPr>
                  <w:rFonts w:ascii="Calibri" w:cs="Calibri" w:eastAsia="Calibri" w:hAnsi="Calibri"/>
                  <w:color w:val="1155cc"/>
                  <w:sz w:val="20"/>
                  <w:szCs w:val="20"/>
                  <w:u w:val="single"/>
                  <w:rtl w:val="0"/>
                </w:rPr>
                <w:t xml:space="preserve">en.wikipedia.org</w:t>
              </w:r>
            </w:hyperlink>
            <w:r w:rsidDel="00000000" w:rsidR="00000000" w:rsidRPr="00000000">
              <w:rPr>
                <w:rtl w:val="0"/>
              </w:rPr>
            </w:r>
          </w:p>
          <w:p w:rsidR="00000000" w:rsidDel="00000000" w:rsidP="00000000" w:rsidRDefault="00000000" w:rsidRPr="00000000" w14:paraId="00003BE3">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CPK model of a protein structure</w:t>
            </w:r>
          </w:p>
          <w:p w:rsidR="00000000" w:rsidDel="00000000" w:rsidP="00000000" w:rsidRDefault="00000000" w:rsidRPr="00000000" w14:paraId="00003B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beauty of MOLSCRIPT lies in its flexibility. Users can freely combine these styles within a single plot, creating customized visuals tailored to specific needs. Additionally, MOLSCRIPT offers features that enhance clarity and communication, such as:</w:t>
            </w:r>
          </w:p>
          <w:p w:rsidR="00000000" w:rsidDel="00000000" w:rsidP="00000000" w:rsidRDefault="00000000" w:rsidRPr="00000000" w14:paraId="00003B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Hidden Surface Removal:</w:t>
            </w:r>
            <w:r w:rsidDel="00000000" w:rsidR="00000000" w:rsidRPr="00000000">
              <w:rPr>
                <w:rFonts w:ascii="Calibri" w:cs="Calibri" w:eastAsia="Calibri" w:hAnsi="Calibri"/>
                <w:sz w:val="20"/>
                <w:szCs w:val="20"/>
                <w:rtl w:val="0"/>
              </w:rPr>
              <w:t xml:space="preserve"> This feature ensures that only the visible parts of the protein are rendered, improving visual clarity and impact.</w:t>
            </w:r>
          </w:p>
          <w:p w:rsidR="00000000" w:rsidDel="00000000" w:rsidP="00000000" w:rsidRDefault="00000000" w:rsidRPr="00000000" w14:paraId="00003B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Labeling:</w:t>
            </w:r>
            <w:r w:rsidDel="00000000" w:rsidR="00000000" w:rsidRPr="00000000">
              <w:rPr>
                <w:rFonts w:ascii="Calibri" w:cs="Calibri" w:eastAsia="Calibri" w:hAnsi="Calibri"/>
                <w:sz w:val="20"/>
                <w:szCs w:val="20"/>
                <w:rtl w:val="0"/>
              </w:rPr>
              <w:t xml:space="preserve"> This feature allows users to add annotations for specific atoms, residues, or other protein features, facilitating detailed analysis and communication.</w:t>
            </w:r>
          </w:p>
          <w:p w:rsidR="00000000" w:rsidDel="00000000" w:rsidP="00000000" w:rsidRDefault="00000000" w:rsidRPr="00000000" w14:paraId="00003BE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Raster3D Compatibility:</w:t>
            </w:r>
            <w:r w:rsidDel="00000000" w:rsidR="00000000" w:rsidRPr="00000000">
              <w:rPr>
                <w:rFonts w:ascii="Calibri" w:cs="Calibri" w:eastAsia="Calibri" w:hAnsi="Calibri"/>
                <w:sz w:val="20"/>
                <w:szCs w:val="20"/>
                <w:rtl w:val="0"/>
              </w:rPr>
              <w:t xml:space="preserve"> This feature enables the creation of files compatible with the RASTER3D program, allowing for the generation of high-resolution, ray-traced images.</w:t>
            </w:r>
          </w:p>
          <w:p w:rsidR="00000000" w:rsidDel="00000000" w:rsidP="00000000" w:rsidRDefault="00000000" w:rsidRPr="00000000" w14:paraId="00003BE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 essence, MOLSCRIPT provides a powerful and versatile tool for researchers and scientists to explore and visualize the intricate world of protein structures. Its diverse visualization styles, flexible combination options, and advanced features make it an essential resource for anyone working in protein research and visualization.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E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EA">
            <w:pPr>
              <w:pStyle w:val="Heading2"/>
              <w:keepNext w:val="0"/>
              <w:keepLines w:val="0"/>
              <w:spacing w:after="80" w:line="360" w:lineRule="auto"/>
              <w:rPr>
                <w:rFonts w:ascii="Calibri" w:cs="Calibri" w:eastAsia="Calibri" w:hAnsi="Calibri"/>
                <w:b w:val="1"/>
                <w:sz w:val="34"/>
                <w:szCs w:val="34"/>
              </w:rPr>
            </w:pPr>
            <w:bookmarkStart w:colFirst="0" w:colLast="0" w:name="_bvia1mgzck8u" w:id="262"/>
            <w:bookmarkEnd w:id="262"/>
            <w:r w:rsidDel="00000000" w:rsidR="00000000" w:rsidRPr="00000000">
              <w:rPr>
                <w:rFonts w:ascii="Calibri" w:cs="Calibri" w:eastAsia="Calibri" w:hAnsi="Calibri"/>
                <w:b w:val="1"/>
                <w:sz w:val="34"/>
                <w:szCs w:val="34"/>
                <w:rtl w:val="0"/>
              </w:rPr>
              <w:t xml:space="preserve">MOLSCRIPT: Unveiling Protein Structures in Detail and Simplified Form</w:t>
            </w:r>
          </w:p>
          <w:p w:rsidR="00000000" w:rsidDel="00000000" w:rsidP="00000000" w:rsidRDefault="00000000" w:rsidRPr="00000000" w14:paraId="00003BE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MOLSCRIPT</w:t>
            </w:r>
            <w:r w:rsidDel="00000000" w:rsidR="00000000" w:rsidRPr="00000000">
              <w:rPr>
                <w:rFonts w:ascii="Calibri" w:cs="Calibri" w:eastAsia="Calibri" w:hAnsi="Calibri"/>
                <w:sz w:val="20"/>
                <w:szCs w:val="20"/>
                <w:rtl w:val="0"/>
              </w:rPr>
              <w:t xml:space="preserve"> is a software program specifically designed to generate </w:t>
            </w:r>
            <w:r w:rsidDel="00000000" w:rsidR="00000000" w:rsidRPr="00000000">
              <w:rPr>
                <w:rFonts w:ascii="Calibri" w:cs="Calibri" w:eastAsia="Calibri" w:hAnsi="Calibri"/>
                <w:b w:val="1"/>
                <w:sz w:val="20"/>
                <w:szCs w:val="20"/>
                <w:rtl w:val="0"/>
              </w:rPr>
              <w:t xml:space="preserve">high-quality visuals of protein structures</w:t>
            </w:r>
            <w:r w:rsidDel="00000000" w:rsidR="00000000" w:rsidRPr="00000000">
              <w:rPr>
                <w:rFonts w:ascii="Calibri" w:cs="Calibri" w:eastAsia="Calibri" w:hAnsi="Calibri"/>
                <w:sz w:val="20"/>
                <w:szCs w:val="20"/>
                <w:rtl w:val="0"/>
              </w:rPr>
              <w:t xml:space="preserve">. It caters to diverse needs, offering both </w:t>
            </w:r>
            <w:r w:rsidDel="00000000" w:rsidR="00000000" w:rsidRPr="00000000">
              <w:rPr>
                <w:rFonts w:ascii="Calibri" w:cs="Calibri" w:eastAsia="Calibri" w:hAnsi="Calibri"/>
                <w:b w:val="1"/>
                <w:sz w:val="20"/>
                <w:szCs w:val="20"/>
                <w:rtl w:val="0"/>
              </w:rPr>
              <w:t xml:space="preserve">detailed and schematic representation styles:</w:t>
            </w:r>
          </w:p>
          <w:p w:rsidR="00000000" w:rsidDel="00000000" w:rsidP="00000000" w:rsidRDefault="00000000" w:rsidRPr="00000000" w14:paraId="00003BEC">
            <w:pPr>
              <w:numPr>
                <w:ilvl w:val="0"/>
                <w:numId w:val="88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Detailed styles:</w:t>
            </w:r>
          </w:p>
          <w:p w:rsidR="00000000" w:rsidDel="00000000" w:rsidP="00000000" w:rsidRDefault="00000000" w:rsidRPr="00000000" w14:paraId="00003BED">
            <w:pPr>
              <w:numPr>
                <w:ilvl w:val="1"/>
                <w:numId w:val="88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Show realistic spheres for atoms and connecting lines for bonds, providing a clear picture of the protein's geometry.</w:t>
            </w:r>
          </w:p>
          <w:p w:rsidR="00000000" w:rsidDel="00000000" w:rsidP="00000000" w:rsidRDefault="00000000" w:rsidRPr="00000000" w14:paraId="00003BEE">
            <w:pPr>
              <w:numPr>
                <w:ilvl w:val="1"/>
                <w:numId w:val="88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Similar to ball-and-stick, but color-coded by element for intuitive visualization of protein composition.</w:t>
            </w:r>
          </w:p>
          <w:p w:rsidR="00000000" w:rsidDel="00000000" w:rsidP="00000000" w:rsidRDefault="00000000" w:rsidRPr="00000000" w14:paraId="00003BEF">
            <w:pPr>
              <w:numPr>
                <w:ilvl w:val="0"/>
                <w:numId w:val="8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styles:</w:t>
            </w:r>
          </w:p>
          <w:p w:rsidR="00000000" w:rsidDel="00000000" w:rsidP="00000000" w:rsidRDefault="00000000" w:rsidRPr="00000000" w14:paraId="00003BF0">
            <w:pPr>
              <w:numPr>
                <w:ilvl w:val="1"/>
                <w:numId w:val="881"/>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Simplified outlines of the protein structure, often shaded for enhanced depth perception.</w:t>
            </w:r>
          </w:p>
          <w:p w:rsidR="00000000" w:rsidDel="00000000" w:rsidP="00000000" w:rsidRDefault="00000000" w:rsidRPr="00000000" w14:paraId="00003BF1">
            <w:pPr>
              <w:numPr>
                <w:ilvl w:val="1"/>
                <w:numId w:val="881"/>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Wire models:</w:t>
            </w:r>
            <w:r w:rsidDel="00000000" w:rsidR="00000000" w:rsidRPr="00000000">
              <w:rPr>
                <w:rFonts w:ascii="Calibri" w:cs="Calibri" w:eastAsia="Calibri" w:hAnsi="Calibri"/>
                <w:sz w:val="20"/>
                <w:szCs w:val="20"/>
                <w:rtl w:val="0"/>
              </w:rPr>
              <w:t xml:space="preserve"> Basic outlines of the backbone and secondary structures formed by lines connecting atoms.</w:t>
            </w:r>
          </w:p>
          <w:p w:rsidR="00000000" w:rsidDel="00000000" w:rsidP="00000000" w:rsidRDefault="00000000" w:rsidRPr="00000000" w14:paraId="00003BF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The </w:t>
            </w:r>
            <w:r w:rsidDel="00000000" w:rsidR="00000000" w:rsidRPr="00000000">
              <w:rPr>
                <w:rFonts w:ascii="Calibri" w:cs="Calibri" w:eastAsia="Calibri" w:hAnsi="Calibri"/>
                <w:b w:val="1"/>
                <w:sz w:val="20"/>
                <w:szCs w:val="20"/>
                <w:rtl w:val="0"/>
              </w:rPr>
              <w:t xml:space="preserve">key strength of MOLSCRIPT is its flexibility:</w:t>
            </w:r>
          </w:p>
          <w:p w:rsidR="00000000" w:rsidDel="00000000" w:rsidP="00000000" w:rsidRDefault="00000000" w:rsidRPr="00000000" w14:paraId="00003BF3">
            <w:pPr>
              <w:numPr>
                <w:ilvl w:val="0"/>
                <w:numId w:val="96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Combine styles:</w:t>
            </w:r>
            <w:r w:rsidDel="00000000" w:rsidR="00000000" w:rsidRPr="00000000">
              <w:rPr>
                <w:rFonts w:ascii="Calibri" w:cs="Calibri" w:eastAsia="Calibri" w:hAnsi="Calibri"/>
                <w:sz w:val="20"/>
                <w:szCs w:val="20"/>
                <w:rtl w:val="0"/>
              </w:rPr>
              <w:t xml:space="preserve"> Freely mix different representation styles within a single plot for customized visuals.</w:t>
            </w:r>
          </w:p>
          <w:p w:rsidR="00000000" w:rsidDel="00000000" w:rsidP="00000000" w:rsidRDefault="00000000" w:rsidRPr="00000000" w14:paraId="00003BF4">
            <w:pPr>
              <w:numPr>
                <w:ilvl w:val="0"/>
                <w:numId w:val="9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features:</w:t>
            </w:r>
          </w:p>
          <w:p w:rsidR="00000000" w:rsidDel="00000000" w:rsidP="00000000" w:rsidRDefault="00000000" w:rsidRPr="00000000" w14:paraId="00003BF5">
            <w:pPr>
              <w:numPr>
                <w:ilvl w:val="1"/>
                <w:numId w:val="96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Hidden surface removal:</w:t>
            </w:r>
            <w:r w:rsidDel="00000000" w:rsidR="00000000" w:rsidRPr="00000000">
              <w:rPr>
                <w:rFonts w:ascii="Calibri" w:cs="Calibri" w:eastAsia="Calibri" w:hAnsi="Calibri"/>
                <w:sz w:val="20"/>
                <w:szCs w:val="20"/>
                <w:rtl w:val="0"/>
              </w:rPr>
              <w:t xml:space="preserve"> Ensures only visible parts of the protein are rendered for improved clarity.</w:t>
            </w:r>
          </w:p>
          <w:p w:rsidR="00000000" w:rsidDel="00000000" w:rsidP="00000000" w:rsidRDefault="00000000" w:rsidRPr="00000000" w14:paraId="00003BF6">
            <w:pPr>
              <w:numPr>
                <w:ilvl w:val="1"/>
                <w:numId w:val="96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Labeling:</w:t>
            </w:r>
            <w:r w:rsidDel="00000000" w:rsidR="00000000" w:rsidRPr="00000000">
              <w:rPr>
                <w:rFonts w:ascii="Calibri" w:cs="Calibri" w:eastAsia="Calibri" w:hAnsi="Calibri"/>
                <w:sz w:val="20"/>
                <w:szCs w:val="20"/>
                <w:rtl w:val="0"/>
              </w:rPr>
              <w:t xml:space="preserve"> Annotate specific atoms, residues, or features for detailed analysis and communication.</w:t>
            </w:r>
          </w:p>
          <w:p w:rsidR="00000000" w:rsidDel="00000000" w:rsidP="00000000" w:rsidRDefault="00000000" w:rsidRPr="00000000" w14:paraId="00003BF7">
            <w:pPr>
              <w:numPr>
                <w:ilvl w:val="1"/>
                <w:numId w:val="969"/>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Raster3D compatibility:</w:t>
            </w:r>
            <w:r w:rsidDel="00000000" w:rsidR="00000000" w:rsidRPr="00000000">
              <w:rPr>
                <w:rFonts w:ascii="Calibri" w:cs="Calibri" w:eastAsia="Calibri" w:hAnsi="Calibri"/>
                <w:sz w:val="20"/>
                <w:szCs w:val="20"/>
                <w:rtl w:val="0"/>
              </w:rPr>
              <w:t xml:space="preserve"> Generate files for high-resolution, ray-traced images.</w:t>
            </w:r>
          </w:p>
          <w:p w:rsidR="00000000" w:rsidDel="00000000" w:rsidP="00000000" w:rsidRDefault="00000000" w:rsidRPr="00000000" w14:paraId="00003BF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MOLSCRIPT empowers researchers and scientists with a powerful tool to:</w:t>
            </w:r>
          </w:p>
          <w:p w:rsidR="00000000" w:rsidDel="00000000" w:rsidP="00000000" w:rsidRDefault="00000000" w:rsidRPr="00000000" w14:paraId="00003BF9">
            <w:pPr>
              <w:numPr>
                <w:ilvl w:val="0"/>
                <w:numId w:val="955"/>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Explore the intricate world of protein structures.</w:t>
            </w:r>
          </w:p>
          <w:p w:rsidR="00000000" w:rsidDel="00000000" w:rsidP="00000000" w:rsidRDefault="00000000" w:rsidRPr="00000000" w14:paraId="00003BFA">
            <w:pPr>
              <w:numPr>
                <w:ilvl w:val="0"/>
                <w:numId w:val="955"/>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Create customized visuals for specific needs.</w:t>
            </w:r>
          </w:p>
          <w:p w:rsidR="00000000" w:rsidDel="00000000" w:rsidP="00000000" w:rsidRDefault="00000000" w:rsidRPr="00000000" w14:paraId="00003BFB">
            <w:pPr>
              <w:numPr>
                <w:ilvl w:val="0"/>
                <w:numId w:val="955"/>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 clarity and communication of protein structures.</w:t>
            </w:r>
          </w:p>
          <w:p w:rsidR="00000000" w:rsidDel="00000000" w:rsidP="00000000" w:rsidRDefault="00000000" w:rsidRPr="00000000" w14:paraId="00003BF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This makes MOLSCRIPT an essential resource for anyone working in protein research and visualization.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BF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BFE">
            <w:pPr>
              <w:pStyle w:val="Heading2"/>
              <w:keepNext w:val="0"/>
              <w:keepLines w:val="0"/>
              <w:spacing w:after="80" w:line="360" w:lineRule="auto"/>
              <w:rPr>
                <w:rFonts w:ascii="Calibri" w:cs="Calibri" w:eastAsia="Calibri" w:hAnsi="Calibri"/>
                <w:b w:val="1"/>
                <w:sz w:val="34"/>
                <w:szCs w:val="34"/>
              </w:rPr>
            </w:pPr>
            <w:bookmarkStart w:colFirst="0" w:colLast="0" w:name="_2dv0ghogmfmf" w:id="263"/>
            <w:bookmarkEnd w:id="263"/>
            <w:r w:rsidDel="00000000" w:rsidR="00000000" w:rsidRPr="00000000">
              <w:rPr>
                <w:rFonts w:ascii="Calibri" w:cs="Calibri" w:eastAsia="Calibri" w:hAnsi="Calibri"/>
                <w:b w:val="1"/>
                <w:sz w:val="34"/>
                <w:szCs w:val="34"/>
                <w:rtl w:val="0"/>
              </w:rPr>
              <w:t xml:space="preserve">MOLSCRIPT: Visualizing Proteins in Detail and Schematic</w:t>
            </w:r>
          </w:p>
          <w:p w:rsidR="00000000" w:rsidDel="00000000" w:rsidP="00000000" w:rsidRDefault="00000000" w:rsidRPr="00000000" w14:paraId="00003BF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software program designed to create high-quality visualizations of protein structures. It offers a wide range of representation styles, allowing users to explore proteins in both detailed and schematic forms.</w:t>
            </w:r>
          </w:p>
          <w:p w:rsidR="00000000" w:rsidDel="00000000" w:rsidP="00000000" w:rsidRDefault="00000000" w:rsidRPr="00000000" w14:paraId="00003C00">
            <w:pPr>
              <w:pStyle w:val="Heading3"/>
              <w:keepNext w:val="0"/>
              <w:keepLines w:val="0"/>
              <w:spacing w:before="280" w:line="360" w:lineRule="auto"/>
              <w:rPr>
                <w:rFonts w:ascii="Calibri" w:cs="Calibri" w:eastAsia="Calibri" w:hAnsi="Calibri"/>
                <w:b w:val="1"/>
                <w:color w:val="000000"/>
                <w:sz w:val="26"/>
                <w:szCs w:val="26"/>
              </w:rPr>
            </w:pPr>
            <w:bookmarkStart w:colFirst="0" w:colLast="0" w:name="_u37nfd1wopfc" w:id="264"/>
            <w:bookmarkEnd w:id="264"/>
            <w:r w:rsidDel="00000000" w:rsidR="00000000" w:rsidRPr="00000000">
              <w:rPr>
                <w:rFonts w:ascii="Calibri" w:cs="Calibri" w:eastAsia="Calibri" w:hAnsi="Calibri"/>
                <w:b w:val="1"/>
                <w:color w:val="000000"/>
                <w:sz w:val="26"/>
                <w:szCs w:val="26"/>
                <w:rtl w:val="0"/>
              </w:rPr>
              <w:t xml:space="preserve">Detailed Representations:</w:t>
            </w:r>
          </w:p>
          <w:p w:rsidR="00000000" w:rsidDel="00000000" w:rsidP="00000000" w:rsidRDefault="00000000" w:rsidRPr="00000000" w14:paraId="00003C01">
            <w:pPr>
              <w:numPr>
                <w:ilvl w:val="0"/>
                <w:numId w:val="73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These models depict atoms as spheres and bonds as lines, providing a clear and realistic picture of the protein's geometry.</w:t>
              <w:br w:type="textWrapping"/>
            </w:r>
            <w:hyperlink r:id="rId1413">
              <w:r w:rsidDel="00000000" w:rsidR="00000000" w:rsidRPr="00000000">
                <w:rPr>
                  <w:rFonts w:ascii="Calibri" w:cs="Calibri" w:eastAsia="Calibri" w:hAnsi="Calibri"/>
                  <w:sz w:val="20"/>
                  <w:szCs w:val="20"/>
                  <w:rtl w:val="0"/>
                </w:rPr>
                <w:t xml:space="preserve"> </w:t>
              </w:r>
            </w:hyperlink>
            <w:hyperlink r:id="rId1414">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Ballandstick model of a protein structure" id="29" name="image29.png"/>
                    <a:graphic>
                      <a:graphicData uri="http://schemas.openxmlformats.org/drawingml/2006/picture">
                        <pic:pic>
                          <pic:nvPicPr>
                            <pic:cNvPr descr="Image of Ballandstick model of a protein structure" id="0" name="image29.png"/>
                            <pic:cNvPicPr preferRelativeResize="0"/>
                          </pic:nvPicPr>
                          <pic:blipFill>
                            <a:blip r:embed="rId1415"/>
                            <a:srcRect b="0" l="0" r="0" t="0"/>
                            <a:stretch>
                              <a:fillRect/>
                            </a:stretch>
                          </pic:blipFill>
                          <pic:spPr>
                            <a:xfrm>
                              <a:off x="0" y="0"/>
                              <a:ext cx="635000" cy="635000"/>
                            </a:xfrm>
                            <a:prstGeom prst="rect"/>
                            <a:ln/>
                          </pic:spPr>
                        </pic:pic>
                      </a:graphicData>
                    </a:graphic>
                  </wp:inline>
                </w:drawing>
              </w:r>
            </w:hyperlink>
            <w:hyperlink r:id="rId1416">
              <w:r w:rsidDel="00000000" w:rsidR="00000000" w:rsidRPr="00000000">
                <w:rPr>
                  <w:rFonts w:ascii="Calibri" w:cs="Calibri" w:eastAsia="Calibri" w:hAnsi="Calibri"/>
                  <w:color w:val="1155cc"/>
                  <w:sz w:val="20"/>
                  <w:szCs w:val="20"/>
                  <w:u w:val="single"/>
                  <w:rtl w:val="0"/>
                </w:rPr>
                <w:t xml:space="preserve"> Opens in a new window </w:t>
              </w:r>
            </w:hyperlink>
            <w:hyperlink r:id="rId1417">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138" name="image145.png"/>
                    <a:graphic>
                      <a:graphicData uri="http://schemas.openxmlformats.org/drawingml/2006/picture">
                        <pic:pic>
                          <pic:nvPicPr>
                            <pic:cNvPr id="0" name="image145.png"/>
                            <pic:cNvPicPr preferRelativeResize="0"/>
                          </pic:nvPicPr>
                          <pic:blipFill>
                            <a:blip r:embed="rId1418"/>
                            <a:srcRect b="0" l="0" r="0" t="0"/>
                            <a:stretch>
                              <a:fillRect/>
                            </a:stretch>
                          </pic:blipFill>
                          <pic:spPr>
                            <a:xfrm>
                              <a:off x="0" y="0"/>
                              <a:ext cx="635000" cy="635000"/>
                            </a:xfrm>
                            <a:prstGeom prst="rect"/>
                            <a:ln/>
                          </pic:spPr>
                        </pic:pic>
                      </a:graphicData>
                    </a:graphic>
                  </wp:inline>
                </w:drawing>
              </w:r>
            </w:hyperlink>
            <w:hyperlink r:id="rId1419">
              <w:r w:rsidDel="00000000" w:rsidR="00000000" w:rsidRPr="00000000">
                <w:rPr>
                  <w:rFonts w:ascii="Calibri" w:cs="Calibri" w:eastAsia="Calibri" w:hAnsi="Calibri"/>
                  <w:color w:val="1155cc"/>
                  <w:sz w:val="20"/>
                  <w:szCs w:val="20"/>
                  <w:u w:val="single"/>
                  <w:rtl w:val="0"/>
                </w:rPr>
                <w:t xml:space="preserve">employees.csbsju.edu</w:t>
                <w:br w:type="textWrapping"/>
              </w:r>
            </w:hyperlink>
            <w:r w:rsidDel="00000000" w:rsidR="00000000" w:rsidRPr="00000000">
              <w:rPr>
                <w:rFonts w:ascii="Calibri" w:cs="Calibri" w:eastAsia="Calibri" w:hAnsi="Calibri"/>
                <w:sz w:val="20"/>
                <w:szCs w:val="20"/>
                <w:rtl w:val="0"/>
              </w:rPr>
              <w:t xml:space="preserve"> Ballandstick model of a protein structure</w:t>
            </w:r>
          </w:p>
          <w:p w:rsidR="00000000" w:rsidDel="00000000" w:rsidP="00000000" w:rsidRDefault="00000000" w:rsidRPr="00000000" w14:paraId="00003C02">
            <w:pPr>
              <w:numPr>
                <w:ilvl w:val="0"/>
                <w:numId w:val="73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Similar to ball-and-stick models, CPK models color-code atoms based on their element, offering intuitive visual cues about the protein's composition.</w:t>
              <w:br w:type="textWrapping"/>
            </w:r>
            <w:hyperlink r:id="rId1420">
              <w:r w:rsidDel="00000000" w:rsidR="00000000" w:rsidRPr="00000000">
                <w:rPr>
                  <w:rFonts w:ascii="Calibri" w:cs="Calibri" w:eastAsia="Calibri" w:hAnsi="Calibri"/>
                  <w:sz w:val="20"/>
                  <w:szCs w:val="20"/>
                  <w:rtl w:val="0"/>
                </w:rPr>
                <w:t xml:space="preserve"> </w:t>
              </w:r>
            </w:hyperlink>
            <w:hyperlink r:id="rId1421">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CPK model of a protein structure" id="81" name="image87.png"/>
                    <a:graphic>
                      <a:graphicData uri="http://schemas.openxmlformats.org/drawingml/2006/picture">
                        <pic:pic>
                          <pic:nvPicPr>
                            <pic:cNvPr descr="Image of CPK model of a protein structure" id="0" name="image87.png"/>
                            <pic:cNvPicPr preferRelativeResize="0"/>
                          </pic:nvPicPr>
                          <pic:blipFill>
                            <a:blip r:embed="rId1422"/>
                            <a:srcRect b="0" l="0" r="0" t="0"/>
                            <a:stretch>
                              <a:fillRect/>
                            </a:stretch>
                          </pic:blipFill>
                          <pic:spPr>
                            <a:xfrm>
                              <a:off x="0" y="0"/>
                              <a:ext cx="635000" cy="635000"/>
                            </a:xfrm>
                            <a:prstGeom prst="rect"/>
                            <a:ln/>
                          </pic:spPr>
                        </pic:pic>
                      </a:graphicData>
                    </a:graphic>
                  </wp:inline>
                </w:drawing>
              </w:r>
            </w:hyperlink>
            <w:hyperlink r:id="rId1423">
              <w:r w:rsidDel="00000000" w:rsidR="00000000" w:rsidRPr="00000000">
                <w:rPr>
                  <w:rFonts w:ascii="Calibri" w:cs="Calibri" w:eastAsia="Calibri" w:hAnsi="Calibri"/>
                  <w:color w:val="1155cc"/>
                  <w:sz w:val="20"/>
                  <w:szCs w:val="20"/>
                  <w:u w:val="single"/>
                  <w:rtl w:val="0"/>
                </w:rPr>
                <w:t xml:space="preserve"> Opens in a new window </w:t>
              </w:r>
            </w:hyperlink>
            <w:hyperlink r:id="rId1424">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30" name="image230.png"/>
                    <a:graphic>
                      <a:graphicData uri="http://schemas.openxmlformats.org/drawingml/2006/picture">
                        <pic:pic>
                          <pic:nvPicPr>
                            <pic:cNvPr id="0" name="image230.png"/>
                            <pic:cNvPicPr preferRelativeResize="0"/>
                          </pic:nvPicPr>
                          <pic:blipFill>
                            <a:blip r:embed="rId291"/>
                            <a:srcRect b="0" l="0" r="0" t="0"/>
                            <a:stretch>
                              <a:fillRect/>
                            </a:stretch>
                          </pic:blipFill>
                          <pic:spPr>
                            <a:xfrm>
                              <a:off x="0" y="0"/>
                              <a:ext cx="304800" cy="304800"/>
                            </a:xfrm>
                            <a:prstGeom prst="rect"/>
                            <a:ln/>
                          </pic:spPr>
                        </pic:pic>
                      </a:graphicData>
                    </a:graphic>
                  </wp:inline>
                </w:drawing>
              </w:r>
            </w:hyperlink>
            <w:hyperlink r:id="rId1425">
              <w:r w:rsidDel="00000000" w:rsidR="00000000" w:rsidRPr="00000000">
                <w:rPr>
                  <w:rFonts w:ascii="Calibri" w:cs="Calibri" w:eastAsia="Calibri" w:hAnsi="Calibri"/>
                  <w:color w:val="1155cc"/>
                  <w:sz w:val="20"/>
                  <w:szCs w:val="20"/>
                  <w:u w:val="single"/>
                  <w:rtl w:val="0"/>
                </w:rPr>
                <w:t xml:space="preserve">en.wikipedia.org</w:t>
                <w:br w:type="textWrapping"/>
              </w:r>
            </w:hyperlink>
            <w:r w:rsidDel="00000000" w:rsidR="00000000" w:rsidRPr="00000000">
              <w:rPr>
                <w:rFonts w:ascii="Calibri" w:cs="Calibri" w:eastAsia="Calibri" w:hAnsi="Calibri"/>
                <w:sz w:val="20"/>
                <w:szCs w:val="20"/>
                <w:rtl w:val="0"/>
              </w:rPr>
              <w:t xml:space="preserve"> CPK model of a protein structure</w:t>
            </w:r>
          </w:p>
          <w:p w:rsidR="00000000" w:rsidDel="00000000" w:rsidP="00000000" w:rsidRDefault="00000000" w:rsidRPr="00000000" w14:paraId="00003C03">
            <w:pPr>
              <w:pStyle w:val="Heading3"/>
              <w:keepNext w:val="0"/>
              <w:keepLines w:val="0"/>
              <w:spacing w:before="280" w:line="360" w:lineRule="auto"/>
              <w:rPr>
                <w:rFonts w:ascii="Calibri" w:cs="Calibri" w:eastAsia="Calibri" w:hAnsi="Calibri"/>
                <w:b w:val="1"/>
                <w:color w:val="000000"/>
                <w:sz w:val="26"/>
                <w:szCs w:val="26"/>
              </w:rPr>
            </w:pPr>
            <w:bookmarkStart w:colFirst="0" w:colLast="0" w:name="_8ri9nj7s11hc" w:id="265"/>
            <w:bookmarkEnd w:id="265"/>
            <w:r w:rsidDel="00000000" w:rsidR="00000000" w:rsidRPr="00000000">
              <w:rPr>
                <w:rFonts w:ascii="Calibri" w:cs="Calibri" w:eastAsia="Calibri" w:hAnsi="Calibri"/>
                <w:b w:val="1"/>
                <w:color w:val="000000"/>
                <w:sz w:val="26"/>
                <w:szCs w:val="26"/>
                <w:rtl w:val="0"/>
              </w:rPr>
              <w:t xml:space="preserve">Schematic Representations:</w:t>
            </w:r>
          </w:p>
          <w:p w:rsidR="00000000" w:rsidDel="00000000" w:rsidP="00000000" w:rsidRDefault="00000000" w:rsidRPr="00000000" w14:paraId="00003C04">
            <w:pPr>
              <w:numPr>
                <w:ilvl w:val="0"/>
                <w:numId w:val="76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These simplified illustrations provide an overview of the protein structure, often shaded for enhanced depth perception.</w:t>
              <w:br w:type="textWrapping"/>
            </w:r>
            <w:hyperlink r:id="rId1426">
              <w:r w:rsidDel="00000000" w:rsidR="00000000" w:rsidRPr="00000000">
                <w:rPr>
                  <w:rFonts w:ascii="Calibri" w:cs="Calibri" w:eastAsia="Calibri" w:hAnsi="Calibri"/>
                  <w:sz w:val="20"/>
                  <w:szCs w:val="20"/>
                  <w:rtl w:val="0"/>
                </w:rPr>
                <w:t xml:space="preserve"> </w:t>
              </w:r>
            </w:hyperlink>
            <w:hyperlink r:id="rId1427">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chematic drawing of a protein structure" id="1" name="image1.png"/>
                    <a:graphic>
                      <a:graphicData uri="http://schemas.openxmlformats.org/drawingml/2006/picture">
                        <pic:pic>
                          <pic:nvPicPr>
                            <pic:cNvPr descr="Image of Schematic drawing of a protein structure" id="0" name="image1.png"/>
                            <pic:cNvPicPr preferRelativeResize="0"/>
                          </pic:nvPicPr>
                          <pic:blipFill>
                            <a:blip r:embed="rId1428"/>
                            <a:srcRect b="0" l="0" r="0" t="0"/>
                            <a:stretch>
                              <a:fillRect/>
                            </a:stretch>
                          </pic:blipFill>
                          <pic:spPr>
                            <a:xfrm>
                              <a:off x="0" y="0"/>
                              <a:ext cx="635000" cy="635000"/>
                            </a:xfrm>
                            <a:prstGeom prst="rect"/>
                            <a:ln/>
                          </pic:spPr>
                        </pic:pic>
                      </a:graphicData>
                    </a:graphic>
                  </wp:inline>
                </w:drawing>
              </w:r>
            </w:hyperlink>
            <w:hyperlink r:id="rId1429">
              <w:r w:rsidDel="00000000" w:rsidR="00000000" w:rsidRPr="00000000">
                <w:rPr>
                  <w:rFonts w:ascii="Calibri" w:cs="Calibri" w:eastAsia="Calibri" w:hAnsi="Calibri"/>
                  <w:color w:val="1155cc"/>
                  <w:sz w:val="20"/>
                  <w:szCs w:val="20"/>
                  <w:u w:val="single"/>
                  <w:rtl w:val="0"/>
                </w:rPr>
                <w:t xml:space="preserve"> Opens in a new window </w:t>
              </w:r>
            </w:hyperlink>
            <w:hyperlink r:id="rId1430">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00" name="image218.png"/>
                    <a:graphic>
                      <a:graphicData uri="http://schemas.openxmlformats.org/drawingml/2006/picture">
                        <pic:pic>
                          <pic:nvPicPr>
                            <pic:cNvPr id="0" name="image218.png"/>
                            <pic:cNvPicPr preferRelativeResize="0"/>
                          </pic:nvPicPr>
                          <pic:blipFill>
                            <a:blip r:embed="rId1431"/>
                            <a:srcRect b="0" l="0" r="0" t="0"/>
                            <a:stretch>
                              <a:fillRect/>
                            </a:stretch>
                          </pic:blipFill>
                          <pic:spPr>
                            <a:xfrm>
                              <a:off x="0" y="0"/>
                              <a:ext cx="304800" cy="304800"/>
                            </a:xfrm>
                            <a:prstGeom prst="rect"/>
                            <a:ln/>
                          </pic:spPr>
                        </pic:pic>
                      </a:graphicData>
                    </a:graphic>
                  </wp:inline>
                </w:drawing>
              </w:r>
            </w:hyperlink>
            <w:hyperlink r:id="rId1432">
              <w:r w:rsidDel="00000000" w:rsidR="00000000" w:rsidRPr="00000000">
                <w:rPr>
                  <w:rFonts w:ascii="Calibri" w:cs="Calibri" w:eastAsia="Calibri" w:hAnsi="Calibri"/>
                  <w:color w:val="1155cc"/>
                  <w:sz w:val="20"/>
                  <w:szCs w:val="20"/>
                  <w:u w:val="single"/>
                  <w:rtl w:val="0"/>
                </w:rPr>
                <w:t xml:space="preserve">wou.edu</w:t>
                <w:br w:type="textWrapping"/>
              </w:r>
            </w:hyperlink>
            <w:r w:rsidDel="00000000" w:rsidR="00000000" w:rsidRPr="00000000">
              <w:rPr>
                <w:rFonts w:ascii="Calibri" w:cs="Calibri" w:eastAsia="Calibri" w:hAnsi="Calibri"/>
                <w:sz w:val="20"/>
                <w:szCs w:val="20"/>
                <w:rtl w:val="0"/>
              </w:rPr>
              <w:t xml:space="preserve"> Schematic drawing of a protein structure</w:t>
            </w:r>
          </w:p>
          <w:p w:rsidR="00000000" w:rsidDel="00000000" w:rsidP="00000000" w:rsidRDefault="00000000" w:rsidRPr="00000000" w14:paraId="00003C05">
            <w:pPr>
              <w:numPr>
                <w:ilvl w:val="0"/>
                <w:numId w:val="76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Wire Models:</w:t>
            </w:r>
            <w:r w:rsidDel="00000000" w:rsidR="00000000" w:rsidRPr="00000000">
              <w:rPr>
                <w:rFonts w:ascii="Calibri" w:cs="Calibri" w:eastAsia="Calibri" w:hAnsi="Calibri"/>
                <w:sz w:val="20"/>
                <w:szCs w:val="20"/>
                <w:rtl w:val="0"/>
              </w:rPr>
              <w:t xml:space="preserve"> These models use lines to outline the protein backbone and secondary structures, offering a basic understanding of the protein's overall shape.</w:t>
              <w:br w:type="textWrapping"/>
            </w:r>
            <w:hyperlink r:id="rId1433">
              <w:r w:rsidDel="00000000" w:rsidR="00000000" w:rsidRPr="00000000">
                <w:rPr>
                  <w:rFonts w:ascii="Calibri" w:cs="Calibri" w:eastAsia="Calibri" w:hAnsi="Calibri"/>
                  <w:sz w:val="20"/>
                  <w:szCs w:val="20"/>
                  <w:rtl w:val="0"/>
                </w:rPr>
                <w:t xml:space="preserve"> </w:t>
              </w:r>
            </w:hyperlink>
            <w:hyperlink r:id="rId1434">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imple wire model of a protein structure" id="119" name="image126.png"/>
                    <a:graphic>
                      <a:graphicData uri="http://schemas.openxmlformats.org/drawingml/2006/picture">
                        <pic:pic>
                          <pic:nvPicPr>
                            <pic:cNvPr descr="Image of Simple wire model of a protein structure" id="0" name="image126.png"/>
                            <pic:cNvPicPr preferRelativeResize="0"/>
                          </pic:nvPicPr>
                          <pic:blipFill>
                            <a:blip r:embed="rId1435"/>
                            <a:srcRect b="0" l="0" r="0" t="0"/>
                            <a:stretch>
                              <a:fillRect/>
                            </a:stretch>
                          </pic:blipFill>
                          <pic:spPr>
                            <a:xfrm>
                              <a:off x="0" y="0"/>
                              <a:ext cx="635000" cy="635000"/>
                            </a:xfrm>
                            <a:prstGeom prst="rect"/>
                            <a:ln/>
                          </pic:spPr>
                        </pic:pic>
                      </a:graphicData>
                    </a:graphic>
                  </wp:inline>
                </w:drawing>
              </w:r>
            </w:hyperlink>
            <w:hyperlink r:id="rId1436">
              <w:r w:rsidDel="00000000" w:rsidR="00000000" w:rsidRPr="00000000">
                <w:rPr>
                  <w:rFonts w:ascii="Calibri" w:cs="Calibri" w:eastAsia="Calibri" w:hAnsi="Calibri"/>
                  <w:color w:val="1155cc"/>
                  <w:sz w:val="20"/>
                  <w:szCs w:val="20"/>
                  <w:u w:val="single"/>
                  <w:rtl w:val="0"/>
                </w:rPr>
                <w:t xml:space="preserve"> Opens in a new window </w:t>
              </w:r>
            </w:hyperlink>
            <w:hyperlink r:id="rId1437">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24" name="image213.png"/>
                    <a:graphic>
                      <a:graphicData uri="http://schemas.openxmlformats.org/drawingml/2006/picture">
                        <pic:pic>
                          <pic:nvPicPr>
                            <pic:cNvPr id="0" name="image213.png"/>
                            <pic:cNvPicPr preferRelativeResize="0"/>
                          </pic:nvPicPr>
                          <pic:blipFill>
                            <a:blip r:embed="rId110"/>
                            <a:srcRect b="0" l="0" r="0" t="0"/>
                            <a:stretch>
                              <a:fillRect/>
                            </a:stretch>
                          </pic:blipFill>
                          <pic:spPr>
                            <a:xfrm>
                              <a:off x="0" y="0"/>
                              <a:ext cx="304800" cy="304800"/>
                            </a:xfrm>
                            <a:prstGeom prst="rect"/>
                            <a:ln/>
                          </pic:spPr>
                        </pic:pic>
                      </a:graphicData>
                    </a:graphic>
                  </wp:inline>
                </w:drawing>
              </w:r>
            </w:hyperlink>
            <w:hyperlink r:id="rId1438">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Simple wire model of a protein structure</w:t>
            </w:r>
          </w:p>
          <w:p w:rsidR="00000000" w:rsidDel="00000000" w:rsidP="00000000" w:rsidRDefault="00000000" w:rsidRPr="00000000" w14:paraId="00003C0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MOLSCRIPT's strength lies in its flexibility:</w:t>
            </w:r>
          </w:p>
          <w:p w:rsidR="00000000" w:rsidDel="00000000" w:rsidP="00000000" w:rsidRDefault="00000000" w:rsidRPr="00000000" w14:paraId="00003C07">
            <w:pPr>
              <w:numPr>
                <w:ilvl w:val="0"/>
                <w:numId w:val="53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 and Match Styles:</w:t>
            </w:r>
            <w:r w:rsidDel="00000000" w:rsidR="00000000" w:rsidRPr="00000000">
              <w:rPr>
                <w:rFonts w:ascii="Calibri" w:cs="Calibri" w:eastAsia="Calibri" w:hAnsi="Calibri"/>
                <w:sz w:val="20"/>
                <w:szCs w:val="20"/>
                <w:rtl w:val="0"/>
              </w:rPr>
              <w:t xml:space="preserve"> Users can freely combine different representation styles within a single plot to create customized visuals tailored to their specific needs.</w:t>
            </w:r>
          </w:p>
          <w:p w:rsidR="00000000" w:rsidDel="00000000" w:rsidP="00000000" w:rsidRDefault="00000000" w:rsidRPr="00000000" w14:paraId="00003C08">
            <w:pPr>
              <w:numPr>
                <w:ilvl w:val="0"/>
                <w:numId w:val="53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Advanced Features:</w:t>
            </w:r>
            <w:r w:rsidDel="00000000" w:rsidR="00000000" w:rsidRPr="00000000">
              <w:rPr>
                <w:rFonts w:ascii="Calibri" w:cs="Calibri" w:eastAsia="Calibri" w:hAnsi="Calibri"/>
                <w:sz w:val="20"/>
                <w:szCs w:val="20"/>
                <w:rtl w:val="0"/>
              </w:rPr>
              <w:t xml:space="preserve"> MOLSCRIPT offers features that enhance the visual clarity and communication of protein structures, including:</w:t>
            </w:r>
          </w:p>
          <w:p w:rsidR="00000000" w:rsidDel="00000000" w:rsidP="00000000" w:rsidRDefault="00000000" w:rsidRPr="00000000" w14:paraId="00003C09">
            <w:pPr>
              <w:numPr>
                <w:ilvl w:val="1"/>
                <w:numId w:val="53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Hidden Surface Removal:</w:t>
            </w:r>
            <w:r w:rsidDel="00000000" w:rsidR="00000000" w:rsidRPr="00000000">
              <w:rPr>
                <w:rFonts w:ascii="Calibri" w:cs="Calibri" w:eastAsia="Calibri" w:hAnsi="Calibri"/>
                <w:sz w:val="20"/>
                <w:szCs w:val="20"/>
                <w:rtl w:val="0"/>
              </w:rPr>
              <w:t xml:space="preserve"> This feature ensures that only the visible parts of the protein are rendered, improving the overall clarity of the image.</w:t>
            </w:r>
          </w:p>
          <w:p w:rsidR="00000000" w:rsidDel="00000000" w:rsidP="00000000" w:rsidRDefault="00000000" w:rsidRPr="00000000" w14:paraId="00003C0A">
            <w:pPr>
              <w:numPr>
                <w:ilvl w:val="1"/>
                <w:numId w:val="533"/>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Labeling:</w:t>
            </w:r>
            <w:r w:rsidDel="00000000" w:rsidR="00000000" w:rsidRPr="00000000">
              <w:rPr>
                <w:rFonts w:ascii="Calibri" w:cs="Calibri" w:eastAsia="Calibri" w:hAnsi="Calibri"/>
                <w:sz w:val="20"/>
                <w:szCs w:val="20"/>
                <w:rtl w:val="0"/>
              </w:rPr>
              <w:t xml:space="preserve"> Users can add annotations for specific atoms, residues, or other protein features for detailed analysis and communication.</w:t>
            </w:r>
          </w:p>
          <w:p w:rsidR="00000000" w:rsidDel="00000000" w:rsidP="00000000" w:rsidRDefault="00000000" w:rsidRPr="00000000" w14:paraId="00003C0B">
            <w:pPr>
              <w:numPr>
                <w:ilvl w:val="1"/>
                <w:numId w:val="533"/>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Raster3D Compatibility:</w:t>
            </w:r>
            <w:r w:rsidDel="00000000" w:rsidR="00000000" w:rsidRPr="00000000">
              <w:rPr>
                <w:rFonts w:ascii="Calibri" w:cs="Calibri" w:eastAsia="Calibri" w:hAnsi="Calibri"/>
                <w:sz w:val="20"/>
                <w:szCs w:val="20"/>
                <w:rtl w:val="0"/>
              </w:rPr>
              <w:t xml:space="preserve"> MOLSCRIPT can generate files compatible with the RASTER3D program, allowing for the creation of high-resolution, ray-traced images.</w:t>
            </w:r>
          </w:p>
          <w:p w:rsidR="00000000" w:rsidDel="00000000" w:rsidP="00000000" w:rsidRDefault="00000000" w:rsidRPr="00000000" w14:paraId="00003C0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MOLSCRIPT is a powerful and versatile tool for anyone working in the field of protein research and visualization. It empowers researchers to explore the intricate world of protein structures, create customized visuals for specific needs, and enhance the clarity and communication of scientific findings.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0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0E">
            <w:pPr>
              <w:pStyle w:val="Heading2"/>
              <w:keepNext w:val="0"/>
              <w:keepLines w:val="0"/>
              <w:spacing w:after="80" w:line="360" w:lineRule="auto"/>
              <w:rPr>
                <w:rFonts w:ascii="Calibri" w:cs="Calibri" w:eastAsia="Calibri" w:hAnsi="Calibri"/>
                <w:b w:val="1"/>
                <w:sz w:val="34"/>
                <w:szCs w:val="34"/>
              </w:rPr>
            </w:pPr>
            <w:bookmarkStart w:colFirst="0" w:colLast="0" w:name="_vgjb7jlnmyqk" w:id="266"/>
            <w:bookmarkEnd w:id="266"/>
            <w:r w:rsidDel="00000000" w:rsidR="00000000" w:rsidRPr="00000000">
              <w:rPr>
                <w:rFonts w:ascii="Calibri" w:cs="Calibri" w:eastAsia="Calibri" w:hAnsi="Calibri"/>
                <w:b w:val="1"/>
                <w:sz w:val="34"/>
                <w:szCs w:val="34"/>
                <w:rtl w:val="0"/>
              </w:rPr>
              <w:t xml:space="preserve">MOLSCRIPT: Unveiling Protein Structures in Depth and Simplified Form</w:t>
            </w:r>
          </w:p>
          <w:p w:rsidR="00000000" w:rsidDel="00000000" w:rsidP="00000000" w:rsidRDefault="00000000" w:rsidRPr="00000000" w14:paraId="00003C0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versatile program designed to </w:t>
            </w:r>
            <w:r w:rsidDel="00000000" w:rsidR="00000000" w:rsidRPr="00000000">
              <w:rPr>
                <w:rFonts w:ascii="Calibri" w:cs="Calibri" w:eastAsia="Calibri" w:hAnsi="Calibri"/>
                <w:b w:val="1"/>
                <w:sz w:val="20"/>
                <w:szCs w:val="20"/>
                <w:rtl w:val="0"/>
              </w:rPr>
              <w:t xml:space="preserve">generate high-quality visualizations of protein structures</w:t>
            </w:r>
            <w:r w:rsidDel="00000000" w:rsidR="00000000" w:rsidRPr="00000000">
              <w:rPr>
                <w:rFonts w:ascii="Calibri" w:cs="Calibri" w:eastAsia="Calibri" w:hAnsi="Calibri"/>
                <w:sz w:val="20"/>
                <w:szCs w:val="20"/>
                <w:rtl w:val="0"/>
              </w:rPr>
              <w:t xml:space="preserve">. It caters to diverse needs by offering both </w:t>
            </w:r>
            <w:r w:rsidDel="00000000" w:rsidR="00000000" w:rsidRPr="00000000">
              <w:rPr>
                <w:rFonts w:ascii="Calibri" w:cs="Calibri" w:eastAsia="Calibri" w:hAnsi="Calibri"/>
                <w:b w:val="1"/>
                <w:sz w:val="20"/>
                <w:szCs w:val="20"/>
                <w:rtl w:val="0"/>
              </w:rPr>
              <w:t xml:space="preserve">detailed and schematic representation styles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C1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Detailed Styles:</w:t>
            </w:r>
          </w:p>
          <w:p w:rsidR="00000000" w:rsidDel="00000000" w:rsidP="00000000" w:rsidRDefault="00000000" w:rsidRPr="00000000" w14:paraId="00003C11">
            <w:pPr>
              <w:numPr>
                <w:ilvl w:val="0"/>
                <w:numId w:val="33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Provide a realistic picture of the protein's geometry with spheres for atoms and lines for bonds.</w:t>
            </w:r>
          </w:p>
          <w:p w:rsidR="00000000" w:rsidDel="00000000" w:rsidP="00000000" w:rsidRDefault="00000000" w:rsidRPr="00000000" w14:paraId="00003C12">
            <w:pPr>
              <w:numPr>
                <w:ilvl w:val="0"/>
                <w:numId w:val="33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Offer intuitive visualization of protein composition by color-coding atoms based on their element.</w:t>
            </w:r>
          </w:p>
          <w:p w:rsidR="00000000" w:rsidDel="00000000" w:rsidP="00000000" w:rsidRDefault="00000000" w:rsidRPr="00000000" w14:paraId="00003C1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Schematic Styles:</w:t>
            </w:r>
          </w:p>
          <w:p w:rsidR="00000000" w:rsidDel="00000000" w:rsidP="00000000" w:rsidRDefault="00000000" w:rsidRPr="00000000" w14:paraId="00003C14">
            <w:pPr>
              <w:numPr>
                <w:ilvl w:val="0"/>
                <w:numId w:val="12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Offer simplified outlines of the protein structure, often shaded for depth perception.</w:t>
            </w:r>
          </w:p>
          <w:p w:rsidR="00000000" w:rsidDel="00000000" w:rsidP="00000000" w:rsidRDefault="00000000" w:rsidRPr="00000000" w14:paraId="00003C15">
            <w:pPr>
              <w:numPr>
                <w:ilvl w:val="0"/>
                <w:numId w:val="12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Wire models:</w:t>
            </w:r>
            <w:r w:rsidDel="00000000" w:rsidR="00000000" w:rsidRPr="00000000">
              <w:rPr>
                <w:rFonts w:ascii="Calibri" w:cs="Calibri" w:eastAsia="Calibri" w:hAnsi="Calibri"/>
                <w:sz w:val="20"/>
                <w:szCs w:val="20"/>
                <w:rtl w:val="0"/>
              </w:rPr>
              <w:t xml:space="preserve"> Provide a basic understanding of the protein's overall shape with lines outlining the backbone and secondary structures.</w:t>
            </w:r>
          </w:p>
          <w:p w:rsidR="00000000" w:rsidDel="00000000" w:rsidP="00000000" w:rsidRDefault="00000000" w:rsidRPr="00000000" w14:paraId="00003C1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Flexibility is a key advantage of MOLSCRIPT:</w:t>
            </w:r>
          </w:p>
          <w:p w:rsidR="00000000" w:rsidDel="00000000" w:rsidP="00000000" w:rsidRDefault="00000000" w:rsidRPr="00000000" w14:paraId="00003C17">
            <w:pPr>
              <w:numPr>
                <w:ilvl w:val="0"/>
                <w:numId w:val="57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 and match styles:</w:t>
            </w:r>
            <w:r w:rsidDel="00000000" w:rsidR="00000000" w:rsidRPr="00000000">
              <w:rPr>
                <w:rFonts w:ascii="Calibri" w:cs="Calibri" w:eastAsia="Calibri" w:hAnsi="Calibri"/>
                <w:sz w:val="20"/>
                <w:szCs w:val="20"/>
                <w:rtl w:val="0"/>
              </w:rPr>
              <w:t xml:space="preserve"> Create customized visuals by freely combining different representation styles within a single plot.</w:t>
            </w:r>
          </w:p>
          <w:p w:rsidR="00000000" w:rsidDel="00000000" w:rsidP="00000000" w:rsidRDefault="00000000" w:rsidRPr="00000000" w14:paraId="00003C18">
            <w:pPr>
              <w:numPr>
                <w:ilvl w:val="0"/>
                <w:numId w:val="57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Advanced features:</w:t>
            </w:r>
          </w:p>
          <w:p w:rsidR="00000000" w:rsidDel="00000000" w:rsidP="00000000" w:rsidRDefault="00000000" w:rsidRPr="00000000" w14:paraId="00003C19">
            <w:pPr>
              <w:numPr>
                <w:ilvl w:val="1"/>
                <w:numId w:val="57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Hidden surface removal:</w:t>
            </w:r>
            <w:r w:rsidDel="00000000" w:rsidR="00000000" w:rsidRPr="00000000">
              <w:rPr>
                <w:rFonts w:ascii="Calibri" w:cs="Calibri" w:eastAsia="Calibri" w:hAnsi="Calibri"/>
                <w:sz w:val="20"/>
                <w:szCs w:val="20"/>
                <w:rtl w:val="0"/>
              </w:rPr>
              <w:t xml:space="preserve"> Improves clarity by ensuring only visible parts of the protein are rendered.</w:t>
            </w:r>
          </w:p>
          <w:p w:rsidR="00000000" w:rsidDel="00000000" w:rsidP="00000000" w:rsidRDefault="00000000" w:rsidRPr="00000000" w14:paraId="00003C1A">
            <w:pPr>
              <w:numPr>
                <w:ilvl w:val="1"/>
                <w:numId w:val="574"/>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Labeling:</w:t>
            </w:r>
            <w:r w:rsidDel="00000000" w:rsidR="00000000" w:rsidRPr="00000000">
              <w:rPr>
                <w:rFonts w:ascii="Calibri" w:cs="Calibri" w:eastAsia="Calibri" w:hAnsi="Calibri"/>
                <w:sz w:val="20"/>
                <w:szCs w:val="20"/>
                <w:rtl w:val="0"/>
              </w:rPr>
              <w:t xml:space="preserve"> Facilitates detailed analysis and communication by adding annotations for specific protein features.</w:t>
            </w:r>
          </w:p>
          <w:p w:rsidR="00000000" w:rsidDel="00000000" w:rsidP="00000000" w:rsidRDefault="00000000" w:rsidRPr="00000000" w14:paraId="00003C1B">
            <w:pPr>
              <w:numPr>
                <w:ilvl w:val="1"/>
                <w:numId w:val="574"/>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Raster3D compatibility:</w:t>
            </w:r>
            <w:r w:rsidDel="00000000" w:rsidR="00000000" w:rsidRPr="00000000">
              <w:rPr>
                <w:rFonts w:ascii="Calibri" w:cs="Calibri" w:eastAsia="Calibri" w:hAnsi="Calibri"/>
                <w:sz w:val="20"/>
                <w:szCs w:val="20"/>
                <w:rtl w:val="0"/>
              </w:rPr>
              <w:t xml:space="preserve"> Enables creation of high-resolution, ray-traced images.</w:t>
            </w:r>
          </w:p>
          <w:p w:rsidR="00000000" w:rsidDel="00000000" w:rsidP="00000000" w:rsidRDefault="00000000" w:rsidRPr="00000000" w14:paraId="00003C1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MOLSCRIPT empowers scientists and researchers to:</w:t>
            </w:r>
          </w:p>
          <w:p w:rsidR="00000000" w:rsidDel="00000000" w:rsidP="00000000" w:rsidRDefault="00000000" w:rsidRPr="00000000" w14:paraId="00003C1D">
            <w:pPr>
              <w:numPr>
                <w:ilvl w:val="0"/>
                <w:numId w:val="35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Explore protein structures in detail and simplified form.</w:t>
            </w:r>
          </w:p>
          <w:p w:rsidR="00000000" w:rsidDel="00000000" w:rsidP="00000000" w:rsidRDefault="00000000" w:rsidRPr="00000000" w14:paraId="00003C1E">
            <w:pPr>
              <w:numPr>
                <w:ilvl w:val="0"/>
                <w:numId w:val="35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Create customized visuals for specific needs.</w:t>
            </w:r>
          </w:p>
          <w:p w:rsidR="00000000" w:rsidDel="00000000" w:rsidP="00000000" w:rsidRDefault="00000000" w:rsidRPr="00000000" w14:paraId="00003C1F">
            <w:pPr>
              <w:numPr>
                <w:ilvl w:val="0"/>
                <w:numId w:val="35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 clarity and communication of protein structures.</w:t>
            </w:r>
          </w:p>
          <w:p w:rsidR="00000000" w:rsidDel="00000000" w:rsidP="00000000" w:rsidRDefault="00000000" w:rsidRPr="00000000" w14:paraId="00003C2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Making it an essential tool for anyone working in protein research and visualization.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2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22">
            <w:pPr>
              <w:pStyle w:val="Heading2"/>
              <w:keepNext w:val="0"/>
              <w:keepLines w:val="0"/>
              <w:spacing w:after="80" w:line="360" w:lineRule="auto"/>
              <w:rPr>
                <w:rFonts w:ascii="Calibri" w:cs="Calibri" w:eastAsia="Calibri" w:hAnsi="Calibri"/>
                <w:b w:val="1"/>
                <w:sz w:val="34"/>
                <w:szCs w:val="34"/>
              </w:rPr>
            </w:pPr>
            <w:bookmarkStart w:colFirst="0" w:colLast="0" w:name="_t9syzmxd4yha" w:id="267"/>
            <w:bookmarkEnd w:id="267"/>
            <w:r w:rsidDel="00000000" w:rsidR="00000000" w:rsidRPr="00000000">
              <w:rPr>
                <w:rFonts w:ascii="Calibri" w:cs="Calibri" w:eastAsia="Calibri" w:hAnsi="Calibri"/>
                <w:b w:val="1"/>
                <w:sz w:val="34"/>
                <w:szCs w:val="34"/>
                <w:rtl w:val="0"/>
              </w:rPr>
              <w:t xml:space="preserve">MOLSCRIPT: Unveiling the World of Protein Structures Through Detailed and Simplified Visualizations</w:t>
            </w:r>
          </w:p>
          <w:p w:rsidR="00000000" w:rsidDel="00000000" w:rsidP="00000000" w:rsidRDefault="00000000" w:rsidRPr="00000000" w14:paraId="00003C2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software program designed specifically for generating high-quality images of protein structures. Its versatility lies in its ability to produce both </w:t>
            </w:r>
            <w:r w:rsidDel="00000000" w:rsidR="00000000" w:rsidRPr="00000000">
              <w:rPr>
                <w:rFonts w:ascii="Calibri" w:cs="Calibri" w:eastAsia="Calibri" w:hAnsi="Calibri"/>
                <w:b w:val="1"/>
                <w:sz w:val="20"/>
                <w:szCs w:val="20"/>
                <w:rtl w:val="0"/>
              </w:rPr>
              <w:t xml:space="preserve">detailed and schematic representations</w:t>
            </w:r>
            <w:r w:rsidDel="00000000" w:rsidR="00000000" w:rsidRPr="00000000">
              <w:rPr>
                <w:rFonts w:ascii="Calibri" w:cs="Calibri" w:eastAsia="Calibri" w:hAnsi="Calibri"/>
                <w:sz w:val="20"/>
                <w:szCs w:val="20"/>
                <w:rtl w:val="0"/>
              </w:rPr>
              <w:t xml:space="preserve">, catering to diverse needs in the field of protein research and visualization.</w:t>
            </w:r>
          </w:p>
          <w:p w:rsidR="00000000" w:rsidDel="00000000" w:rsidP="00000000" w:rsidRDefault="00000000" w:rsidRPr="00000000" w14:paraId="00003C2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Detailed Representations:</w:t>
            </w:r>
          </w:p>
          <w:p w:rsidR="00000000" w:rsidDel="00000000" w:rsidP="00000000" w:rsidRDefault="00000000" w:rsidRPr="00000000" w14:paraId="00003C25">
            <w:pPr>
              <w:numPr>
                <w:ilvl w:val="0"/>
                <w:numId w:val="23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These models depict atoms as spheres and bonds as lines, providing a realistic and clear picture of the protein's geometry.</w:t>
              <w:br w:type="textWrapping"/>
            </w:r>
            <w:hyperlink r:id="rId1439">
              <w:r w:rsidDel="00000000" w:rsidR="00000000" w:rsidRPr="00000000">
                <w:rPr>
                  <w:rFonts w:ascii="Calibri" w:cs="Calibri" w:eastAsia="Calibri" w:hAnsi="Calibri"/>
                  <w:sz w:val="20"/>
                  <w:szCs w:val="20"/>
                  <w:rtl w:val="0"/>
                </w:rPr>
                <w:t xml:space="preserve"> </w:t>
              </w:r>
            </w:hyperlink>
            <w:hyperlink r:id="rId1440">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Ballandstick model of a protein structure" id="110" name="image117.png"/>
                    <a:graphic>
                      <a:graphicData uri="http://schemas.openxmlformats.org/drawingml/2006/picture">
                        <pic:pic>
                          <pic:nvPicPr>
                            <pic:cNvPr descr="Image of Ballandstick model of a protein structure" id="0" name="image117.png"/>
                            <pic:cNvPicPr preferRelativeResize="0"/>
                          </pic:nvPicPr>
                          <pic:blipFill>
                            <a:blip r:embed="rId1441"/>
                            <a:srcRect b="0" l="0" r="0" t="0"/>
                            <a:stretch>
                              <a:fillRect/>
                            </a:stretch>
                          </pic:blipFill>
                          <pic:spPr>
                            <a:xfrm>
                              <a:off x="0" y="0"/>
                              <a:ext cx="635000" cy="635000"/>
                            </a:xfrm>
                            <a:prstGeom prst="rect"/>
                            <a:ln/>
                          </pic:spPr>
                        </pic:pic>
                      </a:graphicData>
                    </a:graphic>
                  </wp:inline>
                </w:drawing>
              </w:r>
            </w:hyperlink>
            <w:hyperlink r:id="rId1442">
              <w:r w:rsidDel="00000000" w:rsidR="00000000" w:rsidRPr="00000000">
                <w:rPr>
                  <w:rFonts w:ascii="Calibri" w:cs="Calibri" w:eastAsia="Calibri" w:hAnsi="Calibri"/>
                  <w:color w:val="1155cc"/>
                  <w:sz w:val="20"/>
                  <w:szCs w:val="20"/>
                  <w:u w:val="single"/>
                  <w:rtl w:val="0"/>
                </w:rPr>
                <w:t xml:space="preserve"> Opens in a new window </w:t>
              </w:r>
            </w:hyperlink>
            <w:hyperlink r:id="rId1443">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1444"/>
                            <a:srcRect b="0" l="0" r="0" t="0"/>
                            <a:stretch>
                              <a:fillRect/>
                            </a:stretch>
                          </pic:blipFill>
                          <pic:spPr>
                            <a:xfrm>
                              <a:off x="0" y="0"/>
                              <a:ext cx="635000" cy="635000"/>
                            </a:xfrm>
                            <a:prstGeom prst="rect"/>
                            <a:ln/>
                          </pic:spPr>
                        </pic:pic>
                      </a:graphicData>
                    </a:graphic>
                  </wp:inline>
                </w:drawing>
              </w:r>
            </w:hyperlink>
            <w:hyperlink r:id="rId1445">
              <w:r w:rsidDel="00000000" w:rsidR="00000000" w:rsidRPr="00000000">
                <w:rPr>
                  <w:rFonts w:ascii="Calibri" w:cs="Calibri" w:eastAsia="Calibri" w:hAnsi="Calibri"/>
                  <w:color w:val="1155cc"/>
                  <w:sz w:val="20"/>
                  <w:szCs w:val="20"/>
                  <w:u w:val="single"/>
                  <w:rtl w:val="0"/>
                </w:rPr>
                <w:t xml:space="preserve">employees.csbsju.edu</w:t>
                <w:br w:type="textWrapping"/>
              </w:r>
            </w:hyperlink>
            <w:r w:rsidDel="00000000" w:rsidR="00000000" w:rsidRPr="00000000">
              <w:rPr>
                <w:rFonts w:ascii="Calibri" w:cs="Calibri" w:eastAsia="Calibri" w:hAnsi="Calibri"/>
                <w:sz w:val="20"/>
                <w:szCs w:val="20"/>
                <w:rtl w:val="0"/>
              </w:rPr>
              <w:t xml:space="preserve"> Ballandstick model of a protein structure</w:t>
            </w:r>
          </w:p>
          <w:p w:rsidR="00000000" w:rsidDel="00000000" w:rsidP="00000000" w:rsidRDefault="00000000" w:rsidRPr="00000000" w14:paraId="00003C26">
            <w:pPr>
              <w:numPr>
                <w:ilvl w:val="0"/>
                <w:numId w:val="23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Similar to ball-and-stick models, but color-coded by element, these models offer intuitive visual cues about the protein's composition.</w:t>
              <w:br w:type="textWrapping"/>
            </w:r>
            <w:hyperlink r:id="rId1446">
              <w:r w:rsidDel="00000000" w:rsidR="00000000" w:rsidRPr="00000000">
                <w:rPr>
                  <w:rFonts w:ascii="Calibri" w:cs="Calibri" w:eastAsia="Calibri" w:hAnsi="Calibri"/>
                  <w:sz w:val="20"/>
                  <w:szCs w:val="20"/>
                  <w:rtl w:val="0"/>
                </w:rPr>
                <w:t xml:space="preserve"> </w:t>
              </w:r>
            </w:hyperlink>
            <w:hyperlink r:id="rId1447">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CPK model of a protein structure" id="120" name="image127.png"/>
                    <a:graphic>
                      <a:graphicData uri="http://schemas.openxmlformats.org/drawingml/2006/picture">
                        <pic:pic>
                          <pic:nvPicPr>
                            <pic:cNvPr descr="Image of CPK model of a protein structure" id="0" name="image127.png"/>
                            <pic:cNvPicPr preferRelativeResize="0"/>
                          </pic:nvPicPr>
                          <pic:blipFill>
                            <a:blip r:embed="rId1448"/>
                            <a:srcRect b="0" l="0" r="0" t="0"/>
                            <a:stretch>
                              <a:fillRect/>
                            </a:stretch>
                          </pic:blipFill>
                          <pic:spPr>
                            <a:xfrm>
                              <a:off x="0" y="0"/>
                              <a:ext cx="635000" cy="635000"/>
                            </a:xfrm>
                            <a:prstGeom prst="rect"/>
                            <a:ln/>
                          </pic:spPr>
                        </pic:pic>
                      </a:graphicData>
                    </a:graphic>
                  </wp:inline>
                </w:drawing>
              </w:r>
            </w:hyperlink>
            <w:hyperlink r:id="rId1449">
              <w:r w:rsidDel="00000000" w:rsidR="00000000" w:rsidRPr="00000000">
                <w:rPr>
                  <w:rFonts w:ascii="Calibri" w:cs="Calibri" w:eastAsia="Calibri" w:hAnsi="Calibri"/>
                  <w:color w:val="1155cc"/>
                  <w:sz w:val="20"/>
                  <w:szCs w:val="20"/>
                  <w:u w:val="single"/>
                  <w:rtl w:val="0"/>
                </w:rPr>
                <w:t xml:space="preserve"> Opens in a new window </w:t>
              </w:r>
            </w:hyperlink>
            <w:hyperlink r:id="rId1450">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78" name="image83.png"/>
                    <a:graphic>
                      <a:graphicData uri="http://schemas.openxmlformats.org/drawingml/2006/picture">
                        <pic:pic>
                          <pic:nvPicPr>
                            <pic:cNvPr id="0" name="image83.png"/>
                            <pic:cNvPicPr preferRelativeResize="0"/>
                          </pic:nvPicPr>
                          <pic:blipFill>
                            <a:blip r:embed="rId1451"/>
                            <a:srcRect b="0" l="0" r="0" t="0"/>
                            <a:stretch>
                              <a:fillRect/>
                            </a:stretch>
                          </pic:blipFill>
                          <pic:spPr>
                            <a:xfrm>
                              <a:off x="0" y="0"/>
                              <a:ext cx="635000" cy="635000"/>
                            </a:xfrm>
                            <a:prstGeom prst="rect"/>
                            <a:ln/>
                          </pic:spPr>
                        </pic:pic>
                      </a:graphicData>
                    </a:graphic>
                  </wp:inline>
                </w:drawing>
              </w:r>
            </w:hyperlink>
            <w:hyperlink r:id="rId1452">
              <w:r w:rsidDel="00000000" w:rsidR="00000000" w:rsidRPr="00000000">
                <w:rPr>
                  <w:rFonts w:ascii="Calibri" w:cs="Calibri" w:eastAsia="Calibri" w:hAnsi="Calibri"/>
                  <w:color w:val="1155cc"/>
                  <w:sz w:val="20"/>
                  <w:szCs w:val="20"/>
                  <w:u w:val="single"/>
                  <w:rtl w:val="0"/>
                </w:rPr>
                <w:t xml:space="preserve">en.wikipedia.org</w:t>
                <w:br w:type="textWrapping"/>
              </w:r>
            </w:hyperlink>
            <w:r w:rsidDel="00000000" w:rsidR="00000000" w:rsidRPr="00000000">
              <w:rPr>
                <w:rFonts w:ascii="Calibri" w:cs="Calibri" w:eastAsia="Calibri" w:hAnsi="Calibri"/>
                <w:sz w:val="20"/>
                <w:szCs w:val="20"/>
                <w:rtl w:val="0"/>
              </w:rPr>
              <w:t xml:space="preserve"> CPK model of a protein structure</w:t>
            </w:r>
          </w:p>
          <w:p w:rsidR="00000000" w:rsidDel="00000000" w:rsidP="00000000" w:rsidRDefault="00000000" w:rsidRPr="00000000" w14:paraId="00003C27">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Schematic Representations:</w:t>
            </w:r>
          </w:p>
          <w:p w:rsidR="00000000" w:rsidDel="00000000" w:rsidP="00000000" w:rsidRDefault="00000000" w:rsidRPr="00000000" w14:paraId="00003C28">
            <w:pPr>
              <w:numPr>
                <w:ilvl w:val="0"/>
                <w:numId w:val="58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These simplified illustrations provide an overview of the protein structure, often shaded for enhanced depth perception.</w:t>
              <w:br w:type="textWrapping"/>
            </w:r>
            <w:hyperlink r:id="rId1453">
              <w:r w:rsidDel="00000000" w:rsidR="00000000" w:rsidRPr="00000000">
                <w:rPr>
                  <w:rFonts w:ascii="Calibri" w:cs="Calibri" w:eastAsia="Calibri" w:hAnsi="Calibri"/>
                  <w:sz w:val="20"/>
                  <w:szCs w:val="20"/>
                  <w:rtl w:val="0"/>
                </w:rPr>
                <w:t xml:space="preserve"> </w:t>
              </w:r>
            </w:hyperlink>
            <w:hyperlink r:id="rId1454">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chematic drawing of a protein structure" id="141" name="image148.png"/>
                    <a:graphic>
                      <a:graphicData uri="http://schemas.openxmlformats.org/drawingml/2006/picture">
                        <pic:pic>
                          <pic:nvPicPr>
                            <pic:cNvPr descr="Image of Schematic drawing of a protein structure" id="0" name="image148.png"/>
                            <pic:cNvPicPr preferRelativeResize="0"/>
                          </pic:nvPicPr>
                          <pic:blipFill>
                            <a:blip r:embed="rId1455"/>
                            <a:srcRect b="0" l="0" r="0" t="0"/>
                            <a:stretch>
                              <a:fillRect/>
                            </a:stretch>
                          </pic:blipFill>
                          <pic:spPr>
                            <a:xfrm>
                              <a:off x="0" y="0"/>
                              <a:ext cx="635000" cy="635000"/>
                            </a:xfrm>
                            <a:prstGeom prst="rect"/>
                            <a:ln/>
                          </pic:spPr>
                        </pic:pic>
                      </a:graphicData>
                    </a:graphic>
                  </wp:inline>
                </w:drawing>
              </w:r>
            </w:hyperlink>
            <w:hyperlink r:id="rId1456">
              <w:r w:rsidDel="00000000" w:rsidR="00000000" w:rsidRPr="00000000">
                <w:rPr>
                  <w:rFonts w:ascii="Calibri" w:cs="Calibri" w:eastAsia="Calibri" w:hAnsi="Calibri"/>
                  <w:color w:val="1155cc"/>
                  <w:sz w:val="20"/>
                  <w:szCs w:val="20"/>
                  <w:u w:val="single"/>
                  <w:rtl w:val="0"/>
                </w:rPr>
                <w:t xml:space="preserve"> Opens in a new window </w:t>
              </w:r>
            </w:hyperlink>
            <w:hyperlink r:id="rId1457">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71" name="image73.png"/>
                    <a:graphic>
                      <a:graphicData uri="http://schemas.openxmlformats.org/drawingml/2006/picture">
                        <pic:pic>
                          <pic:nvPicPr>
                            <pic:cNvPr id="0" name="image73.png"/>
                            <pic:cNvPicPr preferRelativeResize="0"/>
                          </pic:nvPicPr>
                          <pic:blipFill>
                            <a:blip r:embed="rId1458"/>
                            <a:srcRect b="0" l="0" r="0" t="0"/>
                            <a:stretch>
                              <a:fillRect/>
                            </a:stretch>
                          </pic:blipFill>
                          <pic:spPr>
                            <a:xfrm>
                              <a:off x="0" y="0"/>
                              <a:ext cx="635000" cy="635000"/>
                            </a:xfrm>
                            <a:prstGeom prst="rect"/>
                            <a:ln/>
                          </pic:spPr>
                        </pic:pic>
                      </a:graphicData>
                    </a:graphic>
                  </wp:inline>
                </w:drawing>
              </w:r>
            </w:hyperlink>
            <w:hyperlink r:id="rId1459">
              <w:r w:rsidDel="00000000" w:rsidR="00000000" w:rsidRPr="00000000">
                <w:rPr>
                  <w:rFonts w:ascii="Calibri" w:cs="Calibri" w:eastAsia="Calibri" w:hAnsi="Calibri"/>
                  <w:color w:val="1155cc"/>
                  <w:sz w:val="20"/>
                  <w:szCs w:val="20"/>
                  <w:u w:val="single"/>
                  <w:rtl w:val="0"/>
                </w:rPr>
                <w:t xml:space="preserve">wou.edu</w:t>
                <w:br w:type="textWrapping"/>
              </w:r>
            </w:hyperlink>
            <w:r w:rsidDel="00000000" w:rsidR="00000000" w:rsidRPr="00000000">
              <w:rPr>
                <w:rFonts w:ascii="Calibri" w:cs="Calibri" w:eastAsia="Calibri" w:hAnsi="Calibri"/>
                <w:sz w:val="20"/>
                <w:szCs w:val="20"/>
                <w:rtl w:val="0"/>
              </w:rPr>
              <w:t xml:space="preserve"> Schematic drawing of a protein structure</w:t>
            </w:r>
          </w:p>
          <w:p w:rsidR="00000000" w:rsidDel="00000000" w:rsidP="00000000" w:rsidRDefault="00000000" w:rsidRPr="00000000" w14:paraId="00003C29">
            <w:pPr>
              <w:numPr>
                <w:ilvl w:val="0"/>
                <w:numId w:val="58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Wire Models:</w:t>
            </w:r>
            <w:r w:rsidDel="00000000" w:rsidR="00000000" w:rsidRPr="00000000">
              <w:rPr>
                <w:rFonts w:ascii="Calibri" w:cs="Calibri" w:eastAsia="Calibri" w:hAnsi="Calibri"/>
                <w:sz w:val="20"/>
                <w:szCs w:val="20"/>
                <w:rtl w:val="0"/>
              </w:rPr>
              <w:t xml:space="preserve"> These models use lines to outline the protein backbone and secondary structures, offering a basic understanding of the protein's overall shape.</w:t>
              <w:br w:type="textWrapping"/>
            </w:r>
            <w:hyperlink r:id="rId1460">
              <w:r w:rsidDel="00000000" w:rsidR="00000000" w:rsidRPr="00000000">
                <w:rPr>
                  <w:rFonts w:ascii="Calibri" w:cs="Calibri" w:eastAsia="Calibri" w:hAnsi="Calibri"/>
                  <w:sz w:val="20"/>
                  <w:szCs w:val="20"/>
                  <w:rtl w:val="0"/>
                </w:rPr>
                <w:t xml:space="preserve"> </w:t>
              </w:r>
            </w:hyperlink>
            <w:hyperlink r:id="rId1461">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imple wire model of a protein structure" id="20" name="image20.png"/>
                    <a:graphic>
                      <a:graphicData uri="http://schemas.openxmlformats.org/drawingml/2006/picture">
                        <pic:pic>
                          <pic:nvPicPr>
                            <pic:cNvPr descr="Image of Simple wire model of a protein structure" id="0" name="image20.png"/>
                            <pic:cNvPicPr preferRelativeResize="0"/>
                          </pic:nvPicPr>
                          <pic:blipFill>
                            <a:blip r:embed="rId1462"/>
                            <a:srcRect b="0" l="0" r="0" t="0"/>
                            <a:stretch>
                              <a:fillRect/>
                            </a:stretch>
                          </pic:blipFill>
                          <pic:spPr>
                            <a:xfrm>
                              <a:off x="0" y="0"/>
                              <a:ext cx="635000" cy="635000"/>
                            </a:xfrm>
                            <a:prstGeom prst="rect"/>
                            <a:ln/>
                          </pic:spPr>
                        </pic:pic>
                      </a:graphicData>
                    </a:graphic>
                  </wp:inline>
                </w:drawing>
              </w:r>
            </w:hyperlink>
            <w:hyperlink r:id="rId1463">
              <w:r w:rsidDel="00000000" w:rsidR="00000000" w:rsidRPr="00000000">
                <w:rPr>
                  <w:rFonts w:ascii="Calibri" w:cs="Calibri" w:eastAsia="Calibri" w:hAnsi="Calibri"/>
                  <w:color w:val="1155cc"/>
                  <w:sz w:val="20"/>
                  <w:szCs w:val="20"/>
                  <w:u w:val="single"/>
                  <w:rtl w:val="0"/>
                </w:rPr>
                <w:t xml:space="preserve"> Opens in a new window </w:t>
              </w:r>
            </w:hyperlink>
            <w:hyperlink r:id="rId1464">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35" name="image35.png"/>
                    <a:graphic>
                      <a:graphicData uri="http://schemas.openxmlformats.org/drawingml/2006/picture">
                        <pic:pic>
                          <pic:nvPicPr>
                            <pic:cNvPr id="0" name="image35.png"/>
                            <pic:cNvPicPr preferRelativeResize="0"/>
                          </pic:nvPicPr>
                          <pic:blipFill>
                            <a:blip r:embed="rId1465"/>
                            <a:srcRect b="0" l="0" r="0" t="0"/>
                            <a:stretch>
                              <a:fillRect/>
                            </a:stretch>
                          </pic:blipFill>
                          <pic:spPr>
                            <a:xfrm>
                              <a:off x="0" y="0"/>
                              <a:ext cx="635000" cy="635000"/>
                            </a:xfrm>
                            <a:prstGeom prst="rect"/>
                            <a:ln/>
                          </pic:spPr>
                        </pic:pic>
                      </a:graphicData>
                    </a:graphic>
                  </wp:inline>
                </w:drawing>
              </w:r>
            </w:hyperlink>
            <w:hyperlink r:id="rId1466">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Simple wire model of a protein structure</w:t>
            </w:r>
          </w:p>
          <w:p w:rsidR="00000000" w:rsidDel="00000000" w:rsidP="00000000" w:rsidRDefault="00000000" w:rsidRPr="00000000" w14:paraId="00003C2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Flexibility: A key advantage of MOLSCRIPT</w:t>
            </w:r>
          </w:p>
          <w:p w:rsidR="00000000" w:rsidDel="00000000" w:rsidP="00000000" w:rsidRDefault="00000000" w:rsidRPr="00000000" w14:paraId="00003C2B">
            <w:pPr>
              <w:numPr>
                <w:ilvl w:val="0"/>
                <w:numId w:val="72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 and Match Styles:</w:t>
            </w:r>
            <w:r w:rsidDel="00000000" w:rsidR="00000000" w:rsidRPr="00000000">
              <w:rPr>
                <w:rFonts w:ascii="Calibri" w:cs="Calibri" w:eastAsia="Calibri" w:hAnsi="Calibri"/>
                <w:sz w:val="20"/>
                <w:szCs w:val="20"/>
                <w:rtl w:val="0"/>
              </w:rPr>
              <w:t xml:space="preserve"> Users can freely combine different representation styles within a single plot to create customized visuals for specific needs.</w:t>
            </w:r>
          </w:p>
          <w:p w:rsidR="00000000" w:rsidDel="00000000" w:rsidP="00000000" w:rsidRDefault="00000000" w:rsidRPr="00000000" w14:paraId="00003C2C">
            <w:pPr>
              <w:numPr>
                <w:ilvl w:val="0"/>
                <w:numId w:val="72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**Advanced Features:**MOLSCRIPT offers features that enhance the visual clarity and communication of protein structures, including:</w:t>
            </w:r>
          </w:p>
          <w:p w:rsidR="00000000" w:rsidDel="00000000" w:rsidP="00000000" w:rsidRDefault="00000000" w:rsidRPr="00000000" w14:paraId="00003C2D">
            <w:pPr>
              <w:numPr>
                <w:ilvl w:val="1"/>
                <w:numId w:val="72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Hidden Surface Removal:</w:t>
            </w:r>
            <w:r w:rsidDel="00000000" w:rsidR="00000000" w:rsidRPr="00000000">
              <w:rPr>
                <w:rFonts w:ascii="Calibri" w:cs="Calibri" w:eastAsia="Calibri" w:hAnsi="Calibri"/>
                <w:sz w:val="20"/>
                <w:szCs w:val="20"/>
                <w:rtl w:val="0"/>
              </w:rPr>
              <w:t xml:space="preserve"> This feature ensures that only the visible parts of the protein are rendered, improving the overall clarity of the image.</w:t>
            </w:r>
          </w:p>
          <w:p w:rsidR="00000000" w:rsidDel="00000000" w:rsidP="00000000" w:rsidRDefault="00000000" w:rsidRPr="00000000" w14:paraId="00003C2E">
            <w:pPr>
              <w:numPr>
                <w:ilvl w:val="1"/>
                <w:numId w:val="72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Labeling:</w:t>
            </w:r>
            <w:r w:rsidDel="00000000" w:rsidR="00000000" w:rsidRPr="00000000">
              <w:rPr>
                <w:rFonts w:ascii="Calibri" w:cs="Calibri" w:eastAsia="Calibri" w:hAnsi="Calibri"/>
                <w:sz w:val="20"/>
                <w:szCs w:val="20"/>
                <w:rtl w:val="0"/>
              </w:rPr>
              <w:t xml:space="preserve"> Users can add annotations for specific atoms, residues, or other protein features for detailed analysis and communication.</w:t>
            </w:r>
          </w:p>
          <w:p w:rsidR="00000000" w:rsidDel="00000000" w:rsidP="00000000" w:rsidRDefault="00000000" w:rsidRPr="00000000" w14:paraId="00003C2F">
            <w:pPr>
              <w:numPr>
                <w:ilvl w:val="1"/>
                <w:numId w:val="729"/>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Raster3D Compatibility:</w:t>
            </w:r>
            <w:r w:rsidDel="00000000" w:rsidR="00000000" w:rsidRPr="00000000">
              <w:rPr>
                <w:rFonts w:ascii="Calibri" w:cs="Calibri" w:eastAsia="Calibri" w:hAnsi="Calibri"/>
                <w:sz w:val="20"/>
                <w:szCs w:val="20"/>
                <w:rtl w:val="0"/>
              </w:rPr>
              <w:t xml:space="preserve"> MOLSCRIPT can generate files compatible with the RASTER3D program, allowing for the creation of high-resolution, ray-traced images.</w:t>
            </w:r>
          </w:p>
          <w:p w:rsidR="00000000" w:rsidDel="00000000" w:rsidP="00000000" w:rsidRDefault="00000000" w:rsidRPr="00000000" w14:paraId="00003C3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Empowering Researchers and Scientists:</w:t>
            </w:r>
          </w:p>
          <w:p w:rsidR="00000000" w:rsidDel="00000000" w:rsidP="00000000" w:rsidRDefault="00000000" w:rsidRPr="00000000" w14:paraId="00003C31">
            <w:pPr>
              <w:numPr>
                <w:ilvl w:val="0"/>
                <w:numId w:val="88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Exploring protein structures in detail and simplified form.</w:t>
            </w:r>
          </w:p>
          <w:p w:rsidR="00000000" w:rsidDel="00000000" w:rsidP="00000000" w:rsidRDefault="00000000" w:rsidRPr="00000000" w14:paraId="00003C32">
            <w:pPr>
              <w:numPr>
                <w:ilvl w:val="0"/>
                <w:numId w:val="88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Creating customized visuals for specific needs.</w:t>
            </w:r>
          </w:p>
          <w:p w:rsidR="00000000" w:rsidDel="00000000" w:rsidP="00000000" w:rsidRDefault="00000000" w:rsidRPr="00000000" w14:paraId="00003C33">
            <w:pPr>
              <w:numPr>
                <w:ilvl w:val="0"/>
                <w:numId w:val="88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Enhancing clarity and communication of scientific findings.</w:t>
            </w:r>
          </w:p>
          <w:p w:rsidR="00000000" w:rsidDel="00000000" w:rsidP="00000000" w:rsidRDefault="00000000" w:rsidRPr="00000000" w14:paraId="00003C3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Making MOLSCRIPT an essential resource for anyone working in protein research and visualization.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35">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36">
            <w:pPr>
              <w:pStyle w:val="Heading2"/>
              <w:keepNext w:val="0"/>
              <w:keepLines w:val="0"/>
              <w:spacing w:after="80" w:line="360" w:lineRule="auto"/>
              <w:rPr>
                <w:rFonts w:ascii="Calibri" w:cs="Calibri" w:eastAsia="Calibri" w:hAnsi="Calibri"/>
                <w:b w:val="1"/>
                <w:sz w:val="34"/>
                <w:szCs w:val="34"/>
              </w:rPr>
            </w:pPr>
            <w:bookmarkStart w:colFirst="0" w:colLast="0" w:name="_fp8n31th1g3u" w:id="268"/>
            <w:bookmarkEnd w:id="268"/>
            <w:r w:rsidDel="00000000" w:rsidR="00000000" w:rsidRPr="00000000">
              <w:rPr>
                <w:rFonts w:ascii="Calibri" w:cs="Calibri" w:eastAsia="Calibri" w:hAnsi="Calibri"/>
                <w:b w:val="1"/>
                <w:sz w:val="34"/>
                <w:szCs w:val="34"/>
                <w:rtl w:val="0"/>
              </w:rPr>
              <w:t xml:space="preserve">MOLSCRIPT: A Powerful Tool for Visualizing Protein Structures</w:t>
            </w:r>
          </w:p>
          <w:p w:rsidR="00000000" w:rsidDel="00000000" w:rsidP="00000000" w:rsidRDefault="00000000" w:rsidRPr="00000000" w14:paraId="00003C3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program designed to generate high-quality visuals of protein structures, catering to both detailed and schematic needs. It provides a diverse range of representation styles, including:</w:t>
            </w:r>
          </w:p>
          <w:p w:rsidR="00000000" w:rsidDel="00000000" w:rsidP="00000000" w:rsidRDefault="00000000" w:rsidRPr="00000000" w14:paraId="00003C3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Detailed Styles:</w:t>
            </w:r>
          </w:p>
          <w:p w:rsidR="00000000" w:rsidDel="00000000" w:rsidP="00000000" w:rsidRDefault="00000000" w:rsidRPr="00000000" w14:paraId="00003C39">
            <w:pPr>
              <w:numPr>
                <w:ilvl w:val="0"/>
                <w:numId w:val="22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These models depict atoms as spheres and bonds as lines, enabling a clear and realistic picture of the protein's geometry.</w:t>
              <w:br w:type="textWrapping"/>
            </w:r>
            <w:hyperlink r:id="rId1467">
              <w:r w:rsidDel="00000000" w:rsidR="00000000" w:rsidRPr="00000000">
                <w:rPr>
                  <w:rFonts w:ascii="Calibri" w:cs="Calibri" w:eastAsia="Calibri" w:hAnsi="Calibri"/>
                  <w:sz w:val="20"/>
                  <w:szCs w:val="20"/>
                  <w:rtl w:val="0"/>
                </w:rPr>
                <w:t xml:space="preserve"> </w:t>
              </w:r>
            </w:hyperlink>
            <w:hyperlink r:id="rId1468">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Ballandstick model of a protein structure" id="18" name="image18.png"/>
                    <a:graphic>
                      <a:graphicData uri="http://schemas.openxmlformats.org/drawingml/2006/picture">
                        <pic:pic>
                          <pic:nvPicPr>
                            <pic:cNvPr descr="Image of Ballandstick model of a protein structure" id="0" name="image18.png"/>
                            <pic:cNvPicPr preferRelativeResize="0"/>
                          </pic:nvPicPr>
                          <pic:blipFill>
                            <a:blip r:embed="rId1469"/>
                            <a:srcRect b="0" l="0" r="0" t="0"/>
                            <a:stretch>
                              <a:fillRect/>
                            </a:stretch>
                          </pic:blipFill>
                          <pic:spPr>
                            <a:xfrm>
                              <a:off x="0" y="0"/>
                              <a:ext cx="635000" cy="635000"/>
                            </a:xfrm>
                            <a:prstGeom prst="rect"/>
                            <a:ln/>
                          </pic:spPr>
                        </pic:pic>
                      </a:graphicData>
                    </a:graphic>
                  </wp:inline>
                </w:drawing>
              </w:r>
            </w:hyperlink>
            <w:hyperlink r:id="rId1470">
              <w:r w:rsidDel="00000000" w:rsidR="00000000" w:rsidRPr="00000000">
                <w:rPr>
                  <w:rFonts w:ascii="Calibri" w:cs="Calibri" w:eastAsia="Calibri" w:hAnsi="Calibri"/>
                  <w:color w:val="1155cc"/>
                  <w:sz w:val="20"/>
                  <w:szCs w:val="20"/>
                  <w:u w:val="single"/>
                  <w:rtl w:val="0"/>
                </w:rPr>
                <w:t xml:space="preserve"> Opens in a new window </w:t>
              </w:r>
            </w:hyperlink>
            <w:hyperlink r:id="rId1471">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117" name="image124.png"/>
                    <a:graphic>
                      <a:graphicData uri="http://schemas.openxmlformats.org/drawingml/2006/picture">
                        <pic:pic>
                          <pic:nvPicPr>
                            <pic:cNvPr id="0" name="image124.png"/>
                            <pic:cNvPicPr preferRelativeResize="0"/>
                          </pic:nvPicPr>
                          <pic:blipFill>
                            <a:blip r:embed="rId1472"/>
                            <a:srcRect b="0" l="0" r="0" t="0"/>
                            <a:stretch>
                              <a:fillRect/>
                            </a:stretch>
                          </pic:blipFill>
                          <pic:spPr>
                            <a:xfrm>
                              <a:off x="0" y="0"/>
                              <a:ext cx="635000" cy="635000"/>
                            </a:xfrm>
                            <a:prstGeom prst="rect"/>
                            <a:ln/>
                          </pic:spPr>
                        </pic:pic>
                      </a:graphicData>
                    </a:graphic>
                  </wp:inline>
                </w:drawing>
              </w:r>
            </w:hyperlink>
            <w:hyperlink r:id="rId1473">
              <w:r w:rsidDel="00000000" w:rsidR="00000000" w:rsidRPr="00000000">
                <w:rPr>
                  <w:rFonts w:ascii="Calibri" w:cs="Calibri" w:eastAsia="Calibri" w:hAnsi="Calibri"/>
                  <w:color w:val="1155cc"/>
                  <w:sz w:val="20"/>
                  <w:szCs w:val="20"/>
                  <w:u w:val="single"/>
                  <w:rtl w:val="0"/>
                </w:rPr>
                <w:t xml:space="preserve">employees.csbsju.edu</w:t>
                <w:br w:type="textWrapping"/>
              </w:r>
            </w:hyperlink>
            <w:r w:rsidDel="00000000" w:rsidR="00000000" w:rsidRPr="00000000">
              <w:rPr>
                <w:rFonts w:ascii="Calibri" w:cs="Calibri" w:eastAsia="Calibri" w:hAnsi="Calibri"/>
                <w:sz w:val="20"/>
                <w:szCs w:val="20"/>
                <w:rtl w:val="0"/>
              </w:rPr>
              <w:t xml:space="preserve"> Ballandstick model of a protein structure</w:t>
            </w:r>
          </w:p>
          <w:p w:rsidR="00000000" w:rsidDel="00000000" w:rsidP="00000000" w:rsidRDefault="00000000" w:rsidRPr="00000000" w14:paraId="00003C3A">
            <w:pPr>
              <w:numPr>
                <w:ilvl w:val="0"/>
                <w:numId w:val="22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Similar to ball-and-stick models, but with color-coding based on element, these models offer intuitive visual cues about the protein's composition.</w:t>
              <w:br w:type="textWrapping"/>
            </w:r>
            <w:hyperlink r:id="rId1474">
              <w:r w:rsidDel="00000000" w:rsidR="00000000" w:rsidRPr="00000000">
                <w:rPr>
                  <w:rFonts w:ascii="Calibri" w:cs="Calibri" w:eastAsia="Calibri" w:hAnsi="Calibri"/>
                  <w:sz w:val="20"/>
                  <w:szCs w:val="20"/>
                  <w:rtl w:val="0"/>
                </w:rPr>
                <w:t xml:space="preserve"> </w:t>
              </w:r>
            </w:hyperlink>
            <w:hyperlink r:id="rId1475">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CPK model of a protein structure" id="130" name="image137.png"/>
                    <a:graphic>
                      <a:graphicData uri="http://schemas.openxmlformats.org/drawingml/2006/picture">
                        <pic:pic>
                          <pic:nvPicPr>
                            <pic:cNvPr descr="Image of CPK model of a protein structure" id="0" name="image137.png"/>
                            <pic:cNvPicPr preferRelativeResize="0"/>
                          </pic:nvPicPr>
                          <pic:blipFill>
                            <a:blip r:embed="rId1476"/>
                            <a:srcRect b="0" l="0" r="0" t="0"/>
                            <a:stretch>
                              <a:fillRect/>
                            </a:stretch>
                          </pic:blipFill>
                          <pic:spPr>
                            <a:xfrm>
                              <a:off x="0" y="0"/>
                              <a:ext cx="635000" cy="635000"/>
                            </a:xfrm>
                            <a:prstGeom prst="rect"/>
                            <a:ln/>
                          </pic:spPr>
                        </pic:pic>
                      </a:graphicData>
                    </a:graphic>
                  </wp:inline>
                </w:drawing>
              </w:r>
            </w:hyperlink>
            <w:hyperlink r:id="rId1477">
              <w:r w:rsidDel="00000000" w:rsidR="00000000" w:rsidRPr="00000000">
                <w:rPr>
                  <w:rFonts w:ascii="Calibri" w:cs="Calibri" w:eastAsia="Calibri" w:hAnsi="Calibri"/>
                  <w:color w:val="1155cc"/>
                  <w:sz w:val="20"/>
                  <w:szCs w:val="20"/>
                  <w:u w:val="single"/>
                  <w:rtl w:val="0"/>
                </w:rPr>
                <w:t xml:space="preserve"> Opens in a new window </w:t>
              </w:r>
            </w:hyperlink>
            <w:hyperlink r:id="rId1478">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3" name="image3.png"/>
                    <a:graphic>
                      <a:graphicData uri="http://schemas.openxmlformats.org/drawingml/2006/picture">
                        <pic:pic>
                          <pic:nvPicPr>
                            <pic:cNvPr id="0" name="image3.png"/>
                            <pic:cNvPicPr preferRelativeResize="0"/>
                          </pic:nvPicPr>
                          <pic:blipFill>
                            <a:blip r:embed="rId1479"/>
                            <a:srcRect b="0" l="0" r="0" t="0"/>
                            <a:stretch>
                              <a:fillRect/>
                            </a:stretch>
                          </pic:blipFill>
                          <pic:spPr>
                            <a:xfrm>
                              <a:off x="0" y="0"/>
                              <a:ext cx="635000" cy="635000"/>
                            </a:xfrm>
                            <a:prstGeom prst="rect"/>
                            <a:ln/>
                          </pic:spPr>
                        </pic:pic>
                      </a:graphicData>
                    </a:graphic>
                  </wp:inline>
                </w:drawing>
              </w:r>
            </w:hyperlink>
            <w:hyperlink r:id="rId1480">
              <w:r w:rsidDel="00000000" w:rsidR="00000000" w:rsidRPr="00000000">
                <w:rPr>
                  <w:rFonts w:ascii="Calibri" w:cs="Calibri" w:eastAsia="Calibri" w:hAnsi="Calibri"/>
                  <w:color w:val="1155cc"/>
                  <w:sz w:val="20"/>
                  <w:szCs w:val="20"/>
                  <w:u w:val="single"/>
                  <w:rtl w:val="0"/>
                </w:rPr>
                <w:t xml:space="preserve">en.wikipedia.org</w:t>
                <w:br w:type="textWrapping"/>
              </w:r>
            </w:hyperlink>
            <w:r w:rsidDel="00000000" w:rsidR="00000000" w:rsidRPr="00000000">
              <w:rPr>
                <w:rFonts w:ascii="Calibri" w:cs="Calibri" w:eastAsia="Calibri" w:hAnsi="Calibri"/>
                <w:sz w:val="20"/>
                <w:szCs w:val="20"/>
                <w:rtl w:val="0"/>
              </w:rPr>
              <w:t xml:space="preserve"> CPK model of a protein structure</w:t>
            </w:r>
          </w:p>
          <w:p w:rsidR="00000000" w:rsidDel="00000000" w:rsidP="00000000" w:rsidRDefault="00000000" w:rsidRPr="00000000" w14:paraId="00003C3B">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Schematic Styles:</w:t>
            </w:r>
          </w:p>
          <w:p w:rsidR="00000000" w:rsidDel="00000000" w:rsidP="00000000" w:rsidRDefault="00000000" w:rsidRPr="00000000" w14:paraId="00003C3C">
            <w:pPr>
              <w:numPr>
                <w:ilvl w:val="0"/>
                <w:numId w:val="43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These simplified illustrations provide an overview of the protein structure, often shaded for enhanced depth perception.</w:t>
              <w:br w:type="textWrapping"/>
            </w:r>
            <w:hyperlink r:id="rId1481">
              <w:r w:rsidDel="00000000" w:rsidR="00000000" w:rsidRPr="00000000">
                <w:rPr>
                  <w:rFonts w:ascii="Calibri" w:cs="Calibri" w:eastAsia="Calibri" w:hAnsi="Calibri"/>
                  <w:sz w:val="20"/>
                  <w:szCs w:val="20"/>
                  <w:rtl w:val="0"/>
                </w:rPr>
                <w:t xml:space="preserve"> </w:t>
              </w:r>
            </w:hyperlink>
            <w:hyperlink r:id="rId1482">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chematic drawing of a protein structure" id="34" name="image34.png"/>
                    <a:graphic>
                      <a:graphicData uri="http://schemas.openxmlformats.org/drawingml/2006/picture">
                        <pic:pic>
                          <pic:nvPicPr>
                            <pic:cNvPr descr="Image of Schematic drawing of a protein structure" id="0" name="image34.png"/>
                            <pic:cNvPicPr preferRelativeResize="0"/>
                          </pic:nvPicPr>
                          <pic:blipFill>
                            <a:blip r:embed="rId1483"/>
                            <a:srcRect b="0" l="0" r="0" t="0"/>
                            <a:stretch>
                              <a:fillRect/>
                            </a:stretch>
                          </pic:blipFill>
                          <pic:spPr>
                            <a:xfrm>
                              <a:off x="0" y="0"/>
                              <a:ext cx="635000" cy="635000"/>
                            </a:xfrm>
                            <a:prstGeom prst="rect"/>
                            <a:ln/>
                          </pic:spPr>
                        </pic:pic>
                      </a:graphicData>
                    </a:graphic>
                  </wp:inline>
                </w:drawing>
              </w:r>
            </w:hyperlink>
            <w:hyperlink r:id="rId1484">
              <w:r w:rsidDel="00000000" w:rsidR="00000000" w:rsidRPr="00000000">
                <w:rPr>
                  <w:rFonts w:ascii="Calibri" w:cs="Calibri" w:eastAsia="Calibri" w:hAnsi="Calibri"/>
                  <w:color w:val="1155cc"/>
                  <w:sz w:val="20"/>
                  <w:szCs w:val="20"/>
                  <w:u w:val="single"/>
                  <w:rtl w:val="0"/>
                </w:rPr>
                <w:t xml:space="preserve"> Opens in a new window </w:t>
              </w:r>
            </w:hyperlink>
            <w:hyperlink r:id="rId1485">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229" name="image221.png"/>
                    <a:graphic>
                      <a:graphicData uri="http://schemas.openxmlformats.org/drawingml/2006/picture">
                        <pic:pic>
                          <pic:nvPicPr>
                            <pic:cNvPr id="0" name="image221.png"/>
                            <pic:cNvPicPr preferRelativeResize="0"/>
                          </pic:nvPicPr>
                          <pic:blipFill>
                            <a:blip r:embed="rId1431"/>
                            <a:srcRect b="0" l="0" r="0" t="0"/>
                            <a:stretch>
                              <a:fillRect/>
                            </a:stretch>
                          </pic:blipFill>
                          <pic:spPr>
                            <a:xfrm>
                              <a:off x="0" y="0"/>
                              <a:ext cx="304800" cy="304800"/>
                            </a:xfrm>
                            <a:prstGeom prst="rect"/>
                            <a:ln/>
                          </pic:spPr>
                        </pic:pic>
                      </a:graphicData>
                    </a:graphic>
                  </wp:inline>
                </w:drawing>
              </w:r>
            </w:hyperlink>
            <w:hyperlink r:id="rId1486">
              <w:r w:rsidDel="00000000" w:rsidR="00000000" w:rsidRPr="00000000">
                <w:rPr>
                  <w:rFonts w:ascii="Calibri" w:cs="Calibri" w:eastAsia="Calibri" w:hAnsi="Calibri"/>
                  <w:color w:val="1155cc"/>
                  <w:sz w:val="20"/>
                  <w:szCs w:val="20"/>
                  <w:u w:val="single"/>
                  <w:rtl w:val="0"/>
                </w:rPr>
                <w:t xml:space="preserve">wou.edu</w:t>
                <w:br w:type="textWrapping"/>
              </w:r>
            </w:hyperlink>
            <w:r w:rsidDel="00000000" w:rsidR="00000000" w:rsidRPr="00000000">
              <w:rPr>
                <w:rFonts w:ascii="Calibri" w:cs="Calibri" w:eastAsia="Calibri" w:hAnsi="Calibri"/>
                <w:sz w:val="20"/>
                <w:szCs w:val="20"/>
                <w:rtl w:val="0"/>
              </w:rPr>
              <w:t xml:space="preserve"> Schematic drawing of a protein structure</w:t>
            </w:r>
          </w:p>
          <w:p w:rsidR="00000000" w:rsidDel="00000000" w:rsidP="00000000" w:rsidRDefault="00000000" w:rsidRPr="00000000" w14:paraId="00003C3D">
            <w:pPr>
              <w:numPr>
                <w:ilvl w:val="0"/>
                <w:numId w:val="43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Wire Models:</w:t>
            </w:r>
            <w:r w:rsidDel="00000000" w:rsidR="00000000" w:rsidRPr="00000000">
              <w:rPr>
                <w:rFonts w:ascii="Calibri" w:cs="Calibri" w:eastAsia="Calibri" w:hAnsi="Calibri"/>
                <w:sz w:val="20"/>
                <w:szCs w:val="20"/>
                <w:rtl w:val="0"/>
              </w:rPr>
              <w:t xml:space="preserve"> These models use lines to outline the protein backbone and secondary structures, providing a basic understanding of the protein's overall shape.</w:t>
              <w:br w:type="textWrapping"/>
            </w:r>
            <w:hyperlink r:id="rId1487">
              <w:r w:rsidDel="00000000" w:rsidR="00000000" w:rsidRPr="00000000">
                <w:rPr>
                  <w:rFonts w:ascii="Calibri" w:cs="Calibri" w:eastAsia="Calibri" w:hAnsi="Calibri"/>
                  <w:sz w:val="20"/>
                  <w:szCs w:val="20"/>
                  <w:rtl w:val="0"/>
                </w:rPr>
                <w:t xml:space="preserve"> </w:t>
              </w:r>
            </w:hyperlink>
            <w:hyperlink r:id="rId1488">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Simple wire model of a protein structure" id="49" name="image49.png"/>
                    <a:graphic>
                      <a:graphicData uri="http://schemas.openxmlformats.org/drawingml/2006/picture">
                        <pic:pic>
                          <pic:nvPicPr>
                            <pic:cNvPr descr="Image of Simple wire model of a protein structure" id="0" name="image49.png"/>
                            <pic:cNvPicPr preferRelativeResize="0"/>
                          </pic:nvPicPr>
                          <pic:blipFill>
                            <a:blip r:embed="rId1489"/>
                            <a:srcRect b="0" l="0" r="0" t="0"/>
                            <a:stretch>
                              <a:fillRect/>
                            </a:stretch>
                          </pic:blipFill>
                          <pic:spPr>
                            <a:xfrm>
                              <a:off x="0" y="0"/>
                              <a:ext cx="635000" cy="635000"/>
                            </a:xfrm>
                            <a:prstGeom prst="rect"/>
                            <a:ln/>
                          </pic:spPr>
                        </pic:pic>
                      </a:graphicData>
                    </a:graphic>
                  </wp:inline>
                </w:drawing>
              </w:r>
            </w:hyperlink>
            <w:hyperlink r:id="rId1490">
              <w:r w:rsidDel="00000000" w:rsidR="00000000" w:rsidRPr="00000000">
                <w:rPr>
                  <w:rFonts w:ascii="Calibri" w:cs="Calibri" w:eastAsia="Calibri" w:hAnsi="Calibri"/>
                  <w:color w:val="1155cc"/>
                  <w:sz w:val="20"/>
                  <w:szCs w:val="20"/>
                  <w:u w:val="single"/>
                  <w:rtl w:val="0"/>
                </w:rPr>
                <w:t xml:space="preserve"> Opens in a new window </w:t>
              </w:r>
            </w:hyperlink>
            <w:hyperlink r:id="rId1491">
              <w:r w:rsidDel="00000000" w:rsidR="00000000" w:rsidRPr="00000000">
                <w:rPr>
                  <w:rFonts w:ascii="Calibri" w:cs="Calibri" w:eastAsia="Calibri" w:hAnsi="Calibri"/>
                  <w:color w:val="1155cc"/>
                  <w:sz w:val="20"/>
                  <w:szCs w:val="20"/>
                  <w:u w:val="single"/>
                </w:rPr>
                <w:drawing>
                  <wp:inline distB="114300" distT="114300" distL="114300" distR="114300">
                    <wp:extent cx="304800" cy="304800"/>
                    <wp:effectExtent b="0" l="0" r="0" t="0"/>
                    <wp:docPr id="152" name="image75.png"/>
                    <a:graphic>
                      <a:graphicData uri="http://schemas.openxmlformats.org/drawingml/2006/picture">
                        <pic:pic>
                          <pic:nvPicPr>
                            <pic:cNvPr id="0" name="image75.png"/>
                            <pic:cNvPicPr preferRelativeResize="0"/>
                          </pic:nvPicPr>
                          <pic:blipFill>
                            <a:blip r:embed="rId110"/>
                            <a:srcRect b="0" l="0" r="0" t="0"/>
                            <a:stretch>
                              <a:fillRect/>
                            </a:stretch>
                          </pic:blipFill>
                          <pic:spPr>
                            <a:xfrm>
                              <a:off x="0" y="0"/>
                              <a:ext cx="304800" cy="304800"/>
                            </a:xfrm>
                            <a:prstGeom prst="rect"/>
                            <a:ln/>
                          </pic:spPr>
                        </pic:pic>
                      </a:graphicData>
                    </a:graphic>
                  </wp:inline>
                </w:drawing>
              </w:r>
            </w:hyperlink>
            <w:hyperlink r:id="rId1492">
              <w:r w:rsidDel="00000000" w:rsidR="00000000" w:rsidRPr="00000000">
                <w:rPr>
                  <w:rFonts w:ascii="Calibri" w:cs="Calibri" w:eastAsia="Calibri" w:hAnsi="Calibri"/>
                  <w:color w:val="1155cc"/>
                  <w:sz w:val="20"/>
                  <w:szCs w:val="20"/>
                  <w:u w:val="single"/>
                  <w:rtl w:val="0"/>
                </w:rPr>
                <w:t xml:space="preserve">www.researchgate.net</w:t>
                <w:br w:type="textWrapping"/>
              </w:r>
            </w:hyperlink>
            <w:r w:rsidDel="00000000" w:rsidR="00000000" w:rsidRPr="00000000">
              <w:rPr>
                <w:rFonts w:ascii="Calibri" w:cs="Calibri" w:eastAsia="Calibri" w:hAnsi="Calibri"/>
                <w:sz w:val="20"/>
                <w:szCs w:val="20"/>
                <w:rtl w:val="0"/>
              </w:rPr>
              <w:t xml:space="preserve"> Simple wire model of a protein structure</w:t>
            </w:r>
          </w:p>
          <w:p w:rsidR="00000000" w:rsidDel="00000000" w:rsidP="00000000" w:rsidRDefault="00000000" w:rsidRPr="00000000" w14:paraId="00003C3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strengths of MOLSCRIPT is its </w:t>
            </w: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3C3F">
            <w:pPr>
              <w:numPr>
                <w:ilvl w:val="0"/>
                <w:numId w:val="75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Mix and Match Styles:</w:t>
            </w:r>
            <w:r w:rsidDel="00000000" w:rsidR="00000000" w:rsidRPr="00000000">
              <w:rPr>
                <w:rFonts w:ascii="Calibri" w:cs="Calibri" w:eastAsia="Calibri" w:hAnsi="Calibri"/>
                <w:sz w:val="20"/>
                <w:szCs w:val="20"/>
                <w:rtl w:val="0"/>
              </w:rPr>
              <w:t xml:space="preserve"> Users can freely combine different representation styles within a single plot to create customized visuals for specific needs.</w:t>
            </w:r>
          </w:p>
          <w:p w:rsidR="00000000" w:rsidDel="00000000" w:rsidP="00000000" w:rsidRDefault="00000000" w:rsidRPr="00000000" w14:paraId="00003C40">
            <w:pPr>
              <w:numPr>
                <w:ilvl w:val="0"/>
                <w:numId w:val="7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Advanced Features:</w:t>
            </w:r>
            <w:r w:rsidDel="00000000" w:rsidR="00000000" w:rsidRPr="00000000">
              <w:rPr>
                <w:rFonts w:ascii="Calibri" w:cs="Calibri" w:eastAsia="Calibri" w:hAnsi="Calibri"/>
                <w:sz w:val="20"/>
                <w:szCs w:val="20"/>
                <w:rtl w:val="0"/>
              </w:rPr>
              <w:t xml:space="preserve"> MOLSCRIPT offers features that enhance the visual clarity and communication of protein structures, including:</w:t>
            </w:r>
          </w:p>
          <w:p w:rsidR="00000000" w:rsidDel="00000000" w:rsidP="00000000" w:rsidRDefault="00000000" w:rsidRPr="00000000" w14:paraId="00003C41">
            <w:pPr>
              <w:numPr>
                <w:ilvl w:val="1"/>
                <w:numId w:val="75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Hidden Surface Removal:</w:t>
            </w:r>
            <w:r w:rsidDel="00000000" w:rsidR="00000000" w:rsidRPr="00000000">
              <w:rPr>
                <w:rFonts w:ascii="Calibri" w:cs="Calibri" w:eastAsia="Calibri" w:hAnsi="Calibri"/>
                <w:sz w:val="20"/>
                <w:szCs w:val="20"/>
                <w:rtl w:val="0"/>
              </w:rPr>
              <w:t xml:space="preserve"> Ensures that only the visible parts of the protein are rendered, improving the overall clarity of the image.</w:t>
            </w:r>
          </w:p>
          <w:p w:rsidR="00000000" w:rsidDel="00000000" w:rsidP="00000000" w:rsidRDefault="00000000" w:rsidRPr="00000000" w14:paraId="00003C42">
            <w:pPr>
              <w:numPr>
                <w:ilvl w:val="1"/>
                <w:numId w:val="75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Labeling:</w:t>
            </w:r>
            <w:r w:rsidDel="00000000" w:rsidR="00000000" w:rsidRPr="00000000">
              <w:rPr>
                <w:rFonts w:ascii="Calibri" w:cs="Calibri" w:eastAsia="Calibri" w:hAnsi="Calibri"/>
                <w:sz w:val="20"/>
                <w:szCs w:val="20"/>
                <w:rtl w:val="0"/>
              </w:rPr>
              <w:t xml:space="preserve"> Allows users to add annotations for specific atoms, residues, or other protein features for detailed analysis and communication.</w:t>
            </w:r>
          </w:p>
          <w:p w:rsidR="00000000" w:rsidDel="00000000" w:rsidP="00000000" w:rsidRDefault="00000000" w:rsidRPr="00000000" w14:paraId="00003C43">
            <w:pPr>
              <w:numPr>
                <w:ilvl w:val="1"/>
                <w:numId w:val="759"/>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Raster3D Compatibility:</w:t>
            </w:r>
            <w:r w:rsidDel="00000000" w:rsidR="00000000" w:rsidRPr="00000000">
              <w:rPr>
                <w:rFonts w:ascii="Calibri" w:cs="Calibri" w:eastAsia="Calibri" w:hAnsi="Calibri"/>
                <w:sz w:val="20"/>
                <w:szCs w:val="20"/>
                <w:rtl w:val="0"/>
              </w:rPr>
              <w:t xml:space="preserve"> Generates files compatible with the RASTER3D program, allowing for the creation of high-resolution, ray-traced images.</w:t>
            </w:r>
          </w:p>
          <w:p w:rsidR="00000000" w:rsidDel="00000000" w:rsidP="00000000" w:rsidRDefault="00000000" w:rsidRPr="00000000" w14:paraId="00003C44">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MOLSCRIPT empowers researchers and scientists to:</w:t>
            </w:r>
          </w:p>
          <w:p w:rsidR="00000000" w:rsidDel="00000000" w:rsidP="00000000" w:rsidRDefault="00000000" w:rsidRPr="00000000" w14:paraId="00003C45">
            <w:pPr>
              <w:numPr>
                <w:ilvl w:val="0"/>
                <w:numId w:val="65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Explore the intricate world of protein structures in detail and simplified form.</w:t>
            </w:r>
          </w:p>
          <w:p w:rsidR="00000000" w:rsidDel="00000000" w:rsidP="00000000" w:rsidRDefault="00000000" w:rsidRPr="00000000" w14:paraId="00003C46">
            <w:pPr>
              <w:numPr>
                <w:ilvl w:val="0"/>
                <w:numId w:val="6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Create customized visuals for specific needs, such as presentations, publications, or educational materials.</w:t>
            </w:r>
          </w:p>
          <w:p w:rsidR="00000000" w:rsidDel="00000000" w:rsidP="00000000" w:rsidRDefault="00000000" w:rsidRPr="00000000" w14:paraId="00003C47">
            <w:pPr>
              <w:numPr>
                <w:ilvl w:val="0"/>
                <w:numId w:val="65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 clarity and communication of protein structures, leading to better understanding and collaboration.</w:t>
            </w:r>
          </w:p>
          <w:p w:rsidR="00000000" w:rsidDel="00000000" w:rsidP="00000000" w:rsidRDefault="00000000" w:rsidRPr="00000000" w14:paraId="00003C4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features make MOLSCRIPT an essential resource for anyone working in protein research and visualization.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49">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4A">
            <w:pPr>
              <w:pStyle w:val="Heading2"/>
              <w:keepNext w:val="0"/>
              <w:keepLines w:val="0"/>
              <w:spacing w:after="80" w:line="360" w:lineRule="auto"/>
              <w:rPr>
                <w:rFonts w:ascii="Calibri" w:cs="Calibri" w:eastAsia="Calibri" w:hAnsi="Calibri"/>
                <w:b w:val="1"/>
                <w:sz w:val="34"/>
                <w:szCs w:val="34"/>
              </w:rPr>
            </w:pPr>
            <w:bookmarkStart w:colFirst="0" w:colLast="0" w:name="_9lglrkjhq26o" w:id="269"/>
            <w:bookmarkEnd w:id="269"/>
            <w:r w:rsidDel="00000000" w:rsidR="00000000" w:rsidRPr="00000000">
              <w:rPr>
                <w:rFonts w:ascii="Calibri" w:cs="Calibri" w:eastAsia="Calibri" w:hAnsi="Calibri"/>
                <w:b w:val="1"/>
                <w:sz w:val="34"/>
                <w:szCs w:val="34"/>
                <w:rtl w:val="0"/>
              </w:rPr>
              <w:t xml:space="preserve">MOLSCRIPT: Unveiling the Intricacies of Protein Structures</w:t>
            </w:r>
          </w:p>
          <w:p w:rsidR="00000000" w:rsidDel="00000000" w:rsidP="00000000" w:rsidRDefault="00000000" w:rsidRPr="00000000" w14:paraId="00003C4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program designed to </w:t>
            </w:r>
            <w:r w:rsidDel="00000000" w:rsidR="00000000" w:rsidRPr="00000000">
              <w:rPr>
                <w:rFonts w:ascii="Calibri" w:cs="Calibri" w:eastAsia="Calibri" w:hAnsi="Calibri"/>
                <w:b w:val="1"/>
                <w:sz w:val="20"/>
                <w:szCs w:val="20"/>
                <w:rtl w:val="0"/>
              </w:rPr>
              <w:t xml:space="preserve">visualize protein structures in both detailed and simplified forms</w:t>
            </w:r>
            <w:r w:rsidDel="00000000" w:rsidR="00000000" w:rsidRPr="00000000">
              <w:rPr>
                <w:rFonts w:ascii="Calibri" w:cs="Calibri" w:eastAsia="Calibri" w:hAnsi="Calibri"/>
                <w:sz w:val="20"/>
                <w:szCs w:val="20"/>
                <w:rtl w:val="0"/>
              </w:rPr>
              <w:t xml:space="preserve">. It caters to diverse needs by offering a variety of representation styles:</w:t>
            </w:r>
          </w:p>
          <w:p w:rsidR="00000000" w:rsidDel="00000000" w:rsidP="00000000" w:rsidRDefault="00000000" w:rsidRPr="00000000" w14:paraId="00003C4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Detailed Representations:</w:t>
            </w:r>
          </w:p>
          <w:p w:rsidR="00000000" w:rsidDel="00000000" w:rsidP="00000000" w:rsidRDefault="00000000" w:rsidRPr="00000000" w14:paraId="00003C4D">
            <w:pPr>
              <w:numPr>
                <w:ilvl w:val="0"/>
                <w:numId w:val="17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Provide a realistic picture of the protein's geometry with spheres representing atoms and lines representing bonds.</w:t>
            </w:r>
          </w:p>
          <w:p w:rsidR="00000000" w:rsidDel="00000000" w:rsidP="00000000" w:rsidRDefault="00000000" w:rsidRPr="00000000" w14:paraId="00003C4E">
            <w:pPr>
              <w:numPr>
                <w:ilvl w:val="0"/>
                <w:numId w:val="17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Offer intuitive visual cues about the protein's composition by color-coding atoms based on their element.</w:t>
            </w:r>
          </w:p>
          <w:p w:rsidR="00000000" w:rsidDel="00000000" w:rsidP="00000000" w:rsidRDefault="00000000" w:rsidRPr="00000000" w14:paraId="00003C4F">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Schematic Representations:</w:t>
            </w:r>
          </w:p>
          <w:p w:rsidR="00000000" w:rsidDel="00000000" w:rsidP="00000000" w:rsidRDefault="00000000" w:rsidRPr="00000000" w14:paraId="00003C50">
            <w:pPr>
              <w:numPr>
                <w:ilvl w:val="0"/>
                <w:numId w:val="9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Simplify the protein structure, often shaded for enhanced 3D perception.</w:t>
            </w:r>
          </w:p>
          <w:p w:rsidR="00000000" w:rsidDel="00000000" w:rsidP="00000000" w:rsidRDefault="00000000" w:rsidRPr="00000000" w14:paraId="00003C51">
            <w:pPr>
              <w:numPr>
                <w:ilvl w:val="0"/>
                <w:numId w:val="9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Wire models:</w:t>
            </w:r>
            <w:r w:rsidDel="00000000" w:rsidR="00000000" w:rsidRPr="00000000">
              <w:rPr>
                <w:rFonts w:ascii="Calibri" w:cs="Calibri" w:eastAsia="Calibri" w:hAnsi="Calibri"/>
                <w:sz w:val="20"/>
                <w:szCs w:val="20"/>
                <w:rtl w:val="0"/>
              </w:rPr>
              <w:t xml:space="preserve"> Outline the protein backbone and secondary structures with lines, providing a basic understanding of its overall shape.</w:t>
            </w:r>
          </w:p>
          <w:p w:rsidR="00000000" w:rsidDel="00000000" w:rsidP="00000000" w:rsidRDefault="00000000" w:rsidRPr="00000000" w14:paraId="00003C52">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Flexibility is a key strength of MOLSCRIPT:</w:t>
            </w:r>
          </w:p>
          <w:p w:rsidR="00000000" w:rsidDel="00000000" w:rsidP="00000000" w:rsidRDefault="00000000" w:rsidRPr="00000000" w14:paraId="00003C53">
            <w:pPr>
              <w:numPr>
                <w:ilvl w:val="0"/>
                <w:numId w:val="45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Combine styles:</w:t>
            </w:r>
            <w:r w:rsidDel="00000000" w:rsidR="00000000" w:rsidRPr="00000000">
              <w:rPr>
                <w:rFonts w:ascii="Calibri" w:cs="Calibri" w:eastAsia="Calibri" w:hAnsi="Calibri"/>
                <w:sz w:val="20"/>
                <w:szCs w:val="20"/>
                <w:rtl w:val="0"/>
              </w:rPr>
              <w:t xml:space="preserve"> Create customized visuals by freely mixing different styles within a single plot.</w:t>
            </w:r>
          </w:p>
          <w:p w:rsidR="00000000" w:rsidDel="00000000" w:rsidP="00000000" w:rsidRDefault="00000000" w:rsidRPr="00000000" w14:paraId="00003C54">
            <w:pPr>
              <w:numPr>
                <w:ilvl w:val="0"/>
                <w:numId w:val="45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Advanced features:</w:t>
            </w:r>
            <w:r w:rsidDel="00000000" w:rsidR="00000000" w:rsidRPr="00000000">
              <w:rPr>
                <w:rFonts w:ascii="Calibri" w:cs="Calibri" w:eastAsia="Calibri" w:hAnsi="Calibri"/>
                <w:sz w:val="20"/>
                <w:szCs w:val="20"/>
                <w:rtl w:val="0"/>
              </w:rPr>
              <w:t xml:space="preserve"> Enhance clarity and communication through:</w:t>
            </w:r>
          </w:p>
          <w:p w:rsidR="00000000" w:rsidDel="00000000" w:rsidP="00000000" w:rsidRDefault="00000000" w:rsidRPr="00000000" w14:paraId="00003C55">
            <w:pPr>
              <w:numPr>
                <w:ilvl w:val="1"/>
                <w:numId w:val="45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Hidden surface removal:</w:t>
            </w:r>
            <w:r w:rsidDel="00000000" w:rsidR="00000000" w:rsidRPr="00000000">
              <w:rPr>
                <w:rFonts w:ascii="Calibri" w:cs="Calibri" w:eastAsia="Calibri" w:hAnsi="Calibri"/>
                <w:sz w:val="20"/>
                <w:szCs w:val="20"/>
                <w:rtl w:val="0"/>
              </w:rPr>
              <w:t xml:space="preserve"> Renders only visible parts of the protein for improved clarity.</w:t>
            </w:r>
          </w:p>
          <w:p w:rsidR="00000000" w:rsidDel="00000000" w:rsidP="00000000" w:rsidRDefault="00000000" w:rsidRPr="00000000" w14:paraId="00003C56">
            <w:pPr>
              <w:numPr>
                <w:ilvl w:val="1"/>
                <w:numId w:val="459"/>
              </w:numPr>
              <w:spacing w:after="0" w:afterAutospacing="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Labeling:</w:t>
            </w:r>
            <w:r w:rsidDel="00000000" w:rsidR="00000000" w:rsidRPr="00000000">
              <w:rPr>
                <w:rFonts w:ascii="Calibri" w:cs="Calibri" w:eastAsia="Calibri" w:hAnsi="Calibri"/>
                <w:sz w:val="20"/>
                <w:szCs w:val="20"/>
                <w:rtl w:val="0"/>
              </w:rPr>
              <w:t xml:space="preserve"> Annotate specific protein features for detailed analysis and communication.</w:t>
            </w:r>
          </w:p>
          <w:p w:rsidR="00000000" w:rsidDel="00000000" w:rsidP="00000000" w:rsidRDefault="00000000" w:rsidRPr="00000000" w14:paraId="00003C57">
            <w:pPr>
              <w:numPr>
                <w:ilvl w:val="1"/>
                <w:numId w:val="459"/>
              </w:numPr>
              <w:spacing w:after="240" w:before="0" w:beforeAutospacing="0" w:line="360" w:lineRule="auto"/>
              <w:ind w:left="144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Raster3D compatibility:</w:t>
            </w:r>
            <w:r w:rsidDel="00000000" w:rsidR="00000000" w:rsidRPr="00000000">
              <w:rPr>
                <w:rFonts w:ascii="Calibri" w:cs="Calibri" w:eastAsia="Calibri" w:hAnsi="Calibri"/>
                <w:sz w:val="20"/>
                <w:szCs w:val="20"/>
                <w:rtl w:val="0"/>
              </w:rPr>
              <w:t xml:space="preserve"> Generate high-resolution, ray-traced images.</w:t>
            </w:r>
          </w:p>
          <w:p w:rsidR="00000000" w:rsidDel="00000000" w:rsidP="00000000" w:rsidRDefault="00000000" w:rsidRPr="00000000" w14:paraId="00003C5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MOLSCRIPT empowers researchers and scientists to:</w:t>
            </w:r>
          </w:p>
          <w:p w:rsidR="00000000" w:rsidDel="00000000" w:rsidP="00000000" w:rsidRDefault="00000000" w:rsidRPr="00000000" w14:paraId="00003C59">
            <w:pPr>
              <w:numPr>
                <w:ilvl w:val="0"/>
                <w:numId w:val="72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Explore protein structures in detail and simplified form.</w:t>
            </w:r>
          </w:p>
          <w:p w:rsidR="00000000" w:rsidDel="00000000" w:rsidP="00000000" w:rsidRDefault="00000000" w:rsidRPr="00000000" w14:paraId="00003C5A">
            <w:pPr>
              <w:numPr>
                <w:ilvl w:val="0"/>
                <w:numId w:val="72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Create custom visuals for specific needs.</w:t>
            </w:r>
          </w:p>
          <w:p w:rsidR="00000000" w:rsidDel="00000000" w:rsidP="00000000" w:rsidRDefault="00000000" w:rsidRPr="00000000" w14:paraId="00003C5B">
            <w:pPr>
              <w:numPr>
                <w:ilvl w:val="0"/>
                <w:numId w:val="72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 clarity and communication of scientific findings.</w:t>
            </w:r>
          </w:p>
          <w:p w:rsidR="00000000" w:rsidDel="00000000" w:rsidP="00000000" w:rsidRDefault="00000000" w:rsidRPr="00000000" w14:paraId="00003C5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Therefore, MOLSCRIPT is an essential resource for anyone working in protein research and visualization.</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5D">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SCH10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5E">
            <w:pPr>
              <w:pStyle w:val="Heading2"/>
              <w:keepNext w:val="0"/>
              <w:keepLines w:val="0"/>
              <w:spacing w:after="80" w:line="360" w:lineRule="auto"/>
              <w:rPr>
                <w:rFonts w:ascii="Calibri" w:cs="Calibri" w:eastAsia="Calibri" w:hAnsi="Calibri"/>
                <w:b w:val="1"/>
                <w:sz w:val="34"/>
                <w:szCs w:val="34"/>
              </w:rPr>
            </w:pPr>
            <w:bookmarkStart w:colFirst="0" w:colLast="0" w:name="_26dycn88cr8k" w:id="270"/>
            <w:bookmarkEnd w:id="270"/>
            <w:r w:rsidDel="00000000" w:rsidR="00000000" w:rsidRPr="00000000">
              <w:rPr>
                <w:rFonts w:ascii="Calibri" w:cs="Calibri" w:eastAsia="Calibri" w:hAnsi="Calibri"/>
                <w:b w:val="1"/>
                <w:sz w:val="34"/>
                <w:szCs w:val="34"/>
                <w:rtl w:val="0"/>
              </w:rPr>
              <w:t xml:space="preserve">MOLSCRIPT: Unveiling Protein Structures with Detail and Simplicity</w:t>
            </w:r>
          </w:p>
          <w:p w:rsidR="00000000" w:rsidDel="00000000" w:rsidP="00000000" w:rsidRDefault="00000000" w:rsidRPr="00000000" w14:paraId="00003C5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program designed to visualize protein structures, catering to diverse needs with:</w:t>
            </w:r>
          </w:p>
          <w:p w:rsidR="00000000" w:rsidDel="00000000" w:rsidP="00000000" w:rsidRDefault="00000000" w:rsidRPr="00000000" w14:paraId="00003C6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Detailed Representations:</w:t>
            </w:r>
          </w:p>
          <w:p w:rsidR="00000000" w:rsidDel="00000000" w:rsidP="00000000" w:rsidRDefault="00000000" w:rsidRPr="00000000" w14:paraId="00003C61">
            <w:pPr>
              <w:numPr>
                <w:ilvl w:val="0"/>
                <w:numId w:val="20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Realistic visuals of protein geometry with spheres for atoms and lines for bonds.</w:t>
            </w:r>
          </w:p>
          <w:p w:rsidR="00000000" w:rsidDel="00000000" w:rsidP="00000000" w:rsidRDefault="00000000" w:rsidRPr="00000000" w14:paraId="00003C62">
            <w:pPr>
              <w:numPr>
                <w:ilvl w:val="0"/>
                <w:numId w:val="20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Color-coded atoms based on element for intuitive understanding of protein composition.</w:t>
            </w:r>
          </w:p>
          <w:p w:rsidR="00000000" w:rsidDel="00000000" w:rsidP="00000000" w:rsidRDefault="00000000" w:rsidRPr="00000000" w14:paraId="00003C63">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Schematic Representations:</w:t>
            </w:r>
          </w:p>
          <w:p w:rsidR="00000000" w:rsidDel="00000000" w:rsidP="00000000" w:rsidRDefault="00000000" w:rsidRPr="00000000" w14:paraId="00003C64">
            <w:pPr>
              <w:numPr>
                <w:ilvl w:val="0"/>
                <w:numId w:val="71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Simplified illustrations of protein structure, often shaded for 3D perception.</w:t>
            </w:r>
          </w:p>
          <w:p w:rsidR="00000000" w:rsidDel="00000000" w:rsidP="00000000" w:rsidRDefault="00000000" w:rsidRPr="00000000" w14:paraId="00003C65">
            <w:pPr>
              <w:numPr>
                <w:ilvl w:val="0"/>
                <w:numId w:val="71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Wire models:</w:t>
            </w:r>
            <w:r w:rsidDel="00000000" w:rsidR="00000000" w:rsidRPr="00000000">
              <w:rPr>
                <w:rFonts w:ascii="Calibri" w:cs="Calibri" w:eastAsia="Calibri" w:hAnsi="Calibri"/>
                <w:sz w:val="20"/>
                <w:szCs w:val="20"/>
                <w:rtl w:val="0"/>
              </w:rPr>
              <w:t xml:space="preserve"> Basic outlines of protein backbone and secondary structures for overall shape understanding.</w:t>
            </w:r>
          </w:p>
          <w:p w:rsidR="00000000" w:rsidDel="00000000" w:rsidP="00000000" w:rsidRDefault="00000000" w:rsidRPr="00000000" w14:paraId="00003C6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Flexibility:</w:t>
            </w:r>
          </w:p>
          <w:p w:rsidR="00000000" w:rsidDel="00000000" w:rsidP="00000000" w:rsidRDefault="00000000" w:rsidRPr="00000000" w14:paraId="00003C67">
            <w:pPr>
              <w:numPr>
                <w:ilvl w:val="0"/>
                <w:numId w:val="521"/>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Combine styles:</w:t>
            </w:r>
            <w:r w:rsidDel="00000000" w:rsidR="00000000" w:rsidRPr="00000000">
              <w:rPr>
                <w:rFonts w:ascii="Calibri" w:cs="Calibri" w:eastAsia="Calibri" w:hAnsi="Calibri"/>
                <w:sz w:val="20"/>
                <w:szCs w:val="20"/>
                <w:rtl w:val="0"/>
              </w:rPr>
              <w:t xml:space="preserve"> Create customized visuals by freely mixing different styles within a plot.</w:t>
            </w:r>
          </w:p>
          <w:p w:rsidR="00000000" w:rsidDel="00000000" w:rsidP="00000000" w:rsidRDefault="00000000" w:rsidRPr="00000000" w14:paraId="00003C68">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Advanced Features:</w:t>
            </w:r>
          </w:p>
          <w:p w:rsidR="00000000" w:rsidDel="00000000" w:rsidP="00000000" w:rsidRDefault="00000000" w:rsidRPr="00000000" w14:paraId="00003C69">
            <w:pPr>
              <w:numPr>
                <w:ilvl w:val="0"/>
                <w:numId w:val="33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Hidden surface removal:</w:t>
            </w:r>
            <w:r w:rsidDel="00000000" w:rsidR="00000000" w:rsidRPr="00000000">
              <w:rPr>
                <w:rFonts w:ascii="Calibri" w:cs="Calibri" w:eastAsia="Calibri" w:hAnsi="Calibri"/>
                <w:sz w:val="20"/>
                <w:szCs w:val="20"/>
                <w:rtl w:val="0"/>
              </w:rPr>
              <w:t xml:space="preserve"> Renders only visible parts for improved clarity.</w:t>
            </w:r>
          </w:p>
          <w:p w:rsidR="00000000" w:rsidDel="00000000" w:rsidP="00000000" w:rsidRDefault="00000000" w:rsidRPr="00000000" w14:paraId="00003C6A">
            <w:pPr>
              <w:numPr>
                <w:ilvl w:val="0"/>
                <w:numId w:val="334"/>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Labeling:</w:t>
            </w:r>
            <w:r w:rsidDel="00000000" w:rsidR="00000000" w:rsidRPr="00000000">
              <w:rPr>
                <w:rFonts w:ascii="Calibri" w:cs="Calibri" w:eastAsia="Calibri" w:hAnsi="Calibri"/>
                <w:sz w:val="20"/>
                <w:szCs w:val="20"/>
                <w:rtl w:val="0"/>
              </w:rPr>
              <w:t xml:space="preserve"> Annotate specific protein features for detailed analysis and communication.</w:t>
            </w:r>
          </w:p>
          <w:p w:rsidR="00000000" w:rsidDel="00000000" w:rsidP="00000000" w:rsidRDefault="00000000" w:rsidRPr="00000000" w14:paraId="00003C6B">
            <w:pPr>
              <w:numPr>
                <w:ilvl w:val="0"/>
                <w:numId w:val="33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Raster3D compatibility:</w:t>
            </w:r>
            <w:r w:rsidDel="00000000" w:rsidR="00000000" w:rsidRPr="00000000">
              <w:rPr>
                <w:rFonts w:ascii="Calibri" w:cs="Calibri" w:eastAsia="Calibri" w:hAnsi="Calibri"/>
                <w:sz w:val="20"/>
                <w:szCs w:val="20"/>
                <w:rtl w:val="0"/>
              </w:rPr>
              <w:t xml:space="preserve"> Generate high-resolution, ray-traced images.</w:t>
            </w:r>
          </w:p>
          <w:p w:rsidR="00000000" w:rsidDel="00000000" w:rsidP="00000000" w:rsidRDefault="00000000" w:rsidRPr="00000000" w14:paraId="00003C6C">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Benefits:</w:t>
            </w:r>
          </w:p>
          <w:p w:rsidR="00000000" w:rsidDel="00000000" w:rsidP="00000000" w:rsidRDefault="00000000" w:rsidRPr="00000000" w14:paraId="00003C6D">
            <w:pPr>
              <w:numPr>
                <w:ilvl w:val="0"/>
                <w:numId w:val="18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Explore protein structures in detail and simplified form.</w:t>
            </w:r>
          </w:p>
          <w:p w:rsidR="00000000" w:rsidDel="00000000" w:rsidP="00000000" w:rsidRDefault="00000000" w:rsidRPr="00000000" w14:paraId="00003C6E">
            <w:pPr>
              <w:numPr>
                <w:ilvl w:val="0"/>
                <w:numId w:val="18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Create customized visuals for specific needs.</w:t>
            </w:r>
          </w:p>
          <w:p w:rsidR="00000000" w:rsidDel="00000000" w:rsidP="00000000" w:rsidRDefault="00000000" w:rsidRPr="00000000" w14:paraId="00003C6F">
            <w:pPr>
              <w:numPr>
                <w:ilvl w:val="0"/>
                <w:numId w:val="18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 clarity and communication of scientific findings.</w:t>
            </w:r>
          </w:p>
          <w:p w:rsidR="00000000" w:rsidDel="00000000" w:rsidP="00000000" w:rsidRDefault="00000000" w:rsidRPr="00000000" w14:paraId="00003C70">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Essential for:</w:t>
            </w:r>
          </w:p>
          <w:p w:rsidR="00000000" w:rsidDel="00000000" w:rsidP="00000000" w:rsidRDefault="00000000" w:rsidRPr="00000000" w14:paraId="00003C71">
            <w:pPr>
              <w:numPr>
                <w:ilvl w:val="0"/>
                <w:numId w:val="483"/>
              </w:numPr>
              <w:spacing w:after="24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Anyone involved in protein research and visualization.</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7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73">
            <w:pPr>
              <w:pStyle w:val="Heading2"/>
              <w:keepNext w:val="0"/>
              <w:keepLines w:val="0"/>
              <w:spacing w:after="80" w:line="360" w:lineRule="auto"/>
              <w:rPr>
                <w:rFonts w:ascii="Calibri" w:cs="Calibri" w:eastAsia="Calibri" w:hAnsi="Calibri"/>
                <w:b w:val="1"/>
                <w:sz w:val="34"/>
                <w:szCs w:val="34"/>
              </w:rPr>
            </w:pPr>
            <w:bookmarkStart w:colFirst="0" w:colLast="0" w:name="_yur4u8997oq5" w:id="271"/>
            <w:bookmarkEnd w:id="271"/>
            <w:r w:rsidDel="00000000" w:rsidR="00000000" w:rsidRPr="00000000">
              <w:rPr>
                <w:rFonts w:ascii="Calibri" w:cs="Calibri" w:eastAsia="Calibri" w:hAnsi="Calibri"/>
                <w:b w:val="1"/>
                <w:sz w:val="34"/>
                <w:szCs w:val="34"/>
                <w:rtl w:val="0"/>
              </w:rPr>
              <w:t xml:space="preserve">Article Summary: "MOLSCRIPT: a program to produce both detailed and schematic plots of protein structures"</w:t>
            </w:r>
          </w:p>
          <w:p w:rsidR="00000000" w:rsidDel="00000000" w:rsidP="00000000" w:rsidRDefault="00000000" w:rsidRPr="00000000" w14:paraId="00003C7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MOLSCRIPT</w:t>
            </w:r>
            <w:r w:rsidDel="00000000" w:rsidR="00000000" w:rsidRPr="00000000">
              <w:rPr>
                <w:rFonts w:ascii="Calibri" w:cs="Calibri" w:eastAsia="Calibri" w:hAnsi="Calibri"/>
                <w:sz w:val="20"/>
                <w:szCs w:val="20"/>
                <w:rtl w:val="0"/>
              </w:rPr>
              <w:t xml:space="preserve"> is a software designed to generate various types of visualizations for protein structures. These visualizations range from </w:t>
            </w: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to more detailed </w:t>
            </w: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Users can freely combine these different representations within the same plot, allowing for customized and informative depictions of protein structure.</w:t>
            </w:r>
          </w:p>
          <w:p w:rsidR="00000000" w:rsidDel="00000000" w:rsidP="00000000" w:rsidRDefault="00000000" w:rsidRPr="00000000" w14:paraId="00003C75">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features of MOLSCRIPT:</w:t>
            </w:r>
          </w:p>
          <w:p w:rsidR="00000000" w:rsidDel="00000000" w:rsidP="00000000" w:rsidRDefault="00000000" w:rsidRPr="00000000" w14:paraId="00003C76">
            <w:pPr>
              <w:numPr>
                <w:ilvl w:val="0"/>
                <w:numId w:val="256"/>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Generates various types of protein structure representations, including schematic drawings, wire models, ball-and-stick models, and CPK models.</w:t>
            </w:r>
          </w:p>
          <w:p w:rsidR="00000000" w:rsidDel="00000000" w:rsidP="00000000" w:rsidRDefault="00000000" w:rsidRPr="00000000" w14:paraId="00003C77">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Allows for mixing and matching different representations within the same plot.</w:t>
            </w:r>
          </w:p>
          <w:p w:rsidR="00000000" w:rsidDel="00000000" w:rsidP="00000000" w:rsidRDefault="00000000" w:rsidRPr="00000000" w14:paraId="00003C78">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Produces high-quality PostScript output suitable for publication.</w:t>
            </w:r>
          </w:p>
          <w:p w:rsidR="00000000" w:rsidDel="00000000" w:rsidP="00000000" w:rsidRDefault="00000000" w:rsidRPr="00000000" w14:paraId="00003C79">
            <w:pPr>
              <w:numPr>
                <w:ilvl w:val="0"/>
                <w:numId w:val="256"/>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Provides options for shading schematic drawings to enhance the illusion of three dimensionality.</w:t>
            </w:r>
          </w:p>
          <w:p w:rsidR="00000000" w:rsidDel="00000000" w:rsidP="00000000" w:rsidRDefault="00000000" w:rsidRPr="00000000" w14:paraId="00003C7A">
            <w:pPr>
              <w:numPr>
                <w:ilvl w:val="0"/>
                <w:numId w:val="256"/>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Offers integration with the RASTER3D program for generating ray-traced images.</w:t>
            </w:r>
          </w:p>
          <w:p w:rsidR="00000000" w:rsidDel="00000000" w:rsidP="00000000" w:rsidRDefault="00000000" w:rsidRPr="00000000" w14:paraId="00003C7B">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Overall, MOLSCRIPT provides a powerful and versatile tool for visualizing protein structures in a variety of ways, making it a valuable resource for researchers in structural biology and related fields.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7C">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7D">
            <w:pPr>
              <w:pStyle w:val="Heading2"/>
              <w:keepNext w:val="0"/>
              <w:keepLines w:val="0"/>
              <w:spacing w:after="80" w:line="360" w:lineRule="auto"/>
              <w:rPr>
                <w:rFonts w:ascii="Calibri" w:cs="Calibri" w:eastAsia="Calibri" w:hAnsi="Calibri"/>
                <w:b w:val="1"/>
                <w:sz w:val="34"/>
                <w:szCs w:val="34"/>
              </w:rPr>
            </w:pPr>
            <w:bookmarkStart w:colFirst="0" w:colLast="0" w:name="_bb1qmqgfkbe2" w:id="272"/>
            <w:bookmarkEnd w:id="272"/>
            <w:r w:rsidDel="00000000" w:rsidR="00000000" w:rsidRPr="00000000">
              <w:rPr>
                <w:rFonts w:ascii="Calibri" w:cs="Calibri" w:eastAsia="Calibri" w:hAnsi="Calibri"/>
                <w:b w:val="1"/>
                <w:sz w:val="34"/>
                <w:szCs w:val="34"/>
                <w:rtl w:val="0"/>
              </w:rPr>
              <w:t xml:space="preserve">MOLSCRIPT: A Swiss Army Knife for Protein Visualization</w:t>
            </w:r>
          </w:p>
          <w:p w:rsidR="00000000" w:rsidDel="00000000" w:rsidP="00000000" w:rsidRDefault="00000000" w:rsidRPr="00000000" w14:paraId="00003C7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program for generating high-quality graphical representations of protein structures. It offers a unique combination of features:</w:t>
            </w:r>
          </w:p>
          <w:p w:rsidR="00000000" w:rsidDel="00000000" w:rsidP="00000000" w:rsidRDefault="00000000" w:rsidRPr="00000000" w14:paraId="00003C7F">
            <w:pPr>
              <w:numPr>
                <w:ilvl w:val="0"/>
                <w:numId w:val="55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Produce detailed ball-and-stick models, simple wireframes, schematic drawings, and even CPK models.</w:t>
            </w:r>
          </w:p>
          <w:p w:rsidR="00000000" w:rsidDel="00000000" w:rsidP="00000000" w:rsidRDefault="00000000" w:rsidRPr="00000000" w14:paraId="00003C80">
            <w:pPr>
              <w:numPr>
                <w:ilvl w:val="0"/>
                <w:numId w:val="5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Flexibility:</w:t>
            </w:r>
            <w:r w:rsidDel="00000000" w:rsidR="00000000" w:rsidRPr="00000000">
              <w:rPr>
                <w:rFonts w:ascii="Calibri" w:cs="Calibri" w:eastAsia="Calibri" w:hAnsi="Calibri"/>
                <w:sz w:val="20"/>
                <w:szCs w:val="20"/>
                <w:rtl w:val="0"/>
              </w:rPr>
              <w:t xml:space="preserve"> Combine different representation styles within a single image for maximum clarity and emphasis.</w:t>
            </w:r>
          </w:p>
          <w:p w:rsidR="00000000" w:rsidDel="00000000" w:rsidP="00000000" w:rsidRDefault="00000000" w:rsidRPr="00000000" w14:paraId="00003C81">
            <w:pPr>
              <w:numPr>
                <w:ilvl w:val="0"/>
                <w:numId w:val="55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Customization:</w:t>
            </w:r>
            <w:r w:rsidDel="00000000" w:rsidR="00000000" w:rsidRPr="00000000">
              <w:rPr>
                <w:rFonts w:ascii="Calibri" w:cs="Calibri" w:eastAsia="Calibri" w:hAnsi="Calibri"/>
                <w:sz w:val="20"/>
                <w:szCs w:val="20"/>
                <w:rtl w:val="0"/>
              </w:rPr>
              <w:t xml:space="preserve"> Fine-tune various aspects of the plot, including colors, shading, and labeling.</w:t>
            </w:r>
          </w:p>
          <w:p w:rsidR="00000000" w:rsidDel="00000000" w:rsidP="00000000" w:rsidRDefault="00000000" w:rsidRPr="00000000" w14:paraId="00003C82">
            <w:pPr>
              <w:numPr>
                <w:ilvl w:val="0"/>
                <w:numId w:val="55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 Options:</w:t>
            </w:r>
            <w:r w:rsidDel="00000000" w:rsidR="00000000" w:rsidRPr="00000000">
              <w:rPr>
                <w:rFonts w:ascii="Calibri" w:cs="Calibri" w:eastAsia="Calibri" w:hAnsi="Calibri"/>
                <w:sz w:val="20"/>
                <w:szCs w:val="20"/>
                <w:rtl w:val="0"/>
              </w:rPr>
              <w:t xml:space="preserve"> Generate files compatible with PostScript printers and other graphics programs, including RASTER3D for ray-traced images.</w:t>
            </w:r>
          </w:p>
          <w:p w:rsidR="00000000" w:rsidDel="00000000" w:rsidP="00000000" w:rsidRDefault="00000000" w:rsidRPr="00000000" w14:paraId="00003C8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empowers researchers to visualize protein structures in diverse ways, enhancing scientific communication and understanding. Its user-friendly interface and extensive capabilities make it a valuable tool for both expert crystallographers and those just starting to explore protein structures.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84">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85">
            <w:pPr>
              <w:pStyle w:val="Heading2"/>
              <w:keepNext w:val="0"/>
              <w:keepLines w:val="0"/>
              <w:spacing w:after="80" w:line="360" w:lineRule="auto"/>
              <w:rPr>
                <w:rFonts w:ascii="Calibri" w:cs="Calibri" w:eastAsia="Calibri" w:hAnsi="Calibri"/>
                <w:b w:val="1"/>
                <w:sz w:val="34"/>
                <w:szCs w:val="34"/>
              </w:rPr>
            </w:pPr>
            <w:bookmarkStart w:colFirst="0" w:colLast="0" w:name="_54yd01y32kmi" w:id="273"/>
            <w:bookmarkEnd w:id="273"/>
            <w:r w:rsidDel="00000000" w:rsidR="00000000" w:rsidRPr="00000000">
              <w:rPr>
                <w:rFonts w:ascii="Calibri" w:cs="Calibri" w:eastAsia="Calibri" w:hAnsi="Calibri"/>
                <w:b w:val="1"/>
                <w:sz w:val="34"/>
                <w:szCs w:val="34"/>
                <w:rtl w:val="0"/>
              </w:rPr>
              <w:t xml:space="preserve">MOLSCRIPT: a program to produce both detailed and schematic plots of protein structures</w:t>
            </w:r>
          </w:p>
          <w:p w:rsidR="00000000" w:rsidDel="00000000" w:rsidP="00000000" w:rsidRDefault="00000000" w:rsidRPr="00000000" w14:paraId="00003C8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can be used to generate publication-quality illustrations of protein structures. It was developed by Peter J. Kraulis in 1991 and is freely available for academic use. MOLSCRIPT can produce a variety of different types of plots, including schematic drawings, wire models, ball-and-stick models, and CPK models. It can also be used to generate text labels and arrows.</w:t>
            </w:r>
          </w:p>
          <w:p w:rsidR="00000000" w:rsidDel="00000000" w:rsidP="00000000" w:rsidRDefault="00000000" w:rsidRPr="00000000" w14:paraId="00003C8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useful features of MOLSCRIPT is its ability to produce both detailed and schematic plots. This makes it a valuable tool for both scientists and artists. Scientists can use MOLSCRIPT to create detailed illustrations of protein structures for publication in scientific journals. Artists can use MOLSCRIPT to create more stylized illustrations of protein structures for use in educational materials or works of art.</w:t>
            </w:r>
          </w:p>
          <w:p w:rsidR="00000000" w:rsidDel="00000000" w:rsidP="00000000" w:rsidRDefault="00000000" w:rsidRPr="00000000" w14:paraId="00003C8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relatively easy-to-use program. It has a simple command-line interface that can be learned in a short period of time. MOLSCRIPT also comes with a comprehensive manual that provides detailed instructions on how to use the program.</w:t>
            </w:r>
          </w:p>
          <w:p w:rsidR="00000000" w:rsidDel="00000000" w:rsidP="00000000" w:rsidRDefault="00000000" w:rsidRPr="00000000" w14:paraId="00003C8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addition to its ability to produce both detailed and schematic plots, MOLSCRIPT has a number of other useful features. These include:</w:t>
            </w:r>
          </w:p>
          <w:p w:rsidR="00000000" w:rsidDel="00000000" w:rsidP="00000000" w:rsidRDefault="00000000" w:rsidRPr="00000000" w14:paraId="00003C8A">
            <w:pPr>
              <w:numPr>
                <w:ilvl w:val="0"/>
                <w:numId w:val="3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ability to generate plots in a variety of different formats, including PostScript, EPS, and PDF.</w:t>
            </w:r>
          </w:p>
          <w:p w:rsidR="00000000" w:rsidDel="00000000" w:rsidP="00000000" w:rsidRDefault="00000000" w:rsidRPr="00000000" w14:paraId="00003C8B">
            <w:pPr>
              <w:numPr>
                <w:ilvl w:val="0"/>
                <w:numId w:val="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ability to colorize protein structures based on a variety of different criteria, such as atom type, secondary structure, or solvent accessibility.</w:t>
            </w:r>
          </w:p>
          <w:p w:rsidR="00000000" w:rsidDel="00000000" w:rsidP="00000000" w:rsidRDefault="00000000" w:rsidRPr="00000000" w14:paraId="00003C8C">
            <w:pPr>
              <w:numPr>
                <w:ilvl w:val="0"/>
                <w:numId w:val="3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ability to generate plots of multiple protein structures in the same file.</w:t>
            </w:r>
          </w:p>
          <w:p w:rsidR="00000000" w:rsidDel="00000000" w:rsidP="00000000" w:rsidRDefault="00000000" w:rsidRPr="00000000" w14:paraId="00003C8D">
            <w:pPr>
              <w:numPr>
                <w:ilvl w:val="0"/>
                <w:numId w:val="3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ability to generate plots of protein structures superimposed on electron density maps.</w:t>
            </w:r>
          </w:p>
          <w:p w:rsidR="00000000" w:rsidDel="00000000" w:rsidP="00000000" w:rsidRDefault="00000000" w:rsidRPr="00000000" w14:paraId="00003C8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that can be used to create high-quality illustrations of protein structures. It is a valuable resource for both scientists and artists.</w:t>
            </w:r>
          </w:p>
          <w:p w:rsidR="00000000" w:rsidDel="00000000" w:rsidP="00000000" w:rsidRDefault="00000000" w:rsidRPr="00000000" w14:paraId="00003C8F">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sz w:val="20"/>
                <w:szCs w:val="20"/>
              </w:rPr>
              <w:drawing>
                <wp:inline distB="114300" distT="114300" distL="114300" distR="114300">
                  <wp:extent cx="635000" cy="635000"/>
                  <wp:effectExtent b="0" l="0" r="0" t="0"/>
                  <wp:docPr descr="Image of MOLSCRIPT program interface" id="8" name="image8.png"/>
                  <a:graphic>
                    <a:graphicData uri="http://schemas.openxmlformats.org/drawingml/2006/picture">
                      <pic:pic>
                        <pic:nvPicPr>
                          <pic:cNvPr descr="Image of MOLSCRIPT program interface" id="0" name="image8.png"/>
                          <pic:cNvPicPr preferRelativeResize="0"/>
                        </pic:nvPicPr>
                        <pic:blipFill>
                          <a:blip r:embed="rId1493"/>
                          <a:srcRect b="0" l="0" r="0" t="0"/>
                          <a:stretch>
                            <a:fillRect/>
                          </a:stretch>
                        </pic:blipFill>
                        <pic:spPr>
                          <a:xfrm>
                            <a:off x="0" y="0"/>
                            <a:ext cx="635000" cy="635000"/>
                          </a:xfrm>
                          <a:prstGeom prst="rect"/>
                          <a:ln/>
                        </pic:spPr>
                      </pic:pic>
                    </a:graphicData>
                  </a:graphic>
                </wp:inline>
              </w:drawing>
            </w:r>
            <w:hyperlink r:id="rId1494">
              <w:r w:rsidDel="00000000" w:rsidR="00000000" w:rsidRPr="00000000">
                <w:rPr>
                  <w:rFonts w:ascii="Calibri" w:cs="Calibri" w:eastAsia="Calibri" w:hAnsi="Calibri"/>
                  <w:color w:val="1155cc"/>
                  <w:sz w:val="20"/>
                  <w:szCs w:val="20"/>
                  <w:u w:val="single"/>
                  <w:rtl w:val="0"/>
                </w:rPr>
                <w:t xml:space="preserve"> Opens in a new window </w:t>
              </w:r>
            </w:hyperlink>
            <w:hyperlink r:id="rId1495">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108" name="image115.png"/>
                    <a:graphic>
                      <a:graphicData uri="http://schemas.openxmlformats.org/drawingml/2006/picture">
                        <pic:pic>
                          <pic:nvPicPr>
                            <pic:cNvPr id="0" name="image115.png"/>
                            <pic:cNvPicPr preferRelativeResize="0"/>
                          </pic:nvPicPr>
                          <pic:blipFill>
                            <a:blip r:embed="rId1496"/>
                            <a:srcRect b="0" l="0" r="0" t="0"/>
                            <a:stretch>
                              <a:fillRect/>
                            </a:stretch>
                          </pic:blipFill>
                          <pic:spPr>
                            <a:xfrm>
                              <a:off x="0" y="0"/>
                              <a:ext cx="635000" cy="635000"/>
                            </a:xfrm>
                            <a:prstGeom prst="rect"/>
                            <a:ln/>
                          </pic:spPr>
                        </pic:pic>
                      </a:graphicData>
                    </a:graphic>
                  </wp:inline>
                </w:drawing>
              </w:r>
            </w:hyperlink>
            <w:hyperlink r:id="rId1497">
              <w:r w:rsidDel="00000000" w:rsidR="00000000" w:rsidRPr="00000000">
                <w:rPr>
                  <w:rFonts w:ascii="Calibri" w:cs="Calibri" w:eastAsia="Calibri" w:hAnsi="Calibri"/>
                  <w:color w:val="1155cc"/>
                  <w:sz w:val="20"/>
                  <w:szCs w:val="20"/>
                  <w:u w:val="single"/>
                  <w:rtl w:val="0"/>
                </w:rPr>
                <w:t xml:space="preserve">www.csb.yale.edu</w:t>
              </w:r>
            </w:hyperlink>
            <w:r w:rsidDel="00000000" w:rsidR="00000000" w:rsidRPr="00000000">
              <w:rPr>
                <w:rtl w:val="0"/>
              </w:rPr>
            </w:r>
          </w:p>
          <w:p w:rsidR="00000000" w:rsidDel="00000000" w:rsidP="00000000" w:rsidRDefault="00000000" w:rsidRPr="00000000" w14:paraId="00003C90">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program interface</w:t>
            </w:r>
          </w:p>
          <w:p w:rsidR="00000000" w:rsidDel="00000000" w:rsidP="00000000" w:rsidRDefault="00000000" w:rsidRPr="00000000" w14:paraId="00003C9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specific features of MOLSCRIPT:</w:t>
            </w:r>
          </w:p>
          <w:p w:rsidR="00000000" w:rsidDel="00000000" w:rsidP="00000000" w:rsidRDefault="00000000" w:rsidRPr="00000000" w14:paraId="00003C92">
            <w:pPr>
              <w:numPr>
                <w:ilvl w:val="0"/>
                <w:numId w:val="169"/>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These are simple line drawings that show the overall shape of the protein molecule. They can be used to illustrate the overall topology of the protein or to highlight specific features, such as active sites or binding pockets.</w:t>
            </w:r>
          </w:p>
          <w:p w:rsidR="00000000" w:rsidDel="00000000" w:rsidP="00000000" w:rsidRDefault="00000000" w:rsidRPr="00000000" w14:paraId="00003C93">
            <w:pPr>
              <w:numPr>
                <w:ilvl w:val="0"/>
                <w:numId w:val="1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Wire models:</w:t>
            </w:r>
            <w:r w:rsidDel="00000000" w:rsidR="00000000" w:rsidRPr="00000000">
              <w:rPr>
                <w:rFonts w:ascii="Calibri" w:cs="Calibri" w:eastAsia="Calibri" w:hAnsi="Calibri"/>
                <w:sz w:val="20"/>
                <w:szCs w:val="20"/>
                <w:rtl w:val="0"/>
              </w:rPr>
              <w:t xml:space="preserve"> These models show the backbone of the protein molecule as a series of connected lines. They can be used to illustrate the secondary structure of the protein or to show the relative positions of different parts of the protein molecule.</w:t>
            </w:r>
          </w:p>
          <w:p w:rsidR="00000000" w:rsidDel="00000000" w:rsidP="00000000" w:rsidRDefault="00000000" w:rsidRPr="00000000" w14:paraId="00003C94">
            <w:pPr>
              <w:numPr>
                <w:ilvl w:val="0"/>
                <w:numId w:val="169"/>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These models show the atoms of the protein molecule as spheres connected by sticks. They can be used to illustrate the three-dimensional structure of the protein or to show the positions of specific atoms.</w:t>
            </w:r>
          </w:p>
          <w:p w:rsidR="00000000" w:rsidDel="00000000" w:rsidP="00000000" w:rsidRDefault="00000000" w:rsidRPr="00000000" w14:paraId="00003C95">
            <w:pPr>
              <w:numPr>
                <w:ilvl w:val="0"/>
                <w:numId w:val="169"/>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These models are similar to ball-and-stick models, but they use different colors to represent different types of atoms. This can make it easier to distinguish between different parts of the protein molecule.</w:t>
            </w:r>
          </w:p>
          <w:p w:rsidR="00000000" w:rsidDel="00000000" w:rsidP="00000000" w:rsidRDefault="00000000" w:rsidRPr="00000000" w14:paraId="00003C9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also be used to generate text labels and arrows. These can be used to add information to the plot, such as the names of specific amino acids or the location of specific features.</w:t>
            </w:r>
          </w:p>
          <w:p w:rsidR="00000000" w:rsidDel="00000000" w:rsidP="00000000" w:rsidRDefault="00000000" w:rsidRPr="00000000" w14:paraId="00003C97">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advantages of using MOLSCRIPT:</w:t>
            </w:r>
          </w:p>
          <w:p w:rsidR="00000000" w:rsidDel="00000000" w:rsidP="00000000" w:rsidRDefault="00000000" w:rsidRPr="00000000" w14:paraId="00003C98">
            <w:pPr>
              <w:numPr>
                <w:ilvl w:val="0"/>
                <w:numId w:val="26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Versatility:</w:t>
            </w:r>
            <w:r w:rsidDel="00000000" w:rsidR="00000000" w:rsidRPr="00000000">
              <w:rPr>
                <w:rFonts w:ascii="Calibri" w:cs="Calibri" w:eastAsia="Calibri" w:hAnsi="Calibri"/>
                <w:sz w:val="20"/>
                <w:szCs w:val="20"/>
                <w:rtl w:val="0"/>
              </w:rPr>
              <w:t xml:space="preserve"> MOLSCRIPT can be used to produce a wide variety of different types of plots.</w:t>
            </w:r>
          </w:p>
          <w:p w:rsidR="00000000" w:rsidDel="00000000" w:rsidP="00000000" w:rsidRDefault="00000000" w:rsidRPr="00000000" w14:paraId="00003C99">
            <w:pPr>
              <w:numPr>
                <w:ilvl w:val="0"/>
                <w:numId w:val="2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Ease of use:</w:t>
            </w:r>
            <w:r w:rsidDel="00000000" w:rsidR="00000000" w:rsidRPr="00000000">
              <w:rPr>
                <w:rFonts w:ascii="Calibri" w:cs="Calibri" w:eastAsia="Calibri" w:hAnsi="Calibri"/>
                <w:sz w:val="20"/>
                <w:szCs w:val="20"/>
                <w:rtl w:val="0"/>
              </w:rPr>
              <w:t xml:space="preserve"> MOLSCRIPT is a relatively easy-to-use program.</w:t>
            </w:r>
          </w:p>
          <w:p w:rsidR="00000000" w:rsidDel="00000000" w:rsidP="00000000" w:rsidRDefault="00000000" w:rsidRPr="00000000" w14:paraId="00003C9A">
            <w:pPr>
              <w:numPr>
                <w:ilvl w:val="0"/>
                <w:numId w:val="26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Cost:</w:t>
            </w:r>
            <w:r w:rsidDel="00000000" w:rsidR="00000000" w:rsidRPr="00000000">
              <w:rPr>
                <w:rFonts w:ascii="Calibri" w:cs="Calibri" w:eastAsia="Calibri" w:hAnsi="Calibri"/>
                <w:sz w:val="20"/>
                <w:szCs w:val="20"/>
                <w:rtl w:val="0"/>
              </w:rPr>
              <w:t xml:space="preserve"> MOLSCRIPT is freely available for academic use.</w:t>
            </w:r>
          </w:p>
          <w:p w:rsidR="00000000" w:rsidDel="00000000" w:rsidP="00000000" w:rsidRDefault="00000000" w:rsidRPr="00000000" w14:paraId="00003C9B">
            <w:pPr>
              <w:numPr>
                <w:ilvl w:val="0"/>
                <w:numId w:val="26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 quality:</w:t>
            </w:r>
            <w:r w:rsidDel="00000000" w:rsidR="00000000" w:rsidRPr="00000000">
              <w:rPr>
                <w:rFonts w:ascii="Calibri" w:cs="Calibri" w:eastAsia="Calibri" w:hAnsi="Calibri"/>
                <w:sz w:val="20"/>
                <w:szCs w:val="20"/>
                <w:rtl w:val="0"/>
              </w:rPr>
              <w:t xml:space="preserve"> MOLSCRIPT can produce publication-quality illustrations.</w:t>
            </w:r>
          </w:p>
          <w:p w:rsidR="00000000" w:rsidDel="00000000" w:rsidP="00000000" w:rsidRDefault="00000000" w:rsidRPr="00000000" w14:paraId="00003C9C">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disadvantages of using MOLSCRIPT:</w:t>
            </w:r>
          </w:p>
          <w:p w:rsidR="00000000" w:rsidDel="00000000" w:rsidP="00000000" w:rsidRDefault="00000000" w:rsidRPr="00000000" w14:paraId="00003C9D">
            <w:pPr>
              <w:numPr>
                <w:ilvl w:val="0"/>
                <w:numId w:val="344"/>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Complexity:</w:t>
            </w:r>
            <w:r w:rsidDel="00000000" w:rsidR="00000000" w:rsidRPr="00000000">
              <w:rPr>
                <w:rFonts w:ascii="Calibri" w:cs="Calibri" w:eastAsia="Calibri" w:hAnsi="Calibri"/>
                <w:sz w:val="20"/>
                <w:szCs w:val="20"/>
                <w:rtl w:val="0"/>
              </w:rPr>
              <w:t xml:space="preserve"> MOLSCRIPT can be a complex program to learn, especially for users who are not familiar with protein structures.</w:t>
            </w:r>
          </w:p>
          <w:p w:rsidR="00000000" w:rsidDel="00000000" w:rsidP="00000000" w:rsidRDefault="00000000" w:rsidRPr="00000000" w14:paraId="00003C9E">
            <w:pPr>
              <w:numPr>
                <w:ilvl w:val="0"/>
                <w:numId w:val="344"/>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Limited functionality:</w:t>
            </w:r>
            <w:r w:rsidDel="00000000" w:rsidR="00000000" w:rsidRPr="00000000">
              <w:rPr>
                <w:rFonts w:ascii="Calibri" w:cs="Calibri" w:eastAsia="Calibri" w:hAnsi="Calibri"/>
                <w:sz w:val="20"/>
                <w:szCs w:val="20"/>
                <w:rtl w:val="0"/>
              </w:rPr>
              <w:t xml:space="preserve"> MOLSCRIPT does not have some of the features that are available in other protein structure visualization programs, such as the ability to perform molecular dynamics simulations.</w:t>
            </w:r>
          </w:p>
          <w:p w:rsidR="00000000" w:rsidDel="00000000" w:rsidP="00000000" w:rsidRDefault="00000000" w:rsidRPr="00000000" w14:paraId="00003C9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is a powerful tool that can be used to create high-quality illustrations of protein structures. It is a valuable resource for both scientists and artists.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A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A1">
            <w:pPr>
              <w:pStyle w:val="Heading2"/>
              <w:keepNext w:val="0"/>
              <w:keepLines w:val="0"/>
              <w:spacing w:after="80" w:line="360" w:lineRule="auto"/>
              <w:rPr>
                <w:rFonts w:ascii="Calibri" w:cs="Calibri" w:eastAsia="Calibri" w:hAnsi="Calibri"/>
                <w:b w:val="1"/>
                <w:sz w:val="34"/>
                <w:szCs w:val="34"/>
              </w:rPr>
            </w:pPr>
            <w:bookmarkStart w:colFirst="0" w:colLast="0" w:name="_eyd1boxd12ep" w:id="274"/>
            <w:bookmarkEnd w:id="274"/>
            <w:r w:rsidDel="00000000" w:rsidR="00000000" w:rsidRPr="00000000">
              <w:rPr>
                <w:rFonts w:ascii="Calibri" w:cs="Calibri" w:eastAsia="Calibri" w:hAnsi="Calibri"/>
                <w:b w:val="1"/>
                <w:sz w:val="34"/>
                <w:szCs w:val="34"/>
                <w:rtl w:val="0"/>
              </w:rPr>
              <w:t xml:space="preserve">MOLSCRIPT: Protein Structure Visualization</w:t>
            </w:r>
          </w:p>
          <w:p w:rsidR="00000000" w:rsidDel="00000000" w:rsidP="00000000" w:rsidRDefault="00000000" w:rsidRPr="00000000" w14:paraId="00003CA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program designed to generate detailed and schematic illustrations of protein structures. It offers a variety of representation options, including:</w:t>
            </w:r>
          </w:p>
          <w:p w:rsidR="00000000" w:rsidDel="00000000" w:rsidP="00000000" w:rsidRDefault="00000000" w:rsidRPr="00000000" w14:paraId="00003CA3">
            <w:pPr>
              <w:numPr>
                <w:ilvl w:val="0"/>
                <w:numId w:val="86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Shaded for improved 3D depth perception.</w:t>
            </w:r>
          </w:p>
          <w:p w:rsidR="00000000" w:rsidDel="00000000" w:rsidP="00000000" w:rsidRDefault="00000000" w:rsidRPr="00000000" w14:paraId="00003CA4">
            <w:pPr>
              <w:numPr>
                <w:ilvl w:val="0"/>
                <w:numId w:val="8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Wireframe models:</w:t>
            </w:r>
            <w:r w:rsidDel="00000000" w:rsidR="00000000" w:rsidRPr="00000000">
              <w:rPr>
                <w:rFonts w:ascii="Calibri" w:cs="Calibri" w:eastAsia="Calibri" w:hAnsi="Calibri"/>
                <w:sz w:val="20"/>
                <w:szCs w:val="20"/>
                <w:rtl w:val="0"/>
              </w:rPr>
              <w:t xml:space="preserve"> Simple lines depicting the protein backbone.</w:t>
            </w:r>
          </w:p>
          <w:p w:rsidR="00000000" w:rsidDel="00000000" w:rsidP="00000000" w:rsidRDefault="00000000" w:rsidRPr="00000000" w14:paraId="00003CA5">
            <w:pPr>
              <w:numPr>
                <w:ilvl w:val="0"/>
                <w:numId w:val="8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Representing atoms as spheres connected by sticks.</w:t>
            </w:r>
          </w:p>
          <w:p w:rsidR="00000000" w:rsidDel="00000000" w:rsidP="00000000" w:rsidRDefault="00000000" w:rsidRPr="00000000" w14:paraId="00003CA6">
            <w:pPr>
              <w:numPr>
                <w:ilvl w:val="0"/>
                <w:numId w:val="8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Using spheres colored according to atom types.</w:t>
            </w:r>
          </w:p>
          <w:p w:rsidR="00000000" w:rsidDel="00000000" w:rsidP="00000000" w:rsidRDefault="00000000" w:rsidRPr="00000000" w14:paraId="00003CA7">
            <w:pPr>
              <w:numPr>
                <w:ilvl w:val="0"/>
                <w:numId w:val="86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Text labels:</w:t>
            </w:r>
            <w:r w:rsidDel="00000000" w:rsidR="00000000" w:rsidRPr="00000000">
              <w:rPr>
                <w:rFonts w:ascii="Calibri" w:cs="Calibri" w:eastAsia="Calibri" w:hAnsi="Calibri"/>
                <w:sz w:val="20"/>
                <w:szCs w:val="20"/>
                <w:rtl w:val="0"/>
              </w:rPr>
              <w:t xml:space="preserve"> Annotating the protein structure with text.</w:t>
            </w:r>
          </w:p>
          <w:p w:rsidR="00000000" w:rsidDel="00000000" w:rsidP="00000000" w:rsidRDefault="00000000" w:rsidRPr="00000000" w14:paraId="00003CA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visualization styles can be combined freely within a single image, allowing for a tailored representation of the protein structure based on specific needs.</w:t>
            </w:r>
          </w:p>
          <w:p w:rsidR="00000000" w:rsidDel="00000000" w:rsidP="00000000" w:rsidRDefault="00000000" w:rsidRPr="00000000" w14:paraId="00003CA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also generate files compatible with the RASTER3D program, which renders ray-traced images with spheres and triangular surfaces. This functionality allows for more realistic depiction of protein structures, including hidden-surface removal.</w:t>
            </w:r>
          </w:p>
          <w:p w:rsidR="00000000" w:rsidDel="00000000" w:rsidP="00000000" w:rsidRDefault="00000000" w:rsidRPr="00000000" w14:paraId="00003CA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provides a powerful and versatile tool for visualizing protein structures in various ways, catering to different scientific and communication purposes.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AB">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AC">
            <w:pPr>
              <w:pStyle w:val="Heading2"/>
              <w:keepNext w:val="0"/>
              <w:keepLines w:val="0"/>
              <w:spacing w:after="80" w:line="360" w:lineRule="auto"/>
              <w:rPr>
                <w:rFonts w:ascii="Calibri" w:cs="Calibri" w:eastAsia="Calibri" w:hAnsi="Calibri"/>
                <w:b w:val="1"/>
                <w:sz w:val="34"/>
                <w:szCs w:val="34"/>
              </w:rPr>
            </w:pPr>
            <w:bookmarkStart w:colFirst="0" w:colLast="0" w:name="_mylddcku1a6e" w:id="275"/>
            <w:bookmarkEnd w:id="275"/>
            <w:r w:rsidDel="00000000" w:rsidR="00000000" w:rsidRPr="00000000">
              <w:rPr>
                <w:rFonts w:ascii="Calibri" w:cs="Calibri" w:eastAsia="Calibri" w:hAnsi="Calibri"/>
                <w:b w:val="1"/>
                <w:sz w:val="34"/>
                <w:szCs w:val="34"/>
                <w:rtl w:val="0"/>
              </w:rPr>
              <w:t xml:space="preserve">MOLSCRIPT: A Program to Produce Both Detailed and Schematic Plots of Protein Structures</w:t>
            </w:r>
          </w:p>
          <w:p w:rsidR="00000000" w:rsidDel="00000000" w:rsidP="00000000" w:rsidRDefault="00000000" w:rsidRPr="00000000" w14:paraId="00003CA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that can be used to create both detailed and schematic plots of protein structures. The program was developed by P. J. Kraulis in 1991 and is available for free download from the CCP4 website.</w:t>
            </w:r>
          </w:p>
          <w:p w:rsidR="00000000" w:rsidDel="00000000" w:rsidP="00000000" w:rsidRDefault="00000000" w:rsidRPr="00000000" w14:paraId="00003CA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can be used to produce a variety of different types of plots, including schematic drawings, simple wire models, ball-and-stick models, CPK models, and text labels. The program can also be used to create files suitable for the RASTER3D program, which can be used to render ray-traced pictures composed of spheres and triangular plane segments.</w:t>
            </w:r>
          </w:p>
          <w:p w:rsidR="00000000" w:rsidDel="00000000" w:rsidP="00000000" w:rsidRDefault="00000000" w:rsidRPr="00000000" w14:paraId="00003CA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advantages of using MOLSCRIPT is that it is very versatile. The program can be used to create a wide variety of different types of plots, and it can be used to tailor the plots to meet the specific needs of the user. Additionally, MOLSCRIPT is relatively easy to use, and it can be used by people with a wide range of experience levels.</w:t>
            </w:r>
          </w:p>
          <w:p w:rsidR="00000000" w:rsidDel="00000000" w:rsidP="00000000" w:rsidRDefault="00000000" w:rsidRPr="00000000" w14:paraId="00003CB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Here are some of the key features of MOLSCRIPT:</w:t>
            </w:r>
          </w:p>
          <w:p w:rsidR="00000000" w:rsidDel="00000000" w:rsidP="00000000" w:rsidRDefault="00000000" w:rsidRPr="00000000" w14:paraId="00003CB1">
            <w:pPr>
              <w:numPr>
                <w:ilvl w:val="0"/>
                <w:numId w:val="28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produce both detailed and schematic plots of protein structures</w:t>
            </w:r>
          </w:p>
          <w:p w:rsidR="00000000" w:rsidDel="00000000" w:rsidP="00000000" w:rsidRDefault="00000000" w:rsidRPr="00000000" w14:paraId="00003CB2">
            <w:pPr>
              <w:numPr>
                <w:ilvl w:val="0"/>
                <w:numId w:val="2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produce a variety of different types of plots, including schematic drawings, simple wire models, ball-and-stick models, CPK models, and text labels</w:t>
            </w:r>
          </w:p>
          <w:p w:rsidR="00000000" w:rsidDel="00000000" w:rsidP="00000000" w:rsidRDefault="00000000" w:rsidRPr="00000000" w14:paraId="00003CB3">
            <w:pPr>
              <w:numPr>
                <w:ilvl w:val="0"/>
                <w:numId w:val="2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create files suitable for the RASTER3D program</w:t>
            </w:r>
          </w:p>
          <w:p w:rsidR="00000000" w:rsidDel="00000000" w:rsidP="00000000" w:rsidRDefault="00000000" w:rsidRPr="00000000" w14:paraId="00003CB4">
            <w:pPr>
              <w:numPr>
                <w:ilvl w:val="0"/>
                <w:numId w:val="28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very versatile and can be used to create a wide variety of different types of plots</w:t>
            </w:r>
          </w:p>
          <w:p w:rsidR="00000000" w:rsidDel="00000000" w:rsidP="00000000" w:rsidRDefault="00000000" w:rsidRPr="00000000" w14:paraId="00003CB5">
            <w:pPr>
              <w:numPr>
                <w:ilvl w:val="0"/>
                <w:numId w:val="28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relatively easy to use and can be used by people with a wide range of experience levels</w:t>
            </w:r>
          </w:p>
          <w:p w:rsidR="00000000" w:rsidDel="00000000" w:rsidP="00000000" w:rsidRDefault="00000000" w:rsidRPr="00000000" w14:paraId="00003CB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is a valuable tool for anyone who needs to create plots of protein structures. The program is versatile, easy to use, and can produce high-quality results.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B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B8">
            <w:pPr>
              <w:pStyle w:val="Heading2"/>
              <w:keepNext w:val="0"/>
              <w:keepLines w:val="0"/>
              <w:spacing w:after="80" w:line="360" w:lineRule="auto"/>
              <w:rPr>
                <w:rFonts w:ascii="Calibri" w:cs="Calibri" w:eastAsia="Calibri" w:hAnsi="Calibri"/>
                <w:b w:val="1"/>
                <w:sz w:val="34"/>
                <w:szCs w:val="34"/>
              </w:rPr>
            </w:pPr>
            <w:bookmarkStart w:colFirst="0" w:colLast="0" w:name="_trcqmy48ektn" w:id="276"/>
            <w:bookmarkEnd w:id="276"/>
            <w:r w:rsidDel="00000000" w:rsidR="00000000" w:rsidRPr="00000000">
              <w:rPr>
                <w:rFonts w:ascii="Calibri" w:cs="Calibri" w:eastAsia="Calibri" w:hAnsi="Calibri"/>
                <w:b w:val="1"/>
                <w:sz w:val="34"/>
                <w:szCs w:val="34"/>
                <w:rtl w:val="0"/>
              </w:rPr>
              <w:t xml:space="preserve">MOLSCRIPT: A Program to Produce Both Detailed and Schematic Plots of Protein Structures</w:t>
            </w:r>
          </w:p>
          <w:p w:rsidR="00000000" w:rsidDel="00000000" w:rsidP="00000000" w:rsidRDefault="00000000" w:rsidRPr="00000000" w14:paraId="00003CB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program that produces plots of protein structures using several different kinds of representations. These representations include:</w:t>
            </w:r>
          </w:p>
          <w:p w:rsidR="00000000" w:rsidDel="00000000" w:rsidP="00000000" w:rsidRDefault="00000000" w:rsidRPr="00000000" w14:paraId="00003CBA">
            <w:pPr>
              <w:numPr>
                <w:ilvl w:val="0"/>
                <w:numId w:val="71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These drawings are shaded to improve the illusion of three dimensionality.</w:t>
            </w:r>
          </w:p>
          <w:p w:rsidR="00000000" w:rsidDel="00000000" w:rsidP="00000000" w:rsidRDefault="00000000" w:rsidRPr="00000000" w14:paraId="00003CBB">
            <w:pPr>
              <w:numPr>
                <w:ilvl w:val="0"/>
                <w:numId w:val="71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Simple wire models:</w:t>
            </w:r>
            <w:r w:rsidDel="00000000" w:rsidR="00000000" w:rsidRPr="00000000">
              <w:rPr>
                <w:rFonts w:ascii="Calibri" w:cs="Calibri" w:eastAsia="Calibri" w:hAnsi="Calibri"/>
                <w:sz w:val="20"/>
                <w:szCs w:val="20"/>
                <w:rtl w:val="0"/>
              </w:rPr>
              <w:t xml:space="preserve"> These models show the backbone of the protein as a line, and the side chains as lines or spheres.</w:t>
            </w:r>
          </w:p>
          <w:p w:rsidR="00000000" w:rsidDel="00000000" w:rsidP="00000000" w:rsidRDefault="00000000" w:rsidRPr="00000000" w14:paraId="00003CBC">
            <w:pPr>
              <w:numPr>
                <w:ilvl w:val="0"/>
                <w:numId w:val="71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These models show the atoms of the protein as spheres, and the bonds between the atoms as sticks.</w:t>
            </w:r>
          </w:p>
          <w:p w:rsidR="00000000" w:rsidDel="00000000" w:rsidP="00000000" w:rsidRDefault="00000000" w:rsidRPr="00000000" w14:paraId="00003CBD">
            <w:pPr>
              <w:numPr>
                <w:ilvl w:val="0"/>
                <w:numId w:val="71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These models are similar to ball-and-stick models, but the spheres are colored according to the type of atom.</w:t>
            </w:r>
          </w:p>
          <w:p w:rsidR="00000000" w:rsidDel="00000000" w:rsidP="00000000" w:rsidRDefault="00000000" w:rsidRPr="00000000" w14:paraId="00003CBE">
            <w:pPr>
              <w:numPr>
                <w:ilvl w:val="0"/>
                <w:numId w:val="71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Text labels:</w:t>
            </w:r>
            <w:r w:rsidDel="00000000" w:rsidR="00000000" w:rsidRPr="00000000">
              <w:rPr>
                <w:rFonts w:ascii="Calibri" w:cs="Calibri" w:eastAsia="Calibri" w:hAnsi="Calibri"/>
                <w:sz w:val="20"/>
                <w:szCs w:val="20"/>
                <w:rtl w:val="0"/>
              </w:rPr>
              <w:t xml:space="preserve"> These labels can be used to identify specific atoms or residues in the protein.</w:t>
            </w:r>
          </w:p>
          <w:p w:rsidR="00000000" w:rsidDel="00000000" w:rsidP="00000000" w:rsidRDefault="00000000" w:rsidRPr="00000000" w14:paraId="00003CB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user can choose to include any or all of these representations in a single plot. The program can also be used to produce animations of protein structures.</w:t>
            </w:r>
          </w:p>
          <w:p w:rsidR="00000000" w:rsidDel="00000000" w:rsidP="00000000" w:rsidRDefault="00000000" w:rsidRPr="00000000" w14:paraId="00003CC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powerful tool for visualizing protein structures. It is easy to use and can produce high-quality plots.</w:t>
            </w:r>
          </w:p>
          <w:p w:rsidR="00000000" w:rsidDel="00000000" w:rsidP="00000000" w:rsidRDefault="00000000" w:rsidRPr="00000000" w14:paraId="00003CC1">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of the features of MOLSCRIPT:</w:t>
            </w:r>
          </w:p>
          <w:p w:rsidR="00000000" w:rsidDel="00000000" w:rsidP="00000000" w:rsidRDefault="00000000" w:rsidRPr="00000000" w14:paraId="00003CC2">
            <w:pPr>
              <w:numPr>
                <w:ilvl w:val="0"/>
                <w:numId w:val="78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produce plots of protein structures in a variety of formats, including PostScript, EPS, and PNG.</w:t>
            </w:r>
          </w:p>
          <w:p w:rsidR="00000000" w:rsidDel="00000000" w:rsidP="00000000" w:rsidRDefault="00000000" w:rsidRPr="00000000" w14:paraId="00003CC3">
            <w:pPr>
              <w:numPr>
                <w:ilvl w:val="0"/>
                <w:numId w:val="7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produce animations of protein structures.</w:t>
            </w:r>
          </w:p>
          <w:p w:rsidR="00000000" w:rsidDel="00000000" w:rsidP="00000000" w:rsidRDefault="00000000" w:rsidRPr="00000000" w14:paraId="00003CC4">
            <w:pPr>
              <w:numPr>
                <w:ilvl w:val="0"/>
                <w:numId w:val="78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be used to calculate a variety of properties of protein structures, such as the surface area and volume.</w:t>
            </w:r>
          </w:p>
          <w:p w:rsidR="00000000" w:rsidDel="00000000" w:rsidP="00000000" w:rsidRDefault="00000000" w:rsidRPr="00000000" w14:paraId="00003CC5">
            <w:pPr>
              <w:numPr>
                <w:ilvl w:val="0"/>
                <w:numId w:val="78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available for a variety of platforms, including Windows, Mac OS X, and Linux.</w:t>
            </w:r>
          </w:p>
          <w:p w:rsidR="00000000" w:rsidDel="00000000" w:rsidP="00000000" w:rsidRDefault="00000000" w:rsidRPr="00000000" w14:paraId="00003CC6">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of the benefits of using MOLSCRIPT:</w:t>
            </w:r>
          </w:p>
          <w:p w:rsidR="00000000" w:rsidDel="00000000" w:rsidP="00000000" w:rsidRDefault="00000000" w:rsidRPr="00000000" w14:paraId="00003CC7">
            <w:pPr>
              <w:numPr>
                <w:ilvl w:val="0"/>
                <w:numId w:val="10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help you to better understand the structure of proteins.</w:t>
            </w:r>
          </w:p>
          <w:p w:rsidR="00000000" w:rsidDel="00000000" w:rsidP="00000000" w:rsidRDefault="00000000" w:rsidRPr="00000000" w14:paraId="00003CC8">
            <w:pPr>
              <w:numPr>
                <w:ilvl w:val="0"/>
                <w:numId w:val="107"/>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help you to identify important features of protein structures.</w:t>
            </w:r>
          </w:p>
          <w:p w:rsidR="00000000" w:rsidDel="00000000" w:rsidP="00000000" w:rsidRDefault="00000000" w:rsidRPr="00000000" w14:paraId="00003CC9">
            <w:pPr>
              <w:numPr>
                <w:ilvl w:val="0"/>
                <w:numId w:val="10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help you to communicate your research to others.</w:t>
            </w:r>
          </w:p>
          <w:p w:rsidR="00000000" w:rsidDel="00000000" w:rsidP="00000000" w:rsidRDefault="00000000" w:rsidRPr="00000000" w14:paraId="00003CCA">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Overall, MOLSCRIPT is a valuable tool for anyone who works with protein structures.</w:t>
            </w:r>
          </w:p>
          <w:p w:rsidR="00000000" w:rsidDel="00000000" w:rsidP="00000000" w:rsidRDefault="00000000" w:rsidRPr="00000000" w14:paraId="00003CCB">
            <w:pPr>
              <w:spacing w:line="360" w:lineRule="auto"/>
              <w:rPr>
                <w:rFonts w:ascii="Calibri" w:cs="Calibri" w:eastAsia="Calibri" w:hAnsi="Calibri"/>
                <w:color w:val="1155cc"/>
                <w:sz w:val="20"/>
                <w:szCs w:val="20"/>
                <w:u w:val="single"/>
              </w:rPr>
            </w:pPr>
            <w:r w:rsidDel="00000000" w:rsidR="00000000" w:rsidRPr="00000000">
              <w:rPr>
                <w:rFonts w:ascii="Calibri" w:cs="Calibri" w:eastAsia="Calibri" w:hAnsi="Calibri"/>
                <w:b w:val="1"/>
                <w:sz w:val="20"/>
                <w:szCs w:val="20"/>
              </w:rPr>
              <w:drawing>
                <wp:inline distB="114300" distT="114300" distL="114300" distR="114300">
                  <wp:extent cx="635000" cy="635000"/>
                  <wp:effectExtent b="0" l="0" r="0" t="0"/>
                  <wp:docPr descr="Image of MOLSCRIPT protein structure" id="53" name="image53.png"/>
                  <a:graphic>
                    <a:graphicData uri="http://schemas.openxmlformats.org/drawingml/2006/picture">
                      <pic:pic>
                        <pic:nvPicPr>
                          <pic:cNvPr descr="Image of MOLSCRIPT protein structure" id="0" name="image53.png"/>
                          <pic:cNvPicPr preferRelativeResize="0"/>
                        </pic:nvPicPr>
                        <pic:blipFill>
                          <a:blip r:embed="rId1498"/>
                          <a:srcRect b="0" l="0" r="0" t="0"/>
                          <a:stretch>
                            <a:fillRect/>
                          </a:stretch>
                        </pic:blipFill>
                        <pic:spPr>
                          <a:xfrm>
                            <a:off x="0" y="0"/>
                            <a:ext cx="635000" cy="635000"/>
                          </a:xfrm>
                          <a:prstGeom prst="rect"/>
                          <a:ln/>
                        </pic:spPr>
                      </pic:pic>
                    </a:graphicData>
                  </a:graphic>
                </wp:inline>
              </w:drawing>
            </w:r>
            <w:hyperlink r:id="rId1499">
              <w:r w:rsidDel="00000000" w:rsidR="00000000" w:rsidRPr="00000000">
                <w:rPr>
                  <w:rFonts w:ascii="Calibri" w:cs="Calibri" w:eastAsia="Calibri" w:hAnsi="Calibri"/>
                  <w:color w:val="1155cc"/>
                  <w:sz w:val="20"/>
                  <w:szCs w:val="20"/>
                  <w:u w:val="single"/>
                  <w:rtl w:val="0"/>
                </w:rPr>
                <w:t xml:space="preserve"> Opens in a new window </w:t>
              </w:r>
            </w:hyperlink>
            <w:hyperlink r:id="rId1500">
              <w:r w:rsidDel="00000000" w:rsidR="00000000" w:rsidRPr="00000000">
                <w:rPr>
                  <w:rFonts w:ascii="Calibri" w:cs="Calibri" w:eastAsia="Calibri" w:hAnsi="Calibri"/>
                  <w:color w:val="1155cc"/>
                  <w:sz w:val="20"/>
                  <w:szCs w:val="20"/>
                  <w:u w:val="single"/>
                </w:rPr>
                <w:drawing>
                  <wp:inline distB="114300" distT="114300" distL="114300" distR="114300">
                    <wp:extent cx="635000" cy="635000"/>
                    <wp:effectExtent b="0" l="0" r="0" t="0"/>
                    <wp:docPr id="64" name="image65.png"/>
                    <a:graphic>
                      <a:graphicData uri="http://schemas.openxmlformats.org/drawingml/2006/picture">
                        <pic:pic>
                          <pic:nvPicPr>
                            <pic:cNvPr id="0" name="image65.png"/>
                            <pic:cNvPicPr preferRelativeResize="0"/>
                          </pic:nvPicPr>
                          <pic:blipFill>
                            <a:blip r:embed="rId1501"/>
                            <a:srcRect b="0" l="0" r="0" t="0"/>
                            <a:stretch>
                              <a:fillRect/>
                            </a:stretch>
                          </pic:blipFill>
                          <pic:spPr>
                            <a:xfrm>
                              <a:off x="0" y="0"/>
                              <a:ext cx="635000" cy="635000"/>
                            </a:xfrm>
                            <a:prstGeom prst="rect"/>
                            <a:ln/>
                          </pic:spPr>
                        </pic:pic>
                      </a:graphicData>
                    </a:graphic>
                  </wp:inline>
                </w:drawing>
              </w:r>
            </w:hyperlink>
            <w:hyperlink r:id="rId1502">
              <w:r w:rsidDel="00000000" w:rsidR="00000000" w:rsidRPr="00000000">
                <w:rPr>
                  <w:rFonts w:ascii="Calibri" w:cs="Calibri" w:eastAsia="Calibri" w:hAnsi="Calibri"/>
                  <w:color w:val="1155cc"/>
                  <w:sz w:val="20"/>
                  <w:szCs w:val="20"/>
                  <w:u w:val="single"/>
                  <w:rtl w:val="0"/>
                </w:rPr>
                <w:t xml:space="preserve">people.cryst.bbk.ac.uk</w:t>
              </w:r>
            </w:hyperlink>
            <w:r w:rsidDel="00000000" w:rsidR="00000000" w:rsidRPr="00000000">
              <w:rPr>
                <w:rtl w:val="0"/>
              </w:rPr>
            </w:r>
          </w:p>
          <w:p w:rsidR="00000000" w:rsidDel="00000000" w:rsidP="00000000" w:rsidRDefault="00000000" w:rsidRPr="00000000" w14:paraId="00003CCC">
            <w:pPr>
              <w:spacing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protein structure</w:t>
            </w:r>
          </w:p>
          <w:p w:rsidR="00000000" w:rsidDel="00000000" w:rsidP="00000000" w:rsidRDefault="00000000" w:rsidRPr="00000000" w14:paraId="00003CCD">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program is available for free from the CCP4 website.</w:t>
            </w:r>
          </w:p>
          <w:p w:rsidR="00000000" w:rsidDel="00000000" w:rsidP="00000000" w:rsidRDefault="00000000" w:rsidRPr="00000000" w14:paraId="00003CCE">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of the limitations of MOLSCRIPT:</w:t>
            </w:r>
          </w:p>
          <w:p w:rsidR="00000000" w:rsidDel="00000000" w:rsidP="00000000" w:rsidRDefault="00000000" w:rsidRPr="00000000" w14:paraId="00003CCF">
            <w:pPr>
              <w:numPr>
                <w:ilvl w:val="0"/>
                <w:numId w:val="87"/>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only be used to plot protein structures that have been determined by X-ray crystallography or NMR spectroscopy.</w:t>
            </w:r>
          </w:p>
          <w:p w:rsidR="00000000" w:rsidDel="00000000" w:rsidP="00000000" w:rsidRDefault="00000000" w:rsidRPr="00000000" w14:paraId="00003CD0">
            <w:pPr>
              <w:numPr>
                <w:ilvl w:val="0"/>
                <w:numId w:val="87"/>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does not support all of the features of some of the other protein structure visualization programs.</w:t>
            </w:r>
          </w:p>
          <w:p w:rsidR="00000000" w:rsidDel="00000000" w:rsidP="00000000" w:rsidRDefault="00000000" w:rsidRPr="00000000" w14:paraId="00003CD1">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Despite these limitations, MOLSCRIPT is a powerful and versatile program that can be used to produce high-quality plots of protein structures.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D2">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D3">
            <w:pPr>
              <w:pStyle w:val="Heading2"/>
              <w:keepNext w:val="0"/>
              <w:keepLines w:val="0"/>
              <w:spacing w:after="80" w:line="360" w:lineRule="auto"/>
              <w:rPr>
                <w:rFonts w:ascii="Calibri" w:cs="Calibri" w:eastAsia="Calibri" w:hAnsi="Calibri"/>
                <w:b w:val="1"/>
                <w:sz w:val="34"/>
                <w:szCs w:val="34"/>
              </w:rPr>
            </w:pPr>
            <w:bookmarkStart w:colFirst="0" w:colLast="0" w:name="_gwvfl37c5lhs" w:id="277"/>
            <w:bookmarkEnd w:id="277"/>
            <w:r w:rsidDel="00000000" w:rsidR="00000000" w:rsidRPr="00000000">
              <w:rPr>
                <w:rFonts w:ascii="Calibri" w:cs="Calibri" w:eastAsia="Calibri" w:hAnsi="Calibri"/>
                <w:b w:val="1"/>
                <w:sz w:val="34"/>
                <w:szCs w:val="34"/>
                <w:rtl w:val="0"/>
              </w:rPr>
              <w:t xml:space="preserve">MOLSCRIPT: A Tool for Visualizing Protein Structures</w:t>
            </w:r>
          </w:p>
          <w:p w:rsidR="00000000" w:rsidDel="00000000" w:rsidP="00000000" w:rsidRDefault="00000000" w:rsidRPr="00000000" w14:paraId="00003CD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software program designed to generate </w:t>
            </w:r>
            <w:r w:rsidDel="00000000" w:rsidR="00000000" w:rsidRPr="00000000">
              <w:rPr>
                <w:rFonts w:ascii="Calibri" w:cs="Calibri" w:eastAsia="Calibri" w:hAnsi="Calibri"/>
                <w:b w:val="1"/>
                <w:sz w:val="20"/>
                <w:szCs w:val="20"/>
                <w:rtl w:val="0"/>
              </w:rPr>
              <w:t xml:space="preserve">detailed and schematic plots of protein structures</w:t>
            </w:r>
            <w:r w:rsidDel="00000000" w:rsidR="00000000" w:rsidRPr="00000000">
              <w:rPr>
                <w:rFonts w:ascii="Calibri" w:cs="Calibri" w:eastAsia="Calibri" w:hAnsi="Calibri"/>
                <w:sz w:val="20"/>
                <w:szCs w:val="20"/>
                <w:rtl w:val="0"/>
              </w:rPr>
              <w:t xml:space="preserve">. It offers a variety of representation styles, including:</w:t>
            </w:r>
          </w:p>
          <w:p w:rsidR="00000000" w:rsidDel="00000000" w:rsidP="00000000" w:rsidRDefault="00000000" w:rsidRPr="00000000" w14:paraId="00003CD5">
            <w:pPr>
              <w:numPr>
                <w:ilvl w:val="0"/>
                <w:numId w:val="951"/>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shaded for improved 3D illusion.</w:t>
            </w:r>
          </w:p>
          <w:p w:rsidR="00000000" w:rsidDel="00000000" w:rsidP="00000000" w:rsidRDefault="00000000" w:rsidRPr="00000000" w14:paraId="00003CD6">
            <w:pPr>
              <w:numPr>
                <w:ilvl w:val="0"/>
                <w:numId w:val="9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Simple wire models:</w:t>
            </w:r>
            <w:r w:rsidDel="00000000" w:rsidR="00000000" w:rsidRPr="00000000">
              <w:rPr>
                <w:rFonts w:ascii="Calibri" w:cs="Calibri" w:eastAsia="Calibri" w:hAnsi="Calibri"/>
                <w:sz w:val="20"/>
                <w:szCs w:val="20"/>
                <w:rtl w:val="0"/>
              </w:rPr>
              <w:t xml:space="preserve"> basic representation of protein backbone.</w:t>
            </w:r>
          </w:p>
          <w:p w:rsidR="00000000" w:rsidDel="00000000" w:rsidP="00000000" w:rsidRDefault="00000000" w:rsidRPr="00000000" w14:paraId="00003CD7">
            <w:pPr>
              <w:numPr>
                <w:ilvl w:val="0"/>
                <w:numId w:val="9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depict atoms as spheres and bonds as sticks.</w:t>
            </w:r>
          </w:p>
          <w:p w:rsidR="00000000" w:rsidDel="00000000" w:rsidP="00000000" w:rsidRDefault="00000000" w:rsidRPr="00000000" w14:paraId="00003CD8">
            <w:pPr>
              <w:numPr>
                <w:ilvl w:val="0"/>
                <w:numId w:val="951"/>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color-coded spheres representing different atom types.</w:t>
            </w:r>
          </w:p>
          <w:p w:rsidR="00000000" w:rsidDel="00000000" w:rsidP="00000000" w:rsidRDefault="00000000" w:rsidRPr="00000000" w14:paraId="00003CD9">
            <w:pPr>
              <w:numPr>
                <w:ilvl w:val="0"/>
                <w:numId w:val="951"/>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Text labels:</w:t>
            </w:r>
            <w:r w:rsidDel="00000000" w:rsidR="00000000" w:rsidRPr="00000000">
              <w:rPr>
                <w:rFonts w:ascii="Calibri" w:cs="Calibri" w:eastAsia="Calibri" w:hAnsi="Calibri"/>
                <w:sz w:val="20"/>
                <w:szCs w:val="20"/>
                <w:rtl w:val="0"/>
              </w:rPr>
              <w:t xml:space="preserve"> for identifying specific residues or features.</w:t>
            </w:r>
          </w:p>
          <w:p w:rsidR="00000000" w:rsidDel="00000000" w:rsidP="00000000" w:rsidRDefault="00000000" w:rsidRPr="00000000" w14:paraId="00003CD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styles can be </w:t>
            </w:r>
            <w:r w:rsidDel="00000000" w:rsidR="00000000" w:rsidRPr="00000000">
              <w:rPr>
                <w:rFonts w:ascii="Calibri" w:cs="Calibri" w:eastAsia="Calibri" w:hAnsi="Calibri"/>
                <w:b w:val="1"/>
                <w:sz w:val="20"/>
                <w:szCs w:val="20"/>
                <w:rtl w:val="0"/>
              </w:rPr>
              <w:t xml:space="preserve">combined freely</w:t>
            </w:r>
            <w:r w:rsidDel="00000000" w:rsidR="00000000" w:rsidRPr="00000000">
              <w:rPr>
                <w:rFonts w:ascii="Calibri" w:cs="Calibri" w:eastAsia="Calibri" w:hAnsi="Calibri"/>
                <w:sz w:val="20"/>
                <w:szCs w:val="20"/>
                <w:rtl w:val="0"/>
              </w:rPr>
              <w:t xml:space="preserve"> within a single plot, allowing users to customize the level of detail and emphasize specific aspects of the protein structure. MOLSCRIPT also offers functionalities for:</w:t>
            </w:r>
          </w:p>
          <w:p w:rsidR="00000000" w:rsidDel="00000000" w:rsidP="00000000" w:rsidRDefault="00000000" w:rsidRPr="00000000" w14:paraId="00003CDB">
            <w:pPr>
              <w:numPr>
                <w:ilvl w:val="0"/>
                <w:numId w:val="348"/>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Manipulation:</w:t>
            </w:r>
            <w:r w:rsidDel="00000000" w:rsidR="00000000" w:rsidRPr="00000000">
              <w:rPr>
                <w:rFonts w:ascii="Calibri" w:cs="Calibri" w:eastAsia="Calibri" w:hAnsi="Calibri"/>
                <w:sz w:val="20"/>
                <w:szCs w:val="20"/>
                <w:rtl w:val="0"/>
              </w:rPr>
              <w:t xml:space="preserve"> rotating, translating, and scaling the protein structure.</w:t>
            </w:r>
          </w:p>
          <w:p w:rsidR="00000000" w:rsidDel="00000000" w:rsidP="00000000" w:rsidRDefault="00000000" w:rsidRPr="00000000" w14:paraId="00003CDC">
            <w:pPr>
              <w:numPr>
                <w:ilvl w:val="0"/>
                <w:numId w:val="3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Coloring:</w:t>
            </w:r>
            <w:r w:rsidDel="00000000" w:rsidR="00000000" w:rsidRPr="00000000">
              <w:rPr>
                <w:rFonts w:ascii="Calibri" w:cs="Calibri" w:eastAsia="Calibri" w:hAnsi="Calibri"/>
                <w:sz w:val="20"/>
                <w:szCs w:val="20"/>
                <w:rtl w:val="0"/>
              </w:rPr>
              <w:t xml:space="preserve"> assigning custom colors to different atoms or residues.</w:t>
            </w:r>
          </w:p>
          <w:p w:rsidR="00000000" w:rsidDel="00000000" w:rsidP="00000000" w:rsidRDefault="00000000" w:rsidRPr="00000000" w14:paraId="00003CDD">
            <w:pPr>
              <w:numPr>
                <w:ilvl w:val="0"/>
                <w:numId w:val="348"/>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Highlighting:</w:t>
            </w:r>
            <w:r w:rsidDel="00000000" w:rsidR="00000000" w:rsidRPr="00000000">
              <w:rPr>
                <w:rFonts w:ascii="Calibri" w:cs="Calibri" w:eastAsia="Calibri" w:hAnsi="Calibri"/>
                <w:sz w:val="20"/>
                <w:szCs w:val="20"/>
                <w:rtl w:val="0"/>
              </w:rPr>
              <w:t xml:space="preserve"> selectively emphasizing specific parts of the structure.</w:t>
            </w:r>
          </w:p>
          <w:p w:rsidR="00000000" w:rsidDel="00000000" w:rsidP="00000000" w:rsidRDefault="00000000" w:rsidRPr="00000000" w14:paraId="00003CDE">
            <w:pPr>
              <w:numPr>
                <w:ilvl w:val="0"/>
                <w:numId w:val="348"/>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Output:</w:t>
            </w:r>
            <w:r w:rsidDel="00000000" w:rsidR="00000000" w:rsidRPr="00000000">
              <w:rPr>
                <w:rFonts w:ascii="Calibri" w:cs="Calibri" w:eastAsia="Calibri" w:hAnsi="Calibri"/>
                <w:sz w:val="20"/>
                <w:szCs w:val="20"/>
                <w:rtl w:val="0"/>
              </w:rPr>
              <w:t xml:space="preserve"> generating plots in various formats, including PostScript, EPS, and PNG.</w:t>
            </w:r>
          </w:p>
          <w:p w:rsidR="00000000" w:rsidDel="00000000" w:rsidP="00000000" w:rsidRDefault="00000000" w:rsidRPr="00000000" w14:paraId="00003CD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integrates with other software like RASTER3D for creating ray-traced images with hidden surface removal. This functionality allows for highly realistic and aesthetically pleasing visualizations of protein structures.</w:t>
            </w:r>
          </w:p>
          <w:p w:rsidR="00000000" w:rsidDel="00000000" w:rsidP="00000000" w:rsidRDefault="00000000" w:rsidRPr="00000000" w14:paraId="00003CE0">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provides a </w:t>
            </w:r>
            <w:r w:rsidDel="00000000" w:rsidR="00000000" w:rsidRPr="00000000">
              <w:rPr>
                <w:rFonts w:ascii="Calibri" w:cs="Calibri" w:eastAsia="Calibri" w:hAnsi="Calibri"/>
                <w:b w:val="1"/>
                <w:sz w:val="20"/>
                <w:szCs w:val="20"/>
                <w:rtl w:val="0"/>
              </w:rPr>
              <w:t xml:space="preserve">versatile and user-friendly tool</w:t>
            </w:r>
            <w:r w:rsidDel="00000000" w:rsidR="00000000" w:rsidRPr="00000000">
              <w:rPr>
                <w:rFonts w:ascii="Calibri" w:cs="Calibri" w:eastAsia="Calibri" w:hAnsi="Calibri"/>
                <w:sz w:val="20"/>
                <w:szCs w:val="20"/>
                <w:rtl w:val="0"/>
              </w:rPr>
              <w:t xml:space="preserve"> for scientists working with protein structures, enabling them to effectively visualize and analyze their data.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E1">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E2">
            <w:pPr>
              <w:pStyle w:val="Heading2"/>
              <w:keepNext w:val="0"/>
              <w:keepLines w:val="0"/>
              <w:spacing w:after="80" w:line="360" w:lineRule="auto"/>
              <w:rPr>
                <w:rFonts w:ascii="Calibri" w:cs="Calibri" w:eastAsia="Calibri" w:hAnsi="Calibri"/>
                <w:b w:val="1"/>
                <w:sz w:val="34"/>
                <w:szCs w:val="34"/>
              </w:rPr>
            </w:pPr>
            <w:bookmarkStart w:colFirst="0" w:colLast="0" w:name="_rpjziez28h3o" w:id="278"/>
            <w:bookmarkEnd w:id="278"/>
            <w:r w:rsidDel="00000000" w:rsidR="00000000" w:rsidRPr="00000000">
              <w:rPr>
                <w:rFonts w:ascii="Calibri" w:cs="Calibri" w:eastAsia="Calibri" w:hAnsi="Calibri"/>
                <w:b w:val="1"/>
                <w:sz w:val="34"/>
                <w:szCs w:val="34"/>
                <w:rtl w:val="0"/>
              </w:rPr>
              <w:t xml:space="preserve">MOLSCRIPT: A Powerful Tool for Visualizing Protein Structures</w:t>
            </w:r>
          </w:p>
          <w:p w:rsidR="00000000" w:rsidDel="00000000" w:rsidP="00000000" w:rsidRDefault="00000000" w:rsidRPr="00000000" w14:paraId="00003CE3">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versatile program designed to create informative and visually appealing plots of protein structures. It offers a wide range of representation options, seamlessly combining schematic drawings, wire models, ball-and-stick models, CPK models, and even text labels. This flexibility allows users to tailor their visualizations to specific needs and preferences, whether focusing on detailed interactions or emphasizing broader structural features.</w:t>
            </w:r>
          </w:p>
          <w:p w:rsidR="00000000" w:rsidDel="00000000" w:rsidP="00000000" w:rsidRDefault="00000000" w:rsidRPr="00000000" w14:paraId="00003CE4">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key strengths of MOLSCRIPT is its ability to generate shaded schematic drawings. These drawings provide an intuitive and readily interpretable representation of protein structure, improving the illusion of three-dimensionality and aiding in understanding complex spatial relationships.</w:t>
            </w:r>
          </w:p>
          <w:p w:rsidR="00000000" w:rsidDel="00000000" w:rsidP="00000000" w:rsidRDefault="00000000" w:rsidRPr="00000000" w14:paraId="00003CE5">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also connects with other powerful tools like RASTER3D, enabling the creation of photorealistic ray-traced images with spheres and triangular plane segments. This functionality allows for even more nuanced and visually stunning representations of protein structures, valuable for presentations, publications, and further research endeavors.</w:t>
            </w:r>
          </w:p>
          <w:p w:rsidR="00000000" w:rsidDel="00000000" w:rsidP="00000000" w:rsidRDefault="00000000" w:rsidRPr="00000000" w14:paraId="00003CE6">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provides a comprehensive and user-friendly solution for visualizing protein structures at various levels of detail. Its diverse representation options, intuitive interface, and integration with other tools make it a valuable resource for researchers and educators across various disciplines in the life sciences.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E7">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E8">
            <w:pPr>
              <w:pStyle w:val="Heading2"/>
              <w:keepNext w:val="0"/>
              <w:keepLines w:val="0"/>
              <w:spacing w:after="80" w:line="360" w:lineRule="auto"/>
              <w:rPr>
                <w:rFonts w:ascii="Calibri" w:cs="Calibri" w:eastAsia="Calibri" w:hAnsi="Calibri"/>
                <w:b w:val="1"/>
                <w:sz w:val="34"/>
                <w:szCs w:val="34"/>
              </w:rPr>
            </w:pPr>
            <w:bookmarkStart w:colFirst="0" w:colLast="0" w:name="_2frhagz057wb" w:id="279"/>
            <w:bookmarkEnd w:id="279"/>
            <w:r w:rsidDel="00000000" w:rsidR="00000000" w:rsidRPr="00000000">
              <w:rPr>
                <w:rFonts w:ascii="Calibri" w:cs="Calibri" w:eastAsia="Calibri" w:hAnsi="Calibri"/>
                <w:b w:val="1"/>
                <w:sz w:val="34"/>
                <w:szCs w:val="34"/>
                <w:rtl w:val="0"/>
              </w:rPr>
              <w:t xml:space="preserve">MOLSCRIPT: A Versatile Tool for Protein Structure Visualization</w:t>
            </w:r>
          </w:p>
          <w:p w:rsidR="00000000" w:rsidDel="00000000" w:rsidP="00000000" w:rsidRDefault="00000000" w:rsidRPr="00000000" w14:paraId="00003CE9">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computer program designed specifically for generating high-quality plots of protein structures. It offers a unique advantage over other similar tools by allowing users to create both detailed and schematic representations of the same structure. This flexibility makes it a valuable resource for scientists working in various fields, including structural biology, biochemistry, and biophysics.</w:t>
            </w:r>
          </w:p>
          <w:p w:rsidR="00000000" w:rsidDel="00000000" w:rsidP="00000000" w:rsidRDefault="00000000" w:rsidRPr="00000000" w14:paraId="00003CEA">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boasts a diverse set of functionalities:</w:t>
            </w:r>
          </w:p>
          <w:p w:rsidR="00000000" w:rsidDel="00000000" w:rsidP="00000000" w:rsidRDefault="00000000" w:rsidRPr="00000000" w14:paraId="00003CEB">
            <w:pPr>
              <w:numPr>
                <w:ilvl w:val="0"/>
                <w:numId w:val="772"/>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Multiple Representation Styles:</w:t>
            </w:r>
            <w:r w:rsidDel="00000000" w:rsidR="00000000" w:rsidRPr="00000000">
              <w:rPr>
                <w:rFonts w:ascii="Calibri" w:cs="Calibri" w:eastAsia="Calibri" w:hAnsi="Calibri"/>
                <w:sz w:val="20"/>
                <w:szCs w:val="20"/>
                <w:rtl w:val="0"/>
              </w:rPr>
              <w:t xml:space="preserve"> Users can choose from various drawing styles, including schematic drawings, wire models, ball-and-stick models, and CPK models. These styles can be freely combined within a single plot, allowing for tailored visualizations highlighting specific aspects of the protein structure.</w:t>
            </w:r>
          </w:p>
          <w:p w:rsidR="00000000" w:rsidDel="00000000" w:rsidP="00000000" w:rsidRDefault="00000000" w:rsidRPr="00000000" w14:paraId="00003CEC">
            <w:pPr>
              <w:numPr>
                <w:ilvl w:val="0"/>
                <w:numId w:val="77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Enhanced 3D Illusion:</w:t>
            </w:r>
            <w:r w:rsidDel="00000000" w:rsidR="00000000" w:rsidRPr="00000000">
              <w:rPr>
                <w:rFonts w:ascii="Calibri" w:cs="Calibri" w:eastAsia="Calibri" w:hAnsi="Calibri"/>
                <w:sz w:val="20"/>
                <w:szCs w:val="20"/>
                <w:rtl w:val="0"/>
              </w:rPr>
              <w:t xml:space="preserve"> Schematic drawings in MOLSCRIPT are specifically shaded to create a more convincing three-dimensional appearance, improving the overall clarity and interpretability of the generated images.</w:t>
            </w:r>
          </w:p>
          <w:p w:rsidR="00000000" w:rsidDel="00000000" w:rsidP="00000000" w:rsidRDefault="00000000" w:rsidRPr="00000000" w14:paraId="00003CED">
            <w:pPr>
              <w:numPr>
                <w:ilvl w:val="0"/>
                <w:numId w:val="772"/>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Integration with RASTER3D:</w:t>
            </w:r>
            <w:r w:rsidDel="00000000" w:rsidR="00000000" w:rsidRPr="00000000">
              <w:rPr>
                <w:rFonts w:ascii="Calibri" w:cs="Calibri" w:eastAsia="Calibri" w:hAnsi="Calibri"/>
                <w:sz w:val="20"/>
                <w:szCs w:val="20"/>
                <w:rtl w:val="0"/>
              </w:rPr>
              <w:t xml:space="preserve"> The program provides an option to generate files compatible with the RASTER3D program, which specializes in rendering ray-traced images with spheres and triangular plane segments. This allows for even more realistic and detailed representations of protein structures.</w:t>
            </w:r>
          </w:p>
          <w:p w:rsidR="00000000" w:rsidDel="00000000" w:rsidP="00000000" w:rsidRDefault="00000000" w:rsidRPr="00000000" w14:paraId="00003CEE">
            <w:pPr>
              <w:numPr>
                <w:ilvl w:val="0"/>
                <w:numId w:val="772"/>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Hidden-Surface Removal:</w:t>
            </w:r>
            <w:r w:rsidDel="00000000" w:rsidR="00000000" w:rsidRPr="00000000">
              <w:rPr>
                <w:rFonts w:ascii="Calibri" w:cs="Calibri" w:eastAsia="Calibri" w:hAnsi="Calibri"/>
                <w:sz w:val="20"/>
                <w:szCs w:val="20"/>
                <w:rtl w:val="0"/>
              </w:rPr>
              <w:t xml:space="preserve"> MOLSCRIPT utilizes a depth sorting algorithm to effectively remove hidden surfaces in its plots, ensuring that only the visible portions of the protein structure are rendered. This further enhances the clarity and interpretability of the generated images.</w:t>
            </w:r>
          </w:p>
          <w:p w:rsidR="00000000" w:rsidDel="00000000" w:rsidP="00000000" w:rsidRDefault="00000000" w:rsidRPr="00000000" w14:paraId="00003CEF">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MOLSCRIPT offers a comprehensive and versatile suite of tools for visualizing protein structures. Its ability to generate both detailed and schematic representations, combined with its integration with other programs and advanced rendering techniques, makes it an essential tool for researchers in various scientific fields.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3CF0">
            <w:pPr>
              <w:spacing w:line="360" w:lineRule="auto"/>
              <w:ind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Response NCH10</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3CF1">
            <w:pPr>
              <w:pStyle w:val="Heading2"/>
              <w:keepNext w:val="0"/>
              <w:keepLines w:val="0"/>
              <w:spacing w:after="80" w:line="360" w:lineRule="auto"/>
              <w:rPr>
                <w:rFonts w:ascii="Calibri" w:cs="Calibri" w:eastAsia="Calibri" w:hAnsi="Calibri"/>
                <w:b w:val="1"/>
                <w:sz w:val="34"/>
                <w:szCs w:val="34"/>
              </w:rPr>
            </w:pPr>
            <w:bookmarkStart w:colFirst="0" w:colLast="0" w:name="_nje11dyvwqzd" w:id="280"/>
            <w:bookmarkEnd w:id="280"/>
            <w:r w:rsidDel="00000000" w:rsidR="00000000" w:rsidRPr="00000000">
              <w:rPr>
                <w:rFonts w:ascii="Calibri" w:cs="Calibri" w:eastAsia="Calibri" w:hAnsi="Calibri"/>
                <w:b w:val="1"/>
                <w:sz w:val="34"/>
                <w:szCs w:val="34"/>
                <w:rtl w:val="0"/>
              </w:rPr>
              <w:t xml:space="preserve">MOLSCRIPT: Protein Structure Visualization Software</w:t>
            </w:r>
          </w:p>
          <w:p w:rsidR="00000000" w:rsidDel="00000000" w:rsidP="00000000" w:rsidRDefault="00000000" w:rsidRPr="00000000" w14:paraId="00003CF2">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is a program used to visualize protein structures through various types of illustrations, including:</w:t>
            </w:r>
          </w:p>
          <w:p w:rsidR="00000000" w:rsidDel="00000000" w:rsidP="00000000" w:rsidRDefault="00000000" w:rsidRPr="00000000" w14:paraId="00003CF3">
            <w:pPr>
              <w:numPr>
                <w:ilvl w:val="0"/>
                <w:numId w:val="503"/>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Schematic drawings:</w:t>
            </w:r>
            <w:r w:rsidDel="00000000" w:rsidR="00000000" w:rsidRPr="00000000">
              <w:rPr>
                <w:rFonts w:ascii="Calibri" w:cs="Calibri" w:eastAsia="Calibri" w:hAnsi="Calibri"/>
                <w:sz w:val="20"/>
                <w:szCs w:val="20"/>
                <w:rtl w:val="0"/>
              </w:rPr>
              <w:t xml:space="preserve"> Shaded to enhance the perception of three-dimensionality.</w:t>
            </w:r>
          </w:p>
          <w:p w:rsidR="00000000" w:rsidDel="00000000" w:rsidP="00000000" w:rsidRDefault="00000000" w:rsidRPr="00000000" w14:paraId="00003CF4">
            <w:pPr>
              <w:numPr>
                <w:ilvl w:val="0"/>
                <w:numId w:val="5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Wire models:</w:t>
            </w:r>
            <w:r w:rsidDel="00000000" w:rsidR="00000000" w:rsidRPr="00000000">
              <w:rPr>
                <w:rFonts w:ascii="Calibri" w:cs="Calibri" w:eastAsia="Calibri" w:hAnsi="Calibri"/>
                <w:sz w:val="20"/>
                <w:szCs w:val="20"/>
                <w:rtl w:val="0"/>
              </w:rPr>
              <w:t xml:space="preserve"> Simple representations of the protein backbone.</w:t>
            </w:r>
          </w:p>
          <w:p w:rsidR="00000000" w:rsidDel="00000000" w:rsidP="00000000" w:rsidRDefault="00000000" w:rsidRPr="00000000" w14:paraId="00003CF5">
            <w:pPr>
              <w:numPr>
                <w:ilvl w:val="0"/>
                <w:numId w:val="5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Ball-and-stick models:</w:t>
            </w:r>
            <w:r w:rsidDel="00000000" w:rsidR="00000000" w:rsidRPr="00000000">
              <w:rPr>
                <w:rFonts w:ascii="Calibri" w:cs="Calibri" w:eastAsia="Calibri" w:hAnsi="Calibri"/>
                <w:sz w:val="20"/>
                <w:szCs w:val="20"/>
                <w:rtl w:val="0"/>
              </w:rPr>
              <w:t xml:space="preserve"> Depict atoms as spheres connected by sticks representing bonds.</w:t>
            </w:r>
          </w:p>
          <w:p w:rsidR="00000000" w:rsidDel="00000000" w:rsidP="00000000" w:rsidRDefault="00000000" w:rsidRPr="00000000" w14:paraId="00003CF6">
            <w:pPr>
              <w:numPr>
                <w:ilvl w:val="0"/>
                <w:numId w:val="503"/>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CPK models:</w:t>
            </w:r>
            <w:r w:rsidDel="00000000" w:rsidR="00000000" w:rsidRPr="00000000">
              <w:rPr>
                <w:rFonts w:ascii="Calibri" w:cs="Calibri" w:eastAsia="Calibri" w:hAnsi="Calibri"/>
                <w:sz w:val="20"/>
                <w:szCs w:val="20"/>
                <w:rtl w:val="0"/>
              </w:rPr>
              <w:t xml:space="preserve"> Utilize color-coded spheres to distinguish different atom types.</w:t>
            </w:r>
          </w:p>
          <w:p w:rsidR="00000000" w:rsidDel="00000000" w:rsidP="00000000" w:rsidRDefault="00000000" w:rsidRPr="00000000" w14:paraId="00003CF7">
            <w:pPr>
              <w:numPr>
                <w:ilvl w:val="0"/>
                <w:numId w:val="503"/>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Text labels:</w:t>
            </w:r>
            <w:r w:rsidDel="00000000" w:rsidR="00000000" w:rsidRPr="00000000">
              <w:rPr>
                <w:rFonts w:ascii="Calibri" w:cs="Calibri" w:eastAsia="Calibri" w:hAnsi="Calibri"/>
                <w:sz w:val="20"/>
                <w:szCs w:val="20"/>
                <w:rtl w:val="0"/>
              </w:rPr>
              <w:t xml:space="preserve"> Identify specific residues or features in the protein structure.</w:t>
            </w:r>
          </w:p>
          <w:p w:rsidR="00000000" w:rsidDel="00000000" w:rsidP="00000000" w:rsidRDefault="00000000" w:rsidRPr="00000000" w14:paraId="00003CF8">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representations can be combined freely within the same illustration, allowing users to tailor the visualization to their specific needs. Additionally, MOLSCRIPT offers the option to generate files compatible with the RASTER3D program, which creates ray-traced images with realistic depth and lighting effects.</w:t>
            </w:r>
          </w:p>
          <w:p w:rsidR="00000000" w:rsidDel="00000000" w:rsidP="00000000" w:rsidRDefault="00000000" w:rsidRPr="00000000" w14:paraId="00003CF9">
            <w:pPr>
              <w:spacing w:after="240" w:before="240" w:line="36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points:</w:t>
            </w:r>
          </w:p>
          <w:p w:rsidR="00000000" w:rsidDel="00000000" w:rsidP="00000000" w:rsidRDefault="00000000" w:rsidRPr="00000000" w14:paraId="00003CFA">
            <w:pPr>
              <w:numPr>
                <w:ilvl w:val="0"/>
                <w:numId w:val="760"/>
              </w:numPr>
              <w:spacing w:after="0" w:afterAutospacing="0" w:before="24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produces high-quality illustrations of protein structures.</w:t>
            </w:r>
          </w:p>
          <w:p w:rsidR="00000000" w:rsidDel="00000000" w:rsidP="00000000" w:rsidRDefault="00000000" w:rsidRPr="00000000" w14:paraId="00003CFB">
            <w:pPr>
              <w:numPr>
                <w:ilvl w:val="0"/>
                <w:numId w:val="7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Multiple representation styles are available, including schematic, wire, ball-and-stick, and CPK models.</w:t>
            </w:r>
          </w:p>
          <w:p w:rsidR="00000000" w:rsidDel="00000000" w:rsidP="00000000" w:rsidRDefault="00000000" w:rsidRPr="00000000" w14:paraId="00003CFC">
            <w:pPr>
              <w:numPr>
                <w:ilvl w:val="0"/>
                <w:numId w:val="760"/>
              </w:numPr>
              <w:spacing w:after="0" w:afterAutospacing="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Users can combine different representations within the same illustration.</w:t>
            </w:r>
          </w:p>
          <w:p w:rsidR="00000000" w:rsidDel="00000000" w:rsidP="00000000" w:rsidRDefault="00000000" w:rsidRPr="00000000" w14:paraId="00003CFD">
            <w:pPr>
              <w:numPr>
                <w:ilvl w:val="0"/>
                <w:numId w:val="760"/>
              </w:numPr>
              <w:spacing w:after="240" w:before="0" w:beforeAutospacing="0" w:line="36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MOLSCRIPT integrates with RASTER3D for advanced ray-traced images.</w:t>
            </w:r>
          </w:p>
          <w:p w:rsidR="00000000" w:rsidDel="00000000" w:rsidP="00000000" w:rsidRDefault="00000000" w:rsidRPr="00000000" w14:paraId="00003CFE">
            <w:pPr>
              <w:spacing w:after="240" w:before="24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software is a valuable tool for researchers in structural biology and related fields, allowing them to effectively visualize and communicate their findings.</w:t>
            </w:r>
          </w:p>
        </w:tc>
      </w:tr>
    </w:tbl>
    <w:p w:rsidR="00000000" w:rsidDel="00000000" w:rsidP="00000000" w:rsidRDefault="00000000" w:rsidRPr="00000000" w14:paraId="00003CFF">
      <w:pPr>
        <w:spacing w:line="360" w:lineRule="auto"/>
        <w:ind w:firstLine="0"/>
        <w:rPr/>
      </w:pPr>
      <w:r w:rsidDel="00000000" w:rsidR="00000000" w:rsidRPr="00000000">
        <w:rPr>
          <w:rtl w:val="0"/>
        </w:rPr>
      </w:r>
    </w:p>
    <w:sectPr>
      <w:headerReference r:id="rId1503" w:type="default"/>
      <w:headerReference r:id="rId1504" w:type="first"/>
      <w:footerReference r:id="rId150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D0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D00">
    <w:pPr>
      <w:jc w:val="center"/>
      <w:rPr>
        <w:b w:val="1"/>
        <w:sz w:val="24"/>
        <w:szCs w:val="24"/>
      </w:rPr>
    </w:pPr>
    <w:r w:rsidDel="00000000" w:rsidR="00000000" w:rsidRPr="00000000">
      <w:rPr>
        <w:b w:val="1"/>
        <w:sz w:val="24"/>
        <w:szCs w:val="24"/>
        <w:rtl w:val="0"/>
      </w:rPr>
      <w:t xml:space="preserve">Gemini Pro questions</w:t>
    </w:r>
  </w:p>
  <w:p w:rsidR="00000000" w:rsidDel="00000000" w:rsidP="00000000" w:rsidRDefault="00000000" w:rsidRPr="00000000" w14:paraId="00003D01">
    <w:pPr>
      <w:jc w:val="center"/>
      <w:rPr>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D02">
    <w:pPr>
      <w:jc w:val="center"/>
      <w:rPr>
        <w:b w:val="1"/>
        <w:sz w:val="24"/>
        <w:szCs w:val="24"/>
      </w:rPr>
    </w:pPr>
    <w:r w:rsidDel="00000000" w:rsidR="00000000" w:rsidRPr="00000000">
      <w:rPr>
        <w:b w:val="1"/>
        <w:sz w:val="24"/>
        <w:szCs w:val="24"/>
        <w:rtl w:val="0"/>
      </w:rPr>
      <w:t xml:space="preserve">LLMs questions template</w:t>
    </w:r>
  </w:p>
  <w:p w:rsidR="00000000" w:rsidDel="00000000" w:rsidP="00000000" w:rsidRDefault="00000000" w:rsidRPr="00000000" w14:paraId="00003D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ww.frontiersin.org/articles/10.3389/fpls.2022.864529" TargetMode="External"/><Relationship Id="rId194" Type="http://schemas.openxmlformats.org/officeDocument/2006/relationships/hyperlink" Target="https://stackoverflow.com/questions/32956199/bar-chart-with-matplotlib" TargetMode="External"/><Relationship Id="rId193" Type="http://schemas.openxmlformats.org/officeDocument/2006/relationships/hyperlink" Target="https://stackoverflow.com/questions/32956199/bar-chart-with-matplotlib" TargetMode="External"/><Relationship Id="rId192" Type="http://schemas.openxmlformats.org/officeDocument/2006/relationships/hyperlink" Target="https://www.frontiersin.org/articles/10.3389/fpls.2022.864529" TargetMode="External"/><Relationship Id="rId191" Type="http://schemas.openxmlformats.org/officeDocument/2006/relationships/image" Target="media/image214.png"/><Relationship Id="rId187" Type="http://schemas.openxmlformats.org/officeDocument/2006/relationships/hyperlink" Target="https://www.researchgate.net/figure/Bar-plot-representation-of-the-differentially-Expressed-Genes-DEGs-across-the-cat_fig1_328391793" TargetMode="External"/><Relationship Id="rId186" Type="http://schemas.openxmlformats.org/officeDocument/2006/relationships/hyperlink" Target="https://www.researchgate.net/figure/Bar-plot-representation-of-the-differentially-Expressed-Genes-DEGs-across-the-cat_fig1_328391793" TargetMode="External"/><Relationship Id="rId185" Type="http://schemas.openxmlformats.org/officeDocument/2006/relationships/hyperlink" Target="https://www.researchgate.net/figure/Bar-plot-representation-of-the-differentially-Expressed-Genes-DEGs-across-the-cat_fig1_328391793" TargetMode="External"/><Relationship Id="rId184" Type="http://schemas.openxmlformats.org/officeDocument/2006/relationships/image" Target="media/image108.png"/><Relationship Id="rId189" Type="http://schemas.openxmlformats.org/officeDocument/2006/relationships/hyperlink" Target="https://www.frontiersin.org/articles/10.3389/fpls.2022.864529" TargetMode="External"/><Relationship Id="rId188" Type="http://schemas.openxmlformats.org/officeDocument/2006/relationships/image" Target="media/image91.png"/><Relationship Id="rId183" Type="http://schemas.openxmlformats.org/officeDocument/2006/relationships/hyperlink" Target="https://www.mdpi.com/1422-0067/22/5/2622" TargetMode="External"/><Relationship Id="rId182" Type="http://schemas.openxmlformats.org/officeDocument/2006/relationships/hyperlink" Target="https://www.mdpi.com/1422-0067/22/5/2622" TargetMode="External"/><Relationship Id="rId181" Type="http://schemas.openxmlformats.org/officeDocument/2006/relationships/hyperlink" Target="https://www.mdpi.com/1422-0067/22/5/2622" TargetMode="External"/><Relationship Id="rId180" Type="http://schemas.openxmlformats.org/officeDocument/2006/relationships/image" Target="media/image144.png"/><Relationship Id="rId176" Type="http://schemas.openxmlformats.org/officeDocument/2006/relationships/hyperlink" Target="https://www.graphpad.com/" TargetMode="External"/><Relationship Id="rId175" Type="http://schemas.openxmlformats.org/officeDocument/2006/relationships/hyperlink" Target="https://seaborn.pydata.org/" TargetMode="External"/><Relationship Id="rId174" Type="http://schemas.openxmlformats.org/officeDocument/2006/relationships/hyperlink" Target="https://seaborn.pydata.org/" TargetMode="External"/><Relationship Id="rId173" Type="http://schemas.openxmlformats.org/officeDocument/2006/relationships/hyperlink" Target="https://matplotlib.org/" TargetMode="External"/><Relationship Id="rId179" Type="http://schemas.openxmlformats.org/officeDocument/2006/relationships/hyperlink" Target="https://www.microsoft.com/en-us/microsoft-365/excel" TargetMode="External"/><Relationship Id="rId178" Type="http://schemas.openxmlformats.org/officeDocument/2006/relationships/hyperlink" Target="https://www.microsoft.com/en-us/microsoft-365/excel" TargetMode="External"/><Relationship Id="rId177" Type="http://schemas.openxmlformats.org/officeDocument/2006/relationships/hyperlink" Target="https://www.graphpad.com/" TargetMode="External"/><Relationship Id="rId198" Type="http://schemas.openxmlformats.org/officeDocument/2006/relationships/hyperlink" Target="https://mev.tm4.org/" TargetMode="External"/><Relationship Id="rId197" Type="http://schemas.openxmlformats.org/officeDocument/2006/relationships/hyperlink" Target="https://mev.tm4.org/" TargetMode="External"/><Relationship Id="rId196" Type="http://schemas.openxmlformats.org/officeDocument/2006/relationships/hyperlink" Target="https://www.genepattern.org/" TargetMode="External"/><Relationship Id="rId195" Type="http://schemas.openxmlformats.org/officeDocument/2006/relationships/hyperlink" Target="https://www.genepattern.org/" TargetMode="External"/><Relationship Id="rId199" Type="http://schemas.openxmlformats.org/officeDocument/2006/relationships/image" Target="media/image26.png"/><Relationship Id="rId150" Type="http://schemas.openxmlformats.org/officeDocument/2006/relationships/hyperlink" Target="https://www.researchgate.net/figure/A-Violin-plot-of-the-gene-expression-distribution-between-control-and-1-mg-ml_fig4_358921745" TargetMode="External"/><Relationship Id="rId392" Type="http://schemas.openxmlformats.org/officeDocument/2006/relationships/hyperlink" Target="https://bard.google.com/faq#coding" TargetMode="External"/><Relationship Id="rId391" Type="http://schemas.openxmlformats.org/officeDocument/2006/relationships/hyperlink" Target="https://bard.google.com/faq#coding" TargetMode="External"/><Relationship Id="rId390" Type="http://schemas.openxmlformats.org/officeDocument/2006/relationships/hyperlink" Target="https://bard.google.com/faq#co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40.png"/><Relationship Id="rId4" Type="http://schemas.openxmlformats.org/officeDocument/2006/relationships/numbering" Target="numbering.xml"/><Relationship Id="rId148" Type="http://schemas.openxmlformats.org/officeDocument/2006/relationships/hyperlink" Target="https://www.pnas.org/doi/10.1073/pnas.2120787119" TargetMode="External"/><Relationship Id="rId1090" Type="http://schemas.openxmlformats.org/officeDocument/2006/relationships/hyperlink" Target="https://bard.google.com/faq#coding" TargetMode="External"/><Relationship Id="rId1091" Type="http://schemas.openxmlformats.org/officeDocument/2006/relationships/hyperlink" Target="https://bard.google.com/faq#coding" TargetMode="External"/><Relationship Id="rId1092" Type="http://schemas.openxmlformats.org/officeDocument/2006/relationships/hyperlink" Target="https://bard.google.com/faq#coding" TargetMode="External"/><Relationship Id="rId1093" Type="http://schemas.openxmlformats.org/officeDocument/2006/relationships/hyperlink" Target="https://bard.google.com/faq#coding" TargetMode="External"/><Relationship Id="rId1094" Type="http://schemas.openxmlformats.org/officeDocument/2006/relationships/hyperlink" Target="https://bard.google.com/faq#coding" TargetMode="External"/><Relationship Id="rId9" Type="http://schemas.openxmlformats.org/officeDocument/2006/relationships/hyperlink" Target="https://bard.google.com/faq#coding" TargetMode="External"/><Relationship Id="rId143" Type="http://schemas.openxmlformats.org/officeDocument/2006/relationships/hyperlink" Target="https://www.researchgate.net/figure/Differential-gene-expression-a-Heatmap-showing-differential-gene-expression-between_fig2_338633723" TargetMode="External"/><Relationship Id="rId385" Type="http://schemas.openxmlformats.org/officeDocument/2006/relationships/hyperlink" Target="https://bard.google.com/faq#coding" TargetMode="External"/><Relationship Id="rId1095" Type="http://schemas.openxmlformats.org/officeDocument/2006/relationships/hyperlink" Target="https://bard.google.com/faq#coding" TargetMode="External"/><Relationship Id="rId142" Type="http://schemas.openxmlformats.org/officeDocument/2006/relationships/hyperlink" Target="https://www.researchgate.net/figure/Differential-gene-expression-a-Heatmap-showing-differential-gene-expression-between_fig2_338633723" TargetMode="External"/><Relationship Id="rId384" Type="http://schemas.openxmlformats.org/officeDocument/2006/relationships/hyperlink" Target="https://bard.google.com/faq#coding" TargetMode="External"/><Relationship Id="rId1096" Type="http://schemas.openxmlformats.org/officeDocument/2006/relationships/hyperlink" Target="https://bard.google.com/faq#coding" TargetMode="External"/><Relationship Id="rId141" Type="http://schemas.openxmlformats.org/officeDocument/2006/relationships/image" Target="media/image93.png"/><Relationship Id="rId383" Type="http://schemas.openxmlformats.org/officeDocument/2006/relationships/hyperlink" Target="https://bard.google.com/faq#coding" TargetMode="External"/><Relationship Id="rId1097" Type="http://schemas.openxmlformats.org/officeDocument/2006/relationships/hyperlink" Target="https://bard.google.com/faq#coding" TargetMode="External"/><Relationship Id="rId140" Type="http://schemas.openxmlformats.org/officeDocument/2006/relationships/hyperlink" Target="https://www.researchgate.net/figure/Volcano-plot-showing-log2-fold-change-FC-against-log10-p-value-of-transcripts_fig1_318884265" TargetMode="External"/><Relationship Id="rId382" Type="http://schemas.openxmlformats.org/officeDocument/2006/relationships/hyperlink" Target="https://bard.google.com/faq#coding" TargetMode="External"/><Relationship Id="rId1098" Type="http://schemas.openxmlformats.org/officeDocument/2006/relationships/hyperlink" Target="https://bard.google.com/faq#coding" TargetMode="External"/><Relationship Id="rId5" Type="http://schemas.openxmlformats.org/officeDocument/2006/relationships/styles" Target="styles.xml"/><Relationship Id="rId147" Type="http://schemas.openxmlformats.org/officeDocument/2006/relationships/hyperlink" Target="https://www.pnas.org/doi/10.1073/pnas.2120787119" TargetMode="External"/><Relationship Id="rId389" Type="http://schemas.openxmlformats.org/officeDocument/2006/relationships/hyperlink" Target="https://bard.google.com/faq#coding" TargetMode="External"/><Relationship Id="rId1099" Type="http://schemas.openxmlformats.org/officeDocument/2006/relationships/hyperlink" Target="https://bard.google.com/faq#coding" TargetMode="External"/><Relationship Id="rId6" Type="http://schemas.openxmlformats.org/officeDocument/2006/relationships/hyperlink" Target="https://bard.google.com/faq#coding" TargetMode="External"/><Relationship Id="rId146" Type="http://schemas.openxmlformats.org/officeDocument/2006/relationships/hyperlink" Target="https://www.pnas.org/doi/10.1073/pnas.2120787119" TargetMode="External"/><Relationship Id="rId388" Type="http://schemas.openxmlformats.org/officeDocument/2006/relationships/hyperlink" Target="https://bard.google.com/faq#coding" TargetMode="External"/><Relationship Id="rId7" Type="http://schemas.openxmlformats.org/officeDocument/2006/relationships/hyperlink" Target="https://bard.google.com/faq#coding" TargetMode="External"/><Relationship Id="rId145" Type="http://schemas.openxmlformats.org/officeDocument/2006/relationships/image" Target="media/image132.png"/><Relationship Id="rId387" Type="http://schemas.openxmlformats.org/officeDocument/2006/relationships/hyperlink" Target="https://bard.google.com/faq#coding" TargetMode="External"/><Relationship Id="rId8" Type="http://schemas.openxmlformats.org/officeDocument/2006/relationships/hyperlink" Target="https://bard.google.com/faq#coding" TargetMode="External"/><Relationship Id="rId144" Type="http://schemas.openxmlformats.org/officeDocument/2006/relationships/hyperlink" Target="https://www.researchgate.net/figure/Differential-gene-expression-a-Heatmap-showing-differential-gene-expression-between_fig2_338633723" TargetMode="External"/><Relationship Id="rId386" Type="http://schemas.openxmlformats.org/officeDocument/2006/relationships/hyperlink" Target="https://bard.google.com/faq#coding" TargetMode="External"/><Relationship Id="rId381" Type="http://schemas.openxmlformats.org/officeDocument/2006/relationships/hyperlink" Target="https://bard.google.com/faq#coding" TargetMode="External"/><Relationship Id="rId380" Type="http://schemas.openxmlformats.org/officeDocument/2006/relationships/hyperlink" Target="https://bard.google.com/faq#coding" TargetMode="External"/><Relationship Id="rId139" Type="http://schemas.openxmlformats.org/officeDocument/2006/relationships/hyperlink" Target="https://www.researchgate.net/figure/Volcano-plot-showing-log2-fold-change-FC-against-log10-p-value-of-transcripts_fig1_318884265" TargetMode="External"/><Relationship Id="rId138" Type="http://schemas.openxmlformats.org/officeDocument/2006/relationships/hyperlink" Target="https://www.researchgate.net/figure/Volcano-plot-showing-log2-fold-change-FC-against-log10-p-value-of-transcripts_fig1_318884265" TargetMode="External"/><Relationship Id="rId137" Type="http://schemas.openxmlformats.org/officeDocument/2006/relationships/image" Target="media/image42.png"/><Relationship Id="rId379" Type="http://schemas.openxmlformats.org/officeDocument/2006/relationships/hyperlink" Target="https://bard.google.com/faq#coding" TargetMode="External"/><Relationship Id="rId1080" Type="http://schemas.openxmlformats.org/officeDocument/2006/relationships/hyperlink" Target="https://bard.google.com/faq#coding" TargetMode="External"/><Relationship Id="rId1081" Type="http://schemas.openxmlformats.org/officeDocument/2006/relationships/hyperlink" Target="https://bard.google.com/faq#coding" TargetMode="External"/><Relationship Id="rId1082" Type="http://schemas.openxmlformats.org/officeDocument/2006/relationships/hyperlink" Target="https://bard.google.com/faq#coding" TargetMode="External"/><Relationship Id="rId1083" Type="http://schemas.openxmlformats.org/officeDocument/2006/relationships/hyperlink" Target="https://bard.google.com/faq#coding" TargetMode="External"/><Relationship Id="rId132" Type="http://schemas.openxmlformats.org/officeDocument/2006/relationships/hyperlink" Target="https://www.researchgate.net/figure/A-Violin-plot-of-the-gene-expression-distribution-between-control-and-1-mg-ml_fig4_358921745" TargetMode="External"/><Relationship Id="rId374" Type="http://schemas.openxmlformats.org/officeDocument/2006/relationships/hyperlink" Target="https://bard.google.com/faq#coding" TargetMode="External"/><Relationship Id="rId1084" Type="http://schemas.openxmlformats.org/officeDocument/2006/relationships/hyperlink" Target="https://bard.google.com/faq#coding" TargetMode="External"/><Relationship Id="rId131" Type="http://schemas.openxmlformats.org/officeDocument/2006/relationships/hyperlink" Target="https://www.researchgate.net/figure/A-Violin-plot-of-the-gene-expression-distribution-between-control-and-1-mg-ml_fig4_358921745" TargetMode="External"/><Relationship Id="rId373" Type="http://schemas.openxmlformats.org/officeDocument/2006/relationships/hyperlink" Target="https://bard.google.com/faq#coding" TargetMode="External"/><Relationship Id="rId1085" Type="http://schemas.openxmlformats.org/officeDocument/2006/relationships/hyperlink" Target="https://bard.google.com/faq#coding" TargetMode="External"/><Relationship Id="rId130" Type="http://schemas.openxmlformats.org/officeDocument/2006/relationships/hyperlink" Target="https://www.researchgate.net/figure/A-Violin-plot-of-the-gene-expression-distribution-between-control-and-1-mg-ml_fig4_358921745" TargetMode="External"/><Relationship Id="rId372" Type="http://schemas.openxmlformats.org/officeDocument/2006/relationships/hyperlink" Target="https://bard.google.com/faq#coding" TargetMode="External"/><Relationship Id="rId1086" Type="http://schemas.openxmlformats.org/officeDocument/2006/relationships/hyperlink" Target="https://bard.google.com/faq#coding" TargetMode="External"/><Relationship Id="rId371" Type="http://schemas.openxmlformats.org/officeDocument/2006/relationships/hyperlink" Target="https://bard.google.com/faq#coding" TargetMode="External"/><Relationship Id="rId1087" Type="http://schemas.openxmlformats.org/officeDocument/2006/relationships/hyperlink" Target="https://bard.google.com/faq#coding" TargetMode="External"/><Relationship Id="rId136" Type="http://schemas.openxmlformats.org/officeDocument/2006/relationships/hyperlink" Target="https://www.biostars.org/p/469559/" TargetMode="External"/><Relationship Id="rId378" Type="http://schemas.openxmlformats.org/officeDocument/2006/relationships/hyperlink" Target="https://bard.google.com/faq#coding" TargetMode="External"/><Relationship Id="rId1088" Type="http://schemas.openxmlformats.org/officeDocument/2006/relationships/hyperlink" Target="https://bard.google.com/faq#coding" TargetMode="External"/><Relationship Id="rId135" Type="http://schemas.openxmlformats.org/officeDocument/2006/relationships/hyperlink" Target="https://www.biostars.org/p/469559/" TargetMode="External"/><Relationship Id="rId377" Type="http://schemas.openxmlformats.org/officeDocument/2006/relationships/hyperlink" Target="https://bard.google.com/faq#coding" TargetMode="External"/><Relationship Id="rId1089" Type="http://schemas.openxmlformats.org/officeDocument/2006/relationships/hyperlink" Target="https://bard.google.com/faq#coding" TargetMode="External"/><Relationship Id="rId134" Type="http://schemas.openxmlformats.org/officeDocument/2006/relationships/hyperlink" Target="https://www.biostars.org/p/469559/" TargetMode="External"/><Relationship Id="rId376" Type="http://schemas.openxmlformats.org/officeDocument/2006/relationships/hyperlink" Target="https://bard.google.com/faq#coding" TargetMode="External"/><Relationship Id="rId133" Type="http://schemas.openxmlformats.org/officeDocument/2006/relationships/image" Target="media/image118.png"/><Relationship Id="rId375" Type="http://schemas.openxmlformats.org/officeDocument/2006/relationships/hyperlink" Target="https://bard.google.com/faq#coding" TargetMode="External"/><Relationship Id="rId172" Type="http://schemas.openxmlformats.org/officeDocument/2006/relationships/hyperlink" Target="https://matplotlib.org/" TargetMode="External"/><Relationship Id="rId171" Type="http://schemas.openxmlformats.org/officeDocument/2006/relationships/hyperlink" Target="https://ggplot2.tidyverse.org/" TargetMode="External"/><Relationship Id="rId170" Type="http://schemas.openxmlformats.org/officeDocument/2006/relationships/hyperlink" Target="https://ggplot2.tidyverse.org/" TargetMode="External"/><Relationship Id="rId165" Type="http://schemas.openxmlformats.org/officeDocument/2006/relationships/image" Target="media/image88.png"/><Relationship Id="rId164" Type="http://schemas.openxmlformats.org/officeDocument/2006/relationships/hyperlink" Target="https://www.researchgate.net/figure/Differential-gene-expression-a-Heatmap-showing-differential-gene-expression-between_fig2_338633723" TargetMode="External"/><Relationship Id="rId163" Type="http://schemas.openxmlformats.org/officeDocument/2006/relationships/hyperlink" Target="https://www.researchgate.net/figure/Differential-gene-expression-a-Heatmap-showing-differential-gene-expression-between_fig2_338633723" TargetMode="External"/><Relationship Id="rId162" Type="http://schemas.openxmlformats.org/officeDocument/2006/relationships/hyperlink" Target="https://www.researchgate.net/figure/Differential-gene-expression-a-Heatmap-showing-differential-gene-expression-between_fig2_338633723" TargetMode="External"/><Relationship Id="rId169" Type="http://schemas.openxmlformats.org/officeDocument/2006/relationships/hyperlink" Target="https://www.mdpi.com/2076-2615/13/2/299" TargetMode="External"/><Relationship Id="rId168" Type="http://schemas.openxmlformats.org/officeDocument/2006/relationships/image" Target="media/image151.png"/><Relationship Id="rId167" Type="http://schemas.openxmlformats.org/officeDocument/2006/relationships/hyperlink" Target="https://www.mdpi.com/2076-2615/13/2/299" TargetMode="External"/><Relationship Id="rId166" Type="http://schemas.openxmlformats.org/officeDocument/2006/relationships/hyperlink" Target="https://www.mdpi.com/2076-2615/13/2/299" TargetMode="External"/><Relationship Id="rId161" Type="http://schemas.openxmlformats.org/officeDocument/2006/relationships/image" Target="media/image121.png"/><Relationship Id="rId160" Type="http://schemas.openxmlformats.org/officeDocument/2006/relationships/hyperlink" Target="https://www.researchgate.net/figure/Volcano-plot-showing-log2-fold-change-FC-against-log10-p-value-of-transcripts_fig1_318884265" TargetMode="External"/><Relationship Id="rId159" Type="http://schemas.openxmlformats.org/officeDocument/2006/relationships/hyperlink" Target="https://www.researchgate.net/figure/Volcano-plot-showing-log2-fold-change-FC-against-log10-p-value-of-transcripts_fig1_318884265" TargetMode="External"/><Relationship Id="rId154" Type="http://schemas.openxmlformats.org/officeDocument/2006/relationships/hyperlink" Target="https://www.biostars.org/p/469559/" TargetMode="External"/><Relationship Id="rId396" Type="http://schemas.openxmlformats.org/officeDocument/2006/relationships/image" Target="media/image111.png"/><Relationship Id="rId153" Type="http://schemas.openxmlformats.org/officeDocument/2006/relationships/image" Target="media/image7.png"/><Relationship Id="rId395" Type="http://schemas.openxmlformats.org/officeDocument/2006/relationships/hyperlink" Target="https://bard.google.com/faq#coding" TargetMode="External"/><Relationship Id="rId152" Type="http://schemas.openxmlformats.org/officeDocument/2006/relationships/hyperlink" Target="https://www.researchgate.net/figure/A-Violin-plot-of-the-gene-expression-distribution-between-control-and-1-mg-ml_fig4_358921745" TargetMode="External"/><Relationship Id="rId394" Type="http://schemas.openxmlformats.org/officeDocument/2006/relationships/hyperlink" Target="https://bard.google.com/faq#coding" TargetMode="External"/><Relationship Id="rId151" Type="http://schemas.openxmlformats.org/officeDocument/2006/relationships/hyperlink" Target="https://www.researchgate.net/figure/A-Violin-plot-of-the-gene-expression-distribution-between-control-and-1-mg-ml_fig4_358921745" TargetMode="External"/><Relationship Id="rId393" Type="http://schemas.openxmlformats.org/officeDocument/2006/relationships/hyperlink" Target="https://bard.google.com/faq#coding" TargetMode="External"/><Relationship Id="rId158" Type="http://schemas.openxmlformats.org/officeDocument/2006/relationships/hyperlink" Target="https://www.researchgate.net/figure/Volcano-plot-showing-log2-fold-change-FC-against-log10-p-value-of-transcripts_fig1_318884265" TargetMode="External"/><Relationship Id="rId157" Type="http://schemas.openxmlformats.org/officeDocument/2006/relationships/image" Target="media/image86.png"/><Relationship Id="rId399" Type="http://schemas.openxmlformats.org/officeDocument/2006/relationships/hyperlink" Target="https://www.researchgate.net/figure/Histograms-of-variant-frequencies-after-filtering-from-HaplotypeCaller-A-Platypus_fig2_338863286" TargetMode="External"/><Relationship Id="rId156" Type="http://schemas.openxmlformats.org/officeDocument/2006/relationships/hyperlink" Target="https://www.biostars.org/p/469559/" TargetMode="External"/><Relationship Id="rId398" Type="http://schemas.openxmlformats.org/officeDocument/2006/relationships/hyperlink" Target="https://www.researchgate.net/figure/Histograms-of-variant-frequencies-after-filtering-from-HaplotypeCaller-A-Platypus_fig2_338863286" TargetMode="External"/><Relationship Id="rId155" Type="http://schemas.openxmlformats.org/officeDocument/2006/relationships/hyperlink" Target="https://www.biostars.org/p/469559/" TargetMode="External"/><Relationship Id="rId397" Type="http://schemas.openxmlformats.org/officeDocument/2006/relationships/hyperlink" Target="https://www.researchgate.net/figure/Histograms-of-variant-frequencies-after-filtering-from-HaplotypeCaller-A-Platypus_fig2_338863286" TargetMode="External"/><Relationship Id="rId808" Type="http://schemas.openxmlformats.org/officeDocument/2006/relationships/hyperlink" Target="https://bard.google.com/faq#coding" TargetMode="External"/><Relationship Id="rId807" Type="http://schemas.openxmlformats.org/officeDocument/2006/relationships/hyperlink" Target="https://bard.google.com/faq#coding" TargetMode="External"/><Relationship Id="rId806" Type="http://schemas.openxmlformats.org/officeDocument/2006/relationships/hyperlink" Target="https://bard.google.com/faq#coding" TargetMode="External"/><Relationship Id="rId805" Type="http://schemas.openxmlformats.org/officeDocument/2006/relationships/hyperlink" Target="https://bard.google.com/faq#coding" TargetMode="External"/><Relationship Id="rId809" Type="http://schemas.openxmlformats.org/officeDocument/2006/relationships/hyperlink" Target="https://bard.google.com/faq#coding" TargetMode="External"/><Relationship Id="rId800" Type="http://schemas.openxmlformats.org/officeDocument/2006/relationships/hyperlink" Target="https://bard.google.com/faq#coding" TargetMode="External"/><Relationship Id="rId804" Type="http://schemas.openxmlformats.org/officeDocument/2006/relationships/hyperlink" Target="https://bard.google.com/faq#coding" TargetMode="External"/><Relationship Id="rId803" Type="http://schemas.openxmlformats.org/officeDocument/2006/relationships/hyperlink" Target="https://bard.google.com/faq#coding" TargetMode="External"/><Relationship Id="rId802" Type="http://schemas.openxmlformats.org/officeDocument/2006/relationships/hyperlink" Target="https://bard.google.com/faq#coding" TargetMode="External"/><Relationship Id="rId801" Type="http://schemas.openxmlformats.org/officeDocument/2006/relationships/hyperlink" Target="https://bard.google.com/faq#coding" TargetMode="External"/><Relationship Id="rId1500" Type="http://schemas.openxmlformats.org/officeDocument/2006/relationships/hyperlink" Target="http://people.cryst.bbk.ac.uk/~ubcg48a/deptonly/molscript/molscript.html" TargetMode="External"/><Relationship Id="rId1501" Type="http://schemas.openxmlformats.org/officeDocument/2006/relationships/image" Target="media/image65.png"/><Relationship Id="rId1502" Type="http://schemas.openxmlformats.org/officeDocument/2006/relationships/hyperlink" Target="http://people.cryst.bbk.ac.uk/~ubcg48a/deptonly/molscript/molscript.html" TargetMode="External"/><Relationship Id="rId1503" Type="http://schemas.openxmlformats.org/officeDocument/2006/relationships/header" Target="header1.xml"/><Relationship Id="rId1504" Type="http://schemas.openxmlformats.org/officeDocument/2006/relationships/header" Target="header2.xml"/><Relationship Id="rId1505" Type="http://schemas.openxmlformats.org/officeDocument/2006/relationships/footer" Target="footer1.xml"/><Relationship Id="rId40" Type="http://schemas.openxmlformats.org/officeDocument/2006/relationships/hyperlink" Target="https://bard.google.com/faq#coding" TargetMode="External"/><Relationship Id="rId1334" Type="http://schemas.openxmlformats.org/officeDocument/2006/relationships/hyperlink" Target="https://www.megasoftware.net/mega4/index.php" TargetMode="External"/><Relationship Id="rId1335" Type="http://schemas.openxmlformats.org/officeDocument/2006/relationships/hyperlink" Target="https://www.megasoftware.net/" TargetMode="External"/><Relationship Id="rId42" Type="http://schemas.openxmlformats.org/officeDocument/2006/relationships/hyperlink" Target="https://bard.google.com/faq#coding" TargetMode="External"/><Relationship Id="rId1336" Type="http://schemas.openxmlformats.org/officeDocument/2006/relationships/hyperlink" Target="https://www.megasoftware.net/" TargetMode="External"/><Relationship Id="rId41" Type="http://schemas.openxmlformats.org/officeDocument/2006/relationships/hyperlink" Target="https://bard.google.com/faq#coding" TargetMode="External"/><Relationship Id="rId1337" Type="http://schemas.openxmlformats.org/officeDocument/2006/relationships/hyperlink" Target="https://www.megasoftware.net/web_help_11/Part_I_Getting_Started/A_Walk_Through_MEGA/Aligning_Sequences.htm" TargetMode="External"/><Relationship Id="rId44" Type="http://schemas.openxmlformats.org/officeDocument/2006/relationships/hyperlink" Target="https://bard.google.com/faq#coding" TargetMode="External"/><Relationship Id="rId1338" Type="http://schemas.openxmlformats.org/officeDocument/2006/relationships/hyperlink" Target="https://www.megasoftware.net/web_help_11/Part_I_Getting_Started/A_Walk_Through_MEGA/Aligning_Sequences.htm" TargetMode="External"/><Relationship Id="rId43" Type="http://schemas.openxmlformats.org/officeDocument/2006/relationships/hyperlink" Target="https://bard.google.com/faq#coding" TargetMode="External"/><Relationship Id="rId1339" Type="http://schemas.openxmlformats.org/officeDocument/2006/relationships/hyperlink" Target="https://m.youtube.com/watch?v=asQc64F0Wpk" TargetMode="External"/><Relationship Id="rId46" Type="http://schemas.openxmlformats.org/officeDocument/2006/relationships/hyperlink" Target="https://bard.google.com/faq#coding" TargetMode="External"/><Relationship Id="rId45" Type="http://schemas.openxmlformats.org/officeDocument/2006/relationships/hyperlink" Target="https://bard.google.com/faq#coding" TargetMode="External"/><Relationship Id="rId509" Type="http://schemas.openxmlformats.org/officeDocument/2006/relationships/hyperlink" Target="https://www.science.org/doi/10.1126/sciadv.abm4945" TargetMode="External"/><Relationship Id="rId508" Type="http://schemas.openxmlformats.org/officeDocument/2006/relationships/image" Target="media/image28.png"/><Relationship Id="rId503" Type="http://schemas.openxmlformats.org/officeDocument/2006/relationships/hyperlink" Target="https://www.researchgate.net/figure/Analysis-of-variant-allele-frequencies-VAFs-of-mutated-gene-The-histogram-shows-the_fig3_348761386" TargetMode="External"/><Relationship Id="rId745" Type="http://schemas.openxmlformats.org/officeDocument/2006/relationships/hyperlink" Target="https://bard.google.com/faq#coding" TargetMode="External"/><Relationship Id="rId987" Type="http://schemas.openxmlformats.org/officeDocument/2006/relationships/hyperlink" Target="https://bard.google.com/faq#coding" TargetMode="External"/><Relationship Id="rId502" Type="http://schemas.openxmlformats.org/officeDocument/2006/relationships/hyperlink" Target="https://www.researchgate.net/figure/Analysis-of-variant-allele-frequencies-VAFs-of-mutated-gene-The-histogram-shows-the_fig3_348761386" TargetMode="External"/><Relationship Id="rId744" Type="http://schemas.openxmlformats.org/officeDocument/2006/relationships/hyperlink" Target="https://bard.google.com/faq#coding" TargetMode="External"/><Relationship Id="rId986" Type="http://schemas.openxmlformats.org/officeDocument/2006/relationships/hyperlink" Target="https://bard.google.com/faq#coding" TargetMode="External"/><Relationship Id="rId501" Type="http://schemas.openxmlformats.org/officeDocument/2006/relationships/image" Target="media/image6.png"/><Relationship Id="rId743" Type="http://schemas.openxmlformats.org/officeDocument/2006/relationships/hyperlink" Target="https://bard.google.com/faq#coding" TargetMode="External"/><Relationship Id="rId985" Type="http://schemas.openxmlformats.org/officeDocument/2006/relationships/hyperlink" Target="https://bard.google.com/faq#coding" TargetMode="External"/><Relationship Id="rId500" Type="http://schemas.openxmlformats.org/officeDocument/2006/relationships/hyperlink" Target="https://www.researchgate.net/figure/a-VAF-histogram-of-Sample-A-variants-Class-1-and-Class2-with-the-obvious-large-numbers_fig5_350938613" TargetMode="External"/><Relationship Id="rId742" Type="http://schemas.openxmlformats.org/officeDocument/2006/relationships/hyperlink" Target="https://bard.google.com/faq#coding" TargetMode="External"/><Relationship Id="rId984" Type="http://schemas.openxmlformats.org/officeDocument/2006/relationships/hyperlink" Target="https://bard.google.com/faq#coding" TargetMode="External"/><Relationship Id="rId507" Type="http://schemas.openxmlformats.org/officeDocument/2006/relationships/hyperlink" Target="https://www.science.org/doi/10.1126/sciadv.abm4945" TargetMode="External"/><Relationship Id="rId749" Type="http://schemas.openxmlformats.org/officeDocument/2006/relationships/hyperlink" Target="https://bard.google.com/faq#coding" TargetMode="External"/><Relationship Id="rId506" Type="http://schemas.openxmlformats.org/officeDocument/2006/relationships/hyperlink" Target="https://www.science.org/doi/10.1126/sciadv.abm4945" TargetMode="External"/><Relationship Id="rId748" Type="http://schemas.openxmlformats.org/officeDocument/2006/relationships/hyperlink" Target="https://bard.google.com/faq#coding" TargetMode="External"/><Relationship Id="rId505" Type="http://schemas.openxmlformats.org/officeDocument/2006/relationships/image" Target="media/image12.png"/><Relationship Id="rId747" Type="http://schemas.openxmlformats.org/officeDocument/2006/relationships/hyperlink" Target="https://bard.google.com/faq#coding" TargetMode="External"/><Relationship Id="rId989" Type="http://schemas.openxmlformats.org/officeDocument/2006/relationships/hyperlink" Target="https://bard.google.com/faq#coding" TargetMode="External"/><Relationship Id="rId504" Type="http://schemas.openxmlformats.org/officeDocument/2006/relationships/hyperlink" Target="https://www.researchgate.net/figure/Analysis-of-variant-allele-frequencies-VAFs-of-mutated-gene-The-histogram-shows-the_fig3_348761386" TargetMode="External"/><Relationship Id="rId746" Type="http://schemas.openxmlformats.org/officeDocument/2006/relationships/hyperlink" Target="https://bard.google.com/faq#coding" TargetMode="External"/><Relationship Id="rId988" Type="http://schemas.openxmlformats.org/officeDocument/2006/relationships/hyperlink" Target="https://bard.google.com/faq#coding" TargetMode="External"/><Relationship Id="rId48" Type="http://schemas.openxmlformats.org/officeDocument/2006/relationships/hyperlink" Target="https://bard.google.com/faq#coding" TargetMode="External"/><Relationship Id="rId47" Type="http://schemas.openxmlformats.org/officeDocument/2006/relationships/hyperlink" Target="https://bard.google.com/faq#coding" TargetMode="External"/><Relationship Id="rId49" Type="http://schemas.openxmlformats.org/officeDocument/2006/relationships/hyperlink" Target="https://bard.google.com/faq#coding" TargetMode="External"/><Relationship Id="rId741" Type="http://schemas.openxmlformats.org/officeDocument/2006/relationships/hyperlink" Target="https://bard.google.com/faq#coding" TargetMode="External"/><Relationship Id="rId983" Type="http://schemas.openxmlformats.org/officeDocument/2006/relationships/hyperlink" Target="https://bard.google.com/faq#coding" TargetMode="External"/><Relationship Id="rId1330" Type="http://schemas.openxmlformats.org/officeDocument/2006/relationships/image" Target="media/image136.png"/><Relationship Id="rId740" Type="http://schemas.openxmlformats.org/officeDocument/2006/relationships/hyperlink" Target="https://bard.google.com/faq#coding" TargetMode="External"/><Relationship Id="rId982" Type="http://schemas.openxmlformats.org/officeDocument/2006/relationships/hyperlink" Target="https://bard.google.com/faq#coding" TargetMode="External"/><Relationship Id="rId1331" Type="http://schemas.openxmlformats.org/officeDocument/2006/relationships/hyperlink" Target="https://www.megasoftware.net/mega4/index.php" TargetMode="External"/><Relationship Id="rId981" Type="http://schemas.openxmlformats.org/officeDocument/2006/relationships/hyperlink" Target="https://askedtoday.com/what-are-the-percentages-of-thymine-guanine-and-cytosine/" TargetMode="External"/><Relationship Id="rId1332" Type="http://schemas.openxmlformats.org/officeDocument/2006/relationships/hyperlink" Target="https://www.megasoftware.net/mega4/index.php" TargetMode="External"/><Relationship Id="rId980" Type="http://schemas.openxmlformats.org/officeDocument/2006/relationships/hyperlink" Target="https://bard.google.com/faq#coding" TargetMode="External"/><Relationship Id="rId1333" Type="http://schemas.openxmlformats.org/officeDocument/2006/relationships/image" Target="media/image183.png"/><Relationship Id="rId1323" Type="http://schemas.openxmlformats.org/officeDocument/2006/relationships/hyperlink" Target="https://www.researchgate.net/figure/A-Cartoon-structure-of-Tt1001-protein-a-helix-b-sheet-and-loops-were-colored-in-red_fig5_339412266" TargetMode="External"/><Relationship Id="rId1324" Type="http://schemas.openxmlformats.org/officeDocument/2006/relationships/hyperlink" Target="https://www.researchgate.net/figure/A-Cartoon-structure-of-Tt1001-protein-a-helix-b-sheet-and-loops-were-colored-in-red_fig5_339412266" TargetMode="External"/><Relationship Id="rId31" Type="http://schemas.openxmlformats.org/officeDocument/2006/relationships/hyperlink" Target="https://bard.google.com/faq#coding" TargetMode="External"/><Relationship Id="rId1325" Type="http://schemas.openxmlformats.org/officeDocument/2006/relationships/hyperlink" Target="https://www.researchgate.net/figure/A-Cartoon-structure-of-Tt1001-protein-a-helix-b-sheet-and-loops-were-colored-in-red_fig5_339412266" TargetMode="External"/><Relationship Id="rId30" Type="http://schemas.openxmlformats.org/officeDocument/2006/relationships/hyperlink" Target="https://bard.google.com/faq#coding" TargetMode="External"/><Relationship Id="rId1326" Type="http://schemas.openxmlformats.org/officeDocument/2006/relationships/hyperlink" Target="http://books.google.com/books?id=l37XP_z2bNYC" TargetMode="External"/><Relationship Id="rId33" Type="http://schemas.openxmlformats.org/officeDocument/2006/relationships/hyperlink" Target="https://bard.google.com/faq#coding" TargetMode="External"/><Relationship Id="rId1327" Type="http://schemas.openxmlformats.org/officeDocument/2006/relationships/hyperlink" Target="http://books.google.com/books?id=l37XP_z2bNYC" TargetMode="External"/><Relationship Id="rId32" Type="http://schemas.openxmlformats.org/officeDocument/2006/relationships/hyperlink" Target="https://bard.google.com/faq#coding" TargetMode="External"/><Relationship Id="rId1328" Type="http://schemas.openxmlformats.org/officeDocument/2006/relationships/hyperlink" Target="https://www.g6g-softwaredirectory.com/bio/cross-omics/sequence-analysis/20380BiodesignInstMEGA.php" TargetMode="External"/><Relationship Id="rId35" Type="http://schemas.openxmlformats.org/officeDocument/2006/relationships/hyperlink" Target="https://bard.google.com/faq#coding" TargetMode="External"/><Relationship Id="rId1329" Type="http://schemas.openxmlformats.org/officeDocument/2006/relationships/hyperlink" Target="https://www.megasoftware.net/mega4/index.php" TargetMode="External"/><Relationship Id="rId34" Type="http://schemas.openxmlformats.org/officeDocument/2006/relationships/hyperlink" Target="https://bard.google.com/faq#coding" TargetMode="External"/><Relationship Id="rId739" Type="http://schemas.openxmlformats.org/officeDocument/2006/relationships/hyperlink" Target="https://bard.google.com/faq#coding" TargetMode="External"/><Relationship Id="rId734" Type="http://schemas.openxmlformats.org/officeDocument/2006/relationships/hyperlink" Target="https://www.msi.umn.edu/sites/default/files/Single%20Cell%20Genomics%20Tutorial%20Handout.pdf" TargetMode="External"/><Relationship Id="rId976" Type="http://schemas.openxmlformats.org/officeDocument/2006/relationships/hyperlink" Target="https://bard.google.com/faq#coding" TargetMode="External"/><Relationship Id="rId733" Type="http://schemas.openxmlformats.org/officeDocument/2006/relationships/hyperlink" Target="https://www.msi.umn.edu/sites/default/files/Single%20Cell%20Genomics%20Tutorial%20Handout.pdf" TargetMode="External"/><Relationship Id="rId975" Type="http://schemas.openxmlformats.org/officeDocument/2006/relationships/hyperlink" Target="https://askedtoday.com/what-are-the-percentages-of-thymine-guanine-and-cytosine/" TargetMode="External"/><Relationship Id="rId732" Type="http://schemas.openxmlformats.org/officeDocument/2006/relationships/hyperlink" Target="https://bard.google.com/faq#coding" TargetMode="External"/><Relationship Id="rId974" Type="http://schemas.openxmlformats.org/officeDocument/2006/relationships/hyperlink" Target="https://askedtoday.com/what-are-the-percentages-of-thymine-guanine-and-cytosine/" TargetMode="External"/><Relationship Id="rId731" Type="http://schemas.openxmlformats.org/officeDocument/2006/relationships/hyperlink" Target="https://bard.google.com/faq#coding" TargetMode="External"/><Relationship Id="rId973" Type="http://schemas.openxmlformats.org/officeDocument/2006/relationships/hyperlink" Target="https://bard.google.com/faq#coding" TargetMode="External"/><Relationship Id="rId738" Type="http://schemas.openxmlformats.org/officeDocument/2006/relationships/hyperlink" Target="https://hbctraining.github.io/Intro-to-rnaseq-hpc-O2/" TargetMode="External"/><Relationship Id="rId737" Type="http://schemas.openxmlformats.org/officeDocument/2006/relationships/hyperlink" Target="https://hbctraining.github.io/Intro-to-rnaseq-hpc-O2/" TargetMode="External"/><Relationship Id="rId979" Type="http://schemas.openxmlformats.org/officeDocument/2006/relationships/hyperlink" Target="https://bard.google.com/faq#coding" TargetMode="External"/><Relationship Id="rId736" Type="http://schemas.openxmlformats.org/officeDocument/2006/relationships/hyperlink" Target="https://github.com/hbctraining/Intro-to-rnaseq-hpc-O2" TargetMode="External"/><Relationship Id="rId978" Type="http://schemas.openxmlformats.org/officeDocument/2006/relationships/hyperlink" Target="https://askedtoday.com/what-are-the-percentages-of-thymine-guanine-and-cytosine/" TargetMode="External"/><Relationship Id="rId735" Type="http://schemas.openxmlformats.org/officeDocument/2006/relationships/hyperlink" Target="https://github.com/hbctraining/Intro-to-rnaseq-hpc-O2" TargetMode="External"/><Relationship Id="rId977" Type="http://schemas.openxmlformats.org/officeDocument/2006/relationships/hyperlink" Target="https://bard.google.com/faq#coding" TargetMode="External"/><Relationship Id="rId37" Type="http://schemas.openxmlformats.org/officeDocument/2006/relationships/hyperlink" Target="https://bard.google.com/faq#coding" TargetMode="External"/><Relationship Id="rId36" Type="http://schemas.openxmlformats.org/officeDocument/2006/relationships/hyperlink" Target="https://bard.google.com/faq#coding" TargetMode="External"/><Relationship Id="rId39" Type="http://schemas.openxmlformats.org/officeDocument/2006/relationships/hyperlink" Target="https://bard.google.com/faq#coding" TargetMode="External"/><Relationship Id="rId38" Type="http://schemas.openxmlformats.org/officeDocument/2006/relationships/hyperlink" Target="https://bard.google.com/faq#coding" TargetMode="External"/><Relationship Id="rId730" Type="http://schemas.openxmlformats.org/officeDocument/2006/relationships/hyperlink" Target="https://bard.google.com/faq#coding" TargetMode="External"/><Relationship Id="rId972" Type="http://schemas.openxmlformats.org/officeDocument/2006/relationships/hyperlink" Target="https://bard.google.com/faq#coding" TargetMode="External"/><Relationship Id="rId971" Type="http://schemas.openxmlformats.org/officeDocument/2006/relationships/hyperlink" Target="https://askedtoday.com/what-are-the-percentages-of-thymine-guanine-and-cytosine/" TargetMode="External"/><Relationship Id="rId1320" Type="http://schemas.openxmlformats.org/officeDocument/2006/relationships/hyperlink" Target="https://www.researchgate.net/figure/Modelled-protein-structures-of-Chara-braunii-prolyl-4-hydroxylase-P4H-and-two_fig3_370995943" TargetMode="External"/><Relationship Id="rId970" Type="http://schemas.openxmlformats.org/officeDocument/2006/relationships/hyperlink" Target="https://askedtoday.com/what-are-the-percentages-of-thymine-guanine-and-cytosine/" TargetMode="External"/><Relationship Id="rId1321" Type="http://schemas.openxmlformats.org/officeDocument/2006/relationships/hyperlink" Target="https://www.researchgate.net/figure/Modelled-protein-structures-of-Chara-braunii-prolyl-4-hydroxylase-P4H-and-two_fig3_370995943" TargetMode="External"/><Relationship Id="rId1322" Type="http://schemas.openxmlformats.org/officeDocument/2006/relationships/image" Target="media/image92.png"/><Relationship Id="rId1114" Type="http://schemas.openxmlformats.org/officeDocument/2006/relationships/hyperlink" Target="https://bard.google.com/faq#coding" TargetMode="External"/><Relationship Id="rId1356" Type="http://schemas.openxmlformats.org/officeDocument/2006/relationships/hyperlink" Target="https://www.g6g-softwaredirectory.com/bio/cross-omics/sequence-analysis/20380BiodesignInstMEGA.php" TargetMode="External"/><Relationship Id="rId1115" Type="http://schemas.openxmlformats.org/officeDocument/2006/relationships/hyperlink" Target="https://bard.google.com/faq#coding" TargetMode="External"/><Relationship Id="rId1357" Type="http://schemas.openxmlformats.org/officeDocument/2006/relationships/hyperlink" Target="https://fmk.milftonmotra.pw/download-tree-analysis-using-new-technology-manual.html" TargetMode="External"/><Relationship Id="rId20" Type="http://schemas.openxmlformats.org/officeDocument/2006/relationships/hyperlink" Target="https://bard.google.com/faq#coding" TargetMode="External"/><Relationship Id="rId1116" Type="http://schemas.openxmlformats.org/officeDocument/2006/relationships/hyperlink" Target="https://bard.google.com/faq#coding" TargetMode="External"/><Relationship Id="rId1358" Type="http://schemas.openxmlformats.org/officeDocument/2006/relationships/hyperlink" Target="http://europepmc.org/abstract/med/17488738" TargetMode="External"/><Relationship Id="rId1117" Type="http://schemas.openxmlformats.org/officeDocument/2006/relationships/hyperlink" Target="https://bard.google.com/faq#coding" TargetMode="External"/><Relationship Id="rId1359" Type="http://schemas.openxmlformats.org/officeDocument/2006/relationships/hyperlink" Target="https://www.g6g-softwaredirectory.com/bio/cross-omics/sequence-analysis/20380BiodesignInstMEGA.php" TargetMode="External"/><Relationship Id="rId22" Type="http://schemas.openxmlformats.org/officeDocument/2006/relationships/hyperlink" Target="https://bard.google.com/faq#coding" TargetMode="External"/><Relationship Id="rId1118" Type="http://schemas.openxmlformats.org/officeDocument/2006/relationships/hyperlink" Target="https://bard.google.com/faq#coding" TargetMode="External"/><Relationship Id="rId21" Type="http://schemas.openxmlformats.org/officeDocument/2006/relationships/hyperlink" Target="https://bard.google.com/faq#coding" TargetMode="External"/><Relationship Id="rId1119" Type="http://schemas.openxmlformats.org/officeDocument/2006/relationships/hyperlink" Target="https://bard.google.com/faq#coding" TargetMode="External"/><Relationship Id="rId24" Type="http://schemas.openxmlformats.org/officeDocument/2006/relationships/hyperlink" Target="https://bard.google.com/faq#coding" TargetMode="External"/><Relationship Id="rId23" Type="http://schemas.openxmlformats.org/officeDocument/2006/relationships/hyperlink" Target="https://bard.google.com/faq#coding" TargetMode="External"/><Relationship Id="rId525" Type="http://schemas.openxmlformats.org/officeDocument/2006/relationships/hyperlink" Target="https://www.researchgate.net/figure/Histograms-of-variant-frequencies-after-filtering-from-HaplotypeCaller-A-Platypus_fig2_338863286" TargetMode="External"/><Relationship Id="rId767" Type="http://schemas.openxmlformats.org/officeDocument/2006/relationships/hyperlink" Target="https://bard.google.com/faq#coding" TargetMode="External"/><Relationship Id="rId524" Type="http://schemas.openxmlformats.org/officeDocument/2006/relationships/hyperlink" Target="https://www.researchgate.net/figure/Histograms-of-variant-frequencies-after-filtering-from-HaplotypeCaller-A-Platypus_fig2_338863286" TargetMode="External"/><Relationship Id="rId766" Type="http://schemas.openxmlformats.org/officeDocument/2006/relationships/hyperlink" Target="https://bard.google.com/faq#coding" TargetMode="External"/><Relationship Id="rId523" Type="http://schemas.openxmlformats.org/officeDocument/2006/relationships/hyperlink" Target="https://www.researchgate.net/figure/Histograms-of-variant-frequencies-after-filtering-from-HaplotypeCaller-A-Platypus_fig2_338863286" TargetMode="External"/><Relationship Id="rId765" Type="http://schemas.openxmlformats.org/officeDocument/2006/relationships/hyperlink" Target="https://bard.google.com/faq#coding" TargetMode="External"/><Relationship Id="rId522" Type="http://schemas.openxmlformats.org/officeDocument/2006/relationships/image" Target="media/image139.png"/><Relationship Id="rId764" Type="http://schemas.openxmlformats.org/officeDocument/2006/relationships/hyperlink" Target="https://bard.google.com/faq#coding" TargetMode="External"/><Relationship Id="rId529" Type="http://schemas.openxmlformats.org/officeDocument/2006/relationships/hyperlink" Target="https://pubmed.ncbi.nlm.nih.gov/18161052/" TargetMode="External"/><Relationship Id="rId528" Type="http://schemas.openxmlformats.org/officeDocument/2006/relationships/hyperlink" Target="https://pubmed.ncbi.nlm.nih.gov/18161052/" TargetMode="External"/><Relationship Id="rId527" Type="http://schemas.openxmlformats.org/officeDocument/2006/relationships/hyperlink" Target="https://www.ncbi.nlm.nih.gov/pmc/articles/PMC6007879/" TargetMode="External"/><Relationship Id="rId769" Type="http://schemas.openxmlformats.org/officeDocument/2006/relationships/hyperlink" Target="https://bard.google.com/faq#coding" TargetMode="External"/><Relationship Id="rId526" Type="http://schemas.openxmlformats.org/officeDocument/2006/relationships/hyperlink" Target="https://www.ncbi.nlm.nih.gov/pmc/articles/PMC6007879/" TargetMode="External"/><Relationship Id="rId768" Type="http://schemas.openxmlformats.org/officeDocument/2006/relationships/hyperlink" Target="https://bard.google.com/faq#coding" TargetMode="External"/><Relationship Id="rId26" Type="http://schemas.openxmlformats.org/officeDocument/2006/relationships/hyperlink" Target="https://bard.google.com/faq#coding" TargetMode="External"/><Relationship Id="rId25" Type="http://schemas.openxmlformats.org/officeDocument/2006/relationships/hyperlink" Target="https://bard.google.com/faq#coding" TargetMode="External"/><Relationship Id="rId28" Type="http://schemas.openxmlformats.org/officeDocument/2006/relationships/hyperlink" Target="https://bard.google.com/faq#coding" TargetMode="External"/><Relationship Id="rId1350" Type="http://schemas.openxmlformats.org/officeDocument/2006/relationships/hyperlink" Target="https://www.megasoftware.net/" TargetMode="External"/><Relationship Id="rId27" Type="http://schemas.openxmlformats.org/officeDocument/2006/relationships/hyperlink" Target="https://bard.google.com/faq#coding" TargetMode="External"/><Relationship Id="rId1351" Type="http://schemas.openxmlformats.org/officeDocument/2006/relationships/hyperlink" Target="https://m.youtube.com/watch?v=dUB4xbLJ8L8" TargetMode="External"/><Relationship Id="rId521" Type="http://schemas.openxmlformats.org/officeDocument/2006/relationships/hyperlink" Target="https://bard.google.com/faq#coding" TargetMode="External"/><Relationship Id="rId763" Type="http://schemas.openxmlformats.org/officeDocument/2006/relationships/hyperlink" Target="https://bard.google.com/faq#coding" TargetMode="External"/><Relationship Id="rId1110" Type="http://schemas.openxmlformats.org/officeDocument/2006/relationships/hyperlink" Target="https://bard.google.com/faq#coding" TargetMode="External"/><Relationship Id="rId1352" Type="http://schemas.openxmlformats.org/officeDocument/2006/relationships/hyperlink" Target="https://m.youtube.com/watch?v=dUB4xbLJ8L8" TargetMode="External"/><Relationship Id="rId29" Type="http://schemas.openxmlformats.org/officeDocument/2006/relationships/hyperlink" Target="https://bard.google.com/faq#coding" TargetMode="External"/><Relationship Id="rId520" Type="http://schemas.openxmlformats.org/officeDocument/2006/relationships/hyperlink" Target="https://bard.google.com/faq#coding" TargetMode="External"/><Relationship Id="rId762" Type="http://schemas.openxmlformats.org/officeDocument/2006/relationships/hyperlink" Target="https://bard.google.com/faq#coding" TargetMode="External"/><Relationship Id="rId1111" Type="http://schemas.openxmlformats.org/officeDocument/2006/relationships/hyperlink" Target="https://bard.google.com/faq#coding" TargetMode="External"/><Relationship Id="rId1353" Type="http://schemas.openxmlformats.org/officeDocument/2006/relationships/hyperlink" Target="http://europepmc.org/abstract/med/17488738" TargetMode="External"/><Relationship Id="rId761" Type="http://schemas.openxmlformats.org/officeDocument/2006/relationships/hyperlink" Target="https://bard.google.com/faq#coding" TargetMode="External"/><Relationship Id="rId1112" Type="http://schemas.openxmlformats.org/officeDocument/2006/relationships/hyperlink" Target="https://bard.google.com/faq#coding" TargetMode="External"/><Relationship Id="rId1354" Type="http://schemas.openxmlformats.org/officeDocument/2006/relationships/hyperlink" Target="https://www.researchgate.net/publication/337772335_Co-circulation_of_avian_influenza_viruses_in_commercial_farms_backyards_and_live_market_birds_in_Egypt_Co-circulation_of_avian_influenza_viruses_in_commercial_farms_backyards_and_live_market_birds_in_" TargetMode="External"/><Relationship Id="rId760" Type="http://schemas.openxmlformats.org/officeDocument/2006/relationships/hyperlink" Target="https://bard.google.com/faq#coding" TargetMode="External"/><Relationship Id="rId1113" Type="http://schemas.openxmlformats.org/officeDocument/2006/relationships/hyperlink" Target="https://bard.google.com/faq#coding" TargetMode="External"/><Relationship Id="rId1355" Type="http://schemas.openxmlformats.org/officeDocument/2006/relationships/hyperlink" Target="https://www.megasoftware.net/mega4/index.php" TargetMode="External"/><Relationship Id="rId1103" Type="http://schemas.openxmlformats.org/officeDocument/2006/relationships/hyperlink" Target="https://bard.google.com/faq#coding" TargetMode="External"/><Relationship Id="rId1345" Type="http://schemas.openxmlformats.org/officeDocument/2006/relationships/hyperlink" Target="https://www.megasoftware.net/mega4/index.php" TargetMode="External"/><Relationship Id="rId1104" Type="http://schemas.openxmlformats.org/officeDocument/2006/relationships/hyperlink" Target="https://bard.google.com/faq#coding" TargetMode="External"/><Relationship Id="rId1346" Type="http://schemas.openxmlformats.org/officeDocument/2006/relationships/hyperlink" Target="https://www.megasoftware.net/mega4/index.php" TargetMode="External"/><Relationship Id="rId1105" Type="http://schemas.openxmlformats.org/officeDocument/2006/relationships/hyperlink" Target="https://bard.google.com/faq#coding" TargetMode="External"/><Relationship Id="rId1347" Type="http://schemas.openxmlformats.org/officeDocument/2006/relationships/hyperlink" Target="https://www.megasoftware.net/" TargetMode="External"/><Relationship Id="rId1106" Type="http://schemas.openxmlformats.org/officeDocument/2006/relationships/hyperlink" Target="https://bard.google.com/faq#coding" TargetMode="External"/><Relationship Id="rId1348" Type="http://schemas.openxmlformats.org/officeDocument/2006/relationships/hyperlink" Target="https://www.megasoftware.net/" TargetMode="External"/><Relationship Id="rId11" Type="http://schemas.openxmlformats.org/officeDocument/2006/relationships/hyperlink" Target="https://bard.google.com/faq#coding" TargetMode="External"/><Relationship Id="rId1107" Type="http://schemas.openxmlformats.org/officeDocument/2006/relationships/hyperlink" Target="https://bard.google.com/faq#coding" TargetMode="External"/><Relationship Id="rId1349" Type="http://schemas.openxmlformats.org/officeDocument/2006/relationships/hyperlink" Target="https://www.megasoftware.net/" TargetMode="External"/><Relationship Id="rId10" Type="http://schemas.openxmlformats.org/officeDocument/2006/relationships/hyperlink" Target="https://bard.google.com/faq#coding" TargetMode="External"/><Relationship Id="rId1108" Type="http://schemas.openxmlformats.org/officeDocument/2006/relationships/hyperlink" Target="https://bard.google.com/faq#coding" TargetMode="External"/><Relationship Id="rId13" Type="http://schemas.openxmlformats.org/officeDocument/2006/relationships/hyperlink" Target="https://bard.google.com/faq#coding" TargetMode="External"/><Relationship Id="rId1109" Type="http://schemas.openxmlformats.org/officeDocument/2006/relationships/hyperlink" Target="https://bard.google.com/faq#coding" TargetMode="External"/><Relationship Id="rId12" Type="http://schemas.openxmlformats.org/officeDocument/2006/relationships/hyperlink" Target="https://bard.google.com/faq#coding" TargetMode="External"/><Relationship Id="rId519" Type="http://schemas.openxmlformats.org/officeDocument/2006/relationships/hyperlink" Target="https://www.researchgate.net/figure/Allele-frequency-AF-histogram-of-all-filtered-variants-identified-in-the-153-samples_fig3_351069597" TargetMode="External"/><Relationship Id="rId514" Type="http://schemas.openxmlformats.org/officeDocument/2006/relationships/hyperlink" Target="https://www.researchgate.net/figure/Histograms-of-variant-frequencies-after-filtering-from-HaplotypeCaller-A-Platypus_fig2_338863286" TargetMode="External"/><Relationship Id="rId756" Type="http://schemas.openxmlformats.org/officeDocument/2006/relationships/hyperlink" Target="https://bard.google.com/faq#coding" TargetMode="External"/><Relationship Id="rId998" Type="http://schemas.openxmlformats.org/officeDocument/2006/relationships/hyperlink" Target="https://bard.google.com/faq#coding" TargetMode="External"/><Relationship Id="rId513" Type="http://schemas.openxmlformats.org/officeDocument/2006/relationships/hyperlink" Target="https://www.researchgate.net/figure/Histograms-of-variant-frequencies-after-filtering-from-HaplotypeCaller-A-Platypus_fig2_338863286" TargetMode="External"/><Relationship Id="rId755" Type="http://schemas.openxmlformats.org/officeDocument/2006/relationships/hyperlink" Target="https://bard.google.com/faq#coding" TargetMode="External"/><Relationship Id="rId997" Type="http://schemas.openxmlformats.org/officeDocument/2006/relationships/hyperlink" Target="https://bard.google.com/faq#coding" TargetMode="External"/><Relationship Id="rId512" Type="http://schemas.openxmlformats.org/officeDocument/2006/relationships/image" Target="media/image149.png"/><Relationship Id="rId754" Type="http://schemas.openxmlformats.org/officeDocument/2006/relationships/hyperlink" Target="https://bard.google.com/faq#coding" TargetMode="External"/><Relationship Id="rId996" Type="http://schemas.openxmlformats.org/officeDocument/2006/relationships/hyperlink" Target="https://bard.google.com/faq#coding" TargetMode="External"/><Relationship Id="rId511" Type="http://schemas.openxmlformats.org/officeDocument/2006/relationships/hyperlink" Target="https://bard.google.com/faq#coding" TargetMode="External"/><Relationship Id="rId753" Type="http://schemas.openxmlformats.org/officeDocument/2006/relationships/hyperlink" Target="https://bard.google.com/faq#coding" TargetMode="External"/><Relationship Id="rId995" Type="http://schemas.openxmlformats.org/officeDocument/2006/relationships/hyperlink" Target="https://bard.google.com/faq#coding" TargetMode="External"/><Relationship Id="rId518" Type="http://schemas.openxmlformats.org/officeDocument/2006/relationships/hyperlink" Target="https://www.researchgate.net/figure/Allele-frequency-AF-histogram-of-all-filtered-variants-identified-in-the-153-samples_fig3_351069597" TargetMode="External"/><Relationship Id="rId517" Type="http://schemas.openxmlformats.org/officeDocument/2006/relationships/hyperlink" Target="https://www.researchgate.net/figure/Allele-frequency-AF-histogram-of-all-filtered-variants-identified-in-the-153-samples_fig3_351069597" TargetMode="External"/><Relationship Id="rId759" Type="http://schemas.openxmlformats.org/officeDocument/2006/relationships/hyperlink" Target="https://bard.google.com/faq#coding" TargetMode="External"/><Relationship Id="rId516" Type="http://schemas.openxmlformats.org/officeDocument/2006/relationships/image" Target="media/image101.png"/><Relationship Id="rId758" Type="http://schemas.openxmlformats.org/officeDocument/2006/relationships/hyperlink" Target="https://bard.google.com/faq#coding" TargetMode="External"/><Relationship Id="rId515" Type="http://schemas.openxmlformats.org/officeDocument/2006/relationships/hyperlink" Target="https://www.researchgate.net/figure/Histograms-of-variant-frequencies-after-filtering-from-HaplotypeCaller-A-Platypus_fig2_338863286" TargetMode="External"/><Relationship Id="rId757" Type="http://schemas.openxmlformats.org/officeDocument/2006/relationships/hyperlink" Target="https://bard.google.com/faq#coding" TargetMode="External"/><Relationship Id="rId999" Type="http://schemas.openxmlformats.org/officeDocument/2006/relationships/hyperlink" Target="https://bard.google.com/faq#coding" TargetMode="External"/><Relationship Id="rId15" Type="http://schemas.openxmlformats.org/officeDocument/2006/relationships/hyperlink" Target="https://bard.google.com/faq#coding" TargetMode="External"/><Relationship Id="rId990" Type="http://schemas.openxmlformats.org/officeDocument/2006/relationships/hyperlink" Target="https://bard.google.com/faq#coding" TargetMode="External"/><Relationship Id="rId14" Type="http://schemas.openxmlformats.org/officeDocument/2006/relationships/hyperlink" Target="https://bard.google.com/faq#coding" TargetMode="External"/><Relationship Id="rId17" Type="http://schemas.openxmlformats.org/officeDocument/2006/relationships/hyperlink" Target="https://bard.google.com/faq#coding" TargetMode="External"/><Relationship Id="rId16" Type="http://schemas.openxmlformats.org/officeDocument/2006/relationships/hyperlink" Target="https://bard.google.com/faq#coding" TargetMode="External"/><Relationship Id="rId1340" Type="http://schemas.openxmlformats.org/officeDocument/2006/relationships/hyperlink" Target="https://m.youtube.com/watch?v=asQc64F0Wpk" TargetMode="External"/><Relationship Id="rId19" Type="http://schemas.openxmlformats.org/officeDocument/2006/relationships/hyperlink" Target="https://bard.google.com/faq#coding" TargetMode="External"/><Relationship Id="rId510" Type="http://schemas.openxmlformats.org/officeDocument/2006/relationships/hyperlink" Target="https://bard.google.com/faq#coding" TargetMode="External"/><Relationship Id="rId752" Type="http://schemas.openxmlformats.org/officeDocument/2006/relationships/hyperlink" Target="https://bard.google.com/faq#coding" TargetMode="External"/><Relationship Id="rId994" Type="http://schemas.openxmlformats.org/officeDocument/2006/relationships/hyperlink" Target="https://bard.google.com/faq#coding" TargetMode="External"/><Relationship Id="rId1341" Type="http://schemas.openxmlformats.org/officeDocument/2006/relationships/hyperlink" Target="https://www.g6g-softwaredirectory.com/bio/cross-omics/sequence-analysis/20380BiodesignInstMEGA.php" TargetMode="External"/><Relationship Id="rId18" Type="http://schemas.openxmlformats.org/officeDocument/2006/relationships/hyperlink" Target="https://bard.google.com/faq#coding" TargetMode="External"/><Relationship Id="rId751" Type="http://schemas.openxmlformats.org/officeDocument/2006/relationships/hyperlink" Target="https://bard.google.com/faq#coding" TargetMode="External"/><Relationship Id="rId993" Type="http://schemas.openxmlformats.org/officeDocument/2006/relationships/hyperlink" Target="https://bard.google.com/faq#coding" TargetMode="External"/><Relationship Id="rId1100" Type="http://schemas.openxmlformats.org/officeDocument/2006/relationships/hyperlink" Target="https://bard.google.com/faq#coding" TargetMode="External"/><Relationship Id="rId1342" Type="http://schemas.openxmlformats.org/officeDocument/2006/relationships/hyperlink" Target="https://www.megasoftware.net/mega4/index.php" TargetMode="External"/><Relationship Id="rId750" Type="http://schemas.openxmlformats.org/officeDocument/2006/relationships/hyperlink" Target="https://bard.google.com/faq#coding" TargetMode="External"/><Relationship Id="rId992" Type="http://schemas.openxmlformats.org/officeDocument/2006/relationships/hyperlink" Target="https://bard.google.com/faq#coding" TargetMode="External"/><Relationship Id="rId1101" Type="http://schemas.openxmlformats.org/officeDocument/2006/relationships/hyperlink" Target="https://bard.google.com/faq#coding" TargetMode="External"/><Relationship Id="rId1343" Type="http://schemas.openxmlformats.org/officeDocument/2006/relationships/image" Target="media/image47.png"/><Relationship Id="rId991" Type="http://schemas.openxmlformats.org/officeDocument/2006/relationships/hyperlink" Target="https://bard.google.com/faq#coding" TargetMode="External"/><Relationship Id="rId1102" Type="http://schemas.openxmlformats.org/officeDocument/2006/relationships/hyperlink" Target="https://bard.google.com/faq#coding" TargetMode="External"/><Relationship Id="rId1344" Type="http://schemas.openxmlformats.org/officeDocument/2006/relationships/hyperlink" Target="https://www.megasoftware.net/mega4/index.php" TargetMode="External"/><Relationship Id="rId84" Type="http://schemas.openxmlformats.org/officeDocument/2006/relationships/hyperlink" Target="https://www.biostars.org/p/469559/" TargetMode="External"/><Relationship Id="rId83" Type="http://schemas.openxmlformats.org/officeDocument/2006/relationships/image" Target="media/image96.png"/><Relationship Id="rId86" Type="http://schemas.openxmlformats.org/officeDocument/2006/relationships/image" Target="media/image211.png"/><Relationship Id="rId85" Type="http://schemas.openxmlformats.org/officeDocument/2006/relationships/hyperlink" Target="https://www.biostars.org/p/469559/" TargetMode="External"/><Relationship Id="rId88" Type="http://schemas.openxmlformats.org/officeDocument/2006/relationships/image" Target="media/image50.png"/><Relationship Id="rId87" Type="http://schemas.openxmlformats.org/officeDocument/2006/relationships/hyperlink" Target="https://www.biostars.org/p/469559/" TargetMode="External"/><Relationship Id="rId89" Type="http://schemas.openxmlformats.org/officeDocument/2006/relationships/hyperlink" Target="https://plos.figshare.com/articles/figure/_Volcano_Plot_for_differential_gene_expression_/168678" TargetMode="External"/><Relationship Id="rId709" Type="http://schemas.openxmlformats.org/officeDocument/2006/relationships/hyperlink" Target="https://bard.google.com/faq#coding" TargetMode="External"/><Relationship Id="rId708" Type="http://schemas.openxmlformats.org/officeDocument/2006/relationships/hyperlink" Target="https://bard.google.com/faq#coding" TargetMode="External"/><Relationship Id="rId707" Type="http://schemas.openxmlformats.org/officeDocument/2006/relationships/hyperlink" Target="https://bard.google.com/faq#coding" TargetMode="External"/><Relationship Id="rId949" Type="http://schemas.openxmlformats.org/officeDocument/2006/relationships/hyperlink" Target="https://bard.google.com/faq#coding" TargetMode="External"/><Relationship Id="rId706" Type="http://schemas.openxmlformats.org/officeDocument/2006/relationships/hyperlink" Target="https://bard.google.com/faq#coding" TargetMode="External"/><Relationship Id="rId948" Type="http://schemas.openxmlformats.org/officeDocument/2006/relationships/hyperlink" Target="https://bard.google.com/faq#coding" TargetMode="External"/><Relationship Id="rId80" Type="http://schemas.openxmlformats.org/officeDocument/2006/relationships/hyperlink" Target="https://www.igenbio.com/news/2021/7/12/new-ergo-feature-violin-plots-for-expression-analysis" TargetMode="External"/><Relationship Id="rId82" Type="http://schemas.openxmlformats.org/officeDocument/2006/relationships/hyperlink" Target="https://www.igenbio.com/news/2021/7/12/new-ergo-feature-violin-plots-for-expression-analysis" TargetMode="External"/><Relationship Id="rId81" Type="http://schemas.openxmlformats.org/officeDocument/2006/relationships/image" Target="media/image205.png"/><Relationship Id="rId701" Type="http://schemas.openxmlformats.org/officeDocument/2006/relationships/image" Target="media/image80.png"/><Relationship Id="rId943" Type="http://schemas.openxmlformats.org/officeDocument/2006/relationships/hyperlink" Target="https://bard.google.com/faq#coding" TargetMode="External"/><Relationship Id="rId700" Type="http://schemas.openxmlformats.org/officeDocument/2006/relationships/hyperlink" Target="https://en.wikipedia.org/wiki/Genome-wide_association_study" TargetMode="External"/><Relationship Id="rId942" Type="http://schemas.openxmlformats.org/officeDocument/2006/relationships/hyperlink" Target="https://bard.google.com/faq#coding" TargetMode="External"/><Relationship Id="rId941" Type="http://schemas.openxmlformats.org/officeDocument/2006/relationships/hyperlink" Target="https://bard.google.com/faq#coding" TargetMode="External"/><Relationship Id="rId940" Type="http://schemas.openxmlformats.org/officeDocument/2006/relationships/hyperlink" Target="https://bard.google.com/faq#coding" TargetMode="External"/><Relationship Id="rId705" Type="http://schemas.openxmlformats.org/officeDocument/2006/relationships/hyperlink" Target="https://bard.google.com/faq#coding" TargetMode="External"/><Relationship Id="rId947" Type="http://schemas.openxmlformats.org/officeDocument/2006/relationships/hyperlink" Target="https://bard.google.com/faq#coding" TargetMode="External"/><Relationship Id="rId704" Type="http://schemas.openxmlformats.org/officeDocument/2006/relationships/hyperlink" Target="https://www.mdpi.com/2076-2615/12/3/388" TargetMode="External"/><Relationship Id="rId946" Type="http://schemas.openxmlformats.org/officeDocument/2006/relationships/hyperlink" Target="https://bard.google.com/faq#coding" TargetMode="External"/><Relationship Id="rId703" Type="http://schemas.openxmlformats.org/officeDocument/2006/relationships/hyperlink" Target="https://www.mdpi.com/2076-2615/12/3/388" TargetMode="External"/><Relationship Id="rId945" Type="http://schemas.openxmlformats.org/officeDocument/2006/relationships/hyperlink" Target="https://bard.google.com/faq#coding" TargetMode="External"/><Relationship Id="rId702" Type="http://schemas.openxmlformats.org/officeDocument/2006/relationships/hyperlink" Target="https://www.mdpi.com/2076-2615/12/3/388" TargetMode="External"/><Relationship Id="rId944" Type="http://schemas.openxmlformats.org/officeDocument/2006/relationships/hyperlink" Target="https://bard.google.com/faq#coding" TargetMode="External"/><Relationship Id="rId73" Type="http://schemas.openxmlformats.org/officeDocument/2006/relationships/hyperlink" Target="https://bard.google.com/faq#coding" TargetMode="External"/><Relationship Id="rId72" Type="http://schemas.openxmlformats.org/officeDocument/2006/relationships/hyperlink" Target="https://bard.google.com/faq#coding" TargetMode="External"/><Relationship Id="rId75" Type="http://schemas.openxmlformats.org/officeDocument/2006/relationships/hyperlink" Target="https://bard.google.com/faq#coding" TargetMode="External"/><Relationship Id="rId74" Type="http://schemas.openxmlformats.org/officeDocument/2006/relationships/hyperlink" Target="https://bard.google.com/faq#coding" TargetMode="External"/><Relationship Id="rId77" Type="http://schemas.openxmlformats.org/officeDocument/2006/relationships/hyperlink" Target="https://bard.google.com/faq#coding" TargetMode="External"/><Relationship Id="rId76" Type="http://schemas.openxmlformats.org/officeDocument/2006/relationships/hyperlink" Target="https://bard.google.com/faq#coding" TargetMode="External"/><Relationship Id="rId79" Type="http://schemas.openxmlformats.org/officeDocument/2006/relationships/hyperlink" Target="https://www.igenbio.com/news/2021/7/12/new-ergo-feature-violin-plots-for-expression-analysis" TargetMode="External"/><Relationship Id="rId78" Type="http://schemas.openxmlformats.org/officeDocument/2006/relationships/image" Target="media/image100.png"/><Relationship Id="rId939" Type="http://schemas.openxmlformats.org/officeDocument/2006/relationships/hyperlink" Target="https://bard.google.com/faq#coding" TargetMode="External"/><Relationship Id="rId938" Type="http://schemas.openxmlformats.org/officeDocument/2006/relationships/hyperlink" Target="https://bard.google.com/faq#coding" TargetMode="External"/><Relationship Id="rId937" Type="http://schemas.openxmlformats.org/officeDocument/2006/relationships/hyperlink" Target="https://bard.google.com/faq#coding" TargetMode="External"/><Relationship Id="rId71" Type="http://schemas.openxmlformats.org/officeDocument/2006/relationships/hyperlink" Target="https://bard.google.com/faq#coding" TargetMode="External"/><Relationship Id="rId70" Type="http://schemas.openxmlformats.org/officeDocument/2006/relationships/hyperlink" Target="https://bard.google.com/faq#coding" TargetMode="External"/><Relationship Id="rId932" Type="http://schemas.openxmlformats.org/officeDocument/2006/relationships/image" Target="media/image11.png"/><Relationship Id="rId931" Type="http://schemas.openxmlformats.org/officeDocument/2006/relationships/hyperlink" Target="https://knowgenetics.org/nucleotides-and-bases/" TargetMode="External"/><Relationship Id="rId930" Type="http://schemas.openxmlformats.org/officeDocument/2006/relationships/hyperlink" Target="https://knowgenetics.org/nucleotides-and-bases/" TargetMode="External"/><Relationship Id="rId936" Type="http://schemas.openxmlformats.org/officeDocument/2006/relationships/hyperlink" Target="https://bard.google.com/faq#coding" TargetMode="External"/><Relationship Id="rId935" Type="http://schemas.openxmlformats.org/officeDocument/2006/relationships/hyperlink" Target="https://bard.google.com/faq#coding" TargetMode="External"/><Relationship Id="rId934" Type="http://schemas.openxmlformats.org/officeDocument/2006/relationships/hyperlink" Target="https://bard.google.com/faq#coding" TargetMode="External"/><Relationship Id="rId933" Type="http://schemas.openxmlformats.org/officeDocument/2006/relationships/hyperlink" Target="https://knowgenetics.org/nucleotides-and-bases/" TargetMode="External"/><Relationship Id="rId62" Type="http://schemas.openxmlformats.org/officeDocument/2006/relationships/hyperlink" Target="https://bard.google.com/faq#coding" TargetMode="External"/><Relationship Id="rId1312" Type="http://schemas.openxmlformats.org/officeDocument/2006/relationships/hyperlink" Target="https://pubmed.ncbi.nlm.nih.gov/28561359/" TargetMode="External"/><Relationship Id="rId61" Type="http://schemas.openxmlformats.org/officeDocument/2006/relationships/hyperlink" Target="https://bard.google.com/faq#coding" TargetMode="External"/><Relationship Id="rId1313" Type="http://schemas.openxmlformats.org/officeDocument/2006/relationships/hyperlink" Target="https://onlinelibrary.wiley.com/doi/10.1111/j.1558-5646.1985.tb00420.x" TargetMode="External"/><Relationship Id="rId64" Type="http://schemas.openxmlformats.org/officeDocument/2006/relationships/hyperlink" Target="https://bard.google.com/faq#coding" TargetMode="External"/><Relationship Id="rId1314" Type="http://schemas.openxmlformats.org/officeDocument/2006/relationships/hyperlink" Target="https://pubmed.ncbi.nlm.nih.gov/28561359/" TargetMode="External"/><Relationship Id="rId63" Type="http://schemas.openxmlformats.org/officeDocument/2006/relationships/hyperlink" Target="https://bard.google.com/faq#coding" TargetMode="External"/><Relationship Id="rId1315" Type="http://schemas.openxmlformats.org/officeDocument/2006/relationships/hyperlink" Target="https://pubmed.ncbi.nlm.nih.gov/28561359/#:~:text=In%20the%20case%20of%20phylogenies,systematist%20and%20have%20evolved%20independently." TargetMode="External"/><Relationship Id="rId66" Type="http://schemas.openxmlformats.org/officeDocument/2006/relationships/hyperlink" Target="https://bard.google.com/faq#coding" TargetMode="External"/><Relationship Id="rId1316" Type="http://schemas.openxmlformats.org/officeDocument/2006/relationships/hyperlink" Target="https://pubmed.ncbi.nlm.nih.gov/28561359/#:~:text=In%20the%20case%20of%20phylogenies,systematist%20and%20have%20evolved%20independently." TargetMode="External"/><Relationship Id="rId65" Type="http://schemas.openxmlformats.org/officeDocument/2006/relationships/hyperlink" Target="https://bard.google.com/faq#coding" TargetMode="External"/><Relationship Id="rId1317" Type="http://schemas.openxmlformats.org/officeDocument/2006/relationships/hyperlink" Target="http://books.google.com/books?id=l37XP_z2bNYC" TargetMode="External"/><Relationship Id="rId68" Type="http://schemas.openxmlformats.org/officeDocument/2006/relationships/hyperlink" Target="https://bard.google.com/faq#coding" TargetMode="External"/><Relationship Id="rId1318" Type="http://schemas.openxmlformats.org/officeDocument/2006/relationships/image" Target="media/image24.png"/><Relationship Id="rId67" Type="http://schemas.openxmlformats.org/officeDocument/2006/relationships/hyperlink" Target="https://bard.google.com/faq#coding" TargetMode="External"/><Relationship Id="rId1319" Type="http://schemas.openxmlformats.org/officeDocument/2006/relationships/hyperlink" Target="https://www.researchgate.net/figure/Modelled-protein-structures-of-Chara-braunii-prolyl-4-hydroxylase-P4H-and-two_fig3_370995943" TargetMode="External"/><Relationship Id="rId729" Type="http://schemas.openxmlformats.org/officeDocument/2006/relationships/hyperlink" Target="https://bard.google.com/faq#coding" TargetMode="External"/><Relationship Id="rId728" Type="http://schemas.openxmlformats.org/officeDocument/2006/relationships/hyperlink" Target="https://bard.google.com/faq#coding" TargetMode="External"/><Relationship Id="rId60" Type="http://schemas.openxmlformats.org/officeDocument/2006/relationships/hyperlink" Target="https://bard.google.com/faq#coding" TargetMode="External"/><Relationship Id="rId723" Type="http://schemas.openxmlformats.org/officeDocument/2006/relationships/hyperlink" Target="https://hbctraining.github.io/Intro-to-rnaseq-hpc-O2/lessons/05_counting_reads.html" TargetMode="External"/><Relationship Id="rId965" Type="http://schemas.openxmlformats.org/officeDocument/2006/relationships/hyperlink" Target="https://bard.google.com/faq#coding" TargetMode="External"/><Relationship Id="rId722" Type="http://schemas.openxmlformats.org/officeDocument/2006/relationships/hyperlink" Target="https://www.msi.umn.edu/sites/default/files/Single%20Cell%20Genomics%20Tutorial%20Handout.pdf" TargetMode="External"/><Relationship Id="rId964" Type="http://schemas.openxmlformats.org/officeDocument/2006/relationships/hyperlink" Target="https://askedtoday.com/what-are-the-percentages-of-thymine-guanine-and-cytosine/" TargetMode="External"/><Relationship Id="rId721" Type="http://schemas.openxmlformats.org/officeDocument/2006/relationships/hyperlink" Target="https://www.msi.umn.edu/sites/default/files/Single%20Cell%20Genomics%20Tutorial%20Handout.pdf" TargetMode="External"/><Relationship Id="rId963" Type="http://schemas.openxmlformats.org/officeDocument/2006/relationships/hyperlink" Target="https://bard.google.com/faq#coding" TargetMode="External"/><Relationship Id="rId720" Type="http://schemas.openxmlformats.org/officeDocument/2006/relationships/hyperlink" Target="https://bard.google.com/faq#coding" TargetMode="External"/><Relationship Id="rId962" Type="http://schemas.openxmlformats.org/officeDocument/2006/relationships/hyperlink" Target="https://bard.google.com/faq#coding" TargetMode="External"/><Relationship Id="rId727" Type="http://schemas.openxmlformats.org/officeDocument/2006/relationships/hyperlink" Target="https://bard.google.com/faq#coding" TargetMode="External"/><Relationship Id="rId969" Type="http://schemas.openxmlformats.org/officeDocument/2006/relationships/hyperlink" Target="https://bard.google.com/faq#coding" TargetMode="External"/><Relationship Id="rId726" Type="http://schemas.openxmlformats.org/officeDocument/2006/relationships/hyperlink" Target="https://github.com/griffithlab/rnaseq_tutorial" TargetMode="External"/><Relationship Id="rId968" Type="http://schemas.openxmlformats.org/officeDocument/2006/relationships/hyperlink" Target="https://bard.google.com/faq#coding" TargetMode="External"/><Relationship Id="rId725" Type="http://schemas.openxmlformats.org/officeDocument/2006/relationships/hyperlink" Target="https://github.com/griffithlab/rnaseq_tutorial" TargetMode="External"/><Relationship Id="rId967" Type="http://schemas.openxmlformats.org/officeDocument/2006/relationships/hyperlink" Target="https://askedtoday.com/what-are-the-percentages-of-thymine-guanine-and-cytosine/" TargetMode="External"/><Relationship Id="rId724" Type="http://schemas.openxmlformats.org/officeDocument/2006/relationships/hyperlink" Target="https://hbctraining.github.io/Intro-to-rnaseq-hpc-O2/lessons/05_counting_reads.html" TargetMode="External"/><Relationship Id="rId966" Type="http://schemas.openxmlformats.org/officeDocument/2006/relationships/hyperlink" Target="https://bard.google.com/faq#coding" TargetMode="External"/><Relationship Id="rId69" Type="http://schemas.openxmlformats.org/officeDocument/2006/relationships/hyperlink" Target="https://bard.google.com/faq#coding" TargetMode="External"/><Relationship Id="rId961" Type="http://schemas.openxmlformats.org/officeDocument/2006/relationships/hyperlink" Target="https://askedtoday.com/what-are-the-percentages-of-thymine-guanine-and-cytosine/" TargetMode="External"/><Relationship Id="rId960" Type="http://schemas.openxmlformats.org/officeDocument/2006/relationships/hyperlink" Target="https://bard.google.com/faq#coding" TargetMode="External"/><Relationship Id="rId1310" Type="http://schemas.openxmlformats.org/officeDocument/2006/relationships/hyperlink" Target="https://bard.google.com/faq#coding" TargetMode="External"/><Relationship Id="rId1311" Type="http://schemas.openxmlformats.org/officeDocument/2006/relationships/hyperlink" Target="https://bard.google.com/faq#coding" TargetMode="External"/><Relationship Id="rId51" Type="http://schemas.openxmlformats.org/officeDocument/2006/relationships/hyperlink" Target="https://bard.google.com/faq#coding" TargetMode="External"/><Relationship Id="rId1301" Type="http://schemas.openxmlformats.org/officeDocument/2006/relationships/hyperlink" Target="https://thesequencingcenter.com/knowledge-base/ncbi-nucleotide-blast-search/" TargetMode="External"/><Relationship Id="rId50" Type="http://schemas.openxmlformats.org/officeDocument/2006/relationships/hyperlink" Target="https://bard.google.com/faq#coding" TargetMode="External"/><Relationship Id="rId1302" Type="http://schemas.openxmlformats.org/officeDocument/2006/relationships/hyperlink" Target="https://www.ncbi.nlm.nih.gov/" TargetMode="External"/><Relationship Id="rId53" Type="http://schemas.openxmlformats.org/officeDocument/2006/relationships/hyperlink" Target="https://bard.google.com/faq#coding" TargetMode="External"/><Relationship Id="rId1303" Type="http://schemas.openxmlformats.org/officeDocument/2006/relationships/hyperlink" Target="https://www.ncbi.nlm.nih.gov/" TargetMode="External"/><Relationship Id="rId52" Type="http://schemas.openxmlformats.org/officeDocument/2006/relationships/hyperlink" Target="https://bard.google.com/faq#coding" TargetMode="External"/><Relationship Id="rId1304" Type="http://schemas.openxmlformats.org/officeDocument/2006/relationships/image" Target="media/image67.png"/><Relationship Id="rId55" Type="http://schemas.openxmlformats.org/officeDocument/2006/relationships/hyperlink" Target="https://bard.google.com/faq#coding" TargetMode="External"/><Relationship Id="rId1305" Type="http://schemas.openxmlformats.org/officeDocument/2006/relationships/hyperlink" Target="https://microbenotes.com/blast-bioinformatics/" TargetMode="External"/><Relationship Id="rId54" Type="http://schemas.openxmlformats.org/officeDocument/2006/relationships/hyperlink" Target="https://bard.google.com/faq#coding" TargetMode="External"/><Relationship Id="rId1306" Type="http://schemas.openxmlformats.org/officeDocument/2006/relationships/hyperlink" Target="https://microbenotes.com/blast-bioinformatics/" TargetMode="External"/><Relationship Id="rId57" Type="http://schemas.openxmlformats.org/officeDocument/2006/relationships/hyperlink" Target="https://bard.google.com/faq#coding" TargetMode="External"/><Relationship Id="rId1307" Type="http://schemas.openxmlformats.org/officeDocument/2006/relationships/image" Target="media/image235.png"/><Relationship Id="rId56" Type="http://schemas.openxmlformats.org/officeDocument/2006/relationships/hyperlink" Target="https://bard.google.com/faq#coding" TargetMode="External"/><Relationship Id="rId1308" Type="http://schemas.openxmlformats.org/officeDocument/2006/relationships/hyperlink" Target="https://microbenotes.com/blast-bioinformatics/" TargetMode="External"/><Relationship Id="rId1309" Type="http://schemas.openxmlformats.org/officeDocument/2006/relationships/hyperlink" Target="http://books.google.com/books?id=N2Ev4n9hTK0C" TargetMode="External"/><Relationship Id="rId719" Type="http://schemas.openxmlformats.org/officeDocument/2006/relationships/hyperlink" Target="https://bard.google.com/faq#coding" TargetMode="External"/><Relationship Id="rId718" Type="http://schemas.openxmlformats.org/officeDocument/2006/relationships/hyperlink" Target="https://bard.google.com/faq#coding" TargetMode="External"/><Relationship Id="rId717" Type="http://schemas.openxmlformats.org/officeDocument/2006/relationships/hyperlink" Target="https://bard.google.com/faq#coding" TargetMode="External"/><Relationship Id="rId959" Type="http://schemas.openxmlformats.org/officeDocument/2006/relationships/hyperlink" Target="https://bard.google.com/faq#coding" TargetMode="External"/><Relationship Id="rId712" Type="http://schemas.openxmlformats.org/officeDocument/2006/relationships/hyperlink" Target="https://bard.google.com/faq#coding" TargetMode="External"/><Relationship Id="rId954" Type="http://schemas.openxmlformats.org/officeDocument/2006/relationships/hyperlink" Target="https://askedtoday.com/what-are-the-percentages-of-thymine-guanine-and-cytosine/" TargetMode="External"/><Relationship Id="rId711" Type="http://schemas.openxmlformats.org/officeDocument/2006/relationships/hyperlink" Target="https://bard.google.com/faq#coding" TargetMode="External"/><Relationship Id="rId953" Type="http://schemas.openxmlformats.org/officeDocument/2006/relationships/hyperlink" Target="https://bard.google.com/faq#coding" TargetMode="External"/><Relationship Id="rId710" Type="http://schemas.openxmlformats.org/officeDocument/2006/relationships/hyperlink" Target="https://bard.google.com/faq#coding" TargetMode="External"/><Relationship Id="rId952" Type="http://schemas.openxmlformats.org/officeDocument/2006/relationships/hyperlink" Target="https://bard.google.com/faq#coding" TargetMode="External"/><Relationship Id="rId951" Type="http://schemas.openxmlformats.org/officeDocument/2006/relationships/hyperlink" Target="https://bard.google.com/faq#coding" TargetMode="External"/><Relationship Id="rId716" Type="http://schemas.openxmlformats.org/officeDocument/2006/relationships/hyperlink" Target="https://bard.google.com/faq#coding" TargetMode="External"/><Relationship Id="rId958" Type="http://schemas.openxmlformats.org/officeDocument/2006/relationships/hyperlink" Target="https://askedtoday.com/what-are-the-percentages-of-thymine-guanine-and-cytosine/" TargetMode="External"/><Relationship Id="rId715" Type="http://schemas.openxmlformats.org/officeDocument/2006/relationships/hyperlink" Target="https://bard.google.com/faq#coding" TargetMode="External"/><Relationship Id="rId957" Type="http://schemas.openxmlformats.org/officeDocument/2006/relationships/hyperlink" Target="https://askedtoday.com/what-are-the-percentages-of-thymine-guanine-and-cytosine/" TargetMode="External"/><Relationship Id="rId714" Type="http://schemas.openxmlformats.org/officeDocument/2006/relationships/hyperlink" Target="https://bard.google.com/faq#coding" TargetMode="External"/><Relationship Id="rId956" Type="http://schemas.openxmlformats.org/officeDocument/2006/relationships/hyperlink" Target="https://bard.google.com/faq#coding" TargetMode="External"/><Relationship Id="rId713" Type="http://schemas.openxmlformats.org/officeDocument/2006/relationships/hyperlink" Target="https://bard.google.com/faq#coding" TargetMode="External"/><Relationship Id="rId955" Type="http://schemas.openxmlformats.org/officeDocument/2006/relationships/hyperlink" Target="https://bard.google.com/faq#coding" TargetMode="External"/><Relationship Id="rId59" Type="http://schemas.openxmlformats.org/officeDocument/2006/relationships/hyperlink" Target="https://bard.google.com/faq#coding" TargetMode="External"/><Relationship Id="rId58" Type="http://schemas.openxmlformats.org/officeDocument/2006/relationships/hyperlink" Target="https://bard.google.com/faq#coding" TargetMode="External"/><Relationship Id="rId950" Type="http://schemas.openxmlformats.org/officeDocument/2006/relationships/hyperlink" Target="https://bard.google.com/faq#coding" TargetMode="External"/><Relationship Id="rId1300" Type="http://schemas.openxmlformats.org/officeDocument/2006/relationships/hyperlink" Target="https://thesequencingcenter.com/knowledge-base/ncbi-nucleotide-blast-search/" TargetMode="External"/><Relationship Id="rId590" Type="http://schemas.openxmlformats.org/officeDocument/2006/relationships/hyperlink" Target="https://bard.google.com/faq#coding" TargetMode="External"/><Relationship Id="rId107" Type="http://schemas.openxmlformats.org/officeDocument/2006/relationships/image" Target="media/image27.png"/><Relationship Id="rId349" Type="http://schemas.openxmlformats.org/officeDocument/2006/relationships/hyperlink" Target="https://bard.google.com/faq#coding" TargetMode="External"/><Relationship Id="rId106" Type="http://schemas.openxmlformats.org/officeDocument/2006/relationships/hyperlink" Target="https://www.pnas.org/doi/10.1073/pnas.2120787119" TargetMode="External"/><Relationship Id="rId348" Type="http://schemas.openxmlformats.org/officeDocument/2006/relationships/hyperlink" Target="https://bard.google.com/faq#coding" TargetMode="External"/><Relationship Id="rId105" Type="http://schemas.openxmlformats.org/officeDocument/2006/relationships/image" Target="media/image84.png"/><Relationship Id="rId347" Type="http://schemas.openxmlformats.org/officeDocument/2006/relationships/hyperlink" Target="https://bard.google.com/faq#coding" TargetMode="External"/><Relationship Id="rId589" Type="http://schemas.openxmlformats.org/officeDocument/2006/relationships/hyperlink" Target="https://bard.google.com/faq#coding" TargetMode="External"/><Relationship Id="rId104" Type="http://schemas.openxmlformats.org/officeDocument/2006/relationships/hyperlink" Target="https://www.pnas.org/doi/10.1073/pnas.2120787119" TargetMode="External"/><Relationship Id="rId346" Type="http://schemas.openxmlformats.org/officeDocument/2006/relationships/hyperlink" Target="https://bard.google.com/faq#coding" TargetMode="External"/><Relationship Id="rId588" Type="http://schemas.openxmlformats.org/officeDocument/2006/relationships/hyperlink" Target="https://bard.google.com/faq#coding" TargetMode="External"/><Relationship Id="rId109" Type="http://schemas.openxmlformats.org/officeDocument/2006/relationships/hyperlink" Target="https://www.researchgate.net/figure/A-Violin-plot-of-the-gene-expression-distribution-between-control-and-1-mg-ml_fig4_358921745" TargetMode="External"/><Relationship Id="rId1170" Type="http://schemas.openxmlformats.org/officeDocument/2006/relationships/hyperlink" Target="https://bard.google.com/faq#coding" TargetMode="External"/><Relationship Id="rId108" Type="http://schemas.openxmlformats.org/officeDocument/2006/relationships/hyperlink" Target="https://www.researchgate.net/figure/A-Violin-plot-of-the-gene-expression-distribution-between-control-and-1-mg-ml_fig4_358921745" TargetMode="External"/><Relationship Id="rId1171" Type="http://schemas.openxmlformats.org/officeDocument/2006/relationships/hyperlink" Target="https://bard.google.com/faq#coding" TargetMode="External"/><Relationship Id="rId341" Type="http://schemas.openxmlformats.org/officeDocument/2006/relationships/hyperlink" Target="https://bard.google.com/faq#coding" TargetMode="External"/><Relationship Id="rId583" Type="http://schemas.openxmlformats.org/officeDocument/2006/relationships/hyperlink" Target="https://bard.google.com/faq#coding" TargetMode="External"/><Relationship Id="rId1172" Type="http://schemas.openxmlformats.org/officeDocument/2006/relationships/hyperlink" Target="https://bard.google.com/faq#coding" TargetMode="External"/><Relationship Id="rId340" Type="http://schemas.openxmlformats.org/officeDocument/2006/relationships/hyperlink" Target="https://bard.google.com/faq#coding" TargetMode="External"/><Relationship Id="rId582" Type="http://schemas.openxmlformats.org/officeDocument/2006/relationships/hyperlink" Target="https://bard.google.com/faq#coding" TargetMode="External"/><Relationship Id="rId1173" Type="http://schemas.openxmlformats.org/officeDocument/2006/relationships/hyperlink" Target="https://bard.google.com/faq#coding" TargetMode="External"/><Relationship Id="rId581" Type="http://schemas.openxmlformats.org/officeDocument/2006/relationships/hyperlink" Target="https://bard.google.com/faq#coding" TargetMode="External"/><Relationship Id="rId1174" Type="http://schemas.openxmlformats.org/officeDocument/2006/relationships/hyperlink" Target="https://bard.google.com/faq#coding" TargetMode="External"/><Relationship Id="rId580" Type="http://schemas.openxmlformats.org/officeDocument/2006/relationships/hyperlink" Target="https://bard.google.com/faq#coding" TargetMode="External"/><Relationship Id="rId1175" Type="http://schemas.openxmlformats.org/officeDocument/2006/relationships/hyperlink" Target="https://bard.google.com/faq#coding" TargetMode="External"/><Relationship Id="rId103" Type="http://schemas.openxmlformats.org/officeDocument/2006/relationships/hyperlink" Target="https://www.pnas.org/doi/10.1073/pnas.2120787119" TargetMode="External"/><Relationship Id="rId345" Type="http://schemas.openxmlformats.org/officeDocument/2006/relationships/hyperlink" Target="https://bard.google.com/faq#coding" TargetMode="External"/><Relationship Id="rId587" Type="http://schemas.openxmlformats.org/officeDocument/2006/relationships/hyperlink" Target="https://bard.google.com/faq#coding" TargetMode="External"/><Relationship Id="rId1176" Type="http://schemas.openxmlformats.org/officeDocument/2006/relationships/hyperlink" Target="https://bard.google.com/faq#coding" TargetMode="External"/><Relationship Id="rId102" Type="http://schemas.openxmlformats.org/officeDocument/2006/relationships/image" Target="media/image79.png"/><Relationship Id="rId344" Type="http://schemas.openxmlformats.org/officeDocument/2006/relationships/hyperlink" Target="https://bard.google.com/faq#coding" TargetMode="External"/><Relationship Id="rId586" Type="http://schemas.openxmlformats.org/officeDocument/2006/relationships/hyperlink" Target="https://bard.google.com/faq#coding" TargetMode="External"/><Relationship Id="rId1177" Type="http://schemas.openxmlformats.org/officeDocument/2006/relationships/hyperlink" Target="https://bard.google.com/faq#coding" TargetMode="External"/><Relationship Id="rId101" Type="http://schemas.openxmlformats.org/officeDocument/2006/relationships/hyperlink" Target="https://bard.google.com/faq#coding" TargetMode="External"/><Relationship Id="rId343" Type="http://schemas.openxmlformats.org/officeDocument/2006/relationships/hyperlink" Target="https://bard.google.com/faq#coding" TargetMode="External"/><Relationship Id="rId585" Type="http://schemas.openxmlformats.org/officeDocument/2006/relationships/hyperlink" Target="https://bard.google.com/faq#coding" TargetMode="External"/><Relationship Id="rId1178" Type="http://schemas.openxmlformats.org/officeDocument/2006/relationships/hyperlink" Target="https://bard.google.com/faq#coding" TargetMode="External"/><Relationship Id="rId100" Type="http://schemas.openxmlformats.org/officeDocument/2006/relationships/hyperlink" Target="https://bard.google.com/faq#coding" TargetMode="External"/><Relationship Id="rId342" Type="http://schemas.openxmlformats.org/officeDocument/2006/relationships/hyperlink" Target="https://bard.google.com/faq#coding" TargetMode="External"/><Relationship Id="rId584" Type="http://schemas.openxmlformats.org/officeDocument/2006/relationships/hyperlink" Target="https://bard.google.com/faq#coding" TargetMode="External"/><Relationship Id="rId1179" Type="http://schemas.openxmlformats.org/officeDocument/2006/relationships/hyperlink" Target="https://bard.google.com/faq#coding" TargetMode="External"/><Relationship Id="rId1169" Type="http://schemas.openxmlformats.org/officeDocument/2006/relationships/hyperlink" Target="https://bard.google.com/faq#coding" TargetMode="External"/><Relationship Id="rId338" Type="http://schemas.openxmlformats.org/officeDocument/2006/relationships/hyperlink" Target="https://bard.google.com/faq#coding" TargetMode="External"/><Relationship Id="rId337" Type="http://schemas.openxmlformats.org/officeDocument/2006/relationships/hyperlink" Target="https://bard.google.com/faq#coding" TargetMode="External"/><Relationship Id="rId579" Type="http://schemas.openxmlformats.org/officeDocument/2006/relationships/hyperlink" Target="https://bard.google.com/faq#coding" TargetMode="External"/><Relationship Id="rId336" Type="http://schemas.openxmlformats.org/officeDocument/2006/relationships/hyperlink" Target="https://bard.google.com/faq#coding" TargetMode="External"/><Relationship Id="rId578" Type="http://schemas.openxmlformats.org/officeDocument/2006/relationships/hyperlink" Target="https://bard.google.com/faq#coding" TargetMode="External"/><Relationship Id="rId335" Type="http://schemas.openxmlformats.org/officeDocument/2006/relationships/hyperlink" Target="https://bard.google.com/faq#coding" TargetMode="External"/><Relationship Id="rId577" Type="http://schemas.openxmlformats.org/officeDocument/2006/relationships/hyperlink" Target="https://bard.google.com/faq#coding" TargetMode="External"/><Relationship Id="rId339" Type="http://schemas.openxmlformats.org/officeDocument/2006/relationships/hyperlink" Target="https://bard.google.com/faq#coding" TargetMode="External"/><Relationship Id="rId1160" Type="http://schemas.openxmlformats.org/officeDocument/2006/relationships/hyperlink" Target="https://bard.google.com/faq#coding" TargetMode="External"/><Relationship Id="rId330" Type="http://schemas.openxmlformats.org/officeDocument/2006/relationships/hyperlink" Target="https://bard.google.com/faq#coding" TargetMode="External"/><Relationship Id="rId572" Type="http://schemas.openxmlformats.org/officeDocument/2006/relationships/hyperlink" Target="https://bard.google.com/faq#coding" TargetMode="External"/><Relationship Id="rId1161" Type="http://schemas.openxmlformats.org/officeDocument/2006/relationships/hyperlink" Target="https://bard.google.com/faq#coding" TargetMode="External"/><Relationship Id="rId571" Type="http://schemas.openxmlformats.org/officeDocument/2006/relationships/hyperlink" Target="https://bard.google.com/faq#coding" TargetMode="External"/><Relationship Id="rId1162" Type="http://schemas.openxmlformats.org/officeDocument/2006/relationships/hyperlink" Target="https://bard.google.com/faq#coding" TargetMode="External"/><Relationship Id="rId570" Type="http://schemas.openxmlformats.org/officeDocument/2006/relationships/hyperlink" Target="https://bard.google.com/faq#coding" TargetMode="External"/><Relationship Id="rId1163" Type="http://schemas.openxmlformats.org/officeDocument/2006/relationships/hyperlink" Target="https://bard.google.com/faq#coding" TargetMode="External"/><Relationship Id="rId1164" Type="http://schemas.openxmlformats.org/officeDocument/2006/relationships/hyperlink" Target="https://bard.google.com/faq#coding" TargetMode="External"/><Relationship Id="rId334" Type="http://schemas.openxmlformats.org/officeDocument/2006/relationships/hyperlink" Target="https://bard.google.com/faq#coding" TargetMode="External"/><Relationship Id="rId576" Type="http://schemas.openxmlformats.org/officeDocument/2006/relationships/hyperlink" Target="https://bard.google.com/faq#coding" TargetMode="External"/><Relationship Id="rId1165" Type="http://schemas.openxmlformats.org/officeDocument/2006/relationships/hyperlink" Target="https://bard.google.com/faq#coding" TargetMode="External"/><Relationship Id="rId333" Type="http://schemas.openxmlformats.org/officeDocument/2006/relationships/hyperlink" Target="https://bard.google.com/faq#coding" TargetMode="External"/><Relationship Id="rId575" Type="http://schemas.openxmlformats.org/officeDocument/2006/relationships/hyperlink" Target="https://bard.google.com/faq#coding" TargetMode="External"/><Relationship Id="rId1166" Type="http://schemas.openxmlformats.org/officeDocument/2006/relationships/hyperlink" Target="https://bard.google.com/faq#coding" TargetMode="External"/><Relationship Id="rId332" Type="http://schemas.openxmlformats.org/officeDocument/2006/relationships/hyperlink" Target="https://bard.google.com/faq#coding" TargetMode="External"/><Relationship Id="rId574" Type="http://schemas.openxmlformats.org/officeDocument/2006/relationships/hyperlink" Target="https://bard.google.com/faq#coding" TargetMode="External"/><Relationship Id="rId1167" Type="http://schemas.openxmlformats.org/officeDocument/2006/relationships/hyperlink" Target="https://bard.google.com/faq#coding" TargetMode="External"/><Relationship Id="rId331" Type="http://schemas.openxmlformats.org/officeDocument/2006/relationships/hyperlink" Target="https://bard.google.com/faq#coding" TargetMode="External"/><Relationship Id="rId573" Type="http://schemas.openxmlformats.org/officeDocument/2006/relationships/hyperlink" Target="https://bard.google.com/faq#coding" TargetMode="External"/><Relationship Id="rId1168" Type="http://schemas.openxmlformats.org/officeDocument/2006/relationships/hyperlink" Target="https://bard.google.com/faq#coding" TargetMode="External"/><Relationship Id="rId370" Type="http://schemas.openxmlformats.org/officeDocument/2006/relationships/hyperlink" Target="https://bard.google.com/faq#coding" TargetMode="External"/><Relationship Id="rId129" Type="http://schemas.openxmlformats.org/officeDocument/2006/relationships/image" Target="media/image116.png"/><Relationship Id="rId128" Type="http://schemas.openxmlformats.org/officeDocument/2006/relationships/hyperlink" Target="https://www.pnas.org/doi/10.1073/pnas.2120787119" TargetMode="External"/><Relationship Id="rId127" Type="http://schemas.openxmlformats.org/officeDocument/2006/relationships/hyperlink" Target="https://www.pnas.org/doi/10.1073/pnas.2120787119" TargetMode="External"/><Relationship Id="rId369" Type="http://schemas.openxmlformats.org/officeDocument/2006/relationships/hyperlink" Target="https://bard.google.com/faq#coding" TargetMode="External"/><Relationship Id="rId126" Type="http://schemas.openxmlformats.org/officeDocument/2006/relationships/hyperlink" Target="https://www.pnas.org/doi/10.1073/pnas.2120787119" TargetMode="External"/><Relationship Id="rId368" Type="http://schemas.openxmlformats.org/officeDocument/2006/relationships/hyperlink" Target="https://bard.google.com/faq#coding" TargetMode="External"/><Relationship Id="rId1190" Type="http://schemas.openxmlformats.org/officeDocument/2006/relationships/hyperlink" Target="https://bard.google.com/faq#coding" TargetMode="External"/><Relationship Id="rId1191" Type="http://schemas.openxmlformats.org/officeDocument/2006/relationships/hyperlink" Target="https://bard.google.com/faq#coding" TargetMode="External"/><Relationship Id="rId1192" Type="http://schemas.openxmlformats.org/officeDocument/2006/relationships/hyperlink" Target="https://bard.google.com/faq#coding" TargetMode="External"/><Relationship Id="rId1193" Type="http://schemas.openxmlformats.org/officeDocument/2006/relationships/hyperlink" Target="https://bard.google.com/faq#coding" TargetMode="External"/><Relationship Id="rId121" Type="http://schemas.openxmlformats.org/officeDocument/2006/relationships/image" Target="media/image98.png"/><Relationship Id="rId363" Type="http://schemas.openxmlformats.org/officeDocument/2006/relationships/hyperlink" Target="https://github.com/solisruj/SBIO_Tools" TargetMode="External"/><Relationship Id="rId1194" Type="http://schemas.openxmlformats.org/officeDocument/2006/relationships/hyperlink" Target="https://bard.google.com/faq#coding" TargetMode="External"/><Relationship Id="rId120" Type="http://schemas.openxmlformats.org/officeDocument/2006/relationships/hyperlink" Target="https://www.researchgate.net/figure/Volcano-plot-showing-log2-fold-change-FC-against-log10-p-value-of-transcripts_fig1_318884265" TargetMode="External"/><Relationship Id="rId362" Type="http://schemas.openxmlformats.org/officeDocument/2006/relationships/hyperlink" Target="https://bard.google.com/faq#coding" TargetMode="External"/><Relationship Id="rId1195" Type="http://schemas.openxmlformats.org/officeDocument/2006/relationships/hyperlink" Target="https://bard.google.com/faq#coding" TargetMode="External"/><Relationship Id="rId361" Type="http://schemas.openxmlformats.org/officeDocument/2006/relationships/hyperlink" Target="https://bard.google.com/faq#coding" TargetMode="External"/><Relationship Id="rId1196" Type="http://schemas.openxmlformats.org/officeDocument/2006/relationships/hyperlink" Target="https://bard.google.com/faq#coding" TargetMode="External"/><Relationship Id="rId360" Type="http://schemas.openxmlformats.org/officeDocument/2006/relationships/hyperlink" Target="https://bard.google.com/faq#coding" TargetMode="External"/><Relationship Id="rId1197" Type="http://schemas.openxmlformats.org/officeDocument/2006/relationships/hyperlink" Target="https://bard.google.com/faq#coding" TargetMode="External"/><Relationship Id="rId125" Type="http://schemas.openxmlformats.org/officeDocument/2006/relationships/image" Target="media/image10.png"/><Relationship Id="rId367" Type="http://schemas.openxmlformats.org/officeDocument/2006/relationships/hyperlink" Target="https://bard.google.com/faq#coding" TargetMode="External"/><Relationship Id="rId1198" Type="http://schemas.openxmlformats.org/officeDocument/2006/relationships/hyperlink" Target="https://bard.google.com/faq#coding" TargetMode="External"/><Relationship Id="rId124" Type="http://schemas.openxmlformats.org/officeDocument/2006/relationships/hyperlink" Target="https://www.researchgate.net/figure/Differential-gene-expression-a-Heatmap-showing-differential-gene-expression-between_fig2_338633723" TargetMode="External"/><Relationship Id="rId366" Type="http://schemas.openxmlformats.org/officeDocument/2006/relationships/hyperlink" Target="https://bard.google.com/faq#coding" TargetMode="External"/><Relationship Id="rId1199" Type="http://schemas.openxmlformats.org/officeDocument/2006/relationships/hyperlink" Target="https://bard.google.com/faq#coding" TargetMode="External"/><Relationship Id="rId123" Type="http://schemas.openxmlformats.org/officeDocument/2006/relationships/hyperlink" Target="https://www.researchgate.net/figure/Differential-gene-expression-a-Heatmap-showing-differential-gene-expression-between_fig2_338633723" TargetMode="External"/><Relationship Id="rId365" Type="http://schemas.openxmlformats.org/officeDocument/2006/relationships/hyperlink" Target="https://bard.google.com/faq#coding" TargetMode="External"/><Relationship Id="rId122" Type="http://schemas.openxmlformats.org/officeDocument/2006/relationships/hyperlink" Target="https://www.researchgate.net/figure/Differential-gene-expression-a-Heatmap-showing-differential-gene-expression-between_fig2_338633723" TargetMode="External"/><Relationship Id="rId364" Type="http://schemas.openxmlformats.org/officeDocument/2006/relationships/hyperlink" Target="https://bard.google.com/faq#coding" TargetMode="External"/><Relationship Id="rId95" Type="http://schemas.openxmlformats.org/officeDocument/2006/relationships/hyperlink" Target="https://bitesizebio.com/34121/show-disparity-gene-expression-heat-map/" TargetMode="External"/><Relationship Id="rId94" Type="http://schemas.openxmlformats.org/officeDocument/2006/relationships/hyperlink" Target="https://bitesizebio.com/34121/show-disparity-gene-expression-heat-map/" TargetMode="External"/><Relationship Id="rId97" Type="http://schemas.openxmlformats.org/officeDocument/2006/relationships/hyperlink" Target="https://bitesizebio.com/34121/show-disparity-gene-expression-heat-map/" TargetMode="External"/><Relationship Id="rId96" Type="http://schemas.openxmlformats.org/officeDocument/2006/relationships/image" Target="media/image203.png"/><Relationship Id="rId99" Type="http://schemas.openxmlformats.org/officeDocument/2006/relationships/hyperlink" Target="https://bard.google.com/faq#coding" TargetMode="External"/><Relationship Id="rId98" Type="http://schemas.openxmlformats.org/officeDocument/2006/relationships/hyperlink" Target="https://bard.google.com/faq#coding" TargetMode="External"/><Relationship Id="rId91" Type="http://schemas.openxmlformats.org/officeDocument/2006/relationships/image" Target="media/image66.png"/><Relationship Id="rId90" Type="http://schemas.openxmlformats.org/officeDocument/2006/relationships/hyperlink" Target="https://plos.figshare.com/articles/figure/_Volcano_Plot_for_differential_gene_expression_/168678" TargetMode="External"/><Relationship Id="rId93" Type="http://schemas.openxmlformats.org/officeDocument/2006/relationships/image" Target="media/image48.png"/><Relationship Id="rId92" Type="http://schemas.openxmlformats.org/officeDocument/2006/relationships/hyperlink" Target="https://plos.figshare.com/articles/figure/_Volcano_Plot_for_differential_gene_expression_/168678" TargetMode="External"/><Relationship Id="rId118" Type="http://schemas.openxmlformats.org/officeDocument/2006/relationships/hyperlink" Target="https://www.researchgate.net/figure/Volcano-plot-showing-log2-fold-change-FC-against-log10-p-value-of-transcripts_fig1_318884265" TargetMode="External"/><Relationship Id="rId117" Type="http://schemas.openxmlformats.org/officeDocument/2006/relationships/hyperlink" Target="https://www.researchgate.net/figure/Volcano-plot-showing-log2-fold-change-FC-against-log10-p-value-of-transcripts_fig1_318884265" TargetMode="External"/><Relationship Id="rId359" Type="http://schemas.openxmlformats.org/officeDocument/2006/relationships/hyperlink" Target="https://bard.google.com/faq#coding" TargetMode="External"/><Relationship Id="rId116" Type="http://schemas.openxmlformats.org/officeDocument/2006/relationships/image" Target="media/image32.png"/><Relationship Id="rId358" Type="http://schemas.openxmlformats.org/officeDocument/2006/relationships/hyperlink" Target="https://bard.google.com/faq#coding" TargetMode="External"/><Relationship Id="rId115" Type="http://schemas.openxmlformats.org/officeDocument/2006/relationships/hyperlink" Target="https://www.biostars.org/p/469559/" TargetMode="External"/><Relationship Id="rId357" Type="http://schemas.openxmlformats.org/officeDocument/2006/relationships/hyperlink" Target="https://bard.google.com/faq#coding" TargetMode="External"/><Relationship Id="rId599" Type="http://schemas.openxmlformats.org/officeDocument/2006/relationships/hyperlink" Target="https://en.wikipedia.org/wiki/Manhattan_plot" TargetMode="External"/><Relationship Id="rId1180" Type="http://schemas.openxmlformats.org/officeDocument/2006/relationships/hyperlink" Target="https://bard.google.com/faq#coding" TargetMode="External"/><Relationship Id="rId1181" Type="http://schemas.openxmlformats.org/officeDocument/2006/relationships/hyperlink" Target="https://bard.google.com/faq#coding" TargetMode="External"/><Relationship Id="rId119" Type="http://schemas.openxmlformats.org/officeDocument/2006/relationships/image" Target="media/image156.png"/><Relationship Id="rId1182" Type="http://schemas.openxmlformats.org/officeDocument/2006/relationships/hyperlink" Target="https://bard.google.com/faq#coding" TargetMode="External"/><Relationship Id="rId110" Type="http://schemas.openxmlformats.org/officeDocument/2006/relationships/image" Target="media/image229.png"/><Relationship Id="rId352" Type="http://schemas.openxmlformats.org/officeDocument/2006/relationships/hyperlink" Target="https://bard.google.com/faq#coding" TargetMode="External"/><Relationship Id="rId594" Type="http://schemas.openxmlformats.org/officeDocument/2006/relationships/hyperlink" Target="https://bard.google.com/faq#coding" TargetMode="External"/><Relationship Id="rId1183" Type="http://schemas.openxmlformats.org/officeDocument/2006/relationships/hyperlink" Target="https://bard.google.com/faq#coding" TargetMode="External"/><Relationship Id="rId351" Type="http://schemas.openxmlformats.org/officeDocument/2006/relationships/hyperlink" Target="https://bard.google.com/faq#coding" TargetMode="External"/><Relationship Id="rId593" Type="http://schemas.openxmlformats.org/officeDocument/2006/relationships/hyperlink" Target="https://bard.google.com/faq#coding" TargetMode="External"/><Relationship Id="rId1184" Type="http://schemas.openxmlformats.org/officeDocument/2006/relationships/hyperlink" Target="https://bard.google.com/faq#coding" TargetMode="External"/><Relationship Id="rId350" Type="http://schemas.openxmlformats.org/officeDocument/2006/relationships/hyperlink" Target="https://bard.google.com/faq#coding" TargetMode="External"/><Relationship Id="rId592" Type="http://schemas.openxmlformats.org/officeDocument/2006/relationships/hyperlink" Target="https://bard.google.com/faq#coding" TargetMode="External"/><Relationship Id="rId1185" Type="http://schemas.openxmlformats.org/officeDocument/2006/relationships/hyperlink" Target="https://bard.google.com/faq#coding" TargetMode="External"/><Relationship Id="rId591" Type="http://schemas.openxmlformats.org/officeDocument/2006/relationships/hyperlink" Target="https://bard.google.com/faq#coding" TargetMode="External"/><Relationship Id="rId1186" Type="http://schemas.openxmlformats.org/officeDocument/2006/relationships/hyperlink" Target="https://bard.google.com/faq#coding" TargetMode="External"/><Relationship Id="rId114" Type="http://schemas.openxmlformats.org/officeDocument/2006/relationships/hyperlink" Target="https://www.biostars.org/p/469559/" TargetMode="External"/><Relationship Id="rId356" Type="http://schemas.openxmlformats.org/officeDocument/2006/relationships/hyperlink" Target="https://bard.google.com/faq#coding" TargetMode="External"/><Relationship Id="rId598" Type="http://schemas.openxmlformats.org/officeDocument/2006/relationships/hyperlink" Target="https://en.wikipedia.org/wiki/Manhattan_plot" TargetMode="External"/><Relationship Id="rId1187" Type="http://schemas.openxmlformats.org/officeDocument/2006/relationships/hyperlink" Target="https://bard.google.com/faq#coding" TargetMode="External"/><Relationship Id="rId113" Type="http://schemas.openxmlformats.org/officeDocument/2006/relationships/hyperlink" Target="https://www.biostars.org/p/469559/" TargetMode="External"/><Relationship Id="rId355" Type="http://schemas.openxmlformats.org/officeDocument/2006/relationships/hyperlink" Target="https://bard.google.com/faq#coding" TargetMode="External"/><Relationship Id="rId597" Type="http://schemas.openxmlformats.org/officeDocument/2006/relationships/hyperlink" Target="https://en.wikipedia.org/wiki/Manhattan_plot" TargetMode="External"/><Relationship Id="rId1188" Type="http://schemas.openxmlformats.org/officeDocument/2006/relationships/hyperlink" Target="https://bard.google.com/faq#coding" TargetMode="External"/><Relationship Id="rId112" Type="http://schemas.openxmlformats.org/officeDocument/2006/relationships/image" Target="media/image104.png"/><Relationship Id="rId354" Type="http://schemas.openxmlformats.org/officeDocument/2006/relationships/hyperlink" Target="https://bard.google.com/faq#coding" TargetMode="External"/><Relationship Id="rId596" Type="http://schemas.openxmlformats.org/officeDocument/2006/relationships/image" Target="media/image52.png"/><Relationship Id="rId1189" Type="http://schemas.openxmlformats.org/officeDocument/2006/relationships/hyperlink" Target="https://bard.google.com/faq#coding" TargetMode="External"/><Relationship Id="rId111" Type="http://schemas.openxmlformats.org/officeDocument/2006/relationships/hyperlink" Target="https://www.researchgate.net/figure/A-Violin-plot-of-the-gene-expression-distribution-between-control-and-1-mg-ml_fig4_358921745" TargetMode="External"/><Relationship Id="rId353" Type="http://schemas.openxmlformats.org/officeDocument/2006/relationships/hyperlink" Target="https://bard.google.com/faq#coding" TargetMode="External"/><Relationship Id="rId595" Type="http://schemas.openxmlformats.org/officeDocument/2006/relationships/hyperlink" Target="https://bard.google.com/faq#coding" TargetMode="External"/><Relationship Id="rId1136" Type="http://schemas.openxmlformats.org/officeDocument/2006/relationships/hyperlink" Target="https://bard.google.com/faq#coding" TargetMode="External"/><Relationship Id="rId1378" Type="http://schemas.openxmlformats.org/officeDocument/2006/relationships/hyperlink" Target="https://www.researchgate.net/figure/The-structure-of-a-small-globular-protein-shown-as-a-space-filling-atomic-model-a-as-a_fig1_222676789" TargetMode="External"/><Relationship Id="rId1137" Type="http://schemas.openxmlformats.org/officeDocument/2006/relationships/hyperlink" Target="https://bard.google.com/faq#coding" TargetMode="External"/><Relationship Id="rId1379" Type="http://schemas.openxmlformats.org/officeDocument/2006/relationships/hyperlink" Target="https://employees.csbsju.edu/cschaller/Principles%20Chem/molecules/1_10_bio_macromolecs.htm" TargetMode="External"/><Relationship Id="rId1138" Type="http://schemas.openxmlformats.org/officeDocument/2006/relationships/hyperlink" Target="https://bard.google.com/faq#coding" TargetMode="External"/><Relationship Id="rId1139" Type="http://schemas.openxmlformats.org/officeDocument/2006/relationships/hyperlink" Target="https://bard.google.com/faq#coding" TargetMode="External"/><Relationship Id="rId305" Type="http://schemas.openxmlformats.org/officeDocument/2006/relationships/hyperlink" Target="https://www.researchgate.net/figure/Illustration-of-the-whole-genome-whole-exome-and-targeted-gene-s-sequencing-F-i-rst-t_fig3_338174999" TargetMode="External"/><Relationship Id="rId547" Type="http://schemas.openxmlformats.org/officeDocument/2006/relationships/hyperlink" Target="https://pubmed.ncbi.nlm.nih.gov/20548291/" TargetMode="External"/><Relationship Id="rId789" Type="http://schemas.openxmlformats.org/officeDocument/2006/relationships/hyperlink" Target="https://bard.google.com/faq#coding" TargetMode="External"/><Relationship Id="rId304" Type="http://schemas.openxmlformats.org/officeDocument/2006/relationships/hyperlink" Target="https://www.researchgate.net/figure/Illustration-of-the-whole-genome-whole-exome-and-targeted-gene-s-sequencing-F-i-rst-t_fig3_338174999" TargetMode="External"/><Relationship Id="rId546" Type="http://schemas.openxmlformats.org/officeDocument/2006/relationships/hyperlink" Target="https://pubmed.ncbi.nlm.nih.gov/20548291/" TargetMode="External"/><Relationship Id="rId788" Type="http://schemas.openxmlformats.org/officeDocument/2006/relationships/hyperlink" Target="https://bard.google.com/faq#coding" TargetMode="External"/><Relationship Id="rId303" Type="http://schemas.openxmlformats.org/officeDocument/2006/relationships/hyperlink" Target="https://www.researchgate.net/figure/Illustration-of-the-whole-genome-whole-exome-and-targeted-gene-s-sequencing-F-i-rst-t_fig3_338174999" TargetMode="External"/><Relationship Id="rId545" Type="http://schemas.openxmlformats.org/officeDocument/2006/relationships/hyperlink" Target="https://link.springer.com/10.1007/978-1-4419-1005-9_715" TargetMode="External"/><Relationship Id="rId787" Type="http://schemas.openxmlformats.org/officeDocument/2006/relationships/hyperlink" Target="https://bard.google.com/faq#coding" TargetMode="External"/><Relationship Id="rId302" Type="http://schemas.openxmlformats.org/officeDocument/2006/relationships/hyperlink" Target="https://www.researchgate.net/figure/Illustration-of-the-whole-genome-whole-exome-and-targeted-gene-s-sequencing-F-i-rst-t_fig3_338174999" TargetMode="External"/><Relationship Id="rId544" Type="http://schemas.openxmlformats.org/officeDocument/2006/relationships/hyperlink" Target="https://link.springer.com/10.1007/978-1-4419-1005-9_715" TargetMode="External"/><Relationship Id="rId786" Type="http://schemas.openxmlformats.org/officeDocument/2006/relationships/hyperlink" Target="https://bard.google.com/faq#coding" TargetMode="External"/><Relationship Id="rId309" Type="http://schemas.openxmlformats.org/officeDocument/2006/relationships/hyperlink" Target="https://www.researchgate.net/figure/Illustration-of-the-whole-genome-whole-exome-and-targeted-gene-s-sequencing-F-i-rst-t_fig3_338174999" TargetMode="External"/><Relationship Id="rId308" Type="http://schemas.openxmlformats.org/officeDocument/2006/relationships/hyperlink" Target="https://www.researchgate.net/figure/Illustration-of-the-whole-genome-whole-exome-and-targeted-gene-s-sequencing-F-i-rst-t_fig3_338174999" TargetMode="External"/><Relationship Id="rId307" Type="http://schemas.openxmlformats.org/officeDocument/2006/relationships/image" Target="media/image122.png"/><Relationship Id="rId549" Type="http://schemas.openxmlformats.org/officeDocument/2006/relationships/hyperlink" Target="https://pubmed.ncbi.nlm.nih.gov/35766057/" TargetMode="External"/><Relationship Id="rId306" Type="http://schemas.openxmlformats.org/officeDocument/2006/relationships/hyperlink" Target="https://www.researchgate.net/figure/Illustration-of-the-whole-genome-whole-exome-and-targeted-gene-s-sequencing-F-i-rst-t_fig3_338174999" TargetMode="External"/><Relationship Id="rId548" Type="http://schemas.openxmlformats.org/officeDocument/2006/relationships/hyperlink" Target="https://pubmed.ncbi.nlm.nih.gov/35766057/" TargetMode="External"/><Relationship Id="rId781" Type="http://schemas.openxmlformats.org/officeDocument/2006/relationships/hyperlink" Target="https://bard.google.com/faq#coding" TargetMode="External"/><Relationship Id="rId1370" Type="http://schemas.openxmlformats.org/officeDocument/2006/relationships/image" Target="media/image125.png"/><Relationship Id="rId780" Type="http://schemas.openxmlformats.org/officeDocument/2006/relationships/hyperlink" Target="https://bard.google.com/faq#coding" TargetMode="External"/><Relationship Id="rId1371" Type="http://schemas.openxmlformats.org/officeDocument/2006/relationships/hyperlink" Target="https://wou.edu/chemistry/courses/online-chemistry-textbooks/ch450-and-ch451-biochemistry-defining-life-at-the-molecular-level/chapter-2-protein-structure/" TargetMode="External"/><Relationship Id="rId1130" Type="http://schemas.openxmlformats.org/officeDocument/2006/relationships/hyperlink" Target="https://bard.google.com/faq#coding" TargetMode="External"/><Relationship Id="rId1372" Type="http://schemas.openxmlformats.org/officeDocument/2006/relationships/hyperlink" Target="https://www.researchgate.net/figure/The-structure-of-a-small-globular-protein-shown-as-a-space-filling-atomic-model-a-as-a_fig1_222676789" TargetMode="External"/><Relationship Id="rId1131" Type="http://schemas.openxmlformats.org/officeDocument/2006/relationships/hyperlink" Target="https://bard.google.com/faq#coding" TargetMode="External"/><Relationship Id="rId1373" Type="http://schemas.openxmlformats.org/officeDocument/2006/relationships/hyperlink" Target="https://www.researchgate.net/figure/The-structure-of-a-small-globular-protein-shown-as-a-space-filling-atomic-model-a-as-a_fig1_222676789" TargetMode="External"/><Relationship Id="rId301" Type="http://schemas.openxmlformats.org/officeDocument/2006/relationships/image" Target="media/image131.png"/><Relationship Id="rId543" Type="http://schemas.openxmlformats.org/officeDocument/2006/relationships/hyperlink" Target="https://pubmed.ncbi.nlm.nih.gov/35766057/" TargetMode="External"/><Relationship Id="rId785" Type="http://schemas.openxmlformats.org/officeDocument/2006/relationships/hyperlink" Target="https://bard.google.com/faq#coding" TargetMode="External"/><Relationship Id="rId1132" Type="http://schemas.openxmlformats.org/officeDocument/2006/relationships/hyperlink" Target="https://bard.google.com/faq#coding" TargetMode="External"/><Relationship Id="rId1374" Type="http://schemas.openxmlformats.org/officeDocument/2006/relationships/image" Target="media/image112.png"/><Relationship Id="rId300" Type="http://schemas.openxmlformats.org/officeDocument/2006/relationships/hyperlink" Target="https://www.researchgate.net/figure/Illustration-of-the-whole-genome-whole-exome-and-targeted-gene-s-sequencing-F-i-rst-t_fig3_338174999" TargetMode="External"/><Relationship Id="rId542" Type="http://schemas.openxmlformats.org/officeDocument/2006/relationships/hyperlink" Target="https://pubmed.ncbi.nlm.nih.gov/35766057/" TargetMode="External"/><Relationship Id="rId784" Type="http://schemas.openxmlformats.org/officeDocument/2006/relationships/hyperlink" Target="https://bard.google.com/faq#coding" TargetMode="External"/><Relationship Id="rId1133" Type="http://schemas.openxmlformats.org/officeDocument/2006/relationships/hyperlink" Target="https://bard.google.com/faq#coding" TargetMode="External"/><Relationship Id="rId1375" Type="http://schemas.openxmlformats.org/officeDocument/2006/relationships/hyperlink" Target="https://www.researchgate.net/figure/The-structure-of-a-small-globular-protein-shown-as-a-space-filling-atomic-model-a-as-a_fig1_222676789" TargetMode="External"/><Relationship Id="rId541" Type="http://schemas.openxmlformats.org/officeDocument/2006/relationships/hyperlink" Target="https://pubmed.ncbi.nlm.nih.gov/20548291/" TargetMode="External"/><Relationship Id="rId783" Type="http://schemas.openxmlformats.org/officeDocument/2006/relationships/hyperlink" Target="https://bard.google.com/faq#coding" TargetMode="External"/><Relationship Id="rId1134" Type="http://schemas.openxmlformats.org/officeDocument/2006/relationships/hyperlink" Target="https://bard.google.com/faq#coding" TargetMode="External"/><Relationship Id="rId1376" Type="http://schemas.openxmlformats.org/officeDocument/2006/relationships/hyperlink" Target="https://www.researchgate.net/figure/The-structure-of-a-small-globular-protein-shown-as-a-space-filling-atomic-model-a-as-a_fig1_222676789" TargetMode="External"/><Relationship Id="rId540" Type="http://schemas.openxmlformats.org/officeDocument/2006/relationships/hyperlink" Target="https://pubmed.ncbi.nlm.nih.gov/20548291/" TargetMode="External"/><Relationship Id="rId782" Type="http://schemas.openxmlformats.org/officeDocument/2006/relationships/hyperlink" Target="https://bard.google.com/faq#coding" TargetMode="External"/><Relationship Id="rId1135" Type="http://schemas.openxmlformats.org/officeDocument/2006/relationships/hyperlink" Target="https://bard.google.com/faq#coding" TargetMode="External"/><Relationship Id="rId1377" Type="http://schemas.openxmlformats.org/officeDocument/2006/relationships/image" Target="media/image142.png"/><Relationship Id="rId1125" Type="http://schemas.openxmlformats.org/officeDocument/2006/relationships/hyperlink" Target="https://bard.google.com/faq#coding" TargetMode="External"/><Relationship Id="rId1367" Type="http://schemas.openxmlformats.org/officeDocument/2006/relationships/image" Target="media/image51.png"/><Relationship Id="rId1126" Type="http://schemas.openxmlformats.org/officeDocument/2006/relationships/hyperlink" Target="https://bard.google.com/faq#coding" TargetMode="External"/><Relationship Id="rId1368" Type="http://schemas.openxmlformats.org/officeDocument/2006/relationships/hyperlink" Target="https://wou.edu/chemistry/courses/online-chemistry-textbooks/ch450-and-ch451-biochemistry-defining-life-at-the-molecular-level/chapter-2-protein-structure/" TargetMode="External"/><Relationship Id="rId1127" Type="http://schemas.openxmlformats.org/officeDocument/2006/relationships/hyperlink" Target="https://bard.google.com/faq#coding" TargetMode="External"/><Relationship Id="rId1369" Type="http://schemas.openxmlformats.org/officeDocument/2006/relationships/hyperlink" Target="https://wou.edu/chemistry/courses/online-chemistry-textbooks/ch450-and-ch451-biochemistry-defining-life-at-the-molecular-level/chapter-2-protein-structure/" TargetMode="External"/><Relationship Id="rId1128" Type="http://schemas.openxmlformats.org/officeDocument/2006/relationships/hyperlink" Target="https://bard.google.com/faq#coding" TargetMode="External"/><Relationship Id="rId1129" Type="http://schemas.openxmlformats.org/officeDocument/2006/relationships/hyperlink" Target="https://bard.google.com/faq#coding" TargetMode="External"/><Relationship Id="rId536" Type="http://schemas.openxmlformats.org/officeDocument/2006/relationships/hyperlink" Target="https://pubmed.ncbi.nlm.nih.gov/35766057/" TargetMode="External"/><Relationship Id="rId778" Type="http://schemas.openxmlformats.org/officeDocument/2006/relationships/hyperlink" Target="https://bard.google.com/faq#coding" TargetMode="External"/><Relationship Id="rId535" Type="http://schemas.openxmlformats.org/officeDocument/2006/relationships/hyperlink" Target="https://pubmed.ncbi.nlm.nih.gov/20548291/" TargetMode="External"/><Relationship Id="rId777" Type="http://schemas.openxmlformats.org/officeDocument/2006/relationships/hyperlink" Target="https://bard.google.com/faq#coding" TargetMode="External"/><Relationship Id="rId534" Type="http://schemas.openxmlformats.org/officeDocument/2006/relationships/hyperlink" Target="https://pubmed.ncbi.nlm.nih.gov/20548291/" TargetMode="External"/><Relationship Id="rId776" Type="http://schemas.openxmlformats.org/officeDocument/2006/relationships/hyperlink" Target="https://bard.google.com/faq#coding" TargetMode="External"/><Relationship Id="rId533" Type="http://schemas.openxmlformats.org/officeDocument/2006/relationships/hyperlink" Target="https://www.ncbi.nlm.nih.gov/pmc/articles/PMC6007879/" TargetMode="External"/><Relationship Id="rId775" Type="http://schemas.openxmlformats.org/officeDocument/2006/relationships/hyperlink" Target="https://bard.google.com/faq#coding" TargetMode="External"/><Relationship Id="rId539" Type="http://schemas.openxmlformats.org/officeDocument/2006/relationships/hyperlink" Target="https://link.springer.com/10.1007/978-1-4419-1005-9_715" TargetMode="External"/><Relationship Id="rId538" Type="http://schemas.openxmlformats.org/officeDocument/2006/relationships/hyperlink" Target="https://link.springer.com/10.1007/978-1-4419-1005-9_715" TargetMode="External"/><Relationship Id="rId537" Type="http://schemas.openxmlformats.org/officeDocument/2006/relationships/hyperlink" Target="https://pubmed.ncbi.nlm.nih.gov/35766057/" TargetMode="External"/><Relationship Id="rId779" Type="http://schemas.openxmlformats.org/officeDocument/2006/relationships/hyperlink" Target="https://bard.google.com/faq#coding" TargetMode="External"/><Relationship Id="rId770" Type="http://schemas.openxmlformats.org/officeDocument/2006/relationships/hyperlink" Target="https://bard.google.com/faq#coding" TargetMode="External"/><Relationship Id="rId1360" Type="http://schemas.openxmlformats.org/officeDocument/2006/relationships/hyperlink" Target="https://fmk.milftonmotra.pw/download-tree-analysis-using-new-technology-manual.html" TargetMode="External"/><Relationship Id="rId1361" Type="http://schemas.openxmlformats.org/officeDocument/2006/relationships/image" Target="media/image103.png"/><Relationship Id="rId1120" Type="http://schemas.openxmlformats.org/officeDocument/2006/relationships/hyperlink" Target="https://bard.google.com/faq#coding" TargetMode="External"/><Relationship Id="rId1362" Type="http://schemas.openxmlformats.org/officeDocument/2006/relationships/hyperlink" Target="https://employees.csbsju.edu/cschaller/Principles%20Chem/molecules/1_10_bio_macromolecs.htm" TargetMode="External"/><Relationship Id="rId532" Type="http://schemas.openxmlformats.org/officeDocument/2006/relationships/hyperlink" Target="https://www.ncbi.nlm.nih.gov/pmc/articles/PMC6007879/" TargetMode="External"/><Relationship Id="rId774" Type="http://schemas.openxmlformats.org/officeDocument/2006/relationships/hyperlink" Target="https://bard.google.com/faq#coding" TargetMode="External"/><Relationship Id="rId1121" Type="http://schemas.openxmlformats.org/officeDocument/2006/relationships/hyperlink" Target="https://bard.google.com/faq#coding" TargetMode="External"/><Relationship Id="rId1363" Type="http://schemas.openxmlformats.org/officeDocument/2006/relationships/image" Target="media/image62.png"/><Relationship Id="rId531" Type="http://schemas.openxmlformats.org/officeDocument/2006/relationships/hyperlink" Target="https://pubmed.ncbi.nlm.nih.gov/18161052/" TargetMode="External"/><Relationship Id="rId773" Type="http://schemas.openxmlformats.org/officeDocument/2006/relationships/hyperlink" Target="https://bard.google.com/faq#coding" TargetMode="External"/><Relationship Id="rId1122" Type="http://schemas.openxmlformats.org/officeDocument/2006/relationships/hyperlink" Target="https://bard.google.com/faq#coding" TargetMode="External"/><Relationship Id="rId1364" Type="http://schemas.openxmlformats.org/officeDocument/2006/relationships/hyperlink" Target="https://employees.csbsju.edu/cschaller/Principles%20Chem/molecules/1_10_bio_macromolecs.htm" TargetMode="External"/><Relationship Id="rId530" Type="http://schemas.openxmlformats.org/officeDocument/2006/relationships/hyperlink" Target="https://pubmed.ncbi.nlm.nih.gov/18161052/" TargetMode="External"/><Relationship Id="rId772" Type="http://schemas.openxmlformats.org/officeDocument/2006/relationships/hyperlink" Target="https://bard.google.com/faq#coding" TargetMode="External"/><Relationship Id="rId1123" Type="http://schemas.openxmlformats.org/officeDocument/2006/relationships/hyperlink" Target="https://bard.google.com/faq#coding" TargetMode="External"/><Relationship Id="rId1365" Type="http://schemas.openxmlformats.org/officeDocument/2006/relationships/hyperlink" Target="https://wou.edu/chemistry/courses/online-chemistry-textbooks/ch450-and-ch451-biochemistry-defining-life-at-the-molecular-level/chapter-2-protein-structure/" TargetMode="External"/><Relationship Id="rId771" Type="http://schemas.openxmlformats.org/officeDocument/2006/relationships/hyperlink" Target="https://bard.google.com/faq#coding" TargetMode="External"/><Relationship Id="rId1124" Type="http://schemas.openxmlformats.org/officeDocument/2006/relationships/hyperlink" Target="https://bard.google.com/faq#coding" TargetMode="External"/><Relationship Id="rId1366" Type="http://schemas.openxmlformats.org/officeDocument/2006/relationships/hyperlink" Target="https://wou.edu/chemistry/courses/online-chemistry-textbooks/ch450-and-ch451-biochemistry-defining-life-at-the-molecular-level/chapter-2-protein-structure/" TargetMode="External"/><Relationship Id="rId1158" Type="http://schemas.openxmlformats.org/officeDocument/2006/relationships/hyperlink" Target="https://bard.google.com/faq#coding" TargetMode="External"/><Relationship Id="rId1159" Type="http://schemas.openxmlformats.org/officeDocument/2006/relationships/hyperlink" Target="https://bard.google.com/faq#coding" TargetMode="External"/><Relationship Id="rId327" Type="http://schemas.openxmlformats.org/officeDocument/2006/relationships/hyperlink" Target="https://bard.google.com/faq#coding" TargetMode="External"/><Relationship Id="rId569" Type="http://schemas.openxmlformats.org/officeDocument/2006/relationships/hyperlink" Target="https://bard.google.com/faq#coding" TargetMode="External"/><Relationship Id="rId326" Type="http://schemas.openxmlformats.org/officeDocument/2006/relationships/hyperlink" Target="https://bard.google.com/faq#coding" TargetMode="External"/><Relationship Id="rId568" Type="http://schemas.openxmlformats.org/officeDocument/2006/relationships/hyperlink" Target="https://bard.google.com/faq#coding" TargetMode="External"/><Relationship Id="rId325" Type="http://schemas.openxmlformats.org/officeDocument/2006/relationships/hyperlink" Target="https://bard.google.com/faq#coding" TargetMode="External"/><Relationship Id="rId567" Type="http://schemas.openxmlformats.org/officeDocument/2006/relationships/hyperlink" Target="https://bard.google.com/faq#coding" TargetMode="External"/><Relationship Id="rId324" Type="http://schemas.openxmlformats.org/officeDocument/2006/relationships/hyperlink" Target="https://bard.google.com/faq#coding" TargetMode="External"/><Relationship Id="rId566" Type="http://schemas.openxmlformats.org/officeDocument/2006/relationships/hyperlink" Target="https://bard.google.com/faq#coding" TargetMode="External"/><Relationship Id="rId329" Type="http://schemas.openxmlformats.org/officeDocument/2006/relationships/hyperlink" Target="https://bard.google.com/faq#coding" TargetMode="External"/><Relationship Id="rId1390" Type="http://schemas.openxmlformats.org/officeDocument/2006/relationships/hyperlink" Target="https://en.wikipedia.org/wiki/Space-filling_model" TargetMode="External"/><Relationship Id="rId328" Type="http://schemas.openxmlformats.org/officeDocument/2006/relationships/hyperlink" Target="https://bard.google.com/faq#coding" TargetMode="External"/><Relationship Id="rId1391" Type="http://schemas.openxmlformats.org/officeDocument/2006/relationships/image" Target="media/image58.png"/><Relationship Id="rId561" Type="http://schemas.openxmlformats.org/officeDocument/2006/relationships/hyperlink" Target="https://bard.google.com/faq#coding" TargetMode="External"/><Relationship Id="rId1150" Type="http://schemas.openxmlformats.org/officeDocument/2006/relationships/hyperlink" Target="https://bard.google.com/faq#coding" TargetMode="External"/><Relationship Id="rId1392" Type="http://schemas.openxmlformats.org/officeDocument/2006/relationships/hyperlink" Target="https://en.wikipedia.org/wiki/Space-filling_model" TargetMode="External"/><Relationship Id="rId560" Type="http://schemas.openxmlformats.org/officeDocument/2006/relationships/hyperlink" Target="https://bard.google.com/faq#coding" TargetMode="External"/><Relationship Id="rId1151" Type="http://schemas.openxmlformats.org/officeDocument/2006/relationships/hyperlink" Target="https://bard.google.com/faq#coding" TargetMode="External"/><Relationship Id="rId1393" Type="http://schemas.openxmlformats.org/officeDocument/2006/relationships/image" Target="media/image97.png"/><Relationship Id="rId1152" Type="http://schemas.openxmlformats.org/officeDocument/2006/relationships/hyperlink" Target="https://bard.google.com/faq#coding" TargetMode="External"/><Relationship Id="rId1394" Type="http://schemas.openxmlformats.org/officeDocument/2006/relationships/hyperlink" Target="https://wou.edu/chemistry/courses/online-chemistry-textbooks/ch450-and-ch451-biochemistry-defining-life-at-the-molecular-level/chapter-2-protein-structure/" TargetMode="External"/><Relationship Id="rId1153" Type="http://schemas.openxmlformats.org/officeDocument/2006/relationships/hyperlink" Target="https://bard.google.com/faq#coding" TargetMode="External"/><Relationship Id="rId1395" Type="http://schemas.openxmlformats.org/officeDocument/2006/relationships/hyperlink" Target="https://wou.edu/chemistry/courses/online-chemistry-textbooks/ch450-and-ch451-biochemistry-defining-life-at-the-molecular-level/chapter-2-protein-structure/" TargetMode="External"/><Relationship Id="rId323" Type="http://schemas.openxmlformats.org/officeDocument/2006/relationships/hyperlink" Target="https://bard.google.com/faq#coding" TargetMode="External"/><Relationship Id="rId565" Type="http://schemas.openxmlformats.org/officeDocument/2006/relationships/hyperlink" Target="https://bard.google.com/faq#coding" TargetMode="External"/><Relationship Id="rId1154" Type="http://schemas.openxmlformats.org/officeDocument/2006/relationships/hyperlink" Target="https://bard.google.com/faq#coding" TargetMode="External"/><Relationship Id="rId1396" Type="http://schemas.openxmlformats.org/officeDocument/2006/relationships/image" Target="media/image60.png"/><Relationship Id="rId322" Type="http://schemas.openxmlformats.org/officeDocument/2006/relationships/hyperlink" Target="https://en.wikipedia.org/wiki/Exome_sequencing" TargetMode="External"/><Relationship Id="rId564" Type="http://schemas.openxmlformats.org/officeDocument/2006/relationships/hyperlink" Target="https://bard.google.com/faq#coding" TargetMode="External"/><Relationship Id="rId1155" Type="http://schemas.openxmlformats.org/officeDocument/2006/relationships/hyperlink" Target="https://bard.google.com/faq#coding" TargetMode="External"/><Relationship Id="rId1397" Type="http://schemas.openxmlformats.org/officeDocument/2006/relationships/hyperlink" Target="https://wou.edu/chemistry/courses/online-chemistry-textbooks/ch450-and-ch451-biochemistry-defining-life-at-the-molecular-level/chapter-2-protein-structure/" TargetMode="External"/><Relationship Id="rId321" Type="http://schemas.openxmlformats.org/officeDocument/2006/relationships/hyperlink" Target="https://en.wikipedia.org/wiki/Exome_sequencing" TargetMode="External"/><Relationship Id="rId563" Type="http://schemas.openxmlformats.org/officeDocument/2006/relationships/hyperlink" Target="https://bard.google.com/faq#coding" TargetMode="External"/><Relationship Id="rId1156" Type="http://schemas.openxmlformats.org/officeDocument/2006/relationships/hyperlink" Target="https://bard.google.com/faq#coding" TargetMode="External"/><Relationship Id="rId1398" Type="http://schemas.openxmlformats.org/officeDocument/2006/relationships/image" Target="media/image133.png"/><Relationship Id="rId320" Type="http://schemas.openxmlformats.org/officeDocument/2006/relationships/hyperlink" Target="https://en.wikipedia.org/wiki/Exome_sequencing" TargetMode="External"/><Relationship Id="rId562" Type="http://schemas.openxmlformats.org/officeDocument/2006/relationships/hyperlink" Target="https://bard.google.com/faq#coding" TargetMode="External"/><Relationship Id="rId1157" Type="http://schemas.openxmlformats.org/officeDocument/2006/relationships/hyperlink" Target="https://bard.google.com/faq#coding" TargetMode="External"/><Relationship Id="rId1399" Type="http://schemas.openxmlformats.org/officeDocument/2006/relationships/hyperlink" Target="https://www.researchgate.net/figure/The-structure-of-a-small-globular-protein-shown-as-a-space-filling-atomic-model-a-as-a_fig1_222676789" TargetMode="External"/><Relationship Id="rId1147" Type="http://schemas.openxmlformats.org/officeDocument/2006/relationships/hyperlink" Target="https://bard.google.com/faq#coding" TargetMode="External"/><Relationship Id="rId1389" Type="http://schemas.openxmlformats.org/officeDocument/2006/relationships/hyperlink" Target="https://en.wikipedia.org/wiki/Space-filling_model" TargetMode="External"/><Relationship Id="rId1148" Type="http://schemas.openxmlformats.org/officeDocument/2006/relationships/hyperlink" Target="https://bard.google.com/faq#coding" TargetMode="External"/><Relationship Id="rId1149" Type="http://schemas.openxmlformats.org/officeDocument/2006/relationships/hyperlink" Target="https://bard.google.com/faq#coding" TargetMode="External"/><Relationship Id="rId316" Type="http://schemas.openxmlformats.org/officeDocument/2006/relationships/hyperlink" Target="https://www.cdc.gov/pulsenet/pathogens/wgs.html" TargetMode="External"/><Relationship Id="rId558" Type="http://schemas.openxmlformats.org/officeDocument/2006/relationships/hyperlink" Target="https://bard.google.com/faq#coding" TargetMode="External"/><Relationship Id="rId315" Type="http://schemas.openxmlformats.org/officeDocument/2006/relationships/hyperlink" Target="https://www.cdc.gov/pulsenet/pathogens/wgs.html" TargetMode="External"/><Relationship Id="rId557" Type="http://schemas.openxmlformats.org/officeDocument/2006/relationships/hyperlink" Target="https://bard.google.com/faq#coding" TargetMode="External"/><Relationship Id="rId799" Type="http://schemas.openxmlformats.org/officeDocument/2006/relationships/hyperlink" Target="https://bard.google.com/faq#coding" TargetMode="External"/><Relationship Id="rId314" Type="http://schemas.openxmlformats.org/officeDocument/2006/relationships/hyperlink" Target="https://www.cdc.gov/pulsenet/pathogens/wgs.html" TargetMode="External"/><Relationship Id="rId556" Type="http://schemas.openxmlformats.org/officeDocument/2006/relationships/hyperlink" Target="https://bard.google.com/faq#coding" TargetMode="External"/><Relationship Id="rId798" Type="http://schemas.openxmlformats.org/officeDocument/2006/relationships/hyperlink" Target="https://bard.google.com/faq#coding" TargetMode="External"/><Relationship Id="rId313" Type="http://schemas.openxmlformats.org/officeDocument/2006/relationships/image" Target="media/image143.png"/><Relationship Id="rId555" Type="http://schemas.openxmlformats.org/officeDocument/2006/relationships/hyperlink" Target="https://bard.google.com/faq#coding" TargetMode="External"/><Relationship Id="rId797" Type="http://schemas.openxmlformats.org/officeDocument/2006/relationships/hyperlink" Target="https://bard.google.com/faq#coding" TargetMode="External"/><Relationship Id="rId319" Type="http://schemas.openxmlformats.org/officeDocument/2006/relationships/image" Target="media/image30.png"/><Relationship Id="rId318" Type="http://schemas.openxmlformats.org/officeDocument/2006/relationships/hyperlink" Target="https://en.wikipedia.org/wiki/Exome_sequencing" TargetMode="External"/><Relationship Id="rId317" Type="http://schemas.openxmlformats.org/officeDocument/2006/relationships/hyperlink" Target="https://en.wikipedia.org/wiki/Exome_sequencing" TargetMode="External"/><Relationship Id="rId559" Type="http://schemas.openxmlformats.org/officeDocument/2006/relationships/hyperlink" Target="https://bard.google.com/faq#coding" TargetMode="External"/><Relationship Id="rId1380" Type="http://schemas.openxmlformats.org/officeDocument/2006/relationships/hyperlink" Target="https://employees.csbsju.edu/cschaller/Principles%20Chem/molecules/1_10_bio_macromolecs.htm" TargetMode="External"/><Relationship Id="rId550" Type="http://schemas.openxmlformats.org/officeDocument/2006/relationships/hyperlink" Target="https://bard.google.com/faq#coding" TargetMode="External"/><Relationship Id="rId792" Type="http://schemas.openxmlformats.org/officeDocument/2006/relationships/hyperlink" Target="https://bard.google.com/faq#coding" TargetMode="External"/><Relationship Id="rId1381" Type="http://schemas.openxmlformats.org/officeDocument/2006/relationships/image" Target="media/image64.png"/><Relationship Id="rId791" Type="http://schemas.openxmlformats.org/officeDocument/2006/relationships/hyperlink" Target="https://bard.google.com/faq#coding" TargetMode="External"/><Relationship Id="rId1140" Type="http://schemas.openxmlformats.org/officeDocument/2006/relationships/hyperlink" Target="https://bard.google.com/faq#coding" TargetMode="External"/><Relationship Id="rId1382" Type="http://schemas.openxmlformats.org/officeDocument/2006/relationships/hyperlink" Target="https://employees.csbsju.edu/cschaller/Principles%20Chem/molecules/1_10_bio_macromolecs.htm" TargetMode="External"/><Relationship Id="rId790" Type="http://schemas.openxmlformats.org/officeDocument/2006/relationships/hyperlink" Target="https://bard.google.com/faq#coding" TargetMode="External"/><Relationship Id="rId1141" Type="http://schemas.openxmlformats.org/officeDocument/2006/relationships/hyperlink" Target="https://bard.google.com/faq#coding" TargetMode="External"/><Relationship Id="rId1383" Type="http://schemas.openxmlformats.org/officeDocument/2006/relationships/hyperlink" Target="https://employees.csbsju.edu/cschaller/Principles%20Chem/molecules/1_10_bio_macromolecs.htm" TargetMode="External"/><Relationship Id="rId1142" Type="http://schemas.openxmlformats.org/officeDocument/2006/relationships/hyperlink" Target="https://bard.google.com/faq#coding" TargetMode="External"/><Relationship Id="rId1384" Type="http://schemas.openxmlformats.org/officeDocument/2006/relationships/image" Target="media/image25.png"/><Relationship Id="rId312" Type="http://schemas.openxmlformats.org/officeDocument/2006/relationships/hyperlink" Target="https://www.cdc.gov/pulsenet/pathogens/wgs.html" TargetMode="External"/><Relationship Id="rId554" Type="http://schemas.openxmlformats.org/officeDocument/2006/relationships/hyperlink" Target="https://bard.google.com/faq#coding" TargetMode="External"/><Relationship Id="rId796" Type="http://schemas.openxmlformats.org/officeDocument/2006/relationships/hyperlink" Target="https://bard.google.com/faq#coding" TargetMode="External"/><Relationship Id="rId1143" Type="http://schemas.openxmlformats.org/officeDocument/2006/relationships/hyperlink" Target="https://bard.google.com/faq#coding" TargetMode="External"/><Relationship Id="rId1385" Type="http://schemas.openxmlformats.org/officeDocument/2006/relationships/hyperlink" Target="https://employees.csbsju.edu/cschaller/Principles%20Chem/molecules/1_10_bio_macromolecs.htm" TargetMode="External"/><Relationship Id="rId311" Type="http://schemas.openxmlformats.org/officeDocument/2006/relationships/hyperlink" Target="https://www.cdc.gov/pulsenet/pathogens/wgs.html" TargetMode="External"/><Relationship Id="rId553" Type="http://schemas.openxmlformats.org/officeDocument/2006/relationships/hyperlink" Target="https://bard.google.com/faq#coding" TargetMode="External"/><Relationship Id="rId795" Type="http://schemas.openxmlformats.org/officeDocument/2006/relationships/hyperlink" Target="https://bard.google.com/faq#coding" TargetMode="External"/><Relationship Id="rId1144" Type="http://schemas.openxmlformats.org/officeDocument/2006/relationships/hyperlink" Target="https://bard.google.com/faq#coding" TargetMode="External"/><Relationship Id="rId1386" Type="http://schemas.openxmlformats.org/officeDocument/2006/relationships/hyperlink" Target="https://en.wikipedia.org/wiki/Space-filling_model" TargetMode="External"/><Relationship Id="rId310" Type="http://schemas.openxmlformats.org/officeDocument/2006/relationships/hyperlink" Target="https://www.researchgate.net/figure/Illustration-of-the-whole-genome-whole-exome-and-targeted-gene-s-sequencing-F-i-rst-t_fig3_338174999" TargetMode="External"/><Relationship Id="rId552" Type="http://schemas.openxmlformats.org/officeDocument/2006/relationships/hyperlink" Target="https://bard.google.com/faq#coding" TargetMode="External"/><Relationship Id="rId794" Type="http://schemas.openxmlformats.org/officeDocument/2006/relationships/hyperlink" Target="https://bard.google.com/faq#coding" TargetMode="External"/><Relationship Id="rId1145" Type="http://schemas.openxmlformats.org/officeDocument/2006/relationships/hyperlink" Target="https://bard.google.com/faq#coding" TargetMode="External"/><Relationship Id="rId1387" Type="http://schemas.openxmlformats.org/officeDocument/2006/relationships/hyperlink" Target="https://en.wikipedia.org/wiki/Space-filling_model" TargetMode="External"/><Relationship Id="rId551" Type="http://schemas.openxmlformats.org/officeDocument/2006/relationships/hyperlink" Target="https://bard.google.com/faq#coding" TargetMode="External"/><Relationship Id="rId793" Type="http://schemas.openxmlformats.org/officeDocument/2006/relationships/hyperlink" Target="https://bard.google.com/faq#coding" TargetMode="External"/><Relationship Id="rId1146" Type="http://schemas.openxmlformats.org/officeDocument/2006/relationships/hyperlink" Target="https://bard.google.com/faq#coding" TargetMode="External"/><Relationship Id="rId1388" Type="http://schemas.openxmlformats.org/officeDocument/2006/relationships/image" Target="media/image56.png"/><Relationship Id="rId297" Type="http://schemas.openxmlformats.org/officeDocument/2006/relationships/hyperlink" Target="https://emea.illumina.com/techniques/sequencing/dna-sequencing/whole-genome-sequencing/whole-genome-vs-exome.html" TargetMode="External"/><Relationship Id="rId296" Type="http://schemas.openxmlformats.org/officeDocument/2006/relationships/hyperlink" Target="https://medlineplus.gov/genetics/" TargetMode="External"/><Relationship Id="rId295" Type="http://schemas.openxmlformats.org/officeDocument/2006/relationships/hyperlink" Target="https://medlineplus.gov/genetics/" TargetMode="External"/><Relationship Id="rId294" Type="http://schemas.openxmlformats.org/officeDocument/2006/relationships/hyperlink" Target="https://www.genome.gov/" TargetMode="External"/><Relationship Id="rId299" Type="http://schemas.openxmlformats.org/officeDocument/2006/relationships/hyperlink" Target="https://www.researchgate.net/figure/Illustration-of-the-whole-genome-whole-exome-and-targeted-gene-s-sequencing-F-i-rst-t_fig3_338174999" TargetMode="External"/><Relationship Id="rId298" Type="http://schemas.openxmlformats.org/officeDocument/2006/relationships/hyperlink" Target="https://emea.illumina.com/techniques/sequencing/dna-sequencing/whole-genome-sequencing/whole-genome-vs-exome.html" TargetMode="External"/><Relationship Id="rId271" Type="http://schemas.openxmlformats.org/officeDocument/2006/relationships/hyperlink" Target="https://www.genome.gov/" TargetMode="External"/><Relationship Id="rId270" Type="http://schemas.openxmlformats.org/officeDocument/2006/relationships/hyperlink" Target="https://sequencing.com/education-center/whole-genome-sequencing" TargetMode="External"/><Relationship Id="rId269" Type="http://schemas.openxmlformats.org/officeDocument/2006/relationships/image" Target="media/image225.png"/><Relationship Id="rId264" Type="http://schemas.openxmlformats.org/officeDocument/2006/relationships/hyperlink" Target="https://sequencing.com/education-center/whole-genome-sequencing" TargetMode="External"/><Relationship Id="rId263" Type="http://schemas.openxmlformats.org/officeDocument/2006/relationships/hyperlink" Target="https://www.researchgate.net/figure/A-schematic-representation-of-Whole-Genome-and-Whole-Exome-Sequencing-workflow-and_fig3_353610724" TargetMode="External"/><Relationship Id="rId262" Type="http://schemas.openxmlformats.org/officeDocument/2006/relationships/hyperlink" Target="https://www.researchgate.net/figure/A-schematic-representation-of-Whole-Genome-and-Whole-Exome-Sequencing-workflow-and_fig3_353610724" TargetMode="External"/><Relationship Id="rId261" Type="http://schemas.openxmlformats.org/officeDocument/2006/relationships/hyperlink" Target="https://www.researchgate.net/figure/A-schematic-representation-of-Whole-Genome-and-Whole-Exome-Sequencing-workflow-and_fig3_353610724" TargetMode="External"/><Relationship Id="rId268" Type="http://schemas.openxmlformats.org/officeDocument/2006/relationships/hyperlink" Target="https://sequencing.com/education-center/whole-genome-sequencing" TargetMode="External"/><Relationship Id="rId267" Type="http://schemas.openxmlformats.org/officeDocument/2006/relationships/hyperlink" Target="https://sequencing.com/education-center/whole-genome-sequencing" TargetMode="External"/><Relationship Id="rId266" Type="http://schemas.openxmlformats.org/officeDocument/2006/relationships/image" Target="media/image23.png"/><Relationship Id="rId265" Type="http://schemas.openxmlformats.org/officeDocument/2006/relationships/hyperlink" Target="https://sequencing.com/education-center/whole-genome-sequencing" TargetMode="External"/><Relationship Id="rId260" Type="http://schemas.openxmlformats.org/officeDocument/2006/relationships/image" Target="media/image106.png"/><Relationship Id="rId259" Type="http://schemas.openxmlformats.org/officeDocument/2006/relationships/hyperlink" Target="https://www.researchgate.net/figure/A-schematic-representation-of-Whole-Genome-and-Whole-Exome-Sequencing-workflow-and_fig3_353610724" TargetMode="External"/><Relationship Id="rId258" Type="http://schemas.openxmlformats.org/officeDocument/2006/relationships/hyperlink" Target="https://www.researchgate.net/figure/A-schematic-representation-of-Whole-Genome-and-Whole-Exome-Sequencing-workflow-and_fig3_353610724" TargetMode="External"/><Relationship Id="rId253" Type="http://schemas.openxmlformats.org/officeDocument/2006/relationships/image" Target="media/image57.png"/><Relationship Id="rId495" Type="http://schemas.openxmlformats.org/officeDocument/2006/relationships/hyperlink" Target="https://www.researchgate.net/figure/Allele-frequency-AF-histogram-of-all-filtered-variants-identified-in-the-153-samples_fig3_351069597" TargetMode="External"/><Relationship Id="rId252" Type="http://schemas.openxmlformats.org/officeDocument/2006/relationships/hyperlink" Target="https://emea.illumina.com/techniques/sequencing/dna-sequencing/whole-genome-sequencing/whole-genome-vs-exome.html" TargetMode="External"/><Relationship Id="rId494" Type="http://schemas.openxmlformats.org/officeDocument/2006/relationships/hyperlink" Target="https://www.researchgate.net/figure/Allele-frequency-AF-histogram-of-all-filtered-variants-identified-in-the-153-samples_fig3_351069597" TargetMode="External"/><Relationship Id="rId251" Type="http://schemas.openxmlformats.org/officeDocument/2006/relationships/hyperlink" Target="https://emea.illumina.com/techniques/sequencing/dna-sequencing/whole-genome-sequencing/whole-genome-vs-exome.html" TargetMode="External"/><Relationship Id="rId493" Type="http://schemas.openxmlformats.org/officeDocument/2006/relationships/image" Target="media/image31.png"/><Relationship Id="rId250" Type="http://schemas.openxmlformats.org/officeDocument/2006/relationships/hyperlink" Target="https://medlineplus.gov/genetics/" TargetMode="External"/><Relationship Id="rId492" Type="http://schemas.openxmlformats.org/officeDocument/2006/relationships/hyperlink" Target="https://bard.google.com/faq#coding" TargetMode="External"/><Relationship Id="rId257" Type="http://schemas.openxmlformats.org/officeDocument/2006/relationships/hyperlink" Target="https://www.thoughtco.com/protein-structure-373563" TargetMode="External"/><Relationship Id="rId499" Type="http://schemas.openxmlformats.org/officeDocument/2006/relationships/hyperlink" Target="https://www.researchgate.net/figure/a-VAF-histogram-of-Sample-A-variants-Class-1-and-Class2-with-the-obvious-large-numbers_fig5_350938613" TargetMode="External"/><Relationship Id="rId256" Type="http://schemas.openxmlformats.org/officeDocument/2006/relationships/image" Target="media/image194.png"/><Relationship Id="rId498" Type="http://schemas.openxmlformats.org/officeDocument/2006/relationships/hyperlink" Target="https://www.researchgate.net/figure/a-VAF-histogram-of-Sample-A-variants-Class-1-and-Class2-with-the-obvious-large-numbers_fig5_350938613" TargetMode="External"/><Relationship Id="rId255" Type="http://schemas.openxmlformats.org/officeDocument/2006/relationships/hyperlink" Target="https://www.thoughtco.com/protein-structure-373563" TargetMode="External"/><Relationship Id="rId497" Type="http://schemas.openxmlformats.org/officeDocument/2006/relationships/image" Target="media/image138.png"/><Relationship Id="rId254" Type="http://schemas.openxmlformats.org/officeDocument/2006/relationships/hyperlink" Target="https://www.thoughtco.com/protein-structure-373563" TargetMode="External"/><Relationship Id="rId496" Type="http://schemas.openxmlformats.org/officeDocument/2006/relationships/hyperlink" Target="https://www.researchgate.net/figure/Allele-frequency-AF-histogram-of-all-filtered-variants-identified-in-the-153-samples_fig3_351069597" TargetMode="External"/><Relationship Id="rId293" Type="http://schemas.openxmlformats.org/officeDocument/2006/relationships/hyperlink" Target="https://www.genome.gov/" TargetMode="External"/><Relationship Id="rId292" Type="http://schemas.openxmlformats.org/officeDocument/2006/relationships/hyperlink" Target="https://en.wikipedia.org/wiki/Exome_sequencing" TargetMode="External"/><Relationship Id="rId291" Type="http://schemas.openxmlformats.org/officeDocument/2006/relationships/image" Target="media/image189.png"/><Relationship Id="rId290" Type="http://schemas.openxmlformats.org/officeDocument/2006/relationships/hyperlink" Target="https://en.wikipedia.org/wiki/Exome_sequencing" TargetMode="External"/><Relationship Id="rId286" Type="http://schemas.openxmlformats.org/officeDocument/2006/relationships/image" Target="media/image231.png"/><Relationship Id="rId285" Type="http://schemas.openxmlformats.org/officeDocument/2006/relationships/hyperlink" Target="https://www.cdc.gov/pulsenet/pathogens/wgs.html" TargetMode="External"/><Relationship Id="rId284" Type="http://schemas.openxmlformats.org/officeDocument/2006/relationships/hyperlink" Target="https://www.cdc.gov/pulsenet/pathogens/wgs.html" TargetMode="External"/><Relationship Id="rId283" Type="http://schemas.openxmlformats.org/officeDocument/2006/relationships/image" Target="media/image140.png"/><Relationship Id="rId289" Type="http://schemas.openxmlformats.org/officeDocument/2006/relationships/hyperlink" Target="https://en.wikipedia.org/wiki/Exome_sequencing" TargetMode="External"/><Relationship Id="rId288" Type="http://schemas.openxmlformats.org/officeDocument/2006/relationships/image" Target="media/image46.png"/><Relationship Id="rId287" Type="http://schemas.openxmlformats.org/officeDocument/2006/relationships/hyperlink" Target="https://www.cdc.gov/pulsenet/pathogens/wgs.html" TargetMode="External"/><Relationship Id="rId282" Type="http://schemas.openxmlformats.org/officeDocument/2006/relationships/hyperlink" Target="https://www.researchgate.net/figure/Schematic-representation-of-gene-structure-and-expression-Notes-Protein-coding-genes_fig1_274691053" TargetMode="External"/><Relationship Id="rId281" Type="http://schemas.openxmlformats.org/officeDocument/2006/relationships/hyperlink" Target="https://www.researchgate.net/figure/Schematic-representation-of-gene-structure-and-expression-Notes-Protein-coding-genes_fig1_274691053" TargetMode="External"/><Relationship Id="rId280" Type="http://schemas.openxmlformats.org/officeDocument/2006/relationships/hyperlink" Target="https://www.researchgate.net/figure/Schematic-representation-of-gene-structure-and-expression-Notes-Protein-coding-genes_fig1_274691053" TargetMode="External"/><Relationship Id="rId275" Type="http://schemas.openxmlformats.org/officeDocument/2006/relationships/hyperlink" Target="https://medlineplus.gov/genetics/understanding/testing/" TargetMode="External"/><Relationship Id="rId274" Type="http://schemas.openxmlformats.org/officeDocument/2006/relationships/hyperlink" Target="https://emea.illumina.com/techniques/sequencing/dna-sequencing/targeted-resequencing/exome-sequencing.html" TargetMode="External"/><Relationship Id="rId273" Type="http://schemas.openxmlformats.org/officeDocument/2006/relationships/hyperlink" Target="https://emea.illumina.com/techniques/sequencing/dna-sequencing/targeted-resequencing/exome-sequencing.html" TargetMode="External"/><Relationship Id="rId272" Type="http://schemas.openxmlformats.org/officeDocument/2006/relationships/hyperlink" Target="https://www.genome.gov/" TargetMode="External"/><Relationship Id="rId279" Type="http://schemas.openxmlformats.org/officeDocument/2006/relationships/image" Target="media/image22.png"/><Relationship Id="rId278" Type="http://schemas.openxmlformats.org/officeDocument/2006/relationships/hyperlink" Target="https://www.researchgate.net/figure/Schematic-representation-of-gene-structure-and-expression-Notes-Protein-coding-genes_fig1_274691053" TargetMode="External"/><Relationship Id="rId277" Type="http://schemas.openxmlformats.org/officeDocument/2006/relationships/hyperlink" Target="https://www.researchgate.net/figure/Schematic-representation-of-gene-structure-and-expression-Notes-Protein-coding-genes_fig1_274691053" TargetMode="External"/><Relationship Id="rId276" Type="http://schemas.openxmlformats.org/officeDocument/2006/relationships/hyperlink" Target="https://medlineplus.gov/genetics/understanding/testing/" TargetMode="External"/><Relationship Id="rId907" Type="http://schemas.openxmlformats.org/officeDocument/2006/relationships/hyperlink" Target="https://bard.google.com/faq#coding" TargetMode="External"/><Relationship Id="rId906" Type="http://schemas.openxmlformats.org/officeDocument/2006/relationships/hyperlink" Target="https://bard.google.com/faq#coding" TargetMode="External"/><Relationship Id="rId905" Type="http://schemas.openxmlformats.org/officeDocument/2006/relationships/hyperlink" Target="https://bard.google.com/faq#coding" TargetMode="External"/><Relationship Id="rId904" Type="http://schemas.openxmlformats.org/officeDocument/2006/relationships/hyperlink" Target="https://bard.google.com/faq#coding" TargetMode="External"/><Relationship Id="rId909" Type="http://schemas.openxmlformats.org/officeDocument/2006/relationships/hyperlink" Target="https://bard.google.com/faq#coding" TargetMode="External"/><Relationship Id="rId908" Type="http://schemas.openxmlformats.org/officeDocument/2006/relationships/hyperlink" Target="https://bard.google.com/faq#coding" TargetMode="External"/><Relationship Id="rId903" Type="http://schemas.openxmlformats.org/officeDocument/2006/relationships/hyperlink" Target="https://bard.google.com/faq#coding" TargetMode="External"/><Relationship Id="rId902" Type="http://schemas.openxmlformats.org/officeDocument/2006/relationships/hyperlink" Target="https://bard.google.com/faq#coding" TargetMode="External"/><Relationship Id="rId901" Type="http://schemas.openxmlformats.org/officeDocument/2006/relationships/hyperlink" Target="https://bard.google.com/faq#coding" TargetMode="External"/><Relationship Id="rId900" Type="http://schemas.openxmlformats.org/officeDocument/2006/relationships/hyperlink" Target="https://bard.google.com/faq#coding" TargetMode="External"/><Relationship Id="rId929" Type="http://schemas.openxmlformats.org/officeDocument/2006/relationships/image" Target="media/image44.png"/><Relationship Id="rId928" Type="http://schemas.openxmlformats.org/officeDocument/2006/relationships/hyperlink" Target="https://bard.google.com/faq#coding" TargetMode="External"/><Relationship Id="rId927" Type="http://schemas.openxmlformats.org/officeDocument/2006/relationships/hyperlink" Target="https://bard.google.com/faq#coding" TargetMode="External"/><Relationship Id="rId926" Type="http://schemas.openxmlformats.org/officeDocument/2006/relationships/hyperlink" Target="https://bard.google.com/faq#coding" TargetMode="External"/><Relationship Id="rId921" Type="http://schemas.openxmlformats.org/officeDocument/2006/relationships/hyperlink" Target="https://bard.google.com/faq#coding" TargetMode="External"/><Relationship Id="rId920" Type="http://schemas.openxmlformats.org/officeDocument/2006/relationships/hyperlink" Target="https://bard.google.com/faq#coding" TargetMode="External"/><Relationship Id="rId925" Type="http://schemas.openxmlformats.org/officeDocument/2006/relationships/hyperlink" Target="https://bard.google.com/faq#coding" TargetMode="External"/><Relationship Id="rId924" Type="http://schemas.openxmlformats.org/officeDocument/2006/relationships/hyperlink" Target="https://bard.google.com/faq#coding" TargetMode="External"/><Relationship Id="rId923" Type="http://schemas.openxmlformats.org/officeDocument/2006/relationships/hyperlink" Target="https://bard.google.com/faq#coding" TargetMode="External"/><Relationship Id="rId922" Type="http://schemas.openxmlformats.org/officeDocument/2006/relationships/hyperlink" Target="https://bard.google.com/faq#coding" TargetMode="External"/><Relationship Id="rId918" Type="http://schemas.openxmlformats.org/officeDocument/2006/relationships/hyperlink" Target="https://bard.google.com/faq#coding" TargetMode="External"/><Relationship Id="rId917" Type="http://schemas.openxmlformats.org/officeDocument/2006/relationships/hyperlink" Target="https://bard.google.com/faq#coding" TargetMode="External"/><Relationship Id="rId916" Type="http://schemas.openxmlformats.org/officeDocument/2006/relationships/hyperlink" Target="https://bard.google.com/faq#coding" TargetMode="External"/><Relationship Id="rId915" Type="http://schemas.openxmlformats.org/officeDocument/2006/relationships/hyperlink" Target="https://bard.google.com/faq#coding" TargetMode="External"/><Relationship Id="rId919" Type="http://schemas.openxmlformats.org/officeDocument/2006/relationships/hyperlink" Target="https://bard.google.com/faq#coding" TargetMode="External"/><Relationship Id="rId910" Type="http://schemas.openxmlformats.org/officeDocument/2006/relationships/hyperlink" Target="https://bard.google.com/faq#coding" TargetMode="External"/><Relationship Id="rId914" Type="http://schemas.openxmlformats.org/officeDocument/2006/relationships/hyperlink" Target="https://bard.google.com/faq#coding" TargetMode="External"/><Relationship Id="rId913" Type="http://schemas.openxmlformats.org/officeDocument/2006/relationships/hyperlink" Target="https://bard.google.com/faq#coding" TargetMode="External"/><Relationship Id="rId912" Type="http://schemas.openxmlformats.org/officeDocument/2006/relationships/hyperlink" Target="https://bard.google.com/faq#coding" TargetMode="External"/><Relationship Id="rId911" Type="http://schemas.openxmlformats.org/officeDocument/2006/relationships/hyperlink" Target="https://bard.google.com/faq#coding" TargetMode="External"/><Relationship Id="rId1213" Type="http://schemas.openxmlformats.org/officeDocument/2006/relationships/hyperlink" Target="https://bard.google.com/faq#coding" TargetMode="External"/><Relationship Id="rId1455" Type="http://schemas.openxmlformats.org/officeDocument/2006/relationships/image" Target="media/image148.png"/><Relationship Id="rId1214" Type="http://schemas.openxmlformats.org/officeDocument/2006/relationships/hyperlink" Target="https://bard.google.com/faq#coding" TargetMode="External"/><Relationship Id="rId1456" Type="http://schemas.openxmlformats.org/officeDocument/2006/relationships/hyperlink" Target="https://wou.edu/chemistry/courses/online-chemistry-textbooks/ch450-and-ch451-biochemistry-defining-life-at-the-molecular-level/chapter-2-protein-structure/" TargetMode="External"/><Relationship Id="rId1215" Type="http://schemas.openxmlformats.org/officeDocument/2006/relationships/hyperlink" Target="https://bard.google.com/faq#coding" TargetMode="External"/><Relationship Id="rId1457" Type="http://schemas.openxmlformats.org/officeDocument/2006/relationships/hyperlink" Target="https://wou.edu/chemistry/courses/online-chemistry-textbooks/ch450-and-ch451-biochemistry-defining-life-at-the-molecular-level/chapter-2-protein-structure/" TargetMode="External"/><Relationship Id="rId1216" Type="http://schemas.openxmlformats.org/officeDocument/2006/relationships/hyperlink" Target="https://bard.google.com/faq#coding" TargetMode="External"/><Relationship Id="rId1458" Type="http://schemas.openxmlformats.org/officeDocument/2006/relationships/image" Target="media/image73.png"/><Relationship Id="rId1217" Type="http://schemas.openxmlformats.org/officeDocument/2006/relationships/hyperlink" Target="https://bard.google.com/faq#coding" TargetMode="External"/><Relationship Id="rId1459" Type="http://schemas.openxmlformats.org/officeDocument/2006/relationships/hyperlink" Target="https://wou.edu/chemistry/courses/online-chemistry-textbooks/ch450-and-ch451-biochemistry-defining-life-at-the-molecular-level/chapter-2-protein-structure/" TargetMode="External"/><Relationship Id="rId1218" Type="http://schemas.openxmlformats.org/officeDocument/2006/relationships/hyperlink" Target="https://bard.google.com/faq#coding" TargetMode="External"/><Relationship Id="rId1219" Type="http://schemas.openxmlformats.org/officeDocument/2006/relationships/hyperlink" Target="https://bard.google.com/faq#coding" TargetMode="External"/><Relationship Id="rId629" Type="http://schemas.openxmlformats.org/officeDocument/2006/relationships/hyperlink" Target="https://cran.r-project.org/package=qqman/vignettes/qqman.html" TargetMode="External"/><Relationship Id="rId624" Type="http://schemas.openxmlformats.org/officeDocument/2006/relationships/hyperlink" Target="https://cran.r-project.org/package=qqman/vignettes/qqman.html" TargetMode="External"/><Relationship Id="rId866" Type="http://schemas.openxmlformats.org/officeDocument/2006/relationships/hyperlink" Target="https://bard.google.com/faq#coding" TargetMode="External"/><Relationship Id="rId623" Type="http://schemas.openxmlformats.org/officeDocument/2006/relationships/hyperlink" Target="https://en.wikipedia.org/wiki/Manhattan_plot" TargetMode="External"/><Relationship Id="rId865" Type="http://schemas.openxmlformats.org/officeDocument/2006/relationships/hyperlink" Target="https://bard.google.com/faq#coding" TargetMode="External"/><Relationship Id="rId622" Type="http://schemas.openxmlformats.org/officeDocument/2006/relationships/hyperlink" Target="https://en.wikipedia.org/wiki/Manhattan_plot" TargetMode="External"/><Relationship Id="rId864" Type="http://schemas.openxmlformats.org/officeDocument/2006/relationships/hyperlink" Target="https://bard.google.com/faq#coding" TargetMode="External"/><Relationship Id="rId621" Type="http://schemas.openxmlformats.org/officeDocument/2006/relationships/hyperlink" Target="https://en.wikipedia.org/wiki/Manhattan_plot" TargetMode="External"/><Relationship Id="rId863" Type="http://schemas.openxmlformats.org/officeDocument/2006/relationships/hyperlink" Target="https://bard.google.com/faq#coding" TargetMode="External"/><Relationship Id="rId628" Type="http://schemas.openxmlformats.org/officeDocument/2006/relationships/hyperlink" Target="https://cran.r-project.org/package=qqman/vignettes/qqman.html" TargetMode="External"/><Relationship Id="rId627" Type="http://schemas.openxmlformats.org/officeDocument/2006/relationships/hyperlink" Target="https://cran.r-project.org/package=qqman/vignettes/qqman.html" TargetMode="External"/><Relationship Id="rId869" Type="http://schemas.openxmlformats.org/officeDocument/2006/relationships/hyperlink" Target="https://bard.google.com/faq#coding" TargetMode="External"/><Relationship Id="rId626" Type="http://schemas.openxmlformats.org/officeDocument/2006/relationships/image" Target="media/image69.png"/><Relationship Id="rId868" Type="http://schemas.openxmlformats.org/officeDocument/2006/relationships/hyperlink" Target="https://bard.google.com/faq#coding" TargetMode="External"/><Relationship Id="rId625" Type="http://schemas.openxmlformats.org/officeDocument/2006/relationships/hyperlink" Target="https://cran.r-project.org/package=qqman/vignettes/qqman.html" TargetMode="External"/><Relationship Id="rId867" Type="http://schemas.openxmlformats.org/officeDocument/2006/relationships/hyperlink" Target="https://bard.google.com/faq#coding" TargetMode="External"/><Relationship Id="rId1450" Type="http://schemas.openxmlformats.org/officeDocument/2006/relationships/hyperlink" Target="https://en.wikipedia.org/wiki/Space-filling_model" TargetMode="External"/><Relationship Id="rId620" Type="http://schemas.openxmlformats.org/officeDocument/2006/relationships/image" Target="media/image150.png"/><Relationship Id="rId862" Type="http://schemas.openxmlformats.org/officeDocument/2006/relationships/hyperlink" Target="https://bard.google.com/faq#coding" TargetMode="External"/><Relationship Id="rId1451" Type="http://schemas.openxmlformats.org/officeDocument/2006/relationships/image" Target="media/image83.png"/><Relationship Id="rId861" Type="http://schemas.openxmlformats.org/officeDocument/2006/relationships/hyperlink" Target="https://bard.google.com/faq#coding" TargetMode="External"/><Relationship Id="rId1210" Type="http://schemas.openxmlformats.org/officeDocument/2006/relationships/hyperlink" Target="https://bard.google.com/faq#coding" TargetMode="External"/><Relationship Id="rId1452" Type="http://schemas.openxmlformats.org/officeDocument/2006/relationships/hyperlink" Target="https://en.wikipedia.org/wiki/Space-filling_model" TargetMode="External"/><Relationship Id="rId860" Type="http://schemas.openxmlformats.org/officeDocument/2006/relationships/hyperlink" Target="https://bard.google.com/faq#coding" TargetMode="External"/><Relationship Id="rId1211" Type="http://schemas.openxmlformats.org/officeDocument/2006/relationships/hyperlink" Target="https://bard.google.com/faq#coding" TargetMode="External"/><Relationship Id="rId1453" Type="http://schemas.openxmlformats.org/officeDocument/2006/relationships/hyperlink" Target="https://wou.edu/chemistry/courses/online-chemistry-textbooks/ch450-and-ch451-biochemistry-defining-life-at-the-molecular-level/chapter-2-protein-structure/" TargetMode="External"/><Relationship Id="rId1212" Type="http://schemas.openxmlformats.org/officeDocument/2006/relationships/hyperlink" Target="https://bard.google.com/faq#coding" TargetMode="External"/><Relationship Id="rId1454" Type="http://schemas.openxmlformats.org/officeDocument/2006/relationships/hyperlink" Target="https://wou.edu/chemistry/courses/online-chemistry-textbooks/ch450-and-ch451-biochemistry-defining-life-at-the-molecular-level/chapter-2-protein-structure/" TargetMode="External"/><Relationship Id="rId1202" Type="http://schemas.openxmlformats.org/officeDocument/2006/relationships/hyperlink" Target="https://bard.google.com/faq#coding" TargetMode="External"/><Relationship Id="rId1444" Type="http://schemas.openxmlformats.org/officeDocument/2006/relationships/image" Target="media/image4.png"/><Relationship Id="rId1203" Type="http://schemas.openxmlformats.org/officeDocument/2006/relationships/hyperlink" Target="https://bard.google.com/faq#coding" TargetMode="External"/><Relationship Id="rId1445" Type="http://schemas.openxmlformats.org/officeDocument/2006/relationships/hyperlink" Target="https://employees.csbsju.edu/cschaller/Principles%20Chem/molecules/1_10_bio_macromolecs.htm" TargetMode="External"/><Relationship Id="rId1204" Type="http://schemas.openxmlformats.org/officeDocument/2006/relationships/hyperlink" Target="https://bard.google.com/faq#coding" TargetMode="External"/><Relationship Id="rId1446" Type="http://schemas.openxmlformats.org/officeDocument/2006/relationships/hyperlink" Target="https://en.wikipedia.org/wiki/Space-filling_model" TargetMode="External"/><Relationship Id="rId1205" Type="http://schemas.openxmlformats.org/officeDocument/2006/relationships/hyperlink" Target="https://bard.google.com/faq#coding" TargetMode="External"/><Relationship Id="rId1447" Type="http://schemas.openxmlformats.org/officeDocument/2006/relationships/hyperlink" Target="https://en.wikipedia.org/wiki/Space-filling_model" TargetMode="External"/><Relationship Id="rId1206" Type="http://schemas.openxmlformats.org/officeDocument/2006/relationships/hyperlink" Target="https://bard.google.com/faq#coding" TargetMode="External"/><Relationship Id="rId1448" Type="http://schemas.openxmlformats.org/officeDocument/2006/relationships/image" Target="media/image127.png"/><Relationship Id="rId1207" Type="http://schemas.openxmlformats.org/officeDocument/2006/relationships/hyperlink" Target="https://bard.google.com/faq#coding" TargetMode="External"/><Relationship Id="rId1449" Type="http://schemas.openxmlformats.org/officeDocument/2006/relationships/hyperlink" Target="https://en.wikipedia.org/wiki/Space-filling_model" TargetMode="External"/><Relationship Id="rId1208" Type="http://schemas.openxmlformats.org/officeDocument/2006/relationships/hyperlink" Target="https://bard.google.com/faq#coding" TargetMode="External"/><Relationship Id="rId1209" Type="http://schemas.openxmlformats.org/officeDocument/2006/relationships/hyperlink" Target="https://bard.google.com/faq#coding" TargetMode="External"/><Relationship Id="rId619" Type="http://schemas.openxmlformats.org/officeDocument/2006/relationships/hyperlink" Target="https://en.wikipedia.org/wiki/Manhattan_plot" TargetMode="External"/><Relationship Id="rId618" Type="http://schemas.openxmlformats.org/officeDocument/2006/relationships/hyperlink" Target="https://en.wikipedia.org/wiki/Manhattan_plot" TargetMode="External"/><Relationship Id="rId613" Type="http://schemas.openxmlformats.org/officeDocument/2006/relationships/image" Target="media/image114.png"/><Relationship Id="rId855" Type="http://schemas.openxmlformats.org/officeDocument/2006/relationships/hyperlink" Target="https://bard.google.com/faq#coding" TargetMode="External"/><Relationship Id="rId612" Type="http://schemas.openxmlformats.org/officeDocument/2006/relationships/hyperlink" Target="https://cran.r-project.org/package=qqman/vignettes/qqman.html" TargetMode="External"/><Relationship Id="rId854" Type="http://schemas.openxmlformats.org/officeDocument/2006/relationships/hyperlink" Target="https://bard.google.com/faq#coding" TargetMode="External"/><Relationship Id="rId611" Type="http://schemas.openxmlformats.org/officeDocument/2006/relationships/hyperlink" Target="https://cran.r-project.org/package=qqman/vignettes/qqman.html" TargetMode="External"/><Relationship Id="rId853" Type="http://schemas.openxmlformats.org/officeDocument/2006/relationships/hyperlink" Target="https://bard.google.com/faq#coding" TargetMode="External"/><Relationship Id="rId610" Type="http://schemas.openxmlformats.org/officeDocument/2006/relationships/hyperlink" Target="https://genome.sph.umich.edu/wiki/Code_Sample:_Generating_Manhattan_Plots_in_R" TargetMode="External"/><Relationship Id="rId852" Type="http://schemas.openxmlformats.org/officeDocument/2006/relationships/hyperlink" Target="https://bard.google.com/faq#coding" TargetMode="External"/><Relationship Id="rId617" Type="http://schemas.openxmlformats.org/officeDocument/2006/relationships/hyperlink" Target="https://cran.r-project.org/package=qqman/vignettes/qqman.html" TargetMode="External"/><Relationship Id="rId859" Type="http://schemas.openxmlformats.org/officeDocument/2006/relationships/hyperlink" Target="https://bard.google.com/faq#coding" TargetMode="External"/><Relationship Id="rId616" Type="http://schemas.openxmlformats.org/officeDocument/2006/relationships/image" Target="media/image226.png"/><Relationship Id="rId858" Type="http://schemas.openxmlformats.org/officeDocument/2006/relationships/hyperlink" Target="https://bard.google.com/faq#coding" TargetMode="External"/><Relationship Id="rId615" Type="http://schemas.openxmlformats.org/officeDocument/2006/relationships/hyperlink" Target="https://cran.r-project.org/package=qqman/vignettes/qqman.html" TargetMode="External"/><Relationship Id="rId857" Type="http://schemas.openxmlformats.org/officeDocument/2006/relationships/hyperlink" Target="https://bard.google.com/faq#coding" TargetMode="External"/><Relationship Id="rId614" Type="http://schemas.openxmlformats.org/officeDocument/2006/relationships/hyperlink" Target="https://cran.r-project.org/package=qqman/vignettes/qqman.html" TargetMode="External"/><Relationship Id="rId856" Type="http://schemas.openxmlformats.org/officeDocument/2006/relationships/hyperlink" Target="https://bard.google.com/faq#coding" TargetMode="External"/><Relationship Id="rId851" Type="http://schemas.openxmlformats.org/officeDocument/2006/relationships/hyperlink" Target="https://bard.google.com/faq#coding" TargetMode="External"/><Relationship Id="rId1440" Type="http://schemas.openxmlformats.org/officeDocument/2006/relationships/hyperlink" Target="https://employees.csbsju.edu/cschaller/Principles%20Chem/molecules/1_10_bio_macromolecs.htm" TargetMode="External"/><Relationship Id="rId850" Type="http://schemas.openxmlformats.org/officeDocument/2006/relationships/hyperlink" Target="https://bard.google.com/faq#coding" TargetMode="External"/><Relationship Id="rId1441" Type="http://schemas.openxmlformats.org/officeDocument/2006/relationships/image" Target="media/image117.png"/><Relationship Id="rId1200" Type="http://schemas.openxmlformats.org/officeDocument/2006/relationships/hyperlink" Target="https://bard.google.com/faq#coding" TargetMode="External"/><Relationship Id="rId1442" Type="http://schemas.openxmlformats.org/officeDocument/2006/relationships/hyperlink" Target="https://employees.csbsju.edu/cschaller/Principles%20Chem/molecules/1_10_bio_macromolecs.htm" TargetMode="External"/><Relationship Id="rId1201" Type="http://schemas.openxmlformats.org/officeDocument/2006/relationships/hyperlink" Target="https://bard.google.com/faq#coding" TargetMode="External"/><Relationship Id="rId1443" Type="http://schemas.openxmlformats.org/officeDocument/2006/relationships/hyperlink" Target="https://employees.csbsju.edu/cschaller/Principles%20Chem/molecules/1_10_bio_macromolecs.htm" TargetMode="External"/><Relationship Id="rId1235" Type="http://schemas.openxmlformats.org/officeDocument/2006/relationships/hyperlink" Target="https://avys.omu.edu.tr/storage/app/public/nsahin/136362/5-saitou%20and%20nei.pdf" TargetMode="External"/><Relationship Id="rId1477" Type="http://schemas.openxmlformats.org/officeDocument/2006/relationships/hyperlink" Target="https://en.wikipedia.org/wiki/Space-filling_model" TargetMode="External"/><Relationship Id="rId1236" Type="http://schemas.openxmlformats.org/officeDocument/2006/relationships/hyperlink" Target="https://bard.google.com/faq#coding" TargetMode="External"/><Relationship Id="rId1478" Type="http://schemas.openxmlformats.org/officeDocument/2006/relationships/hyperlink" Target="https://en.wikipedia.org/wiki/Space-filling_model" TargetMode="External"/><Relationship Id="rId1237" Type="http://schemas.openxmlformats.org/officeDocument/2006/relationships/hyperlink" Target="https://bard.google.com/faq#coding" TargetMode="External"/><Relationship Id="rId1479" Type="http://schemas.openxmlformats.org/officeDocument/2006/relationships/image" Target="media/image3.png"/><Relationship Id="rId1238" Type="http://schemas.openxmlformats.org/officeDocument/2006/relationships/hyperlink" Target="https://www.researchgate.net/figure/a-Balanced-Starlike-tree-with-height-2-b-Path-Graph_fig2_337386927" TargetMode="External"/><Relationship Id="rId1239" Type="http://schemas.openxmlformats.org/officeDocument/2006/relationships/hyperlink" Target="https://www.researchgate.net/figure/a-Balanced-Starlike-tree-with-height-2-b-Path-Graph_fig2_337386927" TargetMode="External"/><Relationship Id="rId409" Type="http://schemas.openxmlformats.org/officeDocument/2006/relationships/hyperlink" Target="https://www.researchgate.net/figure/Histograms-of-variant-frequencies-after-filtering-from-HaplotypeCaller-A-Platypus_fig2_338863286" TargetMode="External"/><Relationship Id="rId404" Type="http://schemas.openxmlformats.org/officeDocument/2006/relationships/hyperlink" Target="https://bard.google.com/faq#coding" TargetMode="External"/><Relationship Id="rId646" Type="http://schemas.openxmlformats.org/officeDocument/2006/relationships/image" Target="media/image135.png"/><Relationship Id="rId888" Type="http://schemas.openxmlformats.org/officeDocument/2006/relationships/hyperlink" Target="https://bard.google.com/faq#coding" TargetMode="External"/><Relationship Id="rId403" Type="http://schemas.openxmlformats.org/officeDocument/2006/relationships/hyperlink" Target="https://www.researchgate.net/figure/Histograms-of-variant-frequencies-after-filtering-from-HaplotypeCaller-A-Platypus_fig2_338863286" TargetMode="External"/><Relationship Id="rId645" Type="http://schemas.openxmlformats.org/officeDocument/2006/relationships/hyperlink" Target="https://bernatgel.github.io/karyoploter_tutorial//Tutorial/PlotManhattan/PlotManhattan.html" TargetMode="External"/><Relationship Id="rId887" Type="http://schemas.openxmlformats.org/officeDocument/2006/relationships/hyperlink" Target="https://bard.google.com/faq#coding" TargetMode="External"/><Relationship Id="rId402" Type="http://schemas.openxmlformats.org/officeDocument/2006/relationships/hyperlink" Target="https://www.researchgate.net/figure/Histograms-of-variant-frequencies-after-filtering-from-HaplotypeCaller-A-Platypus_fig2_338863286" TargetMode="External"/><Relationship Id="rId644" Type="http://schemas.openxmlformats.org/officeDocument/2006/relationships/image" Target="media/image41.png"/><Relationship Id="rId886" Type="http://schemas.openxmlformats.org/officeDocument/2006/relationships/hyperlink" Target="https://bard.google.com/faq#coding" TargetMode="External"/><Relationship Id="rId401" Type="http://schemas.openxmlformats.org/officeDocument/2006/relationships/hyperlink" Target="https://www.researchgate.net/figure/Histograms-of-variant-frequencies-after-filtering-from-HaplotypeCaller-A-Platypus_fig2_338863286" TargetMode="External"/><Relationship Id="rId643" Type="http://schemas.openxmlformats.org/officeDocument/2006/relationships/hyperlink" Target="https://bernatgel.github.io/karyoploter_tutorial//Tutorial/PlotManhattan/PlotManhattan.html" TargetMode="External"/><Relationship Id="rId885" Type="http://schemas.openxmlformats.org/officeDocument/2006/relationships/hyperlink" Target="https://bard.google.com/faq#coding" TargetMode="External"/><Relationship Id="rId408" Type="http://schemas.openxmlformats.org/officeDocument/2006/relationships/hyperlink" Target="https://www.researchgate.net/figure/Histograms-of-variant-frequencies-after-filtering-from-HaplotypeCaller-A-Platypus_fig2_338863286" TargetMode="External"/><Relationship Id="rId407" Type="http://schemas.openxmlformats.org/officeDocument/2006/relationships/hyperlink" Target="https://www.researchgate.net/figure/Histograms-of-variant-frequencies-after-filtering-from-HaplotypeCaller-A-Platypus_fig2_338863286" TargetMode="External"/><Relationship Id="rId649" Type="http://schemas.openxmlformats.org/officeDocument/2006/relationships/hyperlink" Target="https://en.wikipedia.org/wiki/Manhattan_plot" TargetMode="External"/><Relationship Id="rId406" Type="http://schemas.openxmlformats.org/officeDocument/2006/relationships/image" Target="media/image59.png"/><Relationship Id="rId648" Type="http://schemas.openxmlformats.org/officeDocument/2006/relationships/hyperlink" Target="https://en.wikipedia.org/wiki/Manhattan_plot" TargetMode="External"/><Relationship Id="rId405" Type="http://schemas.openxmlformats.org/officeDocument/2006/relationships/hyperlink" Target="https://bard.google.com/faq#coding" TargetMode="External"/><Relationship Id="rId647" Type="http://schemas.openxmlformats.org/officeDocument/2006/relationships/hyperlink" Target="https://en.wikipedia.org/wiki/Manhattan_plot" TargetMode="External"/><Relationship Id="rId889" Type="http://schemas.openxmlformats.org/officeDocument/2006/relationships/hyperlink" Target="https://bard.google.com/faq#coding" TargetMode="External"/><Relationship Id="rId880" Type="http://schemas.openxmlformats.org/officeDocument/2006/relationships/hyperlink" Target="https://bard.google.com/faq#coding" TargetMode="External"/><Relationship Id="rId1470" Type="http://schemas.openxmlformats.org/officeDocument/2006/relationships/hyperlink" Target="https://employees.csbsju.edu/cschaller/Principles%20Chem/molecules/1_10_bio_macromolecs.htm" TargetMode="External"/><Relationship Id="rId1471" Type="http://schemas.openxmlformats.org/officeDocument/2006/relationships/hyperlink" Target="https://employees.csbsju.edu/cschaller/Principles%20Chem/molecules/1_10_bio_macromolecs.htm" TargetMode="External"/><Relationship Id="rId1230" Type="http://schemas.openxmlformats.org/officeDocument/2006/relationships/hyperlink" Target="https://en.wikipedia.org/wiki/Neighbor_joining" TargetMode="External"/><Relationship Id="rId1472" Type="http://schemas.openxmlformats.org/officeDocument/2006/relationships/image" Target="media/image124.png"/><Relationship Id="rId400" Type="http://schemas.openxmlformats.org/officeDocument/2006/relationships/image" Target="media/image9.png"/><Relationship Id="rId642" Type="http://schemas.openxmlformats.org/officeDocument/2006/relationships/hyperlink" Target="https://bernatgel.github.io/karyoploter_tutorial//Tutorial/PlotManhattan/PlotManhattan.html" TargetMode="External"/><Relationship Id="rId884" Type="http://schemas.openxmlformats.org/officeDocument/2006/relationships/hyperlink" Target="https://bard.google.com/faq#coding" TargetMode="External"/><Relationship Id="rId1231" Type="http://schemas.openxmlformats.org/officeDocument/2006/relationships/hyperlink" Target="https://en.wikipedia.org/wiki/Neighbor_joining" TargetMode="External"/><Relationship Id="rId1473" Type="http://schemas.openxmlformats.org/officeDocument/2006/relationships/hyperlink" Target="https://employees.csbsju.edu/cschaller/Principles%20Chem/molecules/1_10_bio_macromolecs.htm" TargetMode="External"/><Relationship Id="rId641" Type="http://schemas.openxmlformats.org/officeDocument/2006/relationships/image" Target="media/image54.png"/><Relationship Id="rId883" Type="http://schemas.openxmlformats.org/officeDocument/2006/relationships/hyperlink" Target="https://bard.google.com/faq#coding" TargetMode="External"/><Relationship Id="rId1232" Type="http://schemas.openxmlformats.org/officeDocument/2006/relationships/hyperlink" Target="https://en.wikipedia.org/wiki/Neighbor_joining" TargetMode="External"/><Relationship Id="rId1474" Type="http://schemas.openxmlformats.org/officeDocument/2006/relationships/hyperlink" Target="https://en.wikipedia.org/wiki/Space-filling_model" TargetMode="External"/><Relationship Id="rId640" Type="http://schemas.openxmlformats.org/officeDocument/2006/relationships/hyperlink" Target="https://cran.r-project.org/package=qqman/vignettes/qqman.html" TargetMode="External"/><Relationship Id="rId882" Type="http://schemas.openxmlformats.org/officeDocument/2006/relationships/hyperlink" Target="https://bard.google.com/faq#coding" TargetMode="External"/><Relationship Id="rId1233" Type="http://schemas.openxmlformats.org/officeDocument/2006/relationships/hyperlink" Target="http://bahosha.ir/sap-grc-zeby1/a-phylogenetic-tree-shows-quizlet.html" TargetMode="External"/><Relationship Id="rId1475" Type="http://schemas.openxmlformats.org/officeDocument/2006/relationships/hyperlink" Target="https://en.wikipedia.org/wiki/Space-filling_model" TargetMode="External"/><Relationship Id="rId881" Type="http://schemas.openxmlformats.org/officeDocument/2006/relationships/hyperlink" Target="https://bard.google.com/faq#coding" TargetMode="External"/><Relationship Id="rId1234" Type="http://schemas.openxmlformats.org/officeDocument/2006/relationships/hyperlink" Target="https://pubmed.ncbi.nlm.nih.gov/3447015/#:~:text=The%20principle%20of%20this%20method,starting%20with%20a%20starlike%20tree." TargetMode="External"/><Relationship Id="rId1476" Type="http://schemas.openxmlformats.org/officeDocument/2006/relationships/image" Target="media/image137.png"/><Relationship Id="rId1224" Type="http://schemas.openxmlformats.org/officeDocument/2006/relationships/hyperlink" Target="https://bard.google.com/faq#coding" TargetMode="External"/><Relationship Id="rId1466" Type="http://schemas.openxmlformats.org/officeDocument/2006/relationships/hyperlink" Target="https://www.researchgate.net/figure/The-structure-of-a-small-globular-protein-shown-as-a-space-filling-atomic-model-a-as-a_fig1_222676789" TargetMode="External"/><Relationship Id="rId1225" Type="http://schemas.openxmlformats.org/officeDocument/2006/relationships/hyperlink" Target="https://bard.google.com/faq#coding" TargetMode="External"/><Relationship Id="rId1467" Type="http://schemas.openxmlformats.org/officeDocument/2006/relationships/hyperlink" Target="https://employees.csbsju.edu/cschaller/Principles%20Chem/molecules/1_10_bio_macromolecs.htm" TargetMode="External"/><Relationship Id="rId1226" Type="http://schemas.openxmlformats.org/officeDocument/2006/relationships/hyperlink" Target="https://bard.google.com/faq#coding" TargetMode="External"/><Relationship Id="rId1468" Type="http://schemas.openxmlformats.org/officeDocument/2006/relationships/hyperlink" Target="https://employees.csbsju.edu/cschaller/Principles%20Chem/molecules/1_10_bio_macromolecs.htm" TargetMode="External"/><Relationship Id="rId1227" Type="http://schemas.openxmlformats.org/officeDocument/2006/relationships/hyperlink" Target="https://en.wikipedia.org/wiki/Neighbor_joining" TargetMode="External"/><Relationship Id="rId1469" Type="http://schemas.openxmlformats.org/officeDocument/2006/relationships/image" Target="media/image18.png"/><Relationship Id="rId1228" Type="http://schemas.openxmlformats.org/officeDocument/2006/relationships/hyperlink" Target="https://en.wikipedia.org/wiki/Neighbor_joining" TargetMode="External"/><Relationship Id="rId1229" Type="http://schemas.openxmlformats.org/officeDocument/2006/relationships/image" Target="media/image95.png"/><Relationship Id="rId635" Type="http://schemas.openxmlformats.org/officeDocument/2006/relationships/image" Target="media/image68.png"/><Relationship Id="rId877" Type="http://schemas.openxmlformats.org/officeDocument/2006/relationships/hyperlink" Target="https://bard.google.com/faq#coding" TargetMode="External"/><Relationship Id="rId634" Type="http://schemas.openxmlformats.org/officeDocument/2006/relationships/hyperlink" Target="https://bernatgel.github.io/karyoploter_tutorial//Tutorial/PlotManhattan/PlotManhattan.html" TargetMode="External"/><Relationship Id="rId876" Type="http://schemas.openxmlformats.org/officeDocument/2006/relationships/hyperlink" Target="https://bard.google.com/faq#coding" TargetMode="External"/><Relationship Id="rId633" Type="http://schemas.openxmlformats.org/officeDocument/2006/relationships/hyperlink" Target="https://bernatgel.github.io/karyoploter_tutorial//Tutorial/PlotManhattan/PlotManhattan.html" TargetMode="External"/><Relationship Id="rId875" Type="http://schemas.openxmlformats.org/officeDocument/2006/relationships/hyperlink" Target="https://bard.google.com/faq#coding" TargetMode="External"/><Relationship Id="rId632" Type="http://schemas.openxmlformats.org/officeDocument/2006/relationships/image" Target="media/image130.png"/><Relationship Id="rId874" Type="http://schemas.openxmlformats.org/officeDocument/2006/relationships/hyperlink" Target="https://bard.google.com/faq#coding" TargetMode="External"/><Relationship Id="rId639" Type="http://schemas.openxmlformats.org/officeDocument/2006/relationships/hyperlink" Target="https://cran.r-project.org/package=qqman/vignettes/qqman.html" TargetMode="External"/><Relationship Id="rId638" Type="http://schemas.openxmlformats.org/officeDocument/2006/relationships/hyperlink" Target="https://cran.r-project.org/package=qqman/vignettes/qqman.html" TargetMode="External"/><Relationship Id="rId637" Type="http://schemas.openxmlformats.org/officeDocument/2006/relationships/image" Target="media/image71.png"/><Relationship Id="rId879" Type="http://schemas.openxmlformats.org/officeDocument/2006/relationships/hyperlink" Target="https://bard.google.com/faq#coding" TargetMode="External"/><Relationship Id="rId636" Type="http://schemas.openxmlformats.org/officeDocument/2006/relationships/hyperlink" Target="https://bernatgel.github.io/karyoploter_tutorial//Tutorial/PlotManhattan/PlotManhattan.html" TargetMode="External"/><Relationship Id="rId878" Type="http://schemas.openxmlformats.org/officeDocument/2006/relationships/hyperlink" Target="https://bard.google.com/faq#coding" TargetMode="External"/><Relationship Id="rId1460" Type="http://schemas.openxmlformats.org/officeDocument/2006/relationships/hyperlink" Target="https://www.researchgate.net/figure/The-structure-of-a-small-globular-protein-shown-as-a-space-filling-atomic-model-a-as-a_fig1_222676789" TargetMode="External"/><Relationship Id="rId1461" Type="http://schemas.openxmlformats.org/officeDocument/2006/relationships/hyperlink" Target="https://www.researchgate.net/figure/The-structure-of-a-small-globular-protein-shown-as-a-space-filling-atomic-model-a-as-a_fig1_222676789" TargetMode="External"/><Relationship Id="rId631" Type="http://schemas.openxmlformats.org/officeDocument/2006/relationships/hyperlink" Target="https://bernatgel.github.io/karyoploter_tutorial//Tutorial/PlotManhattan/PlotManhattan.html" TargetMode="External"/><Relationship Id="rId873" Type="http://schemas.openxmlformats.org/officeDocument/2006/relationships/hyperlink" Target="https://bard.google.com/faq#coding" TargetMode="External"/><Relationship Id="rId1220" Type="http://schemas.openxmlformats.org/officeDocument/2006/relationships/hyperlink" Target="https://bard.google.com/faq#coding" TargetMode="External"/><Relationship Id="rId1462" Type="http://schemas.openxmlformats.org/officeDocument/2006/relationships/image" Target="media/image20.png"/><Relationship Id="rId630" Type="http://schemas.openxmlformats.org/officeDocument/2006/relationships/hyperlink" Target="https://bernatgel.github.io/karyoploter_tutorial//Tutorial/PlotManhattan/PlotManhattan.html" TargetMode="External"/><Relationship Id="rId872" Type="http://schemas.openxmlformats.org/officeDocument/2006/relationships/hyperlink" Target="https://bard.google.com/faq#coding" TargetMode="External"/><Relationship Id="rId1221" Type="http://schemas.openxmlformats.org/officeDocument/2006/relationships/hyperlink" Target="https://bard.google.com/faq#coding" TargetMode="External"/><Relationship Id="rId1463" Type="http://schemas.openxmlformats.org/officeDocument/2006/relationships/hyperlink" Target="https://www.researchgate.net/figure/The-structure-of-a-small-globular-protein-shown-as-a-space-filling-atomic-model-a-as-a_fig1_222676789" TargetMode="External"/><Relationship Id="rId871" Type="http://schemas.openxmlformats.org/officeDocument/2006/relationships/hyperlink" Target="https://bard.google.com/faq#coding" TargetMode="External"/><Relationship Id="rId1222" Type="http://schemas.openxmlformats.org/officeDocument/2006/relationships/hyperlink" Target="https://bard.google.com/faq#coding" TargetMode="External"/><Relationship Id="rId1464" Type="http://schemas.openxmlformats.org/officeDocument/2006/relationships/hyperlink" Target="https://www.researchgate.net/figure/The-structure-of-a-small-globular-protein-shown-as-a-space-filling-atomic-model-a-as-a_fig1_222676789" TargetMode="External"/><Relationship Id="rId870" Type="http://schemas.openxmlformats.org/officeDocument/2006/relationships/hyperlink" Target="https://bard.google.com/faq#coding" TargetMode="External"/><Relationship Id="rId1223" Type="http://schemas.openxmlformats.org/officeDocument/2006/relationships/hyperlink" Target="https://bard.google.com/faq#coding" TargetMode="External"/><Relationship Id="rId1465" Type="http://schemas.openxmlformats.org/officeDocument/2006/relationships/image" Target="media/image35.png"/><Relationship Id="rId1411" Type="http://schemas.openxmlformats.org/officeDocument/2006/relationships/image" Target="media/image37.png"/><Relationship Id="rId1412" Type="http://schemas.openxmlformats.org/officeDocument/2006/relationships/hyperlink" Target="https://en.wikipedia.org/wiki/Space-filling_model" TargetMode="External"/><Relationship Id="rId1413" Type="http://schemas.openxmlformats.org/officeDocument/2006/relationships/hyperlink" Target="https://employees.csbsju.edu/cschaller/Principles%20Chem/molecules/1_10_bio_macromolecs.htm" TargetMode="External"/><Relationship Id="rId1414" Type="http://schemas.openxmlformats.org/officeDocument/2006/relationships/hyperlink" Target="https://employees.csbsju.edu/cschaller/Principles%20Chem/molecules/1_10_bio_macromolecs.htm" TargetMode="External"/><Relationship Id="rId1415" Type="http://schemas.openxmlformats.org/officeDocument/2006/relationships/image" Target="media/image29.png"/><Relationship Id="rId1416" Type="http://schemas.openxmlformats.org/officeDocument/2006/relationships/hyperlink" Target="https://employees.csbsju.edu/cschaller/Principles%20Chem/molecules/1_10_bio_macromolecs.htm" TargetMode="External"/><Relationship Id="rId1417" Type="http://schemas.openxmlformats.org/officeDocument/2006/relationships/hyperlink" Target="https://employees.csbsju.edu/cschaller/Principles%20Chem/molecules/1_10_bio_macromolecs.htm" TargetMode="External"/><Relationship Id="rId1418" Type="http://schemas.openxmlformats.org/officeDocument/2006/relationships/image" Target="media/image145.png"/><Relationship Id="rId1419" Type="http://schemas.openxmlformats.org/officeDocument/2006/relationships/hyperlink" Target="https://employees.csbsju.edu/cschaller/Principles%20Chem/molecules/1_10_bio_macromolecs.htm" TargetMode="External"/><Relationship Id="rId829" Type="http://schemas.openxmlformats.org/officeDocument/2006/relationships/hyperlink" Target="https://bard.google.com/faq#coding" TargetMode="External"/><Relationship Id="rId828" Type="http://schemas.openxmlformats.org/officeDocument/2006/relationships/hyperlink" Target="https://bard.google.com/faq#coding" TargetMode="External"/><Relationship Id="rId827" Type="http://schemas.openxmlformats.org/officeDocument/2006/relationships/hyperlink" Target="https://bard.google.com/faq#coding" TargetMode="External"/><Relationship Id="rId822" Type="http://schemas.openxmlformats.org/officeDocument/2006/relationships/hyperlink" Target="https://bard.google.com/faq#coding" TargetMode="External"/><Relationship Id="rId821" Type="http://schemas.openxmlformats.org/officeDocument/2006/relationships/hyperlink" Target="https://bard.google.com/faq#coding" TargetMode="External"/><Relationship Id="rId820" Type="http://schemas.openxmlformats.org/officeDocument/2006/relationships/hyperlink" Target="https://bard.google.com/faq#coding" TargetMode="External"/><Relationship Id="rId826" Type="http://schemas.openxmlformats.org/officeDocument/2006/relationships/hyperlink" Target="https://bard.google.com/faq#coding" TargetMode="External"/><Relationship Id="rId825" Type="http://schemas.openxmlformats.org/officeDocument/2006/relationships/hyperlink" Target="https://bard.google.com/faq#coding" TargetMode="External"/><Relationship Id="rId824" Type="http://schemas.openxmlformats.org/officeDocument/2006/relationships/hyperlink" Target="https://bard.google.com/faq#coding" TargetMode="External"/><Relationship Id="rId823" Type="http://schemas.openxmlformats.org/officeDocument/2006/relationships/hyperlink" Target="https://bard.google.com/faq#coding" TargetMode="External"/><Relationship Id="rId1410" Type="http://schemas.openxmlformats.org/officeDocument/2006/relationships/hyperlink" Target="https://en.wikipedia.org/wiki/Space-filling_model" TargetMode="External"/><Relationship Id="rId1400" Type="http://schemas.openxmlformats.org/officeDocument/2006/relationships/hyperlink" Target="https://www.researchgate.net/figure/The-structure-of-a-small-globular-protein-shown-as-a-space-filling-atomic-model-a-as-a_fig1_222676789" TargetMode="External"/><Relationship Id="rId1401" Type="http://schemas.openxmlformats.org/officeDocument/2006/relationships/image" Target="media/image110.png"/><Relationship Id="rId1402" Type="http://schemas.openxmlformats.org/officeDocument/2006/relationships/hyperlink" Target="https://www.researchgate.net/figure/The-structure-of-a-small-globular-protein-shown-as-a-space-filling-atomic-model-a-as-a_fig1_222676789" TargetMode="External"/><Relationship Id="rId1403" Type="http://schemas.openxmlformats.org/officeDocument/2006/relationships/image" Target="media/image94.png"/><Relationship Id="rId1404" Type="http://schemas.openxmlformats.org/officeDocument/2006/relationships/hyperlink" Target="https://employees.csbsju.edu/cschaller/Principles%20Chem/molecules/1_10_bio_macromolecs.htm" TargetMode="External"/><Relationship Id="rId1405" Type="http://schemas.openxmlformats.org/officeDocument/2006/relationships/hyperlink" Target="https://employees.csbsju.edu/cschaller/Principles%20Chem/molecules/1_10_bio_macromolecs.htm" TargetMode="External"/><Relationship Id="rId1406" Type="http://schemas.openxmlformats.org/officeDocument/2006/relationships/image" Target="media/image2.png"/><Relationship Id="rId1407" Type="http://schemas.openxmlformats.org/officeDocument/2006/relationships/hyperlink" Target="https://employees.csbsju.edu/cschaller/Principles%20Chem/molecules/1_10_bio_macromolecs.htm" TargetMode="External"/><Relationship Id="rId819" Type="http://schemas.openxmlformats.org/officeDocument/2006/relationships/hyperlink" Target="https://bard.google.com/faq#coding" TargetMode="External"/><Relationship Id="rId1408" Type="http://schemas.openxmlformats.org/officeDocument/2006/relationships/image" Target="media/image147.png"/><Relationship Id="rId818" Type="http://schemas.openxmlformats.org/officeDocument/2006/relationships/hyperlink" Target="https://bard.google.com/faq#coding" TargetMode="External"/><Relationship Id="rId1409" Type="http://schemas.openxmlformats.org/officeDocument/2006/relationships/hyperlink" Target="https://en.wikipedia.org/wiki/Space-filling_model" TargetMode="External"/><Relationship Id="rId817" Type="http://schemas.openxmlformats.org/officeDocument/2006/relationships/hyperlink" Target="https://bard.google.com/faq#coding" TargetMode="External"/><Relationship Id="rId816" Type="http://schemas.openxmlformats.org/officeDocument/2006/relationships/hyperlink" Target="https://bard.google.com/faq#coding" TargetMode="External"/><Relationship Id="rId811" Type="http://schemas.openxmlformats.org/officeDocument/2006/relationships/hyperlink" Target="https://bard.google.com/faq#coding" TargetMode="External"/><Relationship Id="rId810" Type="http://schemas.openxmlformats.org/officeDocument/2006/relationships/hyperlink" Target="https://bard.google.com/faq#coding" TargetMode="External"/><Relationship Id="rId815" Type="http://schemas.openxmlformats.org/officeDocument/2006/relationships/hyperlink" Target="https://bard.google.com/faq#coding" TargetMode="External"/><Relationship Id="rId814" Type="http://schemas.openxmlformats.org/officeDocument/2006/relationships/hyperlink" Target="https://bard.google.com/faq#coding" TargetMode="External"/><Relationship Id="rId813" Type="http://schemas.openxmlformats.org/officeDocument/2006/relationships/hyperlink" Target="https://bard.google.com/faq#coding" TargetMode="External"/><Relationship Id="rId812" Type="http://schemas.openxmlformats.org/officeDocument/2006/relationships/hyperlink" Target="https://bard.google.com/faq#coding" TargetMode="External"/><Relationship Id="rId1433" Type="http://schemas.openxmlformats.org/officeDocument/2006/relationships/hyperlink" Target="https://www.researchgate.net/figure/The-structure-of-a-small-globular-protein-shown-as-a-space-filling-atomic-model-a-as-a_fig1_222676789" TargetMode="External"/><Relationship Id="rId1434" Type="http://schemas.openxmlformats.org/officeDocument/2006/relationships/hyperlink" Target="https://www.researchgate.net/figure/The-structure-of-a-small-globular-protein-shown-as-a-space-filling-atomic-model-a-as-a_fig1_222676789" TargetMode="External"/><Relationship Id="rId1435" Type="http://schemas.openxmlformats.org/officeDocument/2006/relationships/image" Target="media/image126.png"/><Relationship Id="rId1436" Type="http://schemas.openxmlformats.org/officeDocument/2006/relationships/hyperlink" Target="https://www.researchgate.net/figure/The-structure-of-a-small-globular-protein-shown-as-a-space-filling-atomic-model-a-as-a_fig1_222676789" TargetMode="External"/><Relationship Id="rId1437" Type="http://schemas.openxmlformats.org/officeDocument/2006/relationships/hyperlink" Target="https://www.researchgate.net/figure/The-structure-of-a-small-globular-protein-shown-as-a-space-filling-atomic-model-a-as-a_fig1_222676789" TargetMode="External"/><Relationship Id="rId1438" Type="http://schemas.openxmlformats.org/officeDocument/2006/relationships/hyperlink" Target="https://www.researchgate.net/figure/The-structure-of-a-small-globular-protein-shown-as-a-space-filling-atomic-model-a-as-a_fig1_222676789" TargetMode="External"/><Relationship Id="rId1439" Type="http://schemas.openxmlformats.org/officeDocument/2006/relationships/hyperlink" Target="https://employees.csbsju.edu/cschaller/Principles%20Chem/molecules/1_10_bio_macromolecs.htm" TargetMode="External"/><Relationship Id="rId609" Type="http://schemas.openxmlformats.org/officeDocument/2006/relationships/image" Target="media/image113.png"/><Relationship Id="rId608" Type="http://schemas.openxmlformats.org/officeDocument/2006/relationships/hyperlink" Target="https://genome.sph.umich.edu/wiki/Code_Sample:_Generating_Manhattan_Plots_in_R" TargetMode="External"/><Relationship Id="rId607" Type="http://schemas.openxmlformats.org/officeDocument/2006/relationships/hyperlink" Target="https://genome.sph.umich.edu/wiki/Code_Sample:_Generating_Manhattan_Plots_in_R" TargetMode="External"/><Relationship Id="rId849" Type="http://schemas.openxmlformats.org/officeDocument/2006/relationships/hyperlink" Target="https://bard.google.com/faq#coding" TargetMode="External"/><Relationship Id="rId602" Type="http://schemas.openxmlformats.org/officeDocument/2006/relationships/hyperlink" Target="https://en.wikipedia.org/wiki/Manhattan_plot" TargetMode="External"/><Relationship Id="rId844" Type="http://schemas.openxmlformats.org/officeDocument/2006/relationships/hyperlink" Target="https://bard.google.com/faq#coding" TargetMode="External"/><Relationship Id="rId601" Type="http://schemas.openxmlformats.org/officeDocument/2006/relationships/hyperlink" Target="https://en.wikipedia.org/wiki/Manhattan_plot" TargetMode="External"/><Relationship Id="rId843" Type="http://schemas.openxmlformats.org/officeDocument/2006/relationships/hyperlink" Target="https://bard.google.com/faq#coding" TargetMode="External"/><Relationship Id="rId600" Type="http://schemas.openxmlformats.org/officeDocument/2006/relationships/image" Target="media/image89.png"/><Relationship Id="rId842" Type="http://schemas.openxmlformats.org/officeDocument/2006/relationships/hyperlink" Target="https://bard.google.com/faq#coding" TargetMode="External"/><Relationship Id="rId841" Type="http://schemas.openxmlformats.org/officeDocument/2006/relationships/hyperlink" Target="https://bard.google.com/faq#coding" TargetMode="External"/><Relationship Id="rId606" Type="http://schemas.openxmlformats.org/officeDocument/2006/relationships/image" Target="media/image81.png"/><Relationship Id="rId848" Type="http://schemas.openxmlformats.org/officeDocument/2006/relationships/hyperlink" Target="https://bard.google.com/faq#coding" TargetMode="External"/><Relationship Id="rId605" Type="http://schemas.openxmlformats.org/officeDocument/2006/relationships/hyperlink" Target="https://genome.sph.umich.edu/wiki/Code_Sample:_Generating_Manhattan_Plots_in_R" TargetMode="External"/><Relationship Id="rId847" Type="http://schemas.openxmlformats.org/officeDocument/2006/relationships/hyperlink" Target="https://bard.google.com/faq#coding" TargetMode="External"/><Relationship Id="rId604" Type="http://schemas.openxmlformats.org/officeDocument/2006/relationships/hyperlink" Target="https://genome.sph.umich.edu/wiki/Code_Sample:_Generating_Manhattan_Plots_in_R" TargetMode="External"/><Relationship Id="rId846" Type="http://schemas.openxmlformats.org/officeDocument/2006/relationships/hyperlink" Target="https://bard.google.com/faq#coding" TargetMode="External"/><Relationship Id="rId603" Type="http://schemas.openxmlformats.org/officeDocument/2006/relationships/hyperlink" Target="https://en.wikipedia.org/wiki/Manhattan_plot" TargetMode="External"/><Relationship Id="rId845" Type="http://schemas.openxmlformats.org/officeDocument/2006/relationships/hyperlink" Target="https://bard.google.com/faq#coding" TargetMode="External"/><Relationship Id="rId840" Type="http://schemas.openxmlformats.org/officeDocument/2006/relationships/hyperlink" Target="https://bard.google.com/faq#coding" TargetMode="External"/><Relationship Id="rId1430" Type="http://schemas.openxmlformats.org/officeDocument/2006/relationships/hyperlink" Target="https://wou.edu/chemistry/courses/online-chemistry-textbooks/ch450-and-ch451-biochemistry-defining-life-at-the-molecular-level/chapter-2-protein-structure/" TargetMode="External"/><Relationship Id="rId1431" Type="http://schemas.openxmlformats.org/officeDocument/2006/relationships/image" Target="media/image218.png"/><Relationship Id="rId1432" Type="http://schemas.openxmlformats.org/officeDocument/2006/relationships/hyperlink" Target="https://wou.edu/chemistry/courses/online-chemistry-textbooks/ch450-and-ch451-biochemistry-defining-life-at-the-molecular-level/chapter-2-protein-structure/" TargetMode="External"/><Relationship Id="rId1422" Type="http://schemas.openxmlformats.org/officeDocument/2006/relationships/image" Target="media/image87.png"/><Relationship Id="rId1423" Type="http://schemas.openxmlformats.org/officeDocument/2006/relationships/hyperlink" Target="https://en.wikipedia.org/wiki/Space-filling_model" TargetMode="External"/><Relationship Id="rId1424" Type="http://schemas.openxmlformats.org/officeDocument/2006/relationships/hyperlink" Target="https://en.wikipedia.org/wiki/Space-filling_model" TargetMode="External"/><Relationship Id="rId1425" Type="http://schemas.openxmlformats.org/officeDocument/2006/relationships/hyperlink" Target="https://en.wikipedia.org/wiki/Space-filling_model" TargetMode="External"/><Relationship Id="rId1426" Type="http://schemas.openxmlformats.org/officeDocument/2006/relationships/hyperlink" Target="https://wou.edu/chemistry/courses/online-chemistry-textbooks/ch450-and-ch451-biochemistry-defining-life-at-the-molecular-level/chapter-2-protein-structure/" TargetMode="External"/><Relationship Id="rId1427" Type="http://schemas.openxmlformats.org/officeDocument/2006/relationships/hyperlink" Target="https://wou.edu/chemistry/courses/online-chemistry-textbooks/ch450-and-ch451-biochemistry-defining-life-at-the-molecular-level/chapter-2-protein-structure/" TargetMode="External"/><Relationship Id="rId1428" Type="http://schemas.openxmlformats.org/officeDocument/2006/relationships/image" Target="media/image1.png"/><Relationship Id="rId1429" Type="http://schemas.openxmlformats.org/officeDocument/2006/relationships/hyperlink" Target="https://wou.edu/chemistry/courses/online-chemistry-textbooks/ch450-and-ch451-biochemistry-defining-life-at-the-molecular-level/chapter-2-protein-structure/" TargetMode="External"/><Relationship Id="rId839" Type="http://schemas.openxmlformats.org/officeDocument/2006/relationships/hyperlink" Target="https://bard.google.com/faq#coding" TargetMode="External"/><Relationship Id="rId838" Type="http://schemas.openxmlformats.org/officeDocument/2006/relationships/hyperlink" Target="https://bard.google.com/faq#coding" TargetMode="External"/><Relationship Id="rId833" Type="http://schemas.openxmlformats.org/officeDocument/2006/relationships/hyperlink" Target="https://bard.google.com/faq#coding" TargetMode="External"/><Relationship Id="rId832" Type="http://schemas.openxmlformats.org/officeDocument/2006/relationships/hyperlink" Target="https://bard.google.com/faq#coding" TargetMode="External"/><Relationship Id="rId831" Type="http://schemas.openxmlformats.org/officeDocument/2006/relationships/hyperlink" Target="https://bard.google.com/faq#coding" TargetMode="External"/><Relationship Id="rId830" Type="http://schemas.openxmlformats.org/officeDocument/2006/relationships/hyperlink" Target="https://bard.google.com/faq#coding" TargetMode="External"/><Relationship Id="rId837" Type="http://schemas.openxmlformats.org/officeDocument/2006/relationships/hyperlink" Target="https://bard.google.com/faq#coding" TargetMode="External"/><Relationship Id="rId836" Type="http://schemas.openxmlformats.org/officeDocument/2006/relationships/hyperlink" Target="https://bard.google.com/faq#coding" TargetMode="External"/><Relationship Id="rId835" Type="http://schemas.openxmlformats.org/officeDocument/2006/relationships/hyperlink" Target="https://bard.google.com/faq#coding" TargetMode="External"/><Relationship Id="rId834" Type="http://schemas.openxmlformats.org/officeDocument/2006/relationships/hyperlink" Target="https://bard.google.com/faq#coding" TargetMode="External"/><Relationship Id="rId1420" Type="http://schemas.openxmlformats.org/officeDocument/2006/relationships/hyperlink" Target="https://en.wikipedia.org/wiki/Space-filling_model" TargetMode="External"/><Relationship Id="rId1421" Type="http://schemas.openxmlformats.org/officeDocument/2006/relationships/hyperlink" Target="https://en.wikipedia.org/wiki/Space-filling_model" TargetMode="External"/><Relationship Id="rId1059" Type="http://schemas.openxmlformats.org/officeDocument/2006/relationships/hyperlink" Target="https://bard.google.com/faq#coding" TargetMode="External"/><Relationship Id="rId228" Type="http://schemas.openxmlformats.org/officeDocument/2006/relationships/hyperlink" Target="https://bard.google.com/faq#coding" TargetMode="External"/><Relationship Id="rId227" Type="http://schemas.openxmlformats.org/officeDocument/2006/relationships/hyperlink" Target="https://bard.google.com/faq#coding" TargetMode="External"/><Relationship Id="rId469" Type="http://schemas.openxmlformats.org/officeDocument/2006/relationships/image" Target="media/image102.png"/><Relationship Id="rId226" Type="http://schemas.openxmlformats.org/officeDocument/2006/relationships/hyperlink" Target="https://www.biobam.com/differential-expression-analysis/" TargetMode="External"/><Relationship Id="rId468" Type="http://schemas.openxmlformats.org/officeDocument/2006/relationships/hyperlink" Target="https://www.chegg.com/homework-help/questions-and-answers/write-python-program-create-histogram-given-list-integers-pictorial-presentation-character-q60447516" TargetMode="External"/><Relationship Id="rId225" Type="http://schemas.openxmlformats.org/officeDocument/2006/relationships/hyperlink" Target="https://www.biobam.com/differential-expression-analysis/" TargetMode="External"/><Relationship Id="rId467" Type="http://schemas.openxmlformats.org/officeDocument/2006/relationships/hyperlink" Target="https://www.chegg.com/homework-help/questions-and-answers/write-python-program-create-histogram-given-list-integers-pictorial-presentation-character-q60447516" TargetMode="External"/><Relationship Id="rId1290" Type="http://schemas.openxmlformats.org/officeDocument/2006/relationships/hyperlink" Target="https://m.youtube.com/watch?v=in2wSyKWmDE" TargetMode="External"/><Relationship Id="rId1291" Type="http://schemas.openxmlformats.org/officeDocument/2006/relationships/hyperlink" Target="https://www.ebi.ac.uk/seqdb/confluence" TargetMode="External"/><Relationship Id="rId229" Type="http://schemas.openxmlformats.org/officeDocument/2006/relationships/image" Target="media/image119.png"/><Relationship Id="rId1050" Type="http://schemas.openxmlformats.org/officeDocument/2006/relationships/hyperlink" Target="https://bard.google.com/faq#coding" TargetMode="External"/><Relationship Id="rId1292" Type="http://schemas.openxmlformats.org/officeDocument/2006/relationships/hyperlink" Target="https://www.ebi.ac.uk/seqdb/confluence" TargetMode="External"/><Relationship Id="rId220" Type="http://schemas.openxmlformats.org/officeDocument/2006/relationships/hyperlink" Target="https://bard.google.com/faq#coding" TargetMode="External"/><Relationship Id="rId462" Type="http://schemas.openxmlformats.org/officeDocument/2006/relationships/image" Target="media/image55.png"/><Relationship Id="rId1051" Type="http://schemas.openxmlformats.org/officeDocument/2006/relationships/hyperlink" Target="https://bard.google.com/faq#coding" TargetMode="External"/><Relationship Id="rId1293" Type="http://schemas.openxmlformats.org/officeDocument/2006/relationships/image" Target="media/image33.png"/><Relationship Id="rId461" Type="http://schemas.openxmlformats.org/officeDocument/2006/relationships/hyperlink" Target="http://www.sthda.com/english/wiki/ggplot2-histogram-plot-quick-start-guide-r-software-and-data-visualization" TargetMode="External"/><Relationship Id="rId1052" Type="http://schemas.openxmlformats.org/officeDocument/2006/relationships/hyperlink" Target="https://bard.google.com/faq#coding" TargetMode="External"/><Relationship Id="rId1294" Type="http://schemas.openxmlformats.org/officeDocument/2006/relationships/hyperlink" Target="https://www.healthaffairs.org/content/forefront/coordinated-genome-sequencing-program-can-help-slow-spread-sars-cov-2-variants" TargetMode="External"/><Relationship Id="rId460" Type="http://schemas.openxmlformats.org/officeDocument/2006/relationships/hyperlink" Target="http://www.sthda.com/english/wiki/ggplot2-histogram-plot-quick-start-guide-r-software-and-data-visualization" TargetMode="External"/><Relationship Id="rId1053" Type="http://schemas.openxmlformats.org/officeDocument/2006/relationships/hyperlink" Target="https://bard.google.com/faq#coding" TargetMode="External"/><Relationship Id="rId1295" Type="http://schemas.openxmlformats.org/officeDocument/2006/relationships/hyperlink" Target="https://www.healthaffairs.org/content/forefront/coordinated-genome-sequencing-program-can-help-slow-spread-sars-cov-2-variants" TargetMode="External"/><Relationship Id="rId1054" Type="http://schemas.openxmlformats.org/officeDocument/2006/relationships/hyperlink" Target="https://bard.google.com/faq#coding" TargetMode="External"/><Relationship Id="rId1296" Type="http://schemas.openxmlformats.org/officeDocument/2006/relationships/image" Target="media/image77.png"/><Relationship Id="rId224" Type="http://schemas.openxmlformats.org/officeDocument/2006/relationships/hyperlink" Target="https://bioinformatics.stackexchange.com/questions/19531/bar-graph-of-expression-data-from-seurat-object" TargetMode="External"/><Relationship Id="rId466" Type="http://schemas.openxmlformats.org/officeDocument/2006/relationships/hyperlink" Target="http://www.sthda.com/english/wiki/ggplot2-histogram-plot-quick-start-guide-r-software-and-data-visualization" TargetMode="External"/><Relationship Id="rId1055" Type="http://schemas.openxmlformats.org/officeDocument/2006/relationships/hyperlink" Target="https://bard.google.com/faq#coding" TargetMode="External"/><Relationship Id="rId1297" Type="http://schemas.openxmlformats.org/officeDocument/2006/relationships/hyperlink" Target="https://www.healthaffairs.org/content/forefront/coordinated-genome-sequencing-program-can-help-slow-spread-sars-cov-2-variants" TargetMode="External"/><Relationship Id="rId223" Type="http://schemas.openxmlformats.org/officeDocument/2006/relationships/hyperlink" Target="https://bioinformatics.stackexchange.com/questions/19531/bar-graph-of-expression-data-from-seurat-object" TargetMode="External"/><Relationship Id="rId465" Type="http://schemas.openxmlformats.org/officeDocument/2006/relationships/image" Target="media/image236.png"/><Relationship Id="rId1056" Type="http://schemas.openxmlformats.org/officeDocument/2006/relationships/hyperlink" Target="https://bard.google.com/faq#coding" TargetMode="External"/><Relationship Id="rId1298" Type="http://schemas.openxmlformats.org/officeDocument/2006/relationships/hyperlink" Target="https://blast.ncbi.nlm.nih.gov/" TargetMode="External"/><Relationship Id="rId222" Type="http://schemas.openxmlformats.org/officeDocument/2006/relationships/hyperlink" Target="https://stackoverflow.com/questions/70765003/how-can-i-plot-gene-expression-data-in-bar-graph-using-ggplot2" TargetMode="External"/><Relationship Id="rId464" Type="http://schemas.openxmlformats.org/officeDocument/2006/relationships/hyperlink" Target="http://www.sthda.com/english/wiki/ggplot2-histogram-plot-quick-start-guide-r-software-and-data-visualization" TargetMode="External"/><Relationship Id="rId1057" Type="http://schemas.openxmlformats.org/officeDocument/2006/relationships/hyperlink" Target="https://bard.google.com/faq#coding" TargetMode="External"/><Relationship Id="rId1299" Type="http://schemas.openxmlformats.org/officeDocument/2006/relationships/hyperlink" Target="https://blast.ncbi.nlm.nih.gov/" TargetMode="External"/><Relationship Id="rId221" Type="http://schemas.openxmlformats.org/officeDocument/2006/relationships/hyperlink" Target="https://stackoverflow.com/questions/70765003/how-can-i-plot-gene-expression-data-in-bar-graph-using-ggplot2" TargetMode="External"/><Relationship Id="rId463" Type="http://schemas.openxmlformats.org/officeDocument/2006/relationships/hyperlink" Target="http://www.sthda.com/english/wiki/ggplot2-histogram-plot-quick-start-guide-r-software-and-data-visualization" TargetMode="External"/><Relationship Id="rId1058" Type="http://schemas.openxmlformats.org/officeDocument/2006/relationships/hyperlink" Target="https://bard.google.com/faq#coding" TargetMode="External"/><Relationship Id="rId1048" Type="http://schemas.openxmlformats.org/officeDocument/2006/relationships/hyperlink" Target="https://bard.google.com/faq#coding" TargetMode="External"/><Relationship Id="rId1049" Type="http://schemas.openxmlformats.org/officeDocument/2006/relationships/hyperlink" Target="https://bard.google.com/faq#coding" TargetMode="External"/><Relationship Id="rId217" Type="http://schemas.openxmlformats.org/officeDocument/2006/relationships/hyperlink" Target="https://www.mdpi.com/1422-0067/24/18/13982" TargetMode="External"/><Relationship Id="rId459" Type="http://schemas.openxmlformats.org/officeDocument/2006/relationships/hyperlink" Target="https://towardsdatascience.com/take-your-histograms-to-the-next-level-using-matplotlib-5f093ad7b9d3" TargetMode="External"/><Relationship Id="rId216" Type="http://schemas.openxmlformats.org/officeDocument/2006/relationships/hyperlink" Target="https://www.mdpi.com/1422-0067/24/18/13982" TargetMode="External"/><Relationship Id="rId458" Type="http://schemas.openxmlformats.org/officeDocument/2006/relationships/image" Target="media/image78.png"/><Relationship Id="rId215" Type="http://schemas.openxmlformats.org/officeDocument/2006/relationships/image" Target="media/image109.png"/><Relationship Id="rId457" Type="http://schemas.openxmlformats.org/officeDocument/2006/relationships/hyperlink" Target="https://towardsdatascience.com/take-your-histograms-to-the-next-level-using-matplotlib-5f093ad7b9d3" TargetMode="External"/><Relationship Id="rId699" Type="http://schemas.openxmlformats.org/officeDocument/2006/relationships/hyperlink" Target="https://en.wikipedia.org/wiki/Genome-wide_association_study" TargetMode="External"/><Relationship Id="rId214" Type="http://schemas.openxmlformats.org/officeDocument/2006/relationships/hyperlink" Target="https://bard.google.com/faq#coding" TargetMode="External"/><Relationship Id="rId456" Type="http://schemas.openxmlformats.org/officeDocument/2006/relationships/hyperlink" Target="https://towardsdatascience.com/take-your-histograms-to-the-next-level-using-matplotlib-5f093ad7b9d3" TargetMode="External"/><Relationship Id="rId698" Type="http://schemas.openxmlformats.org/officeDocument/2006/relationships/hyperlink" Target="https://en.wikipedia.org/wiki/Genome-wide_association_study" TargetMode="External"/><Relationship Id="rId219" Type="http://schemas.openxmlformats.org/officeDocument/2006/relationships/hyperlink" Target="https://bard.google.com/faq#coding" TargetMode="External"/><Relationship Id="rId1280" Type="http://schemas.openxmlformats.org/officeDocument/2006/relationships/hyperlink" Target="https://www.semanticscholar.org/paper/The-CLUSTAL_X-windows-interface%3A-flexible-for-aided-Thompson-Gibson/ad29e5310c2db455346da62508243e2c662c0ddf/figure/0" TargetMode="External"/><Relationship Id="rId218" Type="http://schemas.openxmlformats.org/officeDocument/2006/relationships/hyperlink" Target="https://www.mdpi.com/1422-0067/24/18/13982" TargetMode="External"/><Relationship Id="rId1281" Type="http://schemas.openxmlformats.org/officeDocument/2006/relationships/hyperlink" Target="https://www.semanticscholar.org/paper/The-CLUSTAL_X-windows-interface%3A-flexible-for-aided-Thompson-Gibson/ad29e5310c2db455346da62508243e2c662c0ddf/figure/0" TargetMode="External"/><Relationship Id="rId451" Type="http://schemas.openxmlformats.org/officeDocument/2006/relationships/hyperlink" Target="https://bard.google.com/faq#coding" TargetMode="External"/><Relationship Id="rId693" Type="http://schemas.openxmlformats.org/officeDocument/2006/relationships/hyperlink" Target="https://www.ncbi.nlm.nih.gov/pmc/articles/PMC3383848/" TargetMode="External"/><Relationship Id="rId1040" Type="http://schemas.openxmlformats.org/officeDocument/2006/relationships/hyperlink" Target="http://lybird300.github.io/2015/10/19/multiple-test-correction.html" TargetMode="External"/><Relationship Id="rId1282" Type="http://schemas.openxmlformats.org/officeDocument/2006/relationships/hyperlink" Target="https://www.semanticscholar.org/paper/The-CLUSTAL_X-windows-interface%3A-flexible-for-aided-Thompson-Gibson/ad29e5310c2db455346da62508243e2c662c0ddf/figure/0" TargetMode="External"/><Relationship Id="rId450" Type="http://schemas.openxmlformats.org/officeDocument/2006/relationships/hyperlink" Target="https://bard.google.com/faq#coding" TargetMode="External"/><Relationship Id="rId692" Type="http://schemas.openxmlformats.org/officeDocument/2006/relationships/hyperlink" Target="https://en.wikipedia.org/wiki/Manhattan_plot" TargetMode="External"/><Relationship Id="rId1041" Type="http://schemas.openxmlformats.org/officeDocument/2006/relationships/hyperlink" Target="https://bard.google.com/faq#coding" TargetMode="External"/><Relationship Id="rId1283" Type="http://schemas.openxmlformats.org/officeDocument/2006/relationships/hyperlink" Target="https://m.youtube.com/watch?v=3qLdCZBIXME" TargetMode="External"/><Relationship Id="rId691" Type="http://schemas.openxmlformats.org/officeDocument/2006/relationships/hyperlink" Target="https://en.wikipedia.org/wiki/Manhattan_plot" TargetMode="External"/><Relationship Id="rId1042" Type="http://schemas.openxmlformats.org/officeDocument/2006/relationships/hyperlink" Target="https://bard.google.com/faq#coding" TargetMode="External"/><Relationship Id="rId1284" Type="http://schemas.openxmlformats.org/officeDocument/2006/relationships/hyperlink" Target="https://m.youtube.com/watch?v=3qLdCZBIXME" TargetMode="External"/><Relationship Id="rId690" Type="http://schemas.openxmlformats.org/officeDocument/2006/relationships/hyperlink" Target="https://en.wikipedia.org/wiki/Manhattan_plot" TargetMode="External"/><Relationship Id="rId1043" Type="http://schemas.openxmlformats.org/officeDocument/2006/relationships/hyperlink" Target="https://bard.google.com/faq#coding" TargetMode="External"/><Relationship Id="rId1285" Type="http://schemas.openxmlformats.org/officeDocument/2006/relationships/hyperlink" Target="https://m.youtube.com/watch?v=wQ8H30C05Ok" TargetMode="External"/><Relationship Id="rId213" Type="http://schemas.openxmlformats.org/officeDocument/2006/relationships/hyperlink" Target="https://bard.google.com/faq#coding" TargetMode="External"/><Relationship Id="rId455" Type="http://schemas.openxmlformats.org/officeDocument/2006/relationships/image" Target="media/image74.png"/><Relationship Id="rId697" Type="http://schemas.openxmlformats.org/officeDocument/2006/relationships/image" Target="media/image90.png"/><Relationship Id="rId1044" Type="http://schemas.openxmlformats.org/officeDocument/2006/relationships/hyperlink" Target="https://bard.google.com/faq#coding" TargetMode="External"/><Relationship Id="rId1286" Type="http://schemas.openxmlformats.org/officeDocument/2006/relationships/hyperlink" Target="https://m.youtube.com/watch?v=wQ8H30C05Ok" TargetMode="External"/><Relationship Id="rId212" Type="http://schemas.openxmlformats.org/officeDocument/2006/relationships/hyperlink" Target="https://bard.google.com/faq#coding" TargetMode="External"/><Relationship Id="rId454" Type="http://schemas.openxmlformats.org/officeDocument/2006/relationships/hyperlink" Target="https://bard.google.com/faq#coding" TargetMode="External"/><Relationship Id="rId696" Type="http://schemas.openxmlformats.org/officeDocument/2006/relationships/hyperlink" Target="https://cran.r-project.org/package=qqman" TargetMode="External"/><Relationship Id="rId1045" Type="http://schemas.openxmlformats.org/officeDocument/2006/relationships/hyperlink" Target="https://bard.google.com/faq#coding" TargetMode="External"/><Relationship Id="rId1287" Type="http://schemas.openxmlformats.org/officeDocument/2006/relationships/hyperlink" Target="http://www.clustal.org/omega/" TargetMode="External"/><Relationship Id="rId211" Type="http://schemas.openxmlformats.org/officeDocument/2006/relationships/hyperlink" Target="https://bard.google.com/faq#coding" TargetMode="External"/><Relationship Id="rId453" Type="http://schemas.openxmlformats.org/officeDocument/2006/relationships/hyperlink" Target="https://bard.google.com/faq#coding" TargetMode="External"/><Relationship Id="rId695" Type="http://schemas.openxmlformats.org/officeDocument/2006/relationships/hyperlink" Target="https://cran.r-project.org/package=qqman" TargetMode="External"/><Relationship Id="rId1046" Type="http://schemas.openxmlformats.org/officeDocument/2006/relationships/hyperlink" Target="https://bard.google.com/faq#coding" TargetMode="External"/><Relationship Id="rId1288" Type="http://schemas.openxmlformats.org/officeDocument/2006/relationships/hyperlink" Target="http://www.clustal.org/omega/" TargetMode="External"/><Relationship Id="rId210" Type="http://schemas.openxmlformats.org/officeDocument/2006/relationships/hyperlink" Target="https://bard.google.com/faq#coding" TargetMode="External"/><Relationship Id="rId452" Type="http://schemas.openxmlformats.org/officeDocument/2006/relationships/hyperlink" Target="https://bard.google.com/faq#coding" TargetMode="External"/><Relationship Id="rId694" Type="http://schemas.openxmlformats.org/officeDocument/2006/relationships/hyperlink" Target="https://www.ncbi.nlm.nih.gov/pmc/articles/PMC3383848/" TargetMode="External"/><Relationship Id="rId1047" Type="http://schemas.openxmlformats.org/officeDocument/2006/relationships/hyperlink" Target="https://bard.google.com/faq#coding" TargetMode="External"/><Relationship Id="rId1289" Type="http://schemas.openxmlformats.org/officeDocument/2006/relationships/hyperlink" Target="https://m.youtube.com/watch?v=in2wSyKWmDE" TargetMode="External"/><Relationship Id="rId491" Type="http://schemas.openxmlformats.org/officeDocument/2006/relationships/hyperlink" Target="https://bard.google.com/faq#coding" TargetMode="External"/><Relationship Id="rId490" Type="http://schemas.openxmlformats.org/officeDocument/2006/relationships/hyperlink" Target="https://www.researchgate.net/figure/Histogram-of-allele-frequency-rice-15k-dataset-This-is-an-allele-frequency-for_fig2_318595617" TargetMode="External"/><Relationship Id="rId249" Type="http://schemas.openxmlformats.org/officeDocument/2006/relationships/hyperlink" Target="https://medlineplus.gov/genetics/" TargetMode="External"/><Relationship Id="rId248" Type="http://schemas.openxmlformats.org/officeDocument/2006/relationships/hyperlink" Target="https://www.genome.gov/" TargetMode="External"/><Relationship Id="rId247" Type="http://schemas.openxmlformats.org/officeDocument/2006/relationships/hyperlink" Target="https://www.genome.gov/" TargetMode="External"/><Relationship Id="rId489" Type="http://schemas.openxmlformats.org/officeDocument/2006/relationships/hyperlink" Target="https://www.researchgate.net/figure/Histogram-of-allele-frequency-rice-15k-dataset-This-is-an-allele-frequency-for_fig2_318595617" TargetMode="External"/><Relationship Id="rId1070" Type="http://schemas.openxmlformats.org/officeDocument/2006/relationships/hyperlink" Target="https://bard.google.com/faq#coding" TargetMode="External"/><Relationship Id="rId1071" Type="http://schemas.openxmlformats.org/officeDocument/2006/relationships/hyperlink" Target="https://bard.google.com/faq#coding" TargetMode="External"/><Relationship Id="rId1072" Type="http://schemas.openxmlformats.org/officeDocument/2006/relationships/hyperlink" Target="https://bard.google.com/faq#coding" TargetMode="External"/><Relationship Id="rId242" Type="http://schemas.openxmlformats.org/officeDocument/2006/relationships/image" Target="media/image38.png"/><Relationship Id="rId484" Type="http://schemas.openxmlformats.org/officeDocument/2006/relationships/hyperlink" Target="https://www.researchgate.net/figure/Allele-frequency-AF-histogram-of-all-filtered-variants-identified-in-the-153-samples_fig3_351069597" TargetMode="External"/><Relationship Id="rId1073" Type="http://schemas.openxmlformats.org/officeDocument/2006/relationships/hyperlink" Target="https://bard.google.com/faq#coding" TargetMode="External"/><Relationship Id="rId241" Type="http://schemas.openxmlformats.org/officeDocument/2006/relationships/hyperlink" Target="https://www.dlongwood.com/en/products/human-core-exome-kit-y-human-core-exome-refseq-kit/" TargetMode="External"/><Relationship Id="rId483" Type="http://schemas.openxmlformats.org/officeDocument/2006/relationships/hyperlink" Target="https://www.researchgate.net/figure/Allele-frequency-AF-histogram-of-all-filtered-variants-identified-in-the-153-samples_fig3_351069597" TargetMode="External"/><Relationship Id="rId1074" Type="http://schemas.openxmlformats.org/officeDocument/2006/relationships/hyperlink" Target="https://bard.google.com/faq#coding" TargetMode="External"/><Relationship Id="rId240" Type="http://schemas.openxmlformats.org/officeDocument/2006/relationships/hyperlink" Target="https://www.dlongwood.com/en/products/human-core-exome-kit-y-human-core-exome-refseq-kit/" TargetMode="External"/><Relationship Id="rId482" Type="http://schemas.openxmlformats.org/officeDocument/2006/relationships/hyperlink" Target="https://www.researchgate.net/figure/Allele-frequency-AF-histogram-of-all-filtered-variants-identified-in-the-153-samples_fig3_351069597" TargetMode="External"/><Relationship Id="rId1075" Type="http://schemas.openxmlformats.org/officeDocument/2006/relationships/hyperlink" Target="https://bard.google.com/faq#coding" TargetMode="External"/><Relationship Id="rId481" Type="http://schemas.openxmlformats.org/officeDocument/2006/relationships/image" Target="media/image17.png"/><Relationship Id="rId1076" Type="http://schemas.openxmlformats.org/officeDocument/2006/relationships/hyperlink" Target="https://bard.google.com/faq#coding" TargetMode="External"/><Relationship Id="rId246" Type="http://schemas.openxmlformats.org/officeDocument/2006/relationships/hyperlink" Target="https://www.dlongwood.com/en/products/human-core-exome-kit-y-human-core-exome-refseq-kit/" TargetMode="External"/><Relationship Id="rId488" Type="http://schemas.openxmlformats.org/officeDocument/2006/relationships/hyperlink" Target="https://www.researchgate.net/figure/Histogram-of-allele-frequency-rice-15k-dataset-This-is-an-allele-frequency-for_fig2_318595617" TargetMode="External"/><Relationship Id="rId1077" Type="http://schemas.openxmlformats.org/officeDocument/2006/relationships/hyperlink" Target="https://bard.google.com/faq#coding" TargetMode="External"/><Relationship Id="rId245" Type="http://schemas.openxmlformats.org/officeDocument/2006/relationships/image" Target="media/image227.png"/><Relationship Id="rId487" Type="http://schemas.openxmlformats.org/officeDocument/2006/relationships/image" Target="media/image21.png"/><Relationship Id="rId1078" Type="http://schemas.openxmlformats.org/officeDocument/2006/relationships/hyperlink" Target="https://bard.google.com/faq#coding" TargetMode="External"/><Relationship Id="rId244" Type="http://schemas.openxmlformats.org/officeDocument/2006/relationships/hyperlink" Target="https://www.dlongwood.com/en/products/human-core-exome-kit-y-human-core-exome-refseq-kit/" TargetMode="External"/><Relationship Id="rId486" Type="http://schemas.openxmlformats.org/officeDocument/2006/relationships/hyperlink" Target="https://bard.google.com/faq#coding" TargetMode="External"/><Relationship Id="rId1079" Type="http://schemas.openxmlformats.org/officeDocument/2006/relationships/hyperlink" Target="https://bard.google.com/faq#coding" TargetMode="External"/><Relationship Id="rId243" Type="http://schemas.openxmlformats.org/officeDocument/2006/relationships/hyperlink" Target="https://www.dlongwood.com/en/products/human-core-exome-kit-y-human-core-exome-refseq-kit/" TargetMode="External"/><Relationship Id="rId485" Type="http://schemas.openxmlformats.org/officeDocument/2006/relationships/hyperlink" Target="https://bard.google.com/faq#coding" TargetMode="External"/><Relationship Id="rId480" Type="http://schemas.openxmlformats.org/officeDocument/2006/relationships/hyperlink" Target="https://www.qimacros.com/training/videos/histograms/" TargetMode="External"/><Relationship Id="rId239" Type="http://schemas.openxmlformats.org/officeDocument/2006/relationships/hyperlink" Target="https://www.britannica.com/science/human-genome" TargetMode="External"/><Relationship Id="rId238" Type="http://schemas.openxmlformats.org/officeDocument/2006/relationships/image" Target="media/image171.png"/><Relationship Id="rId237" Type="http://schemas.openxmlformats.org/officeDocument/2006/relationships/hyperlink" Target="https://www.britannica.com/science/human-genome" TargetMode="External"/><Relationship Id="rId479" Type="http://schemas.openxmlformats.org/officeDocument/2006/relationships/image" Target="media/image158.png"/><Relationship Id="rId236" Type="http://schemas.openxmlformats.org/officeDocument/2006/relationships/hyperlink" Target="https://www.britannica.com/science/human-genome" TargetMode="External"/><Relationship Id="rId478" Type="http://schemas.openxmlformats.org/officeDocument/2006/relationships/hyperlink" Target="https://www.qimacros.com/training/videos/histograms/" TargetMode="External"/><Relationship Id="rId1060" Type="http://schemas.openxmlformats.org/officeDocument/2006/relationships/hyperlink" Target="https://bard.google.com/faq#coding" TargetMode="External"/><Relationship Id="rId1061" Type="http://schemas.openxmlformats.org/officeDocument/2006/relationships/hyperlink" Target="https://bard.google.com/faq#coding" TargetMode="External"/><Relationship Id="rId231" Type="http://schemas.openxmlformats.org/officeDocument/2006/relationships/hyperlink" Target="https://www.pnas.org/doi/10.1073/pnas.2209124120" TargetMode="External"/><Relationship Id="rId473" Type="http://schemas.openxmlformats.org/officeDocument/2006/relationships/hyperlink" Target="https://www.chegg.com/homework-help/questions-and-answers/write-python-program-create-histogram-given-list-integers-pictorial-presentation-character-q60447516" TargetMode="External"/><Relationship Id="rId1062" Type="http://schemas.openxmlformats.org/officeDocument/2006/relationships/hyperlink" Target="https://bard.google.com/faq#coding" TargetMode="External"/><Relationship Id="rId230" Type="http://schemas.openxmlformats.org/officeDocument/2006/relationships/hyperlink" Target="https://www.pnas.org/doi/10.1073/pnas.2209124120" TargetMode="External"/><Relationship Id="rId472" Type="http://schemas.openxmlformats.org/officeDocument/2006/relationships/image" Target="media/image207.png"/><Relationship Id="rId1063" Type="http://schemas.openxmlformats.org/officeDocument/2006/relationships/hyperlink" Target="https://bard.google.com/faq#coding" TargetMode="External"/><Relationship Id="rId471" Type="http://schemas.openxmlformats.org/officeDocument/2006/relationships/hyperlink" Target="https://www.chegg.com/homework-help/questions-and-answers/write-python-program-create-histogram-given-list-integers-pictorial-presentation-character-q60447516" TargetMode="External"/><Relationship Id="rId1064" Type="http://schemas.openxmlformats.org/officeDocument/2006/relationships/hyperlink" Target="https://bard.google.com/faq#coding" TargetMode="External"/><Relationship Id="rId470" Type="http://schemas.openxmlformats.org/officeDocument/2006/relationships/hyperlink" Target="https://www.chegg.com/homework-help/questions-and-answers/write-python-program-create-histogram-given-list-integers-pictorial-presentation-character-q60447516" TargetMode="External"/><Relationship Id="rId1065" Type="http://schemas.openxmlformats.org/officeDocument/2006/relationships/hyperlink" Target="https://bard.google.com/faq#coding" TargetMode="External"/><Relationship Id="rId235" Type="http://schemas.openxmlformats.org/officeDocument/2006/relationships/image" Target="media/image99.png"/><Relationship Id="rId477" Type="http://schemas.openxmlformats.org/officeDocument/2006/relationships/hyperlink" Target="https://www.qimacros.com/training/videos/histograms/" TargetMode="External"/><Relationship Id="rId1066" Type="http://schemas.openxmlformats.org/officeDocument/2006/relationships/hyperlink" Target="https://bard.google.com/faq#coding" TargetMode="External"/><Relationship Id="rId234" Type="http://schemas.openxmlformats.org/officeDocument/2006/relationships/hyperlink" Target="https://www.britannica.com/science/human-genome" TargetMode="External"/><Relationship Id="rId476" Type="http://schemas.openxmlformats.org/officeDocument/2006/relationships/image" Target="media/image123.png"/><Relationship Id="rId1067" Type="http://schemas.openxmlformats.org/officeDocument/2006/relationships/hyperlink" Target="https://bard.google.com/faq#coding" TargetMode="External"/><Relationship Id="rId233" Type="http://schemas.openxmlformats.org/officeDocument/2006/relationships/hyperlink" Target="https://www.britannica.com/science/human-genome" TargetMode="External"/><Relationship Id="rId475" Type="http://schemas.openxmlformats.org/officeDocument/2006/relationships/hyperlink" Target="https://www.qimacros.com/training/videos/histograms/" TargetMode="External"/><Relationship Id="rId1068" Type="http://schemas.openxmlformats.org/officeDocument/2006/relationships/hyperlink" Target="https://bard.google.com/faq#coding" TargetMode="External"/><Relationship Id="rId232" Type="http://schemas.openxmlformats.org/officeDocument/2006/relationships/hyperlink" Target="https://www.pnas.org/doi/10.1073/pnas.2209124120" TargetMode="External"/><Relationship Id="rId474" Type="http://schemas.openxmlformats.org/officeDocument/2006/relationships/hyperlink" Target="https://www.qimacros.com/training/videos/histograms/" TargetMode="External"/><Relationship Id="rId1069" Type="http://schemas.openxmlformats.org/officeDocument/2006/relationships/hyperlink" Target="https://bard.google.com/faq#coding" TargetMode="External"/><Relationship Id="rId1015" Type="http://schemas.openxmlformats.org/officeDocument/2006/relationships/hyperlink" Target="https://bard.google.com/faq#coding" TargetMode="External"/><Relationship Id="rId1257" Type="http://schemas.openxmlformats.org/officeDocument/2006/relationships/hyperlink" Target="https://www.semanticscholar.org/paper/The-neighbor-joining-method%3A-a-new-method-for-Saitou-Nei/579de0a16edb6b1ebb14adb720933527881cc18f" TargetMode="External"/><Relationship Id="rId1499" Type="http://schemas.openxmlformats.org/officeDocument/2006/relationships/hyperlink" Target="http://people.cryst.bbk.ac.uk/~ubcg48a/deptonly/molscript/molscript.html" TargetMode="External"/><Relationship Id="rId1016" Type="http://schemas.openxmlformats.org/officeDocument/2006/relationships/hyperlink" Target="https://bard.google.com/faq#coding" TargetMode="External"/><Relationship Id="rId1258" Type="http://schemas.openxmlformats.org/officeDocument/2006/relationships/image" Target="media/image129.png"/><Relationship Id="rId1017" Type="http://schemas.openxmlformats.org/officeDocument/2006/relationships/hyperlink" Target="https://bard.google.com/faq#coding" TargetMode="External"/><Relationship Id="rId1259" Type="http://schemas.openxmlformats.org/officeDocument/2006/relationships/hyperlink" Target="https://www.prep.youth4work.com/practice-tests/C-Programming-Test/Variable-Number-of-Arguments-Test" TargetMode="External"/><Relationship Id="rId1018" Type="http://schemas.openxmlformats.org/officeDocument/2006/relationships/hyperlink" Target="https://bard.google.com/faq#coding" TargetMode="External"/><Relationship Id="rId1019" Type="http://schemas.openxmlformats.org/officeDocument/2006/relationships/hyperlink" Target="https://bard.google.com/faq#coding" TargetMode="External"/><Relationship Id="rId426" Type="http://schemas.openxmlformats.org/officeDocument/2006/relationships/hyperlink" Target="https://seaborn.pydata.org/citing.html" TargetMode="External"/><Relationship Id="rId668" Type="http://schemas.openxmlformats.org/officeDocument/2006/relationships/hyperlink" Target="https://en.wikipedia.org/wiki/Manhattan_plot" TargetMode="External"/><Relationship Id="rId425" Type="http://schemas.openxmlformats.org/officeDocument/2006/relationships/hyperlink" Target="https://seaborn.pydata.org/citing.html" TargetMode="External"/><Relationship Id="rId667" Type="http://schemas.openxmlformats.org/officeDocument/2006/relationships/hyperlink" Target="https://en.wikipedia.org/wiki/Manhattan_plot" TargetMode="External"/><Relationship Id="rId424" Type="http://schemas.openxmlformats.org/officeDocument/2006/relationships/image" Target="media/image43.png"/><Relationship Id="rId666" Type="http://schemas.openxmlformats.org/officeDocument/2006/relationships/hyperlink" Target="https://en.wikipedia.org/wiki/Manhattan_plot" TargetMode="External"/><Relationship Id="rId423" Type="http://schemas.openxmlformats.org/officeDocument/2006/relationships/hyperlink" Target="https://en.m.wikipedia.org/wiki/File:Binary_BCF_versus_VCF_format.png" TargetMode="External"/><Relationship Id="rId665" Type="http://schemas.openxmlformats.org/officeDocument/2006/relationships/image" Target="media/image19.png"/><Relationship Id="rId429" Type="http://schemas.openxmlformats.org/officeDocument/2006/relationships/image" Target="media/image15.png"/><Relationship Id="rId428" Type="http://schemas.openxmlformats.org/officeDocument/2006/relationships/hyperlink" Target="https://seaborn.pydata.org/citing.html" TargetMode="External"/><Relationship Id="rId427" Type="http://schemas.openxmlformats.org/officeDocument/2006/relationships/image" Target="media/image216.png"/><Relationship Id="rId669" Type="http://schemas.openxmlformats.org/officeDocument/2006/relationships/hyperlink" Target="https://en.wikipedia.org/wiki/Manhattan_plot" TargetMode="External"/><Relationship Id="rId1490" Type="http://schemas.openxmlformats.org/officeDocument/2006/relationships/hyperlink" Target="https://www.researchgate.net/figure/The-structure-of-a-small-globular-protein-shown-as-a-space-filling-atomic-model-a-as-a_fig1_222676789" TargetMode="External"/><Relationship Id="rId660" Type="http://schemas.openxmlformats.org/officeDocument/2006/relationships/hyperlink" Target="https://en.wikipedia.org/wiki/Manhattan_plot" TargetMode="External"/><Relationship Id="rId1491" Type="http://schemas.openxmlformats.org/officeDocument/2006/relationships/hyperlink" Target="https://www.researchgate.net/figure/The-structure-of-a-small-globular-protein-shown-as-a-space-filling-atomic-model-a-as-a_fig1_222676789" TargetMode="External"/><Relationship Id="rId1250" Type="http://schemas.openxmlformats.org/officeDocument/2006/relationships/hyperlink" Target="https://www.researchgate.net/figure/a-Balanced-Starlike-tree-with-height-2-b-Path-Graph_fig2_337386927" TargetMode="External"/><Relationship Id="rId1492" Type="http://schemas.openxmlformats.org/officeDocument/2006/relationships/hyperlink" Target="https://www.researchgate.net/figure/The-structure-of-a-small-globular-protein-shown-as-a-space-filling-atomic-model-a-as-a_fig1_222676789" TargetMode="External"/><Relationship Id="rId1251" Type="http://schemas.openxmlformats.org/officeDocument/2006/relationships/hyperlink" Target="https://www.researchgate.net/figure/a-Balanced-Starlike-tree-with-height-2-b-Path-Graph_fig2_337386927" TargetMode="External"/><Relationship Id="rId1493" Type="http://schemas.openxmlformats.org/officeDocument/2006/relationships/image" Target="media/image8.png"/><Relationship Id="rId1010" Type="http://schemas.openxmlformats.org/officeDocument/2006/relationships/hyperlink" Target="https://bard.google.com/faq#coding" TargetMode="External"/><Relationship Id="rId1252" Type="http://schemas.openxmlformats.org/officeDocument/2006/relationships/image" Target="media/image36.png"/><Relationship Id="rId1494" Type="http://schemas.openxmlformats.org/officeDocument/2006/relationships/hyperlink" Target="http://www.csb.yale.edu/userguides/graphics/spock/" TargetMode="External"/><Relationship Id="rId422" Type="http://schemas.openxmlformats.org/officeDocument/2006/relationships/hyperlink" Target="https://en.m.wikipedia.org/wiki/File:Binary_BCF_versus_VCF_format.png" TargetMode="External"/><Relationship Id="rId664" Type="http://schemas.openxmlformats.org/officeDocument/2006/relationships/hyperlink" Target="https://cran.r-project.org/package=qqman/vignettes/qqman.html" TargetMode="External"/><Relationship Id="rId1011" Type="http://schemas.openxmlformats.org/officeDocument/2006/relationships/hyperlink" Target="https://bard.google.com/faq#coding" TargetMode="External"/><Relationship Id="rId1253" Type="http://schemas.openxmlformats.org/officeDocument/2006/relationships/hyperlink" Target="https://www.researchgate.net/figure/a-Balanced-Starlike-tree-with-height-2-b-Path-Graph_fig2_337386927" TargetMode="External"/><Relationship Id="rId1495" Type="http://schemas.openxmlformats.org/officeDocument/2006/relationships/hyperlink" Target="http://www.csb.yale.edu/userguides/graphics/spock/" TargetMode="External"/><Relationship Id="rId421" Type="http://schemas.openxmlformats.org/officeDocument/2006/relationships/hyperlink" Target="https://en.m.wikipedia.org/wiki/File:Binary_BCF_versus_VCF_format.png" TargetMode="External"/><Relationship Id="rId663" Type="http://schemas.openxmlformats.org/officeDocument/2006/relationships/hyperlink" Target="https://www.sciencedirect.com/topics/medicine-and-dentistry/manhattan-plot" TargetMode="External"/><Relationship Id="rId1012" Type="http://schemas.openxmlformats.org/officeDocument/2006/relationships/hyperlink" Target="https://bard.google.com/faq#coding" TargetMode="External"/><Relationship Id="rId1254" Type="http://schemas.openxmlformats.org/officeDocument/2006/relationships/hyperlink" Target="https://www.researchgate.net/figure/a-Balanced-Starlike-tree-with-height-2-b-Path-Graph_fig2_337386927" TargetMode="External"/><Relationship Id="rId1496" Type="http://schemas.openxmlformats.org/officeDocument/2006/relationships/image" Target="media/image115.png"/><Relationship Id="rId420" Type="http://schemas.openxmlformats.org/officeDocument/2006/relationships/image" Target="media/image128.png"/><Relationship Id="rId662" Type="http://schemas.openxmlformats.org/officeDocument/2006/relationships/hyperlink" Target="https://www.ncbi.nlm.nih.gov/pmc/articles/PMC5019244/" TargetMode="External"/><Relationship Id="rId1013" Type="http://schemas.openxmlformats.org/officeDocument/2006/relationships/hyperlink" Target="https://bard.google.com/faq#coding" TargetMode="External"/><Relationship Id="rId1255" Type="http://schemas.openxmlformats.org/officeDocument/2006/relationships/hyperlink" Target="https://www.researchgate.net/figure/a-Balanced-Starlike-tree-with-height-2-b-Path-Graph_fig2_337386927" TargetMode="External"/><Relationship Id="rId1497" Type="http://schemas.openxmlformats.org/officeDocument/2006/relationships/hyperlink" Target="http://www.csb.yale.edu/userguides/graphics/spock/" TargetMode="External"/><Relationship Id="rId661" Type="http://schemas.openxmlformats.org/officeDocument/2006/relationships/hyperlink" Target="https://en.wikipedia.org/wiki/Manhattan_plot" TargetMode="External"/><Relationship Id="rId1014" Type="http://schemas.openxmlformats.org/officeDocument/2006/relationships/hyperlink" Target="https://bard.google.com/faq#coding" TargetMode="External"/><Relationship Id="rId1256" Type="http://schemas.openxmlformats.org/officeDocument/2006/relationships/hyperlink" Target="https://biosidmartin.com/what-are-the-advantages-of-maximum-parsimony-method-of-phylogenetic-tree-construction/" TargetMode="External"/><Relationship Id="rId1498" Type="http://schemas.openxmlformats.org/officeDocument/2006/relationships/image" Target="media/image53.png"/><Relationship Id="rId1004" Type="http://schemas.openxmlformats.org/officeDocument/2006/relationships/hyperlink" Target="https://bard.google.com/faq#coding" TargetMode="External"/><Relationship Id="rId1246" Type="http://schemas.openxmlformats.org/officeDocument/2006/relationships/image" Target="media/image134.png"/><Relationship Id="rId1488" Type="http://schemas.openxmlformats.org/officeDocument/2006/relationships/hyperlink" Target="https://www.researchgate.net/figure/The-structure-of-a-small-globular-protein-shown-as-a-space-filling-atomic-model-a-as-a_fig1_222676789" TargetMode="External"/><Relationship Id="rId1005" Type="http://schemas.openxmlformats.org/officeDocument/2006/relationships/hyperlink" Target="https://bard.google.com/faq#coding" TargetMode="External"/><Relationship Id="rId1247" Type="http://schemas.openxmlformats.org/officeDocument/2006/relationships/hyperlink" Target="https://www.researchgate.net/figure/a-Balanced-Starlike-tree-with-height-2-b-Path-Graph_fig2_337386927" TargetMode="External"/><Relationship Id="rId1489" Type="http://schemas.openxmlformats.org/officeDocument/2006/relationships/image" Target="media/image49.png"/><Relationship Id="rId1006" Type="http://schemas.openxmlformats.org/officeDocument/2006/relationships/hyperlink" Target="https://bard.google.com/faq#coding" TargetMode="External"/><Relationship Id="rId1248" Type="http://schemas.openxmlformats.org/officeDocument/2006/relationships/hyperlink" Target="https://www.researchgate.net/figure/a-Balanced-Starlike-tree-with-height-2-b-Path-Graph_fig2_337386927" TargetMode="External"/><Relationship Id="rId1007" Type="http://schemas.openxmlformats.org/officeDocument/2006/relationships/hyperlink" Target="https://bard.google.com/faq#coding" TargetMode="External"/><Relationship Id="rId1249" Type="http://schemas.openxmlformats.org/officeDocument/2006/relationships/hyperlink" Target="https://www.researchgate.net/figure/a-Balanced-Starlike-tree-with-height-2-b-Path-Graph_fig2_337386927" TargetMode="External"/><Relationship Id="rId1008" Type="http://schemas.openxmlformats.org/officeDocument/2006/relationships/hyperlink" Target="https://bard.google.com/faq#coding" TargetMode="External"/><Relationship Id="rId1009" Type="http://schemas.openxmlformats.org/officeDocument/2006/relationships/hyperlink" Target="https://bard.google.com/faq#coding" TargetMode="External"/><Relationship Id="rId415" Type="http://schemas.openxmlformats.org/officeDocument/2006/relationships/hyperlink" Target="https://www.researchgate.net/figure/Histograms-of-variant-frequencies-after-filtering-from-HaplotypeCaller-A-Platypus_fig2_338863286" TargetMode="External"/><Relationship Id="rId657" Type="http://schemas.openxmlformats.org/officeDocument/2006/relationships/hyperlink" Target="https://www.chegg.com/homework-help/questions-and-answers/following-manhattan-plot-shows-results-genome-wide-association-study-statements-regarding--q79550867" TargetMode="External"/><Relationship Id="rId899" Type="http://schemas.openxmlformats.org/officeDocument/2006/relationships/hyperlink" Target="https://bard.google.com/faq#coding" TargetMode="External"/><Relationship Id="rId414" Type="http://schemas.openxmlformats.org/officeDocument/2006/relationships/hyperlink" Target="https://www.researchgate.net/figure/Histograms-of-variant-frequencies-after-filtering-from-HaplotypeCaller-A-Platypus_fig2_338863286" TargetMode="External"/><Relationship Id="rId656" Type="http://schemas.openxmlformats.org/officeDocument/2006/relationships/hyperlink" Target="https://www.chegg.com/homework-help/questions-and-answers/following-manhattan-plot-shows-results-genome-wide-association-study-statements-regarding--q79550867" TargetMode="External"/><Relationship Id="rId898" Type="http://schemas.openxmlformats.org/officeDocument/2006/relationships/hyperlink" Target="https://bard.google.com/faq#coding" TargetMode="External"/><Relationship Id="rId413" Type="http://schemas.openxmlformats.org/officeDocument/2006/relationships/hyperlink" Target="https://www.researchgate.net/figure/Histograms-of-variant-frequencies-after-filtering-from-HaplotypeCaller-A-Platypus_fig2_338863286" TargetMode="External"/><Relationship Id="rId655" Type="http://schemas.openxmlformats.org/officeDocument/2006/relationships/hyperlink" Target="https://www.chegg.com/homework-help/questions-and-answers/following-manhattan-plot-shows-results-genome-wide-association-study-statements-regarding--q79550867" TargetMode="External"/><Relationship Id="rId897" Type="http://schemas.openxmlformats.org/officeDocument/2006/relationships/hyperlink" Target="https://bard.google.com/faq#coding" TargetMode="External"/><Relationship Id="rId412" Type="http://schemas.openxmlformats.org/officeDocument/2006/relationships/image" Target="media/image146.png"/><Relationship Id="rId654" Type="http://schemas.openxmlformats.org/officeDocument/2006/relationships/image" Target="media/image39.png"/><Relationship Id="rId896" Type="http://schemas.openxmlformats.org/officeDocument/2006/relationships/hyperlink" Target="https://bard.google.com/faq#coding" TargetMode="External"/><Relationship Id="rId419" Type="http://schemas.openxmlformats.org/officeDocument/2006/relationships/hyperlink" Target="https://bard.google.com/faq#coding" TargetMode="External"/><Relationship Id="rId418" Type="http://schemas.openxmlformats.org/officeDocument/2006/relationships/hyperlink" Target="https://bard.google.com/faq#coding" TargetMode="External"/><Relationship Id="rId417" Type="http://schemas.openxmlformats.org/officeDocument/2006/relationships/hyperlink" Target="https://bard.google.com/faq#coding" TargetMode="External"/><Relationship Id="rId659" Type="http://schemas.openxmlformats.org/officeDocument/2006/relationships/hyperlink" Target="https://en.wikipedia.org/wiki/Manhattan_plot" TargetMode="External"/><Relationship Id="rId416" Type="http://schemas.openxmlformats.org/officeDocument/2006/relationships/hyperlink" Target="https://bard.google.com/faq#coding" TargetMode="External"/><Relationship Id="rId658" Type="http://schemas.openxmlformats.org/officeDocument/2006/relationships/image" Target="media/image72.png"/><Relationship Id="rId891" Type="http://schemas.openxmlformats.org/officeDocument/2006/relationships/hyperlink" Target="https://bard.google.com/faq#coding" TargetMode="External"/><Relationship Id="rId1480" Type="http://schemas.openxmlformats.org/officeDocument/2006/relationships/hyperlink" Target="https://en.wikipedia.org/wiki/Space-filling_model" TargetMode="External"/><Relationship Id="rId890" Type="http://schemas.openxmlformats.org/officeDocument/2006/relationships/hyperlink" Target="https://bard.google.com/faq#coding" TargetMode="External"/><Relationship Id="rId1481" Type="http://schemas.openxmlformats.org/officeDocument/2006/relationships/hyperlink" Target="https://wou.edu/chemistry/courses/online-chemistry-textbooks/ch450-and-ch451-biochemistry-defining-life-at-the-molecular-level/chapter-2-protein-structure/" TargetMode="External"/><Relationship Id="rId1240" Type="http://schemas.openxmlformats.org/officeDocument/2006/relationships/image" Target="media/image16.png"/><Relationship Id="rId1482" Type="http://schemas.openxmlformats.org/officeDocument/2006/relationships/hyperlink" Target="https://wou.edu/chemistry/courses/online-chemistry-textbooks/ch450-and-ch451-biochemistry-defining-life-at-the-molecular-level/chapter-2-protein-structure/" TargetMode="External"/><Relationship Id="rId1241" Type="http://schemas.openxmlformats.org/officeDocument/2006/relationships/hyperlink" Target="https://www.researchgate.net/figure/a-Balanced-Starlike-tree-with-height-2-b-Path-Graph_fig2_337386927" TargetMode="External"/><Relationship Id="rId1483" Type="http://schemas.openxmlformats.org/officeDocument/2006/relationships/image" Target="media/image34.png"/><Relationship Id="rId411" Type="http://schemas.openxmlformats.org/officeDocument/2006/relationships/hyperlink" Target="https://bard.google.com/faq#coding" TargetMode="External"/><Relationship Id="rId653" Type="http://schemas.openxmlformats.org/officeDocument/2006/relationships/hyperlink" Target="https://www.researchgate.net/figure/Manhattan-plot-of-the-height-association-test-results-log10P-for-all-SNPs-in-the_fig1_26334430" TargetMode="External"/><Relationship Id="rId895" Type="http://schemas.openxmlformats.org/officeDocument/2006/relationships/hyperlink" Target="https://bard.google.com/faq#coding" TargetMode="External"/><Relationship Id="rId1000" Type="http://schemas.openxmlformats.org/officeDocument/2006/relationships/hyperlink" Target="https://bard.google.com/faq#coding" TargetMode="External"/><Relationship Id="rId1242" Type="http://schemas.openxmlformats.org/officeDocument/2006/relationships/hyperlink" Target="https://www.researchgate.net/figure/a-Balanced-Starlike-tree-with-height-2-b-Path-Graph_fig2_337386927" TargetMode="External"/><Relationship Id="rId1484" Type="http://schemas.openxmlformats.org/officeDocument/2006/relationships/hyperlink" Target="https://wou.edu/chemistry/courses/online-chemistry-textbooks/ch450-and-ch451-biochemistry-defining-life-at-the-molecular-level/chapter-2-protein-structure/" TargetMode="External"/><Relationship Id="rId410" Type="http://schemas.openxmlformats.org/officeDocument/2006/relationships/hyperlink" Target="https://bard.google.com/faq#coding" TargetMode="External"/><Relationship Id="rId652" Type="http://schemas.openxmlformats.org/officeDocument/2006/relationships/hyperlink" Target="https://www.researchgate.net/figure/Manhattan-plot-of-the-height-association-test-results-log10P-for-all-SNPs-in-the_fig1_26334430" TargetMode="External"/><Relationship Id="rId894" Type="http://schemas.openxmlformats.org/officeDocument/2006/relationships/hyperlink" Target="https://bard.google.com/faq#coding" TargetMode="External"/><Relationship Id="rId1001" Type="http://schemas.openxmlformats.org/officeDocument/2006/relationships/hyperlink" Target="https://bard.google.com/faq#coding" TargetMode="External"/><Relationship Id="rId1243" Type="http://schemas.openxmlformats.org/officeDocument/2006/relationships/hyperlink" Target="https://www.researchgate.net/figure/a-Balanced-Starlike-tree-with-height-2-b-Path-Graph_fig2_337386927" TargetMode="External"/><Relationship Id="rId1485" Type="http://schemas.openxmlformats.org/officeDocument/2006/relationships/hyperlink" Target="https://wou.edu/chemistry/courses/online-chemistry-textbooks/ch450-and-ch451-biochemistry-defining-life-at-the-molecular-level/chapter-2-protein-structure/" TargetMode="External"/><Relationship Id="rId651" Type="http://schemas.openxmlformats.org/officeDocument/2006/relationships/hyperlink" Target="https://www.researchgate.net/figure/Manhattan-plot-of-the-height-association-test-results-log10P-for-all-SNPs-in-the_fig1_26334430" TargetMode="External"/><Relationship Id="rId893" Type="http://schemas.openxmlformats.org/officeDocument/2006/relationships/hyperlink" Target="https://bard.google.com/faq#coding" TargetMode="External"/><Relationship Id="rId1002" Type="http://schemas.openxmlformats.org/officeDocument/2006/relationships/hyperlink" Target="https://bard.google.com/faq#coding" TargetMode="External"/><Relationship Id="rId1244" Type="http://schemas.openxmlformats.org/officeDocument/2006/relationships/hyperlink" Target="https://www.researchgate.net/figure/a-Balanced-Starlike-tree-with-height-2-b-Path-Graph_fig2_337386927" TargetMode="External"/><Relationship Id="rId1486" Type="http://schemas.openxmlformats.org/officeDocument/2006/relationships/hyperlink" Target="https://wou.edu/chemistry/courses/online-chemistry-textbooks/ch450-and-ch451-biochemistry-defining-life-at-the-molecular-level/chapter-2-protein-structure/" TargetMode="External"/><Relationship Id="rId650" Type="http://schemas.openxmlformats.org/officeDocument/2006/relationships/image" Target="media/image105.png"/><Relationship Id="rId892" Type="http://schemas.openxmlformats.org/officeDocument/2006/relationships/hyperlink" Target="https://bard.google.com/faq#coding" TargetMode="External"/><Relationship Id="rId1003" Type="http://schemas.openxmlformats.org/officeDocument/2006/relationships/hyperlink" Target="https://bard.google.com/faq#coding" TargetMode="External"/><Relationship Id="rId1245" Type="http://schemas.openxmlformats.org/officeDocument/2006/relationships/hyperlink" Target="https://www.researchgate.net/figure/a-Balanced-Starlike-tree-with-height-2-b-Path-Graph_fig2_337386927" TargetMode="External"/><Relationship Id="rId1487" Type="http://schemas.openxmlformats.org/officeDocument/2006/relationships/hyperlink" Target="https://www.researchgate.net/figure/The-structure-of-a-small-globular-protein-shown-as-a-space-filling-atomic-model-a-as-a_fig1_222676789" TargetMode="External"/><Relationship Id="rId1037" Type="http://schemas.openxmlformats.org/officeDocument/2006/relationships/hyperlink" Target="https://bard.google.com/faq#coding" TargetMode="External"/><Relationship Id="rId1279" Type="http://schemas.openxmlformats.org/officeDocument/2006/relationships/image" Target="media/image120.png"/><Relationship Id="rId1038" Type="http://schemas.openxmlformats.org/officeDocument/2006/relationships/hyperlink" Target="https://www.ncbi.nlm.nih.gov/pmc/articles/PMC7429341/" TargetMode="External"/><Relationship Id="rId1039" Type="http://schemas.openxmlformats.org/officeDocument/2006/relationships/hyperlink" Target="https://en.wikipedia.org/wiki/Genome-wide_significance" TargetMode="External"/><Relationship Id="rId206" Type="http://schemas.openxmlformats.org/officeDocument/2006/relationships/hyperlink" Target="https://stackoverflow.com/questions/35759681/add-horizontal-lines-to-stacked-barplot-in-ggplot2-in-r-and-show-in-legend" TargetMode="External"/><Relationship Id="rId448" Type="http://schemas.openxmlformats.org/officeDocument/2006/relationships/hyperlink" Target="http://epilepsygenetics.net/2014/03/26/the-genetic-architecture-toolkit-modeling-polygenic-disease-with-rare-variants/" TargetMode="External"/><Relationship Id="rId205" Type="http://schemas.openxmlformats.org/officeDocument/2006/relationships/hyperlink" Target="https://stackoverflow.com/questions/35759681/add-horizontal-lines-to-stacked-barplot-in-ggplot2-in-r-and-show-in-legend" TargetMode="External"/><Relationship Id="rId447" Type="http://schemas.openxmlformats.org/officeDocument/2006/relationships/image" Target="media/image70.png"/><Relationship Id="rId689" Type="http://schemas.openxmlformats.org/officeDocument/2006/relationships/hyperlink" Target="https://en.wikipedia.org/wiki/Manhattan_plot" TargetMode="External"/><Relationship Id="rId204" Type="http://schemas.openxmlformats.org/officeDocument/2006/relationships/hyperlink" Target="https://stackoverflow.com/questions/28434807/barplot-barchart-in-r" TargetMode="External"/><Relationship Id="rId446" Type="http://schemas.openxmlformats.org/officeDocument/2006/relationships/hyperlink" Target="http://epilepsygenetics.net/2014/03/26/the-genetic-architecture-toolkit-modeling-polygenic-disease-with-rare-variants/" TargetMode="External"/><Relationship Id="rId688" Type="http://schemas.openxmlformats.org/officeDocument/2006/relationships/hyperlink" Target="https://en.wikipedia.org/wiki/Manhattan_plot" TargetMode="External"/><Relationship Id="rId203" Type="http://schemas.openxmlformats.org/officeDocument/2006/relationships/hyperlink" Target="https://stackoverflow.com/questions/28434807/barplot-barchart-in-r" TargetMode="External"/><Relationship Id="rId445" Type="http://schemas.openxmlformats.org/officeDocument/2006/relationships/hyperlink" Target="http://epilepsygenetics.net/2014/03/26/the-genetic-architecture-toolkit-modeling-polygenic-disease-with-rare-variants/" TargetMode="External"/><Relationship Id="rId687" Type="http://schemas.openxmlformats.org/officeDocument/2006/relationships/image" Target="media/image45.png"/><Relationship Id="rId209" Type="http://schemas.openxmlformats.org/officeDocument/2006/relationships/hyperlink" Target="https://bard.google.com/faq#coding" TargetMode="External"/><Relationship Id="rId208" Type="http://schemas.openxmlformats.org/officeDocument/2006/relationships/hyperlink" Target="https://www.youtube.com/watch?v=W9o2b7rY39Y" TargetMode="External"/><Relationship Id="rId207" Type="http://schemas.openxmlformats.org/officeDocument/2006/relationships/hyperlink" Target="https://www.youtube.com/watch?v=W9o2b7rY39Y" TargetMode="External"/><Relationship Id="rId449" Type="http://schemas.openxmlformats.org/officeDocument/2006/relationships/hyperlink" Target="https://bard.google.com/faq#coding" TargetMode="External"/><Relationship Id="rId1270" Type="http://schemas.openxmlformats.org/officeDocument/2006/relationships/hyperlink" Target="https://www.semanticscholar.org/paper/The-CLUSTAL_X-windows-interface%3A-flexible-for-aided-Thompson-Gibson/ad29e5310c2db455346da62508243e2c662c0ddf/figure/1" TargetMode="External"/><Relationship Id="rId440" Type="http://schemas.openxmlformats.org/officeDocument/2006/relationships/hyperlink" Target="https://www.lido.app/tutorials/histogram-charts-google-sheets" TargetMode="External"/><Relationship Id="rId682" Type="http://schemas.openxmlformats.org/officeDocument/2006/relationships/hyperlink" Target="https://en.wikipedia.org/wiki/Q%E2%80%93Q_plot" TargetMode="External"/><Relationship Id="rId1271" Type="http://schemas.openxmlformats.org/officeDocument/2006/relationships/image" Target="media/image208.png"/><Relationship Id="rId681" Type="http://schemas.openxmlformats.org/officeDocument/2006/relationships/hyperlink" Target="https://en.wikipedia.org/wiki/Q%E2%80%93Q_plot" TargetMode="External"/><Relationship Id="rId1030" Type="http://schemas.openxmlformats.org/officeDocument/2006/relationships/hyperlink" Target="https://bard.google.com/faq#coding" TargetMode="External"/><Relationship Id="rId1272" Type="http://schemas.openxmlformats.org/officeDocument/2006/relationships/hyperlink" Target="https://www.semanticscholar.org/paper/The-CLUSTAL_X-windows-interface%3A-flexible-for-aided-Thompson-Gibson/ad29e5310c2db455346da62508243e2c662c0ddf/figure/1" TargetMode="External"/><Relationship Id="rId680" Type="http://schemas.openxmlformats.org/officeDocument/2006/relationships/hyperlink" Target="https://en.wikipedia.org/wiki/Manhattan_plot" TargetMode="External"/><Relationship Id="rId1031" Type="http://schemas.openxmlformats.org/officeDocument/2006/relationships/hyperlink" Target="https://bard.google.com/faq#coding" TargetMode="External"/><Relationship Id="rId1273" Type="http://schemas.openxmlformats.org/officeDocument/2006/relationships/hyperlink" Target="http://www.clustal.org/omega/" TargetMode="External"/><Relationship Id="rId1032" Type="http://schemas.openxmlformats.org/officeDocument/2006/relationships/hyperlink" Target="https://bard.google.com/faq#coding" TargetMode="External"/><Relationship Id="rId1274" Type="http://schemas.openxmlformats.org/officeDocument/2006/relationships/hyperlink" Target="http://www.clustal.org/omega/" TargetMode="External"/><Relationship Id="rId202" Type="http://schemas.openxmlformats.org/officeDocument/2006/relationships/hyperlink" Target="https://www.researchgate.net/figure/Gene-expression-analysis-after-72-h-infection-of-resistant-Grand-Naine-and-susceptible_fig1_350101885" TargetMode="External"/><Relationship Id="rId444" Type="http://schemas.openxmlformats.org/officeDocument/2006/relationships/image" Target="media/image141.png"/><Relationship Id="rId686" Type="http://schemas.openxmlformats.org/officeDocument/2006/relationships/hyperlink" Target="https://en.wikipedia.org/wiki/Q%E2%80%93Q_plot" TargetMode="External"/><Relationship Id="rId1033" Type="http://schemas.openxmlformats.org/officeDocument/2006/relationships/hyperlink" Target="https://bard.google.com/faq#coding" TargetMode="External"/><Relationship Id="rId1275" Type="http://schemas.openxmlformats.org/officeDocument/2006/relationships/hyperlink" Target="https://m.youtube.com/watch?v=in2wSyKWmDE" TargetMode="External"/><Relationship Id="rId201" Type="http://schemas.openxmlformats.org/officeDocument/2006/relationships/hyperlink" Target="https://www.researchgate.net/figure/Gene-expression-analysis-after-72-h-infection-of-resistant-Grand-Naine-and-susceptible_fig1_350101885" TargetMode="External"/><Relationship Id="rId443" Type="http://schemas.openxmlformats.org/officeDocument/2006/relationships/hyperlink" Target="https://www.lido.app/tutorials/histogram-charts-google-sheets" TargetMode="External"/><Relationship Id="rId685" Type="http://schemas.openxmlformats.org/officeDocument/2006/relationships/hyperlink" Target="https://en.wikipedia.org/wiki/Q%E2%80%93Q_plot" TargetMode="External"/><Relationship Id="rId1034" Type="http://schemas.openxmlformats.org/officeDocument/2006/relationships/hyperlink" Target="https://bard.google.com/faq#coding" TargetMode="External"/><Relationship Id="rId1276" Type="http://schemas.openxmlformats.org/officeDocument/2006/relationships/hyperlink" Target="https://m.youtube.com/watch?v=in2wSyKWmDE" TargetMode="External"/><Relationship Id="rId200" Type="http://schemas.openxmlformats.org/officeDocument/2006/relationships/hyperlink" Target="https://www.researchgate.net/figure/Gene-expression-analysis-after-72-h-infection-of-resistant-Grand-Naine-and-susceptible_fig1_350101885" TargetMode="External"/><Relationship Id="rId442" Type="http://schemas.openxmlformats.org/officeDocument/2006/relationships/image" Target="media/image152.png"/><Relationship Id="rId684" Type="http://schemas.openxmlformats.org/officeDocument/2006/relationships/hyperlink" Target="https://en.wikipedia.org/wiki/Q%E2%80%93Q_plot" TargetMode="External"/><Relationship Id="rId1035" Type="http://schemas.openxmlformats.org/officeDocument/2006/relationships/hyperlink" Target="https://bard.google.com/faq#coding" TargetMode="External"/><Relationship Id="rId1277" Type="http://schemas.openxmlformats.org/officeDocument/2006/relationships/hyperlink" Target="https://www.semanticscholar.org/paper/The-CLUSTAL_X-windows-interface%3A-flexible-for-aided-Thompson-Gibson/ad29e5310c2db455346da62508243e2c662c0ddf/figure/0" TargetMode="External"/><Relationship Id="rId441" Type="http://schemas.openxmlformats.org/officeDocument/2006/relationships/hyperlink" Target="https://www.lido.app/tutorials/histogram-charts-google-sheets" TargetMode="External"/><Relationship Id="rId683" Type="http://schemas.openxmlformats.org/officeDocument/2006/relationships/image" Target="media/image82.png"/><Relationship Id="rId1036" Type="http://schemas.openxmlformats.org/officeDocument/2006/relationships/hyperlink" Target="https://bard.google.com/faq#coding" TargetMode="External"/><Relationship Id="rId1278" Type="http://schemas.openxmlformats.org/officeDocument/2006/relationships/hyperlink" Target="https://www.semanticscholar.org/paper/The-CLUSTAL_X-windows-interface%3A-flexible-for-aided-Thompson-Gibson/ad29e5310c2db455346da62508243e2c662c0ddf/figure/0" TargetMode="External"/><Relationship Id="rId1026" Type="http://schemas.openxmlformats.org/officeDocument/2006/relationships/hyperlink" Target="https://bard.google.com/faq#coding" TargetMode="External"/><Relationship Id="rId1268" Type="http://schemas.openxmlformats.org/officeDocument/2006/relationships/image" Target="media/image13.png"/><Relationship Id="rId1027" Type="http://schemas.openxmlformats.org/officeDocument/2006/relationships/hyperlink" Target="https://bard.google.com/faq#coding" TargetMode="External"/><Relationship Id="rId1269" Type="http://schemas.openxmlformats.org/officeDocument/2006/relationships/hyperlink" Target="https://www.semanticscholar.org/paper/The-CLUSTAL_X-windows-interface%3A-flexible-for-aided-Thompson-Gibson/ad29e5310c2db455346da62508243e2c662c0ddf/figure/1" TargetMode="External"/><Relationship Id="rId1028" Type="http://schemas.openxmlformats.org/officeDocument/2006/relationships/hyperlink" Target="https://bard.google.com/faq#coding" TargetMode="External"/><Relationship Id="rId1029" Type="http://schemas.openxmlformats.org/officeDocument/2006/relationships/hyperlink" Target="https://bard.google.com/faq#coding" TargetMode="External"/><Relationship Id="rId437" Type="http://schemas.openxmlformats.org/officeDocument/2006/relationships/image" Target="media/image220.png"/><Relationship Id="rId679" Type="http://schemas.openxmlformats.org/officeDocument/2006/relationships/hyperlink" Target="https://en.wikipedia.org/wiki/Manhattan_plot" TargetMode="External"/><Relationship Id="rId436" Type="http://schemas.openxmlformats.org/officeDocument/2006/relationships/hyperlink" Target="https://www.businesscomputerskills.com/tutorials/excel/how-to-make-a-histogram-chart-in-excel.php" TargetMode="External"/><Relationship Id="rId678" Type="http://schemas.openxmlformats.org/officeDocument/2006/relationships/hyperlink" Target="https://en.wikipedia.org/wiki/Manhattan_plot" TargetMode="External"/><Relationship Id="rId435" Type="http://schemas.openxmlformats.org/officeDocument/2006/relationships/hyperlink" Target="https://www.businesscomputerskills.com/tutorials/excel/how-to-make-a-histogram-chart-in-excel.php" TargetMode="External"/><Relationship Id="rId677" Type="http://schemas.openxmlformats.org/officeDocument/2006/relationships/image" Target="media/image5.png"/><Relationship Id="rId434" Type="http://schemas.openxmlformats.org/officeDocument/2006/relationships/image" Target="media/image76.png"/><Relationship Id="rId676" Type="http://schemas.openxmlformats.org/officeDocument/2006/relationships/hyperlink" Target="https://en.wikipedia.org/wiki/Manhattan_plot" TargetMode="External"/><Relationship Id="rId439" Type="http://schemas.openxmlformats.org/officeDocument/2006/relationships/image" Target="media/image14.png"/><Relationship Id="rId438" Type="http://schemas.openxmlformats.org/officeDocument/2006/relationships/hyperlink" Target="https://www.businesscomputerskills.com/tutorials/excel/how-to-make-a-histogram-chart-in-excel.php" TargetMode="External"/><Relationship Id="rId671" Type="http://schemas.openxmlformats.org/officeDocument/2006/relationships/image" Target="media/image63.png"/><Relationship Id="rId1260" Type="http://schemas.openxmlformats.org/officeDocument/2006/relationships/hyperlink" Target="https://www.prep.youth4work.com/practice-tests/C-Programming-Test/Variable-Number-of-Arguments-Test" TargetMode="External"/><Relationship Id="rId670" Type="http://schemas.openxmlformats.org/officeDocument/2006/relationships/hyperlink" Target="https://www.ncbi.nlm.nih.gov/pmc/articles/PMC2865585/" TargetMode="External"/><Relationship Id="rId1261" Type="http://schemas.openxmlformats.org/officeDocument/2006/relationships/image" Target="media/image85.png"/><Relationship Id="rId1020" Type="http://schemas.openxmlformats.org/officeDocument/2006/relationships/hyperlink" Target="https://bard.google.com/faq#coding" TargetMode="External"/><Relationship Id="rId1262" Type="http://schemas.openxmlformats.org/officeDocument/2006/relationships/hyperlink" Target="https://www.prep.youth4work.com/practice-tests/C-Programming-Test/Variable-Number-of-Arguments-Test" TargetMode="External"/><Relationship Id="rId1021" Type="http://schemas.openxmlformats.org/officeDocument/2006/relationships/hyperlink" Target="https://bard.google.com/faq#coding" TargetMode="External"/><Relationship Id="rId1263" Type="http://schemas.openxmlformats.org/officeDocument/2006/relationships/hyperlink" Target="https://bard.google.com/faq#coding" TargetMode="External"/><Relationship Id="rId433" Type="http://schemas.openxmlformats.org/officeDocument/2006/relationships/hyperlink" Target="https://ggplot2.tidyverse.org/" TargetMode="External"/><Relationship Id="rId675" Type="http://schemas.openxmlformats.org/officeDocument/2006/relationships/hyperlink" Target="https://en.wikipedia.org/wiki/Manhattan_plot" TargetMode="External"/><Relationship Id="rId1022" Type="http://schemas.openxmlformats.org/officeDocument/2006/relationships/hyperlink" Target="https://bard.google.com/faq#coding" TargetMode="External"/><Relationship Id="rId1264" Type="http://schemas.openxmlformats.org/officeDocument/2006/relationships/hyperlink" Target="https://bard.google.com/faq#coding" TargetMode="External"/><Relationship Id="rId432" Type="http://schemas.openxmlformats.org/officeDocument/2006/relationships/image" Target="media/image232.png"/><Relationship Id="rId674" Type="http://schemas.openxmlformats.org/officeDocument/2006/relationships/hyperlink" Target="https://en.wikipedia.org/wiki/Manhattan_plot" TargetMode="External"/><Relationship Id="rId1023" Type="http://schemas.openxmlformats.org/officeDocument/2006/relationships/hyperlink" Target="https://bard.google.com/faq#coding" TargetMode="External"/><Relationship Id="rId1265" Type="http://schemas.openxmlformats.org/officeDocument/2006/relationships/hyperlink" Target="https://www.ncbi.nlm.nih.gov/pmc/articles/PMC146917/" TargetMode="External"/><Relationship Id="rId431" Type="http://schemas.openxmlformats.org/officeDocument/2006/relationships/hyperlink" Target="https://ggplot2.tidyverse.org/" TargetMode="External"/><Relationship Id="rId673" Type="http://schemas.openxmlformats.org/officeDocument/2006/relationships/hyperlink" Target="https://en.wikipedia.org/wiki/Manhattan_plot" TargetMode="External"/><Relationship Id="rId1024" Type="http://schemas.openxmlformats.org/officeDocument/2006/relationships/hyperlink" Target="https://bard.google.com/faq#coding" TargetMode="External"/><Relationship Id="rId1266" Type="http://schemas.openxmlformats.org/officeDocument/2006/relationships/hyperlink" Target="https://www.semanticscholar.org/paper/The-CLUSTAL_X-windows-interface%3A-flexible-for-aided-Thompson-Gibson/ad29e5310c2db455346da62508243e2c662c0ddf/figure/1" TargetMode="External"/><Relationship Id="rId430" Type="http://schemas.openxmlformats.org/officeDocument/2006/relationships/hyperlink" Target="https://ggplot2.tidyverse.org/" TargetMode="External"/><Relationship Id="rId672" Type="http://schemas.openxmlformats.org/officeDocument/2006/relationships/hyperlink" Target="https://en.wikipedia.org/wiki/Manhattan_plot" TargetMode="External"/><Relationship Id="rId1025" Type="http://schemas.openxmlformats.org/officeDocument/2006/relationships/hyperlink" Target="https://bard.google.com/faq#coding" TargetMode="External"/><Relationship Id="rId1267" Type="http://schemas.openxmlformats.org/officeDocument/2006/relationships/hyperlink" Target="https://www.semanticscholar.org/paper/The-CLUSTAL_X-windows-interface%3A-flexible-for-aided-Thompson-Gibson/ad29e5310c2db455346da62508243e2c662c0ddf/figur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