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626028" w14:textId="77777777" w:rsidR="001944DD" w:rsidRPr="000D0FAA" w:rsidRDefault="001944DD" w:rsidP="001944DD">
      <w:pPr>
        <w:spacing w:after="40"/>
        <w:ind w:left="708"/>
        <w:jc w:val="center"/>
        <w:rPr>
          <w:rFonts w:eastAsia="Calibri"/>
          <w:sz w:val="24"/>
          <w:szCs w:val="24"/>
        </w:rPr>
      </w:pPr>
      <w:r w:rsidRPr="000D0FAA">
        <w:rPr>
          <w:noProof/>
        </w:rPr>
        <w:drawing>
          <wp:anchor distT="0" distB="0" distL="114300" distR="114300" simplePos="0" relativeHeight="251680768" behindDoc="1" locked="0" layoutInCell="1" allowOverlap="1" wp14:anchorId="0ED014DD" wp14:editId="4521AE88">
            <wp:simplePos x="0" y="0"/>
            <wp:positionH relativeFrom="column">
              <wp:posOffset>50800</wp:posOffset>
            </wp:positionH>
            <wp:positionV relativeFrom="paragraph">
              <wp:posOffset>5080</wp:posOffset>
            </wp:positionV>
            <wp:extent cx="734695" cy="681990"/>
            <wp:effectExtent l="0" t="0" r="8255" b="3810"/>
            <wp:wrapTight wrapText="bothSides">
              <wp:wrapPolygon edited="0">
                <wp:start x="0" y="0"/>
                <wp:lineTo x="0" y="21117"/>
                <wp:lineTo x="21283" y="21117"/>
                <wp:lineTo x="21283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4695" cy="681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D0FAA">
        <w:rPr>
          <w:rFonts w:eastAsia="Calibri"/>
          <w:sz w:val="24"/>
          <w:szCs w:val="24"/>
        </w:rPr>
        <w:t>МИНИСТЕРСТВО ОБРАЗОВАНИЯ КУЗБАССА</w:t>
      </w:r>
    </w:p>
    <w:p w14:paraId="420FCB1A" w14:textId="77777777" w:rsidR="001944DD" w:rsidRPr="000D0FAA" w:rsidRDefault="001944DD" w:rsidP="004631E5">
      <w:pPr>
        <w:spacing w:after="0"/>
        <w:ind w:left="6" w:hanging="6"/>
        <w:jc w:val="center"/>
        <w:rPr>
          <w:rFonts w:eastAsia="Calibri"/>
          <w:sz w:val="24"/>
          <w:szCs w:val="24"/>
        </w:rPr>
      </w:pPr>
      <w:r w:rsidRPr="000D0FAA">
        <w:rPr>
          <w:rFonts w:eastAsia="Calibri"/>
          <w:sz w:val="24"/>
          <w:szCs w:val="24"/>
        </w:rPr>
        <w:t>Государственное автономное профессиональное образовательное учреждение</w:t>
      </w:r>
    </w:p>
    <w:p w14:paraId="72EF85ED" w14:textId="04157875" w:rsidR="001944DD" w:rsidRPr="000D0FAA" w:rsidRDefault="001944DD" w:rsidP="004631E5">
      <w:pPr>
        <w:spacing w:after="0"/>
        <w:ind w:left="6" w:hanging="6"/>
        <w:jc w:val="center"/>
        <w:rPr>
          <w:rFonts w:eastAsia="Calibri"/>
          <w:sz w:val="24"/>
          <w:szCs w:val="24"/>
        </w:rPr>
      </w:pPr>
      <w:bookmarkStart w:id="0" w:name="_Hlk126545228"/>
      <w:r w:rsidRPr="000D0FAA">
        <w:rPr>
          <w:rFonts w:eastAsia="Calibri"/>
          <w:sz w:val="24"/>
          <w:szCs w:val="24"/>
        </w:rPr>
        <w:t>«Кузбасский колледж архитектуры, строительства и цифровых технологий»</w:t>
      </w:r>
      <w:bookmarkEnd w:id="0"/>
    </w:p>
    <w:p w14:paraId="69F1BAFF" w14:textId="77777777" w:rsidR="001944DD" w:rsidRPr="000D0FAA" w:rsidRDefault="001944DD" w:rsidP="004631E5">
      <w:pPr>
        <w:keepNext/>
        <w:keepLines/>
        <w:suppressLineNumbers/>
        <w:suppressAutoHyphens/>
        <w:spacing w:after="0" w:line="240" w:lineRule="auto"/>
        <w:ind w:left="6" w:hanging="6"/>
        <w:jc w:val="center"/>
        <w:rPr>
          <w:b/>
          <w:caps/>
          <w:sz w:val="24"/>
          <w:szCs w:val="24"/>
        </w:rPr>
      </w:pPr>
      <w:r w:rsidRPr="000D0FAA">
        <w:rPr>
          <w:rFonts w:eastAsia="Calibri"/>
          <w:sz w:val="24"/>
          <w:szCs w:val="24"/>
        </w:rPr>
        <w:t>(ГАПОУ ККАСиЦТ)</w:t>
      </w:r>
    </w:p>
    <w:p w14:paraId="799FCA09" w14:textId="77777777" w:rsidR="001944DD" w:rsidRDefault="001944DD" w:rsidP="001944DD">
      <w:pPr>
        <w:spacing w:after="0" w:line="265" w:lineRule="auto"/>
        <w:ind w:left="153" w:right="333" w:hanging="10"/>
        <w:jc w:val="center"/>
        <w:rPr>
          <w:sz w:val="30"/>
        </w:rPr>
      </w:pPr>
    </w:p>
    <w:p w14:paraId="0216AFB6" w14:textId="77777777" w:rsidR="001944DD" w:rsidRDefault="001944DD" w:rsidP="001944DD">
      <w:pPr>
        <w:spacing w:after="0" w:line="265" w:lineRule="auto"/>
        <w:ind w:left="153" w:right="333" w:hanging="10"/>
        <w:jc w:val="center"/>
        <w:rPr>
          <w:sz w:val="30"/>
        </w:rPr>
      </w:pPr>
    </w:p>
    <w:p w14:paraId="3B5F9715" w14:textId="77777777" w:rsidR="00AA2ACA" w:rsidRDefault="001944DD" w:rsidP="001944DD">
      <w:pPr>
        <w:spacing w:after="0" w:line="240" w:lineRule="auto"/>
        <w:ind w:left="0" w:firstLine="709"/>
        <w:jc w:val="center"/>
      </w:pPr>
      <w:r>
        <w:rPr>
          <w:sz w:val="30"/>
        </w:rPr>
        <w:t>Методические указания</w:t>
      </w:r>
    </w:p>
    <w:p w14:paraId="5D33E2C9" w14:textId="7D8CFC04" w:rsidR="00AA2ACA" w:rsidRDefault="001944DD" w:rsidP="001944DD">
      <w:pPr>
        <w:spacing w:after="0" w:line="240" w:lineRule="auto"/>
        <w:ind w:left="0" w:firstLine="709"/>
        <w:jc w:val="center"/>
      </w:pPr>
      <w:r>
        <w:rPr>
          <w:sz w:val="30"/>
        </w:rPr>
        <w:t>По выполнению и оформлению курсово</w:t>
      </w:r>
      <w:r w:rsidR="00955207">
        <w:rPr>
          <w:sz w:val="30"/>
        </w:rPr>
        <w:t>й работы</w:t>
      </w:r>
    </w:p>
    <w:p w14:paraId="2A9027EA" w14:textId="77777777" w:rsidR="00AA2ACA" w:rsidRDefault="001944DD" w:rsidP="001944DD">
      <w:pPr>
        <w:spacing w:after="0" w:line="240" w:lineRule="auto"/>
        <w:ind w:left="0" w:firstLine="709"/>
        <w:jc w:val="center"/>
      </w:pPr>
      <w:r>
        <w:rPr>
          <w:sz w:val="30"/>
        </w:rPr>
        <w:t>По профессиональному модулю</w:t>
      </w:r>
    </w:p>
    <w:p w14:paraId="77580F40" w14:textId="77777777" w:rsidR="00AA2ACA" w:rsidRDefault="001944DD" w:rsidP="001944DD">
      <w:pPr>
        <w:spacing w:after="0" w:line="240" w:lineRule="auto"/>
        <w:ind w:left="0" w:firstLine="709"/>
        <w:jc w:val="center"/>
      </w:pPr>
      <w:r>
        <w:rPr>
          <w:sz w:val="30"/>
        </w:rPr>
        <w:t xml:space="preserve">ПМ 02 Эксплуатация автоматизированных (информационных) систем в </w:t>
      </w:r>
      <w:r>
        <w:rPr>
          <w:noProof/>
        </w:rPr>
        <w:drawing>
          <wp:inline distT="0" distB="0" distL="0" distR="0" wp14:anchorId="7723470A" wp14:editId="1F693F26">
            <wp:extent cx="8624" cy="4309"/>
            <wp:effectExtent l="0" t="0" r="0" b="0"/>
            <wp:docPr id="714" name="Picture 7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" name="Picture 71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624" cy="4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30"/>
        </w:rPr>
        <w:t>защищенном исполнении</w:t>
      </w:r>
    </w:p>
    <w:p w14:paraId="084E02E3" w14:textId="77777777" w:rsidR="00AA2ACA" w:rsidRDefault="001944DD" w:rsidP="001944DD">
      <w:pPr>
        <w:spacing w:after="0" w:line="240" w:lineRule="auto"/>
        <w:ind w:left="0" w:firstLine="709"/>
        <w:jc w:val="center"/>
      </w:pPr>
      <w:r>
        <w:rPr>
          <w:sz w:val="30"/>
        </w:rPr>
        <w:t>МДК 02.01 Программные и программно-аппаратные средства защиты информации</w:t>
      </w:r>
    </w:p>
    <w:p w14:paraId="33D18306" w14:textId="77777777" w:rsidR="00AA2ACA" w:rsidRDefault="00AA2ACA" w:rsidP="001944DD">
      <w:pPr>
        <w:spacing w:after="0" w:line="240" w:lineRule="auto"/>
        <w:ind w:left="0" w:firstLine="709"/>
        <w:jc w:val="center"/>
      </w:pPr>
    </w:p>
    <w:p w14:paraId="079C5EBD" w14:textId="78E23B55" w:rsidR="00AA2ACA" w:rsidRDefault="001944DD" w:rsidP="001944DD">
      <w:pPr>
        <w:spacing w:after="0" w:line="240" w:lineRule="auto"/>
        <w:ind w:left="0" w:firstLine="709"/>
        <w:jc w:val="center"/>
      </w:pPr>
      <w:r>
        <w:t xml:space="preserve">специальности </w:t>
      </w:r>
      <w:r>
        <w:rPr>
          <w:u w:val="single" w:color="000000"/>
        </w:rPr>
        <w:t>10.02.05 Обеспечение информационной безопасности авто</w:t>
      </w:r>
      <w:bookmarkStart w:id="1" w:name="_GoBack"/>
      <w:bookmarkEnd w:id="1"/>
      <w:r>
        <w:rPr>
          <w:u w:val="single" w:color="000000"/>
        </w:rPr>
        <w:t>мати</w:t>
      </w:r>
      <w:r w:rsidR="00870B4C">
        <w:rPr>
          <w:u w:val="single" w:color="000000"/>
        </w:rPr>
        <w:t>зи</w:t>
      </w:r>
      <w:r>
        <w:rPr>
          <w:u w:val="single" w:color="000000"/>
        </w:rPr>
        <w:t>рованных систем</w:t>
      </w:r>
    </w:p>
    <w:p w14:paraId="14EB3F2C" w14:textId="77777777" w:rsidR="001944DD" w:rsidRDefault="001944DD">
      <w:pPr>
        <w:spacing w:after="3553" w:line="265" w:lineRule="auto"/>
        <w:ind w:left="10" w:right="53" w:hanging="10"/>
        <w:jc w:val="right"/>
      </w:pPr>
    </w:p>
    <w:p w14:paraId="1FE32B8A" w14:textId="77777777" w:rsidR="00AA2ACA" w:rsidRDefault="001944DD">
      <w:pPr>
        <w:spacing w:after="3553" w:line="265" w:lineRule="auto"/>
        <w:ind w:left="10" w:right="53" w:hanging="10"/>
        <w:jc w:val="right"/>
      </w:pPr>
      <w:r>
        <w:t>Преподаватель</w:t>
      </w:r>
      <w:r>
        <w:rPr>
          <w:noProof/>
        </w:rPr>
        <w:t xml:space="preserve"> </w:t>
      </w:r>
      <w:r>
        <w:t xml:space="preserve">А.Л.Студенкова </w:t>
      </w:r>
    </w:p>
    <w:p w14:paraId="758C8EF0" w14:textId="1C9F1F74" w:rsidR="00AA2ACA" w:rsidRPr="00644430" w:rsidRDefault="001944DD" w:rsidP="00060915">
      <w:pPr>
        <w:spacing w:after="560" w:line="259" w:lineRule="auto"/>
        <w:ind w:left="662" w:right="224" w:hanging="10"/>
        <w:jc w:val="center"/>
      </w:pPr>
      <w:r>
        <w:lastRenderedPageBreak/>
        <w:t>Новокузнецк, 202</w:t>
      </w:r>
      <w:r w:rsidR="004631E5" w:rsidRPr="00644430">
        <w:t>4</w:t>
      </w:r>
    </w:p>
    <w:p w14:paraId="2C5480CE" w14:textId="4EAB7B0E" w:rsidR="00060915" w:rsidRDefault="001944DD" w:rsidP="001944DD">
      <w:pPr>
        <w:pStyle w:val="11"/>
      </w:pPr>
      <w:bookmarkStart w:id="2" w:name="_Toc126569451"/>
      <w:r w:rsidRPr="001944DD">
        <w:t>Введение</w:t>
      </w:r>
      <w:bookmarkEnd w:id="2"/>
    </w:p>
    <w:p w14:paraId="37B78175" w14:textId="77777777" w:rsidR="00C327A9" w:rsidRDefault="00060915" w:rsidP="00C327A9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 xml:space="preserve">Курсовая работа – это практическая деятельность студента по изучаемому профессиональному модулю конструкторского или технологического характера. </w:t>
      </w:r>
    </w:p>
    <w:p w14:paraId="7C275F99" w14:textId="15EE3382" w:rsidR="00060915" w:rsidRPr="00060915" w:rsidRDefault="00060915" w:rsidP="00C327A9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Выполнение курсовой работы по профессиональному модулю ПМ.02 «</w:t>
      </w:r>
      <w:r w:rsidR="00C327A9" w:rsidRPr="00C327A9">
        <w:rPr>
          <w:bCs/>
          <w:color w:val="auto"/>
          <w:szCs w:val="28"/>
        </w:rPr>
        <w:t>Защита информации в автоматизированных системах программными и программно-аппаратными средствами</w:t>
      </w:r>
      <w:r w:rsidRPr="00060915">
        <w:rPr>
          <w:bCs/>
          <w:color w:val="auto"/>
          <w:szCs w:val="28"/>
        </w:rPr>
        <w:t>»</w:t>
      </w:r>
      <w:r w:rsidR="00C327A9">
        <w:rPr>
          <w:bCs/>
          <w:color w:val="auto"/>
          <w:szCs w:val="28"/>
        </w:rPr>
        <w:t xml:space="preserve">. </w:t>
      </w:r>
      <w:r w:rsidRPr="00060915">
        <w:rPr>
          <w:bCs/>
          <w:color w:val="auto"/>
          <w:szCs w:val="28"/>
        </w:rPr>
        <w:t xml:space="preserve">МДК 02.01 </w:t>
      </w:r>
      <w:r w:rsidR="00AC72DF" w:rsidRPr="00AC72DF">
        <w:rPr>
          <w:bCs/>
          <w:color w:val="auto"/>
          <w:szCs w:val="28"/>
        </w:rPr>
        <w:t>Программные и программно-аппаратные средства защиты информации</w:t>
      </w:r>
      <w:r w:rsidRPr="00060915">
        <w:rPr>
          <w:bCs/>
          <w:color w:val="auto"/>
          <w:szCs w:val="28"/>
        </w:rPr>
        <w:t xml:space="preserve">, направлено на приобретение практического опыта по систематизации полученных знаний и практических умений, формированию профессиональных (ПК) и общих компетенций (ОК). </w:t>
      </w:r>
    </w:p>
    <w:p w14:paraId="0D8B6ED7" w14:textId="58FF6FC4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Выполнение курсовой работы осуществляется под руководством преподавателя профессионального модуля ПМ.02 «</w:t>
      </w:r>
      <w:r w:rsidR="00C327A9" w:rsidRPr="00C327A9">
        <w:rPr>
          <w:bCs/>
          <w:color w:val="auto"/>
          <w:szCs w:val="28"/>
        </w:rPr>
        <w:t>Защита информации в автоматизированных системах программными и программно-аппаратными средствами</w:t>
      </w:r>
      <w:r w:rsidRPr="00060915">
        <w:rPr>
          <w:bCs/>
          <w:color w:val="auto"/>
          <w:szCs w:val="28"/>
        </w:rPr>
        <w:t>»</w:t>
      </w:r>
      <w:r w:rsidRPr="00060915">
        <w:rPr>
          <w:bCs/>
          <w:i/>
          <w:color w:val="auto"/>
          <w:szCs w:val="28"/>
        </w:rPr>
        <w:t xml:space="preserve">. </w:t>
      </w:r>
      <w:r w:rsidRPr="00060915">
        <w:rPr>
          <w:bCs/>
          <w:color w:val="auto"/>
          <w:szCs w:val="28"/>
        </w:rPr>
        <w:t>Результатом данной работы должна стать курсовая работа, выполненная и оформленная в соответствии с установленными требованиями. Курсовая работа подлежит обязательной защите.</w:t>
      </w:r>
    </w:p>
    <w:p w14:paraId="3927E421" w14:textId="77777777" w:rsidR="00060915" w:rsidRPr="00060915" w:rsidRDefault="00060915" w:rsidP="00060915">
      <w:pPr>
        <w:spacing w:after="0" w:line="360" w:lineRule="auto"/>
        <w:ind w:left="0" w:firstLine="709"/>
        <w:rPr>
          <w:b/>
          <w:bCs/>
          <w:color w:val="auto"/>
          <w:szCs w:val="28"/>
        </w:rPr>
      </w:pPr>
    </w:p>
    <w:p w14:paraId="4A679E67" w14:textId="77777777" w:rsidR="00060915" w:rsidRPr="00060915" w:rsidRDefault="00060915" w:rsidP="00060915">
      <w:pPr>
        <w:spacing w:after="0" w:line="360" w:lineRule="auto"/>
        <w:ind w:left="0" w:firstLine="709"/>
        <w:rPr>
          <w:b/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lastRenderedPageBreak/>
        <w:t>1 ЦЕЛИ И ЗАДАЧИ КУРСОВОЙ РАБОТЫ</w:t>
      </w:r>
    </w:p>
    <w:p w14:paraId="0434BC26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7622B267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Выполнение курсовой работы рассматривается как вид учебной работы по профессиональному модулю профессионального цикла и реализуется в пределах времени, отведенного на его изучение.</w:t>
      </w:r>
    </w:p>
    <w:p w14:paraId="2C2306E4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56CC1AD7" w14:textId="77777777" w:rsidR="00060915" w:rsidRPr="00060915" w:rsidRDefault="00060915" w:rsidP="00060915">
      <w:pPr>
        <w:spacing w:after="0" w:line="360" w:lineRule="auto"/>
        <w:ind w:left="0" w:firstLine="709"/>
        <w:rPr>
          <w:b/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1.1 Цель курсовой работы</w:t>
      </w:r>
    </w:p>
    <w:p w14:paraId="6F2E84EA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66AE0AE7" w14:textId="77777777" w:rsidR="00060915" w:rsidRPr="00060915" w:rsidRDefault="00060915" w:rsidP="00060915">
      <w:pPr>
        <w:spacing w:after="0" w:line="48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 xml:space="preserve">Выполнение студентом курсовую работу по </w:t>
      </w:r>
      <w:r w:rsidRPr="00060915">
        <w:rPr>
          <w:bCs/>
          <w:color w:val="auto"/>
          <w:szCs w:val="24"/>
        </w:rPr>
        <w:t>междисциплинарному курсу</w:t>
      </w:r>
      <w:r w:rsidRPr="00060915">
        <w:rPr>
          <w:bCs/>
          <w:color w:val="auto"/>
          <w:sz w:val="32"/>
          <w:szCs w:val="28"/>
        </w:rPr>
        <w:t xml:space="preserve"> </w:t>
      </w:r>
      <w:r w:rsidRPr="00060915">
        <w:rPr>
          <w:bCs/>
          <w:color w:val="auto"/>
          <w:szCs w:val="28"/>
        </w:rPr>
        <w:t>(МДК) проводится с целью:</w:t>
      </w:r>
    </w:p>
    <w:p w14:paraId="3DE53089" w14:textId="5911F1F3" w:rsidR="00060915" w:rsidRPr="00060915" w:rsidRDefault="006B4C07" w:rsidP="00060915">
      <w:pPr>
        <w:spacing w:after="0" w:line="480" w:lineRule="auto"/>
        <w:ind w:left="0" w:firstLine="0"/>
        <w:jc w:val="left"/>
        <w:rPr>
          <w:b/>
          <w:color w:val="auto"/>
          <w:szCs w:val="28"/>
        </w:rPr>
      </w:pPr>
      <w:r w:rsidRPr="00060915">
        <w:rPr>
          <w:b/>
          <w:color w:val="auto"/>
          <w:szCs w:val="28"/>
        </w:rPr>
        <w:t>Иметь практический опыт:</w:t>
      </w:r>
    </w:p>
    <w:p w14:paraId="4E80050B" w14:textId="022F20EA" w:rsidR="006B4C07" w:rsidRPr="006B4C07" w:rsidRDefault="006B4C07" w:rsidP="006B4C07">
      <w:pPr>
        <w:spacing w:after="0" w:line="360" w:lineRule="auto"/>
        <w:ind w:left="360" w:firstLine="0"/>
        <w:jc w:val="left"/>
        <w:rPr>
          <w:color w:val="auto"/>
          <w:szCs w:val="28"/>
        </w:rPr>
      </w:pPr>
      <w:r>
        <w:rPr>
          <w:color w:val="auto"/>
          <w:szCs w:val="28"/>
        </w:rPr>
        <w:t xml:space="preserve">- </w:t>
      </w:r>
      <w:r w:rsidRPr="006B4C07">
        <w:rPr>
          <w:color w:val="auto"/>
          <w:szCs w:val="28"/>
        </w:rPr>
        <w:t xml:space="preserve">установки, настройки программных средств защиты информации в автоматизированной системе; </w:t>
      </w:r>
    </w:p>
    <w:p w14:paraId="204E4CDE" w14:textId="77777777" w:rsidR="006B4C07" w:rsidRPr="006B4C07" w:rsidRDefault="006B4C07" w:rsidP="006B4C07">
      <w:pPr>
        <w:spacing w:after="0" w:line="360" w:lineRule="auto"/>
        <w:ind w:left="36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обеспечения защиты автономных автоматизированных систем программными и программно-аппаратными средствами; </w:t>
      </w:r>
    </w:p>
    <w:p w14:paraId="76E79A44" w14:textId="4B060FF3" w:rsidR="006B4C07" w:rsidRPr="006B4C07" w:rsidRDefault="006B4C07" w:rsidP="006B4C07">
      <w:pPr>
        <w:spacing w:after="0" w:line="360" w:lineRule="auto"/>
        <w:ind w:left="36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>− тестирования функций, диагностика, устранения отказов и восстановления работоспособности программных и программно</w:t>
      </w:r>
      <w:r>
        <w:rPr>
          <w:color w:val="auto"/>
          <w:szCs w:val="28"/>
        </w:rPr>
        <w:t>-</w:t>
      </w:r>
      <w:r w:rsidRPr="006B4C07">
        <w:rPr>
          <w:color w:val="auto"/>
          <w:szCs w:val="28"/>
        </w:rPr>
        <w:t xml:space="preserve">аппаратных средств защиты информации; </w:t>
      </w:r>
    </w:p>
    <w:p w14:paraId="2E1616B2" w14:textId="77777777" w:rsidR="006B4C07" w:rsidRPr="006B4C07" w:rsidRDefault="006B4C07" w:rsidP="006B4C07">
      <w:pPr>
        <w:spacing w:after="0" w:line="360" w:lineRule="auto"/>
        <w:ind w:left="36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lastRenderedPageBreak/>
        <w:t xml:space="preserve">− решения задач защиты от НСД к информации ограниченного доступа с помощью программных и программно-аппаратных средств защиты информации; </w:t>
      </w:r>
    </w:p>
    <w:p w14:paraId="20716509" w14:textId="77777777" w:rsidR="006B4C07" w:rsidRPr="006B4C07" w:rsidRDefault="006B4C07" w:rsidP="006B4C07">
      <w:pPr>
        <w:spacing w:after="0" w:line="360" w:lineRule="auto"/>
        <w:ind w:left="36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применения электронной подписи, симметричных и асимметричных криптографических алгоритмов и средств шифрования данных; </w:t>
      </w:r>
    </w:p>
    <w:p w14:paraId="393DD0DA" w14:textId="77777777" w:rsidR="006B4C07" w:rsidRPr="006B4C07" w:rsidRDefault="006B4C07" w:rsidP="006B4C07">
      <w:pPr>
        <w:spacing w:after="0" w:line="360" w:lineRule="auto"/>
        <w:ind w:left="36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учёта, обработки, хранения и передачи информации, для которой установлен режим конфиденциальности; </w:t>
      </w:r>
    </w:p>
    <w:p w14:paraId="13821915" w14:textId="77777777" w:rsidR="006B4C07" w:rsidRPr="006B4C07" w:rsidRDefault="006B4C07" w:rsidP="006B4C07">
      <w:pPr>
        <w:spacing w:after="0" w:line="360" w:lineRule="auto"/>
        <w:ind w:left="36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работы с подсистемами регистрации событий; </w:t>
      </w:r>
    </w:p>
    <w:p w14:paraId="343F7764" w14:textId="6C6C82E5" w:rsidR="00C327A9" w:rsidRDefault="006B4C07" w:rsidP="006B4C07">
      <w:pPr>
        <w:spacing w:after="0" w:line="360" w:lineRule="auto"/>
        <w:ind w:left="36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выявления </w:t>
      </w:r>
      <w:r w:rsidRPr="006B4C07">
        <w:rPr>
          <w:color w:val="auto"/>
          <w:szCs w:val="28"/>
        </w:rPr>
        <w:tab/>
        <w:t xml:space="preserve">событий </w:t>
      </w:r>
      <w:r w:rsidRPr="006B4C07">
        <w:rPr>
          <w:color w:val="auto"/>
          <w:szCs w:val="28"/>
        </w:rPr>
        <w:tab/>
        <w:t xml:space="preserve">и </w:t>
      </w:r>
      <w:r w:rsidRPr="006B4C07">
        <w:rPr>
          <w:color w:val="auto"/>
          <w:szCs w:val="28"/>
        </w:rPr>
        <w:tab/>
        <w:t xml:space="preserve">инцидентов </w:t>
      </w:r>
      <w:r w:rsidRPr="006B4C07">
        <w:rPr>
          <w:color w:val="auto"/>
          <w:szCs w:val="28"/>
        </w:rPr>
        <w:tab/>
        <w:t xml:space="preserve">безопасности </w:t>
      </w:r>
      <w:r w:rsidRPr="006B4C07">
        <w:rPr>
          <w:color w:val="auto"/>
          <w:szCs w:val="28"/>
        </w:rPr>
        <w:tab/>
        <w:t>в автоматизированной системе.</w:t>
      </w:r>
    </w:p>
    <w:p w14:paraId="19E676D4" w14:textId="0A74C920" w:rsidR="006B4C07" w:rsidRDefault="006B4C07" w:rsidP="006B4C07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t>Уметь:</w:t>
      </w:r>
    </w:p>
    <w:p w14:paraId="6A9DE84D" w14:textId="77777777" w:rsidR="006B4C07" w:rsidRPr="006B4C07" w:rsidRDefault="006B4C07" w:rsidP="006B4C07">
      <w:pPr>
        <w:spacing w:after="0" w:line="360" w:lineRule="auto"/>
        <w:ind w:left="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устанавливать, настраивать, применять программные и программно-аппаратные средства защиты информации; </w:t>
      </w:r>
    </w:p>
    <w:p w14:paraId="46E5C044" w14:textId="77777777" w:rsidR="006B4C07" w:rsidRPr="006B4C07" w:rsidRDefault="006B4C07" w:rsidP="006B4C07">
      <w:pPr>
        <w:spacing w:after="0" w:line="360" w:lineRule="auto"/>
        <w:ind w:left="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 устанавливать и настраивать средства антивирусной защиты в соответствии с предъявляемыми требованиями; </w:t>
      </w:r>
    </w:p>
    <w:p w14:paraId="770DD8ED" w14:textId="77777777" w:rsidR="006B4C07" w:rsidRPr="006B4C07" w:rsidRDefault="006B4C07" w:rsidP="006B4C07">
      <w:pPr>
        <w:spacing w:after="0" w:line="360" w:lineRule="auto"/>
        <w:ind w:left="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диагностировать, </w:t>
      </w:r>
      <w:r w:rsidRPr="006B4C07">
        <w:rPr>
          <w:color w:val="auto"/>
          <w:szCs w:val="28"/>
        </w:rPr>
        <w:tab/>
        <w:t xml:space="preserve">устранять </w:t>
      </w:r>
      <w:r w:rsidRPr="006B4C07">
        <w:rPr>
          <w:color w:val="auto"/>
          <w:szCs w:val="28"/>
        </w:rPr>
        <w:tab/>
        <w:t xml:space="preserve">отказы, </w:t>
      </w:r>
      <w:r w:rsidRPr="006B4C07">
        <w:rPr>
          <w:color w:val="auto"/>
          <w:szCs w:val="28"/>
        </w:rPr>
        <w:tab/>
        <w:t xml:space="preserve">обеспечивать работоспособность и тестировать функции программно-аппаратных средств защиты информации; </w:t>
      </w:r>
    </w:p>
    <w:p w14:paraId="6947EF56" w14:textId="77777777" w:rsidR="006B4C07" w:rsidRPr="006B4C07" w:rsidRDefault="006B4C07" w:rsidP="006B4C07">
      <w:pPr>
        <w:spacing w:after="0" w:line="360" w:lineRule="auto"/>
        <w:ind w:left="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 применять программные и программно-аппаратные средства для защиты информации в базах данных; </w:t>
      </w:r>
    </w:p>
    <w:p w14:paraId="07B59E2C" w14:textId="77777777" w:rsidR="006B4C07" w:rsidRPr="006B4C07" w:rsidRDefault="006B4C07" w:rsidP="006B4C07">
      <w:pPr>
        <w:spacing w:after="0" w:line="360" w:lineRule="auto"/>
        <w:ind w:left="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lastRenderedPageBreak/>
        <w:t xml:space="preserve">− проверять выполнение требований по защите информации от несанкционированного доступа при аттестации объектов информатизации по требованиям безопасности информации; </w:t>
      </w:r>
    </w:p>
    <w:p w14:paraId="5D81AEFC" w14:textId="77777777" w:rsidR="006B4C07" w:rsidRPr="006B4C07" w:rsidRDefault="006B4C07" w:rsidP="006B4C07">
      <w:pPr>
        <w:spacing w:after="0" w:line="360" w:lineRule="auto"/>
        <w:ind w:left="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применять </w:t>
      </w:r>
      <w:r w:rsidRPr="006B4C07">
        <w:rPr>
          <w:color w:val="auto"/>
          <w:szCs w:val="28"/>
        </w:rPr>
        <w:tab/>
        <w:t xml:space="preserve">математический </w:t>
      </w:r>
      <w:r w:rsidRPr="006B4C07">
        <w:rPr>
          <w:color w:val="auto"/>
          <w:szCs w:val="28"/>
        </w:rPr>
        <w:tab/>
        <w:t xml:space="preserve">аппарат </w:t>
      </w:r>
      <w:r w:rsidRPr="006B4C07">
        <w:rPr>
          <w:color w:val="auto"/>
          <w:szCs w:val="28"/>
        </w:rPr>
        <w:tab/>
        <w:t xml:space="preserve">для </w:t>
      </w:r>
      <w:r w:rsidRPr="006B4C07">
        <w:rPr>
          <w:color w:val="auto"/>
          <w:szCs w:val="28"/>
        </w:rPr>
        <w:tab/>
        <w:t xml:space="preserve">выполнения криптографических преобразований; </w:t>
      </w:r>
    </w:p>
    <w:p w14:paraId="5322F1CE" w14:textId="77777777" w:rsidR="006B4C07" w:rsidRPr="006B4C07" w:rsidRDefault="006B4C07" w:rsidP="006B4C07">
      <w:pPr>
        <w:spacing w:after="0" w:line="360" w:lineRule="auto"/>
        <w:ind w:left="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использовать типовые программные криптографические средства, в том числе электронную подпись; </w:t>
      </w:r>
    </w:p>
    <w:p w14:paraId="7EA35A20" w14:textId="77777777" w:rsidR="006B4C07" w:rsidRPr="006B4C07" w:rsidRDefault="006B4C07" w:rsidP="006B4C07">
      <w:pPr>
        <w:spacing w:after="0" w:line="360" w:lineRule="auto"/>
        <w:ind w:left="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применять средства гарантированного уничтожения информации; </w:t>
      </w:r>
    </w:p>
    <w:p w14:paraId="5BC58C36" w14:textId="77777777" w:rsidR="006B4C07" w:rsidRPr="006B4C07" w:rsidRDefault="006B4C07" w:rsidP="006B4C07">
      <w:pPr>
        <w:spacing w:after="0" w:line="360" w:lineRule="auto"/>
        <w:ind w:left="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устанавливать, настраивать, применять программные и программно-аппаратные средства защиты информации; </w:t>
      </w:r>
    </w:p>
    <w:p w14:paraId="44A0E6EF" w14:textId="77777777" w:rsidR="006B4C07" w:rsidRPr="006B4C07" w:rsidRDefault="006B4C07" w:rsidP="006B4C07">
      <w:pPr>
        <w:spacing w:after="0" w:line="360" w:lineRule="auto"/>
        <w:ind w:left="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 xml:space="preserve">− осуществлять мониторинг и регистрацию сведений, необходимых для защиты объектов информатизации, в том числе с использованием программных и программно-аппаратных средств обнаружения, </w:t>
      </w:r>
    </w:p>
    <w:p w14:paraId="3D547903" w14:textId="7894E18F" w:rsidR="006B4C07" w:rsidRDefault="006B4C07" w:rsidP="006B4C07">
      <w:pPr>
        <w:spacing w:after="0" w:line="360" w:lineRule="auto"/>
        <w:ind w:left="0" w:firstLine="0"/>
        <w:jc w:val="left"/>
        <w:rPr>
          <w:color w:val="auto"/>
          <w:szCs w:val="28"/>
        </w:rPr>
      </w:pPr>
      <w:r w:rsidRPr="006B4C07">
        <w:rPr>
          <w:color w:val="auto"/>
          <w:szCs w:val="28"/>
        </w:rPr>
        <w:t>предупреждения и ликвидации последствий компьютерных атак</w:t>
      </w:r>
    </w:p>
    <w:p w14:paraId="5E1AC3CD" w14:textId="156607E6" w:rsidR="006B4C07" w:rsidRDefault="006B4C07" w:rsidP="006B4C07">
      <w:pPr>
        <w:spacing w:after="0" w:line="360" w:lineRule="auto"/>
        <w:ind w:left="0" w:firstLine="0"/>
        <w:jc w:val="left"/>
        <w:rPr>
          <w:b/>
        </w:rPr>
      </w:pPr>
      <w:r>
        <w:rPr>
          <w:b/>
        </w:rPr>
        <w:t>Знать:</w:t>
      </w:r>
    </w:p>
    <w:p w14:paraId="6183CBCB" w14:textId="77777777" w:rsidR="006B4C07" w:rsidRDefault="006B4C07" w:rsidP="006B4C07">
      <w:pPr>
        <w:spacing w:after="0" w:line="360" w:lineRule="auto"/>
        <w:ind w:left="0" w:firstLine="0"/>
        <w:jc w:val="left"/>
      </w:pPr>
      <w:r>
        <w:t>−</w:t>
      </w:r>
      <w:r>
        <w:rPr>
          <w:rFonts w:ascii="Arial" w:eastAsia="Arial" w:hAnsi="Arial" w:cs="Arial"/>
        </w:rPr>
        <w:t xml:space="preserve"> </w:t>
      </w:r>
      <w:r>
        <w:t xml:space="preserve">особенности и способы применения программных и программно-аппаратных средств защиты информации, в том числе, в операционных системах, компьютерных сетях, базах данных; </w:t>
      </w:r>
    </w:p>
    <w:p w14:paraId="182E1213" w14:textId="77777777" w:rsidR="006B4C07" w:rsidRDefault="006B4C07" w:rsidP="006B4C07">
      <w:pPr>
        <w:spacing w:after="0" w:line="360" w:lineRule="auto"/>
        <w:ind w:left="0" w:firstLine="0"/>
        <w:jc w:val="left"/>
      </w:pPr>
      <w:r>
        <w:t xml:space="preserve">− методы тестирования функций отдельных программных и программно-аппаратных средств защиты информации; </w:t>
      </w:r>
    </w:p>
    <w:p w14:paraId="3A7828E3" w14:textId="77777777" w:rsidR="006B4C07" w:rsidRDefault="006B4C07" w:rsidP="006B4C07">
      <w:pPr>
        <w:spacing w:after="0" w:line="360" w:lineRule="auto"/>
        <w:ind w:left="0" w:firstLine="0"/>
        <w:jc w:val="left"/>
      </w:pPr>
      <w:r>
        <w:lastRenderedPageBreak/>
        <w:t xml:space="preserve">− типовые модели управления доступом, средств, методов и протоколов идентификации и аутентификации; </w:t>
      </w:r>
    </w:p>
    <w:p w14:paraId="2EC558F8" w14:textId="77777777" w:rsidR="006B4C07" w:rsidRDefault="006B4C07" w:rsidP="006B4C07">
      <w:pPr>
        <w:spacing w:after="0" w:line="360" w:lineRule="auto"/>
        <w:ind w:left="0" w:firstLine="0"/>
        <w:jc w:val="left"/>
      </w:pPr>
      <w:r>
        <w:t xml:space="preserve">− основные понятия криптографии и типовых криптографических методов и средств защиты информации; </w:t>
      </w:r>
    </w:p>
    <w:p w14:paraId="63F2E707" w14:textId="212C2D9D" w:rsidR="006B4C07" w:rsidRDefault="006B4C07" w:rsidP="006B4C07">
      <w:pPr>
        <w:spacing w:after="0" w:line="360" w:lineRule="auto"/>
        <w:ind w:left="0" w:firstLine="0"/>
        <w:jc w:val="left"/>
      </w:pPr>
      <w:r>
        <w:t xml:space="preserve">− особенности и способы применения программных и программно-аппаратных средств гарантированного уничтожения информации; </w:t>
      </w:r>
    </w:p>
    <w:p w14:paraId="50EA6B66" w14:textId="272F6708" w:rsidR="006B4C07" w:rsidRPr="00060915" w:rsidRDefault="006B4C07" w:rsidP="006B4C07">
      <w:pPr>
        <w:spacing w:after="0" w:line="360" w:lineRule="auto"/>
        <w:ind w:left="0" w:firstLine="0"/>
        <w:jc w:val="left"/>
        <w:rPr>
          <w:b/>
        </w:rPr>
      </w:pPr>
      <w:r>
        <w:t>− типовые средства и методы ведения аудита, средств и способов защиты информации в локальных вычислительных сетях, средств защиты от несанкционированного доступа.</w:t>
      </w:r>
    </w:p>
    <w:p w14:paraId="396C5F10" w14:textId="77777777" w:rsidR="00060915" w:rsidRPr="00060915" w:rsidRDefault="00060915" w:rsidP="00060915">
      <w:pPr>
        <w:spacing w:after="0" w:line="360" w:lineRule="auto"/>
        <w:ind w:left="0" w:firstLine="0"/>
        <w:rPr>
          <w:caps/>
          <w:color w:val="auto"/>
          <w:szCs w:val="28"/>
        </w:rPr>
      </w:pPr>
      <w:r w:rsidRPr="00060915">
        <w:rPr>
          <w:caps/>
          <w:color w:val="auto"/>
          <w:szCs w:val="28"/>
        </w:rPr>
        <w:t>результаты освоения ПРОФЕССИОНАЛЬНОГО МОДУЛЯ</w:t>
      </w:r>
    </w:p>
    <w:p w14:paraId="0D87B5D8" w14:textId="77777777" w:rsidR="00060915" w:rsidRPr="00060915" w:rsidRDefault="00060915" w:rsidP="000609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spacing w:after="0" w:line="360" w:lineRule="auto"/>
        <w:ind w:left="0" w:firstLine="709"/>
        <w:rPr>
          <w:color w:val="auto"/>
          <w:szCs w:val="28"/>
        </w:rPr>
      </w:pPr>
      <w:r w:rsidRPr="00060915">
        <w:rPr>
          <w:color w:val="auto"/>
          <w:szCs w:val="28"/>
        </w:rPr>
        <w:t xml:space="preserve">Результатом освоения программы профессионального модуля является овладение обучающимися видом профессиональной деятельности </w:t>
      </w:r>
      <w:r w:rsidRPr="00060915">
        <w:rPr>
          <w:b/>
          <w:color w:val="auto"/>
          <w:szCs w:val="28"/>
        </w:rPr>
        <w:t>Участие в разработке информационных систем</w:t>
      </w:r>
      <w:r w:rsidRPr="00060915">
        <w:rPr>
          <w:color w:val="auto"/>
          <w:szCs w:val="28"/>
        </w:rPr>
        <w:t>, в том числе профессиональными (ПК) и общими (ОК) компетенциями: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83"/>
        <w:gridCol w:w="7921"/>
      </w:tblGrid>
      <w:tr w:rsidR="00060915" w:rsidRPr="00060915" w14:paraId="3991EE31" w14:textId="77777777" w:rsidTr="007B3B93">
        <w:trPr>
          <w:trHeight w:val="651"/>
        </w:trPr>
        <w:tc>
          <w:tcPr>
            <w:tcW w:w="833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7C875" w14:textId="77777777" w:rsidR="00060915" w:rsidRPr="00060915" w:rsidRDefault="00060915" w:rsidP="00060915">
            <w:pPr>
              <w:widowControl w:val="0"/>
              <w:suppressAutoHyphens/>
              <w:spacing w:after="0" w:line="240" w:lineRule="auto"/>
              <w:ind w:left="0" w:firstLine="0"/>
              <w:jc w:val="center"/>
              <w:rPr>
                <w:b/>
                <w:color w:val="auto"/>
                <w:szCs w:val="28"/>
              </w:rPr>
            </w:pPr>
            <w:r w:rsidRPr="00060915">
              <w:rPr>
                <w:b/>
                <w:color w:val="auto"/>
                <w:szCs w:val="28"/>
              </w:rPr>
              <w:t>Код</w:t>
            </w:r>
          </w:p>
        </w:tc>
        <w:tc>
          <w:tcPr>
            <w:tcW w:w="41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14:paraId="04B1F1B2" w14:textId="77777777" w:rsidR="00060915" w:rsidRPr="00060915" w:rsidRDefault="00060915" w:rsidP="00060915">
            <w:pPr>
              <w:widowControl w:val="0"/>
              <w:suppressAutoHyphens/>
              <w:spacing w:after="0" w:line="240" w:lineRule="auto"/>
              <w:ind w:left="0" w:firstLine="0"/>
              <w:jc w:val="center"/>
              <w:rPr>
                <w:b/>
                <w:color w:val="auto"/>
                <w:szCs w:val="28"/>
              </w:rPr>
            </w:pPr>
            <w:r w:rsidRPr="00060915">
              <w:rPr>
                <w:b/>
                <w:color w:val="auto"/>
                <w:szCs w:val="28"/>
              </w:rPr>
              <w:t>Наименование результата обучения</w:t>
            </w:r>
          </w:p>
        </w:tc>
      </w:tr>
      <w:tr w:rsidR="00C327A9" w:rsidRPr="00060915" w14:paraId="4A236024" w14:textId="77777777" w:rsidTr="007B3B93">
        <w:tc>
          <w:tcPr>
            <w:tcW w:w="833" w:type="pct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6B8DF1" w14:textId="3FB54722" w:rsidR="00C327A9" w:rsidRPr="00060915" w:rsidRDefault="00C327A9" w:rsidP="00C327A9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6B4463">
              <w:rPr>
                <w:sz w:val="22"/>
              </w:rPr>
              <w:t xml:space="preserve">ПК </w:t>
            </w:r>
            <w:r>
              <w:rPr>
                <w:sz w:val="22"/>
              </w:rPr>
              <w:t>2</w:t>
            </w:r>
            <w:r w:rsidRPr="006B4463">
              <w:rPr>
                <w:sz w:val="22"/>
              </w:rPr>
              <w:t>.1</w:t>
            </w:r>
          </w:p>
        </w:tc>
        <w:tc>
          <w:tcPr>
            <w:tcW w:w="41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F311C9B" w14:textId="2876ACB5" w:rsidR="00C327A9" w:rsidRPr="00060915" w:rsidRDefault="00C327A9" w:rsidP="00C327A9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842535">
              <w:rPr>
                <w:sz w:val="22"/>
              </w:rPr>
              <w:t>Осуществлять установку и настройку отдельных программных, программно-аппаратных средств защиты информации.</w:t>
            </w:r>
          </w:p>
        </w:tc>
      </w:tr>
      <w:tr w:rsidR="00C327A9" w:rsidRPr="00060915" w14:paraId="5723C6B4" w14:textId="77777777" w:rsidTr="007B3B9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C2C67" w14:textId="1CC84567" w:rsidR="00C327A9" w:rsidRPr="00060915" w:rsidRDefault="00C327A9" w:rsidP="00C327A9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6B4463">
              <w:rPr>
                <w:sz w:val="22"/>
              </w:rPr>
              <w:t>ПК</w:t>
            </w:r>
            <w:r>
              <w:rPr>
                <w:sz w:val="22"/>
              </w:rPr>
              <w:t xml:space="preserve"> 2</w:t>
            </w:r>
            <w:r w:rsidRPr="006B4463">
              <w:rPr>
                <w:sz w:val="22"/>
              </w:rPr>
              <w:t>.2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BB057C4" w14:textId="4A1B4906" w:rsidR="00C327A9" w:rsidRPr="00060915" w:rsidRDefault="00C327A9" w:rsidP="00C327A9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842535">
              <w:rPr>
                <w:sz w:val="22"/>
              </w:rPr>
              <w:t>Обеспечивать защиту информации в автоматизированных системах отдельными программными, программно-аппаратными средствами.</w:t>
            </w:r>
          </w:p>
        </w:tc>
      </w:tr>
      <w:tr w:rsidR="00C327A9" w:rsidRPr="00060915" w14:paraId="058A33BA" w14:textId="77777777" w:rsidTr="007B3B9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8AD2B1" w14:textId="44EC01D7" w:rsidR="00C327A9" w:rsidRPr="00060915" w:rsidRDefault="00C327A9" w:rsidP="00C327A9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  <w:lang w:val="en-US"/>
              </w:rPr>
            </w:pPr>
            <w:r w:rsidRPr="006B4463">
              <w:rPr>
                <w:sz w:val="22"/>
              </w:rPr>
              <w:t>ПК</w:t>
            </w:r>
            <w:r>
              <w:rPr>
                <w:sz w:val="22"/>
              </w:rPr>
              <w:t xml:space="preserve"> 2</w:t>
            </w:r>
            <w:r w:rsidRPr="006B4463">
              <w:rPr>
                <w:sz w:val="22"/>
              </w:rPr>
              <w:t>.3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2C187F8" w14:textId="2D0F8041" w:rsidR="00C327A9" w:rsidRPr="00060915" w:rsidRDefault="00C327A9" w:rsidP="00C327A9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842535">
              <w:rPr>
                <w:sz w:val="22"/>
              </w:rPr>
              <w:t>Осуществлять тестирование функций отдельных программных и программно-аппаратных средств защиты информации.</w:t>
            </w:r>
          </w:p>
        </w:tc>
      </w:tr>
      <w:tr w:rsidR="00C327A9" w:rsidRPr="00060915" w14:paraId="0071E59D" w14:textId="77777777" w:rsidTr="007B3B9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EF1926" w14:textId="1DF2DFA1" w:rsidR="00C327A9" w:rsidRPr="00060915" w:rsidRDefault="00C327A9" w:rsidP="00C327A9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6B4463">
              <w:rPr>
                <w:sz w:val="22"/>
              </w:rPr>
              <w:t>ПК</w:t>
            </w:r>
            <w:r>
              <w:rPr>
                <w:sz w:val="22"/>
              </w:rPr>
              <w:t xml:space="preserve"> 2</w:t>
            </w:r>
            <w:r w:rsidRPr="006B4463">
              <w:rPr>
                <w:sz w:val="22"/>
              </w:rPr>
              <w:t>.4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6CA49195" w14:textId="0979D52B" w:rsidR="00C327A9" w:rsidRPr="00060915" w:rsidRDefault="00C327A9" w:rsidP="00C327A9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842535">
              <w:rPr>
                <w:sz w:val="22"/>
              </w:rPr>
              <w:t>Осуществлять обработку, хранение и передачу информации ограниченного доступа.</w:t>
            </w:r>
          </w:p>
        </w:tc>
      </w:tr>
      <w:tr w:rsidR="00C327A9" w:rsidRPr="00060915" w14:paraId="287B34A1" w14:textId="77777777" w:rsidTr="007B3B9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C825B7A" w14:textId="18E1C26F" w:rsidR="00C327A9" w:rsidRPr="00060915" w:rsidRDefault="00C327A9" w:rsidP="00C327A9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6B4463">
              <w:rPr>
                <w:sz w:val="22"/>
              </w:rPr>
              <w:t>ПК</w:t>
            </w:r>
            <w:r>
              <w:rPr>
                <w:sz w:val="22"/>
              </w:rPr>
              <w:t xml:space="preserve"> 2.5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FFC2DF1" w14:textId="27ECE18F" w:rsidR="00C327A9" w:rsidRPr="00060915" w:rsidRDefault="00C327A9" w:rsidP="00C327A9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842535">
              <w:rPr>
                <w:sz w:val="22"/>
              </w:rPr>
              <w:t>Уничтожать информацию и носители информации с использованием программных и программно-аппаратных средств.</w:t>
            </w:r>
          </w:p>
        </w:tc>
      </w:tr>
      <w:tr w:rsidR="00C327A9" w:rsidRPr="00060915" w14:paraId="63DDDA6D" w14:textId="77777777" w:rsidTr="007B3B9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EDDEB" w14:textId="265115EB" w:rsidR="00C327A9" w:rsidRPr="00060915" w:rsidRDefault="00C327A9" w:rsidP="00C327A9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6B4463">
              <w:rPr>
                <w:sz w:val="22"/>
              </w:rPr>
              <w:t>ПК</w:t>
            </w:r>
            <w:r>
              <w:rPr>
                <w:sz w:val="22"/>
              </w:rPr>
              <w:t xml:space="preserve"> 2.6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7EB43EE5" w14:textId="0FC2B2AA" w:rsidR="00C327A9" w:rsidRPr="00060915" w:rsidRDefault="00C327A9" w:rsidP="00C327A9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842535">
              <w:rPr>
                <w:sz w:val="22"/>
              </w:rPr>
              <w:t>Осуществлять регистрацию основных событий в автоматизированных (информационных) системах, в том числе с использованием программных и программно-аппаратных средств обнаружения, предупреждения и ликвидации последствий компьютерных атак.</w:t>
            </w:r>
          </w:p>
        </w:tc>
      </w:tr>
      <w:tr w:rsidR="006B4C07" w:rsidRPr="00060915" w14:paraId="5ABE3DBB" w14:textId="77777777" w:rsidTr="007B3B9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117A2A" w14:textId="62BC4A05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0851B6">
              <w:rPr>
                <w:sz w:val="24"/>
                <w:szCs w:val="24"/>
              </w:rPr>
              <w:t xml:space="preserve">ОК 1. 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6886CAF" w14:textId="6C709700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0851B6">
              <w:rPr>
                <w:sz w:val="24"/>
                <w:szCs w:val="24"/>
              </w:rPr>
              <w:t>Выбирать способы решения задач профессиональной деятельности, применительно к различным контекстам.</w:t>
            </w:r>
            <w:r w:rsidRPr="000851B6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6B4C07" w:rsidRPr="00060915" w14:paraId="2BF3A8D2" w14:textId="77777777" w:rsidTr="007B3B93"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5305B3" w14:textId="365DDE80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0851B6">
              <w:rPr>
                <w:sz w:val="24"/>
                <w:szCs w:val="24"/>
              </w:rPr>
              <w:lastRenderedPageBreak/>
              <w:t xml:space="preserve">ОК 2. 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F0E8AE7" w14:textId="4A2DA5F2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0851B6">
              <w:rPr>
                <w:sz w:val="24"/>
                <w:szCs w:val="24"/>
              </w:rPr>
              <w:t>Осуществлять поиск, анализ и интерпретацию информации, необходимой для выполнения задач профессиональной деятельности.</w:t>
            </w:r>
            <w:r w:rsidRPr="000851B6">
              <w:rPr>
                <w:i/>
                <w:sz w:val="24"/>
                <w:szCs w:val="24"/>
              </w:rPr>
              <w:t xml:space="preserve"> </w:t>
            </w:r>
          </w:p>
        </w:tc>
      </w:tr>
      <w:tr w:rsidR="006B4C07" w:rsidRPr="00060915" w14:paraId="6BDFC525" w14:textId="77777777" w:rsidTr="007B3B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A03F28" w14:textId="54441FC3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0851B6">
              <w:rPr>
                <w:sz w:val="24"/>
                <w:szCs w:val="24"/>
              </w:rPr>
              <w:t xml:space="preserve">ОК 3. 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47A3A438" w14:textId="5483566D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0851B6">
              <w:rPr>
                <w:sz w:val="24"/>
                <w:szCs w:val="24"/>
              </w:rPr>
              <w:t xml:space="preserve">Планировать и реализовывать собственное профессиональное и личностное развитие. </w:t>
            </w:r>
          </w:p>
        </w:tc>
      </w:tr>
      <w:tr w:rsidR="006B4C07" w:rsidRPr="00060915" w14:paraId="009F8B3E" w14:textId="77777777" w:rsidTr="007B3B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9AFD41" w14:textId="4D978497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0851B6">
              <w:rPr>
                <w:sz w:val="24"/>
                <w:szCs w:val="24"/>
              </w:rPr>
              <w:t xml:space="preserve">ОК 4.  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0EF24DCE" w14:textId="48C66B66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0851B6">
              <w:rPr>
                <w:sz w:val="24"/>
                <w:szCs w:val="24"/>
              </w:rPr>
              <w:t xml:space="preserve">Работать в коллективе и команде, эффективно взаимодействовать с коллегами, руководством, клиентами. </w:t>
            </w:r>
          </w:p>
        </w:tc>
      </w:tr>
      <w:tr w:rsidR="006B4C07" w:rsidRPr="00060915" w14:paraId="4C362BE4" w14:textId="77777777" w:rsidTr="007B3B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3AD84DF" w14:textId="7F12FA06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0851B6">
              <w:rPr>
                <w:sz w:val="24"/>
                <w:szCs w:val="24"/>
              </w:rPr>
              <w:t xml:space="preserve">ОК 5.  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2CF0D18" w14:textId="160EAD72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0851B6">
              <w:rPr>
                <w:sz w:val="24"/>
                <w:szCs w:val="24"/>
              </w:rPr>
              <w:t xml:space="preserve">Осуществлять устную и письменную коммуникацию на государственном языке с учетом особенностей социального и культурного контекста. </w:t>
            </w:r>
          </w:p>
        </w:tc>
      </w:tr>
      <w:tr w:rsidR="006B4C07" w:rsidRPr="00060915" w14:paraId="1217AD60" w14:textId="77777777" w:rsidTr="007B3B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3EA008" w14:textId="4C20AC3B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0851B6">
              <w:rPr>
                <w:sz w:val="24"/>
                <w:szCs w:val="24"/>
              </w:rPr>
              <w:t xml:space="preserve">ОК 6. 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5E8E3F1A" w14:textId="1C7C27A8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0851B6">
              <w:rPr>
                <w:sz w:val="24"/>
                <w:szCs w:val="24"/>
              </w:rPr>
              <w:t xml:space="preserve">Проявлять гражданско-патриотическую позицию, демонстрировать осознанное поведение на основе традиционных общечеловеческих ценностей. </w:t>
            </w:r>
          </w:p>
        </w:tc>
      </w:tr>
      <w:tr w:rsidR="006B4C07" w:rsidRPr="00060915" w14:paraId="3DB5CD09" w14:textId="77777777" w:rsidTr="007B3B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3090D" w14:textId="620A11CD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0851B6">
              <w:rPr>
                <w:sz w:val="24"/>
                <w:szCs w:val="24"/>
              </w:rPr>
              <w:t xml:space="preserve">ОК 7. 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3F5F1502" w14:textId="3759C109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0851B6">
              <w:rPr>
                <w:sz w:val="24"/>
                <w:szCs w:val="24"/>
              </w:rPr>
              <w:t xml:space="preserve">Содействовать сохранению окружающей среды, ресурсосбережению, эффективно действовать в чрезвычайных ситуациях. </w:t>
            </w:r>
          </w:p>
        </w:tc>
      </w:tr>
      <w:tr w:rsidR="006B4C07" w:rsidRPr="00060915" w14:paraId="47E9483C" w14:textId="77777777" w:rsidTr="007B3B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287ADE9" w14:textId="094F4EC3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0851B6">
              <w:rPr>
                <w:sz w:val="24"/>
                <w:szCs w:val="24"/>
              </w:rPr>
              <w:t xml:space="preserve">ОК 8. 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2A277CBE" w14:textId="428D562C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0851B6">
              <w:rPr>
                <w:sz w:val="24"/>
                <w:szCs w:val="24"/>
              </w:rPr>
              <w:t xml:space="preserve">Использовать средства физической культуры для сохранения и укрепления здоровья в процессе профессиональной деятельности и поддержание необходимого уровня физической подготовленности. </w:t>
            </w:r>
          </w:p>
        </w:tc>
      </w:tr>
      <w:tr w:rsidR="006B4C07" w:rsidRPr="00060915" w14:paraId="766A1D1D" w14:textId="77777777" w:rsidTr="007B3B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851404" w14:textId="73E73345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0851B6">
              <w:rPr>
                <w:sz w:val="24"/>
                <w:szCs w:val="24"/>
              </w:rPr>
              <w:t xml:space="preserve">ОК 9. 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auto"/>
          </w:tcPr>
          <w:p w14:paraId="1B5DBEB6" w14:textId="07A6D2CF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0851B6">
              <w:rPr>
                <w:sz w:val="24"/>
                <w:szCs w:val="24"/>
              </w:rPr>
              <w:t xml:space="preserve">Использовать информационные технологии в профессиональной деятельности. </w:t>
            </w:r>
          </w:p>
        </w:tc>
      </w:tr>
      <w:tr w:rsidR="006B4C07" w:rsidRPr="00060915" w14:paraId="53A96975" w14:textId="77777777" w:rsidTr="007B3B93">
        <w:trPr>
          <w:trHeight w:val="673"/>
        </w:trPr>
        <w:tc>
          <w:tcPr>
            <w:tcW w:w="833" w:type="pct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14:paraId="5FEBC8EF" w14:textId="25F202AD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8"/>
              </w:rPr>
            </w:pPr>
            <w:r w:rsidRPr="000851B6">
              <w:rPr>
                <w:sz w:val="24"/>
                <w:szCs w:val="24"/>
              </w:rPr>
              <w:t xml:space="preserve">ОК 10. </w:t>
            </w:r>
          </w:p>
        </w:tc>
        <w:tc>
          <w:tcPr>
            <w:tcW w:w="41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73886C23" w14:textId="505D7885" w:rsidR="006B4C07" w:rsidRPr="00060915" w:rsidRDefault="006B4C07" w:rsidP="006B4C07">
            <w:pPr>
              <w:widowControl w:val="0"/>
              <w:suppressAutoHyphens/>
              <w:spacing w:after="0" w:line="240" w:lineRule="auto"/>
              <w:ind w:left="0" w:firstLine="0"/>
              <w:rPr>
                <w:color w:val="auto"/>
                <w:szCs w:val="24"/>
              </w:rPr>
            </w:pPr>
            <w:r w:rsidRPr="000851B6">
              <w:rPr>
                <w:sz w:val="24"/>
                <w:szCs w:val="24"/>
              </w:rPr>
              <w:t xml:space="preserve">Пользоваться профессиональной документацией на государственном и иностранном языках. </w:t>
            </w:r>
          </w:p>
        </w:tc>
      </w:tr>
    </w:tbl>
    <w:p w14:paraId="253F9954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13E9ED9B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104D0EBB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773AD0FB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/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1.2 Задачи курсовой работы</w:t>
      </w:r>
    </w:p>
    <w:p w14:paraId="26701E1A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/>
          <w:bCs/>
          <w:color w:val="auto"/>
          <w:sz w:val="12"/>
          <w:szCs w:val="28"/>
        </w:rPr>
      </w:pPr>
    </w:p>
    <w:p w14:paraId="363F9B18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Задачи курсовой работы:</w:t>
      </w:r>
    </w:p>
    <w:p w14:paraId="412DC4C8" w14:textId="77777777" w:rsidR="00060915" w:rsidRPr="00060915" w:rsidRDefault="00060915" w:rsidP="00060915">
      <w:pPr>
        <w:numPr>
          <w:ilvl w:val="0"/>
          <w:numId w:val="26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поиск, обобщение, анализ необходимой информации;</w:t>
      </w:r>
    </w:p>
    <w:p w14:paraId="13E2F710" w14:textId="77777777" w:rsidR="00060915" w:rsidRPr="00060915" w:rsidRDefault="00060915" w:rsidP="00060915">
      <w:pPr>
        <w:numPr>
          <w:ilvl w:val="0"/>
          <w:numId w:val="26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разработка материалов в соответствии с заданием на курсовой проект;</w:t>
      </w:r>
    </w:p>
    <w:p w14:paraId="052CE274" w14:textId="77777777" w:rsidR="00060915" w:rsidRPr="00060915" w:rsidRDefault="00060915" w:rsidP="00060915">
      <w:pPr>
        <w:numPr>
          <w:ilvl w:val="0"/>
          <w:numId w:val="26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оформление курсового проекта в соответствии с заданными требованиями на основе применения информационно-коммуникационных технологий (ИКТ);</w:t>
      </w:r>
    </w:p>
    <w:p w14:paraId="25F8341D" w14:textId="77777777" w:rsidR="00060915" w:rsidRPr="00060915" w:rsidRDefault="00060915" w:rsidP="00060915">
      <w:pPr>
        <w:numPr>
          <w:ilvl w:val="0"/>
          <w:numId w:val="26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lastRenderedPageBreak/>
        <w:t>выполнение графической или реальной части курсового проекта;</w:t>
      </w:r>
    </w:p>
    <w:p w14:paraId="3DF40A50" w14:textId="77777777" w:rsidR="00060915" w:rsidRPr="00060915" w:rsidRDefault="00060915" w:rsidP="00060915">
      <w:pPr>
        <w:numPr>
          <w:ilvl w:val="0"/>
          <w:numId w:val="26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подготовка и защита курсового проекта.</w:t>
      </w:r>
    </w:p>
    <w:p w14:paraId="563C675E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/>
          <w:bCs/>
          <w:color w:val="auto"/>
          <w:szCs w:val="28"/>
        </w:rPr>
      </w:pPr>
    </w:p>
    <w:p w14:paraId="665665DA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/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2 СТРУКТУРА КУРСОВОЙ РАБОТЫ</w:t>
      </w:r>
    </w:p>
    <w:p w14:paraId="1B8E3AD5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/>
          <w:bCs/>
          <w:color w:val="auto"/>
          <w:szCs w:val="28"/>
        </w:rPr>
      </w:pPr>
    </w:p>
    <w:p w14:paraId="3A73C0AA" w14:textId="77777777" w:rsidR="00060915" w:rsidRPr="00644430" w:rsidRDefault="00060915" w:rsidP="00644430">
      <w:pPr>
        <w:pStyle w:val="2"/>
      </w:pPr>
      <w:r w:rsidRPr="00644430">
        <w:t>2.1 Структура курсовой работы</w:t>
      </w:r>
    </w:p>
    <w:p w14:paraId="05B317F2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</w:p>
    <w:p w14:paraId="42AA5EC1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 xml:space="preserve">По содержанию курсовая работа может носить конструкторский или технологический характер. По структуре курсовая работа состоит из пояснительной записки и практической (графической) части. </w:t>
      </w:r>
    </w:p>
    <w:p w14:paraId="1D01E2AA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Пояснительная записка курсовой работы конструкторского характера</w:t>
      </w:r>
      <w:r w:rsidRPr="00060915">
        <w:rPr>
          <w:bCs/>
          <w:color w:val="auto"/>
          <w:szCs w:val="28"/>
        </w:rPr>
        <w:t xml:space="preserve"> включает в себя: </w:t>
      </w:r>
    </w:p>
    <w:p w14:paraId="6C615159" w14:textId="77777777" w:rsidR="00060915" w:rsidRPr="00060915" w:rsidRDefault="00060915" w:rsidP="00060915">
      <w:pPr>
        <w:numPr>
          <w:ilvl w:val="0"/>
          <w:numId w:val="27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титульный лист;</w:t>
      </w:r>
    </w:p>
    <w:p w14:paraId="6C7AA902" w14:textId="77777777" w:rsidR="00060915" w:rsidRPr="00060915" w:rsidRDefault="00060915" w:rsidP="00060915">
      <w:pPr>
        <w:numPr>
          <w:ilvl w:val="0"/>
          <w:numId w:val="27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задание;</w:t>
      </w:r>
    </w:p>
    <w:p w14:paraId="38B29E4C" w14:textId="77777777" w:rsidR="00060915" w:rsidRPr="00060915" w:rsidRDefault="00060915" w:rsidP="00060915">
      <w:pPr>
        <w:numPr>
          <w:ilvl w:val="0"/>
          <w:numId w:val="27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содержание;</w:t>
      </w:r>
    </w:p>
    <w:p w14:paraId="376FAB18" w14:textId="77777777" w:rsidR="00060915" w:rsidRPr="00060915" w:rsidRDefault="00060915" w:rsidP="00060915">
      <w:pPr>
        <w:numPr>
          <w:ilvl w:val="0"/>
          <w:numId w:val="27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аннотацию с кратким содержанием работ, выполненных в курсовом проекте;</w:t>
      </w:r>
    </w:p>
    <w:p w14:paraId="52037742" w14:textId="77777777" w:rsidR="00060915" w:rsidRPr="00060915" w:rsidRDefault="00060915" w:rsidP="00060915">
      <w:pPr>
        <w:numPr>
          <w:ilvl w:val="0"/>
          <w:numId w:val="27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введение, в котором раскрывается актуальность и значение темы, формулируется    цель;</w:t>
      </w:r>
    </w:p>
    <w:p w14:paraId="6A02FA03" w14:textId="5E1C18EF" w:rsidR="00060915" w:rsidRPr="00060915" w:rsidRDefault="00060915" w:rsidP="00060915">
      <w:pPr>
        <w:numPr>
          <w:ilvl w:val="0"/>
          <w:numId w:val="27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color w:val="auto"/>
          <w:szCs w:val="28"/>
          <w:shd w:val="clear" w:color="auto" w:fill="FFFFFF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описательную часть</w:t>
      </w:r>
    </w:p>
    <w:p w14:paraId="0F3E3988" w14:textId="77777777" w:rsidR="00060915" w:rsidRPr="00060915" w:rsidRDefault="00060915" w:rsidP="00060915">
      <w:pPr>
        <w:numPr>
          <w:ilvl w:val="0"/>
          <w:numId w:val="27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lastRenderedPageBreak/>
        <w:t>заключение, в котором содержатся выводы и рекомендации относительно возможностей использования материалов работы;</w:t>
      </w:r>
    </w:p>
    <w:p w14:paraId="6131D438" w14:textId="77777777" w:rsidR="00060915" w:rsidRPr="00060915" w:rsidRDefault="00060915" w:rsidP="00060915">
      <w:pPr>
        <w:numPr>
          <w:ilvl w:val="0"/>
          <w:numId w:val="27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список источников и литературы;</w:t>
      </w:r>
    </w:p>
    <w:p w14:paraId="4FA762ED" w14:textId="77777777" w:rsidR="00060915" w:rsidRPr="00060915" w:rsidRDefault="00060915" w:rsidP="00060915">
      <w:pPr>
        <w:numPr>
          <w:ilvl w:val="0"/>
          <w:numId w:val="27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приложения.</w:t>
      </w:r>
    </w:p>
    <w:p w14:paraId="638AFE3B" w14:textId="790A1750" w:rsidR="00060915" w:rsidRDefault="00060915" w:rsidP="00060915">
      <w:pPr>
        <w:numPr>
          <w:ilvl w:val="0"/>
          <w:numId w:val="27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Отзыв - рецензия руководителя</w:t>
      </w:r>
    </w:p>
    <w:p w14:paraId="132D5EC9" w14:textId="77777777" w:rsidR="00644430" w:rsidRDefault="00644430" w:rsidP="00644430">
      <w:pPr>
        <w:tabs>
          <w:tab w:val="left" w:pos="0"/>
        </w:tabs>
        <w:spacing w:after="0" w:line="360" w:lineRule="auto"/>
        <w:ind w:left="720" w:firstLine="0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</w:p>
    <w:p w14:paraId="71E22120" w14:textId="4E9A0F46" w:rsidR="00644430" w:rsidRDefault="00644430" w:rsidP="00644430">
      <w:pPr>
        <w:pStyle w:val="2"/>
        <w:rPr>
          <w:rFonts w:eastAsia="Calibri"/>
          <w:lang w:eastAsia="en-US"/>
        </w:rPr>
      </w:pPr>
      <w:r>
        <w:rPr>
          <w:rFonts w:eastAsia="Calibri"/>
          <w:lang w:eastAsia="en-US"/>
        </w:rPr>
        <w:t xml:space="preserve">2.2 </w:t>
      </w:r>
      <w:r w:rsidRPr="00644430">
        <w:rPr>
          <w:rFonts w:eastAsia="Calibri"/>
          <w:lang w:eastAsia="en-US"/>
        </w:rPr>
        <w:t>Общие требования по оформлению отчета по производственной практике (по профилю специальности)</w:t>
      </w:r>
    </w:p>
    <w:p w14:paraId="0748CA7F" w14:textId="77777777" w:rsidR="00644430" w:rsidRPr="00644430" w:rsidRDefault="00644430" w:rsidP="00644430">
      <w:pPr>
        <w:rPr>
          <w:rFonts w:eastAsia="Calibri"/>
          <w:lang w:eastAsia="en-US"/>
        </w:rPr>
      </w:pPr>
    </w:p>
    <w:p w14:paraId="0B1DBBF1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val="x-none" w:eastAsia="en-US"/>
        </w:rPr>
      </w:pPr>
      <w:r w:rsidRPr="00644430">
        <w:rPr>
          <w:rFonts w:eastAsia="Calibri"/>
          <w:bCs/>
          <w:color w:val="auto"/>
          <w:szCs w:val="28"/>
          <w:lang w:val="x-none" w:eastAsia="en-US"/>
        </w:rPr>
        <w:t xml:space="preserve">Текст отчета выполняется на листах писчей бумаги формата А4 (297x210)  с нанесенной рамкой с применением печатающих и графических устройств персонального компьютера. </w:t>
      </w:r>
    </w:p>
    <w:p w14:paraId="0EBFD503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 xml:space="preserve">Текстовый редактор – </w:t>
      </w:r>
      <w:r w:rsidRPr="00644430">
        <w:rPr>
          <w:rFonts w:eastAsia="Calibri"/>
          <w:bCs/>
          <w:color w:val="auto"/>
          <w:szCs w:val="28"/>
          <w:lang w:val="en-US" w:eastAsia="en-US"/>
        </w:rPr>
        <w:t>Microsoft</w:t>
      </w:r>
      <w:r w:rsidRPr="00644430">
        <w:rPr>
          <w:rFonts w:eastAsia="Calibri"/>
          <w:bCs/>
          <w:color w:val="auto"/>
          <w:szCs w:val="28"/>
          <w:lang w:eastAsia="en-US"/>
        </w:rPr>
        <w:t xml:space="preserve"> </w:t>
      </w:r>
      <w:r w:rsidRPr="00644430">
        <w:rPr>
          <w:rFonts w:eastAsia="Calibri"/>
          <w:bCs/>
          <w:color w:val="auto"/>
          <w:szCs w:val="28"/>
          <w:lang w:val="en-US" w:eastAsia="en-US"/>
        </w:rPr>
        <w:t>Office</w:t>
      </w:r>
      <w:r w:rsidRPr="00644430">
        <w:rPr>
          <w:rFonts w:eastAsia="Calibri"/>
          <w:bCs/>
          <w:color w:val="auto"/>
          <w:szCs w:val="28"/>
          <w:lang w:eastAsia="en-US"/>
        </w:rPr>
        <w:t xml:space="preserve"> 2007-2013 и новее.</w:t>
      </w:r>
    </w:p>
    <w:p w14:paraId="705B7A00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val="en-US"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Таблицы</w:t>
      </w:r>
      <w:r w:rsidRPr="00644430">
        <w:rPr>
          <w:rFonts w:eastAsia="Calibri"/>
          <w:bCs/>
          <w:color w:val="auto"/>
          <w:szCs w:val="28"/>
          <w:lang w:val="en-US" w:eastAsia="en-US"/>
        </w:rPr>
        <w:t xml:space="preserve"> -  Microsoft Excel Office 2007-2013 </w:t>
      </w:r>
      <w:r w:rsidRPr="00644430">
        <w:rPr>
          <w:rFonts w:eastAsia="Calibri"/>
          <w:bCs/>
          <w:color w:val="auto"/>
          <w:szCs w:val="28"/>
          <w:lang w:eastAsia="en-US"/>
        </w:rPr>
        <w:t>и</w:t>
      </w:r>
      <w:r w:rsidRPr="00644430">
        <w:rPr>
          <w:rFonts w:eastAsia="Calibri"/>
          <w:bCs/>
          <w:color w:val="auto"/>
          <w:szCs w:val="28"/>
          <w:lang w:val="en-US" w:eastAsia="en-US"/>
        </w:rPr>
        <w:t xml:space="preserve"> </w:t>
      </w:r>
      <w:r w:rsidRPr="00644430">
        <w:rPr>
          <w:rFonts w:eastAsia="Calibri"/>
          <w:bCs/>
          <w:color w:val="auto"/>
          <w:szCs w:val="28"/>
          <w:lang w:eastAsia="en-US"/>
        </w:rPr>
        <w:t>новее</w:t>
      </w:r>
      <w:r w:rsidRPr="00644430">
        <w:rPr>
          <w:rFonts w:eastAsia="Calibri"/>
          <w:bCs/>
          <w:color w:val="auto"/>
          <w:szCs w:val="28"/>
          <w:lang w:val="en-US" w:eastAsia="en-US"/>
        </w:rPr>
        <w:t xml:space="preserve"> </w:t>
      </w:r>
      <w:r w:rsidRPr="00644430">
        <w:rPr>
          <w:rFonts w:eastAsia="Calibri"/>
          <w:bCs/>
          <w:color w:val="auto"/>
          <w:szCs w:val="28"/>
          <w:lang w:eastAsia="en-US"/>
        </w:rPr>
        <w:t>или</w:t>
      </w:r>
      <w:r w:rsidRPr="00644430">
        <w:rPr>
          <w:rFonts w:eastAsia="Calibri"/>
          <w:bCs/>
          <w:color w:val="auto"/>
          <w:szCs w:val="28"/>
          <w:lang w:val="en-US" w:eastAsia="en-US"/>
        </w:rPr>
        <w:t xml:space="preserve"> WORD.</w:t>
      </w:r>
    </w:p>
    <w:p w14:paraId="00644EC3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val="en-US"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Шрифт</w:t>
      </w:r>
      <w:r w:rsidRPr="00644430">
        <w:rPr>
          <w:rFonts w:eastAsia="Calibri"/>
          <w:bCs/>
          <w:color w:val="auto"/>
          <w:szCs w:val="28"/>
          <w:lang w:val="en-US" w:eastAsia="en-US"/>
        </w:rPr>
        <w:t xml:space="preserve"> </w:t>
      </w:r>
      <w:r w:rsidRPr="00644430">
        <w:rPr>
          <w:rFonts w:eastAsia="Calibri"/>
          <w:bCs/>
          <w:color w:val="auto"/>
          <w:szCs w:val="28"/>
          <w:lang w:eastAsia="en-US"/>
        </w:rPr>
        <w:t>семейства</w:t>
      </w:r>
      <w:r w:rsidRPr="00644430">
        <w:rPr>
          <w:rFonts w:eastAsia="Calibri"/>
          <w:bCs/>
          <w:color w:val="auto"/>
          <w:szCs w:val="28"/>
          <w:lang w:val="en-US" w:eastAsia="en-US"/>
        </w:rPr>
        <w:t xml:space="preserve"> – Times New Roman14. </w:t>
      </w:r>
    </w:p>
    <w:p w14:paraId="232E2C97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 xml:space="preserve">В таблицах допускается применять шрифт </w:t>
      </w:r>
      <w:r w:rsidRPr="00644430">
        <w:rPr>
          <w:rFonts w:eastAsia="Calibri"/>
          <w:bCs/>
          <w:color w:val="auto"/>
          <w:szCs w:val="28"/>
          <w:lang w:val="en-US" w:eastAsia="en-US"/>
        </w:rPr>
        <w:t>Times</w:t>
      </w:r>
      <w:r w:rsidRPr="00644430">
        <w:rPr>
          <w:rFonts w:eastAsia="Calibri"/>
          <w:bCs/>
          <w:color w:val="auto"/>
          <w:szCs w:val="28"/>
          <w:lang w:eastAsia="en-US"/>
        </w:rPr>
        <w:t xml:space="preserve"> </w:t>
      </w:r>
      <w:r w:rsidRPr="00644430">
        <w:rPr>
          <w:rFonts w:eastAsia="Calibri"/>
          <w:bCs/>
          <w:color w:val="auto"/>
          <w:szCs w:val="28"/>
          <w:lang w:val="en-US" w:eastAsia="en-US"/>
        </w:rPr>
        <w:t>New</w:t>
      </w:r>
      <w:r w:rsidRPr="00644430">
        <w:rPr>
          <w:rFonts w:eastAsia="Calibri"/>
          <w:bCs/>
          <w:color w:val="auto"/>
          <w:szCs w:val="28"/>
          <w:lang w:eastAsia="en-US"/>
        </w:rPr>
        <w:t xml:space="preserve"> </w:t>
      </w:r>
      <w:r w:rsidRPr="00644430">
        <w:rPr>
          <w:rFonts w:eastAsia="Calibri"/>
          <w:bCs/>
          <w:color w:val="auto"/>
          <w:szCs w:val="28"/>
          <w:lang w:val="en-US" w:eastAsia="en-US"/>
        </w:rPr>
        <w:t>Roman</w:t>
      </w:r>
      <w:r w:rsidRPr="00644430">
        <w:rPr>
          <w:rFonts w:eastAsia="Calibri"/>
          <w:bCs/>
          <w:color w:val="auto"/>
          <w:szCs w:val="28"/>
          <w:lang w:eastAsia="en-US"/>
        </w:rPr>
        <w:t>10.</w:t>
      </w:r>
    </w:p>
    <w:p w14:paraId="3D71549B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Междустрочный интервал: 1,5.</w:t>
      </w:r>
    </w:p>
    <w:p w14:paraId="3FC78591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Абзацный отступ первой строки должен быть одинаковым и равным -1,5.</w:t>
      </w:r>
    </w:p>
    <w:p w14:paraId="645BDB8C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Расстояние от рамки формы до границ текста в начале и конце строк – не менее 3 мм.</w:t>
      </w:r>
    </w:p>
    <w:p w14:paraId="33027BD4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lastRenderedPageBreak/>
        <w:t>Расстояние от верхней строки текста до верхней линии рамки должно быть 10 - 15 мм.</w:t>
      </w:r>
    </w:p>
    <w:p w14:paraId="0155320F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Расстояние от нижней строки текста до нижней линии основной надписи должно быть не менее 10 мм.</w:t>
      </w:r>
    </w:p>
    <w:p w14:paraId="3C6E2C36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Расстояние между заголовком и текстом 1- 2 интервала, между заголовками раздела (части) и подраздела – 1-2 интервала.</w:t>
      </w:r>
    </w:p>
    <w:p w14:paraId="2993A91E" w14:textId="7B02EA5C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 xml:space="preserve">На каждом листе отчета должна быть рамка размером 20х5х5х5мм и основная надпись размером 15х185 мм, в которой проставляются номера листов, и заполняется шифр </w:t>
      </w:r>
      <w:r>
        <w:rPr>
          <w:rFonts w:eastAsia="Calibri"/>
          <w:bCs/>
          <w:color w:val="auto"/>
          <w:szCs w:val="28"/>
          <w:lang w:eastAsia="en-US"/>
        </w:rPr>
        <w:t>КР</w:t>
      </w:r>
      <w:r w:rsidRPr="00644430">
        <w:rPr>
          <w:rFonts w:eastAsia="Calibri"/>
          <w:bCs/>
          <w:color w:val="auto"/>
          <w:szCs w:val="28"/>
          <w:lang w:eastAsia="en-US"/>
        </w:rPr>
        <w:t>.ХХ.ХХ.ХХ.ХХ-Х. ХХ. О</w:t>
      </w:r>
      <w:r>
        <w:rPr>
          <w:rFonts w:eastAsia="Calibri"/>
          <w:bCs/>
          <w:color w:val="auto"/>
          <w:szCs w:val="28"/>
          <w:lang w:eastAsia="en-US"/>
        </w:rPr>
        <w:t>К</w:t>
      </w:r>
    </w:p>
    <w:p w14:paraId="20CBA9CF" w14:textId="67DF45E1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 xml:space="preserve">где </w:t>
      </w:r>
      <w:r w:rsidRPr="00644430">
        <w:rPr>
          <w:rFonts w:eastAsia="Calibri"/>
          <w:bCs/>
          <w:color w:val="auto"/>
          <w:szCs w:val="28"/>
          <w:lang w:eastAsia="en-US"/>
        </w:rPr>
        <w:tab/>
        <w:t xml:space="preserve">         </w:t>
      </w:r>
      <w:r>
        <w:rPr>
          <w:rFonts w:eastAsia="Calibri"/>
          <w:bCs/>
          <w:color w:val="auto"/>
          <w:szCs w:val="28"/>
          <w:lang w:eastAsia="en-US"/>
        </w:rPr>
        <w:t>КР</w:t>
      </w:r>
      <w:r w:rsidRPr="00644430">
        <w:rPr>
          <w:rFonts w:eastAsia="Calibri"/>
          <w:bCs/>
          <w:color w:val="auto"/>
          <w:szCs w:val="28"/>
          <w:lang w:eastAsia="en-US"/>
        </w:rPr>
        <w:t xml:space="preserve"> </w:t>
      </w:r>
      <w:r>
        <w:rPr>
          <w:rFonts w:eastAsia="Calibri"/>
          <w:bCs/>
          <w:color w:val="auto"/>
          <w:szCs w:val="28"/>
          <w:lang w:eastAsia="en-US"/>
        </w:rPr>
        <w:t>–</w:t>
      </w:r>
      <w:r w:rsidRPr="00644430">
        <w:rPr>
          <w:rFonts w:eastAsia="Calibri"/>
          <w:bCs/>
          <w:color w:val="auto"/>
          <w:szCs w:val="28"/>
          <w:lang w:eastAsia="en-US"/>
        </w:rPr>
        <w:t xml:space="preserve"> </w:t>
      </w:r>
      <w:r>
        <w:rPr>
          <w:rFonts w:eastAsia="Calibri"/>
          <w:bCs/>
          <w:color w:val="auto"/>
          <w:szCs w:val="28"/>
          <w:lang w:eastAsia="en-US"/>
        </w:rPr>
        <w:t>курсовая работа</w:t>
      </w:r>
      <w:r w:rsidRPr="00644430">
        <w:rPr>
          <w:rFonts w:eastAsia="Calibri"/>
          <w:bCs/>
          <w:color w:val="auto"/>
          <w:szCs w:val="28"/>
          <w:lang w:eastAsia="en-US"/>
        </w:rPr>
        <w:t>;</w:t>
      </w:r>
    </w:p>
    <w:p w14:paraId="403E2FBC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ab/>
      </w:r>
      <w:r w:rsidRPr="00644430">
        <w:rPr>
          <w:rFonts w:eastAsia="Calibri"/>
          <w:bCs/>
          <w:color w:val="auto"/>
          <w:szCs w:val="28"/>
          <w:lang w:eastAsia="en-US"/>
        </w:rPr>
        <w:tab/>
        <w:t>ХХ.ХХ.ХХ - код специальности;</w:t>
      </w:r>
    </w:p>
    <w:p w14:paraId="2CBA085A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ab/>
      </w:r>
      <w:r w:rsidRPr="00644430">
        <w:rPr>
          <w:rFonts w:eastAsia="Calibri"/>
          <w:bCs/>
          <w:color w:val="auto"/>
          <w:szCs w:val="28"/>
          <w:lang w:eastAsia="en-US"/>
        </w:rPr>
        <w:tab/>
        <w:t>ХХ - Х- шифр группы;</w:t>
      </w:r>
    </w:p>
    <w:p w14:paraId="77DF425A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ab/>
      </w:r>
      <w:r w:rsidRPr="00644430">
        <w:rPr>
          <w:rFonts w:eastAsia="Calibri"/>
          <w:bCs/>
          <w:color w:val="auto"/>
          <w:szCs w:val="28"/>
          <w:lang w:eastAsia="en-US"/>
        </w:rPr>
        <w:tab/>
        <w:t>ХХ - год выполнения отчета;</w:t>
      </w:r>
    </w:p>
    <w:p w14:paraId="1285E3F1" w14:textId="661F4BFD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ab/>
      </w:r>
      <w:r w:rsidRPr="00644430">
        <w:rPr>
          <w:rFonts w:eastAsia="Calibri"/>
          <w:bCs/>
          <w:color w:val="auto"/>
          <w:szCs w:val="28"/>
          <w:lang w:eastAsia="en-US"/>
        </w:rPr>
        <w:tab/>
        <w:t>О</w:t>
      </w:r>
      <w:r>
        <w:rPr>
          <w:rFonts w:eastAsia="Calibri"/>
          <w:bCs/>
          <w:color w:val="auto"/>
          <w:szCs w:val="28"/>
          <w:lang w:eastAsia="en-US"/>
        </w:rPr>
        <w:t>К</w:t>
      </w:r>
      <w:r w:rsidRPr="00644430">
        <w:rPr>
          <w:rFonts w:eastAsia="Calibri"/>
          <w:bCs/>
          <w:color w:val="auto"/>
          <w:szCs w:val="28"/>
          <w:lang w:eastAsia="en-US"/>
        </w:rPr>
        <w:t xml:space="preserve"> – отчет по </w:t>
      </w:r>
      <w:r>
        <w:rPr>
          <w:rFonts w:eastAsia="Calibri"/>
          <w:bCs/>
          <w:color w:val="auto"/>
          <w:szCs w:val="28"/>
          <w:lang w:eastAsia="en-US"/>
        </w:rPr>
        <w:t>курсовой работе</w:t>
      </w:r>
      <w:r w:rsidRPr="00644430">
        <w:rPr>
          <w:rFonts w:eastAsia="Calibri"/>
          <w:bCs/>
          <w:color w:val="auto"/>
          <w:szCs w:val="28"/>
          <w:lang w:eastAsia="en-US"/>
        </w:rPr>
        <w:t>.</w:t>
      </w:r>
    </w:p>
    <w:p w14:paraId="3586567D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val="en-US"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Шрифт</w:t>
      </w:r>
      <w:r w:rsidRPr="00644430">
        <w:rPr>
          <w:rFonts w:eastAsia="Calibri"/>
          <w:bCs/>
          <w:color w:val="auto"/>
          <w:szCs w:val="28"/>
          <w:lang w:val="en-US" w:eastAsia="en-US"/>
        </w:rPr>
        <w:t xml:space="preserve"> </w:t>
      </w:r>
      <w:r w:rsidRPr="00644430">
        <w:rPr>
          <w:rFonts w:eastAsia="Calibri"/>
          <w:bCs/>
          <w:color w:val="auto"/>
          <w:szCs w:val="28"/>
          <w:lang w:eastAsia="en-US"/>
        </w:rPr>
        <w:t>шифра</w:t>
      </w:r>
      <w:r w:rsidRPr="00644430">
        <w:rPr>
          <w:rFonts w:eastAsia="Calibri"/>
          <w:bCs/>
          <w:color w:val="auto"/>
          <w:szCs w:val="28"/>
          <w:lang w:val="en-US" w:eastAsia="en-US"/>
        </w:rPr>
        <w:t xml:space="preserve"> – Times New Roman14 </w:t>
      </w:r>
      <w:r w:rsidRPr="00644430">
        <w:rPr>
          <w:rFonts w:eastAsia="Calibri"/>
          <w:bCs/>
          <w:color w:val="auto"/>
          <w:szCs w:val="28"/>
          <w:lang w:eastAsia="en-US"/>
        </w:rPr>
        <w:t>Ж</w:t>
      </w:r>
      <w:r w:rsidRPr="00644430">
        <w:rPr>
          <w:rFonts w:eastAsia="Calibri"/>
          <w:bCs/>
          <w:color w:val="auto"/>
          <w:szCs w:val="28"/>
          <w:lang w:val="en-US" w:eastAsia="en-US"/>
        </w:rPr>
        <w:t>.</w:t>
      </w:r>
    </w:p>
    <w:p w14:paraId="7DB0CD40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Пример заполнения основной надписи отчета:</w:t>
      </w:r>
    </w:p>
    <w:p w14:paraId="02BF1A46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</w:p>
    <w:p w14:paraId="785F9304" w14:textId="51060729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>
        <w:rPr>
          <w:rFonts w:eastAsia="Calibri"/>
          <w:bCs/>
          <w:color w:val="auto"/>
          <w:szCs w:val="28"/>
          <w:lang w:eastAsia="en-US"/>
        </w:rPr>
        <w:t>КР</w:t>
      </w:r>
      <w:r w:rsidRPr="00644430">
        <w:rPr>
          <w:rFonts w:eastAsia="Calibri"/>
          <w:bCs/>
          <w:color w:val="auto"/>
          <w:szCs w:val="28"/>
          <w:lang w:eastAsia="en-US"/>
        </w:rPr>
        <w:t xml:space="preserve"> 10.02.05.2</w:t>
      </w:r>
      <w:r>
        <w:rPr>
          <w:rFonts w:eastAsia="Calibri"/>
          <w:bCs/>
          <w:color w:val="auto"/>
          <w:szCs w:val="28"/>
          <w:lang w:eastAsia="en-US"/>
        </w:rPr>
        <w:t>1</w:t>
      </w:r>
      <w:r w:rsidRPr="00644430">
        <w:rPr>
          <w:rFonts w:eastAsia="Calibri"/>
          <w:bCs/>
          <w:color w:val="auto"/>
          <w:szCs w:val="28"/>
          <w:lang w:eastAsia="en-US"/>
        </w:rPr>
        <w:t>-1. 24. О</w:t>
      </w:r>
      <w:r>
        <w:rPr>
          <w:rFonts w:eastAsia="Calibri"/>
          <w:bCs/>
          <w:color w:val="auto"/>
          <w:szCs w:val="28"/>
          <w:lang w:eastAsia="en-US"/>
        </w:rPr>
        <w:t>К</w:t>
      </w:r>
    </w:p>
    <w:p w14:paraId="05980B60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</w:p>
    <w:p w14:paraId="34F9234A" w14:textId="0FECC65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Счет нумерации листов отчета по практике начинается с титульного, но на листе нумерация не проставляется.</w:t>
      </w:r>
      <w:r w:rsidRPr="00644430">
        <w:rPr>
          <w:rFonts w:eastAsia="Calibri"/>
          <w:bCs/>
          <w:color w:val="auto"/>
          <w:szCs w:val="28"/>
          <w:lang w:eastAsia="en-US"/>
        </w:rPr>
        <w:tab/>
        <w:t xml:space="preserve"> Лист «Задание» следует сразу </w:t>
      </w:r>
      <w:r w:rsidRPr="00644430">
        <w:rPr>
          <w:rFonts w:eastAsia="Calibri"/>
          <w:bCs/>
          <w:color w:val="auto"/>
          <w:szCs w:val="28"/>
          <w:lang w:eastAsia="en-US"/>
        </w:rPr>
        <w:lastRenderedPageBreak/>
        <w:t xml:space="preserve">за титульным и не нумеруется. Порядковый номер ставят с  третьей  страницы,  на  которой  помещают  «Содержание» с разделами отчета и основной надписью размером 40 ×210 мм </w:t>
      </w:r>
      <w:r>
        <w:rPr>
          <w:rFonts w:eastAsia="Calibri"/>
          <w:bCs/>
          <w:color w:val="auto"/>
          <w:szCs w:val="28"/>
          <w:lang w:eastAsia="en-US"/>
        </w:rPr>
        <w:t xml:space="preserve">. </w:t>
      </w:r>
      <w:r>
        <w:rPr>
          <w:rFonts w:eastAsia="Calibri"/>
          <w:bCs/>
          <w:color w:val="auto"/>
          <w:szCs w:val="28"/>
          <w:lang w:eastAsia="en-US"/>
        </w:rPr>
        <w:tab/>
      </w:r>
      <w:r w:rsidRPr="00644430">
        <w:rPr>
          <w:rFonts w:eastAsia="Calibri"/>
          <w:bCs/>
          <w:color w:val="auto"/>
          <w:szCs w:val="28"/>
          <w:lang w:eastAsia="en-US"/>
        </w:rPr>
        <w:t>Затем последовательно располагаются все разделы отчета и приложения. Разделы отчёта рекомендуется начинать с нового листа, а подразделы не требуют размещения на новой странице. Порядковый номер страницы ставится в   специальной клетке на листах с рамкой.</w:t>
      </w:r>
    </w:p>
    <w:p w14:paraId="54CB9750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Приложения к отчету обозначают заглавными буквами русского алфавита «Приложение А».  Лист «Приложение» имеет сквозную нумерацию с отчетом.  Номер листа «Приложение» ставить внизу справа.</w:t>
      </w:r>
    </w:p>
    <w:p w14:paraId="2178B234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iCs/>
          <w:color w:val="auto"/>
          <w:szCs w:val="28"/>
          <w:lang w:eastAsia="en-US"/>
        </w:rPr>
        <w:t>Текст отчета разделяют на разделы и подразделы. Разделы (части) отчета должны иметь порядковые номера в пределах всего текстового документа, обозначенные арабскими цифрами без точки и записанные с абзацевого отступа. Названия разделов пишутся прописными буквами. Подразделы должны иметь нумерацию в пределах каждого раздела. Номер подраздела состоит из номеров раздела и подраздела, разделённых точкой. В конце номера подраздела точка не ставится.</w:t>
      </w:r>
      <w:r w:rsidRPr="00644430">
        <w:rPr>
          <w:rFonts w:eastAsia="Calibri"/>
          <w:bCs/>
          <w:color w:val="auto"/>
          <w:szCs w:val="28"/>
          <w:lang w:eastAsia="en-US"/>
        </w:rPr>
        <w:t xml:space="preserve"> Названия подразделов пишутся строчными буквами.</w:t>
      </w:r>
    </w:p>
    <w:p w14:paraId="2E593C13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iCs/>
          <w:color w:val="auto"/>
          <w:szCs w:val="28"/>
          <w:lang w:eastAsia="en-US"/>
        </w:rPr>
      </w:pPr>
      <w:r w:rsidRPr="00644430">
        <w:rPr>
          <w:rFonts w:eastAsia="Calibri"/>
          <w:bCs/>
          <w:iCs/>
          <w:color w:val="auto"/>
          <w:szCs w:val="28"/>
          <w:lang w:eastAsia="en-US"/>
        </w:rPr>
        <w:t>Текст отчета должен быть написан от третьего лица, используя повествовательную форму изложения, например, «применяют», «указывают».</w:t>
      </w:r>
    </w:p>
    <w:p w14:paraId="30626DCF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Общими требованиями к текстовым учебным документам являются:</w:t>
      </w:r>
    </w:p>
    <w:p w14:paraId="4B1B6DEC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lastRenderedPageBreak/>
        <w:t>- чёткость и логическая последовательность изложения материала;</w:t>
      </w:r>
    </w:p>
    <w:p w14:paraId="7654DAC3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- краткость и точность формулировок, исключающих возможность неоднозначного толкования;</w:t>
      </w:r>
    </w:p>
    <w:p w14:paraId="3059577D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Иллюстрации могут быть расположены как по тексту отчета (ближе соответствующим частям текста), так и в конце его или в приложении.      Иллюстрации, за исключением иллюстраций приложений, следует нумеровать арабскими цифрами сквозной нумерацией в пределах раздела. Рисунок обозначается:</w:t>
      </w:r>
    </w:p>
    <w:p w14:paraId="6E7E1892" w14:textId="77777777" w:rsidR="00644430" w:rsidRPr="00644430" w:rsidRDefault="00644430" w:rsidP="00CE4FDE">
      <w:pPr>
        <w:tabs>
          <w:tab w:val="left" w:pos="0"/>
        </w:tabs>
        <w:spacing w:after="0" w:line="360" w:lineRule="auto"/>
        <w:ind w:left="0" w:firstLine="709"/>
        <w:contextualSpacing/>
        <w:jc w:val="center"/>
        <w:rPr>
          <w:rFonts w:eastAsia="Calibri"/>
          <w:bCs/>
          <w:iCs/>
          <w:color w:val="auto"/>
          <w:szCs w:val="28"/>
          <w:lang w:eastAsia="en-US"/>
        </w:rPr>
      </w:pPr>
      <w:r w:rsidRPr="00644430">
        <w:rPr>
          <w:rFonts w:eastAsia="Calibri"/>
          <w:bCs/>
          <w:iCs/>
          <w:color w:val="auto"/>
          <w:szCs w:val="28"/>
          <w:lang w:eastAsia="en-US"/>
        </w:rPr>
        <w:t>Рисунок 1.1 – Схема предприятия</w:t>
      </w:r>
    </w:p>
    <w:p w14:paraId="768181C9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</w:p>
    <w:p w14:paraId="615CF9D3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 xml:space="preserve">Иллюстрации, при необходимости, могут иметь наименование и подрисуночный текст, который располагают выше обозначения. </w:t>
      </w:r>
    </w:p>
    <w:p w14:paraId="46E8EC98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Таблицы применяют для лучшей наглядности и удобства сравнения показателей.  Название следует помещать над таблицей. Таблицы следует нумеровать арабскими цифрами сквозной нумерацией в пределах раздела:</w:t>
      </w:r>
    </w:p>
    <w:p w14:paraId="70C94DFF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 xml:space="preserve">               </w:t>
      </w:r>
    </w:p>
    <w:p w14:paraId="75C2141D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iCs/>
          <w:color w:val="auto"/>
          <w:szCs w:val="28"/>
          <w:lang w:eastAsia="en-US"/>
        </w:rPr>
        <w:t>Таблица 1.1 – Технические характеристики оборудования</w:t>
      </w:r>
    </w:p>
    <w:p w14:paraId="318A8CB4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</w:p>
    <w:p w14:paraId="2B44AC16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t>На все таблицы отчета должны быть приведены ссылки в тексте самого отчета, при ссылке следует писать слово "таблица" с указанием её номера.</w:t>
      </w:r>
    </w:p>
    <w:p w14:paraId="048A818B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644430">
        <w:rPr>
          <w:rFonts w:eastAsia="Calibri"/>
          <w:bCs/>
          <w:color w:val="auto"/>
          <w:szCs w:val="28"/>
          <w:lang w:eastAsia="en-US"/>
        </w:rPr>
        <w:lastRenderedPageBreak/>
        <w:t>Если строки или графы таблицы выходят за формат страницы, её делят на части, помещая одну часть под другой или рядом, при этом в каждой части таблицы повторяют её головку и боковик. При делении таблицы на части допускается её головку или боковик заменять соответственно номером граф и строк. При этом нумеруют арабскими цифрами графы и (или) строки первой части таблицы.</w:t>
      </w:r>
    </w:p>
    <w:p w14:paraId="7101BB27" w14:textId="77777777" w:rsidR="00644430" w:rsidRPr="00644430" w:rsidRDefault="00644430" w:rsidP="00644430">
      <w:pPr>
        <w:tabs>
          <w:tab w:val="left" w:pos="0"/>
        </w:tabs>
        <w:spacing w:after="0" w:line="360" w:lineRule="auto"/>
        <w:ind w:left="0" w:firstLine="709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</w:p>
    <w:p w14:paraId="72282720" w14:textId="77777777" w:rsidR="00060915" w:rsidRPr="00060915" w:rsidRDefault="00060915" w:rsidP="00060915">
      <w:pPr>
        <w:tabs>
          <w:tab w:val="left" w:pos="3885"/>
          <w:tab w:val="center" w:pos="5173"/>
        </w:tabs>
        <w:spacing w:after="0" w:line="360" w:lineRule="auto"/>
        <w:ind w:left="0" w:firstLine="0"/>
        <w:rPr>
          <w:b/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3 ПОРЯДОК ВЫПОЛНЕНИЯ КУРСОВОЙ РАБОТЫ</w:t>
      </w:r>
    </w:p>
    <w:p w14:paraId="0971E453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/>
          <w:bCs/>
          <w:color w:val="auto"/>
          <w:szCs w:val="28"/>
        </w:rPr>
      </w:pPr>
    </w:p>
    <w:p w14:paraId="7150F4A1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/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3.1 Выбор темы</w:t>
      </w:r>
    </w:p>
    <w:p w14:paraId="49C5B255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При закреплении темы Вы имеете право выбора по выполнению работы по той или иной теме из предложенного списка. Документальное закрепление тем производится посредством внесения Вашей фамилии в утвержденный заместителем директора по учебной работе перечень тем курсовых работ. Данный перечень тем курсовых работ с конкретными фамилиями студентов хранится у преподавателя. Самостоятельно изменить тему Вы не можете.</w:t>
      </w:r>
    </w:p>
    <w:p w14:paraId="40574BCF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/>
          <w:bCs/>
          <w:color w:val="auto"/>
          <w:szCs w:val="28"/>
        </w:rPr>
      </w:pPr>
    </w:p>
    <w:p w14:paraId="7004115F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/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3.2 Составление плана подготовки курсовой работы</w:t>
      </w:r>
    </w:p>
    <w:p w14:paraId="671B6D29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</w:p>
    <w:p w14:paraId="22379D48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lastRenderedPageBreak/>
        <w:t>В самом начале работы очень важно вместе с руководителем составить план выполнения курсовой работы. При составлении плана Вы должны вместе уточнить круг вопросов, подлежащих изучению и исследованию, структуру работы, сроки её выполнения, определить необходимые источники и литературу. Обязательно составить рабочую версию содержания курсовой работы по разделам и подразделам.</w:t>
      </w:r>
    </w:p>
    <w:p w14:paraId="4A998F66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0"/>
        <w:rPr>
          <w:b/>
          <w:bCs/>
          <w:color w:val="auto"/>
          <w:szCs w:val="28"/>
        </w:rPr>
      </w:pPr>
    </w:p>
    <w:p w14:paraId="001F1766" w14:textId="77777777" w:rsidR="00060915" w:rsidRPr="00060915" w:rsidRDefault="00060915" w:rsidP="00060915">
      <w:pPr>
        <w:tabs>
          <w:tab w:val="left" w:pos="993"/>
        </w:tabs>
        <w:spacing w:after="0" w:line="360" w:lineRule="auto"/>
        <w:ind w:left="993" w:hanging="284"/>
        <w:rPr>
          <w:b/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3.3 Подбор, изучение, анализ и обобщение материалов по выбранной теме</w:t>
      </w:r>
    </w:p>
    <w:p w14:paraId="43D14147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</w:p>
    <w:p w14:paraId="4DC2147D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 xml:space="preserve">Прежде, чем приступить к разработке содержания курсовой работы, очень важно изучить различные источники (законы, ГОСТы, ресурсы Интернет, учебные издания и др.) по заданной теме. </w:t>
      </w:r>
    </w:p>
    <w:p w14:paraId="2998E384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Процесс изучения учебной, научной, нормативной, технической и другой литературы требует внимательного и обстоятельного осмысления, конспектирования основных положений, кратких тезисов, необходимых фактов, цитат, что в результате превращается в обзор соответствующей книги, статьи или других публикаций.</w:t>
      </w:r>
    </w:p>
    <w:p w14:paraId="695D0C34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 xml:space="preserve">От качества Вашей работы на данном этапе зависит качество работы по факту её завершения. </w:t>
      </w:r>
    </w:p>
    <w:p w14:paraId="31AA0B25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lastRenderedPageBreak/>
        <w:t>Практический совет: создайте в своем компьютере файл «Источники и литература по КР» и постепенно туда вписывайте исходные данные любого источника, который Вы изучали по теме курсовой работы. Чтобы не делать работу несколько раз, внимательно изучите требования к составлению списка источников и литературы.</w:t>
      </w:r>
    </w:p>
    <w:p w14:paraId="637A65A1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Результат этого этапа курсовая работа– это сформированное понимание предмета исследования, логически выстроенная система знаний сущности содержания и структуры исследуемой проблемы.</w:t>
      </w:r>
    </w:p>
    <w:p w14:paraId="6999AD7F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Итогом данной работы может стать необходимость отойти от первоначального плана, что, естественно, может не только изменить и уточнить структуру, но качественно обогатить содержание курсовой работы.</w:t>
      </w:r>
    </w:p>
    <w:p w14:paraId="47A1E370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0"/>
        <w:rPr>
          <w:bCs/>
          <w:color w:val="auto"/>
          <w:szCs w:val="28"/>
        </w:rPr>
      </w:pPr>
    </w:p>
    <w:p w14:paraId="289F14A8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/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3.4 Разработка содержания курсовой работы</w:t>
      </w:r>
    </w:p>
    <w:p w14:paraId="79E84A1E" w14:textId="77777777" w:rsidR="00060915" w:rsidRPr="00060915" w:rsidRDefault="00060915" w:rsidP="00060915">
      <w:p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360" w:lineRule="auto"/>
        <w:ind w:left="0" w:right="28" w:firstLine="0"/>
        <w:contextualSpacing/>
        <w:rPr>
          <w:rFonts w:ascii="Calibri" w:eastAsia="Calibri" w:hAnsi="Calibri" w:cs="Calibri"/>
          <w:noProof/>
          <w:color w:val="auto"/>
          <w:sz w:val="22"/>
          <w:lang w:eastAsia="en-US"/>
        </w:rPr>
      </w:pPr>
      <w:r w:rsidRPr="00060915">
        <w:rPr>
          <w:rFonts w:eastAsia="Calibri"/>
          <w:color w:val="auto"/>
          <w:spacing w:val="-8"/>
          <w:szCs w:val="28"/>
          <w:lang w:eastAsia="en-US"/>
        </w:rPr>
        <w:t>Задание на курсовую работу</w:t>
      </w:r>
      <w:r w:rsidRPr="00060915">
        <w:rPr>
          <w:rFonts w:ascii="Calibri" w:eastAsia="Calibri" w:hAnsi="Calibri" w:cs="Calibri"/>
          <w:noProof/>
          <w:color w:val="auto"/>
          <w:sz w:val="22"/>
          <w:lang w:eastAsia="en-US"/>
        </w:rPr>
        <w:t xml:space="preserve"> </w:t>
      </w:r>
    </w:p>
    <w:p w14:paraId="5F705FFA" w14:textId="77777777" w:rsidR="00060915" w:rsidRPr="00060915" w:rsidRDefault="00060915" w:rsidP="00060915">
      <w:p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360" w:lineRule="auto"/>
        <w:ind w:left="0" w:right="28" w:firstLine="0"/>
        <w:contextualSpacing/>
        <w:rPr>
          <w:rFonts w:eastAsia="Calibri"/>
          <w:noProof/>
          <w:color w:val="auto"/>
          <w:szCs w:val="28"/>
          <w:lang w:eastAsia="en-US"/>
        </w:rPr>
      </w:pPr>
      <w:r w:rsidRPr="00060915">
        <w:rPr>
          <w:rFonts w:eastAsia="Calibri"/>
          <w:noProof/>
          <w:color w:val="auto"/>
          <w:szCs w:val="28"/>
          <w:lang w:eastAsia="en-US"/>
        </w:rPr>
        <w:t>Введение</w:t>
      </w:r>
    </w:p>
    <w:p w14:paraId="751ED60E" w14:textId="3044B857" w:rsidR="00060915" w:rsidRPr="00060915" w:rsidRDefault="00060915" w:rsidP="00060915">
      <w:p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360" w:lineRule="auto"/>
        <w:ind w:left="0" w:right="28" w:firstLine="0"/>
        <w:contextualSpacing/>
        <w:rPr>
          <w:rFonts w:eastAsia="Calibri"/>
          <w:noProof/>
          <w:color w:val="auto"/>
          <w:szCs w:val="28"/>
          <w:lang w:eastAsia="en-US"/>
        </w:rPr>
      </w:pPr>
      <w:r w:rsidRPr="00060915">
        <w:rPr>
          <w:rFonts w:eastAsia="Calibri"/>
          <w:noProof/>
          <w:color w:val="auto"/>
          <w:szCs w:val="28"/>
          <w:lang w:eastAsia="en-US"/>
        </w:rPr>
        <w:t>1</w:t>
      </w:r>
      <w:r w:rsidR="005A00A5" w:rsidRPr="005A00A5">
        <w:rPr>
          <w:rFonts w:eastAsia="Calibri"/>
          <w:noProof/>
          <w:color w:val="auto"/>
          <w:szCs w:val="28"/>
          <w:lang w:eastAsia="en-US"/>
        </w:rPr>
        <w:t xml:space="preserve"> Аналитическая </w:t>
      </w:r>
      <w:r w:rsidR="005A00A5">
        <w:rPr>
          <w:rFonts w:eastAsia="Calibri"/>
          <w:noProof/>
          <w:color w:val="auto"/>
          <w:szCs w:val="28"/>
          <w:lang w:eastAsia="en-US"/>
        </w:rPr>
        <w:t>часть</w:t>
      </w:r>
    </w:p>
    <w:p w14:paraId="3B06C7EE" w14:textId="3BDBB487" w:rsidR="00060915" w:rsidRPr="00060915" w:rsidRDefault="00060915" w:rsidP="00060915">
      <w:p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360" w:lineRule="auto"/>
        <w:ind w:left="0" w:right="28" w:firstLine="284"/>
        <w:contextualSpacing/>
        <w:rPr>
          <w:noProof/>
          <w:color w:val="auto"/>
          <w:szCs w:val="28"/>
          <w:lang w:eastAsia="en-US"/>
        </w:rPr>
      </w:pPr>
      <w:r w:rsidRPr="00060915">
        <w:rPr>
          <w:rFonts w:eastAsia="Calibri"/>
          <w:noProof/>
          <w:color w:val="auto"/>
          <w:szCs w:val="28"/>
          <w:lang w:eastAsia="en-US"/>
        </w:rPr>
        <w:t xml:space="preserve">1.1 </w:t>
      </w:r>
      <w:r w:rsidR="005A00A5" w:rsidRPr="005A00A5">
        <w:rPr>
          <w:noProof/>
          <w:color w:val="auto"/>
          <w:szCs w:val="28"/>
          <w:lang w:eastAsia="en-US"/>
        </w:rPr>
        <w:tab/>
        <w:t>Анализ СЗИ по заданной тематике</w:t>
      </w:r>
    </w:p>
    <w:p w14:paraId="6D68055C" w14:textId="77777777" w:rsidR="005A00A5" w:rsidRDefault="005A00A5" w:rsidP="00D85CA1">
      <w:pPr>
        <w:tabs>
          <w:tab w:val="left" w:pos="426"/>
        </w:tabs>
        <w:spacing w:after="0" w:line="360" w:lineRule="auto"/>
        <w:ind w:left="284" w:firstLine="284"/>
        <w:jc w:val="left"/>
        <w:rPr>
          <w:noProof/>
          <w:color w:val="auto"/>
          <w:szCs w:val="28"/>
          <w:lang w:eastAsia="en-US"/>
        </w:rPr>
      </w:pPr>
      <w:r w:rsidRPr="005A00A5">
        <w:rPr>
          <w:noProof/>
          <w:color w:val="auto"/>
          <w:szCs w:val="28"/>
          <w:lang w:eastAsia="en-US"/>
        </w:rPr>
        <w:t>1.</w:t>
      </w:r>
      <w:r>
        <w:rPr>
          <w:noProof/>
          <w:color w:val="auto"/>
          <w:szCs w:val="28"/>
          <w:lang w:eastAsia="en-US"/>
        </w:rPr>
        <w:t xml:space="preserve">2 </w:t>
      </w:r>
      <w:r w:rsidRPr="005A00A5">
        <w:rPr>
          <w:noProof/>
          <w:color w:val="auto"/>
          <w:szCs w:val="28"/>
          <w:lang w:eastAsia="en-US"/>
        </w:rPr>
        <w:t>Характеристика объекта защиты (предприятия/организации)</w:t>
      </w:r>
    </w:p>
    <w:p w14:paraId="077948B7" w14:textId="77777777" w:rsidR="005A00A5" w:rsidRDefault="005A00A5" w:rsidP="00D85CA1">
      <w:pPr>
        <w:tabs>
          <w:tab w:val="left" w:pos="426"/>
        </w:tabs>
        <w:spacing w:after="0" w:line="360" w:lineRule="auto"/>
        <w:ind w:left="284" w:firstLine="284"/>
        <w:jc w:val="left"/>
        <w:rPr>
          <w:color w:val="auto"/>
          <w:szCs w:val="28"/>
        </w:rPr>
      </w:pPr>
      <w:r w:rsidRPr="005A00A5">
        <w:rPr>
          <w:color w:val="auto"/>
          <w:szCs w:val="28"/>
        </w:rPr>
        <w:t>1.3</w:t>
      </w:r>
      <w:r>
        <w:rPr>
          <w:color w:val="auto"/>
          <w:szCs w:val="28"/>
        </w:rPr>
        <w:t xml:space="preserve"> </w:t>
      </w:r>
      <w:r w:rsidRPr="005A00A5">
        <w:rPr>
          <w:color w:val="auto"/>
          <w:szCs w:val="28"/>
        </w:rPr>
        <w:t>Характер и виды происхождения угроз, присущих объекту информационных процессов</w:t>
      </w:r>
    </w:p>
    <w:p w14:paraId="5004DED0" w14:textId="2CE0D006" w:rsidR="005A00A5" w:rsidRDefault="005A00A5" w:rsidP="00D85CA1">
      <w:pPr>
        <w:tabs>
          <w:tab w:val="left" w:pos="426"/>
        </w:tabs>
        <w:spacing w:after="0" w:line="360" w:lineRule="auto"/>
        <w:ind w:left="284" w:firstLine="567"/>
        <w:jc w:val="left"/>
        <w:rPr>
          <w:color w:val="auto"/>
          <w:szCs w:val="28"/>
        </w:rPr>
      </w:pPr>
      <w:r w:rsidRPr="005A00A5">
        <w:rPr>
          <w:color w:val="auto"/>
          <w:szCs w:val="28"/>
        </w:rPr>
        <w:lastRenderedPageBreak/>
        <w:t>1.3.1</w:t>
      </w:r>
      <w:r>
        <w:rPr>
          <w:color w:val="auto"/>
          <w:szCs w:val="28"/>
        </w:rPr>
        <w:t xml:space="preserve"> </w:t>
      </w:r>
      <w:r w:rsidRPr="005A00A5">
        <w:rPr>
          <w:color w:val="auto"/>
          <w:szCs w:val="28"/>
        </w:rPr>
        <w:t>Классы каналов несанкционированного получения информации</w:t>
      </w:r>
    </w:p>
    <w:p w14:paraId="3CEBC3AB" w14:textId="7AF2EE7F" w:rsidR="005A00A5" w:rsidRDefault="005A00A5" w:rsidP="00D85CA1">
      <w:pPr>
        <w:tabs>
          <w:tab w:val="left" w:pos="426"/>
        </w:tabs>
        <w:spacing w:after="0" w:line="360" w:lineRule="auto"/>
        <w:ind w:left="284" w:firstLine="567"/>
        <w:jc w:val="left"/>
        <w:rPr>
          <w:color w:val="auto"/>
          <w:szCs w:val="28"/>
        </w:rPr>
      </w:pPr>
      <w:r w:rsidRPr="005A00A5">
        <w:rPr>
          <w:color w:val="auto"/>
          <w:szCs w:val="28"/>
        </w:rPr>
        <w:t>1.3.2</w:t>
      </w:r>
      <w:r>
        <w:rPr>
          <w:color w:val="auto"/>
          <w:szCs w:val="28"/>
        </w:rPr>
        <w:t xml:space="preserve"> </w:t>
      </w:r>
      <w:r w:rsidRPr="005A00A5">
        <w:rPr>
          <w:color w:val="auto"/>
          <w:szCs w:val="28"/>
        </w:rPr>
        <w:t>Анализ причин нарушения целостности и доступности информации на предприятии.</w:t>
      </w:r>
    </w:p>
    <w:p w14:paraId="3F541E62" w14:textId="5FFE571A" w:rsidR="00060915" w:rsidRDefault="005A00A5" w:rsidP="00D85CA1">
      <w:pPr>
        <w:tabs>
          <w:tab w:val="left" w:pos="426"/>
        </w:tabs>
        <w:spacing w:after="0" w:line="360" w:lineRule="auto"/>
        <w:ind w:left="284" w:firstLine="567"/>
        <w:jc w:val="left"/>
        <w:rPr>
          <w:noProof/>
          <w:color w:val="auto"/>
          <w:szCs w:val="28"/>
        </w:rPr>
      </w:pPr>
      <w:r w:rsidRPr="005A00A5">
        <w:rPr>
          <w:color w:val="auto"/>
          <w:szCs w:val="28"/>
        </w:rPr>
        <w:t>1.3.3.</w:t>
      </w:r>
      <w:r>
        <w:rPr>
          <w:color w:val="auto"/>
          <w:szCs w:val="28"/>
        </w:rPr>
        <w:t xml:space="preserve"> </w:t>
      </w:r>
      <w:r w:rsidRPr="005A00A5">
        <w:rPr>
          <w:color w:val="auto"/>
          <w:szCs w:val="28"/>
        </w:rPr>
        <w:t>Определение уровня защищенности информации</w:t>
      </w:r>
      <w:r w:rsidR="00060915" w:rsidRPr="00060915">
        <w:rPr>
          <w:noProof/>
          <w:color w:val="auto"/>
          <w:szCs w:val="28"/>
        </w:rPr>
        <w:t xml:space="preserve">2 Практическая часть </w:t>
      </w:r>
    </w:p>
    <w:p w14:paraId="6C0F47B3" w14:textId="69750452" w:rsidR="005A00A5" w:rsidRPr="00060915" w:rsidRDefault="005A00A5" w:rsidP="005A00A5">
      <w:pPr>
        <w:tabs>
          <w:tab w:val="left" w:pos="426"/>
        </w:tabs>
        <w:spacing w:after="0" w:line="360" w:lineRule="auto"/>
        <w:ind w:left="0" w:firstLine="567"/>
        <w:jc w:val="left"/>
        <w:rPr>
          <w:color w:val="auto"/>
          <w:szCs w:val="28"/>
        </w:rPr>
      </w:pPr>
      <w:r w:rsidRPr="005A00A5">
        <w:rPr>
          <w:color w:val="auto"/>
          <w:szCs w:val="28"/>
        </w:rPr>
        <w:t>1.4</w:t>
      </w:r>
      <w:r>
        <w:rPr>
          <w:color w:val="auto"/>
          <w:szCs w:val="28"/>
        </w:rPr>
        <w:t xml:space="preserve"> </w:t>
      </w:r>
      <w:r w:rsidRPr="005A00A5">
        <w:rPr>
          <w:color w:val="auto"/>
          <w:szCs w:val="28"/>
        </w:rPr>
        <w:t>Выбор класса защиты информации в соответствии с вариантом.</w:t>
      </w:r>
    </w:p>
    <w:p w14:paraId="191E6DA5" w14:textId="170AA1D6" w:rsidR="00060915" w:rsidRPr="00060915" w:rsidRDefault="00060915" w:rsidP="00060915">
      <w:pPr>
        <w:spacing w:after="0" w:line="360" w:lineRule="auto"/>
        <w:ind w:left="0" w:firstLine="284"/>
        <w:jc w:val="left"/>
        <w:rPr>
          <w:color w:val="auto"/>
          <w:szCs w:val="28"/>
        </w:rPr>
      </w:pPr>
      <w:r w:rsidRPr="00060915">
        <w:rPr>
          <w:noProof/>
          <w:color w:val="auto"/>
          <w:szCs w:val="28"/>
        </w:rPr>
        <w:t>2</w:t>
      </w:r>
      <w:r w:rsidR="005A00A5">
        <w:rPr>
          <w:noProof/>
          <w:color w:val="auto"/>
          <w:szCs w:val="28"/>
        </w:rPr>
        <w:t xml:space="preserve"> Проектная часть</w:t>
      </w:r>
    </w:p>
    <w:p w14:paraId="286626E1" w14:textId="0B5D2E88" w:rsidR="005A00A5" w:rsidRDefault="005A00A5" w:rsidP="00D85CA1">
      <w:pPr>
        <w:tabs>
          <w:tab w:val="right" w:leader="dot" w:pos="9345"/>
        </w:tabs>
        <w:spacing w:after="0" w:line="360" w:lineRule="auto"/>
        <w:ind w:left="284" w:firstLine="284"/>
        <w:jc w:val="left"/>
        <w:rPr>
          <w:rFonts w:eastAsiaTheme="minorEastAsia"/>
          <w:color w:val="auto"/>
          <w:szCs w:val="28"/>
        </w:rPr>
      </w:pPr>
      <w:r w:rsidRPr="005A00A5">
        <w:rPr>
          <w:rFonts w:eastAsiaTheme="minorEastAsia"/>
          <w:color w:val="auto"/>
          <w:szCs w:val="28"/>
        </w:rPr>
        <w:t>2.1</w:t>
      </w:r>
      <w:r>
        <w:rPr>
          <w:rFonts w:eastAsiaTheme="minorEastAsia"/>
          <w:color w:val="auto"/>
          <w:szCs w:val="28"/>
        </w:rPr>
        <w:t xml:space="preserve"> </w:t>
      </w:r>
      <w:r w:rsidRPr="005A00A5">
        <w:rPr>
          <w:rFonts w:eastAsiaTheme="minorEastAsia"/>
          <w:color w:val="auto"/>
          <w:szCs w:val="28"/>
        </w:rPr>
        <w:t xml:space="preserve">Разработка плана объекта защиты и описание контролируемых зон объекта по уровню доступа </w:t>
      </w:r>
    </w:p>
    <w:p w14:paraId="00618061" w14:textId="77777777" w:rsidR="005A00A5" w:rsidRDefault="005A00A5" w:rsidP="00D85CA1">
      <w:pPr>
        <w:tabs>
          <w:tab w:val="right" w:leader="dot" w:pos="9345"/>
        </w:tabs>
        <w:spacing w:after="0" w:line="360" w:lineRule="auto"/>
        <w:ind w:left="568" w:firstLine="284"/>
        <w:jc w:val="left"/>
        <w:rPr>
          <w:rFonts w:eastAsiaTheme="minorEastAsia"/>
          <w:color w:val="auto"/>
          <w:szCs w:val="28"/>
        </w:rPr>
      </w:pPr>
      <w:r w:rsidRPr="005A00A5">
        <w:rPr>
          <w:noProof/>
          <w:color w:val="auto"/>
          <w:szCs w:val="28"/>
        </w:rPr>
        <w:t>2.1.1</w:t>
      </w:r>
      <w:r>
        <w:rPr>
          <w:noProof/>
          <w:color w:val="auto"/>
          <w:szCs w:val="28"/>
        </w:rPr>
        <w:t xml:space="preserve"> </w:t>
      </w:r>
      <w:r w:rsidRPr="005A00A5">
        <w:rPr>
          <w:noProof/>
          <w:color w:val="auto"/>
          <w:szCs w:val="28"/>
        </w:rPr>
        <w:t>Разработка требований к системе защиты объекта и определение факторов, влияющих на требуемый уровень.</w:t>
      </w:r>
    </w:p>
    <w:p w14:paraId="4C428CAA" w14:textId="448FE659" w:rsidR="005A00A5" w:rsidRDefault="005A00A5" w:rsidP="005A00A5">
      <w:pPr>
        <w:tabs>
          <w:tab w:val="right" w:leader="dot" w:pos="9345"/>
        </w:tabs>
        <w:spacing w:after="0" w:line="360" w:lineRule="auto"/>
        <w:ind w:left="284" w:firstLine="284"/>
        <w:jc w:val="left"/>
        <w:rPr>
          <w:noProof/>
          <w:color w:val="auto"/>
        </w:rPr>
      </w:pPr>
      <w:r w:rsidRPr="005A00A5">
        <w:rPr>
          <w:noProof/>
          <w:color w:val="auto"/>
        </w:rPr>
        <w:t>2.2</w:t>
      </w:r>
      <w:r>
        <w:rPr>
          <w:noProof/>
          <w:color w:val="auto"/>
        </w:rPr>
        <w:t xml:space="preserve"> </w:t>
      </w:r>
      <w:r w:rsidRPr="005A00A5">
        <w:rPr>
          <w:noProof/>
          <w:color w:val="auto"/>
        </w:rPr>
        <w:t>Требования к системе защиты объекта</w:t>
      </w:r>
    </w:p>
    <w:p w14:paraId="5F84B5C7" w14:textId="18542EF9" w:rsidR="005A00A5" w:rsidRDefault="005A00A5" w:rsidP="00D85CA1">
      <w:pPr>
        <w:tabs>
          <w:tab w:val="right" w:leader="dot" w:pos="9345"/>
        </w:tabs>
        <w:spacing w:after="0" w:line="360" w:lineRule="auto"/>
        <w:ind w:left="568" w:firstLine="284"/>
        <w:jc w:val="left"/>
        <w:rPr>
          <w:rFonts w:eastAsiaTheme="minorEastAsia"/>
          <w:color w:val="auto"/>
          <w:szCs w:val="28"/>
        </w:rPr>
      </w:pPr>
      <w:r w:rsidRPr="005A00A5">
        <w:rPr>
          <w:rFonts w:eastAsiaTheme="minorEastAsia"/>
          <w:color w:val="auto"/>
          <w:szCs w:val="28"/>
        </w:rPr>
        <w:t>2.2.1</w:t>
      </w:r>
      <w:r>
        <w:rPr>
          <w:rFonts w:eastAsiaTheme="minorEastAsia"/>
          <w:color w:val="auto"/>
          <w:szCs w:val="28"/>
        </w:rPr>
        <w:t xml:space="preserve"> </w:t>
      </w:r>
      <w:r w:rsidRPr="005A00A5">
        <w:rPr>
          <w:rFonts w:eastAsiaTheme="minorEastAsia"/>
          <w:color w:val="auto"/>
          <w:szCs w:val="28"/>
        </w:rPr>
        <w:tab/>
        <w:t>Применение программно-аппаратных и/или технических средств для обеспечения информационной безопасности объекта защиты</w:t>
      </w:r>
    </w:p>
    <w:p w14:paraId="709ABCED" w14:textId="5FE567DD" w:rsidR="005A00A5" w:rsidRPr="005A00A5" w:rsidRDefault="005A00A5" w:rsidP="005A00A5">
      <w:pPr>
        <w:tabs>
          <w:tab w:val="right" w:leader="dot" w:pos="9345"/>
        </w:tabs>
        <w:spacing w:after="0" w:line="360" w:lineRule="auto"/>
        <w:ind w:left="284" w:firstLine="284"/>
        <w:jc w:val="left"/>
        <w:rPr>
          <w:rFonts w:eastAsiaTheme="minorEastAsia"/>
          <w:color w:val="auto"/>
          <w:szCs w:val="28"/>
        </w:rPr>
      </w:pPr>
      <w:r w:rsidRPr="005A00A5">
        <w:rPr>
          <w:rFonts w:eastAsiaTheme="minorEastAsia"/>
          <w:color w:val="auto"/>
          <w:szCs w:val="28"/>
        </w:rPr>
        <w:t>2.3</w:t>
      </w:r>
      <w:r>
        <w:rPr>
          <w:rFonts w:eastAsiaTheme="minorEastAsia"/>
          <w:color w:val="auto"/>
          <w:szCs w:val="28"/>
        </w:rPr>
        <w:t xml:space="preserve"> </w:t>
      </w:r>
      <w:r w:rsidRPr="005A00A5">
        <w:rPr>
          <w:rFonts w:eastAsiaTheme="minorEastAsia"/>
          <w:color w:val="auto"/>
          <w:szCs w:val="28"/>
        </w:rPr>
        <w:t>Разработка основ политики безопасности в области эксплуатации анализируемого объекта и разработка организационно-административных методов защиты объекта</w:t>
      </w:r>
    </w:p>
    <w:p w14:paraId="008F901A" w14:textId="026DE04D" w:rsidR="00060915" w:rsidRPr="00060915" w:rsidRDefault="00060915" w:rsidP="00060915">
      <w:pPr>
        <w:tabs>
          <w:tab w:val="right" w:leader="dot" w:pos="9345"/>
        </w:tabs>
        <w:spacing w:after="0" w:line="360" w:lineRule="auto"/>
        <w:ind w:left="0" w:firstLine="0"/>
        <w:jc w:val="left"/>
        <w:rPr>
          <w:rFonts w:eastAsiaTheme="minorEastAsia"/>
          <w:noProof/>
          <w:color w:val="auto"/>
        </w:rPr>
      </w:pPr>
      <w:r w:rsidRPr="00060915">
        <w:rPr>
          <w:noProof/>
          <w:color w:val="auto"/>
        </w:rPr>
        <w:t>Заключение</w:t>
      </w:r>
    </w:p>
    <w:p w14:paraId="1E97D6F1" w14:textId="77777777" w:rsidR="00060915" w:rsidRPr="00060915" w:rsidRDefault="00060915" w:rsidP="00060915">
      <w:pPr>
        <w:tabs>
          <w:tab w:val="right" w:leader="dot" w:pos="9345"/>
        </w:tabs>
        <w:spacing w:after="0" w:line="360" w:lineRule="auto"/>
        <w:ind w:left="0" w:firstLine="0"/>
        <w:jc w:val="left"/>
        <w:rPr>
          <w:rFonts w:eastAsiaTheme="minorEastAsia"/>
          <w:color w:val="auto"/>
        </w:rPr>
      </w:pPr>
      <w:r w:rsidRPr="00060915">
        <w:rPr>
          <w:rFonts w:eastAsiaTheme="minorEastAsia"/>
          <w:color w:val="auto"/>
        </w:rPr>
        <w:t>Список использованных источников</w:t>
      </w:r>
    </w:p>
    <w:p w14:paraId="421D9672" w14:textId="77777777" w:rsidR="00060915" w:rsidRPr="00060915" w:rsidRDefault="00060915" w:rsidP="00060915">
      <w:p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360" w:lineRule="auto"/>
        <w:ind w:left="0" w:right="28" w:firstLine="0"/>
        <w:contextualSpacing/>
        <w:rPr>
          <w:rFonts w:eastAsia="Calibri"/>
          <w:iCs/>
          <w:color w:val="auto"/>
          <w:szCs w:val="28"/>
          <w:lang w:eastAsia="en-US"/>
        </w:rPr>
      </w:pPr>
      <w:r w:rsidRPr="00060915">
        <w:rPr>
          <w:rFonts w:eastAsia="Calibri"/>
          <w:noProof/>
          <w:color w:val="auto"/>
          <w:szCs w:val="28"/>
          <w:lang w:eastAsia="en-US"/>
        </w:rPr>
        <w:lastRenderedPageBreak/>
        <w:t>Приложение А</w:t>
      </w:r>
      <w:r w:rsidRPr="00060915">
        <w:rPr>
          <w:rFonts w:eastAsia="Calibri"/>
          <w:iCs/>
          <w:color w:val="auto"/>
          <w:szCs w:val="28"/>
          <w:lang w:eastAsia="en-US"/>
        </w:rPr>
        <w:t xml:space="preserve"> </w:t>
      </w:r>
    </w:p>
    <w:p w14:paraId="04216FEB" w14:textId="77777777" w:rsidR="00060915" w:rsidRPr="00060915" w:rsidRDefault="00060915" w:rsidP="00060915">
      <w:pPr>
        <w:shd w:val="clear" w:color="auto" w:fill="FFFFFF"/>
        <w:tabs>
          <w:tab w:val="left" w:pos="426"/>
        </w:tabs>
        <w:autoSpaceDE w:val="0"/>
        <w:autoSpaceDN w:val="0"/>
        <w:adjustRightInd w:val="0"/>
        <w:spacing w:after="0" w:line="360" w:lineRule="auto"/>
        <w:ind w:left="0" w:right="28" w:firstLine="0"/>
        <w:contextualSpacing/>
        <w:rPr>
          <w:rFonts w:eastAsia="Calibri"/>
          <w:iCs/>
          <w:color w:val="auto"/>
          <w:szCs w:val="28"/>
          <w:lang w:eastAsia="en-US"/>
        </w:rPr>
      </w:pPr>
      <w:r w:rsidRPr="00060915">
        <w:rPr>
          <w:rFonts w:eastAsia="Calibri"/>
          <w:iCs/>
          <w:color w:val="auto"/>
          <w:szCs w:val="28"/>
          <w:lang w:eastAsia="en-US"/>
        </w:rPr>
        <w:t>Отзыв – рецензия на курсовую работу</w:t>
      </w:r>
    </w:p>
    <w:p w14:paraId="11CF33BC" w14:textId="77777777" w:rsidR="00060915" w:rsidRPr="00060915" w:rsidRDefault="00060915" w:rsidP="00060915">
      <w:pPr>
        <w:spacing w:after="0" w:line="360" w:lineRule="auto"/>
        <w:ind w:left="0" w:firstLine="284"/>
        <w:jc w:val="left"/>
        <w:rPr>
          <w:color w:val="auto"/>
          <w:szCs w:val="28"/>
        </w:rPr>
      </w:pPr>
    </w:p>
    <w:p w14:paraId="550070F6" w14:textId="77777777" w:rsidR="00060915" w:rsidRPr="00060915" w:rsidRDefault="00060915" w:rsidP="00060915">
      <w:pPr>
        <w:framePr w:hSpace="180" w:wrap="around" w:vAnchor="text" w:hAnchor="page" w:x="1271" w:y="183"/>
        <w:tabs>
          <w:tab w:val="right" w:leader="dot" w:pos="9345"/>
        </w:tabs>
        <w:spacing w:after="0" w:line="360" w:lineRule="auto"/>
        <w:ind w:left="0" w:firstLine="0"/>
        <w:jc w:val="left"/>
        <w:rPr>
          <w:rFonts w:eastAsiaTheme="minorEastAsia"/>
          <w:noProof/>
          <w:color w:val="auto"/>
        </w:rPr>
      </w:pPr>
    </w:p>
    <w:p w14:paraId="0CFA7A04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0"/>
        <w:rPr>
          <w:bCs/>
          <w:color w:val="auto"/>
          <w:szCs w:val="28"/>
        </w:rPr>
      </w:pPr>
    </w:p>
    <w:p w14:paraId="0027AD78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/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3.5.1 Разработка введения</w:t>
      </w:r>
    </w:p>
    <w:p w14:paraId="0D36890C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Во-первых, во введении следует обосновать актуальность избранной темы курсовой работы, раскрыть ее теоретическую и практическую значимость, сформулировать цели и задачи работы.</w:t>
      </w:r>
    </w:p>
    <w:p w14:paraId="00344A89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Введение состоит из обязательных элементов, которые необходимо правильно сформулировать. В первом предложении называется тема курсовой работы.</w:t>
      </w:r>
    </w:p>
    <w:p w14:paraId="711C1BF6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Актуальность исследования:</w:t>
      </w:r>
      <w:r w:rsidRPr="00060915">
        <w:rPr>
          <w:bCs/>
          <w:color w:val="auto"/>
          <w:szCs w:val="28"/>
        </w:rPr>
        <w:t xml:space="preserve"> (почему это следует изучать?) Актуальность исследования рассматривается с позиций современного состояния технической защиты информации (инженерно-технической защиты). В данном пункте необходимо раскрыть суть исследуемой проблемы и показать степень ее проработанности в различных статьях специальных журналов. Здесь же можно перечислить источники информации, используемые для исследования. </w:t>
      </w:r>
    </w:p>
    <w:p w14:paraId="5E6991C6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Цель исследования:</w:t>
      </w:r>
      <w:r w:rsidRPr="00060915">
        <w:rPr>
          <w:bCs/>
          <w:color w:val="auto"/>
          <w:szCs w:val="28"/>
        </w:rPr>
        <w:t xml:space="preserve"> (какой результат будет полу</w:t>
      </w:r>
      <w:r w:rsidRPr="00060915">
        <w:rPr>
          <w:bCs/>
          <w:color w:val="auto"/>
          <w:szCs w:val="28"/>
        </w:rPr>
        <w:softHyphen/>
        <w:t>чен?) Цель должна заключаться в решении исследуемой проблемы путем ее анализа и практической реализации. Цель всегда направлена на объект.</w:t>
      </w:r>
    </w:p>
    <w:p w14:paraId="130A3F5C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lastRenderedPageBreak/>
        <w:t xml:space="preserve">Проблема исследования: </w:t>
      </w:r>
      <w:r w:rsidRPr="00060915">
        <w:rPr>
          <w:bCs/>
          <w:color w:val="auto"/>
          <w:szCs w:val="28"/>
        </w:rPr>
        <w:t xml:space="preserve">(что   следует изучать?) Проблема исследования показывает осложнение, нерешенную задачу или факторы, мешающие её решению. Определяется 1 - 2 терминами. </w:t>
      </w:r>
    </w:p>
    <w:p w14:paraId="0B2D6B84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Объект исследования:</w:t>
      </w:r>
      <w:r w:rsidRPr="00060915">
        <w:rPr>
          <w:bCs/>
          <w:color w:val="auto"/>
          <w:szCs w:val="28"/>
        </w:rPr>
        <w:t xml:space="preserve"> (что будет исследоваться?). Объект предполагает работу с понятиями. В данном пункте дается определение явлению, на которое направлена исследовательская деятельность. Объектом может быть личность, среда, процесс, структура, хозяйственная деятельность предприятия (организации).</w:t>
      </w:r>
    </w:p>
    <w:p w14:paraId="6882582E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Предмет исследования:</w:t>
      </w:r>
      <w:r w:rsidRPr="00060915">
        <w:rPr>
          <w:bCs/>
          <w:color w:val="auto"/>
          <w:szCs w:val="28"/>
        </w:rPr>
        <w:t xml:space="preserve"> (как, через что будет идти поиск?) Здесь необходимо дать определение планируемым к исследованию конкретным свойствам объекта или способам изучения явления. Предмет исследования направлен на практическую деятельность и отражается через результаты этих действий.</w:t>
      </w:r>
    </w:p>
    <w:p w14:paraId="6B7DC383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Гипотеза исследования</w:t>
      </w:r>
      <w:r w:rsidRPr="00060915">
        <w:rPr>
          <w:bCs/>
          <w:color w:val="auto"/>
          <w:szCs w:val="28"/>
        </w:rPr>
        <w:t>: (что неочевидно в исследовании?).</w:t>
      </w:r>
    </w:p>
    <w:p w14:paraId="52C25A85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iCs/>
          <w:color w:val="auto"/>
          <w:szCs w:val="28"/>
        </w:rPr>
        <w:t xml:space="preserve">Возможная структура гипотезы: </w:t>
      </w:r>
    </w:p>
    <w:p w14:paraId="051789BF" w14:textId="77777777" w:rsidR="00060915" w:rsidRPr="00060915" w:rsidRDefault="00060915" w:rsidP="00060915">
      <w:pPr>
        <w:numPr>
          <w:ilvl w:val="0"/>
          <w:numId w:val="28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 xml:space="preserve">утверждение значимости проблемы. </w:t>
      </w:r>
    </w:p>
    <w:p w14:paraId="730C074D" w14:textId="77777777" w:rsidR="00060915" w:rsidRPr="00060915" w:rsidRDefault="00060915" w:rsidP="00060915">
      <w:pPr>
        <w:numPr>
          <w:ilvl w:val="0"/>
          <w:numId w:val="28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 xml:space="preserve">догадка (свое мнение) «Вместе с тем…». </w:t>
      </w:r>
    </w:p>
    <w:p w14:paraId="2F81078A" w14:textId="77777777" w:rsidR="00060915" w:rsidRPr="00060915" w:rsidRDefault="00060915" w:rsidP="00060915">
      <w:pPr>
        <w:numPr>
          <w:ilvl w:val="0"/>
          <w:numId w:val="28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 xml:space="preserve">предположение «Можно...». </w:t>
      </w:r>
    </w:p>
    <w:p w14:paraId="040B08A3" w14:textId="77777777" w:rsidR="00060915" w:rsidRPr="00060915" w:rsidRDefault="00060915" w:rsidP="00060915">
      <w:pPr>
        <w:numPr>
          <w:ilvl w:val="0"/>
          <w:numId w:val="28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доказательство «Если...».</w:t>
      </w:r>
    </w:p>
    <w:p w14:paraId="3656FDFA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Задачи исследования:</w:t>
      </w:r>
      <w:r w:rsidRPr="00060915">
        <w:rPr>
          <w:bCs/>
          <w:color w:val="auto"/>
          <w:szCs w:val="28"/>
        </w:rPr>
        <w:t xml:space="preserve"> (как идти к результату?), пути достижения цели. Задачи соотносятся с гипотезой. Определяются они, исходя из целей </w:t>
      </w:r>
      <w:r w:rsidRPr="00060915">
        <w:rPr>
          <w:bCs/>
          <w:color w:val="auto"/>
          <w:szCs w:val="28"/>
        </w:rPr>
        <w:lastRenderedPageBreak/>
        <w:t xml:space="preserve">работы. Формулировки задач необходимо делать как можно более тщательно, поскольку описание их решения должно составить содержание глав и параграфов работы. Как правило, формулируются 3-4 задачи. </w:t>
      </w:r>
    </w:p>
    <w:p w14:paraId="425A3277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/>
          <w:bCs/>
          <w:iCs/>
          <w:color w:val="auto"/>
          <w:szCs w:val="28"/>
        </w:rPr>
      </w:pPr>
      <w:r w:rsidRPr="00060915">
        <w:rPr>
          <w:b/>
          <w:bCs/>
          <w:iCs/>
          <w:color w:val="auto"/>
          <w:szCs w:val="28"/>
        </w:rPr>
        <w:t>Перечень рекомендуемых задач:</w:t>
      </w:r>
    </w:p>
    <w:p w14:paraId="194EE67C" w14:textId="77777777" w:rsidR="00060915" w:rsidRPr="00060915" w:rsidRDefault="00060915" w:rsidP="00060915">
      <w:pPr>
        <w:numPr>
          <w:ilvl w:val="0"/>
          <w:numId w:val="29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«На основе теоретического анализа литературы   разрабо</w:t>
      </w:r>
      <w:r w:rsidRPr="00060915">
        <w:rPr>
          <w:rFonts w:eastAsia="Calibri"/>
          <w:bCs/>
          <w:color w:val="auto"/>
          <w:szCs w:val="28"/>
          <w:lang w:eastAsia="en-US"/>
        </w:rPr>
        <w:softHyphen/>
        <w:t>тать...» (ключевые понятия, основные концепции).</w:t>
      </w:r>
    </w:p>
    <w:p w14:paraId="02ECE211" w14:textId="77777777" w:rsidR="00060915" w:rsidRPr="00060915" w:rsidRDefault="00060915" w:rsidP="00060915">
      <w:pPr>
        <w:numPr>
          <w:ilvl w:val="0"/>
          <w:numId w:val="29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«Определить...» (выделить основные условия, факторы, при</w:t>
      </w:r>
      <w:r w:rsidRPr="00060915">
        <w:rPr>
          <w:rFonts w:eastAsia="Calibri"/>
          <w:bCs/>
          <w:color w:val="auto"/>
          <w:szCs w:val="28"/>
          <w:lang w:eastAsia="en-US"/>
        </w:rPr>
        <w:softHyphen/>
        <w:t>чины, влияющие на объект исследования).</w:t>
      </w:r>
    </w:p>
    <w:p w14:paraId="54A9506F" w14:textId="77777777" w:rsidR="00060915" w:rsidRPr="00060915" w:rsidRDefault="00060915" w:rsidP="00060915">
      <w:pPr>
        <w:numPr>
          <w:ilvl w:val="0"/>
          <w:numId w:val="29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 xml:space="preserve">«Раскрыть... » (выделить основные условия, факторы, причины, влияющие на предмет исследования). </w:t>
      </w:r>
    </w:p>
    <w:p w14:paraId="7E7F9D3F" w14:textId="77777777" w:rsidR="00060915" w:rsidRPr="00060915" w:rsidRDefault="00060915" w:rsidP="00060915">
      <w:pPr>
        <w:numPr>
          <w:ilvl w:val="0"/>
          <w:numId w:val="29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>«Разработать... » (средства, условия, формы, программы).</w:t>
      </w:r>
    </w:p>
    <w:p w14:paraId="00C07273" w14:textId="77777777" w:rsidR="00060915" w:rsidRPr="00060915" w:rsidRDefault="00060915" w:rsidP="00060915">
      <w:pPr>
        <w:numPr>
          <w:ilvl w:val="0"/>
          <w:numId w:val="29"/>
        </w:numPr>
        <w:tabs>
          <w:tab w:val="left" w:pos="0"/>
        </w:tabs>
        <w:spacing w:after="0" w:line="360" w:lineRule="auto"/>
        <w:contextualSpacing/>
        <w:jc w:val="left"/>
        <w:rPr>
          <w:rFonts w:eastAsia="Calibri"/>
          <w:bCs/>
          <w:color w:val="auto"/>
          <w:szCs w:val="28"/>
          <w:lang w:eastAsia="en-US"/>
        </w:rPr>
      </w:pPr>
      <w:r w:rsidRPr="00060915">
        <w:rPr>
          <w:rFonts w:eastAsia="Calibri"/>
          <w:bCs/>
          <w:color w:val="auto"/>
          <w:szCs w:val="28"/>
          <w:lang w:eastAsia="en-US"/>
        </w:rPr>
        <w:t xml:space="preserve">«Апробировать…» (что разработали) и дать рекомендации... </w:t>
      </w:r>
    </w:p>
    <w:p w14:paraId="71F3634A" w14:textId="25631A38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 xml:space="preserve">Методы исследования </w:t>
      </w:r>
      <w:r w:rsidRPr="00060915">
        <w:rPr>
          <w:bCs/>
          <w:color w:val="auto"/>
          <w:szCs w:val="28"/>
        </w:rPr>
        <w:t>(как исследовали?):</w:t>
      </w:r>
      <w:r w:rsidR="00D85CA1">
        <w:rPr>
          <w:bCs/>
          <w:color w:val="auto"/>
          <w:szCs w:val="28"/>
        </w:rPr>
        <w:t xml:space="preserve"> </w:t>
      </w:r>
      <w:r w:rsidRPr="00060915">
        <w:rPr>
          <w:bCs/>
          <w:color w:val="auto"/>
          <w:szCs w:val="28"/>
        </w:rPr>
        <w:t>дается краткое перечисление методов исследования, через запятую, без обоснования.</w:t>
      </w:r>
    </w:p>
    <w:p w14:paraId="213512F5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Теоретическая и практическая значимость исследования (</w:t>
      </w:r>
      <w:r w:rsidRPr="00060915">
        <w:rPr>
          <w:bCs/>
          <w:color w:val="auto"/>
          <w:szCs w:val="28"/>
        </w:rPr>
        <w:t xml:space="preserve">что нового, ценного дало исследование?). </w:t>
      </w:r>
    </w:p>
    <w:p w14:paraId="0C2516CD" w14:textId="67690C1A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 xml:space="preserve">Теоретическая значимость исследования не носит обязательного характера. Наличие сформулированных направлений реализации полученных выводов и предложений придает работе большую практическую значимость. </w:t>
      </w:r>
    </w:p>
    <w:p w14:paraId="05E86921" w14:textId="4176510E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i/>
          <w:color w:val="auto"/>
          <w:szCs w:val="28"/>
        </w:rPr>
      </w:pPr>
      <w:r w:rsidRPr="00060915">
        <w:rPr>
          <w:bCs/>
          <w:color w:val="auto"/>
          <w:szCs w:val="28"/>
        </w:rPr>
        <w:lastRenderedPageBreak/>
        <w:t>При написании можно использовать следующие фразы: результаты исследования позволят осуществить...; будут способствовать разработке...</w:t>
      </w:r>
      <w:r w:rsidR="00D85CA1">
        <w:rPr>
          <w:bCs/>
          <w:color w:val="auto"/>
          <w:szCs w:val="28"/>
        </w:rPr>
        <w:t>,</w:t>
      </w:r>
      <w:r w:rsidRPr="00060915">
        <w:rPr>
          <w:bCs/>
          <w:color w:val="auto"/>
          <w:szCs w:val="28"/>
        </w:rPr>
        <w:t xml:space="preserve"> позволят совершенствовать….; представляют интерес для  ….(</w:t>
      </w:r>
      <w:r w:rsidRPr="00060915">
        <w:rPr>
          <w:bCs/>
          <w:i/>
          <w:color w:val="auto"/>
          <w:szCs w:val="28"/>
        </w:rPr>
        <w:t>указать специалистов, которые при решении профессиональных задач могут использовать результаты проведенного исследования).</w:t>
      </w:r>
    </w:p>
    <w:p w14:paraId="4015C25F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 xml:space="preserve">Структура работы – </w:t>
      </w:r>
      <w:r w:rsidRPr="00060915">
        <w:rPr>
          <w:bCs/>
          <w:color w:val="auto"/>
          <w:szCs w:val="28"/>
        </w:rPr>
        <w:t>это завершающая часть введения (что в итоге в работе представлено?).</w:t>
      </w:r>
    </w:p>
    <w:p w14:paraId="1DCE96DF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В завершающей части в назывном порядке перечисляются структурные части проекта, например: «Структура работы соответствует логике исследования и включает в себя введение, теоретическую часть, практическую часть, заключение, список литературы, 5 приложений».</w:t>
      </w:r>
    </w:p>
    <w:p w14:paraId="197EB31E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Здесь допустимо дать развернутую структуру курсового проекта и кратко изложить содержание глав. (Чаще содержание глав  курсовой работы  излагается в заключении).</w:t>
      </w:r>
    </w:p>
    <w:p w14:paraId="2CAA5207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Краткие комментарии по формулированию элементов введения представлены в таблице 1.</w:t>
      </w:r>
    </w:p>
    <w:p w14:paraId="1D199F00" w14:textId="77777777" w:rsidR="00060915" w:rsidRPr="00060915" w:rsidRDefault="00060915" w:rsidP="00060915">
      <w:pPr>
        <w:tabs>
          <w:tab w:val="left" w:pos="0"/>
        </w:tabs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i/>
          <w:color w:val="auto"/>
          <w:szCs w:val="28"/>
        </w:rPr>
        <w:t xml:space="preserve">Таблица 1 </w:t>
      </w:r>
      <w:r w:rsidRPr="00060915">
        <w:rPr>
          <w:bCs/>
          <w:color w:val="auto"/>
          <w:szCs w:val="28"/>
        </w:rPr>
        <w:t xml:space="preserve">Комментарии по формулированию элементов введения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444"/>
        <w:gridCol w:w="7080"/>
      </w:tblGrid>
      <w:tr w:rsidR="00060915" w:rsidRPr="00060915" w14:paraId="75178E8B" w14:textId="77777777" w:rsidTr="007B3B93">
        <w:trPr>
          <w:tblHeader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F58F46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/>
                <w:bCs/>
                <w:color w:val="auto"/>
                <w:sz w:val="24"/>
                <w:szCs w:val="24"/>
              </w:rPr>
            </w:pPr>
            <w:r w:rsidRPr="00060915">
              <w:rPr>
                <w:b/>
                <w:bCs/>
                <w:color w:val="auto"/>
                <w:sz w:val="24"/>
                <w:szCs w:val="24"/>
              </w:rPr>
              <w:t>Элемент введения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866D30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/>
                <w:bCs/>
                <w:color w:val="auto"/>
                <w:sz w:val="24"/>
                <w:szCs w:val="24"/>
              </w:rPr>
            </w:pPr>
            <w:r w:rsidRPr="00060915">
              <w:rPr>
                <w:b/>
                <w:bCs/>
                <w:color w:val="auto"/>
                <w:sz w:val="24"/>
                <w:szCs w:val="24"/>
              </w:rPr>
              <w:t>Комментарий к формулировке</w:t>
            </w:r>
          </w:p>
        </w:tc>
      </w:tr>
      <w:tr w:rsidR="00060915" w:rsidRPr="00060915" w14:paraId="0DE604A8" w14:textId="77777777" w:rsidTr="007B3B93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C46EF9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Актуальность темы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E1FF54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i/>
                <w:color w:val="auto"/>
                <w:sz w:val="24"/>
                <w:szCs w:val="24"/>
              </w:rPr>
            </w:pPr>
            <w:r w:rsidRPr="00060915">
              <w:rPr>
                <w:bCs/>
                <w:i/>
                <w:color w:val="auto"/>
                <w:sz w:val="24"/>
                <w:szCs w:val="24"/>
              </w:rPr>
              <w:t>Почему это следует изучать?</w:t>
            </w:r>
          </w:p>
          <w:p w14:paraId="160D0E30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Раскрыть суть исследуемой проблемы и показать степень ее проработанности.</w:t>
            </w:r>
          </w:p>
        </w:tc>
      </w:tr>
      <w:tr w:rsidR="00060915" w:rsidRPr="00060915" w14:paraId="20F7ABB5" w14:textId="77777777" w:rsidTr="007B3B93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4D63DE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Цель исследования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D1663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i/>
                <w:color w:val="auto"/>
                <w:sz w:val="24"/>
                <w:szCs w:val="24"/>
              </w:rPr>
            </w:pPr>
            <w:r w:rsidRPr="00060915">
              <w:rPr>
                <w:bCs/>
                <w:i/>
                <w:color w:val="auto"/>
                <w:sz w:val="24"/>
                <w:szCs w:val="24"/>
              </w:rPr>
              <w:t>Какой результат будет полу</w:t>
            </w:r>
            <w:r w:rsidRPr="00060915">
              <w:rPr>
                <w:bCs/>
                <w:i/>
                <w:color w:val="auto"/>
                <w:sz w:val="24"/>
                <w:szCs w:val="24"/>
              </w:rPr>
              <w:softHyphen/>
              <w:t>чен?</w:t>
            </w:r>
          </w:p>
          <w:p w14:paraId="3B50AC88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lastRenderedPageBreak/>
              <w:t>Должна заключаться в решении исследуемой проблемы путем ее анализа и практической реализации.</w:t>
            </w:r>
          </w:p>
        </w:tc>
      </w:tr>
      <w:tr w:rsidR="00060915" w:rsidRPr="00060915" w14:paraId="27E9B34F" w14:textId="77777777" w:rsidTr="007B3B93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831179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lastRenderedPageBreak/>
              <w:t>Объект исследования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423D2D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i/>
                <w:color w:val="auto"/>
                <w:sz w:val="24"/>
                <w:szCs w:val="24"/>
              </w:rPr>
            </w:pPr>
            <w:r w:rsidRPr="00060915">
              <w:rPr>
                <w:bCs/>
                <w:i/>
                <w:color w:val="auto"/>
                <w:sz w:val="24"/>
                <w:szCs w:val="24"/>
              </w:rPr>
              <w:t>Что будет исследоваться?</w:t>
            </w:r>
          </w:p>
          <w:p w14:paraId="0331C89C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Дать определение явлению или проблеме,  на которое направлена исследовательская деятельность.</w:t>
            </w:r>
          </w:p>
        </w:tc>
      </w:tr>
      <w:tr w:rsidR="00060915" w:rsidRPr="00060915" w14:paraId="18E7EA9E" w14:textId="77777777" w:rsidTr="007B3B93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909EBD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 xml:space="preserve">Предмет исследования 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269C9E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i/>
                <w:color w:val="auto"/>
                <w:sz w:val="24"/>
                <w:szCs w:val="24"/>
              </w:rPr>
            </w:pPr>
            <w:r w:rsidRPr="00060915">
              <w:rPr>
                <w:bCs/>
                <w:i/>
                <w:color w:val="auto"/>
                <w:sz w:val="24"/>
                <w:szCs w:val="24"/>
              </w:rPr>
              <w:t>Как и через что будет идти поиск?</w:t>
            </w:r>
          </w:p>
          <w:p w14:paraId="125318B7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Дать определение планируемым к исследованию конкретным свойствам объекта или способам изучения явления или проблемы.</w:t>
            </w:r>
          </w:p>
        </w:tc>
      </w:tr>
      <w:tr w:rsidR="00060915" w:rsidRPr="00060915" w14:paraId="2110AB99" w14:textId="77777777" w:rsidTr="007B3B93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20637A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Гипотеза исследования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4FC03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i/>
                <w:color w:val="auto"/>
                <w:sz w:val="24"/>
                <w:szCs w:val="24"/>
              </w:rPr>
            </w:pPr>
            <w:r w:rsidRPr="00060915">
              <w:rPr>
                <w:bCs/>
                <w:i/>
                <w:color w:val="auto"/>
                <w:sz w:val="24"/>
                <w:szCs w:val="24"/>
              </w:rPr>
              <w:t>Что неочевидно в исследовании?</w:t>
            </w:r>
          </w:p>
          <w:p w14:paraId="2394DDE0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Утверждение значимости проблемы, предположение, доказательство возможного варианта решения проблемы.</w:t>
            </w:r>
          </w:p>
        </w:tc>
      </w:tr>
      <w:tr w:rsidR="00060915" w:rsidRPr="00060915" w14:paraId="2798D12B" w14:textId="77777777" w:rsidTr="007B3B93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93E287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Задачи работы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6615A2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i/>
                <w:color w:val="auto"/>
                <w:sz w:val="24"/>
                <w:szCs w:val="24"/>
              </w:rPr>
            </w:pPr>
            <w:r w:rsidRPr="00060915">
              <w:rPr>
                <w:bCs/>
                <w:i/>
                <w:color w:val="auto"/>
                <w:sz w:val="24"/>
                <w:szCs w:val="24"/>
              </w:rPr>
              <w:t>Как идти к результату?</w:t>
            </w:r>
          </w:p>
          <w:p w14:paraId="2A58B15C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Определяются исходя из целей работы и в развитие поставленных целей. Формулировки задач необходимо делать как можно более тщательно, поскольку описание их решения должно составить содержание глав и параграфов работы. Рекомендуется сформулировать  3 – 4 задачи.</w:t>
            </w:r>
          </w:p>
        </w:tc>
      </w:tr>
      <w:tr w:rsidR="00060915" w:rsidRPr="00060915" w14:paraId="2FFE4844" w14:textId="77777777" w:rsidTr="007B3B93"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C9D21AF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Методы исследования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21FFDB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i/>
                <w:color w:val="auto"/>
                <w:sz w:val="24"/>
                <w:szCs w:val="24"/>
              </w:rPr>
            </w:pPr>
            <w:r w:rsidRPr="00060915">
              <w:rPr>
                <w:bCs/>
                <w:i/>
                <w:color w:val="auto"/>
                <w:sz w:val="24"/>
                <w:szCs w:val="24"/>
              </w:rPr>
              <w:t>Как изучали?</w:t>
            </w:r>
          </w:p>
          <w:p w14:paraId="6A6140C2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Краткое перечисление методов, через запятую, без обоснования.</w:t>
            </w:r>
          </w:p>
        </w:tc>
      </w:tr>
      <w:tr w:rsidR="00060915" w:rsidRPr="00060915" w14:paraId="05A4E08A" w14:textId="77777777" w:rsidTr="007B3B93">
        <w:trPr>
          <w:trHeight w:val="641"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2720DC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Теоретическая значимость исследования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D246EAF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i/>
                <w:color w:val="auto"/>
                <w:sz w:val="24"/>
                <w:szCs w:val="24"/>
              </w:rPr>
            </w:pPr>
            <w:r w:rsidRPr="00060915">
              <w:rPr>
                <w:bCs/>
                <w:i/>
                <w:color w:val="auto"/>
                <w:sz w:val="24"/>
                <w:szCs w:val="24"/>
              </w:rPr>
              <w:t>Что нового, ценного дало исследование?</w:t>
            </w:r>
          </w:p>
          <w:p w14:paraId="79B73CD0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 xml:space="preserve">Формулировка теоретической значимости не носит обязательного характера. </w:t>
            </w:r>
          </w:p>
        </w:tc>
      </w:tr>
      <w:tr w:rsidR="00060915" w:rsidRPr="00060915" w14:paraId="52B9F587" w14:textId="77777777" w:rsidTr="007B3B93">
        <w:trPr>
          <w:trHeight w:val="641"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46D40B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Практическая значимость исследования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416F88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i/>
                <w:color w:val="auto"/>
                <w:sz w:val="24"/>
                <w:szCs w:val="24"/>
              </w:rPr>
            </w:pPr>
            <w:r w:rsidRPr="00060915">
              <w:rPr>
                <w:bCs/>
                <w:i/>
                <w:color w:val="auto"/>
                <w:sz w:val="24"/>
                <w:szCs w:val="24"/>
              </w:rPr>
              <w:t>Что нового, ценного дало исследование?</w:t>
            </w:r>
          </w:p>
          <w:p w14:paraId="2A607D77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i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Наличие сформулированных направлений реализации полученных выводов  и предложений придает работе большую практическую значимость.</w:t>
            </w:r>
          </w:p>
        </w:tc>
      </w:tr>
      <w:tr w:rsidR="00060915" w:rsidRPr="00060915" w14:paraId="558D5E49" w14:textId="77777777" w:rsidTr="007B3B93">
        <w:trPr>
          <w:trHeight w:val="1094"/>
        </w:trPr>
        <w:tc>
          <w:tcPr>
            <w:tcW w:w="24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0D17D5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Структура работы (завершающая часть введения)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580D69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i/>
                <w:color w:val="auto"/>
                <w:sz w:val="24"/>
                <w:szCs w:val="24"/>
              </w:rPr>
            </w:pPr>
            <w:r w:rsidRPr="00060915">
              <w:rPr>
                <w:bCs/>
                <w:i/>
                <w:color w:val="auto"/>
                <w:sz w:val="24"/>
                <w:szCs w:val="24"/>
              </w:rPr>
              <w:t xml:space="preserve">Что в итоге в работе/проекте представлено? </w:t>
            </w:r>
          </w:p>
          <w:p w14:paraId="1507567B" w14:textId="77777777" w:rsidR="00060915" w:rsidRPr="00060915" w:rsidRDefault="00060915" w:rsidP="00060915">
            <w:pPr>
              <w:spacing w:after="0" w:line="360" w:lineRule="auto"/>
              <w:ind w:left="0" w:firstLine="0"/>
              <w:rPr>
                <w:bCs/>
                <w:color w:val="auto"/>
                <w:sz w:val="24"/>
                <w:szCs w:val="24"/>
              </w:rPr>
            </w:pPr>
            <w:r w:rsidRPr="00060915">
              <w:rPr>
                <w:bCs/>
                <w:color w:val="auto"/>
                <w:sz w:val="24"/>
                <w:szCs w:val="24"/>
              </w:rPr>
              <w:t>Краткое изложение перечня и/или содержания глав работы/проекта.</w:t>
            </w:r>
          </w:p>
        </w:tc>
      </w:tr>
    </w:tbl>
    <w:p w14:paraId="2B66F9CD" w14:textId="77777777" w:rsidR="00060915" w:rsidRPr="00060915" w:rsidRDefault="00060915" w:rsidP="00060915">
      <w:pPr>
        <w:spacing w:after="0" w:line="360" w:lineRule="auto"/>
        <w:ind w:left="0" w:firstLine="709"/>
        <w:rPr>
          <w:b/>
          <w:bCs/>
          <w:color w:val="auto"/>
          <w:szCs w:val="28"/>
        </w:rPr>
      </w:pPr>
    </w:p>
    <w:p w14:paraId="2889FACD" w14:textId="77777777" w:rsidR="00060915" w:rsidRPr="00060915" w:rsidRDefault="00060915" w:rsidP="00060915">
      <w:pPr>
        <w:spacing w:after="0" w:line="360" w:lineRule="auto"/>
        <w:ind w:left="0" w:firstLine="709"/>
        <w:rPr>
          <w:b/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lastRenderedPageBreak/>
        <w:t>3.5.2 Разработка основной части курсовой работы</w:t>
      </w:r>
    </w:p>
    <w:p w14:paraId="50674F55" w14:textId="43F121D9" w:rsidR="00060915" w:rsidRPr="00060915" w:rsidRDefault="00060915" w:rsidP="00060915">
      <w:pPr>
        <w:spacing w:after="0" w:line="360" w:lineRule="auto"/>
        <w:ind w:left="0" w:firstLine="709"/>
        <w:rPr>
          <w:snapToGrid w:val="0"/>
          <w:szCs w:val="28"/>
        </w:rPr>
      </w:pPr>
      <w:r w:rsidRPr="00060915">
        <w:rPr>
          <w:bCs/>
          <w:color w:val="auto"/>
          <w:szCs w:val="28"/>
        </w:rPr>
        <w:t>Основная часть обычно состоит из двух разделов: в первом содержатся анализ предметной области,</w:t>
      </w:r>
      <w:r w:rsidR="00443527" w:rsidRPr="00443527">
        <w:t xml:space="preserve"> </w:t>
      </w:r>
      <w:r w:rsidR="00443527" w:rsidRPr="00443527">
        <w:rPr>
          <w:bCs/>
          <w:color w:val="auto"/>
          <w:szCs w:val="28"/>
        </w:rPr>
        <w:t>методов и технологий, используемых для защиты информации от несанкционированного доступа, вмешательства и утечки. Она включает в себя как программные, так и аппаратные средства, которые способны обеспечить безопасность данных и систем.</w:t>
      </w:r>
    </w:p>
    <w:p w14:paraId="265B46F3" w14:textId="5C027E2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 xml:space="preserve">Вторым разделом является практическая часть, которая должна носить сугубо прикладной характер. В ней необходимо описать </w:t>
      </w:r>
      <w:r w:rsidR="00443527" w:rsidRPr="00443527">
        <w:rPr>
          <w:bCs/>
          <w:color w:val="auto"/>
          <w:szCs w:val="28"/>
        </w:rPr>
        <w:t xml:space="preserve">методы настройки и использования систем защиты, а также </w:t>
      </w:r>
      <w:r w:rsidR="00443527">
        <w:rPr>
          <w:bCs/>
          <w:color w:val="auto"/>
          <w:szCs w:val="28"/>
        </w:rPr>
        <w:t>провести</w:t>
      </w:r>
      <w:r w:rsidR="00443527" w:rsidRPr="00443527">
        <w:rPr>
          <w:bCs/>
          <w:color w:val="auto"/>
          <w:szCs w:val="28"/>
        </w:rPr>
        <w:t xml:space="preserve"> практические упражнения по обнаружению и устранению уязвимостей.</w:t>
      </w:r>
    </w:p>
    <w:p w14:paraId="0108F864" w14:textId="731051E9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502DD4B1" w14:textId="77777777" w:rsidR="00060915" w:rsidRPr="00060915" w:rsidRDefault="00060915" w:rsidP="00060915">
      <w:pPr>
        <w:spacing w:after="0" w:line="360" w:lineRule="auto"/>
        <w:ind w:left="0" w:firstLine="709"/>
        <w:rPr>
          <w:b/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3.5.3 Разработка заключения</w:t>
      </w:r>
    </w:p>
    <w:p w14:paraId="09456545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Обращаем Ваше внимание, что по окончанию исследования подводятся итоги по теме. Заключение носит форму синтеза полученных в работе результатов. Его основное назначение - резюмировать содержание работы, подвести итоги проведенного исследования. В заключении излагаются полученные выводы, определяется их соотношение с целью исследования, конкретными задачами, гипотезой, сформулированными во введении.</w:t>
      </w:r>
    </w:p>
    <w:p w14:paraId="464AB446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lastRenderedPageBreak/>
        <w:t>Проведенное исследование должно подтвердить или опровергнуть гипотезу исследования. В случае опровержения гипотезы, даются рекомендации по возможному совершенствованию деятельности в свете исследуемой проблемы.</w:t>
      </w:r>
    </w:p>
    <w:p w14:paraId="3AF2C1B7" w14:textId="77777777" w:rsidR="00060915" w:rsidRPr="00060915" w:rsidRDefault="00060915" w:rsidP="00060915">
      <w:pPr>
        <w:spacing w:after="0" w:line="360" w:lineRule="auto"/>
        <w:ind w:left="0" w:firstLine="709"/>
        <w:rPr>
          <w:b/>
          <w:bCs/>
          <w:color w:val="auto"/>
          <w:szCs w:val="28"/>
        </w:rPr>
      </w:pPr>
    </w:p>
    <w:p w14:paraId="0DFE4C9F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3.5.4 Составление списка источников и литературы</w:t>
      </w:r>
    </w:p>
    <w:p w14:paraId="6FCE19A5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 xml:space="preserve">В список источников и литературы включаются источники, изученные Вами в процессе подготовки работы, в т.ч. те, на которые Вы ссылаетесь в тексте курсового проекта. </w:t>
      </w:r>
    </w:p>
    <w:p w14:paraId="50BABD63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/>
          <w:bCs/>
          <w:color w:val="auto"/>
          <w:szCs w:val="28"/>
        </w:rPr>
        <w:t>Внимание!</w:t>
      </w:r>
      <w:r w:rsidRPr="00060915">
        <w:rPr>
          <w:bCs/>
          <w:color w:val="auto"/>
          <w:szCs w:val="28"/>
        </w:rPr>
        <w:t xml:space="preserve"> Список источников и литературы оформляется в соответствии с правилами, предусмотренными государственными стандартами (Приложение 4). </w:t>
      </w:r>
    </w:p>
    <w:p w14:paraId="27004EEA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 xml:space="preserve">Список источников и литературы должен содержать 20 – 25 источников (не менее 10 книг и 10-15 материалов периодической печати), с которыми работал автор курсового проекта. </w:t>
      </w:r>
    </w:p>
    <w:p w14:paraId="51E03994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Список источников и литературы включает в себя:</w:t>
      </w:r>
    </w:p>
    <w:p w14:paraId="220DC30D" w14:textId="77777777" w:rsidR="00060915" w:rsidRPr="00060915" w:rsidRDefault="00060915" w:rsidP="00060915">
      <w:pPr>
        <w:numPr>
          <w:ilvl w:val="0"/>
          <w:numId w:val="30"/>
        </w:numPr>
        <w:spacing w:after="0" w:line="360" w:lineRule="auto"/>
        <w:jc w:val="left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нормативные правовые акты;</w:t>
      </w:r>
    </w:p>
    <w:p w14:paraId="05008CDD" w14:textId="77777777" w:rsidR="00060915" w:rsidRPr="00060915" w:rsidRDefault="00060915" w:rsidP="00060915">
      <w:pPr>
        <w:numPr>
          <w:ilvl w:val="0"/>
          <w:numId w:val="30"/>
        </w:numPr>
        <w:spacing w:after="0" w:line="360" w:lineRule="auto"/>
        <w:jc w:val="left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научную литературу и материалы периодической печати;</w:t>
      </w:r>
    </w:p>
    <w:p w14:paraId="0128A42D" w14:textId="77777777" w:rsidR="00060915" w:rsidRPr="00060915" w:rsidRDefault="00060915" w:rsidP="00060915">
      <w:pPr>
        <w:numPr>
          <w:ilvl w:val="0"/>
          <w:numId w:val="30"/>
        </w:numPr>
        <w:spacing w:after="0" w:line="360" w:lineRule="auto"/>
        <w:jc w:val="left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практические материалы.</w:t>
      </w:r>
    </w:p>
    <w:p w14:paraId="0F2EF412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t>Источники размещаются в алфавитном порядке. Для всей литературы применяется сквозная нумерация.</w:t>
      </w:r>
    </w:p>
    <w:p w14:paraId="1755FFFA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  <w:r w:rsidRPr="00060915">
        <w:rPr>
          <w:bCs/>
          <w:color w:val="auto"/>
          <w:szCs w:val="28"/>
        </w:rPr>
        <w:lastRenderedPageBreak/>
        <w:t>При ссылке на источники и литературу в тексте курсового проекта следует записывать не название книги (статьи), а присвоенный ей в указателе “Список источников и литературы” порядковый номер в квадратных скобках.  Ссылки на источники и литературу нумеруются по ходу появления их в тексте записки. Применяется сквозная нумерация.</w:t>
      </w:r>
    </w:p>
    <w:p w14:paraId="5949E9F4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03A12CD1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594110C3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302CE394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45237D55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7D8BF42D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7D235B6E" w14:textId="77777777" w:rsidR="00060915" w:rsidRPr="00060915" w:rsidRDefault="00060915" w:rsidP="00060915">
      <w:pPr>
        <w:spacing w:after="0" w:line="360" w:lineRule="auto"/>
        <w:ind w:left="0" w:firstLine="709"/>
        <w:rPr>
          <w:bCs/>
          <w:color w:val="auto"/>
          <w:szCs w:val="28"/>
        </w:rPr>
      </w:pPr>
    </w:p>
    <w:p w14:paraId="38D6082C" w14:textId="0604545C" w:rsidR="00060915" w:rsidRPr="00060915" w:rsidRDefault="00726FCD" w:rsidP="00726FCD">
      <w:pPr>
        <w:spacing w:after="160" w:line="259" w:lineRule="auto"/>
        <w:ind w:left="0" w:firstLine="0"/>
        <w:jc w:val="left"/>
        <w:rPr>
          <w:bCs/>
          <w:color w:val="auto"/>
          <w:szCs w:val="28"/>
        </w:rPr>
      </w:pPr>
      <w:r>
        <w:rPr>
          <w:bCs/>
          <w:color w:val="auto"/>
          <w:szCs w:val="28"/>
        </w:rPr>
        <w:br w:type="page"/>
      </w:r>
    </w:p>
    <w:p w14:paraId="6FB5465B" w14:textId="77777777" w:rsidR="00524342" w:rsidRDefault="00524342" w:rsidP="00524342">
      <w:pPr>
        <w:pStyle w:val="11"/>
      </w:pPr>
      <w:bookmarkStart w:id="3" w:name="_Toc126569471"/>
      <w:r>
        <w:lastRenderedPageBreak/>
        <w:t>ПРИЛОЖЕНИЯ</w:t>
      </w:r>
      <w:bookmarkEnd w:id="3"/>
    </w:p>
    <w:p w14:paraId="18590E1E" w14:textId="77777777" w:rsidR="00AA2ACA" w:rsidRDefault="001944DD">
      <w:pPr>
        <w:spacing w:line="259" w:lineRule="auto"/>
        <w:ind w:left="10" w:right="73" w:hanging="10"/>
        <w:jc w:val="right"/>
      </w:pPr>
      <w:r>
        <w:rPr>
          <w:sz w:val="30"/>
        </w:rPr>
        <w:t>Приложение 1</w:t>
      </w:r>
    </w:p>
    <w:tbl>
      <w:tblPr>
        <w:tblStyle w:val="13"/>
        <w:tblW w:w="102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295"/>
      </w:tblGrid>
      <w:tr w:rsidR="00C34EF7" w:rsidRPr="00C34EF7" w14:paraId="34E20155" w14:textId="77777777" w:rsidTr="002F1BEC">
        <w:trPr>
          <w:trHeight w:val="1183"/>
        </w:trPr>
        <w:tc>
          <w:tcPr>
            <w:tcW w:w="10295" w:type="dxa"/>
          </w:tcPr>
          <w:p w14:paraId="2B7F4E85" w14:textId="77777777" w:rsidR="00C34EF7" w:rsidRPr="00AC72DF" w:rsidRDefault="00C34EF7" w:rsidP="00C34EF7">
            <w:pPr>
              <w:spacing w:after="40" w:line="240" w:lineRule="auto"/>
              <w:ind w:left="-1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AC72DF">
              <w:rPr>
                <w:noProof/>
                <w:color w:val="auto"/>
                <w:sz w:val="24"/>
                <w:szCs w:val="24"/>
              </w:rPr>
              <w:drawing>
                <wp:anchor distT="0" distB="0" distL="114300" distR="114300" simplePos="0" relativeHeight="251682816" behindDoc="1" locked="0" layoutInCell="1" allowOverlap="1" wp14:anchorId="5EB3BEBA" wp14:editId="30A8CC86">
                  <wp:simplePos x="0" y="0"/>
                  <wp:positionH relativeFrom="column">
                    <wp:posOffset>51435</wp:posOffset>
                  </wp:positionH>
                  <wp:positionV relativeFrom="paragraph">
                    <wp:posOffset>-139065</wp:posOffset>
                  </wp:positionV>
                  <wp:extent cx="601980" cy="558800"/>
                  <wp:effectExtent l="0" t="0" r="0" b="0"/>
                  <wp:wrapTight wrapText="bothSides">
                    <wp:wrapPolygon edited="0">
                      <wp:start x="0" y="0"/>
                      <wp:lineTo x="0" y="20618"/>
                      <wp:lineTo x="21190" y="20618"/>
                      <wp:lineTo x="21190" y="0"/>
                      <wp:lineTo x="0" y="0"/>
                    </wp:wrapPolygon>
                  </wp:wrapTight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1980" cy="5588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anchor>
              </w:drawing>
            </w:r>
            <w:r w:rsidRPr="00AC72DF">
              <w:rPr>
                <w:rFonts w:eastAsia="Calibri"/>
                <w:color w:val="auto"/>
                <w:sz w:val="24"/>
                <w:szCs w:val="24"/>
              </w:rPr>
              <w:t>МИНИСТЕРСТВО ОБРАЗОВАНИЯ КУЗБАССА</w:t>
            </w:r>
          </w:p>
          <w:p w14:paraId="4DF411F1" w14:textId="77777777" w:rsidR="00C34EF7" w:rsidRPr="00AC72DF" w:rsidRDefault="00C34EF7" w:rsidP="00C34EF7">
            <w:pPr>
              <w:spacing w:after="0" w:line="240" w:lineRule="auto"/>
              <w:ind w:left="-1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AC72DF">
              <w:rPr>
                <w:rFonts w:eastAsia="Calibri"/>
                <w:color w:val="auto"/>
                <w:sz w:val="24"/>
                <w:szCs w:val="24"/>
              </w:rPr>
              <w:t>Государственное автономное профессиональное образовательное учреждение</w:t>
            </w:r>
          </w:p>
          <w:p w14:paraId="27612B49" w14:textId="77777777" w:rsidR="00C34EF7" w:rsidRPr="00AC72DF" w:rsidRDefault="00C34EF7" w:rsidP="00C34EF7">
            <w:pPr>
              <w:spacing w:after="0" w:line="240" w:lineRule="auto"/>
              <w:ind w:left="-10" w:firstLine="0"/>
              <w:jc w:val="center"/>
              <w:rPr>
                <w:rFonts w:eastAsia="Calibri"/>
                <w:color w:val="auto"/>
                <w:sz w:val="24"/>
                <w:szCs w:val="24"/>
              </w:rPr>
            </w:pPr>
            <w:r w:rsidRPr="00AC72DF">
              <w:rPr>
                <w:rFonts w:eastAsia="Calibri"/>
                <w:color w:val="auto"/>
                <w:sz w:val="24"/>
                <w:szCs w:val="24"/>
              </w:rPr>
              <w:t xml:space="preserve">«Кузбасский колледж архитектуры, строительства и цифровых технологий» </w:t>
            </w:r>
          </w:p>
          <w:p w14:paraId="55C6561A" w14:textId="77777777" w:rsidR="00C34EF7" w:rsidRPr="00C34EF7" w:rsidRDefault="00C34EF7" w:rsidP="00C34EF7">
            <w:pPr>
              <w:spacing w:after="80" w:line="240" w:lineRule="auto"/>
              <w:ind w:left="-10" w:firstLine="0"/>
              <w:jc w:val="center"/>
              <w:rPr>
                <w:rFonts w:eastAsia="Calibri"/>
                <w:color w:val="auto"/>
                <w:szCs w:val="20"/>
              </w:rPr>
            </w:pPr>
            <w:r w:rsidRPr="00AC72DF">
              <w:rPr>
                <w:rFonts w:eastAsia="Calibri"/>
                <w:color w:val="auto"/>
                <w:sz w:val="24"/>
                <w:szCs w:val="24"/>
              </w:rPr>
              <w:t>(ГАПОУ ККАСиЦТ)</w:t>
            </w:r>
          </w:p>
        </w:tc>
      </w:tr>
    </w:tbl>
    <w:p w14:paraId="5D59E435" w14:textId="77777777" w:rsidR="00C34EF7" w:rsidRPr="00C34EF7" w:rsidRDefault="00C34EF7" w:rsidP="00C34EF7">
      <w:pPr>
        <w:spacing w:after="0" w:line="240" w:lineRule="auto"/>
        <w:ind w:left="0" w:firstLine="0"/>
        <w:jc w:val="left"/>
        <w:rPr>
          <w:color w:val="auto"/>
          <w:szCs w:val="20"/>
        </w:rPr>
      </w:pPr>
    </w:p>
    <w:p w14:paraId="5C94A649" w14:textId="77777777" w:rsidR="00C34EF7" w:rsidRPr="00C34EF7" w:rsidRDefault="00C34EF7" w:rsidP="00C34EF7">
      <w:pPr>
        <w:spacing w:after="0" w:line="240" w:lineRule="auto"/>
        <w:ind w:left="0" w:firstLine="0"/>
        <w:jc w:val="left"/>
        <w:rPr>
          <w:color w:val="auto"/>
          <w:szCs w:val="20"/>
        </w:rPr>
      </w:pPr>
    </w:p>
    <w:p w14:paraId="4DBC20FA" w14:textId="77777777" w:rsidR="00C34EF7" w:rsidRPr="00C34EF7" w:rsidRDefault="00C34EF7" w:rsidP="00C34EF7">
      <w:pPr>
        <w:spacing w:after="0" w:line="240" w:lineRule="auto"/>
        <w:ind w:left="0" w:firstLine="0"/>
        <w:jc w:val="right"/>
        <w:rPr>
          <w:color w:val="auto"/>
          <w:szCs w:val="20"/>
        </w:rPr>
      </w:pPr>
    </w:p>
    <w:p w14:paraId="4549E439" w14:textId="77777777" w:rsidR="00C34EF7" w:rsidRPr="00AC72DF" w:rsidRDefault="00C34EF7" w:rsidP="00C34EF7">
      <w:pPr>
        <w:spacing w:after="0" w:line="240" w:lineRule="auto"/>
        <w:ind w:left="4320" w:firstLine="720"/>
        <w:jc w:val="right"/>
        <w:rPr>
          <w:sz w:val="24"/>
          <w:szCs w:val="24"/>
        </w:rPr>
      </w:pPr>
      <w:r w:rsidRPr="00AC72DF">
        <w:rPr>
          <w:color w:val="auto"/>
          <w:sz w:val="24"/>
          <w:szCs w:val="24"/>
        </w:rPr>
        <w:t>Специальность</w:t>
      </w:r>
      <w:r w:rsidRPr="00AC72DF">
        <w:rPr>
          <w:b/>
          <w:color w:val="auto"/>
          <w:sz w:val="24"/>
          <w:szCs w:val="24"/>
        </w:rPr>
        <w:t xml:space="preserve">: </w:t>
      </w:r>
      <w:r w:rsidRPr="00AC72DF">
        <w:rPr>
          <w:sz w:val="24"/>
          <w:szCs w:val="24"/>
        </w:rPr>
        <w:t>10.02.05</w:t>
      </w:r>
    </w:p>
    <w:p w14:paraId="3EC52A89" w14:textId="77777777" w:rsidR="00C34EF7" w:rsidRPr="00AC72DF" w:rsidRDefault="00C34EF7" w:rsidP="00C34EF7">
      <w:pPr>
        <w:spacing w:after="0" w:line="240" w:lineRule="auto"/>
        <w:ind w:left="4320" w:firstLine="720"/>
        <w:jc w:val="right"/>
        <w:rPr>
          <w:sz w:val="24"/>
          <w:szCs w:val="24"/>
        </w:rPr>
      </w:pPr>
      <w:r w:rsidRPr="00AC72DF">
        <w:rPr>
          <w:sz w:val="24"/>
          <w:szCs w:val="24"/>
        </w:rPr>
        <w:t xml:space="preserve"> «Обеспечение информационной безопасности автоматизированных систем»</w:t>
      </w:r>
    </w:p>
    <w:p w14:paraId="2CFD9CB7" w14:textId="77777777" w:rsidR="00C34EF7" w:rsidRPr="00C34EF7" w:rsidRDefault="00C34EF7" w:rsidP="00C34EF7">
      <w:pPr>
        <w:spacing w:after="0" w:line="240" w:lineRule="auto"/>
        <w:ind w:left="4320" w:firstLine="720"/>
        <w:jc w:val="right"/>
        <w:rPr>
          <w:b/>
          <w:color w:val="auto"/>
          <w:sz w:val="36"/>
          <w:szCs w:val="36"/>
        </w:rPr>
      </w:pPr>
    </w:p>
    <w:p w14:paraId="1871F53F" w14:textId="77777777" w:rsidR="00C34EF7" w:rsidRPr="00524342" w:rsidRDefault="00C34EF7" w:rsidP="00524342">
      <w:pPr>
        <w:spacing w:line="367" w:lineRule="auto"/>
        <w:ind w:left="6" w:hanging="6"/>
        <w:jc w:val="center"/>
        <w:rPr>
          <w:b/>
        </w:rPr>
      </w:pPr>
      <w:bookmarkStart w:id="4" w:name="_Toc126569279"/>
      <w:r w:rsidRPr="00524342">
        <w:rPr>
          <w:b/>
        </w:rPr>
        <w:t>КУРСОВАЯ  РАБОТА</w:t>
      </w:r>
      <w:bookmarkEnd w:id="4"/>
    </w:p>
    <w:p w14:paraId="66DA206A" w14:textId="77777777" w:rsidR="00C34EF7" w:rsidRPr="00C34EF7" w:rsidRDefault="00C34EF7" w:rsidP="00C34E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-426"/>
        <w:jc w:val="center"/>
        <w:rPr>
          <w:sz w:val="24"/>
          <w:szCs w:val="24"/>
        </w:rPr>
      </w:pPr>
      <w:r w:rsidRPr="00C34EF7">
        <w:rPr>
          <w:sz w:val="24"/>
          <w:szCs w:val="24"/>
        </w:rPr>
        <w:t>ПМ.02 Защита информации в автоматизированных системах программными и программно-аппаратными средствами</w:t>
      </w:r>
    </w:p>
    <w:p w14:paraId="591A7AFE" w14:textId="2EDE50AD" w:rsidR="00C34EF7" w:rsidRPr="00C34EF7" w:rsidRDefault="00C34EF7" w:rsidP="00C34EF7">
      <w:pPr>
        <w:spacing w:after="0" w:line="240" w:lineRule="auto"/>
        <w:ind w:left="0" w:firstLine="0"/>
        <w:jc w:val="center"/>
        <w:rPr>
          <w:b/>
          <w:color w:val="auto"/>
          <w:sz w:val="24"/>
          <w:szCs w:val="24"/>
        </w:rPr>
      </w:pPr>
      <w:r w:rsidRPr="00C34EF7">
        <w:rPr>
          <w:color w:val="auto"/>
          <w:sz w:val="24"/>
          <w:szCs w:val="24"/>
        </w:rPr>
        <w:t>по учебной дисциплине</w:t>
      </w:r>
      <w:r w:rsidRPr="00C34EF7">
        <w:rPr>
          <w:b/>
          <w:color w:val="auto"/>
          <w:sz w:val="24"/>
          <w:szCs w:val="24"/>
        </w:rPr>
        <w:t xml:space="preserve"> «</w:t>
      </w:r>
      <w:r w:rsidRPr="00C34EF7">
        <w:rPr>
          <w:color w:val="auto"/>
          <w:sz w:val="24"/>
          <w:szCs w:val="24"/>
          <w:u w:val="single" w:color="000000"/>
        </w:rPr>
        <w:t>МДК 02.01 Программные и программно-аппаратные средства защиты ин-формации</w:t>
      </w:r>
      <w:r w:rsidRPr="00C34EF7">
        <w:rPr>
          <w:b/>
          <w:color w:val="auto"/>
          <w:sz w:val="24"/>
          <w:szCs w:val="24"/>
        </w:rPr>
        <w:t>»</w:t>
      </w:r>
    </w:p>
    <w:p w14:paraId="67ED3F1C" w14:textId="77777777" w:rsidR="00C34EF7" w:rsidRPr="00C34EF7" w:rsidRDefault="00C34EF7" w:rsidP="00C34EF7">
      <w:pPr>
        <w:spacing w:after="0" w:line="240" w:lineRule="auto"/>
        <w:ind w:left="0" w:firstLine="0"/>
        <w:jc w:val="left"/>
        <w:rPr>
          <w:b/>
          <w:i/>
          <w:color w:val="auto"/>
          <w:szCs w:val="20"/>
        </w:rPr>
      </w:pPr>
    </w:p>
    <w:p w14:paraId="139AF109" w14:textId="77777777" w:rsidR="00C34EF7" w:rsidRPr="00C34EF7" w:rsidRDefault="00C34EF7" w:rsidP="00C34EF7">
      <w:pPr>
        <w:spacing w:after="0" w:line="240" w:lineRule="auto"/>
        <w:ind w:left="0" w:firstLine="0"/>
        <w:jc w:val="left"/>
        <w:rPr>
          <w:b/>
          <w:color w:val="auto"/>
          <w:szCs w:val="20"/>
        </w:rPr>
      </w:pPr>
    </w:p>
    <w:p w14:paraId="3A1DB445" w14:textId="641C5B10" w:rsidR="00C34EF7" w:rsidRPr="00C34EF7" w:rsidRDefault="00C34EF7" w:rsidP="00C34EF7">
      <w:pPr>
        <w:spacing w:after="0" w:line="240" w:lineRule="auto"/>
        <w:ind w:left="0" w:firstLine="0"/>
        <w:jc w:val="center"/>
        <w:rPr>
          <w:color w:val="auto"/>
          <w:sz w:val="32"/>
          <w:szCs w:val="32"/>
        </w:rPr>
      </w:pPr>
      <w:r w:rsidRPr="00C34EF7">
        <w:rPr>
          <w:b/>
          <w:color w:val="auto"/>
          <w:szCs w:val="20"/>
        </w:rPr>
        <w:t xml:space="preserve">Тема: </w:t>
      </w:r>
      <w:r w:rsidRPr="00C34EF7">
        <w:rPr>
          <w:color w:val="auto"/>
          <w:sz w:val="32"/>
          <w:szCs w:val="32"/>
        </w:rPr>
        <w:t>«</w:t>
      </w:r>
      <w:r>
        <w:rPr>
          <w:color w:val="auto"/>
          <w:sz w:val="32"/>
          <w:szCs w:val="32"/>
        </w:rPr>
        <w:t>____</w:t>
      </w:r>
      <w:r w:rsidR="00AC72DF">
        <w:rPr>
          <w:color w:val="auto"/>
          <w:sz w:val="32"/>
          <w:szCs w:val="32"/>
        </w:rPr>
        <w:t>_______________________</w:t>
      </w:r>
      <w:r w:rsidRPr="00C34EF7">
        <w:rPr>
          <w:color w:val="auto"/>
          <w:sz w:val="32"/>
          <w:szCs w:val="32"/>
        </w:rPr>
        <w:t>»</w:t>
      </w:r>
    </w:p>
    <w:p w14:paraId="20999848" w14:textId="77777777" w:rsidR="00C34EF7" w:rsidRPr="00C34EF7" w:rsidRDefault="00C34EF7" w:rsidP="00C34EF7">
      <w:pPr>
        <w:spacing w:after="0" w:line="240" w:lineRule="auto"/>
        <w:ind w:left="0" w:firstLine="0"/>
        <w:jc w:val="right"/>
        <w:rPr>
          <w:b/>
          <w:color w:val="auto"/>
          <w:szCs w:val="28"/>
        </w:rPr>
      </w:pPr>
    </w:p>
    <w:p w14:paraId="3F73B422" w14:textId="77777777" w:rsidR="00C34EF7" w:rsidRPr="00C34EF7" w:rsidRDefault="00C34EF7" w:rsidP="00524342">
      <w:pPr>
        <w:spacing w:after="0" w:line="240" w:lineRule="auto"/>
        <w:ind w:left="0" w:firstLine="0"/>
        <w:rPr>
          <w:b/>
          <w:color w:val="auto"/>
          <w:szCs w:val="20"/>
        </w:rPr>
      </w:pPr>
    </w:p>
    <w:p w14:paraId="54D25C1C" w14:textId="77777777" w:rsidR="00C34EF7" w:rsidRPr="00C34EF7" w:rsidRDefault="00C34EF7" w:rsidP="00C34EF7">
      <w:pPr>
        <w:spacing w:after="0" w:line="240" w:lineRule="auto"/>
        <w:ind w:left="0" w:firstLine="0"/>
        <w:jc w:val="right"/>
        <w:rPr>
          <w:b/>
          <w:color w:val="auto"/>
          <w:szCs w:val="20"/>
        </w:rPr>
      </w:pPr>
    </w:p>
    <w:p w14:paraId="25247D42" w14:textId="77777777" w:rsidR="00C34EF7" w:rsidRPr="00C34EF7" w:rsidRDefault="00C34EF7" w:rsidP="00C34EF7">
      <w:pPr>
        <w:spacing w:after="0" w:line="240" w:lineRule="auto"/>
        <w:ind w:left="0" w:firstLine="0"/>
        <w:jc w:val="right"/>
        <w:rPr>
          <w:color w:val="auto"/>
          <w:szCs w:val="20"/>
        </w:rPr>
      </w:pPr>
    </w:p>
    <w:p w14:paraId="03E613B6" w14:textId="08D69048" w:rsidR="00C34EF7" w:rsidRPr="00C34EF7" w:rsidRDefault="00C34EF7" w:rsidP="00C34EF7">
      <w:pPr>
        <w:spacing w:after="0" w:line="240" w:lineRule="auto"/>
        <w:ind w:left="0" w:firstLine="0"/>
        <w:jc w:val="right"/>
        <w:rPr>
          <w:color w:val="auto"/>
          <w:szCs w:val="20"/>
        </w:rPr>
      </w:pPr>
      <w:r>
        <w:rPr>
          <w:color w:val="auto"/>
          <w:szCs w:val="20"/>
        </w:rPr>
        <w:t>Выполнил студент группы ИБ 2</w:t>
      </w:r>
      <w:r w:rsidR="00AC72DF">
        <w:rPr>
          <w:color w:val="auto"/>
          <w:szCs w:val="20"/>
        </w:rPr>
        <w:t>1-__</w:t>
      </w:r>
    </w:p>
    <w:p w14:paraId="2C8EF294" w14:textId="77777777" w:rsidR="00C34EF7" w:rsidRPr="00C34EF7" w:rsidRDefault="00C34EF7" w:rsidP="00C34EF7">
      <w:pPr>
        <w:spacing w:after="0" w:line="240" w:lineRule="auto"/>
        <w:ind w:left="0" w:firstLine="0"/>
        <w:jc w:val="right"/>
        <w:rPr>
          <w:color w:val="auto"/>
          <w:szCs w:val="20"/>
        </w:rPr>
      </w:pPr>
      <w:r>
        <w:rPr>
          <w:bCs/>
          <w:color w:val="auto"/>
          <w:szCs w:val="20"/>
        </w:rPr>
        <w:t>ФИО</w:t>
      </w:r>
      <w:r w:rsidRPr="00C34EF7">
        <w:rPr>
          <w:bCs/>
          <w:color w:val="auto"/>
          <w:szCs w:val="20"/>
        </w:rPr>
        <w:t>.</w:t>
      </w:r>
      <w:r w:rsidRPr="00C34EF7">
        <w:rPr>
          <w:color w:val="auto"/>
          <w:szCs w:val="20"/>
        </w:rPr>
        <w:t xml:space="preserve">  /______________ /</w:t>
      </w:r>
    </w:p>
    <w:p w14:paraId="02FCD9DB" w14:textId="77777777" w:rsidR="00C34EF7" w:rsidRPr="00C34EF7" w:rsidRDefault="00C34EF7" w:rsidP="00C34EF7">
      <w:pPr>
        <w:spacing w:after="0" w:line="240" w:lineRule="auto"/>
        <w:ind w:left="0" w:firstLine="0"/>
        <w:jc w:val="right"/>
        <w:rPr>
          <w:color w:val="auto"/>
          <w:szCs w:val="20"/>
        </w:rPr>
      </w:pPr>
    </w:p>
    <w:p w14:paraId="393E61FA" w14:textId="77777777" w:rsidR="00C34EF7" w:rsidRPr="00C34EF7" w:rsidRDefault="00C34EF7" w:rsidP="00C34EF7">
      <w:pPr>
        <w:spacing w:after="0" w:line="240" w:lineRule="auto"/>
        <w:ind w:left="0" w:firstLine="0"/>
        <w:jc w:val="left"/>
        <w:rPr>
          <w:color w:val="auto"/>
          <w:szCs w:val="20"/>
        </w:rPr>
      </w:pPr>
      <w:r w:rsidRPr="00C34EF7">
        <w:rPr>
          <w:color w:val="auto"/>
          <w:szCs w:val="20"/>
        </w:rPr>
        <w:tab/>
      </w:r>
      <w:r w:rsidRPr="00C34EF7">
        <w:rPr>
          <w:color w:val="auto"/>
          <w:szCs w:val="20"/>
        </w:rPr>
        <w:tab/>
      </w:r>
      <w:r w:rsidRPr="00C34EF7">
        <w:rPr>
          <w:color w:val="auto"/>
          <w:szCs w:val="20"/>
        </w:rPr>
        <w:tab/>
      </w:r>
      <w:r w:rsidRPr="00C34EF7">
        <w:rPr>
          <w:color w:val="auto"/>
          <w:szCs w:val="20"/>
        </w:rPr>
        <w:tab/>
      </w:r>
      <w:r w:rsidRPr="00C34EF7">
        <w:rPr>
          <w:color w:val="auto"/>
          <w:szCs w:val="20"/>
        </w:rPr>
        <w:tab/>
      </w:r>
      <w:r w:rsidRPr="00C34EF7">
        <w:rPr>
          <w:color w:val="auto"/>
          <w:szCs w:val="20"/>
        </w:rPr>
        <w:tab/>
        <w:t xml:space="preserve">  </w:t>
      </w:r>
      <w:r w:rsidR="00C679E0">
        <w:rPr>
          <w:color w:val="auto"/>
          <w:szCs w:val="20"/>
        </w:rPr>
        <w:tab/>
      </w:r>
      <w:r w:rsidRPr="00C34EF7">
        <w:rPr>
          <w:color w:val="auto"/>
          <w:szCs w:val="20"/>
        </w:rPr>
        <w:t xml:space="preserve">  Проверил преподаватель</w:t>
      </w:r>
    </w:p>
    <w:p w14:paraId="29418F3D" w14:textId="77777777" w:rsidR="00C34EF7" w:rsidRDefault="00C34EF7" w:rsidP="00C34EF7">
      <w:pPr>
        <w:spacing w:after="0" w:line="240" w:lineRule="auto"/>
        <w:ind w:left="0" w:firstLine="0"/>
        <w:jc w:val="right"/>
        <w:rPr>
          <w:color w:val="auto"/>
          <w:szCs w:val="20"/>
        </w:rPr>
      </w:pPr>
      <w:r w:rsidRPr="00C34EF7">
        <w:rPr>
          <w:color w:val="auto"/>
          <w:szCs w:val="20"/>
        </w:rPr>
        <w:t>Студенкова А.Л.   /___________ /</w:t>
      </w:r>
    </w:p>
    <w:p w14:paraId="5320D25A" w14:textId="77777777" w:rsidR="00C34EF7" w:rsidRPr="00C34EF7" w:rsidRDefault="00C34EF7" w:rsidP="00C34EF7">
      <w:pPr>
        <w:spacing w:after="0" w:line="240" w:lineRule="auto"/>
        <w:ind w:left="0" w:firstLine="0"/>
        <w:jc w:val="right"/>
        <w:rPr>
          <w:color w:val="auto"/>
          <w:szCs w:val="20"/>
        </w:rPr>
      </w:pPr>
      <w:r>
        <w:rPr>
          <w:color w:val="auto"/>
          <w:szCs w:val="20"/>
        </w:rPr>
        <w:lastRenderedPageBreak/>
        <w:t>Оценка ____</w:t>
      </w:r>
      <w:r w:rsidRPr="00C34EF7">
        <w:rPr>
          <w:color w:val="auto"/>
          <w:szCs w:val="20"/>
        </w:rPr>
        <w:t>__________</w:t>
      </w:r>
    </w:p>
    <w:p w14:paraId="2D32B391" w14:textId="77777777" w:rsidR="00C34EF7" w:rsidRPr="00C34EF7" w:rsidRDefault="00C34EF7" w:rsidP="00C34EF7">
      <w:pPr>
        <w:spacing w:after="0" w:line="240" w:lineRule="auto"/>
        <w:ind w:left="0" w:firstLine="0"/>
        <w:jc w:val="center"/>
        <w:rPr>
          <w:color w:val="auto"/>
          <w:szCs w:val="20"/>
        </w:rPr>
      </w:pPr>
    </w:p>
    <w:p w14:paraId="0D1F9899" w14:textId="77777777" w:rsidR="00C34EF7" w:rsidRPr="00C34EF7" w:rsidRDefault="00C34EF7" w:rsidP="00C34EF7">
      <w:pPr>
        <w:spacing w:after="0" w:line="240" w:lineRule="auto"/>
        <w:ind w:left="0" w:firstLine="0"/>
        <w:jc w:val="center"/>
        <w:rPr>
          <w:color w:val="auto"/>
          <w:szCs w:val="20"/>
        </w:rPr>
      </w:pPr>
    </w:p>
    <w:p w14:paraId="102DCDAC" w14:textId="77777777" w:rsidR="00C34EF7" w:rsidRPr="00C34EF7" w:rsidRDefault="00C34EF7" w:rsidP="00C34EF7">
      <w:pPr>
        <w:spacing w:after="0" w:line="240" w:lineRule="auto"/>
        <w:ind w:left="0" w:firstLine="0"/>
        <w:jc w:val="center"/>
        <w:rPr>
          <w:color w:val="auto"/>
          <w:szCs w:val="20"/>
        </w:rPr>
      </w:pPr>
    </w:p>
    <w:p w14:paraId="4837F9C7" w14:textId="77777777" w:rsidR="00C34EF7" w:rsidRPr="00C34EF7" w:rsidRDefault="00C34EF7" w:rsidP="00C34EF7">
      <w:pPr>
        <w:spacing w:after="0" w:line="240" w:lineRule="auto"/>
        <w:ind w:left="0" w:firstLine="0"/>
        <w:jc w:val="center"/>
        <w:rPr>
          <w:color w:val="auto"/>
          <w:szCs w:val="20"/>
        </w:rPr>
      </w:pPr>
    </w:p>
    <w:p w14:paraId="26762D46" w14:textId="77777777" w:rsidR="00C34EF7" w:rsidRPr="00C34EF7" w:rsidRDefault="00C34EF7" w:rsidP="00C34EF7">
      <w:pPr>
        <w:spacing w:after="0" w:line="240" w:lineRule="auto"/>
        <w:ind w:left="0" w:firstLine="0"/>
        <w:jc w:val="center"/>
        <w:rPr>
          <w:color w:val="auto"/>
          <w:szCs w:val="20"/>
        </w:rPr>
      </w:pPr>
    </w:p>
    <w:p w14:paraId="69F7ACDB" w14:textId="77777777" w:rsidR="00524342" w:rsidRPr="00C34EF7" w:rsidRDefault="00524342" w:rsidP="00C34EF7">
      <w:pPr>
        <w:spacing w:after="0" w:line="240" w:lineRule="auto"/>
        <w:ind w:left="0" w:firstLine="0"/>
        <w:rPr>
          <w:color w:val="auto"/>
          <w:szCs w:val="20"/>
        </w:rPr>
      </w:pPr>
    </w:p>
    <w:p w14:paraId="5DAF321C" w14:textId="77777777" w:rsidR="00C34EF7" w:rsidRPr="00C34EF7" w:rsidRDefault="00C34EF7" w:rsidP="00C34EF7">
      <w:pPr>
        <w:spacing w:after="0" w:line="240" w:lineRule="auto"/>
        <w:ind w:left="0" w:firstLine="0"/>
        <w:jc w:val="center"/>
        <w:rPr>
          <w:b/>
          <w:color w:val="auto"/>
          <w:szCs w:val="20"/>
        </w:rPr>
      </w:pPr>
    </w:p>
    <w:p w14:paraId="2522533C" w14:textId="53C4E08E" w:rsidR="00AA2ACA" w:rsidRPr="00C679E0" w:rsidRDefault="00C34EF7" w:rsidP="00C679E0">
      <w:pPr>
        <w:spacing w:after="0" w:line="240" w:lineRule="auto"/>
        <w:ind w:left="0" w:firstLine="0"/>
        <w:jc w:val="center"/>
        <w:rPr>
          <w:color w:val="auto"/>
          <w:szCs w:val="20"/>
        </w:rPr>
      </w:pPr>
      <w:r w:rsidRPr="00C34EF7">
        <w:rPr>
          <w:color w:val="auto"/>
          <w:szCs w:val="20"/>
        </w:rPr>
        <w:t>г. Новокузнецк, 20</w:t>
      </w:r>
      <w:r>
        <w:rPr>
          <w:color w:val="auto"/>
          <w:szCs w:val="20"/>
        </w:rPr>
        <w:t>2</w:t>
      </w:r>
      <w:r w:rsidR="00470070">
        <w:rPr>
          <w:color w:val="auto"/>
          <w:szCs w:val="20"/>
        </w:rPr>
        <w:t>4</w:t>
      </w:r>
    </w:p>
    <w:p w14:paraId="30DFF053" w14:textId="77777777" w:rsidR="00C679E0" w:rsidRDefault="00C679E0" w:rsidP="00C679E0">
      <w:pPr>
        <w:spacing w:line="259" w:lineRule="auto"/>
        <w:ind w:left="10" w:right="73" w:hanging="10"/>
        <w:jc w:val="right"/>
        <w:rPr>
          <w:sz w:val="30"/>
        </w:rPr>
      </w:pPr>
      <w:r>
        <w:rPr>
          <w:sz w:val="30"/>
        </w:rPr>
        <w:br w:type="page"/>
      </w:r>
      <w:r>
        <w:rPr>
          <w:sz w:val="30"/>
        </w:rPr>
        <w:lastRenderedPageBreak/>
        <w:t>Приложение 2</w:t>
      </w:r>
      <w:r>
        <w:rPr>
          <w:noProof/>
        </w:rPr>
        <w:drawing>
          <wp:inline distT="0" distB="0" distL="0" distR="0" wp14:anchorId="56BAFA2F" wp14:editId="5E1CBE2E">
            <wp:extent cx="8624" cy="38787"/>
            <wp:effectExtent l="0" t="0" r="0" b="0"/>
            <wp:docPr id="6" name="Picture 9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9" name="Picture 912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4" cy="3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679E0">
        <w:rPr>
          <w:sz w:val="30"/>
        </w:rPr>
        <w:t xml:space="preserve"> </w:t>
      </w:r>
    </w:p>
    <w:p w14:paraId="1A137D97" w14:textId="77777777" w:rsidR="004377C5" w:rsidRPr="00C34EF7" w:rsidRDefault="004377C5" w:rsidP="004377C5">
      <w:pPr>
        <w:spacing w:after="40" w:line="240" w:lineRule="auto"/>
        <w:ind w:left="-10" w:firstLine="0"/>
        <w:jc w:val="center"/>
        <w:rPr>
          <w:rFonts w:eastAsia="Calibri"/>
          <w:color w:val="auto"/>
          <w:sz w:val="24"/>
          <w:szCs w:val="24"/>
        </w:rPr>
      </w:pPr>
      <w:r w:rsidRPr="00C34EF7">
        <w:rPr>
          <w:noProof/>
          <w:color w:val="auto"/>
          <w:sz w:val="24"/>
          <w:szCs w:val="24"/>
        </w:rPr>
        <w:drawing>
          <wp:anchor distT="0" distB="0" distL="114300" distR="114300" simplePos="0" relativeHeight="251684864" behindDoc="1" locked="0" layoutInCell="1" allowOverlap="1" wp14:anchorId="0FB8D423" wp14:editId="40AF0BFF">
            <wp:simplePos x="0" y="0"/>
            <wp:positionH relativeFrom="column">
              <wp:posOffset>51435</wp:posOffset>
            </wp:positionH>
            <wp:positionV relativeFrom="paragraph">
              <wp:posOffset>-139065</wp:posOffset>
            </wp:positionV>
            <wp:extent cx="601980" cy="558800"/>
            <wp:effectExtent l="0" t="0" r="0" b="0"/>
            <wp:wrapTight wrapText="bothSides">
              <wp:wrapPolygon edited="0">
                <wp:start x="0" y="0"/>
                <wp:lineTo x="0" y="20618"/>
                <wp:lineTo x="21190" y="20618"/>
                <wp:lineTo x="21190" y="0"/>
                <wp:lineTo x="0" y="0"/>
              </wp:wrapPolygon>
            </wp:wrapTight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" cy="55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C34EF7">
        <w:rPr>
          <w:rFonts w:eastAsia="Calibri"/>
          <w:color w:val="auto"/>
          <w:sz w:val="24"/>
          <w:szCs w:val="24"/>
        </w:rPr>
        <w:t>МИНИСТЕРСТВО ОБРАЗОВАНИЯ КУЗБАССА</w:t>
      </w:r>
    </w:p>
    <w:p w14:paraId="78C5D0BC" w14:textId="77777777" w:rsidR="004377C5" w:rsidRPr="00C34EF7" w:rsidRDefault="004377C5" w:rsidP="004377C5">
      <w:pPr>
        <w:spacing w:after="0" w:line="240" w:lineRule="auto"/>
        <w:ind w:left="-10" w:firstLine="0"/>
        <w:jc w:val="center"/>
        <w:rPr>
          <w:rFonts w:eastAsia="Calibri"/>
          <w:color w:val="auto"/>
          <w:sz w:val="24"/>
          <w:szCs w:val="24"/>
        </w:rPr>
      </w:pPr>
      <w:r w:rsidRPr="00C34EF7">
        <w:rPr>
          <w:rFonts w:eastAsia="Calibri"/>
          <w:color w:val="auto"/>
          <w:sz w:val="24"/>
          <w:szCs w:val="24"/>
        </w:rPr>
        <w:t>Государственное автономное профессиональное образовательное учреждение</w:t>
      </w:r>
    </w:p>
    <w:p w14:paraId="57E5B60E" w14:textId="77777777" w:rsidR="004377C5" w:rsidRPr="00C34EF7" w:rsidRDefault="004377C5" w:rsidP="004377C5">
      <w:pPr>
        <w:spacing w:after="0" w:line="240" w:lineRule="auto"/>
        <w:ind w:left="-10" w:firstLine="0"/>
        <w:jc w:val="center"/>
        <w:rPr>
          <w:rFonts w:eastAsia="Calibri"/>
          <w:color w:val="auto"/>
          <w:sz w:val="24"/>
          <w:szCs w:val="24"/>
        </w:rPr>
      </w:pPr>
      <w:r w:rsidRPr="00C34EF7">
        <w:rPr>
          <w:rFonts w:eastAsia="Calibri"/>
          <w:color w:val="auto"/>
          <w:sz w:val="24"/>
          <w:szCs w:val="24"/>
        </w:rPr>
        <w:t>«Кузбасский колледж архитектуры, строительства и цифровых технологий»</w:t>
      </w:r>
    </w:p>
    <w:p w14:paraId="2286175F" w14:textId="77777777" w:rsidR="004377C5" w:rsidRPr="004377C5" w:rsidRDefault="004377C5" w:rsidP="004377C5">
      <w:pPr>
        <w:spacing w:after="0" w:line="360" w:lineRule="auto"/>
        <w:ind w:left="0" w:firstLine="0"/>
        <w:jc w:val="center"/>
        <w:rPr>
          <w:color w:val="auto"/>
          <w:szCs w:val="24"/>
        </w:rPr>
      </w:pPr>
      <w:r w:rsidRPr="00C34EF7">
        <w:rPr>
          <w:rFonts w:eastAsia="Calibri"/>
          <w:color w:val="auto"/>
          <w:sz w:val="24"/>
          <w:szCs w:val="24"/>
        </w:rPr>
        <w:t>(ГАПОУ ККАСиЦТ)</w:t>
      </w:r>
    </w:p>
    <w:p w14:paraId="0D3B5AA7" w14:textId="77777777" w:rsidR="004377C5" w:rsidRPr="004377C5" w:rsidRDefault="004377C5" w:rsidP="004377C5">
      <w:pPr>
        <w:spacing w:after="0" w:line="360" w:lineRule="auto"/>
        <w:ind w:left="0" w:firstLine="0"/>
        <w:rPr>
          <w:color w:val="auto"/>
          <w:szCs w:val="24"/>
        </w:rPr>
      </w:pPr>
    </w:p>
    <w:p w14:paraId="3911628E" w14:textId="77777777" w:rsidR="004377C5" w:rsidRPr="004377C5" w:rsidRDefault="004377C5" w:rsidP="004377C5">
      <w:pPr>
        <w:spacing w:after="0" w:line="360" w:lineRule="auto"/>
        <w:ind w:left="0" w:firstLine="0"/>
        <w:rPr>
          <w:color w:val="auto"/>
          <w:szCs w:val="24"/>
        </w:rPr>
      </w:pPr>
    </w:p>
    <w:p w14:paraId="6AFEA9AA" w14:textId="77777777" w:rsidR="004377C5" w:rsidRPr="004377C5" w:rsidRDefault="004377C5" w:rsidP="004377C5">
      <w:pPr>
        <w:spacing w:after="0" w:line="360" w:lineRule="auto"/>
        <w:ind w:left="0" w:firstLine="0"/>
        <w:rPr>
          <w:color w:val="auto"/>
          <w:szCs w:val="24"/>
        </w:rPr>
      </w:pPr>
    </w:p>
    <w:p w14:paraId="46BFD4EB" w14:textId="77777777" w:rsidR="004377C5" w:rsidRPr="004377C5" w:rsidRDefault="004377C5" w:rsidP="004377C5">
      <w:pPr>
        <w:spacing w:after="0" w:line="240" w:lineRule="auto"/>
        <w:ind w:left="0" w:firstLine="0"/>
        <w:jc w:val="center"/>
        <w:rPr>
          <w:b/>
          <w:color w:val="auto"/>
          <w:szCs w:val="24"/>
        </w:rPr>
      </w:pPr>
      <w:r w:rsidRPr="004377C5">
        <w:rPr>
          <w:b/>
          <w:color w:val="auto"/>
          <w:szCs w:val="24"/>
        </w:rPr>
        <w:t>ЗАДАНИЕ</w:t>
      </w:r>
    </w:p>
    <w:p w14:paraId="48582672" w14:textId="77777777" w:rsidR="004377C5" w:rsidRPr="004377C5" w:rsidRDefault="004377C5" w:rsidP="004377C5">
      <w:pPr>
        <w:spacing w:after="0" w:line="240" w:lineRule="auto"/>
        <w:ind w:left="0" w:firstLine="0"/>
        <w:jc w:val="center"/>
        <w:rPr>
          <w:color w:val="auto"/>
          <w:szCs w:val="24"/>
        </w:rPr>
      </w:pPr>
      <w:r w:rsidRPr="004377C5">
        <w:rPr>
          <w:color w:val="auto"/>
          <w:szCs w:val="24"/>
        </w:rPr>
        <w:t>на курсовую работу</w:t>
      </w:r>
    </w:p>
    <w:p w14:paraId="78C7AC8A" w14:textId="77777777" w:rsidR="004377C5" w:rsidRPr="004377C5" w:rsidRDefault="004377C5" w:rsidP="004377C5">
      <w:pPr>
        <w:spacing w:after="0" w:line="240" w:lineRule="auto"/>
        <w:ind w:left="0" w:firstLine="0"/>
        <w:jc w:val="center"/>
        <w:rPr>
          <w:color w:val="auto"/>
          <w:szCs w:val="24"/>
        </w:rPr>
      </w:pPr>
      <w:r w:rsidRPr="004377C5">
        <w:rPr>
          <w:color w:val="auto"/>
          <w:szCs w:val="24"/>
        </w:rPr>
        <w:t>обучающегося «</w:t>
      </w:r>
      <w:r w:rsidRPr="004377C5">
        <w:rPr>
          <w:color w:val="auto"/>
          <w:szCs w:val="24"/>
          <w:u w:val="single"/>
        </w:rPr>
        <w:t xml:space="preserve">фио» </w:t>
      </w:r>
    </w:p>
    <w:p w14:paraId="1F333521" w14:textId="77777777" w:rsidR="004377C5" w:rsidRPr="004377C5" w:rsidRDefault="004377C5" w:rsidP="004377C5">
      <w:pPr>
        <w:spacing w:after="0" w:line="240" w:lineRule="auto"/>
        <w:ind w:left="0" w:firstLine="0"/>
        <w:jc w:val="center"/>
        <w:rPr>
          <w:color w:val="auto"/>
          <w:sz w:val="20"/>
          <w:szCs w:val="20"/>
        </w:rPr>
      </w:pPr>
      <w:r w:rsidRPr="004377C5">
        <w:rPr>
          <w:color w:val="auto"/>
          <w:sz w:val="20"/>
          <w:szCs w:val="20"/>
        </w:rPr>
        <w:t>(фамилия, имя, отчество)</w:t>
      </w:r>
    </w:p>
    <w:p w14:paraId="0A89E45F" w14:textId="77777777" w:rsidR="004377C5" w:rsidRPr="004377C5" w:rsidRDefault="004377C5" w:rsidP="004377C5">
      <w:pPr>
        <w:spacing w:after="0" w:line="240" w:lineRule="auto"/>
        <w:ind w:left="0" w:firstLine="0"/>
        <w:jc w:val="center"/>
        <w:rPr>
          <w:color w:val="auto"/>
          <w:szCs w:val="24"/>
        </w:rPr>
      </w:pPr>
      <w:r w:rsidRPr="004377C5">
        <w:rPr>
          <w:color w:val="auto"/>
          <w:szCs w:val="24"/>
        </w:rPr>
        <w:t xml:space="preserve">Группы </w:t>
      </w:r>
      <w:r w:rsidRPr="004377C5">
        <w:rPr>
          <w:color w:val="auto"/>
          <w:szCs w:val="24"/>
          <w:u w:val="single"/>
        </w:rPr>
        <w:t>________</w:t>
      </w:r>
    </w:p>
    <w:p w14:paraId="670AB885" w14:textId="77777777" w:rsidR="004377C5" w:rsidRPr="004377C5" w:rsidRDefault="004377C5" w:rsidP="004377C5">
      <w:pPr>
        <w:spacing w:after="0" w:line="240" w:lineRule="auto"/>
        <w:ind w:left="0" w:firstLine="709"/>
        <w:rPr>
          <w:color w:val="auto"/>
          <w:szCs w:val="24"/>
          <w:u w:val="single"/>
        </w:rPr>
      </w:pPr>
      <w:r w:rsidRPr="004377C5">
        <w:rPr>
          <w:color w:val="auto"/>
          <w:szCs w:val="24"/>
        </w:rPr>
        <w:t xml:space="preserve">Тема работы </w:t>
      </w:r>
      <w:r w:rsidRPr="004377C5">
        <w:rPr>
          <w:color w:val="auto"/>
          <w:szCs w:val="24"/>
          <w:u w:val="single"/>
        </w:rPr>
        <w:t>«</w:t>
      </w:r>
      <w:r w:rsidRPr="004377C5">
        <w:rPr>
          <w:color w:val="auto"/>
          <w:szCs w:val="28"/>
          <w:u w:val="single"/>
          <w:shd w:val="clear" w:color="auto" w:fill="FFFFFF"/>
        </w:rPr>
        <w:t>_______</w:t>
      </w:r>
      <w:r w:rsidRPr="004377C5">
        <w:rPr>
          <w:color w:val="auto"/>
          <w:szCs w:val="24"/>
        </w:rPr>
        <w:t>»</w:t>
      </w:r>
    </w:p>
    <w:p w14:paraId="2155C65F" w14:textId="1076500A" w:rsidR="004377C5" w:rsidRPr="004377C5" w:rsidRDefault="004377C5" w:rsidP="004377C5">
      <w:pPr>
        <w:spacing w:after="0" w:line="240" w:lineRule="auto"/>
        <w:ind w:left="0" w:firstLine="709"/>
        <w:rPr>
          <w:color w:val="auto"/>
          <w:szCs w:val="24"/>
        </w:rPr>
      </w:pPr>
      <w:r w:rsidRPr="004377C5">
        <w:rPr>
          <w:color w:val="auto"/>
          <w:szCs w:val="24"/>
        </w:rPr>
        <w:t>Срок сдачи обучающимся законченной работы «</w:t>
      </w:r>
      <w:r w:rsidRPr="004377C5">
        <w:rPr>
          <w:color w:val="auto"/>
          <w:szCs w:val="24"/>
          <w:u w:val="single"/>
        </w:rPr>
        <w:t>__</w:t>
      </w:r>
      <w:r w:rsidRPr="004377C5">
        <w:rPr>
          <w:color w:val="auto"/>
          <w:szCs w:val="24"/>
        </w:rPr>
        <w:t xml:space="preserve">» </w:t>
      </w:r>
      <w:r w:rsidR="00AC72DF">
        <w:rPr>
          <w:color w:val="auto"/>
          <w:szCs w:val="24"/>
          <w:u w:val="single"/>
        </w:rPr>
        <w:t>______</w:t>
      </w:r>
      <w:r w:rsidRPr="004377C5">
        <w:rPr>
          <w:color w:val="auto"/>
          <w:szCs w:val="24"/>
          <w:u w:val="single"/>
        </w:rPr>
        <w:t xml:space="preserve"> </w:t>
      </w:r>
      <w:r w:rsidRPr="004377C5">
        <w:rPr>
          <w:color w:val="auto"/>
          <w:szCs w:val="24"/>
        </w:rPr>
        <w:t>202</w:t>
      </w:r>
      <w:r w:rsidR="00AC72DF">
        <w:rPr>
          <w:color w:val="auto"/>
          <w:szCs w:val="24"/>
        </w:rPr>
        <w:t>4</w:t>
      </w:r>
      <w:r w:rsidRPr="004377C5">
        <w:rPr>
          <w:color w:val="auto"/>
          <w:szCs w:val="24"/>
        </w:rPr>
        <w:t xml:space="preserve"> г.</w:t>
      </w:r>
    </w:p>
    <w:p w14:paraId="72A7EE3E" w14:textId="77777777" w:rsidR="004377C5" w:rsidRPr="004377C5" w:rsidRDefault="004377C5" w:rsidP="004377C5">
      <w:pPr>
        <w:spacing w:after="0" w:line="240" w:lineRule="auto"/>
        <w:ind w:left="0" w:firstLine="709"/>
        <w:rPr>
          <w:color w:val="auto"/>
          <w:szCs w:val="24"/>
        </w:rPr>
      </w:pPr>
      <w:r w:rsidRPr="004377C5">
        <w:rPr>
          <w:color w:val="auto"/>
          <w:szCs w:val="24"/>
        </w:rPr>
        <w:t>Исходные условия и данные к работе: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2F6BC885" w14:textId="77777777" w:rsidR="004377C5" w:rsidRPr="004377C5" w:rsidRDefault="004377C5" w:rsidP="004377C5">
      <w:pPr>
        <w:spacing w:after="0" w:line="240" w:lineRule="auto"/>
        <w:ind w:left="0" w:firstLine="0"/>
        <w:rPr>
          <w:color w:val="auto"/>
          <w:szCs w:val="24"/>
          <w:u w:val="single"/>
        </w:rPr>
      </w:pPr>
    </w:p>
    <w:p w14:paraId="54F863DE" w14:textId="77777777" w:rsidR="004377C5" w:rsidRPr="004377C5" w:rsidRDefault="004377C5" w:rsidP="004377C5">
      <w:pPr>
        <w:spacing w:after="0" w:line="240" w:lineRule="auto"/>
        <w:ind w:left="0" w:firstLine="709"/>
        <w:rPr>
          <w:color w:val="auto"/>
          <w:szCs w:val="24"/>
          <w:u w:val="single"/>
        </w:rPr>
      </w:pPr>
    </w:p>
    <w:p w14:paraId="581C1569" w14:textId="77777777" w:rsidR="004377C5" w:rsidRPr="004377C5" w:rsidRDefault="004377C5" w:rsidP="004377C5">
      <w:pPr>
        <w:spacing w:after="0" w:line="240" w:lineRule="auto"/>
        <w:ind w:left="0" w:firstLine="709"/>
        <w:rPr>
          <w:color w:val="auto"/>
          <w:szCs w:val="24"/>
        </w:rPr>
      </w:pPr>
      <w:r w:rsidRPr="004377C5">
        <w:rPr>
          <w:color w:val="auto"/>
          <w:szCs w:val="24"/>
        </w:rPr>
        <w:t>Цель, задачи работы:</w:t>
      </w:r>
    </w:p>
    <w:p w14:paraId="486E4E36" w14:textId="77777777" w:rsidR="004377C5" w:rsidRPr="004377C5" w:rsidRDefault="004377C5" w:rsidP="004377C5">
      <w:pPr>
        <w:spacing w:after="0" w:line="240" w:lineRule="auto"/>
        <w:ind w:left="0" w:firstLine="0"/>
        <w:rPr>
          <w:color w:val="auto"/>
          <w:szCs w:val="24"/>
          <w:u w:val="single"/>
        </w:rPr>
      </w:pPr>
      <w:r w:rsidRPr="004377C5">
        <w:rPr>
          <w:color w:val="auto"/>
          <w:szCs w:val="24"/>
        </w:rPr>
        <w:t>__________________________________________________________________________________________________________________________________</w:t>
      </w:r>
      <w:r w:rsidRPr="004377C5">
        <w:rPr>
          <w:color w:val="auto"/>
          <w:szCs w:val="24"/>
        </w:rPr>
        <w:lastRenderedPageBreak/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ABB4B21" w14:textId="77777777" w:rsidR="004377C5" w:rsidRPr="004377C5" w:rsidRDefault="004377C5" w:rsidP="004377C5">
      <w:pPr>
        <w:spacing w:after="0" w:line="240" w:lineRule="auto"/>
        <w:ind w:left="0" w:firstLine="0"/>
        <w:rPr>
          <w:color w:val="auto"/>
          <w:szCs w:val="24"/>
        </w:rPr>
      </w:pPr>
    </w:p>
    <w:p w14:paraId="0E3DFED8" w14:textId="77777777" w:rsidR="004377C5" w:rsidRPr="004377C5" w:rsidRDefault="004377C5" w:rsidP="004377C5">
      <w:pPr>
        <w:spacing w:after="0" w:line="240" w:lineRule="auto"/>
        <w:ind w:left="0" w:firstLine="0"/>
        <w:rPr>
          <w:color w:val="auto"/>
          <w:szCs w:val="24"/>
        </w:rPr>
      </w:pPr>
      <w:r w:rsidRPr="004377C5">
        <w:rPr>
          <w:color w:val="auto"/>
          <w:szCs w:val="24"/>
        </w:rPr>
        <w:t>Руководитель                              _____________</w:t>
      </w:r>
    </w:p>
    <w:p w14:paraId="7B664D60" w14:textId="77777777" w:rsidR="004377C5" w:rsidRPr="004377C5" w:rsidRDefault="004377C5" w:rsidP="004377C5">
      <w:pPr>
        <w:spacing w:after="0" w:line="240" w:lineRule="auto"/>
        <w:ind w:left="0" w:firstLine="4253"/>
        <w:rPr>
          <w:color w:val="auto"/>
          <w:sz w:val="20"/>
          <w:szCs w:val="24"/>
        </w:rPr>
      </w:pPr>
      <w:r w:rsidRPr="004377C5">
        <w:rPr>
          <w:color w:val="auto"/>
          <w:sz w:val="20"/>
          <w:szCs w:val="24"/>
        </w:rPr>
        <w:t>(подпись)</w:t>
      </w:r>
    </w:p>
    <w:p w14:paraId="1EB362D3" w14:textId="0DEC3CFA" w:rsidR="004377C5" w:rsidRPr="004377C5" w:rsidRDefault="004377C5" w:rsidP="004377C5">
      <w:pPr>
        <w:spacing w:after="0" w:line="240" w:lineRule="auto"/>
        <w:ind w:left="0" w:firstLine="0"/>
        <w:rPr>
          <w:color w:val="auto"/>
          <w:szCs w:val="24"/>
        </w:rPr>
      </w:pPr>
      <w:r w:rsidRPr="004377C5">
        <w:rPr>
          <w:color w:val="auto"/>
          <w:szCs w:val="24"/>
        </w:rPr>
        <w:t>Задание к исполнению принял ______________ «</w:t>
      </w:r>
      <w:r w:rsidRPr="004377C5">
        <w:rPr>
          <w:color w:val="auto"/>
          <w:szCs w:val="24"/>
          <w:u w:val="single"/>
        </w:rPr>
        <w:t>__</w:t>
      </w:r>
      <w:r w:rsidRPr="004377C5">
        <w:rPr>
          <w:color w:val="auto"/>
          <w:szCs w:val="24"/>
        </w:rPr>
        <w:t>»</w:t>
      </w:r>
      <w:r w:rsidRPr="004377C5">
        <w:rPr>
          <w:color w:val="auto"/>
          <w:szCs w:val="24"/>
          <w:u w:val="single"/>
        </w:rPr>
        <w:t>_______</w:t>
      </w:r>
      <w:r w:rsidRPr="004377C5">
        <w:rPr>
          <w:color w:val="auto"/>
          <w:szCs w:val="24"/>
        </w:rPr>
        <w:t>202</w:t>
      </w:r>
      <w:r w:rsidR="00AC72DF">
        <w:rPr>
          <w:color w:val="auto"/>
          <w:szCs w:val="24"/>
        </w:rPr>
        <w:t xml:space="preserve">4 </w:t>
      </w:r>
      <w:r w:rsidRPr="004377C5">
        <w:rPr>
          <w:color w:val="auto"/>
          <w:szCs w:val="24"/>
        </w:rPr>
        <w:t>г.</w:t>
      </w:r>
    </w:p>
    <w:p w14:paraId="62E2F15F" w14:textId="77777777" w:rsidR="00C679E0" w:rsidRPr="004377C5" w:rsidRDefault="004377C5" w:rsidP="004377C5">
      <w:pPr>
        <w:spacing w:after="0" w:line="240" w:lineRule="auto"/>
        <w:ind w:left="0" w:firstLine="4253"/>
        <w:jc w:val="left"/>
        <w:rPr>
          <w:color w:val="auto"/>
          <w:sz w:val="20"/>
          <w:szCs w:val="24"/>
        </w:rPr>
      </w:pPr>
      <w:r w:rsidRPr="004377C5">
        <w:rPr>
          <w:color w:val="auto"/>
          <w:sz w:val="20"/>
          <w:szCs w:val="24"/>
        </w:rPr>
        <w:t>(подпись)</w:t>
      </w:r>
    </w:p>
    <w:p w14:paraId="3752B69C" w14:textId="77777777" w:rsidR="00C679E0" w:rsidRDefault="00C679E0" w:rsidP="00C679E0">
      <w:pPr>
        <w:spacing w:line="259" w:lineRule="auto"/>
        <w:ind w:left="10" w:right="73" w:hanging="10"/>
        <w:jc w:val="right"/>
      </w:pPr>
      <w:r>
        <w:rPr>
          <w:sz w:val="30"/>
        </w:rPr>
        <w:t>Приложение</w:t>
      </w:r>
      <w:r w:rsidR="004377C5">
        <w:rPr>
          <w:sz w:val="30"/>
        </w:rPr>
        <w:t xml:space="preserve"> 3</w:t>
      </w:r>
      <w:r>
        <w:rPr>
          <w:noProof/>
        </w:rPr>
        <w:drawing>
          <wp:inline distT="0" distB="0" distL="0" distR="0" wp14:anchorId="166C01D7" wp14:editId="488F6487">
            <wp:extent cx="8624" cy="38787"/>
            <wp:effectExtent l="0" t="0" r="0" b="0"/>
            <wp:docPr id="9" name="Picture 9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9" name="Picture 912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4" cy="3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44421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  <w:r>
        <w:rPr>
          <w:noProof/>
        </w:rPr>
        <w:lastRenderedPageBreak/>
        <w:drawing>
          <wp:inline distT="0" distB="0" distL="0" distR="0" wp14:anchorId="40107D90" wp14:editId="53ADD414">
            <wp:extent cx="5998464" cy="3349752"/>
            <wp:effectExtent l="0" t="0" r="0" b="0"/>
            <wp:docPr id="216813" name="Picture 2168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6813" name="Picture 216813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8464" cy="3349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68E71" w14:textId="77777777" w:rsidR="00C679E0" w:rsidRDefault="00C679E0" w:rsidP="00C679E0">
      <w:pPr>
        <w:spacing w:after="421"/>
        <w:ind w:left="860" w:right="94"/>
        <w:jc w:val="center"/>
      </w:pPr>
      <w:r>
        <w:t>Рисунок 1 – Пример плана объекта защиты</w:t>
      </w:r>
    </w:p>
    <w:p w14:paraId="2533409F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3A42D6C0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31354610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63CDA422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631EA1C3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2930A7E2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4AA54E1C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42B26D2D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52132B7E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447859F0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581F2BDF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3EE2E221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2109D6D8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1183E18E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0B70CA33" w14:textId="77777777" w:rsidR="004377C5" w:rsidRDefault="004377C5" w:rsidP="00C679E0">
      <w:pPr>
        <w:spacing w:after="160" w:line="259" w:lineRule="auto"/>
        <w:ind w:left="0" w:firstLine="0"/>
        <w:jc w:val="right"/>
        <w:rPr>
          <w:sz w:val="30"/>
        </w:rPr>
      </w:pPr>
    </w:p>
    <w:p w14:paraId="0109B031" w14:textId="77777777" w:rsidR="00C679E0" w:rsidRDefault="00C679E0" w:rsidP="00C679E0">
      <w:pPr>
        <w:spacing w:after="160" w:line="259" w:lineRule="auto"/>
        <w:ind w:left="0" w:firstLine="0"/>
        <w:jc w:val="right"/>
        <w:rPr>
          <w:sz w:val="30"/>
        </w:rPr>
      </w:pPr>
      <w:r>
        <w:rPr>
          <w:sz w:val="30"/>
        </w:rPr>
        <w:t>Приложение</w:t>
      </w:r>
      <w:r w:rsidR="004377C5">
        <w:rPr>
          <w:sz w:val="30"/>
        </w:rPr>
        <w:t xml:space="preserve"> 4</w:t>
      </w:r>
      <w:r>
        <w:rPr>
          <w:noProof/>
        </w:rPr>
        <w:drawing>
          <wp:inline distT="0" distB="0" distL="0" distR="0" wp14:anchorId="4EADEA24" wp14:editId="00FC4FFB">
            <wp:extent cx="8624" cy="38787"/>
            <wp:effectExtent l="0" t="0" r="0" b="0"/>
            <wp:docPr id="7" name="Picture 9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9" name="Picture 912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4" cy="3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8FAF9" w14:textId="77777777" w:rsidR="00C679E0" w:rsidRDefault="00C679E0" w:rsidP="00C679E0">
      <w:pPr>
        <w:spacing w:after="64" w:line="259" w:lineRule="auto"/>
        <w:ind w:left="0" w:right="221" w:firstLine="0"/>
        <w:jc w:val="center"/>
      </w:pPr>
      <w:r>
        <w:rPr>
          <w:noProof/>
        </w:rPr>
        <w:lastRenderedPageBreak/>
        <w:drawing>
          <wp:inline distT="0" distB="0" distL="0" distR="0" wp14:anchorId="6A950F0C" wp14:editId="736F2868">
            <wp:extent cx="5743575" cy="5353050"/>
            <wp:effectExtent l="0" t="0" r="9525" b="0"/>
            <wp:docPr id="13820" name="Picture 1382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20" name="Picture 1382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124FC" w14:textId="77777777" w:rsidR="00C679E0" w:rsidRDefault="00C679E0" w:rsidP="00C679E0">
      <w:pPr>
        <w:ind w:left="860" w:right="94"/>
        <w:jc w:val="center"/>
      </w:pPr>
      <w:r>
        <w:t>Рисунок 2 - Пример организационной структуры объекта</w:t>
      </w:r>
    </w:p>
    <w:p w14:paraId="1F74A699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59280742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6FAB5A59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1BB5ED57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2D5ED063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296D3F22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5F1BB4AC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44EF029A" w14:textId="77777777" w:rsidR="00C679E0" w:rsidRDefault="00C679E0" w:rsidP="004377C5">
      <w:pPr>
        <w:spacing w:line="259" w:lineRule="auto"/>
        <w:ind w:left="0" w:right="73" w:firstLine="0"/>
        <w:rPr>
          <w:sz w:val="30"/>
        </w:rPr>
      </w:pPr>
    </w:p>
    <w:p w14:paraId="204398CD" w14:textId="77777777" w:rsidR="004377C5" w:rsidRDefault="004377C5" w:rsidP="004377C5">
      <w:pPr>
        <w:spacing w:line="259" w:lineRule="auto"/>
        <w:ind w:left="0" w:right="73" w:firstLine="0"/>
        <w:rPr>
          <w:sz w:val="30"/>
        </w:rPr>
      </w:pPr>
    </w:p>
    <w:p w14:paraId="5C49B58E" w14:textId="77777777" w:rsidR="004377C5" w:rsidRDefault="004377C5" w:rsidP="004377C5">
      <w:pPr>
        <w:spacing w:line="259" w:lineRule="auto"/>
        <w:ind w:left="0" w:right="73" w:firstLine="0"/>
        <w:rPr>
          <w:sz w:val="30"/>
        </w:rPr>
      </w:pPr>
    </w:p>
    <w:p w14:paraId="12C6F490" w14:textId="77777777" w:rsidR="00524342" w:rsidRDefault="00C679E0" w:rsidP="00C679E0">
      <w:pPr>
        <w:spacing w:line="259" w:lineRule="auto"/>
        <w:ind w:left="10" w:right="73" w:hanging="10"/>
        <w:jc w:val="right"/>
        <w:rPr>
          <w:sz w:val="30"/>
        </w:rPr>
      </w:pPr>
      <w:r>
        <w:rPr>
          <w:sz w:val="30"/>
        </w:rPr>
        <w:t>Приложение</w:t>
      </w:r>
      <w:r w:rsidR="004377C5">
        <w:rPr>
          <w:sz w:val="30"/>
        </w:rPr>
        <w:t xml:space="preserve"> 5</w:t>
      </w:r>
    </w:p>
    <w:p w14:paraId="75A0E1F8" w14:textId="77777777" w:rsidR="00C679E0" w:rsidRPr="00C679E0" w:rsidRDefault="00524342" w:rsidP="00C679E0">
      <w:pPr>
        <w:spacing w:line="259" w:lineRule="auto"/>
        <w:ind w:left="10" w:right="73" w:hanging="10"/>
        <w:jc w:val="right"/>
      </w:pPr>
      <w:r>
        <w:t xml:space="preserve">Таблица 2 – Описание контролируемых зон объекта по уровню доступа  </w:t>
      </w:r>
      <w:r w:rsidR="00C679E0">
        <w:rPr>
          <w:noProof/>
        </w:rPr>
        <w:drawing>
          <wp:inline distT="0" distB="0" distL="0" distR="0" wp14:anchorId="0A6E1C6A" wp14:editId="3D44C116">
            <wp:extent cx="8624" cy="38787"/>
            <wp:effectExtent l="0" t="0" r="0" b="0"/>
            <wp:docPr id="8" name="Picture 9126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69" name="Picture 9126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24" cy="38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10348" w:type="dxa"/>
        <w:tblInd w:w="-572" w:type="dxa"/>
        <w:tblLayout w:type="fixed"/>
        <w:tblCellMar>
          <w:top w:w="9" w:type="dxa"/>
          <w:left w:w="108" w:type="dxa"/>
          <w:right w:w="107" w:type="dxa"/>
        </w:tblCellMar>
        <w:tblLook w:val="04A0" w:firstRow="1" w:lastRow="0" w:firstColumn="1" w:lastColumn="0" w:noHBand="0" w:noVBand="1"/>
      </w:tblPr>
      <w:tblGrid>
        <w:gridCol w:w="993"/>
        <w:gridCol w:w="2235"/>
        <w:gridCol w:w="1604"/>
        <w:gridCol w:w="2256"/>
        <w:gridCol w:w="1843"/>
        <w:gridCol w:w="1417"/>
      </w:tblGrid>
      <w:tr w:rsidR="00C679E0" w:rsidRPr="00524342" w14:paraId="3C26AB67" w14:textId="77777777" w:rsidTr="00524342">
        <w:trPr>
          <w:cantSplit/>
          <w:trHeight w:val="1323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09E6FF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Категория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EFA0DF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Наименование зоны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B7BDA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Функциональ ное назначение зоны объекта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B4950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Условия доступа сотрудников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C86A49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Условия доступа посетителей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265C2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Наличие охраны </w:t>
            </w:r>
          </w:p>
        </w:tc>
      </w:tr>
      <w:tr w:rsidR="00C679E0" w:rsidRPr="00524342" w14:paraId="331B0E07" w14:textId="77777777" w:rsidTr="00524342">
        <w:trPr>
          <w:trHeight w:val="9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A65C9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I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FA1EC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Свободная 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7C4E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>Зона свободного посещения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E47E34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Свободный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A4E69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Свободный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ECA7E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Есть </w:t>
            </w:r>
          </w:p>
        </w:tc>
      </w:tr>
      <w:tr w:rsidR="00C679E0" w:rsidRPr="00524342" w14:paraId="60108E47" w14:textId="77777777" w:rsidTr="00524342">
        <w:trPr>
          <w:trHeight w:val="667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5FC9C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II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8ACE4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Наблюдаемая 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D4D7E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>Зона приема посетителей. В ней есть система охраны и наблюдения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AA20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Свободный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54ED0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Свободный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D5C74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Есть  </w:t>
            </w:r>
          </w:p>
        </w:tc>
      </w:tr>
      <w:tr w:rsidR="00C679E0" w:rsidRPr="00524342" w14:paraId="0AE5681D" w14:textId="77777777" w:rsidTr="00524342">
        <w:trPr>
          <w:trHeight w:val="1651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F2636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III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9DF74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Регистрационная 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E261B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Зона, в которой происходит регистрация по документу, удостоверяющей личность. 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89FCA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Свободный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46FB3F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Свободный с регистрацией по удостоверениям личности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18B2E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Есть </w:t>
            </w:r>
          </w:p>
        </w:tc>
      </w:tr>
      <w:tr w:rsidR="00C679E0" w:rsidRPr="00524342" w14:paraId="616579A7" w14:textId="77777777" w:rsidTr="00524342">
        <w:trPr>
          <w:trHeight w:val="1650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7D284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IV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3CB58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Режимная 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8CF46B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>Зона с постом охраны, зона помещений руководства и хранилищ с ценностями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973AE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По служебн. Удостоверения м или идентификаци онным картам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27A6A4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По разовым пропускам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09F8C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Усиленная охрана </w:t>
            </w:r>
          </w:p>
        </w:tc>
      </w:tr>
      <w:tr w:rsidR="00C679E0" w:rsidRPr="00524342" w14:paraId="2207FDED" w14:textId="77777777" w:rsidTr="00524342">
        <w:trPr>
          <w:trHeight w:val="992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8D390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V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8F143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Усиленной защиты 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C68C9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Зона с допуском только сотрудников, посетители только </w:t>
            </w:r>
            <w:r w:rsidRPr="00524342">
              <w:rPr>
                <w:sz w:val="22"/>
                <w:szCs w:val="20"/>
              </w:rPr>
              <w:lastRenderedPageBreak/>
              <w:t xml:space="preserve">по спецпропускам с разрешением  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CD1DE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lastRenderedPageBreak/>
              <w:t xml:space="preserve">По спецдокументам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C0C3D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По спецпропускам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7E4AC9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Усиленная охрана </w:t>
            </w:r>
          </w:p>
        </w:tc>
      </w:tr>
      <w:tr w:rsidR="00C679E0" w:rsidRPr="00524342" w14:paraId="73C72576" w14:textId="77777777" w:rsidTr="00524342">
        <w:trPr>
          <w:trHeight w:val="995"/>
        </w:trPr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53F12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VI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716471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Высшей защиты  </w:t>
            </w:r>
          </w:p>
        </w:tc>
        <w:tc>
          <w:tcPr>
            <w:tcW w:w="16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00CA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>Зона с ограничением для сотрудников, допуск имеют только узкий круг лиц.</w:t>
            </w:r>
          </w:p>
        </w:tc>
        <w:tc>
          <w:tcPr>
            <w:tcW w:w="2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63900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По спецдокументам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572E5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По спецпропускам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57004" w14:textId="77777777" w:rsidR="00C679E0" w:rsidRPr="00524342" w:rsidRDefault="00C679E0" w:rsidP="002F1BEC">
            <w:pPr>
              <w:spacing w:after="0" w:line="259" w:lineRule="auto"/>
              <w:ind w:left="0" w:firstLine="0"/>
              <w:jc w:val="left"/>
              <w:rPr>
                <w:sz w:val="22"/>
                <w:szCs w:val="20"/>
              </w:rPr>
            </w:pPr>
            <w:r w:rsidRPr="00524342">
              <w:rPr>
                <w:sz w:val="22"/>
                <w:szCs w:val="20"/>
              </w:rPr>
              <w:t xml:space="preserve">Усиленная охрана </w:t>
            </w:r>
          </w:p>
        </w:tc>
      </w:tr>
    </w:tbl>
    <w:p w14:paraId="39F5222B" w14:textId="77777777" w:rsidR="00C679E0" w:rsidRDefault="00C679E0">
      <w:pPr>
        <w:spacing w:after="160" w:line="259" w:lineRule="auto"/>
        <w:ind w:left="0" w:firstLine="0"/>
        <w:jc w:val="left"/>
        <w:rPr>
          <w:sz w:val="30"/>
        </w:rPr>
      </w:pPr>
    </w:p>
    <w:p w14:paraId="0C2CA0AB" w14:textId="77777777" w:rsidR="00524342" w:rsidRDefault="00524342">
      <w:pPr>
        <w:spacing w:after="160" w:line="259" w:lineRule="auto"/>
        <w:ind w:left="0" w:firstLine="0"/>
        <w:jc w:val="left"/>
        <w:rPr>
          <w:sz w:val="30"/>
        </w:rPr>
      </w:pPr>
    </w:p>
    <w:sectPr w:rsidR="00524342">
      <w:footerReference w:type="even" r:id="rId13"/>
      <w:footerReference w:type="default" r:id="rId14"/>
      <w:footerReference w:type="first" r:id="rId15"/>
      <w:pgSz w:w="11904" w:h="16838"/>
      <w:pgMar w:top="1151" w:right="1080" w:bottom="1120" w:left="129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651718" w14:textId="77777777" w:rsidR="001944DD" w:rsidRDefault="001944DD">
      <w:pPr>
        <w:spacing w:after="0" w:line="240" w:lineRule="auto"/>
      </w:pPr>
      <w:r>
        <w:separator/>
      </w:r>
    </w:p>
  </w:endnote>
  <w:endnote w:type="continuationSeparator" w:id="0">
    <w:p w14:paraId="05CC6ADC" w14:textId="77777777" w:rsidR="001944DD" w:rsidRDefault="001944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1F31FC" w14:textId="77777777" w:rsidR="001944DD" w:rsidRDefault="001944DD">
    <w:pPr>
      <w:spacing w:after="160" w:line="259" w:lineRule="auto"/>
      <w:ind w:left="0" w:firstLine="0"/>
      <w:jc w:val="lef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3B12996" w14:textId="0DF11765" w:rsidR="001944DD" w:rsidRDefault="001944DD">
    <w:pPr>
      <w:spacing w:after="0" w:line="259" w:lineRule="auto"/>
      <w:ind w:left="285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536243" w:rsidRPr="00536243">
      <w:rPr>
        <w:noProof/>
        <w:sz w:val="24"/>
      </w:rPr>
      <w:t>1</w:t>
    </w:r>
    <w:r>
      <w:rPr>
        <w:sz w:val="24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482551" w14:textId="77777777" w:rsidR="001944DD" w:rsidRDefault="001944DD">
    <w:pPr>
      <w:spacing w:after="160" w:line="259" w:lineRule="auto"/>
      <w:ind w:left="0" w:firstLine="0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F5786E" w14:textId="77777777" w:rsidR="001944DD" w:rsidRDefault="001944DD">
      <w:pPr>
        <w:spacing w:after="0" w:line="240" w:lineRule="auto"/>
      </w:pPr>
      <w:r>
        <w:separator/>
      </w:r>
    </w:p>
  </w:footnote>
  <w:footnote w:type="continuationSeparator" w:id="0">
    <w:p w14:paraId="6DB4BFFF" w14:textId="77777777" w:rsidR="001944DD" w:rsidRDefault="001944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984312"/>
    <w:multiLevelType w:val="hybridMultilevel"/>
    <w:tmpl w:val="AD18E5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45DBF"/>
    <w:multiLevelType w:val="hybridMultilevel"/>
    <w:tmpl w:val="480EA034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3F04FC"/>
    <w:multiLevelType w:val="hybridMultilevel"/>
    <w:tmpl w:val="B4E065B2"/>
    <w:lvl w:ilvl="0" w:tplc="D5641B2C">
      <w:start w:val="1"/>
      <w:numFmt w:val="decimal"/>
      <w:lvlText w:val="%1."/>
      <w:lvlJc w:val="left"/>
      <w:pPr>
        <w:ind w:left="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16D04E">
      <w:start w:val="1"/>
      <w:numFmt w:val="lowerLetter"/>
      <w:lvlText w:val="%2"/>
      <w:lvlJc w:val="left"/>
      <w:pPr>
        <w:ind w:left="1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908A504">
      <w:start w:val="1"/>
      <w:numFmt w:val="lowerRoman"/>
      <w:lvlText w:val="%3"/>
      <w:lvlJc w:val="left"/>
      <w:pPr>
        <w:ind w:left="2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B0598A">
      <w:start w:val="1"/>
      <w:numFmt w:val="decimal"/>
      <w:lvlText w:val="%4"/>
      <w:lvlJc w:val="left"/>
      <w:pPr>
        <w:ind w:left="3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2AAF1EA">
      <w:start w:val="1"/>
      <w:numFmt w:val="lowerLetter"/>
      <w:lvlText w:val="%5"/>
      <w:lvlJc w:val="left"/>
      <w:pPr>
        <w:ind w:left="3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2B106274">
      <w:start w:val="1"/>
      <w:numFmt w:val="lowerRoman"/>
      <w:lvlText w:val="%6"/>
      <w:lvlJc w:val="left"/>
      <w:pPr>
        <w:ind w:left="4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09AB39C">
      <w:start w:val="1"/>
      <w:numFmt w:val="decimal"/>
      <w:lvlText w:val="%7"/>
      <w:lvlJc w:val="left"/>
      <w:pPr>
        <w:ind w:left="5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1401D3E">
      <w:start w:val="1"/>
      <w:numFmt w:val="lowerLetter"/>
      <w:lvlText w:val="%8"/>
      <w:lvlJc w:val="left"/>
      <w:pPr>
        <w:ind w:left="5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4667F88">
      <w:start w:val="1"/>
      <w:numFmt w:val="lowerRoman"/>
      <w:lvlText w:val="%9"/>
      <w:lvlJc w:val="left"/>
      <w:pPr>
        <w:ind w:left="6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D594A78"/>
    <w:multiLevelType w:val="hybridMultilevel"/>
    <w:tmpl w:val="254E7D32"/>
    <w:lvl w:ilvl="0" w:tplc="4A4494C2">
      <w:start w:val="4"/>
      <w:numFmt w:val="decimal"/>
      <w:lvlText w:val="%1."/>
      <w:lvlJc w:val="left"/>
      <w:pPr>
        <w:ind w:left="1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99A84C4">
      <w:start w:val="1"/>
      <w:numFmt w:val="lowerLetter"/>
      <w:lvlText w:val="%2"/>
      <w:lvlJc w:val="left"/>
      <w:pPr>
        <w:ind w:left="1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C520E7DE">
      <w:start w:val="1"/>
      <w:numFmt w:val="lowerRoman"/>
      <w:lvlText w:val="%3"/>
      <w:lvlJc w:val="left"/>
      <w:pPr>
        <w:ind w:left="2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D8EC7EE8">
      <w:start w:val="1"/>
      <w:numFmt w:val="decimal"/>
      <w:lvlText w:val="%4"/>
      <w:lvlJc w:val="left"/>
      <w:pPr>
        <w:ind w:left="2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058C44E0">
      <w:start w:val="1"/>
      <w:numFmt w:val="lowerLetter"/>
      <w:lvlText w:val="%5"/>
      <w:lvlJc w:val="left"/>
      <w:pPr>
        <w:ind w:left="3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97F050FE">
      <w:start w:val="1"/>
      <w:numFmt w:val="lowerRoman"/>
      <w:lvlText w:val="%6"/>
      <w:lvlJc w:val="left"/>
      <w:pPr>
        <w:ind w:left="4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7DFA6B0A">
      <w:start w:val="1"/>
      <w:numFmt w:val="decimal"/>
      <w:lvlText w:val="%7"/>
      <w:lvlJc w:val="left"/>
      <w:pPr>
        <w:ind w:left="5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CE7CE1F2">
      <w:start w:val="1"/>
      <w:numFmt w:val="lowerLetter"/>
      <w:lvlText w:val="%8"/>
      <w:lvlJc w:val="left"/>
      <w:pPr>
        <w:ind w:left="58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8007132">
      <w:start w:val="1"/>
      <w:numFmt w:val="lowerRoman"/>
      <w:lvlText w:val="%9"/>
      <w:lvlJc w:val="left"/>
      <w:pPr>
        <w:ind w:left="65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F9156A5"/>
    <w:multiLevelType w:val="hybridMultilevel"/>
    <w:tmpl w:val="87AE9320"/>
    <w:lvl w:ilvl="0" w:tplc="AC1C2EAA">
      <w:start w:val="1"/>
      <w:numFmt w:val="decimal"/>
      <w:lvlText w:val="%1."/>
      <w:lvlJc w:val="left"/>
      <w:pPr>
        <w:ind w:left="5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77C4C4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E34A97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7960E1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E7619D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B4ACF1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20655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8CA93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E4CB4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0DC7C23"/>
    <w:multiLevelType w:val="hybridMultilevel"/>
    <w:tmpl w:val="27E01C92"/>
    <w:lvl w:ilvl="0" w:tplc="61F2F116">
      <w:start w:val="4"/>
      <w:numFmt w:val="decimal"/>
      <w:lvlText w:val="%1."/>
      <w:lvlJc w:val="left"/>
      <w:pPr>
        <w:ind w:left="6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9BA0E8F4">
      <w:start w:val="1"/>
      <w:numFmt w:val="lowerLetter"/>
      <w:lvlText w:val="%2"/>
      <w:lvlJc w:val="left"/>
      <w:pPr>
        <w:ind w:left="11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A0EE6E3C">
      <w:start w:val="1"/>
      <w:numFmt w:val="lowerRoman"/>
      <w:lvlText w:val="%3"/>
      <w:lvlJc w:val="left"/>
      <w:pPr>
        <w:ind w:left="18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8A979C">
      <w:start w:val="1"/>
      <w:numFmt w:val="decimal"/>
      <w:lvlText w:val="%4"/>
      <w:lvlJc w:val="left"/>
      <w:pPr>
        <w:ind w:left="25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DD2D158">
      <w:start w:val="1"/>
      <w:numFmt w:val="lowerLetter"/>
      <w:lvlText w:val="%5"/>
      <w:lvlJc w:val="left"/>
      <w:pPr>
        <w:ind w:left="32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24CEA32">
      <w:start w:val="1"/>
      <w:numFmt w:val="lowerRoman"/>
      <w:lvlText w:val="%6"/>
      <w:lvlJc w:val="left"/>
      <w:pPr>
        <w:ind w:left="39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0305702">
      <w:start w:val="1"/>
      <w:numFmt w:val="decimal"/>
      <w:lvlText w:val="%7"/>
      <w:lvlJc w:val="left"/>
      <w:pPr>
        <w:ind w:left="47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034F9EA">
      <w:start w:val="1"/>
      <w:numFmt w:val="lowerLetter"/>
      <w:lvlText w:val="%8"/>
      <w:lvlJc w:val="left"/>
      <w:pPr>
        <w:ind w:left="54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1862B84E">
      <w:start w:val="1"/>
      <w:numFmt w:val="lowerRoman"/>
      <w:lvlText w:val="%9"/>
      <w:lvlJc w:val="left"/>
      <w:pPr>
        <w:ind w:left="61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20043EF"/>
    <w:multiLevelType w:val="hybridMultilevel"/>
    <w:tmpl w:val="B738814E"/>
    <w:lvl w:ilvl="0" w:tplc="0B1A305C">
      <w:start w:val="12"/>
      <w:numFmt w:val="decimal"/>
      <w:lvlText w:val="%1."/>
      <w:lvlJc w:val="left"/>
      <w:pPr>
        <w:ind w:left="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1624916">
      <w:start w:val="1"/>
      <w:numFmt w:val="lowerLetter"/>
      <w:lvlText w:val="%2"/>
      <w:lvlJc w:val="left"/>
      <w:pPr>
        <w:ind w:left="1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E283F3E">
      <w:start w:val="1"/>
      <w:numFmt w:val="lowerRoman"/>
      <w:lvlText w:val="%3"/>
      <w:lvlJc w:val="left"/>
      <w:pPr>
        <w:ind w:left="2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5928C8A">
      <w:start w:val="1"/>
      <w:numFmt w:val="decimal"/>
      <w:lvlText w:val="%4"/>
      <w:lvlJc w:val="left"/>
      <w:pPr>
        <w:ind w:left="31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A76A60A">
      <w:start w:val="1"/>
      <w:numFmt w:val="lowerLetter"/>
      <w:lvlText w:val="%5"/>
      <w:lvlJc w:val="left"/>
      <w:pPr>
        <w:ind w:left="38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4232D73C">
      <w:start w:val="1"/>
      <w:numFmt w:val="lowerRoman"/>
      <w:lvlText w:val="%6"/>
      <w:lvlJc w:val="left"/>
      <w:pPr>
        <w:ind w:left="45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A4C75E0">
      <w:start w:val="1"/>
      <w:numFmt w:val="decimal"/>
      <w:lvlText w:val="%7"/>
      <w:lvlJc w:val="left"/>
      <w:pPr>
        <w:ind w:left="53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376E726">
      <w:start w:val="1"/>
      <w:numFmt w:val="lowerLetter"/>
      <w:lvlText w:val="%8"/>
      <w:lvlJc w:val="left"/>
      <w:pPr>
        <w:ind w:left="60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4624E1A">
      <w:start w:val="1"/>
      <w:numFmt w:val="lowerRoman"/>
      <w:lvlText w:val="%9"/>
      <w:lvlJc w:val="left"/>
      <w:pPr>
        <w:ind w:left="67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55D4E73"/>
    <w:multiLevelType w:val="hybridMultilevel"/>
    <w:tmpl w:val="8EF01930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987319"/>
    <w:multiLevelType w:val="hybridMultilevel"/>
    <w:tmpl w:val="B6F2D694"/>
    <w:lvl w:ilvl="0" w:tplc="A57AEC98">
      <w:start w:val="8"/>
      <w:numFmt w:val="decimal"/>
      <w:lvlText w:val="%1.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A408DAC">
      <w:start w:val="1"/>
      <w:numFmt w:val="lowerLetter"/>
      <w:lvlText w:val="%2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A66AD8AC">
      <w:start w:val="1"/>
      <w:numFmt w:val="lowerRoman"/>
      <w:lvlText w:val="%3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B59A740A">
      <w:start w:val="1"/>
      <w:numFmt w:val="decimal"/>
      <w:lvlText w:val="%4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1E3C608A">
      <w:start w:val="1"/>
      <w:numFmt w:val="lowerLetter"/>
      <w:lvlText w:val="%5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3EE8E60">
      <w:start w:val="1"/>
      <w:numFmt w:val="lowerRoman"/>
      <w:lvlText w:val="%6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79AAE4E2">
      <w:start w:val="1"/>
      <w:numFmt w:val="decimal"/>
      <w:lvlText w:val="%7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40FC9664">
      <w:start w:val="1"/>
      <w:numFmt w:val="lowerLetter"/>
      <w:lvlText w:val="%8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2892BB82">
      <w:start w:val="1"/>
      <w:numFmt w:val="lowerRoman"/>
      <w:lvlText w:val="%9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198822B0"/>
    <w:multiLevelType w:val="hybridMultilevel"/>
    <w:tmpl w:val="C2E8CF6A"/>
    <w:lvl w:ilvl="0" w:tplc="9B50BD6A">
      <w:start w:val="52"/>
      <w:numFmt w:val="decimal"/>
      <w:lvlText w:val="%1."/>
      <w:lvlJc w:val="left"/>
      <w:pPr>
        <w:ind w:left="7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3892BAF4">
      <w:start w:val="1"/>
      <w:numFmt w:val="lowerLetter"/>
      <w:lvlText w:val="%2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963E4544">
      <w:start w:val="1"/>
      <w:numFmt w:val="lowerRoman"/>
      <w:lvlText w:val="%3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93B29938">
      <w:start w:val="1"/>
      <w:numFmt w:val="decimal"/>
      <w:lvlText w:val="%4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8772CA6A">
      <w:start w:val="1"/>
      <w:numFmt w:val="lowerLetter"/>
      <w:lvlText w:val="%5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DBFCEAFA">
      <w:start w:val="1"/>
      <w:numFmt w:val="lowerRoman"/>
      <w:lvlText w:val="%6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0C88370A">
      <w:start w:val="1"/>
      <w:numFmt w:val="decimal"/>
      <w:lvlText w:val="%7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D4A41E5A">
      <w:start w:val="1"/>
      <w:numFmt w:val="lowerLetter"/>
      <w:lvlText w:val="%8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BF0A9562">
      <w:start w:val="1"/>
      <w:numFmt w:val="lowerRoman"/>
      <w:lvlText w:val="%9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1F9853E3"/>
    <w:multiLevelType w:val="multilevel"/>
    <w:tmpl w:val="C3703498"/>
    <w:lvl w:ilvl="0">
      <w:start w:val="2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11" w15:restartNumberingAfterBreak="0">
    <w:nsid w:val="207968C1"/>
    <w:multiLevelType w:val="hybridMultilevel"/>
    <w:tmpl w:val="00C87808"/>
    <w:lvl w:ilvl="0" w:tplc="385C880C">
      <w:start w:val="1"/>
      <w:numFmt w:val="decimal"/>
      <w:lvlText w:val="%1."/>
      <w:lvlJc w:val="left"/>
      <w:pPr>
        <w:ind w:left="1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5E8B4AA">
      <w:start w:val="1"/>
      <w:numFmt w:val="lowerLetter"/>
      <w:lvlText w:val="%2"/>
      <w:lvlJc w:val="left"/>
      <w:pPr>
        <w:ind w:left="15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730CFD02">
      <w:start w:val="1"/>
      <w:numFmt w:val="lowerRoman"/>
      <w:lvlText w:val="%3"/>
      <w:lvlJc w:val="left"/>
      <w:pPr>
        <w:ind w:left="22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FF982A26">
      <w:start w:val="1"/>
      <w:numFmt w:val="decimal"/>
      <w:lvlText w:val="%4"/>
      <w:lvlJc w:val="left"/>
      <w:pPr>
        <w:ind w:left="29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664CCDB2">
      <w:start w:val="1"/>
      <w:numFmt w:val="lowerLetter"/>
      <w:lvlText w:val="%5"/>
      <w:lvlJc w:val="left"/>
      <w:pPr>
        <w:ind w:left="37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D3C848BC">
      <w:start w:val="1"/>
      <w:numFmt w:val="lowerRoman"/>
      <w:lvlText w:val="%6"/>
      <w:lvlJc w:val="left"/>
      <w:pPr>
        <w:ind w:left="44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C6B8FC94">
      <w:start w:val="1"/>
      <w:numFmt w:val="decimal"/>
      <w:lvlText w:val="%7"/>
      <w:lvlJc w:val="left"/>
      <w:pPr>
        <w:ind w:left="51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80969EC2">
      <w:start w:val="1"/>
      <w:numFmt w:val="lowerLetter"/>
      <w:lvlText w:val="%8"/>
      <w:lvlJc w:val="left"/>
      <w:pPr>
        <w:ind w:left="58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EBC46590">
      <w:start w:val="1"/>
      <w:numFmt w:val="lowerRoman"/>
      <w:lvlText w:val="%9"/>
      <w:lvlJc w:val="left"/>
      <w:pPr>
        <w:ind w:left="65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43B1FBC"/>
    <w:multiLevelType w:val="hybridMultilevel"/>
    <w:tmpl w:val="30B85788"/>
    <w:lvl w:ilvl="0" w:tplc="C56A0FC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4D41F5B"/>
    <w:multiLevelType w:val="hybridMultilevel"/>
    <w:tmpl w:val="5F4A02EE"/>
    <w:lvl w:ilvl="0" w:tplc="BBE6EB16">
      <w:start w:val="4"/>
      <w:numFmt w:val="decimal"/>
      <w:lvlText w:val="%1."/>
      <w:lvlJc w:val="left"/>
      <w:pPr>
        <w:ind w:left="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563235E2">
      <w:start w:val="1"/>
      <w:numFmt w:val="lowerLetter"/>
      <w:lvlText w:val="%2"/>
      <w:lvlJc w:val="left"/>
      <w:pPr>
        <w:ind w:left="10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6A301B80">
      <w:start w:val="1"/>
      <w:numFmt w:val="lowerRoman"/>
      <w:lvlText w:val="%3"/>
      <w:lvlJc w:val="left"/>
      <w:pPr>
        <w:ind w:left="18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7425DEA">
      <w:start w:val="1"/>
      <w:numFmt w:val="decimal"/>
      <w:lvlText w:val="%4"/>
      <w:lvlJc w:val="left"/>
      <w:pPr>
        <w:ind w:left="25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49C0DCEC">
      <w:start w:val="1"/>
      <w:numFmt w:val="lowerLetter"/>
      <w:lvlText w:val="%5"/>
      <w:lvlJc w:val="left"/>
      <w:pPr>
        <w:ind w:left="324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E180AC88">
      <w:start w:val="1"/>
      <w:numFmt w:val="lowerRoman"/>
      <w:lvlText w:val="%6"/>
      <w:lvlJc w:val="left"/>
      <w:pPr>
        <w:ind w:left="396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48D472D0">
      <w:start w:val="1"/>
      <w:numFmt w:val="decimal"/>
      <w:lvlText w:val="%7"/>
      <w:lvlJc w:val="left"/>
      <w:pPr>
        <w:ind w:left="468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3738B734">
      <w:start w:val="1"/>
      <w:numFmt w:val="lowerLetter"/>
      <w:lvlText w:val="%8"/>
      <w:lvlJc w:val="left"/>
      <w:pPr>
        <w:ind w:left="54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E1B4468E">
      <w:start w:val="1"/>
      <w:numFmt w:val="lowerRoman"/>
      <w:lvlText w:val="%9"/>
      <w:lvlJc w:val="left"/>
      <w:pPr>
        <w:ind w:left="612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28C95CE0"/>
    <w:multiLevelType w:val="hybridMultilevel"/>
    <w:tmpl w:val="AF4C9EE6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DF0B87"/>
    <w:multiLevelType w:val="hybridMultilevel"/>
    <w:tmpl w:val="D070FACE"/>
    <w:lvl w:ilvl="0" w:tplc="4D58816E">
      <w:start w:val="83"/>
      <w:numFmt w:val="decimal"/>
      <w:lvlText w:val="%1"/>
      <w:lvlJc w:val="left"/>
      <w:pPr>
        <w:ind w:left="7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1AA1E4A">
      <w:start w:val="1"/>
      <w:numFmt w:val="lowerLetter"/>
      <w:lvlText w:val="%2"/>
      <w:lvlJc w:val="left"/>
      <w:pPr>
        <w:ind w:left="14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9EC0A5A">
      <w:start w:val="1"/>
      <w:numFmt w:val="lowerRoman"/>
      <w:lvlText w:val="%3"/>
      <w:lvlJc w:val="left"/>
      <w:pPr>
        <w:ind w:left="22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B4A748">
      <w:start w:val="1"/>
      <w:numFmt w:val="decimal"/>
      <w:lvlText w:val="%4"/>
      <w:lvlJc w:val="left"/>
      <w:pPr>
        <w:ind w:left="29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16E31F4">
      <w:start w:val="1"/>
      <w:numFmt w:val="lowerLetter"/>
      <w:lvlText w:val="%5"/>
      <w:lvlJc w:val="left"/>
      <w:pPr>
        <w:ind w:left="36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8260C86">
      <w:start w:val="1"/>
      <w:numFmt w:val="lowerRoman"/>
      <w:lvlText w:val="%6"/>
      <w:lvlJc w:val="left"/>
      <w:pPr>
        <w:ind w:left="43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D6E5152">
      <w:start w:val="1"/>
      <w:numFmt w:val="decimal"/>
      <w:lvlText w:val="%7"/>
      <w:lvlJc w:val="left"/>
      <w:pPr>
        <w:ind w:left="50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29A6230E">
      <w:start w:val="1"/>
      <w:numFmt w:val="lowerLetter"/>
      <w:lvlText w:val="%8"/>
      <w:lvlJc w:val="left"/>
      <w:pPr>
        <w:ind w:left="58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3876712E">
      <w:start w:val="1"/>
      <w:numFmt w:val="lowerRoman"/>
      <w:lvlText w:val="%9"/>
      <w:lvlJc w:val="left"/>
      <w:pPr>
        <w:ind w:left="65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25D633F"/>
    <w:multiLevelType w:val="hybridMultilevel"/>
    <w:tmpl w:val="659A3732"/>
    <w:lvl w:ilvl="0" w:tplc="E04A2F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80D576">
      <w:start w:val="21"/>
      <w:numFmt w:val="decimal"/>
      <w:lvlText w:val="%2."/>
      <w:lvlJc w:val="left"/>
      <w:pPr>
        <w:ind w:left="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AB4808E">
      <w:start w:val="1"/>
      <w:numFmt w:val="lowerRoman"/>
      <w:lvlText w:val="%3"/>
      <w:lvlJc w:val="left"/>
      <w:pPr>
        <w:ind w:left="2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A1E234A">
      <w:start w:val="1"/>
      <w:numFmt w:val="decimal"/>
      <w:lvlText w:val="%4"/>
      <w:lvlJc w:val="left"/>
      <w:pPr>
        <w:ind w:left="3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7947F66">
      <w:start w:val="1"/>
      <w:numFmt w:val="lowerLetter"/>
      <w:lvlText w:val="%5"/>
      <w:lvlJc w:val="left"/>
      <w:pPr>
        <w:ind w:left="3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144D9F0">
      <w:start w:val="1"/>
      <w:numFmt w:val="lowerRoman"/>
      <w:lvlText w:val="%6"/>
      <w:lvlJc w:val="left"/>
      <w:pPr>
        <w:ind w:left="4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9B23AEE">
      <w:start w:val="1"/>
      <w:numFmt w:val="decimal"/>
      <w:lvlText w:val="%7"/>
      <w:lvlJc w:val="left"/>
      <w:pPr>
        <w:ind w:left="5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7A21062">
      <w:start w:val="1"/>
      <w:numFmt w:val="lowerLetter"/>
      <w:lvlText w:val="%8"/>
      <w:lvlJc w:val="left"/>
      <w:pPr>
        <w:ind w:left="59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550AB54">
      <w:start w:val="1"/>
      <w:numFmt w:val="lowerRoman"/>
      <w:lvlText w:val="%9"/>
      <w:lvlJc w:val="left"/>
      <w:pPr>
        <w:ind w:left="66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46A0DF6"/>
    <w:multiLevelType w:val="hybridMultilevel"/>
    <w:tmpl w:val="78B672BA"/>
    <w:lvl w:ilvl="0" w:tplc="3D5C7D00">
      <w:start w:val="1"/>
      <w:numFmt w:val="decimal"/>
      <w:lvlText w:val="%1"/>
      <w:lvlJc w:val="left"/>
      <w:pPr>
        <w:ind w:left="10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25" w:hanging="360"/>
      </w:pPr>
    </w:lvl>
    <w:lvl w:ilvl="2" w:tplc="0419001B" w:tentative="1">
      <w:start w:val="1"/>
      <w:numFmt w:val="lowerRoman"/>
      <w:lvlText w:val="%3."/>
      <w:lvlJc w:val="right"/>
      <w:pPr>
        <w:ind w:left="2445" w:hanging="180"/>
      </w:pPr>
    </w:lvl>
    <w:lvl w:ilvl="3" w:tplc="0419000F" w:tentative="1">
      <w:start w:val="1"/>
      <w:numFmt w:val="decimal"/>
      <w:lvlText w:val="%4."/>
      <w:lvlJc w:val="left"/>
      <w:pPr>
        <w:ind w:left="3165" w:hanging="360"/>
      </w:pPr>
    </w:lvl>
    <w:lvl w:ilvl="4" w:tplc="04190019" w:tentative="1">
      <w:start w:val="1"/>
      <w:numFmt w:val="lowerLetter"/>
      <w:lvlText w:val="%5."/>
      <w:lvlJc w:val="left"/>
      <w:pPr>
        <w:ind w:left="3885" w:hanging="360"/>
      </w:pPr>
    </w:lvl>
    <w:lvl w:ilvl="5" w:tplc="0419001B" w:tentative="1">
      <w:start w:val="1"/>
      <w:numFmt w:val="lowerRoman"/>
      <w:lvlText w:val="%6."/>
      <w:lvlJc w:val="right"/>
      <w:pPr>
        <w:ind w:left="4605" w:hanging="180"/>
      </w:pPr>
    </w:lvl>
    <w:lvl w:ilvl="6" w:tplc="0419000F" w:tentative="1">
      <w:start w:val="1"/>
      <w:numFmt w:val="decimal"/>
      <w:lvlText w:val="%7."/>
      <w:lvlJc w:val="left"/>
      <w:pPr>
        <w:ind w:left="5325" w:hanging="360"/>
      </w:pPr>
    </w:lvl>
    <w:lvl w:ilvl="7" w:tplc="04190019" w:tentative="1">
      <w:start w:val="1"/>
      <w:numFmt w:val="lowerLetter"/>
      <w:lvlText w:val="%8."/>
      <w:lvlJc w:val="left"/>
      <w:pPr>
        <w:ind w:left="6045" w:hanging="360"/>
      </w:pPr>
    </w:lvl>
    <w:lvl w:ilvl="8" w:tplc="041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8" w15:restartNumberingAfterBreak="0">
    <w:nsid w:val="448268FD"/>
    <w:multiLevelType w:val="hybridMultilevel"/>
    <w:tmpl w:val="86CE2276"/>
    <w:lvl w:ilvl="0" w:tplc="3D5C7D00">
      <w:start w:val="1"/>
      <w:numFmt w:val="decimal"/>
      <w:lvlText w:val="%1"/>
      <w:lvlJc w:val="left"/>
      <w:pPr>
        <w:ind w:left="17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65" w:hanging="360"/>
      </w:pPr>
    </w:lvl>
    <w:lvl w:ilvl="2" w:tplc="0419001B" w:tentative="1">
      <w:start w:val="1"/>
      <w:numFmt w:val="lowerRoman"/>
      <w:lvlText w:val="%3."/>
      <w:lvlJc w:val="right"/>
      <w:pPr>
        <w:ind w:left="3185" w:hanging="180"/>
      </w:pPr>
    </w:lvl>
    <w:lvl w:ilvl="3" w:tplc="0419000F" w:tentative="1">
      <w:start w:val="1"/>
      <w:numFmt w:val="decimal"/>
      <w:lvlText w:val="%4."/>
      <w:lvlJc w:val="left"/>
      <w:pPr>
        <w:ind w:left="3905" w:hanging="360"/>
      </w:pPr>
    </w:lvl>
    <w:lvl w:ilvl="4" w:tplc="04190019" w:tentative="1">
      <w:start w:val="1"/>
      <w:numFmt w:val="lowerLetter"/>
      <w:lvlText w:val="%5."/>
      <w:lvlJc w:val="left"/>
      <w:pPr>
        <w:ind w:left="4625" w:hanging="360"/>
      </w:pPr>
    </w:lvl>
    <w:lvl w:ilvl="5" w:tplc="0419001B" w:tentative="1">
      <w:start w:val="1"/>
      <w:numFmt w:val="lowerRoman"/>
      <w:lvlText w:val="%6."/>
      <w:lvlJc w:val="right"/>
      <w:pPr>
        <w:ind w:left="5345" w:hanging="180"/>
      </w:pPr>
    </w:lvl>
    <w:lvl w:ilvl="6" w:tplc="0419000F" w:tentative="1">
      <w:start w:val="1"/>
      <w:numFmt w:val="decimal"/>
      <w:lvlText w:val="%7."/>
      <w:lvlJc w:val="left"/>
      <w:pPr>
        <w:ind w:left="6065" w:hanging="360"/>
      </w:pPr>
    </w:lvl>
    <w:lvl w:ilvl="7" w:tplc="04190019" w:tentative="1">
      <w:start w:val="1"/>
      <w:numFmt w:val="lowerLetter"/>
      <w:lvlText w:val="%8."/>
      <w:lvlJc w:val="left"/>
      <w:pPr>
        <w:ind w:left="6785" w:hanging="360"/>
      </w:pPr>
    </w:lvl>
    <w:lvl w:ilvl="8" w:tplc="0419001B" w:tentative="1">
      <w:start w:val="1"/>
      <w:numFmt w:val="lowerRoman"/>
      <w:lvlText w:val="%9."/>
      <w:lvlJc w:val="right"/>
      <w:pPr>
        <w:ind w:left="7505" w:hanging="180"/>
      </w:pPr>
    </w:lvl>
  </w:abstractNum>
  <w:abstractNum w:abstractNumId="19" w15:restartNumberingAfterBreak="0">
    <w:nsid w:val="492727B6"/>
    <w:multiLevelType w:val="hybridMultilevel"/>
    <w:tmpl w:val="DA0240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E6688"/>
    <w:multiLevelType w:val="multilevel"/>
    <w:tmpl w:val="7B7A6FE0"/>
    <w:lvl w:ilvl="0">
      <w:start w:val="5"/>
      <w:numFmt w:val="decimal"/>
      <w:lvlText w:val="%1."/>
      <w:lvlJc w:val="left"/>
      <w:pPr>
        <w:ind w:left="7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3"/>
      <w:numFmt w:val="decimal"/>
      <w:lvlText w:val="%1.%2"/>
      <w:lvlJc w:val="left"/>
      <w:pPr>
        <w:ind w:left="1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8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5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2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0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F046760"/>
    <w:multiLevelType w:val="hybridMultilevel"/>
    <w:tmpl w:val="570CDA5C"/>
    <w:lvl w:ilvl="0" w:tplc="4B3465E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527649"/>
    <w:multiLevelType w:val="hybridMultilevel"/>
    <w:tmpl w:val="5720D5E0"/>
    <w:lvl w:ilvl="0" w:tplc="ADC044C8">
      <w:start w:val="8"/>
      <w:numFmt w:val="decimal"/>
      <w:lvlText w:val="%1."/>
      <w:lvlJc w:val="left"/>
      <w:pPr>
        <w:ind w:left="10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068A3686">
      <w:start w:val="1"/>
      <w:numFmt w:val="lowerLetter"/>
      <w:lvlText w:val="%2"/>
      <w:lvlJc w:val="left"/>
      <w:pPr>
        <w:ind w:left="1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04A0C9AC">
      <w:start w:val="1"/>
      <w:numFmt w:val="lowerRoman"/>
      <w:lvlText w:val="%3"/>
      <w:lvlJc w:val="left"/>
      <w:pPr>
        <w:ind w:left="2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8AC0673E">
      <w:start w:val="1"/>
      <w:numFmt w:val="decimal"/>
      <w:lvlText w:val="%4"/>
      <w:lvlJc w:val="left"/>
      <w:pPr>
        <w:ind w:left="32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387E8D4E">
      <w:start w:val="1"/>
      <w:numFmt w:val="lowerLetter"/>
      <w:lvlText w:val="%5"/>
      <w:lvlJc w:val="left"/>
      <w:pPr>
        <w:ind w:left="3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6CC09B86">
      <w:start w:val="1"/>
      <w:numFmt w:val="lowerRoman"/>
      <w:lvlText w:val="%6"/>
      <w:lvlJc w:val="left"/>
      <w:pPr>
        <w:ind w:left="47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D6D89E96">
      <w:start w:val="1"/>
      <w:numFmt w:val="decimal"/>
      <w:lvlText w:val="%7"/>
      <w:lvlJc w:val="left"/>
      <w:pPr>
        <w:ind w:left="54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6EB2FB0A">
      <w:start w:val="1"/>
      <w:numFmt w:val="lowerLetter"/>
      <w:lvlText w:val="%8"/>
      <w:lvlJc w:val="left"/>
      <w:pPr>
        <w:ind w:left="61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34B8E640">
      <w:start w:val="1"/>
      <w:numFmt w:val="lowerRoman"/>
      <w:lvlText w:val="%9"/>
      <w:lvlJc w:val="left"/>
      <w:pPr>
        <w:ind w:left="68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613D33C0"/>
    <w:multiLevelType w:val="hybridMultilevel"/>
    <w:tmpl w:val="01D6A740"/>
    <w:lvl w:ilvl="0" w:tplc="CF14D8B6">
      <w:start w:val="1"/>
      <w:numFmt w:val="bullet"/>
      <w:lvlText w:val="-"/>
      <w:lvlJc w:val="left"/>
      <w:pPr>
        <w:tabs>
          <w:tab w:val="num" w:pos="1429"/>
        </w:tabs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30197A"/>
    <w:multiLevelType w:val="hybridMultilevel"/>
    <w:tmpl w:val="3C1A33BC"/>
    <w:lvl w:ilvl="0" w:tplc="02305350">
      <w:start w:val="13"/>
      <w:numFmt w:val="decimal"/>
      <w:lvlText w:val="%1."/>
      <w:lvlJc w:val="left"/>
      <w:pPr>
        <w:ind w:left="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A99069C2">
      <w:start w:val="1"/>
      <w:numFmt w:val="lowerLetter"/>
      <w:lvlText w:val="%2"/>
      <w:lvlJc w:val="left"/>
      <w:pPr>
        <w:ind w:left="21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B4E8D830">
      <w:start w:val="1"/>
      <w:numFmt w:val="lowerRoman"/>
      <w:lvlText w:val="%3"/>
      <w:lvlJc w:val="left"/>
      <w:pPr>
        <w:ind w:left="28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5EEC06E2">
      <w:start w:val="1"/>
      <w:numFmt w:val="decimal"/>
      <w:lvlText w:val="%4"/>
      <w:lvlJc w:val="left"/>
      <w:pPr>
        <w:ind w:left="35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60F64C14">
      <w:start w:val="1"/>
      <w:numFmt w:val="lowerLetter"/>
      <w:lvlText w:val="%5"/>
      <w:lvlJc w:val="left"/>
      <w:pPr>
        <w:ind w:left="427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1E28390E">
      <w:start w:val="1"/>
      <w:numFmt w:val="lowerRoman"/>
      <w:lvlText w:val="%6"/>
      <w:lvlJc w:val="left"/>
      <w:pPr>
        <w:ind w:left="49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2A3454C8">
      <w:start w:val="1"/>
      <w:numFmt w:val="decimal"/>
      <w:lvlText w:val="%7"/>
      <w:lvlJc w:val="left"/>
      <w:pPr>
        <w:ind w:left="5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E430BAD8">
      <w:start w:val="1"/>
      <w:numFmt w:val="lowerLetter"/>
      <w:lvlText w:val="%8"/>
      <w:lvlJc w:val="left"/>
      <w:pPr>
        <w:ind w:left="643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8696C6E2">
      <w:start w:val="1"/>
      <w:numFmt w:val="lowerRoman"/>
      <w:lvlText w:val="%9"/>
      <w:lvlJc w:val="left"/>
      <w:pPr>
        <w:ind w:left="715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6A6E472F"/>
    <w:multiLevelType w:val="hybridMultilevel"/>
    <w:tmpl w:val="429851E8"/>
    <w:lvl w:ilvl="0" w:tplc="C56A0FC8">
      <w:start w:val="1"/>
      <w:numFmt w:val="bullet"/>
      <w:lvlText w:val="-"/>
      <w:lvlJc w:val="left"/>
      <w:pPr>
        <w:ind w:left="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D0889A1C">
      <w:start w:val="1"/>
      <w:numFmt w:val="bullet"/>
      <w:lvlText w:val="o"/>
      <w:lvlJc w:val="left"/>
      <w:pPr>
        <w:ind w:left="16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8A487B0E">
      <w:start w:val="1"/>
      <w:numFmt w:val="bullet"/>
      <w:lvlText w:val="▪"/>
      <w:lvlJc w:val="left"/>
      <w:pPr>
        <w:ind w:left="23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5E02E5C6">
      <w:start w:val="1"/>
      <w:numFmt w:val="bullet"/>
      <w:lvlText w:val="•"/>
      <w:lvlJc w:val="left"/>
      <w:pPr>
        <w:ind w:left="31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88BADBB2">
      <w:start w:val="1"/>
      <w:numFmt w:val="bullet"/>
      <w:lvlText w:val="o"/>
      <w:lvlJc w:val="left"/>
      <w:pPr>
        <w:ind w:left="383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F842B714">
      <w:start w:val="1"/>
      <w:numFmt w:val="bullet"/>
      <w:lvlText w:val="▪"/>
      <w:lvlJc w:val="left"/>
      <w:pPr>
        <w:ind w:left="455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E8EADB92">
      <w:start w:val="1"/>
      <w:numFmt w:val="bullet"/>
      <w:lvlText w:val="•"/>
      <w:lvlJc w:val="left"/>
      <w:pPr>
        <w:ind w:left="527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3DAC5E2">
      <w:start w:val="1"/>
      <w:numFmt w:val="bullet"/>
      <w:lvlText w:val="o"/>
      <w:lvlJc w:val="left"/>
      <w:pPr>
        <w:ind w:left="599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1FB8194E">
      <w:start w:val="1"/>
      <w:numFmt w:val="bullet"/>
      <w:lvlText w:val="▪"/>
      <w:lvlJc w:val="left"/>
      <w:pPr>
        <w:ind w:left="671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6B8803A1"/>
    <w:multiLevelType w:val="hybridMultilevel"/>
    <w:tmpl w:val="EA74FD4E"/>
    <w:lvl w:ilvl="0" w:tplc="1FAEA44C">
      <w:start w:val="1"/>
      <w:numFmt w:val="decimal"/>
      <w:lvlText w:val="%1."/>
      <w:lvlJc w:val="left"/>
      <w:pPr>
        <w:ind w:left="1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973EA336">
      <w:start w:val="1"/>
      <w:numFmt w:val="lowerLetter"/>
      <w:lvlText w:val="%2"/>
      <w:lvlJc w:val="left"/>
      <w:pPr>
        <w:ind w:left="15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EECA4C22">
      <w:start w:val="1"/>
      <w:numFmt w:val="lowerRoman"/>
      <w:lvlText w:val="%3"/>
      <w:lvlJc w:val="left"/>
      <w:pPr>
        <w:ind w:left="22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1944BBF6">
      <w:start w:val="1"/>
      <w:numFmt w:val="decimal"/>
      <w:lvlText w:val="%4"/>
      <w:lvlJc w:val="left"/>
      <w:pPr>
        <w:ind w:left="29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75F84252">
      <w:start w:val="1"/>
      <w:numFmt w:val="lowerLetter"/>
      <w:lvlText w:val="%5"/>
      <w:lvlJc w:val="left"/>
      <w:pPr>
        <w:ind w:left="36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18081A">
      <w:start w:val="1"/>
      <w:numFmt w:val="lowerRoman"/>
      <w:lvlText w:val="%6"/>
      <w:lvlJc w:val="left"/>
      <w:pPr>
        <w:ind w:left="44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15666750">
      <w:start w:val="1"/>
      <w:numFmt w:val="decimal"/>
      <w:lvlText w:val="%7"/>
      <w:lvlJc w:val="left"/>
      <w:pPr>
        <w:ind w:left="5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E05A69C2">
      <w:start w:val="1"/>
      <w:numFmt w:val="lowerLetter"/>
      <w:lvlText w:val="%8"/>
      <w:lvlJc w:val="left"/>
      <w:pPr>
        <w:ind w:left="5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95CC2508">
      <w:start w:val="1"/>
      <w:numFmt w:val="lowerRoman"/>
      <w:lvlText w:val="%9"/>
      <w:lvlJc w:val="left"/>
      <w:pPr>
        <w:ind w:left="6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B97593A"/>
    <w:multiLevelType w:val="hybridMultilevel"/>
    <w:tmpl w:val="C23CED8E"/>
    <w:lvl w:ilvl="0" w:tplc="19121BF0">
      <w:start w:val="1"/>
      <w:numFmt w:val="decimal"/>
      <w:lvlText w:val="%1."/>
      <w:lvlJc w:val="left"/>
      <w:pPr>
        <w:ind w:left="7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C82A56C">
      <w:start w:val="1"/>
      <w:numFmt w:val="lowerLetter"/>
      <w:lvlText w:val="%2"/>
      <w:lvlJc w:val="left"/>
      <w:pPr>
        <w:ind w:left="10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8586C0A">
      <w:start w:val="1"/>
      <w:numFmt w:val="lowerRoman"/>
      <w:lvlText w:val="%3"/>
      <w:lvlJc w:val="left"/>
      <w:pPr>
        <w:ind w:left="18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BD218B4">
      <w:start w:val="1"/>
      <w:numFmt w:val="decimal"/>
      <w:lvlText w:val="%4"/>
      <w:lvlJc w:val="left"/>
      <w:pPr>
        <w:ind w:left="25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EC2E0A">
      <w:start w:val="1"/>
      <w:numFmt w:val="lowerLetter"/>
      <w:lvlText w:val="%5"/>
      <w:lvlJc w:val="left"/>
      <w:pPr>
        <w:ind w:left="32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A162B4EA">
      <w:start w:val="1"/>
      <w:numFmt w:val="lowerRoman"/>
      <w:lvlText w:val="%6"/>
      <w:lvlJc w:val="left"/>
      <w:pPr>
        <w:ind w:left="397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E30009AE">
      <w:start w:val="1"/>
      <w:numFmt w:val="decimal"/>
      <w:lvlText w:val="%7"/>
      <w:lvlJc w:val="left"/>
      <w:pPr>
        <w:ind w:left="469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22EC7EA">
      <w:start w:val="1"/>
      <w:numFmt w:val="lowerLetter"/>
      <w:lvlText w:val="%8"/>
      <w:lvlJc w:val="left"/>
      <w:pPr>
        <w:ind w:left="54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E70A88A">
      <w:start w:val="1"/>
      <w:numFmt w:val="lowerRoman"/>
      <w:lvlText w:val="%9"/>
      <w:lvlJc w:val="left"/>
      <w:pPr>
        <w:ind w:left="613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73FF3C2E"/>
    <w:multiLevelType w:val="hybridMultilevel"/>
    <w:tmpl w:val="C3B0AE5A"/>
    <w:lvl w:ilvl="0" w:tplc="62EEADEC">
      <w:start w:val="1"/>
      <w:numFmt w:val="decimal"/>
      <w:lvlText w:val="%1."/>
      <w:lvlJc w:val="left"/>
      <w:pPr>
        <w:ind w:left="55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A0137A">
      <w:start w:val="1"/>
      <w:numFmt w:val="lowerLetter"/>
      <w:lvlText w:val="%2"/>
      <w:lvlJc w:val="left"/>
      <w:pPr>
        <w:ind w:left="11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F825C1E">
      <w:start w:val="1"/>
      <w:numFmt w:val="lowerRoman"/>
      <w:lvlText w:val="%3"/>
      <w:lvlJc w:val="left"/>
      <w:pPr>
        <w:ind w:left="18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78821AC">
      <w:start w:val="1"/>
      <w:numFmt w:val="decimal"/>
      <w:lvlText w:val="%4"/>
      <w:lvlJc w:val="left"/>
      <w:pPr>
        <w:ind w:left="25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9881F24">
      <w:start w:val="1"/>
      <w:numFmt w:val="lowerLetter"/>
      <w:lvlText w:val="%5"/>
      <w:lvlJc w:val="left"/>
      <w:pPr>
        <w:ind w:left="32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CC8AB64">
      <w:start w:val="1"/>
      <w:numFmt w:val="lowerRoman"/>
      <w:lvlText w:val="%6"/>
      <w:lvlJc w:val="left"/>
      <w:pPr>
        <w:ind w:left="40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66E41DA">
      <w:start w:val="1"/>
      <w:numFmt w:val="decimal"/>
      <w:lvlText w:val="%7"/>
      <w:lvlJc w:val="left"/>
      <w:pPr>
        <w:ind w:left="47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56ABF22">
      <w:start w:val="1"/>
      <w:numFmt w:val="lowerLetter"/>
      <w:lvlText w:val="%8"/>
      <w:lvlJc w:val="left"/>
      <w:pPr>
        <w:ind w:left="5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C40C680">
      <w:start w:val="1"/>
      <w:numFmt w:val="lowerRoman"/>
      <w:lvlText w:val="%9"/>
      <w:lvlJc w:val="left"/>
      <w:pPr>
        <w:ind w:left="616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76474F0E"/>
    <w:multiLevelType w:val="hybridMultilevel"/>
    <w:tmpl w:val="16947854"/>
    <w:lvl w:ilvl="0" w:tplc="9FC02BDE">
      <w:start w:val="27"/>
      <w:numFmt w:val="decimal"/>
      <w:lvlText w:val="%1"/>
      <w:lvlJc w:val="left"/>
      <w:pPr>
        <w:ind w:left="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7ECB7DC">
      <w:start w:val="1"/>
      <w:numFmt w:val="lowerLetter"/>
      <w:lvlText w:val="%2"/>
      <w:lvlJc w:val="left"/>
      <w:pPr>
        <w:ind w:left="11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738577A">
      <w:start w:val="1"/>
      <w:numFmt w:val="lowerRoman"/>
      <w:lvlText w:val="%3"/>
      <w:lvlJc w:val="left"/>
      <w:pPr>
        <w:ind w:left="18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728CE484">
      <w:start w:val="1"/>
      <w:numFmt w:val="decimal"/>
      <w:lvlText w:val="%4"/>
      <w:lvlJc w:val="left"/>
      <w:pPr>
        <w:ind w:left="25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93C0A4A">
      <w:start w:val="1"/>
      <w:numFmt w:val="lowerLetter"/>
      <w:lvlText w:val="%5"/>
      <w:lvlJc w:val="left"/>
      <w:pPr>
        <w:ind w:left="3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024D922">
      <w:start w:val="1"/>
      <w:numFmt w:val="lowerRoman"/>
      <w:lvlText w:val="%6"/>
      <w:lvlJc w:val="left"/>
      <w:pPr>
        <w:ind w:left="39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B00FA86">
      <w:start w:val="1"/>
      <w:numFmt w:val="decimal"/>
      <w:lvlText w:val="%7"/>
      <w:lvlJc w:val="left"/>
      <w:pPr>
        <w:ind w:left="47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A5CB51A">
      <w:start w:val="1"/>
      <w:numFmt w:val="lowerLetter"/>
      <w:lvlText w:val="%8"/>
      <w:lvlJc w:val="left"/>
      <w:pPr>
        <w:ind w:left="54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A6A554">
      <w:start w:val="1"/>
      <w:numFmt w:val="lowerRoman"/>
      <w:lvlText w:val="%9"/>
      <w:lvlJc w:val="left"/>
      <w:pPr>
        <w:ind w:left="61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7BC395D"/>
    <w:multiLevelType w:val="hybridMultilevel"/>
    <w:tmpl w:val="AC5603D6"/>
    <w:lvl w:ilvl="0" w:tplc="7592E042">
      <w:start w:val="3"/>
      <w:numFmt w:val="decimal"/>
      <w:lvlText w:val="%1"/>
      <w:lvlJc w:val="left"/>
      <w:pPr>
        <w:ind w:left="17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B860EF3"/>
    <w:multiLevelType w:val="hybridMultilevel"/>
    <w:tmpl w:val="7850140A"/>
    <w:lvl w:ilvl="0" w:tplc="D2F0CD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D3247F6"/>
    <w:multiLevelType w:val="hybridMultilevel"/>
    <w:tmpl w:val="DCEA9554"/>
    <w:lvl w:ilvl="0" w:tplc="44D63A30">
      <w:start w:val="4"/>
      <w:numFmt w:val="decimal"/>
      <w:lvlText w:val="%1."/>
      <w:lvlJc w:val="left"/>
      <w:pPr>
        <w:ind w:left="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AF22350A">
      <w:start w:val="1"/>
      <w:numFmt w:val="lowerLetter"/>
      <w:lvlText w:val="%2"/>
      <w:lvlJc w:val="left"/>
      <w:pPr>
        <w:ind w:left="15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28F49668">
      <w:start w:val="1"/>
      <w:numFmt w:val="lowerRoman"/>
      <w:lvlText w:val="%3"/>
      <w:lvlJc w:val="left"/>
      <w:pPr>
        <w:ind w:left="22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ADD2F570">
      <w:start w:val="1"/>
      <w:numFmt w:val="decimal"/>
      <w:lvlText w:val="%4"/>
      <w:lvlJc w:val="left"/>
      <w:pPr>
        <w:ind w:left="30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5C66272">
      <w:start w:val="1"/>
      <w:numFmt w:val="lowerLetter"/>
      <w:lvlText w:val="%5"/>
      <w:lvlJc w:val="left"/>
      <w:pPr>
        <w:ind w:left="37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49E8BABC">
      <w:start w:val="1"/>
      <w:numFmt w:val="lowerRoman"/>
      <w:lvlText w:val="%6"/>
      <w:lvlJc w:val="left"/>
      <w:pPr>
        <w:ind w:left="44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3698C0B4">
      <w:start w:val="1"/>
      <w:numFmt w:val="decimal"/>
      <w:lvlText w:val="%7"/>
      <w:lvlJc w:val="left"/>
      <w:pPr>
        <w:ind w:left="5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2BFCDAF6">
      <w:start w:val="1"/>
      <w:numFmt w:val="lowerLetter"/>
      <w:lvlText w:val="%8"/>
      <w:lvlJc w:val="left"/>
      <w:pPr>
        <w:ind w:left="5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87C6432E">
      <w:start w:val="1"/>
      <w:numFmt w:val="lowerRoman"/>
      <w:lvlText w:val="%9"/>
      <w:lvlJc w:val="left"/>
      <w:pPr>
        <w:ind w:left="6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E1F41EA"/>
    <w:multiLevelType w:val="hybridMultilevel"/>
    <w:tmpl w:val="CE148090"/>
    <w:lvl w:ilvl="0" w:tplc="943E8B4C">
      <w:start w:val="4"/>
      <w:numFmt w:val="decimal"/>
      <w:lvlText w:val="%1."/>
      <w:lvlJc w:val="left"/>
      <w:pPr>
        <w:ind w:left="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E6C9180">
      <w:start w:val="1"/>
      <w:numFmt w:val="lowerLetter"/>
      <w:lvlText w:val="%2"/>
      <w:lvlJc w:val="left"/>
      <w:pPr>
        <w:ind w:left="1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5E4CF468">
      <w:start w:val="1"/>
      <w:numFmt w:val="lowerRoman"/>
      <w:lvlText w:val="%3"/>
      <w:lvlJc w:val="left"/>
      <w:pPr>
        <w:ind w:left="2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9329FE0">
      <w:start w:val="1"/>
      <w:numFmt w:val="decimal"/>
      <w:lvlText w:val="%4"/>
      <w:lvlJc w:val="left"/>
      <w:pPr>
        <w:ind w:left="31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58054B4">
      <w:start w:val="1"/>
      <w:numFmt w:val="lowerLetter"/>
      <w:lvlText w:val="%5"/>
      <w:lvlJc w:val="left"/>
      <w:pPr>
        <w:ind w:left="38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DFE4E630">
      <w:start w:val="1"/>
      <w:numFmt w:val="lowerRoman"/>
      <w:lvlText w:val="%6"/>
      <w:lvlJc w:val="left"/>
      <w:pPr>
        <w:ind w:left="45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0607F08">
      <w:start w:val="1"/>
      <w:numFmt w:val="decimal"/>
      <w:lvlText w:val="%7"/>
      <w:lvlJc w:val="left"/>
      <w:pPr>
        <w:ind w:left="52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E4CBA74">
      <w:start w:val="1"/>
      <w:numFmt w:val="lowerLetter"/>
      <w:lvlText w:val="%8"/>
      <w:lvlJc w:val="left"/>
      <w:pPr>
        <w:ind w:left="59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2869B4C">
      <w:start w:val="1"/>
      <w:numFmt w:val="lowerRoman"/>
      <w:lvlText w:val="%9"/>
      <w:lvlJc w:val="left"/>
      <w:pPr>
        <w:ind w:left="6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8"/>
  </w:num>
  <w:num w:numId="2">
    <w:abstractNumId w:val="27"/>
  </w:num>
  <w:num w:numId="3">
    <w:abstractNumId w:val="13"/>
  </w:num>
  <w:num w:numId="4">
    <w:abstractNumId w:val="8"/>
  </w:num>
  <w:num w:numId="5">
    <w:abstractNumId w:val="29"/>
  </w:num>
  <w:num w:numId="6">
    <w:abstractNumId w:val="9"/>
  </w:num>
  <w:num w:numId="7">
    <w:abstractNumId w:val="15"/>
  </w:num>
  <w:num w:numId="8">
    <w:abstractNumId w:val="20"/>
  </w:num>
  <w:num w:numId="9">
    <w:abstractNumId w:val="11"/>
  </w:num>
  <w:num w:numId="10">
    <w:abstractNumId w:val="26"/>
  </w:num>
  <w:num w:numId="11">
    <w:abstractNumId w:val="3"/>
  </w:num>
  <w:num w:numId="12">
    <w:abstractNumId w:val="32"/>
  </w:num>
  <w:num w:numId="13">
    <w:abstractNumId w:val="22"/>
  </w:num>
  <w:num w:numId="14">
    <w:abstractNumId w:val="25"/>
  </w:num>
  <w:num w:numId="15">
    <w:abstractNumId w:val="2"/>
  </w:num>
  <w:num w:numId="16">
    <w:abstractNumId w:val="33"/>
  </w:num>
  <w:num w:numId="17">
    <w:abstractNumId w:val="6"/>
  </w:num>
  <w:num w:numId="18">
    <w:abstractNumId w:val="24"/>
  </w:num>
  <w:num w:numId="19">
    <w:abstractNumId w:val="16"/>
  </w:num>
  <w:num w:numId="20">
    <w:abstractNumId w:val="4"/>
  </w:num>
  <w:num w:numId="21">
    <w:abstractNumId w:val="5"/>
  </w:num>
  <w:num w:numId="22">
    <w:abstractNumId w:val="21"/>
  </w:num>
  <w:num w:numId="23">
    <w:abstractNumId w:val="18"/>
  </w:num>
  <w:num w:numId="24">
    <w:abstractNumId w:val="17"/>
  </w:num>
  <w:num w:numId="25">
    <w:abstractNumId w:val="30"/>
  </w:num>
  <w:num w:numId="26">
    <w:abstractNumId w:val="14"/>
  </w:num>
  <w:num w:numId="27">
    <w:abstractNumId w:val="31"/>
  </w:num>
  <w:num w:numId="28">
    <w:abstractNumId w:val="1"/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7"/>
  </w:num>
  <w:num w:numId="31">
    <w:abstractNumId w:val="23"/>
  </w:num>
  <w:num w:numId="32">
    <w:abstractNumId w:val="0"/>
  </w:num>
  <w:num w:numId="33">
    <w:abstractNumId w:val="12"/>
  </w:num>
  <w:num w:numId="34">
    <w:abstractNumId w:val="19"/>
  </w:num>
  <w:num w:numId="3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2ACA"/>
    <w:rsid w:val="00060915"/>
    <w:rsid w:val="0017102A"/>
    <w:rsid w:val="001944DD"/>
    <w:rsid w:val="001A0A81"/>
    <w:rsid w:val="004377C5"/>
    <w:rsid w:val="00443527"/>
    <w:rsid w:val="004631E5"/>
    <w:rsid w:val="00470070"/>
    <w:rsid w:val="00524342"/>
    <w:rsid w:val="00536243"/>
    <w:rsid w:val="005A00A5"/>
    <w:rsid w:val="00644430"/>
    <w:rsid w:val="006B4C07"/>
    <w:rsid w:val="00726FCD"/>
    <w:rsid w:val="00740998"/>
    <w:rsid w:val="00870B4C"/>
    <w:rsid w:val="00955207"/>
    <w:rsid w:val="00A64985"/>
    <w:rsid w:val="00A80DBD"/>
    <w:rsid w:val="00AA2ACA"/>
    <w:rsid w:val="00AC72DF"/>
    <w:rsid w:val="00C327A9"/>
    <w:rsid w:val="00C34EF7"/>
    <w:rsid w:val="00C679E0"/>
    <w:rsid w:val="00CE4FDE"/>
    <w:rsid w:val="00D43724"/>
    <w:rsid w:val="00D8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E2931"/>
  <w15:docId w15:val="{7EBAC140-F14C-4FC8-A85A-1DF3E07271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377C5"/>
    <w:pPr>
      <w:spacing w:after="5" w:line="366" w:lineRule="auto"/>
      <w:ind w:left="5408" w:hanging="3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0"/>
      <w:ind w:left="815"/>
      <w:outlineLvl w:val="0"/>
    </w:pPr>
    <w:rPr>
      <w:rFonts w:ascii="Times New Roman" w:eastAsia="Times New Roman" w:hAnsi="Times New Roman" w:cs="Times New Roman"/>
      <w:color w:val="000000"/>
      <w:sz w:val="36"/>
    </w:rPr>
  </w:style>
  <w:style w:type="paragraph" w:styleId="2">
    <w:name w:val="heading 2"/>
    <w:basedOn w:val="3"/>
    <w:next w:val="a"/>
    <w:link w:val="20"/>
    <w:uiPriority w:val="9"/>
    <w:unhideWhenUsed/>
    <w:qFormat/>
    <w:rsid w:val="00644430"/>
    <w:pPr>
      <w:outlineLvl w:val="1"/>
    </w:pPr>
  </w:style>
  <w:style w:type="paragraph" w:styleId="3">
    <w:name w:val="heading 3"/>
    <w:basedOn w:val="a"/>
    <w:next w:val="a"/>
    <w:link w:val="30"/>
    <w:uiPriority w:val="9"/>
    <w:unhideWhenUsed/>
    <w:qFormat/>
    <w:rsid w:val="00644430"/>
    <w:pPr>
      <w:tabs>
        <w:tab w:val="left" w:pos="0"/>
      </w:tabs>
      <w:spacing w:after="0" w:line="360" w:lineRule="auto"/>
      <w:ind w:left="0" w:firstLine="709"/>
      <w:outlineLvl w:val="2"/>
    </w:pPr>
    <w:rPr>
      <w:b/>
      <w:bCs/>
      <w:color w:val="auto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color w:val="000000"/>
      <w:sz w:val="3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1944DD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1944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64443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11">
    <w:name w:val="ЗАголовок 1"/>
    <w:basedOn w:val="1"/>
    <w:link w:val="12"/>
    <w:qFormat/>
    <w:rsid w:val="001944DD"/>
    <w:pPr>
      <w:spacing w:before="360" w:after="360" w:line="360" w:lineRule="auto"/>
      <w:ind w:left="0" w:firstLine="709"/>
      <w:jc w:val="center"/>
    </w:pPr>
    <w:rPr>
      <w:b/>
    </w:rPr>
  </w:style>
  <w:style w:type="paragraph" w:styleId="a5">
    <w:name w:val="List Paragraph"/>
    <w:basedOn w:val="a"/>
    <w:uiPriority w:val="34"/>
    <w:qFormat/>
    <w:rsid w:val="001944DD"/>
    <w:pPr>
      <w:ind w:left="720"/>
      <w:contextualSpacing/>
    </w:pPr>
  </w:style>
  <w:style w:type="character" w:customStyle="1" w:styleId="12">
    <w:name w:val="ЗАголовок 1 Знак"/>
    <w:basedOn w:val="10"/>
    <w:link w:val="11"/>
    <w:rsid w:val="001944DD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30">
    <w:name w:val="Заголовок 3 Знак"/>
    <w:basedOn w:val="a0"/>
    <w:link w:val="3"/>
    <w:uiPriority w:val="9"/>
    <w:rsid w:val="00644430"/>
    <w:rPr>
      <w:rFonts w:ascii="Times New Roman" w:eastAsia="Times New Roman" w:hAnsi="Times New Roman" w:cs="Times New Roman"/>
      <w:b/>
      <w:bCs/>
      <w:sz w:val="28"/>
      <w:szCs w:val="28"/>
    </w:rPr>
  </w:style>
  <w:style w:type="paragraph" w:customStyle="1" w:styleId="21">
    <w:name w:val="заг2"/>
    <w:basedOn w:val="2"/>
    <w:link w:val="22"/>
    <w:qFormat/>
    <w:rsid w:val="00C34EF7"/>
    <w:pPr>
      <w:spacing w:before="240" w:after="240"/>
      <w:ind w:firstLine="6"/>
      <w:jc w:val="center"/>
    </w:pPr>
    <w:rPr>
      <w:color w:val="000000" w:themeColor="text1"/>
    </w:rPr>
  </w:style>
  <w:style w:type="table" w:customStyle="1" w:styleId="13">
    <w:name w:val="Сетка таблицы1"/>
    <w:basedOn w:val="a1"/>
    <w:uiPriority w:val="99"/>
    <w:rsid w:val="00C34EF7"/>
    <w:pPr>
      <w:spacing w:after="0" w:line="240" w:lineRule="auto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заг2 Знак"/>
    <w:basedOn w:val="20"/>
    <w:link w:val="21"/>
    <w:rsid w:val="00C34EF7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styleId="a6">
    <w:name w:val="TOC Heading"/>
    <w:basedOn w:val="1"/>
    <w:next w:val="a"/>
    <w:uiPriority w:val="39"/>
    <w:unhideWhenUsed/>
    <w:qFormat/>
    <w:rsid w:val="00524342"/>
    <w:pPr>
      <w:spacing w:before="240"/>
      <w:ind w:left="0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14">
    <w:name w:val="toc 1"/>
    <w:basedOn w:val="a"/>
    <w:next w:val="a"/>
    <w:autoRedefine/>
    <w:uiPriority w:val="39"/>
    <w:unhideWhenUsed/>
    <w:rsid w:val="00060915"/>
    <w:pPr>
      <w:tabs>
        <w:tab w:val="left" w:pos="5529"/>
        <w:tab w:val="right" w:leader="dot" w:pos="9640"/>
      </w:tabs>
      <w:spacing w:after="100"/>
      <w:ind w:left="0"/>
    </w:pPr>
  </w:style>
  <w:style w:type="paragraph" w:styleId="23">
    <w:name w:val="toc 2"/>
    <w:basedOn w:val="a"/>
    <w:next w:val="a"/>
    <w:autoRedefine/>
    <w:uiPriority w:val="39"/>
    <w:unhideWhenUsed/>
    <w:rsid w:val="00524342"/>
    <w:pPr>
      <w:spacing w:after="100"/>
      <w:ind w:left="280"/>
    </w:pPr>
  </w:style>
  <w:style w:type="character" w:styleId="a7">
    <w:name w:val="Hyperlink"/>
    <w:basedOn w:val="a0"/>
    <w:uiPriority w:val="99"/>
    <w:unhideWhenUsed/>
    <w:rsid w:val="0052434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019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9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6EB129-603D-4B08-88A0-9748FC481C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4165</Words>
  <Characters>23745</Characters>
  <Application>Microsoft Office Word</Application>
  <DocSecurity>4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AnnaStud@outlook.com</dc:creator>
  <cp:keywords/>
  <cp:lastModifiedBy>Студент-218</cp:lastModifiedBy>
  <cp:revision>2</cp:revision>
  <dcterms:created xsi:type="dcterms:W3CDTF">2024-02-06T09:07:00Z</dcterms:created>
  <dcterms:modified xsi:type="dcterms:W3CDTF">2024-02-06T09:07:00Z</dcterms:modified>
</cp:coreProperties>
</file>