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73579" w14:textId="77777777" w:rsidR="002209A5" w:rsidRPr="00890A47" w:rsidRDefault="002209A5" w:rsidP="002209A5">
      <w:pPr>
        <w:rPr>
          <w:rFonts w:ascii="Times New Roman" w:hAnsi="Times New Roman" w:cs="Times New Roman"/>
        </w:rPr>
      </w:pPr>
      <w:r w:rsidRPr="00890A47">
        <w:rPr>
          <w:rFonts w:ascii="Times New Roman" w:hAnsi="Times New Roman" w:cs="Times New Roman"/>
        </w:rPr>
        <w:t>Các quy trình này giúp siêu thị tự động hóa việc thu thập dữ liệu, tính toán các chỉ số cốt lõi, công bố kết quả minh bạch và tạo cơ sở cho việc cải thiện hiệu suất hợp tác giữa hai bên.</w:t>
      </w:r>
    </w:p>
    <w:p w14:paraId="00BB4D96" w14:textId="77777777" w:rsidR="002209A5" w:rsidRPr="00890A47" w:rsidRDefault="00000000" w:rsidP="002209A5">
      <w:pPr>
        <w:rPr>
          <w:rFonts w:ascii="Times New Roman" w:hAnsi="Times New Roman" w:cs="Times New Roman"/>
        </w:rPr>
      </w:pPr>
      <w:r w:rsidRPr="00890A47">
        <w:rPr>
          <w:rFonts w:ascii="Times New Roman" w:hAnsi="Times New Roman" w:cs="Times New Roman"/>
        </w:rPr>
        <w:pict w14:anchorId="3F524092">
          <v:rect id="_x0000_i1025" style="width:0;height:1.5pt" o:hralign="center" o:hrstd="t" o:hr="t" fillcolor="#a0a0a0" stroked="f"/>
        </w:pict>
      </w:r>
    </w:p>
    <w:p w14:paraId="2C9C12D0" w14:textId="77777777" w:rsidR="002209A5" w:rsidRPr="00890A47" w:rsidRDefault="002209A5" w:rsidP="002209A5">
      <w:pPr>
        <w:rPr>
          <w:rFonts w:ascii="Times New Roman" w:hAnsi="Times New Roman" w:cs="Times New Roman"/>
          <w:b/>
          <w:bCs/>
        </w:rPr>
      </w:pPr>
      <w:r w:rsidRPr="00890A47">
        <w:rPr>
          <w:rFonts w:ascii="Times New Roman" w:hAnsi="Times New Roman" w:cs="Times New Roman"/>
          <w:b/>
          <w:bCs/>
        </w:rPr>
        <w:t>1. Quy trình Thiết lập và Cấu hình Chỉ số Hiệu suất (KPI Definition &amp; Setup Process)</w:t>
      </w:r>
    </w:p>
    <w:p w14:paraId="7A8A8C8D" w14:textId="77777777" w:rsidR="002209A5" w:rsidRPr="00890A47" w:rsidRDefault="002209A5" w:rsidP="002209A5">
      <w:pPr>
        <w:rPr>
          <w:rFonts w:ascii="Times New Roman" w:hAnsi="Times New Roman" w:cs="Times New Roman"/>
        </w:rPr>
      </w:pPr>
      <w:r w:rsidRPr="00890A47">
        <w:rPr>
          <w:rFonts w:ascii="Times New Roman" w:hAnsi="Times New Roman" w:cs="Times New Roman"/>
        </w:rPr>
        <w:t>Đây là quy trình tiền đề, diễn ra chủ yếu ở phía siêu thị để định nghĩa "thước đo" thành công cho nhà cung cấp (NCC).</w:t>
      </w:r>
    </w:p>
    <w:p w14:paraId="303F0482" w14:textId="77777777" w:rsidR="002209A5" w:rsidRPr="00890A47" w:rsidRDefault="002209A5" w:rsidP="002209A5">
      <w:pPr>
        <w:rPr>
          <w:rFonts w:ascii="Times New Roman" w:hAnsi="Times New Roman" w:cs="Times New Roman"/>
        </w:rPr>
      </w:pPr>
      <w:r w:rsidRPr="00890A47">
        <w:rPr>
          <w:rFonts w:ascii="Times New Roman" w:hAnsi="Times New Roman" w:cs="Times New Roman"/>
          <w:b/>
          <w:bCs/>
        </w:rPr>
        <w:t>Các bước thực hiện:</w:t>
      </w:r>
    </w:p>
    <w:p w14:paraId="7C9CB415" w14:textId="77777777" w:rsidR="002209A5" w:rsidRPr="00890A47" w:rsidRDefault="002209A5" w:rsidP="002209A5">
      <w:pPr>
        <w:numPr>
          <w:ilvl w:val="0"/>
          <w:numId w:val="1"/>
        </w:numPr>
        <w:rPr>
          <w:rFonts w:ascii="Times New Roman" w:hAnsi="Times New Roman" w:cs="Times New Roman"/>
        </w:rPr>
      </w:pPr>
      <w:r w:rsidRPr="00890A47">
        <w:rPr>
          <w:rFonts w:ascii="Times New Roman" w:hAnsi="Times New Roman" w:cs="Times New Roman"/>
          <w:b/>
          <w:bCs/>
        </w:rPr>
        <w:t>Xác định các chỉ số cốt lõi (Siêu thị):</w:t>
      </w:r>
      <w:r w:rsidRPr="00890A47">
        <w:rPr>
          <w:rFonts w:ascii="Times New Roman" w:hAnsi="Times New Roman" w:cs="Times New Roman"/>
        </w:rPr>
        <w:t xml:space="preserve"> Bộ phận Mua hàng (Buyer) và Chuỗi cung ứng (Supply Chain) thống nhất các KPI trọng yếu. </w:t>
      </w:r>
      <w:r w:rsidRPr="00890A47">
        <w:rPr>
          <w:rFonts w:ascii="Times New Roman" w:hAnsi="Times New Roman" w:cs="Times New Roman"/>
          <w:i/>
          <w:iCs/>
        </w:rPr>
        <w:t>Ví dụ:</w:t>
      </w:r>
    </w:p>
    <w:p w14:paraId="22B58710" w14:textId="77777777" w:rsidR="002209A5" w:rsidRPr="00890A47" w:rsidRDefault="002209A5" w:rsidP="002209A5">
      <w:pPr>
        <w:numPr>
          <w:ilvl w:val="1"/>
          <w:numId w:val="1"/>
        </w:numPr>
        <w:rPr>
          <w:rFonts w:ascii="Times New Roman" w:hAnsi="Times New Roman" w:cs="Times New Roman"/>
        </w:rPr>
      </w:pPr>
      <w:r w:rsidRPr="00890A47">
        <w:rPr>
          <w:rFonts w:ascii="Times New Roman" w:hAnsi="Times New Roman" w:cs="Times New Roman"/>
          <w:b/>
          <w:bCs/>
        </w:rPr>
        <w:t>Tỷ lệ giao hàng đúng hạn &amp; đủ số lượng (OTIF - On-Time In-Full):</w:t>
      </w:r>
      <w:r w:rsidRPr="00890A47">
        <w:rPr>
          <w:rFonts w:ascii="Times New Roman" w:hAnsi="Times New Roman" w:cs="Times New Roman"/>
        </w:rPr>
        <w:t xml:space="preserve"> Trọng số cao nhất.</w:t>
      </w:r>
    </w:p>
    <w:p w14:paraId="290B26FD" w14:textId="77777777" w:rsidR="002209A5" w:rsidRPr="00890A47" w:rsidRDefault="002209A5" w:rsidP="002209A5">
      <w:pPr>
        <w:numPr>
          <w:ilvl w:val="1"/>
          <w:numId w:val="1"/>
        </w:numPr>
        <w:rPr>
          <w:rFonts w:ascii="Times New Roman" w:hAnsi="Times New Roman" w:cs="Times New Roman"/>
        </w:rPr>
      </w:pPr>
      <w:r w:rsidRPr="00890A47">
        <w:rPr>
          <w:rFonts w:ascii="Times New Roman" w:hAnsi="Times New Roman" w:cs="Times New Roman"/>
          <w:b/>
          <w:bCs/>
        </w:rPr>
        <w:t>Tỷ lệ hàng lỗi/trả về (Rejection Rate):</w:t>
      </w:r>
      <w:r w:rsidRPr="00890A47">
        <w:rPr>
          <w:rFonts w:ascii="Times New Roman" w:hAnsi="Times New Roman" w:cs="Times New Roman"/>
        </w:rPr>
        <w:t xml:space="preserve"> Đo lường chất lượng.</w:t>
      </w:r>
    </w:p>
    <w:p w14:paraId="2BE377E7" w14:textId="77777777" w:rsidR="002209A5" w:rsidRPr="00890A47" w:rsidRDefault="002209A5" w:rsidP="002209A5">
      <w:pPr>
        <w:numPr>
          <w:ilvl w:val="1"/>
          <w:numId w:val="1"/>
        </w:numPr>
        <w:rPr>
          <w:rFonts w:ascii="Times New Roman" w:hAnsi="Times New Roman" w:cs="Times New Roman"/>
        </w:rPr>
      </w:pPr>
      <w:r w:rsidRPr="00890A47">
        <w:rPr>
          <w:rFonts w:ascii="Times New Roman" w:hAnsi="Times New Roman" w:cs="Times New Roman"/>
          <w:b/>
          <w:bCs/>
        </w:rPr>
        <w:t>Tỷ lệ tuân thủ quy trình (Compliance Rate):</w:t>
      </w:r>
      <w:r w:rsidRPr="00890A47">
        <w:rPr>
          <w:rFonts w:ascii="Times New Roman" w:hAnsi="Times New Roman" w:cs="Times New Roman"/>
        </w:rPr>
        <w:t xml:space="preserve"> Ví dụ: in ASN đúng quy cách, dán nhãn đúng quy định.</w:t>
      </w:r>
    </w:p>
    <w:p w14:paraId="507B910A" w14:textId="77777777" w:rsidR="002209A5" w:rsidRPr="00890A47" w:rsidRDefault="002209A5" w:rsidP="002209A5">
      <w:pPr>
        <w:numPr>
          <w:ilvl w:val="1"/>
          <w:numId w:val="1"/>
        </w:numPr>
        <w:rPr>
          <w:rFonts w:ascii="Times New Roman" w:hAnsi="Times New Roman" w:cs="Times New Roman"/>
        </w:rPr>
      </w:pPr>
      <w:r w:rsidRPr="00890A47">
        <w:rPr>
          <w:rFonts w:ascii="Times New Roman" w:hAnsi="Times New Roman" w:cs="Times New Roman"/>
          <w:b/>
          <w:bCs/>
        </w:rPr>
        <w:t>Tỷ lệ đáp ứng đơn hàng (Fill Rate):</w:t>
      </w:r>
      <w:r w:rsidRPr="00890A47">
        <w:rPr>
          <w:rFonts w:ascii="Times New Roman" w:hAnsi="Times New Roman" w:cs="Times New Roman"/>
        </w:rPr>
        <w:t xml:space="preserve"> Khả năng cung ứng so với nhu cầu dự báo.</w:t>
      </w:r>
    </w:p>
    <w:p w14:paraId="2F780859" w14:textId="77777777" w:rsidR="002209A5" w:rsidRPr="00890A47" w:rsidRDefault="002209A5" w:rsidP="002209A5">
      <w:pPr>
        <w:numPr>
          <w:ilvl w:val="0"/>
          <w:numId w:val="1"/>
        </w:numPr>
        <w:rPr>
          <w:rFonts w:ascii="Times New Roman" w:hAnsi="Times New Roman" w:cs="Times New Roman"/>
        </w:rPr>
      </w:pPr>
      <w:r w:rsidRPr="00890A47">
        <w:rPr>
          <w:rFonts w:ascii="Times New Roman" w:hAnsi="Times New Roman" w:cs="Times New Roman"/>
          <w:b/>
          <w:bCs/>
        </w:rPr>
        <w:t>Xác định công thức và nguồn dữ liệu:</w:t>
      </w:r>
      <w:r w:rsidRPr="00890A47">
        <w:rPr>
          <w:rFonts w:ascii="Times New Roman" w:hAnsi="Times New Roman" w:cs="Times New Roman"/>
        </w:rPr>
        <w:t xml:space="preserve"> Kỹ thuật viên hệ thống cấu hình công thức tính toán tự động dựa trên dữ liệu từ các Module khác. </w:t>
      </w:r>
      <w:r w:rsidRPr="00890A47">
        <w:rPr>
          <w:rFonts w:ascii="Times New Roman" w:hAnsi="Times New Roman" w:cs="Times New Roman"/>
          <w:i/>
          <w:iCs/>
        </w:rPr>
        <w:t>Ví dụ:</w:t>
      </w:r>
    </w:p>
    <w:p w14:paraId="2AE4FE66" w14:textId="77777777" w:rsidR="002209A5" w:rsidRPr="00890A47" w:rsidRDefault="002209A5" w:rsidP="002209A5">
      <w:pPr>
        <w:numPr>
          <w:ilvl w:val="1"/>
          <w:numId w:val="1"/>
        </w:numPr>
        <w:rPr>
          <w:rFonts w:ascii="Times New Roman" w:hAnsi="Times New Roman" w:cs="Times New Roman"/>
        </w:rPr>
      </w:pPr>
      <w:r w:rsidRPr="00890A47">
        <w:rPr>
          <w:rFonts w:ascii="Times New Roman" w:hAnsi="Times New Roman" w:cs="Times New Roman"/>
          <w:i/>
          <w:iCs/>
        </w:rPr>
        <w:t>OTIF = (Số đơn hàng giao đúng giờ AND đủ số lượng) / Tổng số đơn hàng PO đã xác nhận.</w:t>
      </w:r>
      <w:r w:rsidRPr="00890A47">
        <w:rPr>
          <w:rFonts w:ascii="Times New Roman" w:hAnsi="Times New Roman" w:cs="Times New Roman"/>
        </w:rPr>
        <w:t xml:space="preserve"> Nguồn dữ liệu từ Module 3 (PO &amp; GRN).</w:t>
      </w:r>
    </w:p>
    <w:p w14:paraId="2E004E25" w14:textId="77777777" w:rsidR="002209A5" w:rsidRPr="00890A47" w:rsidRDefault="002209A5" w:rsidP="002209A5">
      <w:pPr>
        <w:numPr>
          <w:ilvl w:val="0"/>
          <w:numId w:val="1"/>
        </w:numPr>
        <w:rPr>
          <w:rFonts w:ascii="Times New Roman" w:hAnsi="Times New Roman" w:cs="Times New Roman"/>
        </w:rPr>
      </w:pPr>
      <w:r w:rsidRPr="00890A47">
        <w:rPr>
          <w:rFonts w:ascii="Times New Roman" w:hAnsi="Times New Roman" w:cs="Times New Roman"/>
          <w:b/>
          <w:bCs/>
        </w:rPr>
        <w:t>Thiết lập thang điểm và phân hạng:</w:t>
      </w:r>
      <w:r w:rsidRPr="00890A47">
        <w:rPr>
          <w:rFonts w:ascii="Times New Roman" w:hAnsi="Times New Roman" w:cs="Times New Roman"/>
        </w:rPr>
        <w:t xml:space="preserve"> Định nghĩa ngưỡng điểm cho các hạng A, B, C, D. </w:t>
      </w:r>
      <w:r w:rsidRPr="00890A47">
        <w:rPr>
          <w:rFonts w:ascii="Times New Roman" w:hAnsi="Times New Roman" w:cs="Times New Roman"/>
          <w:i/>
          <w:iCs/>
        </w:rPr>
        <w:t>Ví dụ:</w:t>
      </w:r>
      <w:r w:rsidRPr="00890A47">
        <w:rPr>
          <w:rFonts w:ascii="Times New Roman" w:hAnsi="Times New Roman" w:cs="Times New Roman"/>
        </w:rPr>
        <w:t xml:space="preserve"> Hạng A (&gt;95 điểm), Hạng B (85-95 điểm), Hạng C (70-84 điểm), Hạng D (&lt;70 điểm).</w:t>
      </w:r>
    </w:p>
    <w:p w14:paraId="5CC2B908" w14:textId="77777777" w:rsidR="002209A5" w:rsidRPr="00890A47" w:rsidRDefault="002209A5" w:rsidP="002209A5">
      <w:pPr>
        <w:numPr>
          <w:ilvl w:val="0"/>
          <w:numId w:val="1"/>
        </w:numPr>
        <w:rPr>
          <w:rFonts w:ascii="Times New Roman" w:hAnsi="Times New Roman" w:cs="Times New Roman"/>
        </w:rPr>
      </w:pPr>
      <w:r w:rsidRPr="00890A47">
        <w:rPr>
          <w:rFonts w:ascii="Times New Roman" w:hAnsi="Times New Roman" w:cs="Times New Roman"/>
          <w:b/>
          <w:bCs/>
        </w:rPr>
        <w:t>Cập nhật cấu hình lên Portal:</w:t>
      </w:r>
      <w:r w:rsidRPr="00890A47">
        <w:rPr>
          <w:rFonts w:ascii="Times New Roman" w:hAnsi="Times New Roman" w:cs="Times New Roman"/>
        </w:rPr>
        <w:t xml:space="preserve"> Bộ phận Admin hệ thống cập nhật các tham số này vào Module 6.</w:t>
      </w:r>
    </w:p>
    <w:p w14:paraId="35414EB5" w14:textId="77777777" w:rsidR="002209A5" w:rsidRPr="00890A47" w:rsidRDefault="00000000" w:rsidP="002209A5">
      <w:pPr>
        <w:rPr>
          <w:rFonts w:ascii="Times New Roman" w:hAnsi="Times New Roman" w:cs="Times New Roman"/>
        </w:rPr>
      </w:pPr>
      <w:r w:rsidRPr="00890A47">
        <w:rPr>
          <w:rFonts w:ascii="Times New Roman" w:hAnsi="Times New Roman" w:cs="Times New Roman"/>
        </w:rPr>
        <w:pict w14:anchorId="5183F841">
          <v:rect id="_x0000_i1026" style="width:0;height:1.5pt" o:hralign="center" o:hrstd="t" o:hr="t" fillcolor="#a0a0a0" stroked="f"/>
        </w:pict>
      </w:r>
    </w:p>
    <w:p w14:paraId="257557B0" w14:textId="77777777" w:rsidR="002209A5" w:rsidRPr="00890A47" w:rsidRDefault="002209A5" w:rsidP="002209A5">
      <w:pPr>
        <w:rPr>
          <w:rFonts w:ascii="Times New Roman" w:hAnsi="Times New Roman" w:cs="Times New Roman"/>
          <w:b/>
          <w:bCs/>
        </w:rPr>
      </w:pPr>
      <w:r w:rsidRPr="00890A47">
        <w:rPr>
          <w:rFonts w:ascii="Times New Roman" w:hAnsi="Times New Roman" w:cs="Times New Roman"/>
          <w:b/>
          <w:bCs/>
        </w:rPr>
        <w:t>2. Quy trình Thu thập Dữ liệu và Tính toán KPI tự động (Data Collection &amp; Automated Calculation Process)</w:t>
      </w:r>
    </w:p>
    <w:p w14:paraId="21B1BDED" w14:textId="77777777" w:rsidR="002209A5" w:rsidRPr="00890A47" w:rsidRDefault="002209A5" w:rsidP="002209A5">
      <w:pPr>
        <w:rPr>
          <w:rFonts w:ascii="Times New Roman" w:hAnsi="Times New Roman" w:cs="Times New Roman"/>
        </w:rPr>
      </w:pPr>
      <w:r w:rsidRPr="00890A47">
        <w:rPr>
          <w:rFonts w:ascii="Times New Roman" w:hAnsi="Times New Roman" w:cs="Times New Roman"/>
        </w:rPr>
        <w:t>Quy trình này diễn ra hoàn toàn tự động trong hệ thống, không cần sự can thiệp thủ công hàng ngày.</w:t>
      </w:r>
    </w:p>
    <w:p w14:paraId="3ACFEF69" w14:textId="77777777" w:rsidR="002209A5" w:rsidRPr="00890A47" w:rsidRDefault="002209A5" w:rsidP="002209A5">
      <w:pPr>
        <w:rPr>
          <w:rFonts w:ascii="Times New Roman" w:hAnsi="Times New Roman" w:cs="Times New Roman"/>
        </w:rPr>
      </w:pPr>
      <w:r w:rsidRPr="00890A47">
        <w:rPr>
          <w:rFonts w:ascii="Times New Roman" w:hAnsi="Times New Roman" w:cs="Times New Roman"/>
          <w:b/>
          <w:bCs/>
        </w:rPr>
        <w:t>Các bước thực hiện:</w:t>
      </w:r>
    </w:p>
    <w:p w14:paraId="56205F77" w14:textId="77777777" w:rsidR="002209A5" w:rsidRPr="00890A47" w:rsidRDefault="002209A5" w:rsidP="002209A5">
      <w:pPr>
        <w:numPr>
          <w:ilvl w:val="0"/>
          <w:numId w:val="2"/>
        </w:numPr>
        <w:rPr>
          <w:rFonts w:ascii="Times New Roman" w:hAnsi="Times New Roman" w:cs="Times New Roman"/>
        </w:rPr>
      </w:pPr>
      <w:r w:rsidRPr="00890A47">
        <w:rPr>
          <w:rFonts w:ascii="Times New Roman" w:hAnsi="Times New Roman" w:cs="Times New Roman"/>
          <w:b/>
          <w:bCs/>
        </w:rPr>
        <w:lastRenderedPageBreak/>
        <w:t>Ghi nhận dữ liệu thời gian thực:</w:t>
      </w:r>
      <w:r w:rsidRPr="00890A47">
        <w:rPr>
          <w:rFonts w:ascii="Times New Roman" w:hAnsi="Times New Roman" w:cs="Times New Roman"/>
        </w:rPr>
        <w:t xml:space="preserve"> Mỗi khi có một giao dịch hoàn tất trên Portal, hệ thống tự động ghi nhận dữ liệu vào cơ sở dữ liệu KPI. </w:t>
      </w:r>
      <w:r w:rsidRPr="00890A47">
        <w:rPr>
          <w:rFonts w:ascii="Times New Roman" w:hAnsi="Times New Roman" w:cs="Times New Roman"/>
          <w:i/>
          <w:iCs/>
        </w:rPr>
        <w:t>Ví dụ:</w:t>
      </w:r>
    </w:p>
    <w:p w14:paraId="32FB4DA5" w14:textId="77777777" w:rsidR="002209A5" w:rsidRPr="00890A47" w:rsidRDefault="002209A5" w:rsidP="002209A5">
      <w:pPr>
        <w:numPr>
          <w:ilvl w:val="1"/>
          <w:numId w:val="2"/>
        </w:numPr>
        <w:rPr>
          <w:rFonts w:ascii="Times New Roman" w:hAnsi="Times New Roman" w:cs="Times New Roman"/>
        </w:rPr>
      </w:pPr>
      <w:r w:rsidRPr="00890A47">
        <w:rPr>
          <w:rFonts w:ascii="Times New Roman" w:hAnsi="Times New Roman" w:cs="Times New Roman"/>
        </w:rPr>
        <w:t>Khi Kho ký GRN (Module 3): Ghi nhận giờ giao hàng thực tế vs giờ hẹn, số lượng thực nhập vs số lượng PO.</w:t>
      </w:r>
    </w:p>
    <w:p w14:paraId="6DDE7E9E" w14:textId="77777777" w:rsidR="002209A5" w:rsidRPr="00890A47" w:rsidRDefault="002209A5" w:rsidP="002209A5">
      <w:pPr>
        <w:numPr>
          <w:ilvl w:val="1"/>
          <w:numId w:val="2"/>
        </w:numPr>
        <w:rPr>
          <w:rFonts w:ascii="Times New Roman" w:hAnsi="Times New Roman" w:cs="Times New Roman"/>
        </w:rPr>
      </w:pPr>
      <w:r w:rsidRPr="00890A47">
        <w:rPr>
          <w:rFonts w:ascii="Times New Roman" w:hAnsi="Times New Roman" w:cs="Times New Roman"/>
        </w:rPr>
        <w:t>Khi tạo RMA trả hàng lỗi (Module 3): Ghi nhận số lượng hàng bị lỗi.</w:t>
      </w:r>
    </w:p>
    <w:p w14:paraId="0BAC5EC6" w14:textId="77777777" w:rsidR="002209A5" w:rsidRPr="00890A47" w:rsidRDefault="002209A5" w:rsidP="002209A5">
      <w:pPr>
        <w:numPr>
          <w:ilvl w:val="1"/>
          <w:numId w:val="2"/>
        </w:numPr>
        <w:rPr>
          <w:rFonts w:ascii="Times New Roman" w:hAnsi="Times New Roman" w:cs="Times New Roman"/>
        </w:rPr>
      </w:pPr>
      <w:r w:rsidRPr="00890A47">
        <w:rPr>
          <w:rFonts w:ascii="Times New Roman" w:hAnsi="Times New Roman" w:cs="Times New Roman"/>
        </w:rPr>
        <w:t>Khi NCC xác nhận PO muộn (Module 3): Ghi nhận vi phạm thời gian phản hồi.</w:t>
      </w:r>
    </w:p>
    <w:p w14:paraId="6EBC90A4" w14:textId="77777777" w:rsidR="002209A5" w:rsidRPr="00890A47" w:rsidRDefault="002209A5" w:rsidP="002209A5">
      <w:pPr>
        <w:numPr>
          <w:ilvl w:val="0"/>
          <w:numId w:val="2"/>
        </w:numPr>
        <w:rPr>
          <w:rFonts w:ascii="Times New Roman" w:hAnsi="Times New Roman" w:cs="Times New Roman"/>
        </w:rPr>
      </w:pPr>
      <w:r w:rsidRPr="00890A47">
        <w:rPr>
          <w:rFonts w:ascii="Times New Roman" w:hAnsi="Times New Roman" w:cs="Times New Roman"/>
          <w:b/>
          <w:bCs/>
        </w:rPr>
        <w:t>Chạy lệnh tính toán định kỳ:</w:t>
      </w:r>
      <w:r w:rsidRPr="00890A47">
        <w:rPr>
          <w:rFonts w:ascii="Times New Roman" w:hAnsi="Times New Roman" w:cs="Times New Roman"/>
        </w:rPr>
        <w:t xml:space="preserve"> Hệ thống được lập lịch để tự động chạy các câu lệnh tính toán KPI (ví dụ: vào 01h00 sáng hàng ngày để tổng hợp dữ liệu ngày hôm trước, hoặc vào ngày 01 hàng tháng để tổng hợp dữ liệu tháng trước).</w:t>
      </w:r>
    </w:p>
    <w:p w14:paraId="5305E50E" w14:textId="77777777" w:rsidR="002209A5" w:rsidRPr="00890A47" w:rsidRDefault="002209A5" w:rsidP="002209A5">
      <w:pPr>
        <w:numPr>
          <w:ilvl w:val="0"/>
          <w:numId w:val="2"/>
        </w:numPr>
        <w:rPr>
          <w:rFonts w:ascii="Times New Roman" w:hAnsi="Times New Roman" w:cs="Times New Roman"/>
        </w:rPr>
      </w:pPr>
      <w:r w:rsidRPr="00890A47">
        <w:rPr>
          <w:rFonts w:ascii="Times New Roman" w:hAnsi="Times New Roman" w:cs="Times New Roman"/>
          <w:b/>
          <w:bCs/>
        </w:rPr>
        <w:t>Cập nhật điểm số:</w:t>
      </w:r>
      <w:r w:rsidRPr="00890A47">
        <w:rPr>
          <w:rFonts w:ascii="Times New Roman" w:hAnsi="Times New Roman" w:cs="Times New Roman"/>
        </w:rPr>
        <w:t xml:space="preserve"> Kết quả tính toán được cập nhật vào bảng điểm của từng NCC trên Portal.</w:t>
      </w:r>
    </w:p>
    <w:p w14:paraId="24311F22" w14:textId="77777777" w:rsidR="002209A5" w:rsidRPr="00890A47" w:rsidRDefault="00000000" w:rsidP="002209A5">
      <w:pPr>
        <w:rPr>
          <w:rFonts w:ascii="Times New Roman" w:hAnsi="Times New Roman" w:cs="Times New Roman"/>
        </w:rPr>
      </w:pPr>
      <w:r w:rsidRPr="00890A47">
        <w:rPr>
          <w:rFonts w:ascii="Times New Roman" w:hAnsi="Times New Roman" w:cs="Times New Roman"/>
        </w:rPr>
        <w:pict w14:anchorId="4ED7BFF0">
          <v:rect id="_x0000_i1027" style="width:0;height:1.5pt" o:hralign="center" o:hrstd="t" o:hr="t" fillcolor="#a0a0a0" stroked="f"/>
        </w:pict>
      </w:r>
    </w:p>
    <w:p w14:paraId="0B84150D" w14:textId="77777777" w:rsidR="002209A5" w:rsidRPr="00890A47" w:rsidRDefault="002209A5" w:rsidP="002209A5">
      <w:pPr>
        <w:rPr>
          <w:rFonts w:ascii="Times New Roman" w:hAnsi="Times New Roman" w:cs="Times New Roman"/>
          <w:b/>
          <w:bCs/>
        </w:rPr>
      </w:pPr>
      <w:r w:rsidRPr="00890A47">
        <w:rPr>
          <w:rFonts w:ascii="Times New Roman" w:hAnsi="Times New Roman" w:cs="Times New Roman"/>
          <w:b/>
          <w:bCs/>
        </w:rPr>
        <w:t>3. Quy trình Công bố Báo cáo và Bảng điều khiển Hiệu suất (KPI Reporting &amp; Dashboard Visibility Process)</w:t>
      </w:r>
    </w:p>
    <w:p w14:paraId="652841F4" w14:textId="77777777" w:rsidR="002209A5" w:rsidRPr="00890A47" w:rsidRDefault="002209A5" w:rsidP="002209A5">
      <w:pPr>
        <w:rPr>
          <w:rFonts w:ascii="Times New Roman" w:hAnsi="Times New Roman" w:cs="Times New Roman"/>
        </w:rPr>
      </w:pPr>
      <w:r w:rsidRPr="00890A47">
        <w:rPr>
          <w:rFonts w:ascii="Times New Roman" w:hAnsi="Times New Roman" w:cs="Times New Roman"/>
        </w:rPr>
        <w:t>Quy trình này đảm bảo tính minh bạch, giúp NCC nhìn thấy "sức khỏe" hợp tác của mình bất cứ lúc nào.</w:t>
      </w:r>
    </w:p>
    <w:p w14:paraId="54770A40" w14:textId="77777777" w:rsidR="002209A5" w:rsidRPr="00890A47" w:rsidRDefault="002209A5" w:rsidP="002209A5">
      <w:pPr>
        <w:rPr>
          <w:rFonts w:ascii="Times New Roman" w:hAnsi="Times New Roman" w:cs="Times New Roman"/>
        </w:rPr>
      </w:pPr>
      <w:r w:rsidRPr="00890A47">
        <w:rPr>
          <w:rFonts w:ascii="Times New Roman" w:hAnsi="Times New Roman" w:cs="Times New Roman"/>
          <w:b/>
          <w:bCs/>
        </w:rPr>
        <w:t>Các bước thực hiện:</w:t>
      </w:r>
    </w:p>
    <w:p w14:paraId="75D12691" w14:textId="77777777" w:rsidR="002209A5" w:rsidRPr="00890A47" w:rsidRDefault="002209A5" w:rsidP="002209A5">
      <w:pPr>
        <w:numPr>
          <w:ilvl w:val="0"/>
          <w:numId w:val="3"/>
        </w:numPr>
        <w:rPr>
          <w:rFonts w:ascii="Times New Roman" w:hAnsi="Times New Roman" w:cs="Times New Roman"/>
        </w:rPr>
      </w:pPr>
      <w:r w:rsidRPr="00890A47">
        <w:rPr>
          <w:rFonts w:ascii="Times New Roman" w:hAnsi="Times New Roman" w:cs="Times New Roman"/>
          <w:b/>
          <w:bCs/>
        </w:rPr>
        <w:t>Cập nhật Bảng điều khiển (Dashboard):</w:t>
      </w:r>
      <w:r w:rsidRPr="00890A47">
        <w:rPr>
          <w:rFonts w:ascii="Times New Roman" w:hAnsi="Times New Roman" w:cs="Times New Roman"/>
        </w:rPr>
        <w:t xml:space="preserve"> Ngay sau khi Quy trình 2 hoàn tất, Bảng điều khiển hiển thị trên trang chủ Portal của NCC được cập nhật.</w:t>
      </w:r>
    </w:p>
    <w:p w14:paraId="73C18966" w14:textId="77777777" w:rsidR="002209A5" w:rsidRPr="00890A47" w:rsidRDefault="002209A5" w:rsidP="002209A5">
      <w:pPr>
        <w:numPr>
          <w:ilvl w:val="0"/>
          <w:numId w:val="3"/>
        </w:numPr>
        <w:rPr>
          <w:rFonts w:ascii="Times New Roman" w:hAnsi="Times New Roman" w:cs="Times New Roman"/>
        </w:rPr>
      </w:pPr>
      <w:r w:rsidRPr="00890A47">
        <w:rPr>
          <w:rFonts w:ascii="Times New Roman" w:hAnsi="Times New Roman" w:cs="Times New Roman"/>
          <w:b/>
          <w:bCs/>
        </w:rPr>
        <w:t>NCC Truy cập báo cáo:</w:t>
      </w:r>
      <w:r w:rsidRPr="00890A47">
        <w:rPr>
          <w:rFonts w:ascii="Times New Roman" w:hAnsi="Times New Roman" w:cs="Times New Roman"/>
        </w:rPr>
        <w:t xml:space="preserve"> NCC đăng nhập vào Portal, truy cập Module Đánh giá hiệu suất.</w:t>
      </w:r>
    </w:p>
    <w:p w14:paraId="62C110A7" w14:textId="77777777" w:rsidR="002209A5" w:rsidRPr="00890A47" w:rsidRDefault="002209A5" w:rsidP="002209A5">
      <w:pPr>
        <w:numPr>
          <w:ilvl w:val="0"/>
          <w:numId w:val="3"/>
        </w:numPr>
        <w:rPr>
          <w:rFonts w:ascii="Times New Roman" w:hAnsi="Times New Roman" w:cs="Times New Roman"/>
        </w:rPr>
      </w:pPr>
      <w:r w:rsidRPr="00890A47">
        <w:rPr>
          <w:rFonts w:ascii="Times New Roman" w:hAnsi="Times New Roman" w:cs="Times New Roman"/>
          <w:b/>
          <w:bCs/>
        </w:rPr>
        <w:t>Xem chi tiết và Lọc dữ liệu:</w:t>
      </w:r>
      <w:r w:rsidRPr="00890A47">
        <w:rPr>
          <w:rFonts w:ascii="Times New Roman" w:hAnsi="Times New Roman" w:cs="Times New Roman"/>
        </w:rPr>
        <w:t xml:space="preserve"> NCC có thể xem:</w:t>
      </w:r>
    </w:p>
    <w:p w14:paraId="23A8C796" w14:textId="77777777" w:rsidR="002209A5" w:rsidRPr="00890A47" w:rsidRDefault="002209A5" w:rsidP="002209A5">
      <w:pPr>
        <w:numPr>
          <w:ilvl w:val="1"/>
          <w:numId w:val="3"/>
        </w:numPr>
        <w:rPr>
          <w:rFonts w:ascii="Times New Roman" w:hAnsi="Times New Roman" w:cs="Times New Roman"/>
        </w:rPr>
      </w:pPr>
      <w:r w:rsidRPr="00890A47">
        <w:rPr>
          <w:rFonts w:ascii="Times New Roman" w:hAnsi="Times New Roman" w:cs="Times New Roman"/>
        </w:rPr>
        <w:t>Điểm tổng thể và Xếp hạng hiện tại (ví dụ: Hạng B).</w:t>
      </w:r>
    </w:p>
    <w:p w14:paraId="1CFD9512" w14:textId="77777777" w:rsidR="002209A5" w:rsidRPr="00890A47" w:rsidRDefault="002209A5" w:rsidP="002209A5">
      <w:pPr>
        <w:numPr>
          <w:ilvl w:val="1"/>
          <w:numId w:val="3"/>
        </w:numPr>
        <w:rPr>
          <w:rFonts w:ascii="Times New Roman" w:hAnsi="Times New Roman" w:cs="Times New Roman"/>
        </w:rPr>
      </w:pPr>
      <w:r w:rsidRPr="00890A47">
        <w:rPr>
          <w:rFonts w:ascii="Times New Roman" w:hAnsi="Times New Roman" w:cs="Times New Roman"/>
        </w:rPr>
        <w:t>Biểu đồ xu hướng hiệu suất theo tháng/quý.</w:t>
      </w:r>
    </w:p>
    <w:p w14:paraId="474C8345" w14:textId="77777777" w:rsidR="002209A5" w:rsidRPr="00890A47" w:rsidRDefault="002209A5" w:rsidP="002209A5">
      <w:pPr>
        <w:numPr>
          <w:ilvl w:val="1"/>
          <w:numId w:val="3"/>
        </w:numPr>
        <w:rPr>
          <w:rFonts w:ascii="Times New Roman" w:hAnsi="Times New Roman" w:cs="Times New Roman"/>
        </w:rPr>
      </w:pPr>
      <w:r w:rsidRPr="00890A47">
        <w:rPr>
          <w:rFonts w:ascii="Times New Roman" w:hAnsi="Times New Roman" w:cs="Times New Roman"/>
        </w:rPr>
        <w:t>Chi tiết điểm số từng KPI thành phần (OTIF, Chất lượng...). NCC có thể click vào từng chỉ số để xem dữ liệu thô (ví dụ: click vào OTIF để xem danh sách các đơn hàng bị tính là "Giao muộn" hoặc "Giao thiếu").</w:t>
      </w:r>
    </w:p>
    <w:p w14:paraId="5D54BC97" w14:textId="77777777" w:rsidR="002209A5" w:rsidRPr="00890A47" w:rsidRDefault="002209A5" w:rsidP="002209A5">
      <w:pPr>
        <w:numPr>
          <w:ilvl w:val="0"/>
          <w:numId w:val="3"/>
        </w:numPr>
        <w:rPr>
          <w:rFonts w:ascii="Times New Roman" w:hAnsi="Times New Roman" w:cs="Times New Roman"/>
        </w:rPr>
      </w:pPr>
      <w:r w:rsidRPr="00890A47">
        <w:rPr>
          <w:rFonts w:ascii="Times New Roman" w:hAnsi="Times New Roman" w:cs="Times New Roman"/>
          <w:b/>
          <w:bCs/>
        </w:rPr>
        <w:t>Hệ thống gửi thông báo định kỳ:</w:t>
      </w:r>
      <w:r w:rsidRPr="00890A47">
        <w:rPr>
          <w:rFonts w:ascii="Times New Roman" w:hAnsi="Times New Roman" w:cs="Times New Roman"/>
        </w:rPr>
        <w:t xml:space="preserve"> Cuối mỗi tháng, hệ thống tự động gửi email thông báo tổng hợp kết quả đánh giá tháng cho người liên hệ của NCC.</w:t>
      </w:r>
    </w:p>
    <w:p w14:paraId="16D3D47C" w14:textId="77777777" w:rsidR="002209A5" w:rsidRPr="00890A47" w:rsidRDefault="00000000" w:rsidP="002209A5">
      <w:pPr>
        <w:rPr>
          <w:rFonts w:ascii="Times New Roman" w:hAnsi="Times New Roman" w:cs="Times New Roman"/>
        </w:rPr>
      </w:pPr>
      <w:r w:rsidRPr="00890A47">
        <w:rPr>
          <w:rFonts w:ascii="Times New Roman" w:hAnsi="Times New Roman" w:cs="Times New Roman"/>
        </w:rPr>
        <w:pict w14:anchorId="45EB2A5C">
          <v:rect id="_x0000_i1028" style="width:0;height:1.5pt" o:hralign="center" o:hrstd="t" o:hr="t" fillcolor="#a0a0a0" stroked="f"/>
        </w:pict>
      </w:r>
    </w:p>
    <w:p w14:paraId="578B548A" w14:textId="77777777" w:rsidR="002209A5" w:rsidRPr="00890A47" w:rsidRDefault="002209A5" w:rsidP="002209A5">
      <w:pPr>
        <w:rPr>
          <w:rFonts w:ascii="Times New Roman" w:hAnsi="Times New Roman" w:cs="Times New Roman"/>
          <w:b/>
          <w:bCs/>
        </w:rPr>
      </w:pPr>
      <w:r w:rsidRPr="00890A47">
        <w:rPr>
          <w:rFonts w:ascii="Times New Roman" w:hAnsi="Times New Roman" w:cs="Times New Roman"/>
          <w:b/>
          <w:bCs/>
        </w:rPr>
        <w:t>4. Quy trình Khiếu nại và Điều chỉnh Dữ liệu KPI (KPI Dispute &amp; Adjustment Process)</w:t>
      </w:r>
    </w:p>
    <w:p w14:paraId="17371484" w14:textId="77777777" w:rsidR="002209A5" w:rsidRPr="00890A47" w:rsidRDefault="002209A5" w:rsidP="002209A5">
      <w:pPr>
        <w:rPr>
          <w:rFonts w:ascii="Times New Roman" w:hAnsi="Times New Roman" w:cs="Times New Roman"/>
        </w:rPr>
      </w:pPr>
      <w:r w:rsidRPr="00890A47">
        <w:rPr>
          <w:rFonts w:ascii="Times New Roman" w:hAnsi="Times New Roman" w:cs="Times New Roman"/>
        </w:rPr>
        <w:lastRenderedPageBreak/>
        <w:t>Quy trình này cần thiết để đảm bảo tính công bằng, cho phép NCC khiếu nại nếu dữ liệu hệ thống ghi nhận không chính xác do yếu tố khách quan.</w:t>
      </w:r>
    </w:p>
    <w:p w14:paraId="371AD263" w14:textId="77777777" w:rsidR="002209A5" w:rsidRPr="00890A47" w:rsidRDefault="002209A5" w:rsidP="002209A5">
      <w:pPr>
        <w:rPr>
          <w:rFonts w:ascii="Times New Roman" w:hAnsi="Times New Roman" w:cs="Times New Roman"/>
        </w:rPr>
      </w:pPr>
      <w:r w:rsidRPr="00890A47">
        <w:rPr>
          <w:rFonts w:ascii="Times New Roman" w:hAnsi="Times New Roman" w:cs="Times New Roman"/>
          <w:b/>
          <w:bCs/>
        </w:rPr>
        <w:t>Các bước thực hiện:</w:t>
      </w:r>
    </w:p>
    <w:p w14:paraId="1B05EFEA" w14:textId="77777777" w:rsidR="002209A5" w:rsidRPr="00890A47" w:rsidRDefault="002209A5" w:rsidP="002209A5">
      <w:pPr>
        <w:numPr>
          <w:ilvl w:val="0"/>
          <w:numId w:val="4"/>
        </w:numPr>
        <w:rPr>
          <w:rFonts w:ascii="Times New Roman" w:hAnsi="Times New Roman" w:cs="Times New Roman"/>
        </w:rPr>
      </w:pPr>
      <w:r w:rsidRPr="00890A47">
        <w:rPr>
          <w:rFonts w:ascii="Times New Roman" w:hAnsi="Times New Roman" w:cs="Times New Roman"/>
          <w:b/>
          <w:bCs/>
        </w:rPr>
        <w:t>NCC Khởi tạo khiếu nại:</w:t>
      </w:r>
      <w:r w:rsidRPr="00890A47">
        <w:rPr>
          <w:rFonts w:ascii="Times New Roman" w:hAnsi="Times New Roman" w:cs="Times New Roman"/>
        </w:rPr>
        <w:t xml:space="preserve"> Khi xem chi tiết báo cáo (Quy trình 3), nếu NCC phát hiện một đơn hàng bị tính lỗi sai (ví dụ: xe đến đúng giờ nhưng do kho quá tải nên check-in muộn), NCC nhấn nút "Khiếu nại" ngay tại dòng dữ liệu đó.</w:t>
      </w:r>
    </w:p>
    <w:p w14:paraId="4DD1B694" w14:textId="77777777" w:rsidR="002209A5" w:rsidRPr="00890A47" w:rsidRDefault="002209A5" w:rsidP="002209A5">
      <w:pPr>
        <w:numPr>
          <w:ilvl w:val="0"/>
          <w:numId w:val="4"/>
        </w:numPr>
        <w:rPr>
          <w:rFonts w:ascii="Times New Roman" w:hAnsi="Times New Roman" w:cs="Times New Roman"/>
        </w:rPr>
      </w:pPr>
      <w:r w:rsidRPr="00890A47">
        <w:rPr>
          <w:rFonts w:ascii="Times New Roman" w:hAnsi="Times New Roman" w:cs="Times New Roman"/>
          <w:b/>
          <w:bCs/>
        </w:rPr>
        <w:t>Nhập nội dung khiếu nại:</w:t>
      </w:r>
      <w:r w:rsidRPr="00890A47">
        <w:rPr>
          <w:rFonts w:ascii="Times New Roman" w:hAnsi="Times New Roman" w:cs="Times New Roman"/>
        </w:rPr>
        <w:t xml:space="preserve"> NCC nhập lý do chi tiết và tải lên bằng chứng (ví dụ: ảnh chụp định vị GPS của xe, biên bản có chữ ký bảo vệ kho).</w:t>
      </w:r>
    </w:p>
    <w:p w14:paraId="01562C0D" w14:textId="77777777" w:rsidR="002209A5" w:rsidRPr="00890A47" w:rsidRDefault="002209A5" w:rsidP="002209A5">
      <w:pPr>
        <w:numPr>
          <w:ilvl w:val="0"/>
          <w:numId w:val="4"/>
        </w:numPr>
        <w:rPr>
          <w:rFonts w:ascii="Times New Roman" w:hAnsi="Times New Roman" w:cs="Times New Roman"/>
        </w:rPr>
      </w:pPr>
      <w:r w:rsidRPr="00890A47">
        <w:rPr>
          <w:rFonts w:ascii="Times New Roman" w:hAnsi="Times New Roman" w:cs="Times New Roman"/>
          <w:b/>
          <w:bCs/>
        </w:rPr>
        <w:t>Siêu thị Tiếp nhận và Xử lý:</w:t>
      </w:r>
    </w:p>
    <w:p w14:paraId="61E4B1DB" w14:textId="77777777" w:rsidR="002209A5" w:rsidRPr="00890A47" w:rsidRDefault="002209A5" w:rsidP="002209A5">
      <w:pPr>
        <w:numPr>
          <w:ilvl w:val="1"/>
          <w:numId w:val="4"/>
        </w:numPr>
        <w:rPr>
          <w:rFonts w:ascii="Times New Roman" w:hAnsi="Times New Roman" w:cs="Times New Roman"/>
        </w:rPr>
      </w:pPr>
      <w:r w:rsidRPr="00890A47">
        <w:rPr>
          <w:rFonts w:ascii="Times New Roman" w:hAnsi="Times New Roman" w:cs="Times New Roman"/>
        </w:rPr>
        <w:t>Đơn khiếu nại được chuyển đến bộ phận Supply Chain/Buyer của siêu thị.</w:t>
      </w:r>
    </w:p>
    <w:p w14:paraId="1D88152C" w14:textId="77777777" w:rsidR="002209A5" w:rsidRPr="00890A47" w:rsidRDefault="002209A5" w:rsidP="002209A5">
      <w:pPr>
        <w:numPr>
          <w:ilvl w:val="1"/>
          <w:numId w:val="4"/>
        </w:numPr>
        <w:rPr>
          <w:rFonts w:ascii="Times New Roman" w:hAnsi="Times New Roman" w:cs="Times New Roman"/>
        </w:rPr>
      </w:pPr>
      <w:r w:rsidRPr="00890A47">
        <w:rPr>
          <w:rFonts w:ascii="Times New Roman" w:hAnsi="Times New Roman" w:cs="Times New Roman"/>
        </w:rPr>
        <w:t>Siêu thị kiểm tra lại dữ liệu nội bộ (ví dụ: nhật ký vận hành kho).</w:t>
      </w:r>
    </w:p>
    <w:p w14:paraId="08A10C88" w14:textId="77777777" w:rsidR="002209A5" w:rsidRPr="00890A47" w:rsidRDefault="002209A5" w:rsidP="002209A5">
      <w:pPr>
        <w:numPr>
          <w:ilvl w:val="0"/>
          <w:numId w:val="4"/>
        </w:numPr>
        <w:rPr>
          <w:rFonts w:ascii="Times New Roman" w:hAnsi="Times New Roman" w:cs="Times New Roman"/>
        </w:rPr>
      </w:pPr>
      <w:r w:rsidRPr="00890A47">
        <w:rPr>
          <w:rFonts w:ascii="Times New Roman" w:hAnsi="Times New Roman" w:cs="Times New Roman"/>
          <w:b/>
          <w:bCs/>
        </w:rPr>
        <w:t>Phản hồi khiếu nại:</w:t>
      </w:r>
    </w:p>
    <w:p w14:paraId="256A8531" w14:textId="77777777" w:rsidR="002209A5" w:rsidRPr="00890A47" w:rsidRDefault="002209A5" w:rsidP="002209A5">
      <w:pPr>
        <w:numPr>
          <w:ilvl w:val="1"/>
          <w:numId w:val="4"/>
        </w:numPr>
        <w:rPr>
          <w:rFonts w:ascii="Times New Roman" w:hAnsi="Times New Roman" w:cs="Times New Roman"/>
        </w:rPr>
      </w:pPr>
      <w:r w:rsidRPr="00890A47">
        <w:rPr>
          <w:rFonts w:ascii="Times New Roman" w:hAnsi="Times New Roman" w:cs="Times New Roman"/>
          <w:b/>
          <w:bCs/>
        </w:rPr>
        <w:t>Bác bỏ:</w:t>
      </w:r>
      <w:r w:rsidRPr="00890A47">
        <w:rPr>
          <w:rFonts w:ascii="Times New Roman" w:hAnsi="Times New Roman" w:cs="Times New Roman"/>
        </w:rPr>
        <w:t xml:space="preserve"> Siêu thị cung cấp thêm bằng chứng chứng minh hệ thống tính đúng.</w:t>
      </w:r>
    </w:p>
    <w:p w14:paraId="02845CBB" w14:textId="77777777" w:rsidR="002209A5" w:rsidRPr="00890A47" w:rsidRDefault="002209A5" w:rsidP="002209A5">
      <w:pPr>
        <w:numPr>
          <w:ilvl w:val="1"/>
          <w:numId w:val="4"/>
        </w:numPr>
        <w:rPr>
          <w:rFonts w:ascii="Times New Roman" w:hAnsi="Times New Roman" w:cs="Times New Roman"/>
        </w:rPr>
      </w:pPr>
      <w:r w:rsidRPr="00890A47">
        <w:rPr>
          <w:rFonts w:ascii="Times New Roman" w:hAnsi="Times New Roman" w:cs="Times New Roman"/>
          <w:b/>
          <w:bCs/>
        </w:rPr>
        <w:t>Chấp nhận:</w:t>
      </w:r>
      <w:r w:rsidRPr="00890A47">
        <w:rPr>
          <w:rFonts w:ascii="Times New Roman" w:hAnsi="Times New Roman" w:cs="Times New Roman"/>
        </w:rPr>
        <w:t xml:space="preserve"> Siêu thị nhấn nút "Phê duyệt điều chỉnh".</w:t>
      </w:r>
    </w:p>
    <w:p w14:paraId="2AE620B1" w14:textId="77777777" w:rsidR="002209A5" w:rsidRPr="00890A47" w:rsidRDefault="002209A5" w:rsidP="002209A5">
      <w:pPr>
        <w:numPr>
          <w:ilvl w:val="0"/>
          <w:numId w:val="4"/>
        </w:numPr>
        <w:rPr>
          <w:rFonts w:ascii="Times New Roman" w:hAnsi="Times New Roman" w:cs="Times New Roman"/>
        </w:rPr>
      </w:pPr>
      <w:r w:rsidRPr="00890A47">
        <w:rPr>
          <w:rFonts w:ascii="Times New Roman" w:hAnsi="Times New Roman" w:cs="Times New Roman"/>
          <w:b/>
          <w:bCs/>
        </w:rPr>
        <w:t>Cập nhật lại điểm KPI:</w:t>
      </w:r>
      <w:r w:rsidRPr="00890A47">
        <w:rPr>
          <w:rFonts w:ascii="Times New Roman" w:hAnsi="Times New Roman" w:cs="Times New Roman"/>
        </w:rPr>
        <w:t xml:space="preserve"> Nếu khiếu nại được chấp nhận, hệ thống tự động loại bỏ giao dịch bị lỗi ra khỏi công thức tính toán và cập nhật lại điểm số KPI mới cho NCC ngay lập tức.</w:t>
      </w:r>
    </w:p>
    <w:p w14:paraId="5980E6F7" w14:textId="77777777" w:rsidR="002209A5" w:rsidRPr="00890A47" w:rsidRDefault="00000000" w:rsidP="002209A5">
      <w:pPr>
        <w:rPr>
          <w:rFonts w:ascii="Times New Roman" w:hAnsi="Times New Roman" w:cs="Times New Roman"/>
        </w:rPr>
      </w:pPr>
      <w:r w:rsidRPr="00890A47">
        <w:rPr>
          <w:rFonts w:ascii="Times New Roman" w:hAnsi="Times New Roman" w:cs="Times New Roman"/>
        </w:rPr>
        <w:pict w14:anchorId="69C4F2E5">
          <v:rect id="_x0000_i1029" style="width:0;height:1.5pt" o:hralign="center" o:hrstd="t" o:hr="t" fillcolor="#a0a0a0" stroked="f"/>
        </w:pict>
      </w:r>
    </w:p>
    <w:p w14:paraId="41297935" w14:textId="77777777" w:rsidR="002209A5" w:rsidRPr="00890A47" w:rsidRDefault="002209A5" w:rsidP="002209A5">
      <w:pPr>
        <w:rPr>
          <w:rFonts w:ascii="Times New Roman" w:hAnsi="Times New Roman" w:cs="Times New Roman"/>
          <w:b/>
          <w:bCs/>
        </w:rPr>
      </w:pPr>
      <w:r w:rsidRPr="00890A47">
        <w:rPr>
          <w:rFonts w:ascii="Times New Roman" w:hAnsi="Times New Roman" w:cs="Times New Roman"/>
          <w:b/>
          <w:bCs/>
        </w:rPr>
        <w:t>5. Quy trình Đánh giá định kỳ và Áp dụng Chế tài/Ưu đãi (Periodic Review &amp; Action Process)</w:t>
      </w:r>
    </w:p>
    <w:p w14:paraId="6F1BBA2C" w14:textId="77777777" w:rsidR="002209A5" w:rsidRPr="00890A47" w:rsidRDefault="002209A5" w:rsidP="002209A5">
      <w:pPr>
        <w:rPr>
          <w:rFonts w:ascii="Times New Roman" w:hAnsi="Times New Roman" w:cs="Times New Roman"/>
        </w:rPr>
      </w:pPr>
      <w:r w:rsidRPr="00890A47">
        <w:rPr>
          <w:rFonts w:ascii="Times New Roman" w:hAnsi="Times New Roman" w:cs="Times New Roman"/>
        </w:rPr>
        <w:t>Quy trình này diễn ra theo chu kỳ (quý/năm), chuyển đổi điểm số thành các hành động thương mại cụ thể.</w:t>
      </w:r>
    </w:p>
    <w:p w14:paraId="15C2149C" w14:textId="77777777" w:rsidR="002209A5" w:rsidRPr="00890A47" w:rsidRDefault="002209A5" w:rsidP="002209A5">
      <w:pPr>
        <w:rPr>
          <w:rFonts w:ascii="Times New Roman" w:hAnsi="Times New Roman" w:cs="Times New Roman"/>
        </w:rPr>
      </w:pPr>
      <w:r w:rsidRPr="00890A47">
        <w:rPr>
          <w:rFonts w:ascii="Times New Roman" w:hAnsi="Times New Roman" w:cs="Times New Roman"/>
          <w:b/>
          <w:bCs/>
        </w:rPr>
        <w:t>Các bước thực hiện:</w:t>
      </w:r>
    </w:p>
    <w:p w14:paraId="519D6A6E" w14:textId="77777777" w:rsidR="002209A5" w:rsidRPr="00890A47" w:rsidRDefault="002209A5" w:rsidP="002209A5">
      <w:pPr>
        <w:numPr>
          <w:ilvl w:val="0"/>
          <w:numId w:val="5"/>
        </w:numPr>
        <w:rPr>
          <w:rFonts w:ascii="Times New Roman" w:hAnsi="Times New Roman" w:cs="Times New Roman"/>
        </w:rPr>
      </w:pPr>
      <w:r w:rsidRPr="00890A47">
        <w:rPr>
          <w:rFonts w:ascii="Times New Roman" w:hAnsi="Times New Roman" w:cs="Times New Roman"/>
          <w:b/>
          <w:bCs/>
        </w:rPr>
        <w:t>Tổ chức họp đánh giá định kỳ (Chu kỳ: Quý/Năm):</w:t>
      </w:r>
      <w:r w:rsidRPr="00890A47">
        <w:rPr>
          <w:rFonts w:ascii="Times New Roman" w:hAnsi="Times New Roman" w:cs="Times New Roman"/>
        </w:rPr>
        <w:t xml:space="preserve"> Buyer siêu thị và đại diện NCC tổ chức họp (online hoặc offline). Căn cứ là báo cáo KPI tổng hợp từ Portal.</w:t>
      </w:r>
    </w:p>
    <w:p w14:paraId="1F08DBEC" w14:textId="77777777" w:rsidR="002209A5" w:rsidRPr="00890A47" w:rsidRDefault="002209A5" w:rsidP="002209A5">
      <w:pPr>
        <w:numPr>
          <w:ilvl w:val="0"/>
          <w:numId w:val="5"/>
        </w:numPr>
        <w:rPr>
          <w:rFonts w:ascii="Times New Roman" w:hAnsi="Times New Roman" w:cs="Times New Roman"/>
        </w:rPr>
      </w:pPr>
      <w:r w:rsidRPr="00890A47">
        <w:rPr>
          <w:rFonts w:ascii="Times New Roman" w:hAnsi="Times New Roman" w:cs="Times New Roman"/>
          <w:b/>
          <w:bCs/>
        </w:rPr>
        <w:t>Phân tích nguyên nhân:</w:t>
      </w:r>
      <w:r w:rsidRPr="00890A47">
        <w:rPr>
          <w:rFonts w:ascii="Times New Roman" w:hAnsi="Times New Roman" w:cs="Times New Roman"/>
        </w:rPr>
        <w:t xml:space="preserve"> Hai bên tập trung vào các KPI có điểm số thấp (ví dụ: Hạng C/D), phân tích nguyên nhân gốc rễ và thống nhất kế hoạch cải thiện (Corrective Action Plan).</w:t>
      </w:r>
    </w:p>
    <w:p w14:paraId="31E9BE08" w14:textId="77777777" w:rsidR="002209A5" w:rsidRPr="00890A47" w:rsidRDefault="002209A5" w:rsidP="002209A5">
      <w:pPr>
        <w:numPr>
          <w:ilvl w:val="0"/>
          <w:numId w:val="5"/>
        </w:numPr>
        <w:rPr>
          <w:rFonts w:ascii="Times New Roman" w:hAnsi="Times New Roman" w:cs="Times New Roman"/>
        </w:rPr>
      </w:pPr>
      <w:r w:rsidRPr="00890A47">
        <w:rPr>
          <w:rFonts w:ascii="Times New Roman" w:hAnsi="Times New Roman" w:cs="Times New Roman"/>
          <w:b/>
          <w:bCs/>
        </w:rPr>
        <w:t>Áp dụng chế tài hoặc ưu đãi (Dựa trên Hợp đồng thương mại):</w:t>
      </w:r>
    </w:p>
    <w:p w14:paraId="6F2C15D1" w14:textId="77777777" w:rsidR="002209A5" w:rsidRPr="00890A47" w:rsidRDefault="002209A5" w:rsidP="002209A5">
      <w:pPr>
        <w:numPr>
          <w:ilvl w:val="1"/>
          <w:numId w:val="5"/>
        </w:numPr>
        <w:rPr>
          <w:rFonts w:ascii="Times New Roman" w:hAnsi="Times New Roman" w:cs="Times New Roman"/>
        </w:rPr>
      </w:pPr>
      <w:r w:rsidRPr="00890A47">
        <w:rPr>
          <w:rFonts w:ascii="Times New Roman" w:hAnsi="Times New Roman" w:cs="Times New Roman"/>
          <w:b/>
          <w:bCs/>
        </w:rPr>
        <w:t>NCC Hạng A (Xuất sắc):</w:t>
      </w:r>
      <w:r w:rsidRPr="00890A47">
        <w:rPr>
          <w:rFonts w:ascii="Times New Roman" w:hAnsi="Times New Roman" w:cs="Times New Roman"/>
        </w:rPr>
        <w:t xml:space="preserve"> Được ưu tiên thanh toán sớm, ưu tiên xét duyệt sản phẩm mới, tăng dung lượng dự báo nhu cầu, xem xét giảm chiết khấu.</w:t>
      </w:r>
    </w:p>
    <w:p w14:paraId="094DD5C3" w14:textId="77777777" w:rsidR="002209A5" w:rsidRPr="00890A47" w:rsidRDefault="002209A5" w:rsidP="002209A5">
      <w:pPr>
        <w:numPr>
          <w:ilvl w:val="1"/>
          <w:numId w:val="5"/>
        </w:numPr>
        <w:rPr>
          <w:rFonts w:ascii="Times New Roman" w:hAnsi="Times New Roman" w:cs="Times New Roman"/>
        </w:rPr>
      </w:pPr>
      <w:r w:rsidRPr="00890A47">
        <w:rPr>
          <w:rFonts w:ascii="Times New Roman" w:hAnsi="Times New Roman" w:cs="Times New Roman"/>
          <w:b/>
          <w:bCs/>
        </w:rPr>
        <w:lastRenderedPageBreak/>
        <w:t>NCC Hạng C/D (Kém/Yếu):</w:t>
      </w:r>
      <w:r w:rsidRPr="00890A47">
        <w:rPr>
          <w:rFonts w:ascii="Times New Roman" w:hAnsi="Times New Roman" w:cs="Times New Roman"/>
        </w:rPr>
        <w:t xml:space="preserve"> Bị cảnh báo, áp dụng phạt vi phạm hợp đồng (Debit note), tạm dừng nhận đơn hàng mới cho đến khi cải thiện, hoặc chấm dứt hợp đồng hợp tác (nếu không cải thiện sau X kỳ đánh giá).</w:t>
      </w:r>
    </w:p>
    <w:p w14:paraId="0A0E3D6F" w14:textId="77777777" w:rsidR="002209A5" w:rsidRPr="00890A47" w:rsidRDefault="002209A5" w:rsidP="002209A5">
      <w:pPr>
        <w:numPr>
          <w:ilvl w:val="0"/>
          <w:numId w:val="5"/>
        </w:numPr>
        <w:rPr>
          <w:rFonts w:ascii="Times New Roman" w:hAnsi="Times New Roman" w:cs="Times New Roman"/>
        </w:rPr>
      </w:pPr>
      <w:r w:rsidRPr="00890A47">
        <w:rPr>
          <w:rFonts w:ascii="Times New Roman" w:hAnsi="Times New Roman" w:cs="Times New Roman"/>
          <w:b/>
          <w:bCs/>
        </w:rPr>
        <w:t>Ghi nhận kết quả họp lên Portal:</w:t>
      </w:r>
      <w:r w:rsidRPr="00890A47">
        <w:rPr>
          <w:rFonts w:ascii="Times New Roman" w:hAnsi="Times New Roman" w:cs="Times New Roman"/>
        </w:rPr>
        <w:t xml:space="preserve"> Buyer cập nhật biên bản họp và trạng thái hành động (ví dụ: "Đang bị cảnh báo") lên hồ sơ NCC trên Portal để các bộ phận khác (như Kế toán, Kho) cùng nắm thông tin.</w:t>
      </w:r>
    </w:p>
    <w:p w14:paraId="646F805B" w14:textId="77777777" w:rsidR="00585925" w:rsidRPr="00890A47" w:rsidRDefault="00585925">
      <w:pPr>
        <w:rPr>
          <w:rFonts w:ascii="Times New Roman" w:hAnsi="Times New Roman" w:cs="Times New Roman"/>
        </w:rPr>
      </w:pPr>
    </w:p>
    <w:sectPr w:rsidR="00585925" w:rsidRPr="00890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42D01"/>
    <w:multiLevelType w:val="multilevel"/>
    <w:tmpl w:val="54B66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FC32BF"/>
    <w:multiLevelType w:val="multilevel"/>
    <w:tmpl w:val="1AE88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CA7A3D"/>
    <w:multiLevelType w:val="multilevel"/>
    <w:tmpl w:val="7298A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564EEC"/>
    <w:multiLevelType w:val="multilevel"/>
    <w:tmpl w:val="FAA66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FB774E"/>
    <w:multiLevelType w:val="multilevel"/>
    <w:tmpl w:val="5980F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113751">
    <w:abstractNumId w:val="0"/>
  </w:num>
  <w:num w:numId="2" w16cid:durableId="1267884428">
    <w:abstractNumId w:val="1"/>
  </w:num>
  <w:num w:numId="3" w16cid:durableId="195168598">
    <w:abstractNumId w:val="4"/>
  </w:num>
  <w:num w:numId="4" w16cid:durableId="472874176">
    <w:abstractNumId w:val="3"/>
  </w:num>
  <w:num w:numId="5" w16cid:durableId="1816532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385"/>
    <w:rsid w:val="00034A02"/>
    <w:rsid w:val="002209A5"/>
    <w:rsid w:val="002C17DB"/>
    <w:rsid w:val="003B7B97"/>
    <w:rsid w:val="00585925"/>
    <w:rsid w:val="00890A47"/>
    <w:rsid w:val="009B1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9A1001-172D-4AD9-B7C4-4A82C0F9C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3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13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13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13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13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1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3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13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13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13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13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1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385"/>
    <w:rPr>
      <w:rFonts w:eastAsiaTheme="majorEastAsia" w:cstheme="majorBidi"/>
      <w:color w:val="272727" w:themeColor="text1" w:themeTint="D8"/>
    </w:rPr>
  </w:style>
  <w:style w:type="paragraph" w:styleId="Title">
    <w:name w:val="Title"/>
    <w:basedOn w:val="Normal"/>
    <w:next w:val="Normal"/>
    <w:link w:val="TitleChar"/>
    <w:uiPriority w:val="10"/>
    <w:qFormat/>
    <w:rsid w:val="009B1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385"/>
    <w:pPr>
      <w:spacing w:before="160"/>
      <w:jc w:val="center"/>
    </w:pPr>
    <w:rPr>
      <w:i/>
      <w:iCs/>
      <w:color w:val="404040" w:themeColor="text1" w:themeTint="BF"/>
    </w:rPr>
  </w:style>
  <w:style w:type="character" w:customStyle="1" w:styleId="QuoteChar">
    <w:name w:val="Quote Char"/>
    <w:basedOn w:val="DefaultParagraphFont"/>
    <w:link w:val="Quote"/>
    <w:uiPriority w:val="29"/>
    <w:rsid w:val="009B1385"/>
    <w:rPr>
      <w:i/>
      <w:iCs/>
      <w:color w:val="404040" w:themeColor="text1" w:themeTint="BF"/>
    </w:rPr>
  </w:style>
  <w:style w:type="paragraph" w:styleId="ListParagraph">
    <w:name w:val="List Paragraph"/>
    <w:basedOn w:val="Normal"/>
    <w:uiPriority w:val="34"/>
    <w:qFormat/>
    <w:rsid w:val="009B1385"/>
    <w:pPr>
      <w:ind w:left="720"/>
      <w:contextualSpacing/>
    </w:pPr>
  </w:style>
  <w:style w:type="character" w:styleId="IntenseEmphasis">
    <w:name w:val="Intense Emphasis"/>
    <w:basedOn w:val="DefaultParagraphFont"/>
    <w:uiPriority w:val="21"/>
    <w:qFormat/>
    <w:rsid w:val="009B1385"/>
    <w:rPr>
      <w:i/>
      <w:iCs/>
      <w:color w:val="2F5496" w:themeColor="accent1" w:themeShade="BF"/>
    </w:rPr>
  </w:style>
  <w:style w:type="paragraph" w:styleId="IntenseQuote">
    <w:name w:val="Intense Quote"/>
    <w:basedOn w:val="Normal"/>
    <w:next w:val="Normal"/>
    <w:link w:val="IntenseQuoteChar"/>
    <w:uiPriority w:val="30"/>
    <w:qFormat/>
    <w:rsid w:val="009B13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1385"/>
    <w:rPr>
      <w:i/>
      <w:iCs/>
      <w:color w:val="2F5496" w:themeColor="accent1" w:themeShade="BF"/>
    </w:rPr>
  </w:style>
  <w:style w:type="character" w:styleId="IntenseReference">
    <w:name w:val="Intense Reference"/>
    <w:basedOn w:val="DefaultParagraphFont"/>
    <w:uiPriority w:val="32"/>
    <w:qFormat/>
    <w:rsid w:val="009B13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825</Words>
  <Characters>4705</Characters>
  <Application>Microsoft Office Word</Application>
  <DocSecurity>0</DocSecurity>
  <Lines>39</Lines>
  <Paragraphs>11</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ManhMD</dc:creator>
  <cp:keywords/>
  <dc:description/>
  <cp:lastModifiedBy>ManhMD</cp:lastModifiedBy>
  <cp:revision>3</cp:revision>
  <dcterms:created xsi:type="dcterms:W3CDTF">2026-03-28T02:49:00Z</dcterms:created>
  <dcterms:modified xsi:type="dcterms:W3CDTF">2026-03-28T02:55:00Z</dcterms:modified>
</cp:coreProperties>
</file>