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DCEB" w14:textId="4EC44F0D" w:rsidR="00F83DA5" w:rsidRPr="00F83DA5" w:rsidRDefault="00F83DA5" w:rsidP="00F83DA5">
      <w:pPr>
        <w:jc w:val="center"/>
        <w:rPr>
          <w:rFonts w:asciiTheme="majorHAnsi" w:hAnsiTheme="majorHAnsi" w:cstheme="majorHAnsi"/>
          <w:sz w:val="40"/>
          <w:szCs w:val="40"/>
        </w:rPr>
      </w:pPr>
      <w:r w:rsidRPr="00F83DA5">
        <w:rPr>
          <w:rFonts w:asciiTheme="majorHAnsi" w:hAnsiTheme="majorHAnsi" w:cstheme="majorHAnsi"/>
          <w:b/>
          <w:bCs/>
          <w:sz w:val="40"/>
          <w:szCs w:val="40"/>
        </w:rPr>
        <w:t>Các tài liệu ban hành về quản lý chung cư</w:t>
      </w:r>
    </w:p>
    <w:p w14:paraId="418790A9" w14:textId="6C4A3610" w:rsidR="00F83DA5" w:rsidRPr="00F83DA5" w:rsidRDefault="00F83DA5" w:rsidP="00F83DA5">
      <w:pPr>
        <w:rPr>
          <w:rFonts w:asciiTheme="majorHAnsi" w:hAnsiTheme="majorHAnsi" w:cstheme="majorHAnsi"/>
          <w:sz w:val="28"/>
        </w:rPr>
      </w:pPr>
    </w:p>
    <w:p w14:paraId="08C57405" w14:textId="77777777" w:rsidR="00F83DA5" w:rsidRPr="00F83DA5" w:rsidRDefault="00F83DA5" w:rsidP="00F83DA5">
      <w:pPr>
        <w:rPr>
          <w:rFonts w:asciiTheme="majorHAnsi" w:hAnsiTheme="majorHAnsi" w:cstheme="majorHAnsi"/>
          <w:b/>
          <w:bCs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1. Luật Nhà ở số 27/2023/QH15</w:t>
      </w:r>
    </w:p>
    <w:p w14:paraId="1A00A861" w14:textId="77777777" w:rsidR="00F83DA5" w:rsidRPr="00F83DA5" w:rsidRDefault="00F83DA5" w:rsidP="00F83DA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Ban hành bởi:</w:t>
      </w:r>
      <w:r w:rsidRPr="00F83DA5">
        <w:rPr>
          <w:rFonts w:asciiTheme="majorHAnsi" w:hAnsiTheme="majorHAnsi" w:cstheme="majorHAnsi"/>
          <w:sz w:val="28"/>
        </w:rPr>
        <w:t xml:space="preserve"> Quốc hội</w:t>
      </w:r>
    </w:p>
    <w:p w14:paraId="26484C6F" w14:textId="77777777" w:rsidR="00F83DA5" w:rsidRPr="00F83DA5" w:rsidRDefault="00F83DA5" w:rsidP="00F83DA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Ngày hiệu lực:</w:t>
      </w:r>
      <w:r w:rsidRPr="00F83DA5">
        <w:rPr>
          <w:rFonts w:asciiTheme="majorHAnsi" w:hAnsiTheme="majorHAnsi" w:cstheme="majorHAnsi"/>
          <w:sz w:val="28"/>
        </w:rPr>
        <w:t xml:space="preserve"> 01/01/2024</w:t>
      </w:r>
    </w:p>
    <w:p w14:paraId="3EA904D5" w14:textId="77777777" w:rsidR="00F83DA5" w:rsidRPr="00F83DA5" w:rsidRDefault="00F83DA5" w:rsidP="00F83DA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Nội dung chính:</w:t>
      </w:r>
    </w:p>
    <w:p w14:paraId="752B364B" w14:textId="77777777" w:rsidR="00F83DA5" w:rsidRPr="00F83DA5" w:rsidRDefault="00F83DA5" w:rsidP="00F83DA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Quy định về quyền sở hữu, quản lý, sử dụng nhà ở (bao gồm nhà chung cư).</w:t>
      </w:r>
    </w:p>
    <w:p w14:paraId="15CED010" w14:textId="77777777" w:rsidR="00F83DA5" w:rsidRPr="00F83DA5" w:rsidRDefault="00F83DA5" w:rsidP="00F83DA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Chính sách phát triển nhà ở xã hội, nhà ở công vụ và nhà ở phục vụ tái định cư.</w:t>
      </w:r>
    </w:p>
    <w:p w14:paraId="3A10B02F" w14:textId="77777777" w:rsidR="00F83DA5" w:rsidRPr="00F83DA5" w:rsidRDefault="00F83DA5" w:rsidP="00F83DA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Cơ chế tổ chức hội nghị chung cư, bầu ban quản trị, và quản lý phần sở hữu chung.</w:t>
      </w:r>
    </w:p>
    <w:p w14:paraId="2D43C1A8" w14:textId="5C197C6A" w:rsidR="00F83DA5" w:rsidRPr="00F83DA5" w:rsidRDefault="00F83DA5" w:rsidP="00F83DA5">
      <w:pPr>
        <w:rPr>
          <w:rFonts w:asciiTheme="majorHAnsi" w:hAnsiTheme="majorHAnsi" w:cstheme="majorHAnsi"/>
          <w:sz w:val="28"/>
        </w:rPr>
      </w:pPr>
    </w:p>
    <w:p w14:paraId="1B6927EB" w14:textId="77777777" w:rsidR="00F83DA5" w:rsidRPr="00F83DA5" w:rsidRDefault="00F83DA5" w:rsidP="00F83DA5">
      <w:pPr>
        <w:rPr>
          <w:rFonts w:asciiTheme="majorHAnsi" w:hAnsiTheme="majorHAnsi" w:cstheme="majorHAnsi"/>
          <w:b/>
          <w:bCs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2. Nghị định số 99/2015/NĐ-CP</w:t>
      </w:r>
    </w:p>
    <w:p w14:paraId="2C2D2CB4" w14:textId="77777777" w:rsidR="00F83DA5" w:rsidRPr="00F83DA5" w:rsidRDefault="00F83DA5" w:rsidP="00F83DA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Ban hành bởi:</w:t>
      </w:r>
      <w:r w:rsidRPr="00F83DA5">
        <w:rPr>
          <w:rFonts w:asciiTheme="majorHAnsi" w:hAnsiTheme="majorHAnsi" w:cstheme="majorHAnsi"/>
          <w:sz w:val="28"/>
        </w:rPr>
        <w:t xml:space="preserve"> Chính phủ</w:t>
      </w:r>
    </w:p>
    <w:p w14:paraId="5C18B00F" w14:textId="77777777" w:rsidR="00F83DA5" w:rsidRPr="00F83DA5" w:rsidRDefault="00F83DA5" w:rsidP="00F83DA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Ngày ban hành:</w:t>
      </w:r>
      <w:r w:rsidRPr="00F83DA5">
        <w:rPr>
          <w:rFonts w:asciiTheme="majorHAnsi" w:hAnsiTheme="majorHAnsi" w:cstheme="majorHAnsi"/>
          <w:sz w:val="28"/>
        </w:rPr>
        <w:t xml:space="preserve"> 20/10/2015</w:t>
      </w:r>
    </w:p>
    <w:p w14:paraId="3A2711E8" w14:textId="77777777" w:rsidR="00F83DA5" w:rsidRPr="00F83DA5" w:rsidRDefault="00F83DA5" w:rsidP="00F83DA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Nội dung chính:</w:t>
      </w:r>
    </w:p>
    <w:p w14:paraId="07E6BEB0" w14:textId="77777777" w:rsidR="00F83DA5" w:rsidRPr="00F83DA5" w:rsidRDefault="00F83DA5" w:rsidP="00F83DA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Hướng dẫn chi tiết thi hành một số điều của Luật Nhà ở.</w:t>
      </w:r>
    </w:p>
    <w:p w14:paraId="3A2E0B67" w14:textId="77777777" w:rsidR="00F83DA5" w:rsidRPr="00F83DA5" w:rsidRDefault="00F83DA5" w:rsidP="00F83DA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Quy định về quản lý nhà ở thuộc sở hữu nhà nước và quy trình quản lý nhà chung cư.</w:t>
      </w:r>
    </w:p>
    <w:p w14:paraId="1378415E" w14:textId="77777777" w:rsidR="00F83DA5" w:rsidRPr="00F83DA5" w:rsidRDefault="00F83DA5" w:rsidP="00F83DA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Cách thức cấp Giấy chứng nhận quyền sở hữu nhà ở, xử lý vi phạm.</w:t>
      </w:r>
    </w:p>
    <w:p w14:paraId="0770698D" w14:textId="58C6CE6A" w:rsidR="00F83DA5" w:rsidRPr="00F83DA5" w:rsidRDefault="00F83DA5" w:rsidP="00F83DA5">
      <w:pPr>
        <w:rPr>
          <w:rFonts w:asciiTheme="majorHAnsi" w:hAnsiTheme="majorHAnsi" w:cstheme="majorHAnsi"/>
          <w:sz w:val="28"/>
        </w:rPr>
      </w:pPr>
    </w:p>
    <w:p w14:paraId="7E8DF4C0" w14:textId="77777777" w:rsidR="00F83DA5" w:rsidRPr="00F83DA5" w:rsidRDefault="00F83DA5" w:rsidP="00F83DA5">
      <w:pPr>
        <w:rPr>
          <w:rFonts w:asciiTheme="majorHAnsi" w:hAnsiTheme="majorHAnsi" w:cstheme="majorHAnsi"/>
          <w:b/>
          <w:bCs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3. Thông tư 05/2024/TT-BXD</w:t>
      </w:r>
    </w:p>
    <w:p w14:paraId="26F3623D" w14:textId="77777777" w:rsidR="00F83DA5" w:rsidRPr="00F83DA5" w:rsidRDefault="00F83DA5" w:rsidP="00F83DA5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Ban hành bởi:</w:t>
      </w:r>
      <w:r w:rsidRPr="00F83DA5">
        <w:rPr>
          <w:rFonts w:asciiTheme="majorHAnsi" w:hAnsiTheme="majorHAnsi" w:cstheme="majorHAnsi"/>
          <w:sz w:val="28"/>
        </w:rPr>
        <w:t xml:space="preserve"> Bộ Xây dựng</w:t>
      </w:r>
    </w:p>
    <w:p w14:paraId="620C74A2" w14:textId="77777777" w:rsidR="00F83DA5" w:rsidRPr="00F83DA5" w:rsidRDefault="00F83DA5" w:rsidP="00F83DA5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Ngày ban hành:</w:t>
      </w:r>
      <w:r w:rsidRPr="00F83DA5">
        <w:rPr>
          <w:rFonts w:asciiTheme="majorHAnsi" w:hAnsiTheme="majorHAnsi" w:cstheme="majorHAnsi"/>
          <w:sz w:val="28"/>
        </w:rPr>
        <w:t xml:space="preserve"> 31/07/2024 – </w:t>
      </w:r>
      <w:r w:rsidRPr="00F83DA5">
        <w:rPr>
          <w:rFonts w:asciiTheme="majorHAnsi" w:hAnsiTheme="majorHAnsi" w:cstheme="majorHAnsi"/>
          <w:b/>
          <w:bCs/>
          <w:sz w:val="28"/>
        </w:rPr>
        <w:t>Hiệu lực:</w:t>
      </w:r>
      <w:r w:rsidRPr="00F83DA5">
        <w:rPr>
          <w:rFonts w:asciiTheme="majorHAnsi" w:hAnsiTheme="majorHAnsi" w:cstheme="majorHAnsi"/>
          <w:sz w:val="28"/>
        </w:rPr>
        <w:t xml:space="preserve"> 01/08/2024</w:t>
      </w:r>
    </w:p>
    <w:p w14:paraId="12E346B7" w14:textId="77777777" w:rsidR="00F83DA5" w:rsidRPr="00F83DA5" w:rsidRDefault="00F83DA5" w:rsidP="00F83DA5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Nội dung chính:</w:t>
      </w:r>
    </w:p>
    <w:p w14:paraId="341CA87B" w14:textId="77777777" w:rsidR="00F83DA5" w:rsidRPr="00F83DA5" w:rsidRDefault="00F83DA5" w:rsidP="00F83DA5">
      <w:pPr>
        <w:numPr>
          <w:ilvl w:val="1"/>
          <w:numId w:val="3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Hướng dẫn một số nội dung thi hành Luật Nhà ở năm 2023.</w:t>
      </w:r>
    </w:p>
    <w:p w14:paraId="4A7853E5" w14:textId="77777777" w:rsidR="00F83DA5" w:rsidRPr="00F83DA5" w:rsidRDefault="00F83DA5" w:rsidP="00F83DA5">
      <w:pPr>
        <w:numPr>
          <w:ilvl w:val="1"/>
          <w:numId w:val="3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lastRenderedPageBreak/>
        <w:t xml:space="preserve">Ban hành </w:t>
      </w:r>
      <w:r w:rsidRPr="00F83DA5">
        <w:rPr>
          <w:rFonts w:asciiTheme="majorHAnsi" w:hAnsiTheme="majorHAnsi" w:cstheme="majorHAnsi"/>
          <w:b/>
          <w:bCs/>
          <w:sz w:val="28"/>
        </w:rPr>
        <w:t>chương trình khung đào tạo nghiệp vụ quản lý vận hành nhà chung cư</w:t>
      </w:r>
      <w:r w:rsidRPr="00F83DA5">
        <w:rPr>
          <w:rFonts w:asciiTheme="majorHAnsi" w:hAnsiTheme="majorHAnsi" w:cstheme="majorHAnsi"/>
          <w:sz w:val="28"/>
        </w:rPr>
        <w:t>.</w:t>
      </w:r>
    </w:p>
    <w:p w14:paraId="05375089" w14:textId="77777777" w:rsidR="00F83DA5" w:rsidRPr="00F83DA5" w:rsidRDefault="00F83DA5" w:rsidP="00F83DA5">
      <w:pPr>
        <w:numPr>
          <w:ilvl w:val="1"/>
          <w:numId w:val="3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 xml:space="preserve">Cập nhật các </w:t>
      </w:r>
      <w:r w:rsidRPr="00F83DA5">
        <w:rPr>
          <w:rFonts w:asciiTheme="majorHAnsi" w:hAnsiTheme="majorHAnsi" w:cstheme="majorHAnsi"/>
          <w:b/>
          <w:bCs/>
          <w:sz w:val="28"/>
        </w:rPr>
        <w:t>mẫu hợp đồng</w:t>
      </w:r>
      <w:r w:rsidRPr="00F83DA5">
        <w:rPr>
          <w:rFonts w:asciiTheme="majorHAnsi" w:hAnsiTheme="majorHAnsi" w:cstheme="majorHAnsi"/>
          <w:sz w:val="28"/>
        </w:rPr>
        <w:t xml:space="preserve"> mua bán, cho thuê, thuê mua nhà ở xã hội, nhà công vụ, tái định cư.</w:t>
      </w:r>
    </w:p>
    <w:p w14:paraId="3619512A" w14:textId="5DE9A587" w:rsidR="00F83DA5" w:rsidRPr="00F83DA5" w:rsidRDefault="00F83DA5" w:rsidP="00F83DA5">
      <w:pPr>
        <w:rPr>
          <w:rFonts w:asciiTheme="majorHAnsi" w:hAnsiTheme="majorHAnsi" w:cstheme="majorHAnsi"/>
          <w:sz w:val="28"/>
        </w:rPr>
      </w:pPr>
    </w:p>
    <w:p w14:paraId="044B9759" w14:textId="77777777" w:rsidR="00F83DA5" w:rsidRPr="00F83DA5" w:rsidRDefault="00F83DA5" w:rsidP="00F83DA5">
      <w:pPr>
        <w:rPr>
          <w:rFonts w:asciiTheme="majorHAnsi" w:hAnsiTheme="majorHAnsi" w:cstheme="majorHAnsi"/>
          <w:b/>
          <w:bCs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4. Văn bản hợp nhất 05/VBHN-BXD năm 2021</w:t>
      </w:r>
    </w:p>
    <w:p w14:paraId="62F9D1B3" w14:textId="77777777" w:rsidR="00F83DA5" w:rsidRPr="00F83DA5" w:rsidRDefault="00F83DA5" w:rsidP="00F83DA5">
      <w:pPr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Ban hành bởi:</w:t>
      </w:r>
      <w:r w:rsidRPr="00F83DA5">
        <w:rPr>
          <w:rFonts w:asciiTheme="majorHAnsi" w:hAnsiTheme="majorHAnsi" w:cstheme="majorHAnsi"/>
          <w:sz w:val="28"/>
        </w:rPr>
        <w:t xml:space="preserve"> Bộ Xây dựng</w:t>
      </w:r>
    </w:p>
    <w:p w14:paraId="24EEABDA" w14:textId="77777777" w:rsidR="00F83DA5" w:rsidRPr="00F83DA5" w:rsidRDefault="00F83DA5" w:rsidP="00F83DA5">
      <w:pPr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Ngày hiệu lực:</w:t>
      </w:r>
      <w:r w:rsidRPr="00F83DA5">
        <w:rPr>
          <w:rFonts w:asciiTheme="majorHAnsi" w:hAnsiTheme="majorHAnsi" w:cstheme="majorHAnsi"/>
          <w:sz w:val="28"/>
        </w:rPr>
        <w:t xml:space="preserve"> 07/09/2021</w:t>
      </w:r>
    </w:p>
    <w:p w14:paraId="73438C47" w14:textId="77777777" w:rsidR="00F83DA5" w:rsidRPr="00F83DA5" w:rsidRDefault="00F83DA5" w:rsidP="00F83DA5">
      <w:pPr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>Nội dung chính:</w:t>
      </w:r>
    </w:p>
    <w:p w14:paraId="016987F1" w14:textId="77777777" w:rsidR="00F83DA5" w:rsidRPr="00F83DA5" w:rsidRDefault="00F83DA5" w:rsidP="00F83DA5">
      <w:pPr>
        <w:numPr>
          <w:ilvl w:val="1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 xml:space="preserve">Hợp nhất Thông tư số 02/2016/TT-BXD và 28/2016/TT-BXD về </w:t>
      </w:r>
      <w:r w:rsidRPr="00F83DA5">
        <w:rPr>
          <w:rFonts w:asciiTheme="majorHAnsi" w:hAnsiTheme="majorHAnsi" w:cstheme="majorHAnsi"/>
          <w:b/>
          <w:bCs/>
          <w:sz w:val="28"/>
        </w:rPr>
        <w:t>Quy chế quản lý, sử dụng nhà chung cư</w:t>
      </w:r>
      <w:r w:rsidRPr="00F83DA5">
        <w:rPr>
          <w:rFonts w:asciiTheme="majorHAnsi" w:hAnsiTheme="majorHAnsi" w:cstheme="majorHAnsi"/>
          <w:sz w:val="28"/>
        </w:rPr>
        <w:t>.</w:t>
      </w:r>
    </w:p>
    <w:p w14:paraId="4890DDAD" w14:textId="77777777" w:rsidR="00F83DA5" w:rsidRPr="00F83DA5" w:rsidRDefault="00F83DA5" w:rsidP="00F83DA5">
      <w:pPr>
        <w:numPr>
          <w:ilvl w:val="1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Quy định chi tiết về:</w:t>
      </w:r>
    </w:p>
    <w:p w14:paraId="7895075E" w14:textId="77777777" w:rsidR="00F83DA5" w:rsidRPr="00F83DA5" w:rsidRDefault="00F83DA5" w:rsidP="00F83DA5">
      <w:pPr>
        <w:numPr>
          <w:ilvl w:val="2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Phần sở hữu chung – riêng</w:t>
      </w:r>
    </w:p>
    <w:p w14:paraId="08489E6F" w14:textId="77777777" w:rsidR="00F83DA5" w:rsidRPr="00F83DA5" w:rsidRDefault="00F83DA5" w:rsidP="00F83DA5">
      <w:pPr>
        <w:numPr>
          <w:ilvl w:val="2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Quy trình tổ chức hội nghị nhà chung cư, bầu ban quản trị</w:t>
      </w:r>
    </w:p>
    <w:p w14:paraId="64F2B069" w14:textId="77777777" w:rsidR="00F83DA5" w:rsidRPr="00F83DA5" w:rsidRDefault="00F83DA5" w:rsidP="00F83DA5">
      <w:pPr>
        <w:numPr>
          <w:ilvl w:val="2"/>
          <w:numId w:val="4"/>
        </w:numPr>
        <w:rPr>
          <w:rFonts w:asciiTheme="majorHAnsi" w:hAnsiTheme="majorHAnsi" w:cstheme="majorHAnsi"/>
          <w:sz w:val="28"/>
        </w:rPr>
      </w:pPr>
      <w:r w:rsidRPr="00F83DA5">
        <w:rPr>
          <w:rFonts w:asciiTheme="majorHAnsi" w:hAnsiTheme="majorHAnsi" w:cstheme="majorHAnsi"/>
          <w:sz w:val="28"/>
        </w:rPr>
        <w:t>Quy định về bảo trì, sửa chữa và vận hành tòa nhà</w:t>
      </w:r>
    </w:p>
    <w:p w14:paraId="4D668CCD" w14:textId="678010E5" w:rsidR="00F83DA5" w:rsidRPr="00F83DA5" w:rsidRDefault="00F83DA5" w:rsidP="00F83DA5">
      <w:pPr>
        <w:rPr>
          <w:rFonts w:asciiTheme="majorHAnsi" w:hAnsiTheme="majorHAnsi" w:cstheme="majorHAnsi"/>
          <w:sz w:val="28"/>
        </w:rPr>
      </w:pPr>
    </w:p>
    <w:p w14:paraId="72B10FFB" w14:textId="37150DC3" w:rsidR="00F83DA5" w:rsidRPr="00F83DA5" w:rsidRDefault="00F83DA5" w:rsidP="00F83DA5">
      <w:pPr>
        <w:rPr>
          <w:rFonts w:asciiTheme="majorHAnsi" w:hAnsiTheme="majorHAnsi" w:cstheme="majorHAnsi"/>
          <w:sz w:val="28"/>
        </w:rPr>
      </w:pPr>
    </w:p>
    <w:p w14:paraId="0DBF16C2" w14:textId="4E8BCDEA" w:rsidR="00F83DA5" w:rsidRPr="00F83DA5" w:rsidRDefault="00F83DA5" w:rsidP="00F83DA5">
      <w:pPr>
        <w:rPr>
          <w:rFonts w:asciiTheme="majorHAnsi" w:hAnsiTheme="majorHAnsi" w:cstheme="majorHAnsi"/>
          <w:b/>
          <w:bCs/>
          <w:sz w:val="28"/>
        </w:rPr>
      </w:pPr>
      <w:r w:rsidRPr="00F83DA5">
        <w:rPr>
          <w:rFonts w:asciiTheme="majorHAnsi" w:hAnsiTheme="majorHAnsi" w:cstheme="majorHAnsi"/>
          <w:b/>
          <w:bCs/>
          <w:sz w:val="28"/>
        </w:rPr>
        <w:t xml:space="preserve"> </w:t>
      </w:r>
      <w:proofErr w:type="spellStart"/>
      <w:r w:rsidRPr="00F83DA5">
        <w:rPr>
          <w:rFonts w:asciiTheme="majorHAnsi" w:hAnsiTheme="majorHAnsi" w:cstheme="majorHAnsi"/>
          <w:b/>
          <w:bCs/>
          <w:sz w:val="28"/>
        </w:rPr>
        <w:t>File</w:t>
      </w:r>
      <w:proofErr w:type="spellEnd"/>
      <w:r w:rsidRPr="00F83DA5">
        <w:rPr>
          <w:rFonts w:asciiTheme="majorHAnsi" w:hAnsiTheme="majorHAnsi" w:cstheme="majorHAnsi"/>
          <w:b/>
          <w:bCs/>
          <w:sz w:val="28"/>
        </w:rPr>
        <w:t xml:space="preserve"> tham khảo đính kèm :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5946"/>
        <w:gridCol w:w="2482"/>
        <w:gridCol w:w="186"/>
      </w:tblGrid>
      <w:tr w:rsidR="00F83DA5" w:rsidRPr="00F83DA5" w14:paraId="7235C6B3" w14:textId="77777777" w:rsidTr="00F83DA5">
        <w:trPr>
          <w:gridAfter w:val="1"/>
          <w:wAfter w:w="143" w:type="dxa"/>
          <w:trHeight w:val="4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8CCA4" w14:textId="77777777" w:rsidR="00F83DA5" w:rsidRPr="00F83DA5" w:rsidRDefault="00F83DA5" w:rsidP="00F83DA5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F83DA5">
              <w:rPr>
                <w:rFonts w:asciiTheme="majorHAnsi" w:hAnsiTheme="majorHAnsi" w:cstheme="majorHAnsi"/>
                <w:b/>
                <w:bCs/>
                <w:sz w:val="28"/>
              </w:rPr>
              <w:t>STT</w:t>
            </w:r>
          </w:p>
        </w:tc>
        <w:tc>
          <w:tcPr>
            <w:tcW w:w="5981" w:type="dxa"/>
            <w:vAlign w:val="center"/>
            <w:hideMark/>
          </w:tcPr>
          <w:p w14:paraId="762FAA4F" w14:textId="77777777" w:rsidR="00F83DA5" w:rsidRPr="00F83DA5" w:rsidRDefault="00F83DA5" w:rsidP="00F83DA5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F83DA5">
              <w:rPr>
                <w:rFonts w:asciiTheme="majorHAnsi" w:hAnsiTheme="majorHAnsi" w:cstheme="majorHAnsi"/>
                <w:b/>
                <w:bCs/>
                <w:sz w:val="28"/>
              </w:rPr>
              <w:t>Tên tài liệu</w:t>
            </w:r>
          </w:p>
        </w:tc>
        <w:tc>
          <w:tcPr>
            <w:tcW w:w="2480" w:type="dxa"/>
            <w:vAlign w:val="center"/>
            <w:hideMark/>
          </w:tcPr>
          <w:p w14:paraId="1DA586EC" w14:textId="77777777" w:rsidR="00F83DA5" w:rsidRPr="00F83DA5" w:rsidRDefault="00F83DA5" w:rsidP="00F83DA5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proofErr w:type="spellStart"/>
            <w:r w:rsidRPr="00F83DA5">
              <w:rPr>
                <w:rFonts w:asciiTheme="majorHAnsi" w:hAnsiTheme="majorHAnsi" w:cstheme="majorHAnsi"/>
                <w:b/>
                <w:bCs/>
                <w:sz w:val="28"/>
              </w:rPr>
              <w:t>Link</w:t>
            </w:r>
            <w:proofErr w:type="spellEnd"/>
          </w:p>
        </w:tc>
      </w:tr>
      <w:tr w:rsidR="00F83DA5" w:rsidRPr="00F83DA5" w14:paraId="0345189E" w14:textId="77777777" w:rsidTr="00F83DA5">
        <w:trPr>
          <w:trHeight w:val="705"/>
          <w:tblCellSpacing w:w="15" w:type="dxa"/>
        </w:trPr>
        <w:tc>
          <w:tcPr>
            <w:tcW w:w="0" w:type="auto"/>
            <w:vAlign w:val="center"/>
            <w:hideMark/>
          </w:tcPr>
          <w:p w14:paraId="1414BF5C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5981" w:type="dxa"/>
            <w:vAlign w:val="center"/>
            <w:hideMark/>
          </w:tcPr>
          <w:p w14:paraId="7AFDE97C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Luật Nhà ở 2023</w:t>
            </w:r>
          </w:p>
        </w:tc>
        <w:tc>
          <w:tcPr>
            <w:tcW w:w="2653" w:type="dxa"/>
            <w:gridSpan w:val="2"/>
            <w:vAlign w:val="center"/>
            <w:hideMark/>
          </w:tcPr>
          <w:p w14:paraId="79F33BAB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hyperlink r:id="rId5" w:history="1">
              <w:r w:rsidRPr="00F83DA5">
                <w:rPr>
                  <w:rStyle w:val="Siuktni"/>
                  <w:rFonts w:asciiTheme="majorHAnsi" w:hAnsiTheme="majorHAnsi" w:cstheme="majorHAnsi"/>
                  <w:sz w:val="28"/>
                </w:rPr>
                <w:t>Xem tại đây</w:t>
              </w:r>
            </w:hyperlink>
          </w:p>
        </w:tc>
      </w:tr>
      <w:tr w:rsidR="00F83DA5" w:rsidRPr="00F83DA5" w14:paraId="2D66F4B4" w14:textId="77777777" w:rsidTr="00F83DA5">
        <w:trPr>
          <w:gridAfter w:val="1"/>
          <w:wAfter w:w="143" w:type="dxa"/>
          <w:trHeight w:val="705"/>
          <w:tblCellSpacing w:w="15" w:type="dxa"/>
        </w:trPr>
        <w:tc>
          <w:tcPr>
            <w:tcW w:w="0" w:type="auto"/>
            <w:vAlign w:val="center"/>
            <w:hideMark/>
          </w:tcPr>
          <w:p w14:paraId="0CCE24DE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2</w:t>
            </w:r>
          </w:p>
        </w:tc>
        <w:tc>
          <w:tcPr>
            <w:tcW w:w="5981" w:type="dxa"/>
            <w:vAlign w:val="center"/>
            <w:hideMark/>
          </w:tcPr>
          <w:p w14:paraId="5B69065B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Nghị định 99/2015/NĐ-CP</w:t>
            </w:r>
          </w:p>
        </w:tc>
        <w:tc>
          <w:tcPr>
            <w:tcW w:w="2480" w:type="dxa"/>
            <w:vAlign w:val="center"/>
            <w:hideMark/>
          </w:tcPr>
          <w:p w14:paraId="6725BA3F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hyperlink r:id="rId6" w:history="1">
              <w:r w:rsidRPr="00F83DA5">
                <w:rPr>
                  <w:rStyle w:val="Siuktni"/>
                  <w:rFonts w:asciiTheme="majorHAnsi" w:hAnsiTheme="majorHAnsi" w:cstheme="majorHAnsi"/>
                  <w:sz w:val="28"/>
                </w:rPr>
                <w:t>Xem tại đây</w:t>
              </w:r>
            </w:hyperlink>
          </w:p>
        </w:tc>
      </w:tr>
      <w:tr w:rsidR="00F83DA5" w:rsidRPr="00F83DA5" w14:paraId="416A8EA1" w14:textId="77777777" w:rsidTr="00F83DA5">
        <w:trPr>
          <w:gridAfter w:val="1"/>
          <w:wAfter w:w="143" w:type="dxa"/>
          <w:trHeight w:val="705"/>
          <w:tblCellSpacing w:w="15" w:type="dxa"/>
        </w:trPr>
        <w:tc>
          <w:tcPr>
            <w:tcW w:w="0" w:type="auto"/>
            <w:vAlign w:val="center"/>
            <w:hideMark/>
          </w:tcPr>
          <w:p w14:paraId="61C673DB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3</w:t>
            </w:r>
          </w:p>
        </w:tc>
        <w:tc>
          <w:tcPr>
            <w:tcW w:w="5981" w:type="dxa"/>
            <w:vAlign w:val="center"/>
            <w:hideMark/>
          </w:tcPr>
          <w:p w14:paraId="155789EE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Thông tư 05/2024/TT-BXD</w:t>
            </w:r>
          </w:p>
        </w:tc>
        <w:tc>
          <w:tcPr>
            <w:tcW w:w="2480" w:type="dxa"/>
            <w:vAlign w:val="center"/>
            <w:hideMark/>
          </w:tcPr>
          <w:p w14:paraId="5A531C1E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hyperlink r:id="rId7" w:history="1">
              <w:r w:rsidRPr="00F83DA5">
                <w:rPr>
                  <w:rStyle w:val="Siuktni"/>
                  <w:rFonts w:asciiTheme="majorHAnsi" w:hAnsiTheme="majorHAnsi" w:cstheme="majorHAnsi"/>
                  <w:sz w:val="28"/>
                </w:rPr>
                <w:t>Xem tại đây</w:t>
              </w:r>
            </w:hyperlink>
          </w:p>
        </w:tc>
      </w:tr>
      <w:tr w:rsidR="00F83DA5" w:rsidRPr="00F83DA5" w14:paraId="7CC1C4B4" w14:textId="77777777" w:rsidTr="00F83DA5">
        <w:trPr>
          <w:gridAfter w:val="1"/>
          <w:wAfter w:w="143" w:type="dxa"/>
          <w:trHeight w:val="705"/>
          <w:tblCellSpacing w:w="15" w:type="dxa"/>
        </w:trPr>
        <w:tc>
          <w:tcPr>
            <w:tcW w:w="0" w:type="auto"/>
            <w:vAlign w:val="center"/>
            <w:hideMark/>
          </w:tcPr>
          <w:p w14:paraId="2FEE8743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4</w:t>
            </w:r>
          </w:p>
        </w:tc>
        <w:tc>
          <w:tcPr>
            <w:tcW w:w="5981" w:type="dxa"/>
            <w:vAlign w:val="center"/>
            <w:hideMark/>
          </w:tcPr>
          <w:p w14:paraId="6CC7E7D5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r w:rsidRPr="00F83DA5">
              <w:rPr>
                <w:rFonts w:asciiTheme="majorHAnsi" w:hAnsiTheme="majorHAnsi" w:cstheme="majorHAnsi"/>
                <w:sz w:val="28"/>
              </w:rPr>
              <w:t>VBHN 05/VBHN-BXD 2021</w:t>
            </w:r>
          </w:p>
        </w:tc>
        <w:tc>
          <w:tcPr>
            <w:tcW w:w="2480" w:type="dxa"/>
            <w:vAlign w:val="center"/>
            <w:hideMark/>
          </w:tcPr>
          <w:p w14:paraId="4C15D60E" w14:textId="77777777" w:rsidR="00F83DA5" w:rsidRPr="00F83DA5" w:rsidRDefault="00F83DA5" w:rsidP="00F83DA5">
            <w:pPr>
              <w:rPr>
                <w:rFonts w:asciiTheme="majorHAnsi" w:hAnsiTheme="majorHAnsi" w:cstheme="majorHAnsi"/>
                <w:sz w:val="28"/>
              </w:rPr>
            </w:pPr>
            <w:hyperlink r:id="rId8" w:history="1">
              <w:r w:rsidRPr="00F83DA5">
                <w:rPr>
                  <w:rStyle w:val="Siuktni"/>
                  <w:rFonts w:asciiTheme="majorHAnsi" w:hAnsiTheme="majorHAnsi" w:cstheme="majorHAnsi"/>
                  <w:sz w:val="28"/>
                </w:rPr>
                <w:t>Xem tại đây</w:t>
              </w:r>
            </w:hyperlink>
          </w:p>
        </w:tc>
      </w:tr>
    </w:tbl>
    <w:p w14:paraId="2198F130" w14:textId="77777777" w:rsidR="00016830" w:rsidRPr="00F83DA5" w:rsidRDefault="00016830">
      <w:pPr>
        <w:rPr>
          <w:rFonts w:asciiTheme="majorHAnsi" w:hAnsiTheme="majorHAnsi" w:cstheme="majorHAnsi"/>
          <w:sz w:val="28"/>
        </w:rPr>
      </w:pPr>
    </w:p>
    <w:sectPr w:rsidR="00016830" w:rsidRPr="00F8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815"/>
    <w:multiLevelType w:val="multilevel"/>
    <w:tmpl w:val="923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01C4"/>
    <w:multiLevelType w:val="multilevel"/>
    <w:tmpl w:val="F00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B0B1C"/>
    <w:multiLevelType w:val="multilevel"/>
    <w:tmpl w:val="B67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755A7"/>
    <w:multiLevelType w:val="multilevel"/>
    <w:tmpl w:val="54E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518DE"/>
    <w:multiLevelType w:val="multilevel"/>
    <w:tmpl w:val="46B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25847"/>
    <w:multiLevelType w:val="multilevel"/>
    <w:tmpl w:val="B96C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88257">
    <w:abstractNumId w:val="3"/>
  </w:num>
  <w:num w:numId="2" w16cid:durableId="678118266">
    <w:abstractNumId w:val="4"/>
  </w:num>
  <w:num w:numId="3" w16cid:durableId="2067601506">
    <w:abstractNumId w:val="5"/>
  </w:num>
  <w:num w:numId="4" w16cid:durableId="1427456644">
    <w:abstractNumId w:val="2"/>
  </w:num>
  <w:num w:numId="5" w16cid:durableId="687832482">
    <w:abstractNumId w:val="1"/>
  </w:num>
  <w:num w:numId="6" w16cid:durableId="5782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A5"/>
    <w:rsid w:val="00016830"/>
    <w:rsid w:val="008B5237"/>
    <w:rsid w:val="00F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89972"/>
  <w15:chartTrackingRefBased/>
  <w15:docId w15:val="{0F153291-EBD5-40A1-8389-04DE1FD2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8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3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3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3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3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3DA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3DA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3DA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3DA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3DA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3DA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3DA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3DA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3DA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3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F83D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3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F83D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3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3DA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3DA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3DA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3DA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3DA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83DA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83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vienphapluat.vn/van-ban/Bat-dong-san/Van-ban-hop-nhat-05-VBHN-BXD-2021-Thong-tu-Quy-che-quan-ly-su-dung-nha-chung-cu-488366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uvienphapluat.vn/van-ban/Xay-dung-Do-thi/Thong-tu-05-2024-TT-BXD-huong-dan-Luat-Nha-o-61949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uvienphapluat.vn/van-ban/Bat-dong-san/Nghi-dinh-99-2015-ND-CP-huong-dan-Luat-Nha-o-295397.aspx" TargetMode="External"/><Relationship Id="rId5" Type="http://schemas.openxmlformats.org/officeDocument/2006/relationships/hyperlink" Target="https://thuvienphapluat.vn/van-ban/Bat-dong-san/Luat-Nha-o-2023-568355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Tung 20225680</dc:creator>
  <cp:keywords/>
  <dc:description/>
  <cp:lastModifiedBy>Le Manh Tung 20225680</cp:lastModifiedBy>
  <cp:revision>1</cp:revision>
  <dcterms:created xsi:type="dcterms:W3CDTF">2025-04-17T01:41:00Z</dcterms:created>
  <dcterms:modified xsi:type="dcterms:W3CDTF">2025-04-17T01:44:00Z</dcterms:modified>
</cp:coreProperties>
</file>