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Mục tiêu: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Kết thúc bài thực hành này bạn có khả năng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Vận dụng quy trình quản lý lỗi trong kiểm thử phần mềm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Viết được báo cáo lỗi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Sử dụng được công cụ quản lý lỗi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PHẦN I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Bài 1 (2 điểm)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Hình bên dưới thể hiện vòng đời của gì ? Hãy nêu ý nghĩa của từng giai đoạn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799950" cy="3526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950" cy="352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Bài 2 (2 điểm)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Hình bên dưới thể hiện điều gì? Hãy nêu ý nghĩa từng phần.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90750" cy="2533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Bài 3 (1 điểm)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Giảng viên cho thêm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PHẦN II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Bài 4 (2 điểm)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Nhìn vào hình bên dưới hãy diễn tả bằng ngôn ngữ tự nhiên thể hiện từng trạng thái của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9050" distT="19050" distL="19050" distR="19050">
            <wp:extent cx="2871020" cy="578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020" cy="578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Bài 5 (2 điểm)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Hãy đăng nhập vào Jira và tạo một Issue sau đó thao tác Issue đó và chụp hình lại những bước đã thực hiện.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Bài 6 (1 điểm)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Giảng viên cho thêm</w:t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5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Kiểm thử cơ bản</w:t>
      <w:tab/>
      <w:t xml:space="preserve">Trang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inline distB="0" distT="0" distL="0" distR="0">
          <wp:extent cx="1076302" cy="47262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6302" cy="4726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1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Lab</w:t>
    </w:r>
    <w:r w:rsidDel="00000000" w:rsidR="00000000" w:rsidRPr="00000000">
      <w:rPr>
        <w:rFonts w:ascii="Cambria" w:cs="Cambria" w:eastAsia="Cambria" w:hAnsi="Cambria"/>
        <w:smallCaps w:val="1"/>
        <w:sz w:val="32"/>
        <w:szCs w:val="32"/>
        <w:rtl w:val="0"/>
      </w:rPr>
      <w:t xml:space="preserve">8</w:t>
    </w:r>
    <w:r w:rsidDel="00000000" w:rsidR="00000000" w:rsidRPr="00000000">
      <w:rPr>
        <w:rFonts w:ascii="Cambria" w:cs="Cambria" w:eastAsia="Cambria" w:hAnsi="Cambria"/>
        <w:b w:val="0"/>
        <w:i w:val="0"/>
        <w:smallCaps w:val="1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: </w:t>
    </w:r>
    <w:r w:rsidDel="00000000" w:rsidR="00000000" w:rsidRPr="00000000">
      <w:rPr>
        <w:rFonts w:ascii="Cambria" w:cs="Cambria" w:eastAsia="Cambria" w:hAnsi="Cambria"/>
        <w:smallCaps w:val="1"/>
        <w:sz w:val="32"/>
        <w:szCs w:val="32"/>
        <w:rtl w:val="0"/>
      </w:rPr>
      <w:t xml:space="preserve">defect management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smallCaps w:val="1"/>
      <w:color w:val="36609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61FB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365f91" w:themeColor="accent1" w:themeShade="0000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80208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 w:val="1"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6290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62906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161FB2"/>
    <w:rPr>
      <w:rFonts w:asciiTheme="majorHAnsi" w:cstheme="majorBidi" w:eastAsiaTheme="majorEastAsia" w:hAnsiTheme="majorHAnsi"/>
      <w:b w:val="1"/>
      <w:bCs w:val="1"/>
      <w:smallCaps w:val="1"/>
      <w:color w:val="365f91" w:themeColor="accent1" w:themeShade="0000BF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FE319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EA41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C80208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3E06D1"/>
    <w:pPr>
      <w:spacing w:after="100" w:afterAutospacing="1" w:before="100" w:beforeAutospacing="1" w:line="240" w:lineRule="auto"/>
      <w:jc w:val="left"/>
    </w:pPr>
    <w:rPr>
      <w:rFonts w:ascii="Times New Roman" w:cs="Times New Roman" w:hAnsi="Times New Roman"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A1F8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SET6EHB+DmeJxyn5+uWR49htg==">AMUW2mWkcZ7xo6GLVeH8Lj8NXI9q7ZON7nnS84rgS8NMfyn+fzmGFrxm9ZGe5OWmBXuMjVBh1WPy0CYPyN7Hh4z3E6eBrnhQ1em/O4bCm4ctpW+lEEiNq9M=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2016-07-18T07:13:00Z</dcterms:created>
  <dc:creator>Asus k550j</dc:creator>
</cp:coreProperties>
</file>