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4FDA" w:rsidRPr="00FF5F77" w14:paraId="1AE2FB0C" w14:textId="77777777">
        <w:tc>
          <w:tcPr>
            <w:tcW w:w="9360" w:type="dxa"/>
            <w:shd w:val="clear" w:color="auto" w:fill="1C3557"/>
          </w:tcPr>
          <w:p w14:paraId="4271980D" w14:textId="3B05E980" w:rsidR="004F4FDA" w:rsidRPr="00FF5F77" w:rsidRDefault="00644511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FF5F77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4F4FDA" w:rsidRPr="00FF5F77" w14:paraId="0EF2E9D3" w14:textId="77777777">
        <w:tc>
          <w:tcPr>
            <w:tcW w:w="9360" w:type="dxa"/>
            <w:shd w:val="clear" w:color="auto" w:fill="EBF0F7"/>
          </w:tcPr>
          <w:p w14:paraId="10C5CA69" w14:textId="50F15E27" w:rsidR="004F4FDA" w:rsidRPr="00472367" w:rsidRDefault="00472367" w:rsidP="00472367">
            <w:pPr>
              <w:bidi/>
              <w:jc w:val="center"/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</w:pPr>
            <w:r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نمایش منابع خبر (پوشش چندمنبعی کلستر)</w:t>
            </w:r>
          </w:p>
        </w:tc>
      </w:tr>
      <w:tr w:rsidR="004F4FDA" w:rsidRPr="00FF5F77" w14:paraId="7AB62065" w14:textId="77777777">
        <w:tc>
          <w:tcPr>
            <w:tcW w:w="9360" w:type="dxa"/>
          </w:tcPr>
          <w:p w14:paraId="180108AA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UCS-005</w:t>
            </w:r>
          </w:p>
        </w:tc>
      </w:tr>
    </w:tbl>
    <w:p w14:paraId="3805BD33" w14:textId="77777777" w:rsidR="004F4FDA" w:rsidRPr="00FF5F77" w:rsidRDefault="004F4FDA">
      <w:pPr>
        <w:rPr>
          <w:rFonts w:ascii="IRANSans" w:hAnsi="IRANSans" w:cs="IRANSans"/>
        </w:rPr>
      </w:pPr>
    </w:p>
    <w:p w14:paraId="4F3826C4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F4FDA" w:rsidRPr="00FF5F77" w14:paraId="011EEED1" w14:textId="77777777">
        <w:tc>
          <w:tcPr>
            <w:tcW w:w="2000" w:type="dxa"/>
            <w:shd w:val="clear" w:color="auto" w:fill="F2F2F7"/>
          </w:tcPr>
          <w:p w14:paraId="383413DB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0EA8C8E" w14:textId="51741E34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v</w:t>
            </w:r>
            <w:r w:rsidR="00133848" w:rsidRPr="00FF5F77">
              <w:rPr>
                <w:rFonts w:ascii="IRANSans" w:eastAsia="Vazirmatn" w:hAnsi="IRANSans" w:cs="IRANSans"/>
                <w:rtl/>
              </w:rPr>
              <w:t>1</w:t>
            </w:r>
            <w:r w:rsidRPr="00FF5F77">
              <w:rPr>
                <w:rFonts w:ascii="IRANSans" w:eastAsia="Vazirmatn" w:hAnsi="IRANSans" w:cs="IRANSans"/>
                <w:rtl/>
              </w:rPr>
              <w:t>.0</w:t>
            </w:r>
          </w:p>
        </w:tc>
      </w:tr>
      <w:tr w:rsidR="004F4FDA" w:rsidRPr="00FF5F77" w14:paraId="0B7B4AB2" w14:textId="77777777">
        <w:tc>
          <w:tcPr>
            <w:tcW w:w="2000" w:type="dxa"/>
            <w:shd w:val="clear" w:color="auto" w:fill="F2F2F7"/>
          </w:tcPr>
          <w:p w14:paraId="1ABC897E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DF357C7" w14:textId="3D9D5E93" w:rsidR="004F4FDA" w:rsidRPr="00FF5F77" w:rsidRDefault="00472367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="00133848" w:rsidRPr="00FF5F77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="00133848" w:rsidRPr="00FF5F77">
              <w:rPr>
                <w:rFonts w:ascii="IRANSans" w:eastAsia="Vazirmatn" w:hAnsi="IRANSans" w:cs="IRANSans"/>
                <w:rtl/>
              </w:rPr>
              <w:t>/1405</w:t>
            </w:r>
          </w:p>
        </w:tc>
      </w:tr>
      <w:tr w:rsidR="004F4FDA" w:rsidRPr="00FF5F77" w14:paraId="2BFA45D8" w14:textId="77777777">
        <w:tc>
          <w:tcPr>
            <w:tcW w:w="2000" w:type="dxa"/>
            <w:shd w:val="clear" w:color="auto" w:fill="F2F2F7"/>
          </w:tcPr>
          <w:p w14:paraId="13ED3EEC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0F939650" w14:textId="2A714A72" w:rsidR="004F4FDA" w:rsidRPr="00FF5F77" w:rsidRDefault="00FF5F77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4F4FDA" w:rsidRPr="00FF5F77" w14:paraId="7BDF635A" w14:textId="77777777">
        <w:tc>
          <w:tcPr>
            <w:tcW w:w="2000" w:type="dxa"/>
            <w:shd w:val="clear" w:color="auto" w:fill="F2F2F7"/>
          </w:tcPr>
          <w:p w14:paraId="3B562D96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41F9D38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43F37732" w14:textId="77777777" w:rsidR="004F4FDA" w:rsidRPr="00FF5F77" w:rsidRDefault="004F4FDA">
      <w:pPr>
        <w:rPr>
          <w:rFonts w:ascii="IRANSans" w:hAnsi="IRANSans" w:cs="IRANSans"/>
        </w:rPr>
      </w:pPr>
    </w:p>
    <w:p w14:paraId="6E308A9C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4F4FDA" w:rsidRPr="00FF5F77" w14:paraId="0FF053F9" w14:textId="77777777">
        <w:tc>
          <w:tcPr>
            <w:tcW w:w="2000" w:type="dxa"/>
            <w:shd w:val="clear" w:color="auto" w:fill="1C3557"/>
          </w:tcPr>
          <w:p w14:paraId="57426D85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2A70620E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346E8BA7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4F4FDA" w:rsidRPr="00FF5F77" w14:paraId="3E7E0701" w14:textId="77777777">
        <w:tc>
          <w:tcPr>
            <w:tcW w:w="2000" w:type="dxa"/>
          </w:tcPr>
          <w:p w14:paraId="11D223D1" w14:textId="4C89B090" w:rsidR="004F4FDA" w:rsidRPr="00FF5F77" w:rsidRDefault="00133848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05/04/1405</w:t>
            </w:r>
          </w:p>
        </w:tc>
        <w:tc>
          <w:tcPr>
            <w:tcW w:w="5000" w:type="dxa"/>
          </w:tcPr>
          <w:p w14:paraId="45B4D0C8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44BA69EA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F4FDA" w:rsidRPr="00FF5F77" w14:paraId="0F1C4852" w14:textId="77777777">
        <w:tc>
          <w:tcPr>
            <w:tcW w:w="2000" w:type="dxa"/>
          </w:tcPr>
          <w:p w14:paraId="03DF98C5" w14:textId="63117585" w:rsidR="004F4FDA" w:rsidRPr="00FF5F77" w:rsidRDefault="00133848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33F46428" w14:textId="63DD1655" w:rsidR="004F4FDA" w:rsidRPr="00FF5F77" w:rsidRDefault="00133848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تصحیح مستند اولیه</w:t>
            </w:r>
          </w:p>
        </w:tc>
        <w:tc>
          <w:tcPr>
            <w:tcW w:w="2360" w:type="dxa"/>
          </w:tcPr>
          <w:p w14:paraId="41B31AEA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72367" w:rsidRPr="00FF5F77" w14:paraId="5C601407" w14:textId="77777777">
        <w:tc>
          <w:tcPr>
            <w:tcW w:w="2000" w:type="dxa"/>
          </w:tcPr>
          <w:p w14:paraId="72582DD1" w14:textId="3B99D25C" w:rsidR="00472367" w:rsidRPr="00FF5F77" w:rsidRDefault="00472367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3BE2ACED" w14:textId="0D591A14" w:rsidR="00472367" w:rsidRPr="00FF5F77" w:rsidRDefault="00472367" w:rsidP="00472367">
            <w:pPr>
              <w:bidi/>
              <w:rPr>
                <w:rFonts w:ascii="IRANSans" w:eastAsia="Vazirmatn" w:hAnsi="IRANSans" w:cs="IRANSans"/>
                <w:rtl/>
              </w:rPr>
            </w:pPr>
            <w:r w:rsidRPr="00472367">
              <w:rPr>
                <w:rFonts w:ascii="IRANSans" w:eastAsia="Vazirmatn" w:hAnsi="IRANSans" w:cs="IRANSans"/>
                <w:rtl/>
              </w:rPr>
              <w:t xml:space="preserve">یکدست‌سازی قانون حذف </w:t>
            </w:r>
            <w:r w:rsidRPr="00472367">
              <w:rPr>
                <w:rFonts w:ascii="IRANSans" w:eastAsia="Vazirmatn" w:hAnsi="IRANSans" w:cs="IRANSans"/>
                <w:rtl/>
                <w:lang w:bidi="fa-IR"/>
              </w:rPr>
              <w:t>۳۰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 روزه، افزودن کلسترینگ جاکارد و امتیازدهی وزنی</w:t>
            </w:r>
          </w:p>
        </w:tc>
        <w:tc>
          <w:tcPr>
            <w:tcW w:w="2360" w:type="dxa"/>
          </w:tcPr>
          <w:p w14:paraId="0210DFA3" w14:textId="4FB128E6" w:rsidR="00472367" w:rsidRPr="00FF5F77" w:rsidRDefault="00472367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</w:tbl>
    <w:p w14:paraId="4B0F25F0" w14:textId="77777777" w:rsidR="004F4FDA" w:rsidRPr="00FF5F77" w:rsidRDefault="004F4FDA">
      <w:pPr>
        <w:rPr>
          <w:rFonts w:ascii="IRANSans" w:hAnsi="IRANSans" w:cs="IRANSans"/>
        </w:rPr>
      </w:pPr>
    </w:p>
    <w:p w14:paraId="1F2F5237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F4FDA" w:rsidRPr="00FF5F77" w14:paraId="65D7A99B" w14:textId="77777777">
        <w:tc>
          <w:tcPr>
            <w:tcW w:w="2000" w:type="dxa"/>
            <w:shd w:val="clear" w:color="auto" w:fill="F2F2F7"/>
          </w:tcPr>
          <w:p w14:paraId="7571BC47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2750E7C1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UCS-005</w:t>
            </w:r>
          </w:p>
        </w:tc>
      </w:tr>
      <w:tr w:rsidR="004F4FDA" w:rsidRPr="00FF5F77" w14:paraId="5B879C7E" w14:textId="77777777">
        <w:tc>
          <w:tcPr>
            <w:tcW w:w="2000" w:type="dxa"/>
            <w:shd w:val="clear" w:color="auto" w:fill="F2F2F7"/>
          </w:tcPr>
          <w:p w14:paraId="1D929EFD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1CEA172B" w14:textId="415E6D14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  <w:rtl/>
              </w:rPr>
              <w:t>به‌روزرسانی خودکار، دسته‌بندی و خوشه‌بندی اخبار</w:t>
            </w:r>
          </w:p>
        </w:tc>
      </w:tr>
      <w:tr w:rsidR="004F4FDA" w:rsidRPr="00FF5F77" w14:paraId="1E7C00F0" w14:textId="77777777">
        <w:tc>
          <w:tcPr>
            <w:tcW w:w="2000" w:type="dxa"/>
            <w:shd w:val="clear" w:color="auto" w:fill="F2F2F7"/>
          </w:tcPr>
          <w:p w14:paraId="7C8B7FBC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0EB05A11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سیستم (Scheduler)</w:t>
            </w:r>
          </w:p>
        </w:tc>
      </w:tr>
      <w:tr w:rsidR="004F4FDA" w:rsidRPr="00FF5F77" w14:paraId="64D85539" w14:textId="77777777">
        <w:tc>
          <w:tcPr>
            <w:tcW w:w="2000" w:type="dxa"/>
            <w:shd w:val="clear" w:color="auto" w:fill="F2F2F7"/>
          </w:tcPr>
          <w:p w14:paraId="163CCAF6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3542F5B1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منابع RSS</w:t>
            </w:r>
          </w:p>
        </w:tc>
      </w:tr>
      <w:tr w:rsidR="004F4FDA" w:rsidRPr="00FF5F77" w14:paraId="0E917111" w14:textId="77777777">
        <w:tc>
          <w:tcPr>
            <w:tcW w:w="2000" w:type="dxa"/>
            <w:shd w:val="clear" w:color="auto" w:fill="F2F2F7"/>
          </w:tcPr>
          <w:p w14:paraId="5A4A6850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7390A185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7CAB557D" w14:textId="77777777" w:rsidR="004F4FDA" w:rsidRPr="00FF5F77" w:rsidRDefault="004F4FDA">
      <w:pPr>
        <w:rPr>
          <w:rFonts w:ascii="IRANSans" w:hAnsi="IRANSans" w:cs="IRANSans"/>
        </w:rPr>
      </w:pPr>
    </w:p>
    <w:p w14:paraId="53FBA514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203A2ACA" w14:textId="0000A3A6" w:rsidR="004F4FDA" w:rsidRPr="00FF5F77" w:rsidRDefault="00472367" w:rsidP="00472367">
      <w:pPr>
        <w:bidi/>
        <w:rPr>
          <w:rFonts w:ascii="IRANSans" w:hAnsi="IRANSans" w:cs="IRANSans"/>
        </w:rPr>
      </w:pPr>
      <w:r w:rsidRPr="00472367">
        <w:rPr>
          <w:rFonts w:ascii="IRANSans" w:eastAsia="Vazirmatn" w:hAnsi="IRANSans" w:cs="IRANSans"/>
          <w:rtl/>
        </w:rPr>
        <w:t xml:space="preserve">این یوز کیس یک سناریوی سیستمی است که بدون دخالت کاربر و به صورت خودکار هر </w:t>
      </w:r>
      <w:r w:rsidRPr="00472367">
        <w:rPr>
          <w:rFonts w:ascii="IRANSans" w:eastAsia="Vazirmatn" w:hAnsi="IRANSans" w:cs="IRANSans"/>
          <w:rtl/>
          <w:lang w:bidi="fa-IR"/>
        </w:rPr>
        <w:t>۵</w:t>
      </w:r>
      <w:r w:rsidRPr="00472367">
        <w:rPr>
          <w:rFonts w:ascii="IRANSans" w:eastAsia="Vazirmatn" w:hAnsi="IRANSans" w:cs="IRANSans"/>
          <w:rtl/>
        </w:rPr>
        <w:t xml:space="preserve"> دقیقه یک بار اجرا می‌شود. سیستم به صورت موازی از تمامی منابع</w:t>
      </w:r>
      <w:r w:rsidRPr="00472367">
        <w:rPr>
          <w:rFonts w:ascii="IRANSans" w:eastAsia="Vazirmatn" w:hAnsi="IRANSans" w:cs="IRANSans"/>
        </w:rPr>
        <w:t xml:space="preserve"> RSS </w:t>
      </w:r>
      <w:r w:rsidRPr="00472367">
        <w:rPr>
          <w:rFonts w:ascii="IRANSans" w:eastAsia="Vazirmatn" w:hAnsi="IRANSans" w:cs="IRANSans"/>
          <w:rtl/>
        </w:rPr>
        <w:t xml:space="preserve">فعال، اخبار جدید را دریافت کرده، خلاصه خبر را استخراج می‌کند، دسته‌بندی و فوری بودن خبر را تشخیص می‌دهد، آن را با اخبار </w:t>
      </w:r>
      <w:r w:rsidRPr="00472367">
        <w:rPr>
          <w:rFonts w:ascii="IRANSans" w:eastAsia="Vazirmatn" w:hAnsi="IRANSans" w:cs="IRANSans"/>
          <w:rtl/>
          <w:lang w:bidi="fa-IR"/>
        </w:rPr>
        <w:t>۶</w:t>
      </w:r>
      <w:r w:rsidRPr="00472367">
        <w:rPr>
          <w:rFonts w:ascii="IRANSans" w:eastAsia="Vazirmatn" w:hAnsi="IRANSans" w:cs="IRANSans"/>
          <w:rtl/>
        </w:rPr>
        <w:t xml:space="preserve"> ساعت اخیر خوشه‌بندی</w:t>
      </w:r>
      <w:r w:rsidRPr="00472367">
        <w:rPr>
          <w:rFonts w:ascii="IRANSans" w:eastAsia="Vazirmatn" w:hAnsi="IRANSans" w:cs="IRANSans"/>
        </w:rPr>
        <w:t xml:space="preserve"> (Clustering) </w:t>
      </w:r>
      <w:r w:rsidRPr="00472367">
        <w:rPr>
          <w:rFonts w:ascii="IRANSans" w:eastAsia="Vazirmatn" w:hAnsi="IRANSans" w:cs="IRANSans"/>
          <w:rtl/>
        </w:rPr>
        <w:t xml:space="preserve">کرده و امتیاز اعتبار کلستر را محاسبه و در دیتابیس ذخیره می‌نماید. همچنین هر شب ساعت </w:t>
      </w:r>
      <w:r w:rsidRPr="00472367">
        <w:rPr>
          <w:rFonts w:ascii="IRANSans" w:eastAsia="Vazirmatn" w:hAnsi="IRANSans" w:cs="IRANSans"/>
          <w:rtl/>
          <w:lang w:bidi="fa-IR"/>
        </w:rPr>
        <w:t>۰۳:۰۰</w:t>
      </w:r>
      <w:r w:rsidRPr="00472367">
        <w:rPr>
          <w:rFonts w:ascii="IRANSans" w:eastAsia="Vazirmatn" w:hAnsi="IRANSans" w:cs="IRANSans"/>
          <w:rtl/>
        </w:rPr>
        <w:t xml:space="preserve"> بامداد، اخبار قدیمی‌تر از </w:t>
      </w:r>
      <w:r w:rsidRPr="00472367">
        <w:rPr>
          <w:rFonts w:ascii="IRANSans" w:eastAsia="Vazirmatn" w:hAnsi="IRANSans" w:cs="IRANSans"/>
          <w:b/>
          <w:bCs/>
          <w:rtl/>
          <w:lang w:bidi="fa-IR"/>
        </w:rPr>
        <w:t>۳۰</w:t>
      </w:r>
      <w:r w:rsidRPr="00472367">
        <w:rPr>
          <w:rFonts w:ascii="IRANSans" w:eastAsia="Vazirmatn" w:hAnsi="IRANSans" w:cs="IRANSans"/>
          <w:b/>
          <w:bCs/>
        </w:rPr>
        <w:t xml:space="preserve"> </w:t>
      </w:r>
      <w:r w:rsidRPr="00472367">
        <w:rPr>
          <w:rFonts w:ascii="IRANSans" w:eastAsia="Vazirmatn" w:hAnsi="IRANSans" w:cs="IRANSans"/>
          <w:b/>
          <w:bCs/>
          <w:rtl/>
        </w:rPr>
        <w:t>روز</w:t>
      </w:r>
      <w:r w:rsidRPr="00472367">
        <w:rPr>
          <w:rFonts w:ascii="IRANSans" w:eastAsia="Vazirmatn" w:hAnsi="IRANSans" w:cs="IRANSans"/>
          <w:rtl/>
        </w:rPr>
        <w:t xml:space="preserve"> و کلسترهای بدون خبر به‌صورت خودکار حذف می‌شوند</w:t>
      </w:r>
      <w:r w:rsidRPr="00472367">
        <w:rPr>
          <w:rFonts w:ascii="IRANSans" w:eastAsia="Vazirmatn" w:hAnsi="IRANSans" w:cs="IRANSans"/>
        </w:rPr>
        <w:t>.</w:t>
      </w:r>
    </w:p>
    <w:p w14:paraId="728859BA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73E7264F" w14:textId="77777777" w:rsidR="004F4FDA" w:rsidRPr="00FF5F77" w:rsidRDefault="00000000">
      <w:pPr>
        <w:bidi/>
        <w:spacing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rtl/>
        </w:rPr>
        <w:t>ندارد</w:t>
      </w:r>
    </w:p>
    <w:p w14:paraId="05B59AB7" w14:textId="77777777" w:rsidR="004F4FDA" w:rsidRPr="00FF5F77" w:rsidRDefault="004F4FDA">
      <w:pPr>
        <w:rPr>
          <w:rFonts w:ascii="IRANSans" w:hAnsi="IRANSans" w:cs="IRANSans"/>
        </w:rPr>
      </w:pPr>
    </w:p>
    <w:p w14:paraId="22FD1541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پس‌شرایط</w:t>
      </w:r>
    </w:p>
    <w:p w14:paraId="2E437D89" w14:textId="77777777" w:rsidR="00472367" w:rsidRPr="00472367" w:rsidRDefault="00472367" w:rsidP="00472367">
      <w:p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>اخبار جدید ذخیره و خوشه‌بندی شده و کش سیستم</w:t>
      </w:r>
      <w:r w:rsidRPr="00472367">
        <w:rPr>
          <w:rFonts w:ascii="IRANSans" w:eastAsia="Vazirmatn" w:hAnsi="IRANSans" w:cs="IRANSans"/>
        </w:rPr>
        <w:t xml:space="preserve"> (articles) </w:t>
      </w:r>
      <w:r w:rsidRPr="00472367">
        <w:rPr>
          <w:rFonts w:ascii="IRANSans" w:eastAsia="Vazirmatn" w:hAnsi="IRANSans" w:cs="IRANSans"/>
          <w:rtl/>
        </w:rPr>
        <w:t>در صورت وجود خبر جدید پاکسازی می‌شود</w:t>
      </w:r>
      <w:r w:rsidRPr="00472367">
        <w:rPr>
          <w:rFonts w:ascii="IRANSans" w:eastAsia="Vazirmatn" w:hAnsi="IRANSans" w:cs="IRANSans"/>
        </w:rPr>
        <w:t>.</w:t>
      </w:r>
    </w:p>
    <w:p w14:paraId="47AEBA6D" w14:textId="77777777" w:rsidR="004F4FDA" w:rsidRPr="00FF5F77" w:rsidRDefault="004F4FDA">
      <w:pPr>
        <w:rPr>
          <w:rFonts w:ascii="IRANSans" w:hAnsi="IRANSans" w:cs="IRANSans"/>
        </w:rPr>
      </w:pPr>
    </w:p>
    <w:p w14:paraId="1532C64F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قوانین کاری</w:t>
      </w:r>
    </w:p>
    <w:p w14:paraId="05DAE0CF" w14:textId="77777777" w:rsidR="00472367" w:rsidRPr="00472367" w:rsidRDefault="00472367" w:rsidP="0047236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 xml:space="preserve">بازه دریافت اخبار: هر </w:t>
      </w:r>
      <w:r w:rsidRPr="00472367">
        <w:rPr>
          <w:rFonts w:ascii="IRANSans" w:eastAsia="Vazirmatn" w:hAnsi="IRANSans" w:cs="IRANSans"/>
          <w:rtl/>
          <w:lang w:bidi="fa-IR"/>
        </w:rPr>
        <w:t>۵</w:t>
      </w:r>
      <w:r w:rsidRPr="00472367">
        <w:rPr>
          <w:rFonts w:ascii="IRANSans" w:eastAsia="Vazirmatn" w:hAnsi="IRANSans" w:cs="IRANSans"/>
          <w:rtl/>
        </w:rPr>
        <w:t xml:space="preserve"> دقیقه یک بار</w:t>
      </w:r>
      <w:r w:rsidRPr="00472367">
        <w:rPr>
          <w:rFonts w:ascii="IRANSans" w:eastAsia="Vazirmatn" w:hAnsi="IRANSans" w:cs="IRANSans"/>
        </w:rPr>
        <w:t xml:space="preserve"> (@Scheduled(fixedRate = 300000)) </w:t>
      </w:r>
      <w:r w:rsidRPr="00472367">
        <w:rPr>
          <w:rFonts w:ascii="IRANSans" w:eastAsia="Vazirmatn" w:hAnsi="IRANSans" w:cs="IRANSans"/>
          <w:rtl/>
        </w:rPr>
        <w:t xml:space="preserve">به صورت موازی با </w:t>
      </w:r>
      <w:r w:rsidRPr="00472367">
        <w:rPr>
          <w:rFonts w:ascii="IRANSans" w:eastAsia="Vazirmatn" w:hAnsi="IRANSans" w:cs="IRANSans"/>
          <w:rtl/>
          <w:lang w:bidi="fa-IR"/>
        </w:rPr>
        <w:t>۵</w:t>
      </w:r>
      <w:r w:rsidRPr="00472367">
        <w:rPr>
          <w:rFonts w:ascii="IRANSans" w:eastAsia="Vazirmatn" w:hAnsi="IRANSans" w:cs="IRANSans"/>
          <w:rtl/>
        </w:rPr>
        <w:t xml:space="preserve"> ترد</w:t>
      </w:r>
      <w:r w:rsidRPr="00472367">
        <w:rPr>
          <w:rFonts w:ascii="IRANSans" w:eastAsia="Vazirmatn" w:hAnsi="IRANSans" w:cs="IRANSans"/>
        </w:rPr>
        <w:t xml:space="preserve"> (rssTaskExecutor).</w:t>
      </w:r>
    </w:p>
    <w:p w14:paraId="38EF0EDC" w14:textId="77777777" w:rsidR="00472367" w:rsidRPr="00472367" w:rsidRDefault="00472367" w:rsidP="0047236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 xml:space="preserve">اخبار تکراری بر اساس </w:t>
      </w:r>
      <w:r w:rsidRPr="00472367">
        <w:rPr>
          <w:rFonts w:ascii="IRANSans" w:eastAsia="Vazirmatn" w:hAnsi="IRANSans" w:cs="IRANSans"/>
        </w:rPr>
        <w:t xml:space="preserve">URL </w:t>
      </w:r>
      <w:r w:rsidRPr="00472367">
        <w:rPr>
          <w:rFonts w:ascii="IRANSans" w:eastAsia="Vazirmatn" w:hAnsi="IRANSans" w:cs="IRANSans"/>
          <w:rtl/>
        </w:rPr>
        <w:t>شناسایی و نادیده گرفته می‌شوند</w:t>
      </w:r>
      <w:r w:rsidRPr="00472367">
        <w:rPr>
          <w:rFonts w:ascii="IRANSans" w:eastAsia="Vazirmatn" w:hAnsi="IRANSans" w:cs="IRANSans"/>
        </w:rPr>
        <w:t>.</w:t>
      </w:r>
    </w:p>
    <w:p w14:paraId="4619E776" w14:textId="77777777" w:rsidR="00472367" w:rsidRPr="00472367" w:rsidRDefault="00472367" w:rsidP="0047236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>دسته‌بندی هر خبر بر اساس تطابق دقیق کلمات کلیدی تیتر</w:t>
      </w:r>
      <w:r w:rsidRPr="00472367">
        <w:rPr>
          <w:rFonts w:ascii="IRANSans" w:eastAsia="Vazirmatn" w:hAnsi="IRANSans" w:cs="IRANSans"/>
        </w:rPr>
        <w:t xml:space="preserve"> (CategoryClassifierService) </w:t>
      </w:r>
      <w:r w:rsidRPr="00472367">
        <w:rPr>
          <w:rFonts w:ascii="IRANSans" w:eastAsia="Vazirmatn" w:hAnsi="IRANSans" w:cs="IRANSans"/>
          <w:rtl/>
        </w:rPr>
        <w:t>و در صورت عدم تطابق، بر اساس دسته‌بندی پیش‌فرض منبع تعیین می‌شود</w:t>
      </w:r>
      <w:r w:rsidRPr="00472367">
        <w:rPr>
          <w:rFonts w:ascii="IRANSans" w:eastAsia="Vazirmatn" w:hAnsi="IRANSans" w:cs="IRANSans"/>
        </w:rPr>
        <w:t>.</w:t>
      </w:r>
    </w:p>
    <w:p w14:paraId="6AD17607" w14:textId="77777777" w:rsidR="00472367" w:rsidRPr="00472367" w:rsidRDefault="00472367" w:rsidP="0047236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>خوشه‌بندی</w:t>
      </w:r>
      <w:r w:rsidRPr="00472367">
        <w:rPr>
          <w:rFonts w:ascii="IRANSans" w:eastAsia="Vazirmatn" w:hAnsi="IRANSans" w:cs="IRANSans"/>
        </w:rPr>
        <w:t xml:space="preserve"> (ClusteringService): </w:t>
      </w:r>
      <w:r w:rsidRPr="00472367">
        <w:rPr>
          <w:rFonts w:ascii="IRANSans" w:eastAsia="Vazirmatn" w:hAnsi="IRANSans" w:cs="IRANSans"/>
          <w:rtl/>
        </w:rPr>
        <w:t xml:space="preserve">تیتر خبر جدید با کلسترهای </w:t>
      </w:r>
      <w:r w:rsidRPr="00472367">
        <w:rPr>
          <w:rFonts w:ascii="IRANSans" w:eastAsia="Vazirmatn" w:hAnsi="IRANSans" w:cs="IRANSans"/>
          <w:rtl/>
          <w:lang w:bidi="fa-IR"/>
        </w:rPr>
        <w:t>۶</w:t>
      </w:r>
      <w:r w:rsidRPr="00472367">
        <w:rPr>
          <w:rFonts w:ascii="IRANSans" w:eastAsia="Vazirmatn" w:hAnsi="IRANSans" w:cs="IRANSans"/>
          <w:rtl/>
        </w:rPr>
        <w:t xml:space="preserve"> ساعت اخیر از طریق الگوریتم </w:t>
      </w:r>
      <w:r w:rsidRPr="00472367">
        <w:rPr>
          <w:rFonts w:ascii="IRANSans" w:eastAsia="Vazirmatn" w:hAnsi="IRANSans" w:cs="IRANSans"/>
          <w:b/>
          <w:bCs/>
        </w:rPr>
        <w:t>Jaccard Similarity</w:t>
      </w:r>
      <w:r w:rsidRPr="00472367">
        <w:rPr>
          <w:rFonts w:ascii="IRANSans" w:eastAsia="Vazirmatn" w:hAnsi="IRANSans" w:cs="IRANSans"/>
        </w:rPr>
        <w:t xml:space="preserve"> </w:t>
      </w:r>
      <w:r w:rsidRPr="00472367">
        <w:rPr>
          <w:rFonts w:ascii="IRANSans" w:eastAsia="Vazirmatn" w:hAnsi="IRANSans" w:cs="IRANSans"/>
          <w:rtl/>
        </w:rPr>
        <w:t xml:space="preserve">مقایسه می‌شود و در صورت شباهت </w:t>
      </w:r>
      <w:r w:rsidRPr="00472367">
        <w:rPr>
          <w:rFonts w:ascii="Cambria Math" w:eastAsia="Vazirmatn" w:hAnsi="Cambria Math" w:cs="Cambria Math" w:hint="cs"/>
          <w:rtl/>
        </w:rPr>
        <w:t>≥</w:t>
      </w:r>
      <w:r w:rsidRPr="00472367">
        <w:rPr>
          <w:rFonts w:ascii="IRANSans" w:eastAsia="Vazirmatn" w:hAnsi="IRANSans" w:cs="IRANSans"/>
          <w:rtl/>
        </w:rPr>
        <w:t xml:space="preserve"> </w:t>
      </w:r>
      <w:r w:rsidRPr="00472367">
        <w:rPr>
          <w:rFonts w:ascii="IRANSans" w:eastAsia="Vazirmatn" w:hAnsi="IRANSans" w:cs="IRANSans"/>
          <w:rtl/>
          <w:lang w:bidi="fa-IR"/>
        </w:rPr>
        <w:t>۲۵٪</w:t>
      </w:r>
      <w:r w:rsidRPr="00472367">
        <w:rPr>
          <w:rFonts w:ascii="IRANSans" w:eastAsia="Vazirmatn" w:hAnsi="IRANSans" w:cs="IRANSans"/>
          <w:rtl/>
        </w:rPr>
        <w:t xml:space="preserve"> به همان کلستر اضافه می‌گردد</w:t>
      </w:r>
      <w:r w:rsidRPr="00472367">
        <w:rPr>
          <w:rFonts w:ascii="IRANSans" w:eastAsia="Vazirmatn" w:hAnsi="IRANSans" w:cs="IRANSans"/>
        </w:rPr>
        <w:t>.</w:t>
      </w:r>
    </w:p>
    <w:p w14:paraId="00A9D46C" w14:textId="77777777" w:rsidR="00472367" w:rsidRPr="00472367" w:rsidRDefault="00472367" w:rsidP="0047236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>امتیازدهی</w:t>
      </w:r>
      <w:r w:rsidRPr="00472367">
        <w:rPr>
          <w:rFonts w:ascii="IRANSans" w:eastAsia="Vazirmatn" w:hAnsi="IRANSans" w:cs="IRANSans"/>
        </w:rPr>
        <w:t xml:space="preserve"> (ScoringService): </w:t>
      </w:r>
      <w:r w:rsidRPr="00472367">
        <w:rPr>
          <w:rFonts w:ascii="IRANSans" w:eastAsia="Vazirmatn" w:hAnsi="IRANSans" w:cs="IRANSans"/>
          <w:rtl/>
        </w:rPr>
        <w:t>امتیاز اعتبار کلستر بر پایه میانگین وزنی توان دوم اعتبار منابع</w:t>
      </w:r>
      <w:r w:rsidRPr="00472367">
        <w:rPr>
          <w:rFonts w:ascii="IRANSans" w:eastAsia="Vazirmatn" w:hAnsi="IRANSans" w:cs="IRANSans"/>
        </w:rPr>
        <w:t xml:space="preserve"> (Credibility²) </w:t>
      </w:r>
      <w:r w:rsidRPr="00472367">
        <w:rPr>
          <w:rFonts w:ascii="IRANSans" w:eastAsia="Vazirmatn" w:hAnsi="IRANSans" w:cs="IRANSans"/>
          <w:rtl/>
        </w:rPr>
        <w:t>به همراه پاداش تایید توسط منابع مستقل یکتا محاسبه می‌شود</w:t>
      </w:r>
      <w:r w:rsidRPr="00472367">
        <w:rPr>
          <w:rFonts w:ascii="IRANSans" w:eastAsia="Vazirmatn" w:hAnsi="IRANSans" w:cs="IRANSans"/>
        </w:rPr>
        <w:t>.</w:t>
      </w:r>
    </w:p>
    <w:p w14:paraId="0E46D9AD" w14:textId="77777777" w:rsidR="00472367" w:rsidRPr="00472367" w:rsidRDefault="00472367" w:rsidP="00472367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72367">
        <w:rPr>
          <w:rFonts w:ascii="IRANSans" w:eastAsia="Vazirmatn" w:hAnsi="IRANSans" w:cs="IRANSans"/>
          <w:rtl/>
        </w:rPr>
        <w:t>پاکسازی خودکار</w:t>
      </w:r>
      <w:r w:rsidRPr="00472367">
        <w:rPr>
          <w:rFonts w:ascii="IRANSans" w:eastAsia="Vazirmatn" w:hAnsi="IRANSans" w:cs="IRANSans"/>
        </w:rPr>
        <w:t xml:space="preserve"> (cleanupOldArticles): </w:t>
      </w:r>
      <w:r w:rsidRPr="00472367">
        <w:rPr>
          <w:rFonts w:ascii="IRANSans" w:eastAsia="Vazirmatn" w:hAnsi="IRANSans" w:cs="IRANSans"/>
          <w:rtl/>
        </w:rPr>
        <w:t xml:space="preserve">هر شب ساعت </w:t>
      </w:r>
      <w:r w:rsidRPr="00472367">
        <w:rPr>
          <w:rFonts w:ascii="IRANSans" w:eastAsia="Vazirmatn" w:hAnsi="IRANSans" w:cs="IRANSans"/>
          <w:rtl/>
          <w:lang w:bidi="fa-IR"/>
        </w:rPr>
        <w:t>۰۳:۰۰</w:t>
      </w:r>
      <w:r w:rsidRPr="00472367">
        <w:rPr>
          <w:rFonts w:ascii="IRANSans" w:eastAsia="Vazirmatn" w:hAnsi="IRANSans" w:cs="IRANSans"/>
          <w:rtl/>
        </w:rPr>
        <w:t xml:space="preserve"> بامداد، اخبار قدیمی‌تر از </w:t>
      </w:r>
      <w:r w:rsidRPr="00472367">
        <w:rPr>
          <w:rFonts w:ascii="IRANSans" w:eastAsia="Vazirmatn" w:hAnsi="IRANSans" w:cs="IRANSans"/>
          <w:b/>
          <w:bCs/>
          <w:rtl/>
          <w:lang w:bidi="fa-IR"/>
        </w:rPr>
        <w:t>۳۰</w:t>
      </w:r>
      <w:r w:rsidRPr="00472367">
        <w:rPr>
          <w:rFonts w:ascii="IRANSans" w:eastAsia="Vazirmatn" w:hAnsi="IRANSans" w:cs="IRANSans"/>
          <w:b/>
          <w:bCs/>
        </w:rPr>
        <w:t xml:space="preserve"> </w:t>
      </w:r>
      <w:r w:rsidRPr="00472367">
        <w:rPr>
          <w:rFonts w:ascii="IRANSans" w:eastAsia="Vazirmatn" w:hAnsi="IRANSans" w:cs="IRANSans"/>
          <w:b/>
          <w:bCs/>
          <w:rtl/>
        </w:rPr>
        <w:t>روز</w:t>
      </w:r>
      <w:r w:rsidRPr="00472367">
        <w:rPr>
          <w:rFonts w:ascii="IRANSans" w:eastAsia="Vazirmatn" w:hAnsi="IRANSans" w:cs="IRANSans"/>
          <w:rtl/>
        </w:rPr>
        <w:t xml:space="preserve"> و کلسترهای یتیم</w:t>
      </w:r>
      <w:r w:rsidRPr="00472367">
        <w:rPr>
          <w:rFonts w:ascii="IRANSans" w:eastAsia="Vazirmatn" w:hAnsi="IRANSans" w:cs="IRANSans"/>
        </w:rPr>
        <w:t xml:space="preserve"> (Orphan Clusters) </w:t>
      </w:r>
      <w:r w:rsidRPr="00472367">
        <w:rPr>
          <w:rFonts w:ascii="IRANSans" w:eastAsia="Vazirmatn" w:hAnsi="IRANSans" w:cs="IRANSans"/>
          <w:rtl/>
        </w:rPr>
        <w:t>از دیتابیس حذف می‌شوند</w:t>
      </w:r>
      <w:r w:rsidRPr="00472367">
        <w:rPr>
          <w:rFonts w:ascii="IRANSans" w:eastAsia="Vazirmatn" w:hAnsi="IRANSans" w:cs="IRANSans"/>
        </w:rPr>
        <w:t>.</w:t>
      </w:r>
    </w:p>
    <w:p w14:paraId="0F81268F" w14:textId="77777777" w:rsidR="004F4FDA" w:rsidRPr="00FF5F77" w:rsidRDefault="004F4FDA">
      <w:pPr>
        <w:rPr>
          <w:rFonts w:ascii="IRANSans" w:hAnsi="IRANSans" w:cs="IRANSans"/>
        </w:rPr>
      </w:pPr>
    </w:p>
    <w:p w14:paraId="68B1000F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4F4FDA" w:rsidRPr="00FF5F77" w14:paraId="64B7659A" w14:textId="77777777">
        <w:tc>
          <w:tcPr>
            <w:tcW w:w="800" w:type="dxa"/>
            <w:shd w:val="clear" w:color="auto" w:fill="1C3557"/>
          </w:tcPr>
          <w:p w14:paraId="695C1D8F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</w:p>
        </w:tc>
        <w:tc>
          <w:tcPr>
            <w:tcW w:w="4280" w:type="dxa"/>
            <w:shd w:val="clear" w:color="auto" w:fill="1C3557"/>
          </w:tcPr>
          <w:p w14:paraId="0DE6D630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</w:p>
        </w:tc>
        <w:tc>
          <w:tcPr>
            <w:tcW w:w="4280" w:type="dxa"/>
            <w:shd w:val="clear" w:color="auto" w:fill="1C3557"/>
          </w:tcPr>
          <w:p w14:paraId="6BB39DBE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</w:p>
        </w:tc>
      </w:tr>
      <w:tr w:rsidR="004F4FDA" w:rsidRPr="00FF5F77" w14:paraId="2315E74C" w14:textId="77777777">
        <w:tc>
          <w:tcPr>
            <w:tcW w:w="800" w:type="dxa"/>
            <w:shd w:val="clear" w:color="auto" w:fill="FFFFFF"/>
          </w:tcPr>
          <w:p w14:paraId="6AC1AE38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23457C0D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3BB4D32B" w14:textId="77D4F91B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</w:rPr>
              <w:t xml:space="preserve">Scheduler 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هر </w:t>
            </w:r>
            <w:r w:rsidRPr="00472367">
              <w:rPr>
                <w:rFonts w:ascii="IRANSans" w:eastAsia="Vazirmatn" w:hAnsi="IRANSans" w:cs="IRANSans"/>
                <w:rtl/>
                <w:lang w:bidi="fa-IR"/>
              </w:rPr>
              <w:t>۵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 دقیقه فعال می‌شود و لیست منابع</w:t>
            </w:r>
            <w:r w:rsidRPr="00472367">
              <w:rPr>
                <w:rFonts w:ascii="IRANSans" w:eastAsia="Vazirmatn" w:hAnsi="IRANSans" w:cs="IRANSans"/>
              </w:rPr>
              <w:t xml:space="preserve"> RSS </w:t>
            </w:r>
            <w:r w:rsidRPr="00472367">
              <w:rPr>
                <w:rFonts w:ascii="IRANSans" w:eastAsia="Vazirmatn" w:hAnsi="IRANSans" w:cs="IRANSans"/>
                <w:rtl/>
              </w:rPr>
              <w:t>فعال را از دیتابیس واکشی می‌کند</w:t>
            </w:r>
            <w:r w:rsidRPr="00472367">
              <w:rPr>
                <w:rFonts w:ascii="IRANSans" w:eastAsia="Vazirmatn" w:hAnsi="IRANSans" w:cs="IRANSans"/>
              </w:rPr>
              <w:t>.</w:t>
            </w:r>
          </w:p>
        </w:tc>
      </w:tr>
      <w:tr w:rsidR="004F4FDA" w:rsidRPr="00FF5F77" w14:paraId="57EF610D" w14:textId="77777777">
        <w:tc>
          <w:tcPr>
            <w:tcW w:w="800" w:type="dxa"/>
            <w:shd w:val="clear" w:color="auto" w:fill="F9F9FB"/>
          </w:tcPr>
          <w:p w14:paraId="1A571DD0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1B1F67D1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1EDE79B2" w14:textId="68C10448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  <w:rtl/>
              </w:rPr>
              <w:t>سیستم به صورت موازی فیدهای</w:t>
            </w:r>
            <w:r w:rsidRPr="00472367">
              <w:rPr>
                <w:rFonts w:ascii="IRANSans" w:eastAsia="Vazirmatn" w:hAnsi="IRANSans" w:cs="IRANSans"/>
              </w:rPr>
              <w:t xml:space="preserve"> RSS 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را دریافت و پارس می‌کند (با تایم‌اوت </w:t>
            </w:r>
            <w:r w:rsidRPr="00472367">
              <w:rPr>
                <w:rFonts w:ascii="IRANSans" w:eastAsia="Vazirmatn" w:hAnsi="IRANSans" w:cs="IRANSans"/>
                <w:rtl/>
                <w:lang w:bidi="fa-IR"/>
              </w:rPr>
              <w:t>۲۰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 ثانیه برای هر منبع)</w:t>
            </w:r>
            <w:r w:rsidRPr="00472367">
              <w:rPr>
                <w:rFonts w:ascii="IRANSans" w:eastAsia="Vazirmatn" w:hAnsi="IRANSans" w:cs="IRANSans"/>
              </w:rPr>
              <w:t>.</w:t>
            </w:r>
          </w:p>
        </w:tc>
      </w:tr>
      <w:tr w:rsidR="004F4FDA" w:rsidRPr="00FF5F77" w14:paraId="6A6010C2" w14:textId="77777777">
        <w:tc>
          <w:tcPr>
            <w:tcW w:w="800" w:type="dxa"/>
            <w:shd w:val="clear" w:color="auto" w:fill="FFFFFF"/>
          </w:tcPr>
          <w:p w14:paraId="156B2331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4A31BEC1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716FD58A" w14:textId="0F5DD982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  <w:rtl/>
              </w:rPr>
              <w:t>به ازای هر خبر جدید (غیرتکراری)، تیتر، خلاصه تمیز</w:t>
            </w:r>
            <w:r w:rsidRPr="00472367">
              <w:rPr>
                <w:rFonts w:ascii="IRANSans" w:eastAsia="Vazirmatn" w:hAnsi="IRANSans" w:cs="IRANSans"/>
              </w:rPr>
              <w:t xml:space="preserve"> (description)</w:t>
            </w:r>
            <w:r w:rsidRPr="00472367">
              <w:rPr>
                <w:rFonts w:ascii="IRANSans" w:eastAsia="Vazirmatn" w:hAnsi="IRANSans" w:cs="IRANSans"/>
                <w:rtl/>
              </w:rPr>
              <w:t>، وضعیت خبر فوری، دسته‌بندی و اسلاگ یکتا تولید و ذخیره می‌شود</w:t>
            </w:r>
            <w:r w:rsidRPr="00472367">
              <w:rPr>
                <w:rFonts w:ascii="IRANSans" w:eastAsia="Vazirmatn" w:hAnsi="IRANSans" w:cs="IRANSans"/>
              </w:rPr>
              <w:t>.</w:t>
            </w:r>
          </w:p>
        </w:tc>
      </w:tr>
      <w:tr w:rsidR="004F4FDA" w:rsidRPr="00FF5F77" w14:paraId="49352154" w14:textId="77777777">
        <w:tc>
          <w:tcPr>
            <w:tcW w:w="800" w:type="dxa"/>
            <w:shd w:val="clear" w:color="auto" w:fill="F9F9FB"/>
          </w:tcPr>
          <w:p w14:paraId="026FC59C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14FCB110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3D217FEB" w14:textId="27D0CE53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  <w:rtl/>
              </w:rPr>
              <w:t xml:space="preserve">سیستم خبر جدید را در </w:t>
            </w:r>
            <w:r w:rsidRPr="00472367">
              <w:rPr>
                <w:rFonts w:ascii="IRANSans" w:eastAsia="Vazirmatn" w:hAnsi="IRANSans" w:cs="IRANSans"/>
              </w:rPr>
              <w:t xml:space="preserve">ClusteringService </w:t>
            </w:r>
            <w:r w:rsidRPr="00472367">
              <w:rPr>
                <w:rFonts w:ascii="IRANSans" w:eastAsia="Vazirmatn" w:hAnsi="IRANSans" w:cs="IRANSans"/>
                <w:rtl/>
              </w:rPr>
              <w:t>بررسی کرده و به کلستر مرتبط متصل می‌کند (یا کلستر جدید می‌سازد) و امتیاز اعتبار کلستر را به‌روزرسانی می‌نماید</w:t>
            </w:r>
            <w:r w:rsidRPr="00472367">
              <w:rPr>
                <w:rFonts w:ascii="IRANSans" w:eastAsia="Vazirmatn" w:hAnsi="IRANSans" w:cs="IRANSans"/>
              </w:rPr>
              <w:t>.</w:t>
            </w:r>
          </w:p>
        </w:tc>
      </w:tr>
      <w:tr w:rsidR="004F4FDA" w:rsidRPr="00FF5F77" w14:paraId="7831A7CB" w14:textId="77777777">
        <w:tc>
          <w:tcPr>
            <w:tcW w:w="800" w:type="dxa"/>
            <w:shd w:val="clear" w:color="auto" w:fill="FFFFFF"/>
          </w:tcPr>
          <w:p w14:paraId="164C6DE2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</w:rPr>
              <w:t>5</w:t>
            </w:r>
          </w:p>
        </w:tc>
        <w:tc>
          <w:tcPr>
            <w:tcW w:w="4280" w:type="dxa"/>
            <w:shd w:val="clear" w:color="auto" w:fill="FFFFFF"/>
          </w:tcPr>
          <w:p w14:paraId="0D202CD4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26647D8F" w14:textId="0BBAF80E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  <w:rtl/>
              </w:rPr>
              <w:t>زمان آخرین به‌روزرسانی هر منبع</w:t>
            </w:r>
            <w:r w:rsidRPr="00472367">
              <w:rPr>
                <w:rFonts w:ascii="IRANSans" w:eastAsia="Vazirmatn" w:hAnsi="IRANSans" w:cs="IRANSans"/>
              </w:rPr>
              <w:t xml:space="preserve"> (lastFetchedAt) 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ثبت شده و در صورت درج خبر جدید، کش </w:t>
            </w:r>
            <w:r w:rsidRPr="00472367">
              <w:rPr>
                <w:rFonts w:ascii="IRANSans" w:eastAsia="Vazirmatn" w:hAnsi="IRANSans" w:cs="IRANSans"/>
              </w:rPr>
              <w:t xml:space="preserve">articles </w:t>
            </w:r>
            <w:r w:rsidRPr="00472367">
              <w:rPr>
                <w:rFonts w:ascii="IRANSans" w:eastAsia="Vazirmatn" w:hAnsi="IRANSans" w:cs="IRANSans"/>
                <w:rtl/>
              </w:rPr>
              <w:t>پاکسازی</w:t>
            </w:r>
            <w:r w:rsidRPr="00472367">
              <w:rPr>
                <w:rFonts w:ascii="IRANSans" w:eastAsia="Vazirmatn" w:hAnsi="IRANSans" w:cs="IRANSans"/>
              </w:rPr>
              <w:t xml:space="preserve"> (CacheEvict) </w:t>
            </w:r>
            <w:r w:rsidRPr="00472367">
              <w:rPr>
                <w:rFonts w:ascii="IRANSans" w:eastAsia="Vazirmatn" w:hAnsi="IRANSans" w:cs="IRANSans"/>
                <w:rtl/>
              </w:rPr>
              <w:t>می‌شود</w:t>
            </w:r>
            <w:r w:rsidRPr="00472367">
              <w:rPr>
                <w:rFonts w:ascii="IRANSans" w:eastAsia="Vazirmatn" w:hAnsi="IRANSans" w:cs="IRANSans"/>
              </w:rPr>
              <w:t>.</w:t>
            </w:r>
          </w:p>
        </w:tc>
      </w:tr>
      <w:tr w:rsidR="004F4FDA" w:rsidRPr="00FF5F77" w14:paraId="6E6EC91C" w14:textId="77777777">
        <w:tc>
          <w:tcPr>
            <w:tcW w:w="800" w:type="dxa"/>
            <w:shd w:val="clear" w:color="auto" w:fill="F9F9FB"/>
          </w:tcPr>
          <w:p w14:paraId="23FF1693" w14:textId="77777777" w:rsidR="004F4FDA" w:rsidRPr="00FF5F77" w:rsidRDefault="00000000">
            <w:pPr>
              <w:jc w:val="center"/>
              <w:rPr>
                <w:rFonts w:ascii="IRANSans" w:hAnsi="IRANSans" w:cs="IRANSans"/>
              </w:rPr>
            </w:pPr>
            <w:r w:rsidRPr="00FF5F77">
              <w:rPr>
                <w:rFonts w:ascii="IRANSans" w:eastAsia="Calibri" w:hAnsi="IRANSans" w:cs="IRANSans"/>
                <w:b/>
                <w:bCs/>
              </w:rPr>
              <w:t>6</w:t>
            </w:r>
          </w:p>
        </w:tc>
        <w:tc>
          <w:tcPr>
            <w:tcW w:w="4280" w:type="dxa"/>
            <w:shd w:val="clear" w:color="auto" w:fill="F9F9FB"/>
          </w:tcPr>
          <w:p w14:paraId="0C11DAC0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2401A6F5" w14:textId="33288A71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  <w:rtl/>
              </w:rPr>
              <w:t xml:space="preserve">در جاب شبانه (ساعت </w:t>
            </w:r>
            <w:r w:rsidRPr="00472367">
              <w:rPr>
                <w:rFonts w:ascii="IRANSans" w:eastAsia="Vazirmatn" w:hAnsi="IRANSans" w:cs="IRANSans"/>
                <w:rtl/>
                <w:lang w:bidi="fa-IR"/>
              </w:rPr>
              <w:t>۰۳:۰۰)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، اخبار قدیمی‌تر از </w:t>
            </w:r>
            <w:r w:rsidRPr="00472367">
              <w:rPr>
                <w:rFonts w:ascii="IRANSans" w:eastAsia="Vazirmatn" w:hAnsi="IRANSans" w:cs="IRANSans"/>
                <w:rtl/>
                <w:lang w:bidi="fa-IR"/>
              </w:rPr>
              <w:t>۳۰</w:t>
            </w:r>
            <w:r w:rsidRPr="00472367">
              <w:rPr>
                <w:rFonts w:ascii="IRANSans" w:eastAsia="Vazirmatn" w:hAnsi="IRANSans" w:cs="IRANSans"/>
                <w:rtl/>
              </w:rPr>
              <w:t xml:space="preserve"> روز و کلسترهای بدون مقاله از دیتابیس حذف می‌شوند</w:t>
            </w:r>
            <w:r w:rsidRPr="00472367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50A4D7D9" w14:textId="77777777" w:rsidR="004F4FDA" w:rsidRPr="00FF5F77" w:rsidRDefault="004F4FDA">
      <w:pPr>
        <w:rPr>
          <w:rFonts w:ascii="IRANSans" w:hAnsi="IRANSans" w:cs="IRANSans"/>
        </w:rPr>
      </w:pPr>
    </w:p>
    <w:p w14:paraId="5EF97254" w14:textId="77777777" w:rsidR="004F4FDA" w:rsidRPr="00FF5F77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FF5F7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F4FDA" w:rsidRPr="00FF5F77" w14:paraId="2DA84817" w14:textId="77777777">
        <w:tc>
          <w:tcPr>
            <w:tcW w:w="2000" w:type="dxa"/>
            <w:shd w:val="clear" w:color="auto" w:fill="1C3557"/>
          </w:tcPr>
          <w:p w14:paraId="22A3D9D5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نوع</w:t>
            </w:r>
          </w:p>
        </w:tc>
        <w:tc>
          <w:tcPr>
            <w:tcW w:w="7360" w:type="dxa"/>
            <w:shd w:val="clear" w:color="auto" w:fill="1C3557"/>
          </w:tcPr>
          <w:p w14:paraId="02E887A4" w14:textId="77777777" w:rsidR="004F4FDA" w:rsidRPr="00FF5F77" w:rsidRDefault="00000000">
            <w:pPr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b/>
                <w:bCs/>
                <w:color w:val="FFFFFF"/>
              </w:rPr>
              <w:t>آدرس / توضیح</w:t>
            </w:r>
          </w:p>
        </w:tc>
      </w:tr>
      <w:tr w:rsidR="004F4FDA" w:rsidRPr="00FF5F77" w14:paraId="50E89334" w14:textId="77777777">
        <w:tc>
          <w:tcPr>
            <w:tcW w:w="2000" w:type="dxa"/>
            <w:shd w:val="clear" w:color="auto" w:fill="F2F2F7"/>
          </w:tcPr>
          <w:p w14:paraId="2BE265F6" w14:textId="2978B55F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</w:rPr>
              <w:t>Backend Fetcher</w:t>
            </w:r>
          </w:p>
        </w:tc>
        <w:tc>
          <w:tcPr>
            <w:tcW w:w="7360" w:type="dxa"/>
          </w:tcPr>
          <w:p w14:paraId="276E636A" w14:textId="33D4D353" w:rsidR="004F4FDA" w:rsidRPr="00FF5F77" w:rsidRDefault="00472367" w:rsidP="00472367">
            <w:pPr>
              <w:rPr>
                <w:rFonts w:ascii="IRANSans" w:hAnsi="IRANSans" w:cs="IRANSans"/>
              </w:rPr>
            </w:pPr>
            <w:r w:rsidRPr="00472367">
              <w:rPr>
                <w:rFonts w:ascii="IRANSans" w:eastAsia="Calibri" w:hAnsi="IRANSans" w:cs="IRANSans"/>
              </w:rPr>
              <w:t>RssFetcherService.java (@Scheduled)</w:t>
            </w:r>
          </w:p>
        </w:tc>
      </w:tr>
      <w:tr w:rsidR="004F4FDA" w:rsidRPr="00FF5F77" w14:paraId="2E4EDD5A" w14:textId="77777777">
        <w:tc>
          <w:tcPr>
            <w:tcW w:w="2000" w:type="dxa"/>
            <w:shd w:val="clear" w:color="auto" w:fill="F2F2F7"/>
          </w:tcPr>
          <w:p w14:paraId="0564067D" w14:textId="11750143" w:rsidR="004F4FDA" w:rsidRPr="00FF5F77" w:rsidRDefault="00472367" w:rsidP="00472367">
            <w:pPr>
              <w:bidi/>
              <w:rPr>
                <w:rFonts w:ascii="IRANSans" w:hAnsi="IRANSans" w:cs="IRANSans"/>
              </w:rPr>
            </w:pPr>
            <w:r w:rsidRPr="00472367">
              <w:rPr>
                <w:rFonts w:ascii="IRANSans" w:eastAsia="Vazirmatn" w:hAnsi="IRANSans" w:cs="IRANSans"/>
              </w:rPr>
              <w:lastRenderedPageBreak/>
              <w:t>Backend Clustering</w:t>
            </w:r>
          </w:p>
        </w:tc>
        <w:tc>
          <w:tcPr>
            <w:tcW w:w="7360" w:type="dxa"/>
          </w:tcPr>
          <w:p w14:paraId="69599FA8" w14:textId="528F4F5A" w:rsidR="004F4FDA" w:rsidRPr="00FF5F77" w:rsidRDefault="00472367" w:rsidP="00472367">
            <w:pPr>
              <w:rPr>
                <w:rFonts w:ascii="IRANSans" w:hAnsi="IRANSans" w:cs="IRANSans"/>
              </w:rPr>
            </w:pPr>
            <w:r w:rsidRPr="00472367">
              <w:rPr>
                <w:rFonts w:ascii="IRANSans" w:eastAsia="Calibri" w:hAnsi="IRANSans" w:cs="IRANSans"/>
              </w:rPr>
              <w:t>ClusteringService.java &amp; ScoringService.java</w:t>
            </w:r>
          </w:p>
        </w:tc>
      </w:tr>
      <w:tr w:rsidR="00472367" w:rsidRPr="00FF5F77" w14:paraId="05C2BDBF" w14:textId="77777777">
        <w:tc>
          <w:tcPr>
            <w:tcW w:w="2000" w:type="dxa"/>
            <w:shd w:val="clear" w:color="auto" w:fill="F2F2F7"/>
          </w:tcPr>
          <w:p w14:paraId="5B2A5A8E" w14:textId="2046D20B" w:rsidR="00472367" w:rsidRPr="00472367" w:rsidRDefault="00472367" w:rsidP="00472367">
            <w:pPr>
              <w:bidi/>
              <w:rPr>
                <w:rFonts w:ascii="IRANSans" w:eastAsia="Vazirmatn" w:hAnsi="IRANSans" w:cs="IRANSans"/>
              </w:rPr>
            </w:pPr>
            <w:r w:rsidRPr="00472367">
              <w:rPr>
                <w:rFonts w:ascii="IRANSans" w:eastAsia="Vazirmatn" w:hAnsi="IRANSans" w:cs="IRANSans"/>
              </w:rPr>
              <w:t>Backend Classifier</w:t>
            </w:r>
          </w:p>
        </w:tc>
        <w:tc>
          <w:tcPr>
            <w:tcW w:w="7360" w:type="dxa"/>
          </w:tcPr>
          <w:p w14:paraId="02E0D11B" w14:textId="565F7309" w:rsidR="00472367" w:rsidRPr="00472367" w:rsidRDefault="00472367" w:rsidP="00472367">
            <w:pPr>
              <w:rPr>
                <w:rFonts w:ascii="IRANSans" w:eastAsia="Calibri" w:hAnsi="IRANSans" w:cs="IRANSans"/>
              </w:rPr>
            </w:pPr>
            <w:r w:rsidRPr="00472367">
              <w:rPr>
                <w:rFonts w:ascii="IRANSans" w:eastAsia="Calibri" w:hAnsi="IRANSans" w:cs="IRANSans"/>
              </w:rPr>
              <w:t>CategoryClassifierService.java</w:t>
            </w:r>
          </w:p>
        </w:tc>
      </w:tr>
      <w:tr w:rsidR="004F4FDA" w:rsidRPr="00FF5F77" w14:paraId="7BBBD9AC" w14:textId="77777777">
        <w:tc>
          <w:tcPr>
            <w:tcW w:w="2000" w:type="dxa"/>
            <w:shd w:val="clear" w:color="auto" w:fill="F2F2F7"/>
          </w:tcPr>
          <w:p w14:paraId="228EA010" w14:textId="77777777" w:rsidR="004F4FDA" w:rsidRPr="00FF5F77" w:rsidRDefault="00000000">
            <w:pPr>
              <w:bidi/>
              <w:rPr>
                <w:rFonts w:ascii="IRANSans" w:hAnsi="IRANSans" w:cs="IRANSans"/>
              </w:rPr>
            </w:pPr>
            <w:r w:rsidRPr="00FF5F77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549F3B89" w14:textId="23B7AE85" w:rsidR="004F4FDA" w:rsidRPr="00FF5F77" w:rsidRDefault="00472367" w:rsidP="00472367">
            <w:pPr>
              <w:rPr>
                <w:rFonts w:ascii="IRANSans" w:hAnsi="IRANSans" w:cs="IRANSans"/>
              </w:rPr>
            </w:pPr>
            <w:r w:rsidRPr="00472367">
              <w:rPr>
                <w:rFonts w:ascii="IRANSans" w:eastAsia="Calibri" w:hAnsi="IRANSans" w:cs="IRANSans"/>
              </w:rPr>
              <w:t>UCS-001</w:t>
            </w:r>
            <w:r w:rsidRPr="00472367">
              <w:rPr>
                <w:rFonts w:ascii="IRANSans" w:eastAsia="Calibri" w:hAnsi="IRANSans" w:cs="IRANSans"/>
                <w:rtl/>
              </w:rPr>
              <w:t xml:space="preserve">، </w:t>
            </w:r>
            <w:r w:rsidRPr="00472367">
              <w:rPr>
                <w:rFonts w:ascii="IRANSans" w:eastAsia="Calibri" w:hAnsi="IRANSans" w:cs="IRANSans"/>
              </w:rPr>
              <w:t>UCS-002</w:t>
            </w:r>
            <w:r w:rsidRPr="00472367">
              <w:rPr>
                <w:rFonts w:ascii="IRANSans" w:eastAsia="Calibri" w:hAnsi="IRANSans" w:cs="IRANSans"/>
                <w:rtl/>
              </w:rPr>
              <w:t xml:space="preserve">، </w:t>
            </w:r>
            <w:r w:rsidRPr="00472367">
              <w:rPr>
                <w:rFonts w:ascii="IRANSans" w:eastAsia="Calibri" w:hAnsi="IRANSans" w:cs="IRANSans"/>
              </w:rPr>
              <w:t>UCS-004</w:t>
            </w:r>
          </w:p>
        </w:tc>
      </w:tr>
    </w:tbl>
    <w:p w14:paraId="709A92B1" w14:textId="77777777" w:rsidR="008C2552" w:rsidRPr="00FF5F77" w:rsidRDefault="008C2552">
      <w:pPr>
        <w:rPr>
          <w:rFonts w:ascii="IRANSans" w:hAnsi="IRANSans" w:cs="IRANSans"/>
        </w:rPr>
      </w:pPr>
    </w:p>
    <w:sectPr w:rsidR="008C2552" w:rsidRPr="00FF5F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6334"/>
    <w:multiLevelType w:val="multilevel"/>
    <w:tmpl w:val="1D0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F5D9E"/>
    <w:multiLevelType w:val="hybridMultilevel"/>
    <w:tmpl w:val="8E9C88B4"/>
    <w:lvl w:ilvl="0" w:tplc="F698DA00">
      <w:start w:val="1"/>
      <w:numFmt w:val="bullet"/>
      <w:lvlText w:val="●"/>
      <w:lvlJc w:val="left"/>
      <w:pPr>
        <w:ind w:left="720" w:hanging="360"/>
      </w:pPr>
    </w:lvl>
    <w:lvl w:ilvl="1" w:tplc="F5CC2252">
      <w:start w:val="1"/>
      <w:numFmt w:val="bullet"/>
      <w:lvlText w:val="○"/>
      <w:lvlJc w:val="left"/>
      <w:pPr>
        <w:ind w:left="1440" w:hanging="360"/>
      </w:pPr>
    </w:lvl>
    <w:lvl w:ilvl="2" w:tplc="FED280C2">
      <w:start w:val="1"/>
      <w:numFmt w:val="bullet"/>
      <w:lvlText w:val="■"/>
      <w:lvlJc w:val="left"/>
      <w:pPr>
        <w:ind w:left="2160" w:hanging="360"/>
      </w:pPr>
    </w:lvl>
    <w:lvl w:ilvl="3" w:tplc="0F908500">
      <w:start w:val="1"/>
      <w:numFmt w:val="bullet"/>
      <w:lvlText w:val="●"/>
      <w:lvlJc w:val="left"/>
      <w:pPr>
        <w:ind w:left="2880" w:hanging="360"/>
      </w:pPr>
    </w:lvl>
    <w:lvl w:ilvl="4" w:tplc="B5D2B3CC">
      <w:start w:val="1"/>
      <w:numFmt w:val="bullet"/>
      <w:lvlText w:val="○"/>
      <w:lvlJc w:val="left"/>
      <w:pPr>
        <w:ind w:left="3600" w:hanging="360"/>
      </w:pPr>
    </w:lvl>
    <w:lvl w:ilvl="5" w:tplc="38767ABC">
      <w:start w:val="1"/>
      <w:numFmt w:val="bullet"/>
      <w:lvlText w:val="■"/>
      <w:lvlJc w:val="left"/>
      <w:pPr>
        <w:ind w:left="4320" w:hanging="360"/>
      </w:pPr>
    </w:lvl>
    <w:lvl w:ilvl="6" w:tplc="09E6F9FA">
      <w:start w:val="1"/>
      <w:numFmt w:val="bullet"/>
      <w:lvlText w:val="●"/>
      <w:lvlJc w:val="left"/>
      <w:pPr>
        <w:ind w:left="5040" w:hanging="360"/>
      </w:pPr>
    </w:lvl>
    <w:lvl w:ilvl="7" w:tplc="8DBCD924">
      <w:start w:val="1"/>
      <w:numFmt w:val="bullet"/>
      <w:lvlText w:val="●"/>
      <w:lvlJc w:val="left"/>
      <w:pPr>
        <w:ind w:left="5760" w:hanging="360"/>
      </w:pPr>
    </w:lvl>
    <w:lvl w:ilvl="8" w:tplc="E2649958">
      <w:start w:val="1"/>
      <w:numFmt w:val="bullet"/>
      <w:lvlText w:val="●"/>
      <w:lvlJc w:val="left"/>
      <w:pPr>
        <w:ind w:left="6480" w:hanging="360"/>
      </w:pPr>
    </w:lvl>
  </w:abstractNum>
  <w:num w:numId="1" w16cid:durableId="1752046377">
    <w:abstractNumId w:val="1"/>
    <w:lvlOverride w:ilvl="0">
      <w:startOverride w:val="1"/>
    </w:lvlOverride>
  </w:num>
  <w:num w:numId="2" w16cid:durableId="188267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DA"/>
    <w:rsid w:val="00133848"/>
    <w:rsid w:val="0030734C"/>
    <w:rsid w:val="00472367"/>
    <w:rsid w:val="004F4FDA"/>
    <w:rsid w:val="005545F7"/>
    <w:rsid w:val="00644511"/>
    <w:rsid w:val="006F543A"/>
    <w:rsid w:val="00833590"/>
    <w:rsid w:val="008C2552"/>
    <w:rsid w:val="00EC3F37"/>
    <w:rsid w:val="00FF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9461"/>
  <w15:docId w15:val="{3EE01EDE-5A17-42E5-90FC-DA3F8916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نمایش منابع خبر (پوشش چندمنبعی کلستر)</dc:title>
  <dc:creator>Un-named</dc:creator>
  <cp:lastModifiedBy>Mani Mardazad</cp:lastModifiedBy>
  <cp:revision>6</cp:revision>
  <dcterms:created xsi:type="dcterms:W3CDTF">2026-07-18T14:47:00Z</dcterms:created>
  <dcterms:modified xsi:type="dcterms:W3CDTF">2026-10-21T22:10:00Z</dcterms:modified>
</cp:coreProperties>
</file>