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AB8C7AD" w:rsidR="00F224C7" w:rsidRPr="0056167E" w:rsidRDefault="00905394" w:rsidP="00854487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854487" w:rsidRPr="00854487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API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527A6F55" w:rsidR="00F224C7" w:rsidRPr="0056167E" w:rsidRDefault="00C4524D" w:rsidP="00C4524D">
            <w:pPr>
              <w:bidi/>
              <w:jc w:val="center"/>
              <w:rPr>
                <w:rFonts w:ascii="IRANSans" w:hAnsi="IRANSans" w:cs="IRANSans"/>
              </w:rPr>
            </w:pPr>
            <w:r w:rsidRPr="00C4524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شناسنامه و مرجع کامل وب‌سرویس‌ها و مسیرهای سئو/هوش مصنوعی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6689591" w:rsidR="00F224C7" w:rsidRPr="0056167E" w:rsidRDefault="00854487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API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27EE116B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</w:t>
            </w:r>
            <w:r w:rsidR="00C4524D">
              <w:rPr>
                <w:rFonts w:ascii="IRANSans" w:hAnsi="IRANSans" w:cs="IRANSans"/>
              </w:rPr>
              <w:t>1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6F4349A8" w:rsidR="004001D9" w:rsidRPr="0056167E" w:rsidRDefault="00B94A90" w:rsidP="0078664F">
            <w:pPr>
              <w:bidi/>
              <w:rPr>
                <w:rFonts w:ascii="IRANSans" w:hAnsi="IRANSans" w:cs="IRANSans"/>
                <w:lang w:bidi="fa-IR"/>
              </w:rPr>
            </w:pPr>
            <w:r>
              <w:rPr>
                <w:rFonts w:ascii="IRANSans" w:hAnsi="IRANSans" w:cs="IRANSans" w:hint="cs"/>
                <w:rtl/>
                <w:lang w:bidi="fa-IR"/>
              </w:rPr>
              <w:t xml:space="preserve">مستند اولیه </w:t>
            </w:r>
            <w:r>
              <w:rPr>
                <w:rFonts w:ascii="IRANSans" w:hAnsi="IRANSans" w:cs="IRANSans"/>
                <w:lang w:bidi="fa-IR"/>
              </w:rPr>
              <w:t>(V1.0)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B94A90" w:rsidRPr="0056167E" w14:paraId="636ED48D" w14:textId="77777777">
        <w:tc>
          <w:tcPr>
            <w:tcW w:w="2000" w:type="dxa"/>
          </w:tcPr>
          <w:p w14:paraId="0784653E" w14:textId="36EBC284" w:rsidR="00B94A90" w:rsidRDefault="00B94A90" w:rsidP="004001D9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7D2CA7BA" w14:textId="6D8D49D2" w:rsidR="00B94A90" w:rsidRPr="0078664F" w:rsidRDefault="00B94A90" w:rsidP="00B94A90">
            <w:pPr>
              <w:bidi/>
              <w:rPr>
                <w:rFonts w:ascii="IRANSans" w:hAnsi="IRANSans" w:cs="IRANSans"/>
                <w:rtl/>
              </w:rPr>
            </w:pPr>
            <w:r w:rsidRPr="00B94A90">
              <w:rPr>
                <w:rFonts w:ascii="IRANSans" w:hAnsi="IRANSans" w:cs="IRANSans"/>
                <w:rtl/>
              </w:rPr>
              <w:t xml:space="preserve">افزودن مشخصات </w:t>
            </w:r>
            <w:r w:rsidRPr="00B94A90">
              <w:rPr>
                <w:rFonts w:ascii="IRANSans" w:hAnsi="IRANSans" w:cs="IRANSans"/>
              </w:rPr>
              <w:t>/llms.txt</w:t>
            </w:r>
            <w:r w:rsidRPr="00B94A90">
              <w:rPr>
                <w:rFonts w:ascii="IRANSans" w:hAnsi="IRANSans" w:cs="IRANSans"/>
                <w:rtl/>
              </w:rPr>
              <w:t xml:space="preserve">، </w:t>
            </w:r>
            <w:r w:rsidRPr="00B94A90">
              <w:rPr>
                <w:rFonts w:ascii="IRANSans" w:hAnsi="IRANSans" w:cs="IRANSans"/>
              </w:rPr>
              <w:t>/robots.txt</w:t>
            </w:r>
            <w:r w:rsidRPr="00B94A90">
              <w:rPr>
                <w:rFonts w:ascii="IRANSans" w:hAnsi="IRANSans" w:cs="IRANSans"/>
                <w:rtl/>
              </w:rPr>
              <w:t xml:space="preserve">، قانون </w:t>
            </w:r>
            <w:r w:rsidRPr="00B94A90">
              <w:rPr>
                <w:rFonts w:ascii="IRANSans" w:hAnsi="IRANSans" w:cs="IRANSans"/>
                <w:rtl/>
                <w:lang w:bidi="fa-IR"/>
              </w:rPr>
              <w:t>۴۸</w:t>
            </w:r>
            <w:r w:rsidRPr="00B94A90">
              <w:rPr>
                <w:rFonts w:ascii="IRANSans" w:hAnsi="IRANSans" w:cs="IRANSans"/>
                <w:rtl/>
              </w:rPr>
              <w:t xml:space="preserve"> ساعت سایت‌مپ و فیلدهای جدید </w:t>
            </w:r>
            <w:proofErr w:type="spellStart"/>
            <w:r w:rsidRPr="00B94A90">
              <w:rPr>
                <w:rFonts w:ascii="IRANSans" w:hAnsi="IRANSans" w:cs="IRANSans"/>
              </w:rPr>
              <w:t>SeoArticleDto</w:t>
            </w:r>
            <w:proofErr w:type="spellEnd"/>
            <w:r w:rsidRPr="00B94A90">
              <w:rPr>
                <w:rFonts w:ascii="IRANSans" w:hAnsi="IRANSans" w:cs="IRANSans"/>
              </w:rPr>
              <w:t xml:space="preserve"> (v1.1)</w:t>
            </w:r>
          </w:p>
        </w:tc>
        <w:tc>
          <w:tcPr>
            <w:tcW w:w="2360" w:type="dxa"/>
          </w:tcPr>
          <w:p w14:paraId="352B9138" w14:textId="0EF4DE31" w:rsidR="00B94A90" w:rsidRPr="0056167E" w:rsidRDefault="00B94A90" w:rsidP="004001D9">
            <w:pPr>
              <w:bidi/>
              <w:rPr>
                <w:rFonts w:ascii="IRANSans" w:eastAsia="Vazirmatn" w:hAnsi="IRANSans" w:cs="IRANSans" w:hint="cs"/>
                <w:rtl/>
                <w:lang w:bidi="fa-IR"/>
              </w:rPr>
            </w:pPr>
            <w:r>
              <w:rPr>
                <w:rFonts w:ascii="IRANSans" w:eastAsia="Vazirmatn" w:hAnsi="IRANSans" w:cs="IRANSans" w:hint="cs"/>
                <w:rtl/>
                <w:lang w:bidi="fa-IR"/>
              </w:rPr>
              <w:t>مانی مردآزاد ناوی</w:t>
            </w:r>
          </w:p>
        </w:tc>
      </w:tr>
    </w:tbl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6EAC8BF1" w14:textId="24DD5343" w:rsidR="00243FB5" w:rsidRPr="00243FB5" w:rsidRDefault="00243FB5" w:rsidP="00243FB5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</w:pP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تکمیلی مسیرهای</w:t>
      </w: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SEO </w:t>
      </w: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و</w:t>
      </w: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GEO </w:t>
      </w: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اضافه‌شده در نسخه </w:t>
      </w:r>
      <w:r w:rsidRPr="00243FB5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v1.1)</w:t>
      </w: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)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045"/>
        <w:gridCol w:w="1612"/>
        <w:gridCol w:w="1754"/>
        <w:gridCol w:w="2236"/>
        <w:gridCol w:w="577"/>
      </w:tblGrid>
      <w:tr w:rsidR="00243FB5" w14:paraId="37804C1A" w14:textId="77777777" w:rsidTr="00243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2" w:type="dxa"/>
            <w:tcBorders>
              <w:bottom w:val="none" w:sz="0" w:space="0" w:color="auto"/>
              <w:right w:val="none" w:sz="0" w:space="0" w:color="auto"/>
            </w:tcBorders>
          </w:tcPr>
          <w:p w14:paraId="27A0DC9B" w14:textId="415023CA" w:rsidR="00243FB5" w:rsidRDefault="00243FB5" w:rsidP="00243FB5">
            <w:pPr>
              <w:bidi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توضیح عملکرد</w:t>
            </w:r>
          </w:p>
        </w:tc>
        <w:tc>
          <w:tcPr>
            <w:tcW w:w="1045" w:type="dxa"/>
          </w:tcPr>
          <w:p w14:paraId="613BF834" w14:textId="0293825B" w:rsidR="00243FB5" w:rsidRDefault="00243FB5" w:rsidP="00243FB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مخاطب هدف</w:t>
            </w:r>
          </w:p>
        </w:tc>
        <w:tc>
          <w:tcPr>
            <w:tcW w:w="1298" w:type="dxa"/>
          </w:tcPr>
          <w:p w14:paraId="54ADD12F" w14:textId="6B17C8C9" w:rsidR="00243FB5" w:rsidRDefault="00243FB5" w:rsidP="00243FB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فرمت خروجی</w:t>
            </w:r>
          </w:p>
        </w:tc>
        <w:tc>
          <w:tcPr>
            <w:tcW w:w="2068" w:type="dxa"/>
          </w:tcPr>
          <w:p w14:paraId="2B3EE04D" w14:textId="5C0E1DE8" w:rsidR="00243FB5" w:rsidRDefault="00243FB5" w:rsidP="00243FB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سرویس پاسخ‌دهنده</w:t>
            </w:r>
          </w:p>
        </w:tc>
        <w:tc>
          <w:tcPr>
            <w:tcW w:w="2236" w:type="dxa"/>
          </w:tcPr>
          <w:p w14:paraId="262FB6DA" w14:textId="641A5C1F" w:rsidR="00243FB5" w:rsidRDefault="00243FB5" w:rsidP="00243FB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مسیر</w:t>
            </w:r>
            <w:r w:rsidRPr="00243FB5">
              <w:rPr>
                <w:rFonts w:ascii="IRANSans" w:hAnsi="IRANSans" w:cs="IRANSans"/>
              </w:rPr>
              <w:t xml:space="preserve"> (Endpoint)</w:t>
            </w:r>
          </w:p>
        </w:tc>
        <w:tc>
          <w:tcPr>
            <w:tcW w:w="577" w:type="dxa"/>
          </w:tcPr>
          <w:p w14:paraId="0F868A9C" w14:textId="5097843C" w:rsidR="00243FB5" w:rsidRDefault="00243FB5" w:rsidP="00243FB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متد</w:t>
            </w:r>
          </w:p>
        </w:tc>
      </w:tr>
      <w:tr w:rsidR="00243FB5" w14:paraId="0D679333" w14:textId="77777777" w:rsidTr="00243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FF45B95" w14:textId="2B5406D1" w:rsidR="00243FB5" w:rsidRPr="00805CBD" w:rsidRDefault="00243FB5" w:rsidP="00243FB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صدور مجوز خزش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(Allow: /)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برای 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Googlebot,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GPTBot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>, OAI-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SearchBot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,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PerplexityBot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,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ClaudeBot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و مسدودسازی مسیرهای ادمین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(/fetch-now, /reclassify).</w:t>
            </w:r>
          </w:p>
        </w:tc>
        <w:tc>
          <w:tcPr>
            <w:tcW w:w="1045" w:type="dxa"/>
            <w:tcBorders>
              <w:top w:val="none" w:sz="0" w:space="0" w:color="auto"/>
              <w:bottom w:val="none" w:sz="0" w:space="0" w:color="auto"/>
            </w:tcBorders>
          </w:tcPr>
          <w:p w14:paraId="6C6A50AC" w14:textId="25F48342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خزنده‌های وب و هوش مصنوعی</w:t>
            </w:r>
          </w:p>
        </w:tc>
        <w:tc>
          <w:tcPr>
            <w:tcW w:w="1298" w:type="dxa"/>
            <w:tcBorders>
              <w:top w:val="none" w:sz="0" w:space="0" w:color="auto"/>
              <w:bottom w:val="none" w:sz="0" w:space="0" w:color="auto"/>
            </w:tcBorders>
          </w:tcPr>
          <w:p w14:paraId="45A5C5C1" w14:textId="601D72AB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text/plain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</w:tcPr>
          <w:p w14:paraId="03A04CEA" w14:textId="0D60CD84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Nginx Native</w:t>
            </w:r>
          </w:p>
        </w:tc>
        <w:tc>
          <w:tcPr>
            <w:tcW w:w="2236" w:type="dxa"/>
            <w:tcBorders>
              <w:top w:val="none" w:sz="0" w:space="0" w:color="auto"/>
              <w:bottom w:val="none" w:sz="0" w:space="0" w:color="auto"/>
            </w:tcBorders>
          </w:tcPr>
          <w:p w14:paraId="37B371A5" w14:textId="3EC74C26" w:rsidR="00243FB5" w:rsidRDefault="00243FB5" w:rsidP="00243F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/robots.txt</w:t>
            </w:r>
          </w:p>
        </w:tc>
        <w:tc>
          <w:tcPr>
            <w:tcW w:w="577" w:type="dxa"/>
            <w:tcBorders>
              <w:top w:val="none" w:sz="0" w:space="0" w:color="auto"/>
              <w:bottom w:val="none" w:sz="0" w:space="0" w:color="auto"/>
            </w:tcBorders>
          </w:tcPr>
          <w:p w14:paraId="7A1B891A" w14:textId="4414EADF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243FB5" w14:paraId="0A1C5A46" w14:textId="77777777" w:rsidTr="00243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tcBorders>
              <w:right w:val="none" w:sz="0" w:space="0" w:color="auto"/>
            </w:tcBorders>
          </w:tcPr>
          <w:p w14:paraId="5986BC9B" w14:textId="041092FB" w:rsidR="00243FB5" w:rsidRPr="00805CBD" w:rsidRDefault="00243FB5" w:rsidP="00243FB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معرفی ساختار پلتفرم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Duta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، فرمول امتیازدهی بیزین،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سطوح اعتبار (سبز/نارنجی/قرمز) و آدرس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API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های زنده برای استناد توسط هوش مصنوعی</w:t>
            </w:r>
            <w:r w:rsidRPr="00243FB5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045" w:type="dxa"/>
          </w:tcPr>
          <w:p w14:paraId="20FE5F2D" w14:textId="0B257A95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lastRenderedPageBreak/>
              <w:t xml:space="preserve">مدل‌های زبانی و </w:t>
            </w:r>
            <w:r w:rsidRPr="00243FB5">
              <w:rPr>
                <w:rFonts w:ascii="IRANSans" w:hAnsi="IRANSans" w:cs="IRANSans"/>
                <w:rtl/>
              </w:rPr>
              <w:lastRenderedPageBreak/>
              <w:t>موتورهای</w:t>
            </w:r>
            <w:r w:rsidRPr="00243FB5">
              <w:rPr>
                <w:rFonts w:ascii="IRANSans" w:hAnsi="IRANSans" w:cs="IRANSans"/>
              </w:rPr>
              <w:t xml:space="preserve"> GEO</w:t>
            </w:r>
          </w:p>
        </w:tc>
        <w:tc>
          <w:tcPr>
            <w:tcW w:w="1298" w:type="dxa"/>
          </w:tcPr>
          <w:p w14:paraId="59960528" w14:textId="4B3105F8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lastRenderedPageBreak/>
              <w:t>text/plain (Markdown)</w:t>
            </w:r>
          </w:p>
        </w:tc>
        <w:tc>
          <w:tcPr>
            <w:tcW w:w="2068" w:type="dxa"/>
          </w:tcPr>
          <w:p w14:paraId="6B50B821" w14:textId="0302D924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Nginx Native</w:t>
            </w:r>
          </w:p>
        </w:tc>
        <w:tc>
          <w:tcPr>
            <w:tcW w:w="2236" w:type="dxa"/>
          </w:tcPr>
          <w:p w14:paraId="12B4B9B6" w14:textId="3D421F5E" w:rsidR="00243FB5" w:rsidRDefault="00243FB5" w:rsidP="0024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/llms.txt</w:t>
            </w:r>
          </w:p>
        </w:tc>
        <w:tc>
          <w:tcPr>
            <w:tcW w:w="577" w:type="dxa"/>
          </w:tcPr>
          <w:p w14:paraId="3A452800" w14:textId="26D75041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243FB5" w14:paraId="311863C1" w14:textId="77777777" w:rsidTr="00243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CBFF3D6" w14:textId="7FE46C17" w:rsidR="00243FB5" w:rsidRPr="00805CBD" w:rsidRDefault="00243FB5" w:rsidP="00243FB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سایت‌مپ ترکیبی شامل صفحات ثابت سایت + تگ 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&lt;news:news&gt;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برای اخبار </w:t>
            </w:r>
            <w:r w:rsidRPr="00243FB5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۴۸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 ساعت اخیر + تگ </w:t>
            </w:r>
            <w:r w:rsidRPr="00243FB5">
              <w:rPr>
                <w:rFonts w:ascii="IRANSans" w:hAnsi="IRANSans" w:cs="IRANSans"/>
                <w:b w:val="0"/>
                <w:bCs w:val="0"/>
              </w:rPr>
              <w:t>&lt;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lastmod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&gt;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برای آرشیو </w:t>
            </w:r>
            <w:r w:rsidRPr="00243FB5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۳۰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 روزه</w:t>
            </w:r>
            <w:r w:rsidRPr="00243FB5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045" w:type="dxa"/>
            <w:tcBorders>
              <w:top w:val="none" w:sz="0" w:space="0" w:color="auto"/>
              <w:bottom w:val="none" w:sz="0" w:space="0" w:color="auto"/>
            </w:tcBorders>
          </w:tcPr>
          <w:p w14:paraId="6AFA52B9" w14:textId="3152AACF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Google Search &amp; Google News</w:t>
            </w:r>
          </w:p>
        </w:tc>
        <w:tc>
          <w:tcPr>
            <w:tcW w:w="1298" w:type="dxa"/>
            <w:tcBorders>
              <w:top w:val="none" w:sz="0" w:space="0" w:color="auto"/>
              <w:bottom w:val="none" w:sz="0" w:space="0" w:color="auto"/>
            </w:tcBorders>
          </w:tcPr>
          <w:p w14:paraId="20447852" w14:textId="5B50E6AC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application/xml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</w:tcPr>
          <w:p w14:paraId="7DC8B807" w14:textId="694927E7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Spring Boot (</w:t>
            </w:r>
            <w:proofErr w:type="spellStart"/>
            <w:r w:rsidRPr="00243FB5">
              <w:rPr>
                <w:rFonts w:ascii="IRANSans" w:hAnsi="IRANSans" w:cs="IRANSans"/>
              </w:rPr>
              <w:t>ArticleController</w:t>
            </w:r>
            <w:proofErr w:type="spellEnd"/>
            <w:r w:rsidRPr="00243FB5">
              <w:rPr>
                <w:rFonts w:ascii="IRANSans" w:hAnsi="IRANSans" w:cs="IRANSans"/>
              </w:rPr>
              <w:t>)</w:t>
            </w:r>
          </w:p>
        </w:tc>
        <w:tc>
          <w:tcPr>
            <w:tcW w:w="2236" w:type="dxa"/>
            <w:tcBorders>
              <w:top w:val="none" w:sz="0" w:space="0" w:color="auto"/>
              <w:bottom w:val="none" w:sz="0" w:space="0" w:color="auto"/>
            </w:tcBorders>
          </w:tcPr>
          <w:p w14:paraId="1848E75F" w14:textId="22349E6E" w:rsidR="00243FB5" w:rsidRDefault="00243FB5" w:rsidP="00243F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/sitemap.xml</w:t>
            </w:r>
          </w:p>
        </w:tc>
        <w:tc>
          <w:tcPr>
            <w:tcW w:w="577" w:type="dxa"/>
            <w:tcBorders>
              <w:top w:val="none" w:sz="0" w:space="0" w:color="auto"/>
              <w:bottom w:val="none" w:sz="0" w:space="0" w:color="auto"/>
            </w:tcBorders>
          </w:tcPr>
          <w:p w14:paraId="3FE0E0AF" w14:textId="4D87AF08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243FB5" w14:paraId="53C32E2C" w14:textId="77777777" w:rsidTr="00243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tcBorders>
              <w:right w:val="none" w:sz="0" w:space="0" w:color="auto"/>
            </w:tcBorders>
          </w:tcPr>
          <w:p w14:paraId="0FB7B636" w14:textId="5829507D" w:rsidR="00243FB5" w:rsidRPr="00805CBD" w:rsidRDefault="00243FB5" w:rsidP="00243FB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برگرداندن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SeoArticleDto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شامل تیتر، خلاصه غنی‌شده با امتیاز اعتبار، لیست منابع کلستر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coveredSources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>)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، وضعیت تایید و آدرس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Canonical.</w:t>
            </w:r>
          </w:p>
        </w:tc>
        <w:tc>
          <w:tcPr>
            <w:tcW w:w="1045" w:type="dxa"/>
          </w:tcPr>
          <w:p w14:paraId="15D5F9F4" w14:textId="0D3C30F4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 xml:space="preserve">کانتینر داخلی </w:t>
            </w:r>
            <w:proofErr w:type="spellStart"/>
            <w:r w:rsidRPr="00243FB5">
              <w:rPr>
                <w:rFonts w:ascii="IRANSans" w:hAnsi="IRANSans" w:cs="IRANSans"/>
                <w:lang w:bidi="fa-IR"/>
              </w:rPr>
              <w:t>duta</w:t>
            </w:r>
            <w:proofErr w:type="spellEnd"/>
            <w:r w:rsidRPr="00243FB5">
              <w:rPr>
                <w:rFonts w:ascii="IRANSans" w:hAnsi="IRANSans" w:cs="IRANSans"/>
                <w:lang w:bidi="fa-IR"/>
              </w:rPr>
              <w:t>-prerender</w:t>
            </w:r>
          </w:p>
        </w:tc>
        <w:tc>
          <w:tcPr>
            <w:tcW w:w="1298" w:type="dxa"/>
          </w:tcPr>
          <w:p w14:paraId="4CE2D24B" w14:textId="3D5EF575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application/</w:t>
            </w:r>
            <w:proofErr w:type="spellStart"/>
            <w:r w:rsidRPr="00243FB5">
              <w:rPr>
                <w:rFonts w:ascii="IRANSans" w:hAnsi="IRANSans" w:cs="IRANSans"/>
              </w:rPr>
              <w:t>json</w:t>
            </w:r>
            <w:proofErr w:type="spellEnd"/>
          </w:p>
        </w:tc>
        <w:tc>
          <w:tcPr>
            <w:tcW w:w="2068" w:type="dxa"/>
          </w:tcPr>
          <w:p w14:paraId="34AA5A1E" w14:textId="3563428F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lang w:bidi="fa-IR"/>
              </w:rPr>
              <w:t>Spring Boot (</w:t>
            </w:r>
            <w:proofErr w:type="spellStart"/>
            <w:r w:rsidRPr="00243FB5">
              <w:rPr>
                <w:rFonts w:ascii="IRANSans" w:hAnsi="IRANSans" w:cs="IRANSans"/>
                <w:lang w:bidi="fa-IR"/>
              </w:rPr>
              <w:t>ArticleController</w:t>
            </w:r>
            <w:proofErr w:type="spellEnd"/>
            <w:r w:rsidRPr="00243FB5">
              <w:rPr>
                <w:rFonts w:ascii="IRANSans" w:hAnsi="IRANSans" w:cs="IRANSans"/>
                <w:lang w:bidi="fa-IR"/>
              </w:rPr>
              <w:t>)</w:t>
            </w:r>
          </w:p>
        </w:tc>
        <w:tc>
          <w:tcPr>
            <w:tcW w:w="2236" w:type="dxa"/>
          </w:tcPr>
          <w:p w14:paraId="065006B2" w14:textId="1AD20773" w:rsidR="00243FB5" w:rsidRDefault="00243FB5" w:rsidP="00243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/</w:t>
            </w:r>
            <w:proofErr w:type="spellStart"/>
            <w:r w:rsidRPr="00243FB5">
              <w:rPr>
                <w:rFonts w:ascii="IRANSans" w:hAnsi="IRANSans" w:cs="IRANSans"/>
              </w:rPr>
              <w:t>api</w:t>
            </w:r>
            <w:proofErr w:type="spellEnd"/>
            <w:r w:rsidRPr="00243FB5">
              <w:rPr>
                <w:rFonts w:ascii="IRANSans" w:hAnsi="IRANSans" w:cs="IRANSans"/>
              </w:rPr>
              <w:t>/articles/</w:t>
            </w:r>
            <w:proofErr w:type="spellStart"/>
            <w:r w:rsidRPr="00243FB5">
              <w:rPr>
                <w:rFonts w:ascii="IRANSans" w:hAnsi="IRANSans" w:cs="IRANSans"/>
              </w:rPr>
              <w:t>seo</w:t>
            </w:r>
            <w:proofErr w:type="spellEnd"/>
            <w:r w:rsidRPr="00243FB5">
              <w:rPr>
                <w:rFonts w:ascii="IRANSans" w:hAnsi="IRANSans" w:cs="IRANSans"/>
              </w:rPr>
              <w:t>/{slug}</w:t>
            </w:r>
          </w:p>
        </w:tc>
        <w:tc>
          <w:tcPr>
            <w:tcW w:w="577" w:type="dxa"/>
          </w:tcPr>
          <w:p w14:paraId="471D8D51" w14:textId="0F86B9EE" w:rsidR="00243FB5" w:rsidRDefault="00243FB5" w:rsidP="00243FB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b/>
                <w:bCs/>
              </w:rPr>
              <w:t>GET</w:t>
            </w:r>
          </w:p>
        </w:tc>
      </w:tr>
      <w:tr w:rsidR="00243FB5" w14:paraId="77E989AB" w14:textId="77777777" w:rsidTr="00243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1CF2E59" w14:textId="396F672D" w:rsidR="00243FB5" w:rsidRPr="00805CBD" w:rsidRDefault="00243FB5" w:rsidP="00243FB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رندر سمت سرور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(SSR)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متاتگ‌های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OpenGraph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، تگ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Canonical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 xml:space="preserve">، بدنه معنایی 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&lt;article&gt;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و اسکیمای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JSON-LD </w:t>
            </w:r>
            <w:r w:rsidRPr="00243FB5">
              <w:rPr>
                <w:rFonts w:ascii="IRANSans" w:hAnsi="IRANSans" w:cs="IRANSans"/>
                <w:b w:val="0"/>
                <w:bCs w:val="0"/>
                <w:rtl/>
              </w:rPr>
              <w:t>ترکیبی</w:t>
            </w:r>
            <w:r w:rsidRPr="00243FB5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NewsArticle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 xml:space="preserve"> + </w:t>
            </w:r>
            <w:proofErr w:type="spellStart"/>
            <w:r w:rsidRPr="00243FB5">
              <w:rPr>
                <w:rFonts w:ascii="IRANSans" w:hAnsi="IRANSans" w:cs="IRANSans"/>
                <w:b w:val="0"/>
                <w:bCs w:val="0"/>
              </w:rPr>
              <w:t>ClaimReview</w:t>
            </w:r>
            <w:proofErr w:type="spellEnd"/>
            <w:r w:rsidRPr="00243FB5">
              <w:rPr>
                <w:rFonts w:ascii="IRANSans" w:hAnsi="IRANSans" w:cs="IRANSans"/>
                <w:b w:val="0"/>
                <w:bCs w:val="0"/>
              </w:rPr>
              <w:t>).</w:t>
            </w:r>
          </w:p>
        </w:tc>
        <w:tc>
          <w:tcPr>
            <w:tcW w:w="1045" w:type="dxa"/>
            <w:tcBorders>
              <w:top w:val="none" w:sz="0" w:space="0" w:color="auto"/>
              <w:bottom w:val="none" w:sz="0" w:space="0" w:color="auto"/>
            </w:tcBorders>
          </w:tcPr>
          <w:p w14:paraId="0431B014" w14:textId="42B31833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  <w:rtl/>
              </w:rPr>
              <w:t>ربات‌های تلگرام، ایکس، گوگل و</w:t>
            </w:r>
            <w:r w:rsidRPr="00243FB5">
              <w:rPr>
                <w:rFonts w:ascii="IRANSans" w:hAnsi="IRANSans" w:cs="IRANSans"/>
              </w:rPr>
              <w:t xml:space="preserve"> ChatGPT</w:t>
            </w:r>
          </w:p>
        </w:tc>
        <w:tc>
          <w:tcPr>
            <w:tcW w:w="1298" w:type="dxa"/>
            <w:tcBorders>
              <w:top w:val="none" w:sz="0" w:space="0" w:color="auto"/>
              <w:bottom w:val="none" w:sz="0" w:space="0" w:color="auto"/>
            </w:tcBorders>
          </w:tcPr>
          <w:p w14:paraId="013C9509" w14:textId="61480A63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text/html; charset=utf-8</w:t>
            </w:r>
          </w:p>
        </w:tc>
        <w:tc>
          <w:tcPr>
            <w:tcW w:w="2068" w:type="dxa"/>
            <w:tcBorders>
              <w:top w:val="none" w:sz="0" w:space="0" w:color="auto"/>
              <w:bottom w:val="none" w:sz="0" w:space="0" w:color="auto"/>
            </w:tcBorders>
          </w:tcPr>
          <w:p w14:paraId="0C2E335C" w14:textId="2D35A4FD" w:rsidR="00243FB5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>duta-prerender:4000 (</w:t>
            </w:r>
            <w:r w:rsidRPr="00243FB5">
              <w:rPr>
                <w:rFonts w:ascii="IRANSans" w:hAnsi="IRANSans" w:cs="IRANSans"/>
                <w:rtl/>
              </w:rPr>
              <w:t xml:space="preserve">از طریق </w:t>
            </w:r>
            <w:r w:rsidRPr="00243FB5">
              <w:rPr>
                <w:rFonts w:ascii="IRANSans" w:hAnsi="IRANSans" w:cs="IRANSans"/>
              </w:rPr>
              <w:t xml:space="preserve">@prerender </w:t>
            </w:r>
            <w:r w:rsidRPr="00243FB5">
              <w:rPr>
                <w:rFonts w:ascii="IRANSans" w:hAnsi="IRANSans" w:cs="IRANSans"/>
                <w:rtl/>
              </w:rPr>
              <w:t>در</w:t>
            </w:r>
            <w:r w:rsidRPr="00243FB5">
              <w:rPr>
                <w:rFonts w:ascii="IRANSans" w:hAnsi="IRANSans" w:cs="IRANSans"/>
              </w:rPr>
              <w:t xml:space="preserve"> Nginx)</w:t>
            </w:r>
          </w:p>
        </w:tc>
        <w:tc>
          <w:tcPr>
            <w:tcW w:w="2236" w:type="dxa"/>
            <w:tcBorders>
              <w:top w:val="none" w:sz="0" w:space="0" w:color="auto"/>
              <w:bottom w:val="none" w:sz="0" w:space="0" w:color="auto"/>
            </w:tcBorders>
          </w:tcPr>
          <w:p w14:paraId="63750460" w14:textId="7C788F3F" w:rsidR="00243FB5" w:rsidRDefault="00243FB5" w:rsidP="00243F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243FB5">
              <w:rPr>
                <w:rFonts w:ascii="IRANSans" w:hAnsi="IRANSans" w:cs="IRANSans"/>
              </w:rPr>
              <w:t xml:space="preserve">/article/{slug} </w:t>
            </w:r>
            <w:r w:rsidRPr="00243FB5">
              <w:rPr>
                <w:rFonts w:ascii="IRANSans" w:hAnsi="IRANSans" w:cs="IRANSans"/>
                <w:i/>
                <w:iCs/>
              </w:rPr>
              <w:t>(</w:t>
            </w:r>
            <w:r w:rsidRPr="00243FB5">
              <w:rPr>
                <w:rFonts w:ascii="IRANSans" w:hAnsi="IRANSans" w:cs="IRANSans"/>
                <w:i/>
                <w:iCs/>
                <w:rtl/>
              </w:rPr>
              <w:t>با</w:t>
            </w:r>
            <w:r w:rsidRPr="00243FB5">
              <w:rPr>
                <w:rFonts w:ascii="IRANSans" w:hAnsi="IRANSans" w:cs="IRANSans"/>
                <w:i/>
                <w:iCs/>
              </w:rPr>
              <w:t xml:space="preserve"> User-Agent </w:t>
            </w:r>
            <w:r w:rsidRPr="00243FB5">
              <w:rPr>
                <w:rFonts w:ascii="IRANSans" w:hAnsi="IRANSans" w:cs="IRANSans"/>
                <w:i/>
                <w:iCs/>
                <w:rtl/>
              </w:rPr>
              <w:t>ربات</w:t>
            </w:r>
            <w:r w:rsidRPr="00243FB5">
              <w:rPr>
                <w:rFonts w:ascii="IRANSans" w:hAnsi="IRANSans" w:cs="IRANSans"/>
                <w:i/>
                <w:iCs/>
              </w:rPr>
              <w:t>)</w:t>
            </w:r>
          </w:p>
        </w:tc>
        <w:tc>
          <w:tcPr>
            <w:tcW w:w="577" w:type="dxa"/>
            <w:tcBorders>
              <w:top w:val="none" w:sz="0" w:space="0" w:color="auto"/>
              <w:bottom w:val="none" w:sz="0" w:space="0" w:color="auto"/>
            </w:tcBorders>
          </w:tcPr>
          <w:p w14:paraId="1B35BEE8" w14:textId="0E5F42BC" w:rsidR="00243FB5" w:rsidRPr="00805CBD" w:rsidRDefault="00243FB5" w:rsidP="00243FB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243FB5">
              <w:rPr>
                <w:rFonts w:ascii="IRANSans" w:hAnsi="IRANSans" w:cs="IRANSans"/>
                <w:b/>
                <w:bCs/>
              </w:rPr>
              <w:t>GET</w:t>
            </w:r>
          </w:p>
        </w:tc>
      </w:tr>
    </w:tbl>
    <w:p w14:paraId="55535896" w14:textId="77777777" w:rsidR="00243FB5" w:rsidRDefault="00243FB5" w:rsidP="00243FB5">
      <w:pPr>
        <w:rPr>
          <w:rFonts w:ascii="IRANSans" w:hAnsi="IRANSans" w:cs="IRANSans"/>
        </w:rPr>
      </w:pPr>
    </w:p>
    <w:p w14:paraId="797A48E2" w14:textId="77777777" w:rsidR="00243FB5" w:rsidRDefault="00243FB5" w:rsidP="00243FB5">
      <w:pPr>
        <w:rPr>
          <w:rFonts w:ascii="IRANSans" w:hAnsi="IRANSans" w:cs="IRANSans"/>
        </w:rPr>
      </w:pPr>
    </w:p>
    <w:p w14:paraId="634AF07F" w14:textId="77777777" w:rsidR="00243FB5" w:rsidRDefault="00243FB5" w:rsidP="00243FB5">
      <w:pPr>
        <w:rPr>
          <w:rFonts w:ascii="IRANSans" w:hAnsi="IRANSans" w:cs="IRANSans"/>
        </w:rPr>
      </w:pPr>
    </w:p>
    <w:p w14:paraId="4CF935A4" w14:textId="77777777" w:rsidR="00243FB5" w:rsidRPr="0056167E" w:rsidRDefault="00243FB5" w:rsidP="00243FB5">
      <w:pPr>
        <w:rPr>
          <w:rFonts w:ascii="IRANSans" w:hAnsi="IRANSans" w:cs="IRANSans"/>
        </w:rPr>
      </w:pPr>
    </w:p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8D28" w14:textId="77777777" w:rsidR="00711023" w:rsidRDefault="00711023" w:rsidP="00B3471C">
      <w:r>
        <w:separator/>
      </w:r>
    </w:p>
  </w:endnote>
  <w:endnote w:type="continuationSeparator" w:id="0">
    <w:p w14:paraId="14FC87DC" w14:textId="77777777" w:rsidR="00711023" w:rsidRDefault="00711023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88808" w14:textId="77777777" w:rsidR="00711023" w:rsidRDefault="00711023" w:rsidP="00B3471C">
      <w:r>
        <w:separator/>
      </w:r>
    </w:p>
  </w:footnote>
  <w:footnote w:type="continuationSeparator" w:id="0">
    <w:p w14:paraId="16C073E6" w14:textId="77777777" w:rsidR="00711023" w:rsidRDefault="00711023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01E7A"/>
    <w:rsid w:val="000D16F1"/>
    <w:rsid w:val="0020157D"/>
    <w:rsid w:val="00243FB5"/>
    <w:rsid w:val="00340263"/>
    <w:rsid w:val="00352FD5"/>
    <w:rsid w:val="00360734"/>
    <w:rsid w:val="004001D9"/>
    <w:rsid w:val="00484BAB"/>
    <w:rsid w:val="0051334B"/>
    <w:rsid w:val="00521B0F"/>
    <w:rsid w:val="0056167E"/>
    <w:rsid w:val="00711023"/>
    <w:rsid w:val="007267D3"/>
    <w:rsid w:val="0077150F"/>
    <w:rsid w:val="00784D55"/>
    <w:rsid w:val="0078664F"/>
    <w:rsid w:val="007A38BE"/>
    <w:rsid w:val="007E0191"/>
    <w:rsid w:val="00805CBD"/>
    <w:rsid w:val="00815BF5"/>
    <w:rsid w:val="00854487"/>
    <w:rsid w:val="008D6C27"/>
    <w:rsid w:val="00905394"/>
    <w:rsid w:val="00910669"/>
    <w:rsid w:val="0098004E"/>
    <w:rsid w:val="00A04F03"/>
    <w:rsid w:val="00AF2BE8"/>
    <w:rsid w:val="00B3471C"/>
    <w:rsid w:val="00B36CB7"/>
    <w:rsid w:val="00B94A90"/>
    <w:rsid w:val="00BC6DF2"/>
    <w:rsid w:val="00BF2667"/>
    <w:rsid w:val="00C3444F"/>
    <w:rsid w:val="00C4524D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  <w:style w:type="character" w:styleId="UnresolvedMention">
    <w:name w:val="Unresolved Mention"/>
    <w:basedOn w:val="DefaultParagraphFont"/>
    <w:uiPriority w:val="99"/>
    <w:semiHidden/>
    <w:unhideWhenUsed/>
    <w:rsid w:val="00786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شناسنامه و مرجع کامل وب‌سرویس‌ها و مسیرهای سئو/هوش مصنوعی</vt:lpstr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شناسنامه و مرجع کامل وب‌سرویس‌ها و مسیرهای سئو/هوش مصنوعی</dc:title>
  <dc:creator>Un-named</dc:creator>
  <cp:lastModifiedBy>Mani Mardazad</cp:lastModifiedBy>
  <cp:revision>3</cp:revision>
  <cp:lastPrinted>2026-10-22T12:33:00Z</cp:lastPrinted>
  <dcterms:created xsi:type="dcterms:W3CDTF">2026-10-22T17:59:00Z</dcterms:created>
  <dcterms:modified xsi:type="dcterms:W3CDTF">2026-10-22T18:12:00Z</dcterms:modified>
</cp:coreProperties>
</file>