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80A2B" w14:textId="34970B7B" w:rsidR="00841DF3" w:rsidRDefault="00841DF3" w:rsidP="00841DF3">
      <w:pPr>
        <w:rPr>
          <w:b/>
          <w:bCs/>
        </w:rPr>
      </w:pPr>
      <w:r w:rsidRPr="00841DF3">
        <w:rPr>
          <w:b/>
          <w:bCs/>
        </w:rPr>
        <w:t>DBSCAN:</w:t>
      </w:r>
    </w:p>
    <w:p w14:paraId="194FBA9C" w14:textId="3AA5C07A" w:rsidR="00841DF3" w:rsidRDefault="002978F0" w:rsidP="001E5EC5">
      <w:pPr>
        <w:pStyle w:val="ListParagraph"/>
        <w:numPr>
          <w:ilvl w:val="0"/>
          <w:numId w:val="3"/>
        </w:numPr>
        <w:spacing w:line="360" w:lineRule="auto"/>
      </w:pPr>
      <w:r w:rsidRPr="002978F0">
        <w:t>DBSCAN - Density-Based Spatial Clustering</w:t>
      </w:r>
      <w:r>
        <w:t xml:space="preserve"> </w:t>
      </w:r>
      <w:r w:rsidRPr="002978F0">
        <w:t>of Applications with Noise.</w:t>
      </w:r>
    </w:p>
    <w:p w14:paraId="7B1ADEFC" w14:textId="1AB75B07" w:rsidR="002978F0" w:rsidRDefault="004D5BFD" w:rsidP="001E5EC5">
      <w:pPr>
        <w:pStyle w:val="ListParagraph"/>
        <w:numPr>
          <w:ilvl w:val="0"/>
          <w:numId w:val="3"/>
        </w:numPr>
        <w:spacing w:line="360" w:lineRule="auto"/>
      </w:pPr>
      <w:r>
        <w:t>It f</w:t>
      </w:r>
      <w:r w:rsidR="002978F0" w:rsidRPr="002978F0">
        <w:t>inds core samples of high density and expands clusters from them.</w:t>
      </w:r>
    </w:p>
    <w:p w14:paraId="5882FF30" w14:textId="575A2888" w:rsidR="002978F0" w:rsidRDefault="002978F0" w:rsidP="001E5EC5">
      <w:pPr>
        <w:pStyle w:val="ListParagraph"/>
        <w:numPr>
          <w:ilvl w:val="0"/>
          <w:numId w:val="3"/>
        </w:numPr>
        <w:spacing w:line="360" w:lineRule="auto"/>
      </w:pPr>
      <w:r w:rsidRPr="002978F0">
        <w:t>Good for data which contains clusters of similar density.</w:t>
      </w:r>
    </w:p>
    <w:p w14:paraId="1F76B059" w14:textId="77777777" w:rsidR="002978F0" w:rsidRPr="002978F0" w:rsidRDefault="002978F0" w:rsidP="001E5EC5">
      <w:pPr>
        <w:pStyle w:val="ListParagraph"/>
        <w:numPr>
          <w:ilvl w:val="0"/>
          <w:numId w:val="3"/>
        </w:numPr>
        <w:spacing w:line="360" w:lineRule="auto"/>
      </w:pPr>
      <w:r w:rsidRPr="002978F0">
        <w:t xml:space="preserve">when we say dense, </w:t>
      </w:r>
      <w:r>
        <w:t xml:space="preserve">there are two parameter, </w:t>
      </w:r>
      <w:r w:rsidRPr="002978F0">
        <w:rPr>
          <w:b/>
          <w:bCs/>
        </w:rPr>
        <w:t>epa</w:t>
      </w:r>
      <w:r>
        <w:t xml:space="preserve"> and </w:t>
      </w:r>
      <w:r w:rsidRPr="002978F0">
        <w:rPr>
          <w:b/>
          <w:bCs/>
        </w:rPr>
        <w:t>min_samples</w:t>
      </w:r>
      <w:r>
        <w:rPr>
          <w:b/>
          <w:bCs/>
        </w:rPr>
        <w:t>.</w:t>
      </w:r>
    </w:p>
    <w:p w14:paraId="7B87B15E" w14:textId="2735DCF5" w:rsidR="002978F0" w:rsidRDefault="002978F0" w:rsidP="001E5EC5">
      <w:pPr>
        <w:pStyle w:val="ListParagraph"/>
        <w:numPr>
          <w:ilvl w:val="0"/>
          <w:numId w:val="3"/>
        </w:numPr>
        <w:spacing w:line="360" w:lineRule="auto"/>
      </w:pPr>
      <w:r>
        <w:t>W</w:t>
      </w:r>
      <w:r w:rsidRPr="002978F0">
        <w:t xml:space="preserve">hen the </w:t>
      </w:r>
      <w:r w:rsidRPr="002978F0">
        <w:rPr>
          <w:b/>
          <w:bCs/>
        </w:rPr>
        <w:t>eps</w:t>
      </w:r>
      <w:r w:rsidRPr="002978F0">
        <w:t xml:space="preserve"> param is large and </w:t>
      </w:r>
      <w:r w:rsidRPr="002978F0">
        <w:rPr>
          <w:b/>
          <w:bCs/>
        </w:rPr>
        <w:t>min_samples</w:t>
      </w:r>
      <w:r w:rsidRPr="002978F0">
        <w:t xml:space="preserve"> is low, while the original DBSCAN only uses linear memory.</w:t>
      </w:r>
    </w:p>
    <w:p w14:paraId="0586DBB3" w14:textId="03E0A25D" w:rsidR="002978F0" w:rsidRDefault="002978F0" w:rsidP="001E5EC5">
      <w:pPr>
        <w:pStyle w:val="ListParagraph"/>
        <w:numPr>
          <w:ilvl w:val="0"/>
          <w:numId w:val="3"/>
        </w:numPr>
        <w:spacing w:line="360" w:lineRule="auto"/>
      </w:pPr>
      <w:r>
        <w:t xml:space="preserve">There two </w:t>
      </w:r>
      <w:r w:rsidR="004D5BFD">
        <w:t>parameters</w:t>
      </w:r>
      <w:r>
        <w:t xml:space="preserve"> help to find the core sample is in a dense area of the vector space.</w:t>
      </w:r>
      <w:r w:rsidR="004D5BFD">
        <w:t xml:space="preserve"> </w:t>
      </w:r>
      <w:r w:rsidR="004D5BFD" w:rsidRPr="004D5BFD">
        <w:t>A cluster is a set of core samples</w:t>
      </w:r>
      <w:r w:rsidR="004D5BFD">
        <w:t>.</w:t>
      </w:r>
    </w:p>
    <w:p w14:paraId="365D0935" w14:textId="353EAEFD" w:rsidR="002978F0" w:rsidRDefault="002978F0" w:rsidP="001E5EC5">
      <w:pPr>
        <w:pStyle w:val="ListParagraph"/>
        <w:numPr>
          <w:ilvl w:val="0"/>
          <w:numId w:val="3"/>
        </w:numPr>
        <w:spacing w:line="360" w:lineRule="auto"/>
      </w:pPr>
      <w:r>
        <w:t xml:space="preserve">DBSCAN is </w:t>
      </w:r>
      <w:r w:rsidRPr="002978F0">
        <w:t>opposed to k-means which assumes that clusters are convex shaped.</w:t>
      </w:r>
      <w:r>
        <w:t xml:space="preserve"> </w:t>
      </w:r>
      <w:r w:rsidRPr="002978F0">
        <w:t>The central component to the DBSCAN is the concept of core samples</w:t>
      </w:r>
      <w:r>
        <w:t>, which have high density.</w:t>
      </w:r>
    </w:p>
    <w:p w14:paraId="3708009C" w14:textId="2F671180" w:rsidR="004D5BFD" w:rsidRDefault="004D5BFD" w:rsidP="001E5EC5">
      <w:pPr>
        <w:pStyle w:val="ListParagraph"/>
        <w:numPr>
          <w:ilvl w:val="0"/>
          <w:numId w:val="3"/>
        </w:numPr>
        <w:spacing w:line="360" w:lineRule="auto"/>
      </w:pPr>
      <w:r w:rsidRPr="004D5BFD">
        <w:t>When chosen too small,</w:t>
      </w:r>
      <w:r>
        <w:t xml:space="preserve"> then most of data will </w:t>
      </w:r>
      <w:r w:rsidR="001E5EC5" w:rsidRPr="004D5BFD">
        <w:t>be labelled</w:t>
      </w:r>
      <w:r w:rsidRPr="004D5BFD">
        <w:t xml:space="preserve"> as -1 for “noise”</w:t>
      </w:r>
      <w:r>
        <w:t>.</w:t>
      </w:r>
    </w:p>
    <w:p w14:paraId="055F998D" w14:textId="265AE010" w:rsidR="004D5BFD" w:rsidRDefault="004D5BFD" w:rsidP="001E5EC5">
      <w:pPr>
        <w:pStyle w:val="ListParagraph"/>
        <w:numPr>
          <w:ilvl w:val="0"/>
          <w:numId w:val="3"/>
        </w:numPr>
        <w:spacing w:line="360" w:lineRule="auto"/>
      </w:pPr>
      <w:r>
        <w:t xml:space="preserve">When chosen too large </w:t>
      </w:r>
      <w:r w:rsidRPr="004D5BFD">
        <w:t>it causes close clusters to be merged into one cluster</w:t>
      </w:r>
      <w:r>
        <w:t>, or possibly in single clusters.</w:t>
      </w:r>
    </w:p>
    <w:p w14:paraId="3B9190D1" w14:textId="324A6D6C" w:rsidR="000F6CF7" w:rsidRPr="001E5EC5" w:rsidRDefault="000F6CF7" w:rsidP="001E5EC5">
      <w:pPr>
        <w:ind w:left="360"/>
      </w:pPr>
      <w:r>
        <w:rPr>
          <w:noProof/>
        </w:rPr>
        <w:drawing>
          <wp:inline distT="0" distB="0" distL="0" distR="0" wp14:anchorId="3C1BF1CB" wp14:editId="635589D4">
            <wp:extent cx="5731510" cy="4298950"/>
            <wp:effectExtent l="0" t="0" r="2540" b="6350"/>
            <wp:docPr id="1581870052" name="Picture 2" descr="dbscan_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scan_resul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0D67" w14:textId="0C562125" w:rsidR="000A0F7D" w:rsidRDefault="000A0F7D" w:rsidP="000F6CF7">
      <w:pPr>
        <w:rPr>
          <w:b/>
          <w:bCs/>
          <w:color w:val="4EA72E" w:themeColor="accent6"/>
          <w:sz w:val="28"/>
          <w:szCs w:val="28"/>
        </w:rPr>
      </w:pPr>
      <w:r w:rsidRPr="000A0F7D">
        <w:rPr>
          <w:b/>
          <w:bCs/>
          <w:noProof/>
          <w:color w:val="4EA72E" w:themeColor="accent6"/>
          <w:sz w:val="28"/>
          <w:szCs w:val="28"/>
        </w:rPr>
        <w:lastRenderedPageBreak/>
        <w:drawing>
          <wp:inline distT="0" distB="0" distL="0" distR="0" wp14:anchorId="5F422D28" wp14:editId="60B0482B">
            <wp:extent cx="5882640" cy="1422371"/>
            <wp:effectExtent l="0" t="0" r="3810" b="6985"/>
            <wp:docPr id="139423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3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171" cy="14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B781" w14:textId="77777777" w:rsidR="000A0F7D" w:rsidRDefault="000A0F7D" w:rsidP="000F6CF7">
      <w:pPr>
        <w:rPr>
          <w:b/>
          <w:bCs/>
          <w:color w:val="4EA72E" w:themeColor="accent6"/>
          <w:sz w:val="28"/>
          <w:szCs w:val="28"/>
        </w:rPr>
      </w:pPr>
    </w:p>
    <w:p w14:paraId="54DF4269" w14:textId="51D4E10A" w:rsidR="000F6CF7" w:rsidRPr="00826D80" w:rsidRDefault="000F6CF7" w:rsidP="000F6CF7">
      <w:pPr>
        <w:rPr>
          <w:b/>
          <w:bCs/>
          <w:color w:val="4EA72E" w:themeColor="accent6"/>
          <w:sz w:val="28"/>
          <w:szCs w:val="28"/>
        </w:rPr>
      </w:pPr>
      <w:r w:rsidRPr="00826D80">
        <w:rPr>
          <w:b/>
          <w:bCs/>
          <w:color w:val="4EA72E" w:themeColor="accent6"/>
          <w:sz w:val="28"/>
          <w:szCs w:val="28"/>
        </w:rPr>
        <w:t>Pros:</w:t>
      </w:r>
    </w:p>
    <w:p w14:paraId="6E4C9091" w14:textId="77777777" w:rsidR="000F6CF7" w:rsidRDefault="000F6CF7">
      <w:pPr>
        <w:rPr>
          <w:b/>
          <w:bCs/>
        </w:rPr>
      </w:pPr>
      <w:r w:rsidRPr="000F6CF7">
        <w:rPr>
          <w:b/>
          <w:bCs/>
        </w:rPr>
        <w:t>No need to specify number of clusters</w:t>
      </w:r>
    </w:p>
    <w:p w14:paraId="343D8ADE" w14:textId="22015D87" w:rsidR="000F6CF7" w:rsidRDefault="000F6CF7">
      <w:r w:rsidRPr="000F6CF7">
        <w:t>Unlike KMeans, DBSCAN does not require pre-defining no of clusters.</w:t>
      </w:r>
    </w:p>
    <w:p w14:paraId="7170F7A0" w14:textId="4CB6AE24" w:rsidR="000F6CF7" w:rsidRDefault="000F6CF7">
      <w:r w:rsidRPr="000F6CF7">
        <w:rPr>
          <w:b/>
          <w:bCs/>
        </w:rPr>
        <w:t>Can detect non - shaped clusters</w:t>
      </w:r>
      <w:r>
        <w:rPr>
          <w:b/>
          <w:bCs/>
        </w:rPr>
        <w:br/>
      </w:r>
      <w:r w:rsidRPr="000F6CF7">
        <w:t>Works well with non-spherical clusters</w:t>
      </w:r>
    </w:p>
    <w:p w14:paraId="43E45A7D" w14:textId="59380065" w:rsidR="000F6CF7" w:rsidRDefault="000F6CF7">
      <w:pPr>
        <w:rPr>
          <w:b/>
          <w:bCs/>
        </w:rPr>
      </w:pPr>
      <w:r w:rsidRPr="000F6CF7">
        <w:rPr>
          <w:b/>
          <w:bCs/>
        </w:rPr>
        <w:t>Handles noise well</w:t>
      </w:r>
    </w:p>
    <w:p w14:paraId="04E42984" w14:textId="74BDF078" w:rsidR="000F6CF7" w:rsidRDefault="000F6CF7">
      <w:r w:rsidRPr="000F6CF7">
        <w:t>Can identify and separate outliers or noise points.</w:t>
      </w:r>
    </w:p>
    <w:p w14:paraId="2895BBB1" w14:textId="40608EF5" w:rsidR="000F6CF7" w:rsidRDefault="000F6CF7">
      <w:pPr>
        <w:rPr>
          <w:b/>
          <w:bCs/>
        </w:rPr>
      </w:pPr>
      <w:r w:rsidRPr="000F6CF7">
        <w:rPr>
          <w:b/>
          <w:bCs/>
        </w:rPr>
        <w:t>No randomness</w:t>
      </w:r>
    </w:p>
    <w:p w14:paraId="1D2B8A0B" w14:textId="7C0DC71D" w:rsidR="000F6CF7" w:rsidRDefault="000F6CF7">
      <w:r w:rsidRPr="000F6CF7">
        <w:t>Produces the same results each time</w:t>
      </w:r>
    </w:p>
    <w:p w14:paraId="44E525FA" w14:textId="77777777" w:rsidR="000F6CF7" w:rsidRDefault="000F6CF7"/>
    <w:p w14:paraId="2F04096B" w14:textId="77777777" w:rsidR="000F6CF7" w:rsidRDefault="000F6CF7" w:rsidP="000F6CF7">
      <w:pPr>
        <w:rPr>
          <w:b/>
          <w:bCs/>
          <w:color w:val="EE0000"/>
          <w:sz w:val="28"/>
          <w:szCs w:val="28"/>
        </w:rPr>
      </w:pPr>
      <w:r w:rsidRPr="00826D80">
        <w:rPr>
          <w:b/>
          <w:bCs/>
          <w:color w:val="EE0000"/>
          <w:sz w:val="28"/>
          <w:szCs w:val="28"/>
        </w:rPr>
        <w:t>Cons:</w:t>
      </w:r>
    </w:p>
    <w:p w14:paraId="55656C99" w14:textId="5E34D59F" w:rsidR="000F6CF7" w:rsidRDefault="001E5EC5">
      <w:r w:rsidRPr="001E5EC5">
        <w:t>Sensitive to parameter selection</w:t>
      </w:r>
    </w:p>
    <w:p w14:paraId="7D5EFA63" w14:textId="0B2F0D07" w:rsidR="001E5EC5" w:rsidRPr="000F6CF7" w:rsidRDefault="001E5EC5">
      <w:r w:rsidRPr="001E5EC5">
        <w:t>Choosing good values for eps and min_samples is not always easy.</w:t>
      </w:r>
    </w:p>
    <w:p w14:paraId="1E925ED0" w14:textId="6B6695E5" w:rsidR="00841DF3" w:rsidRDefault="001E5EC5">
      <w:pPr>
        <w:rPr>
          <w:b/>
          <w:bCs/>
        </w:rPr>
      </w:pPr>
      <w:r w:rsidRPr="001E5EC5">
        <w:rPr>
          <w:b/>
          <w:bCs/>
        </w:rPr>
        <w:t>Struggles with varying density</w:t>
      </w:r>
    </w:p>
    <w:p w14:paraId="6BF07ACF" w14:textId="647F7657" w:rsidR="001E5EC5" w:rsidRPr="001E5EC5" w:rsidRDefault="001E5EC5">
      <w:r w:rsidRPr="001E5EC5">
        <w:t>Can’t cluster data well when cluster densities vary significantly.</w:t>
      </w:r>
    </w:p>
    <w:p w14:paraId="470E7CC5" w14:textId="664D836F" w:rsidR="001E5EC5" w:rsidRDefault="001E5EC5">
      <w:pPr>
        <w:rPr>
          <w:b/>
          <w:bCs/>
        </w:rPr>
      </w:pPr>
      <w:r w:rsidRPr="001E5EC5">
        <w:rPr>
          <w:b/>
          <w:bCs/>
        </w:rPr>
        <w:t>Performance on high-dimensional data</w:t>
      </w:r>
    </w:p>
    <w:p w14:paraId="6851BF8E" w14:textId="64197C4B" w:rsidR="001E5EC5" w:rsidRDefault="001E5EC5">
      <w:r w:rsidRPr="001E5EC5">
        <w:t>Not efficient or effective in high dimensions.</w:t>
      </w:r>
    </w:p>
    <w:p w14:paraId="30F0EF9F" w14:textId="77777777" w:rsidR="001E5EC5" w:rsidRDefault="001E5EC5"/>
    <w:p w14:paraId="0037BD78" w14:textId="77777777" w:rsidR="001E5EC5" w:rsidRDefault="001E5EC5"/>
    <w:p w14:paraId="209D860D" w14:textId="77777777" w:rsidR="000A0F7D" w:rsidRDefault="000A0F7D"/>
    <w:p w14:paraId="7F16E9A4" w14:textId="77777777" w:rsidR="000A0F7D" w:rsidRDefault="000A0F7D"/>
    <w:p w14:paraId="1703D2A1" w14:textId="77777777" w:rsidR="000A0F7D" w:rsidRPr="001E5EC5" w:rsidRDefault="000A0F7D"/>
    <w:p w14:paraId="6FB1B725" w14:textId="05D38498" w:rsidR="00046CA9" w:rsidRPr="00841DF3" w:rsidRDefault="009020BD">
      <w:pPr>
        <w:rPr>
          <w:b/>
          <w:bCs/>
        </w:rPr>
      </w:pPr>
      <w:r w:rsidRPr="00841DF3">
        <w:rPr>
          <w:b/>
          <w:bCs/>
        </w:rPr>
        <w:lastRenderedPageBreak/>
        <w:t>HDBSCAN:</w:t>
      </w:r>
    </w:p>
    <w:p w14:paraId="4D7B5BC1" w14:textId="6A50A0E0" w:rsidR="00046CA9" w:rsidRDefault="00046CA9" w:rsidP="001E5EC5">
      <w:pPr>
        <w:pStyle w:val="ListParagraph"/>
        <w:numPr>
          <w:ilvl w:val="0"/>
          <w:numId w:val="1"/>
        </w:numPr>
        <w:spacing w:line="360" w:lineRule="auto"/>
      </w:pPr>
      <w:r w:rsidRPr="00046CA9">
        <w:t>HDBSCAN - Hierarchical Density-Based Spatial Clustering</w:t>
      </w:r>
      <w:r w:rsidR="002978F0">
        <w:t xml:space="preserve"> </w:t>
      </w:r>
      <w:r w:rsidR="002978F0" w:rsidRPr="002978F0">
        <w:t>of Applications with Noise.</w:t>
      </w:r>
    </w:p>
    <w:p w14:paraId="4CEC237E" w14:textId="1E7018FD" w:rsidR="00046CA9" w:rsidRDefault="00046CA9" w:rsidP="001E5EC5">
      <w:pPr>
        <w:pStyle w:val="ListParagraph"/>
        <w:numPr>
          <w:ilvl w:val="0"/>
          <w:numId w:val="1"/>
        </w:numPr>
        <w:spacing w:line="360" w:lineRule="auto"/>
      </w:pPr>
      <w:r>
        <w:t xml:space="preserve">This </w:t>
      </w:r>
      <w:r w:rsidRPr="00046CA9">
        <w:t>algorithm can be seen as an extension of DBSCAN and OPTICS.</w:t>
      </w:r>
    </w:p>
    <w:p w14:paraId="24311565" w14:textId="5B5D52F0" w:rsidR="00046CA9" w:rsidRDefault="00046CA9" w:rsidP="001E5EC5">
      <w:pPr>
        <w:pStyle w:val="ListParagraph"/>
        <w:numPr>
          <w:ilvl w:val="0"/>
          <w:numId w:val="1"/>
        </w:numPr>
        <w:spacing w:line="360" w:lineRule="auto"/>
      </w:pPr>
      <w:r w:rsidRPr="00046CA9">
        <w:t xml:space="preserve">DBSCAN assumes that the clustering criterion </w:t>
      </w:r>
      <w:r>
        <w:t xml:space="preserve">like </w:t>
      </w:r>
      <w:r w:rsidRPr="00046CA9">
        <w:t>density requirement is globally same.</w:t>
      </w:r>
    </w:p>
    <w:p w14:paraId="5FF3B7D3" w14:textId="474BD650" w:rsidR="00046CA9" w:rsidRDefault="00046CA9" w:rsidP="001E5EC5">
      <w:pPr>
        <w:pStyle w:val="ListParagraph"/>
        <w:numPr>
          <w:ilvl w:val="0"/>
          <w:numId w:val="1"/>
        </w:numPr>
        <w:spacing w:line="360" w:lineRule="auto"/>
      </w:pPr>
      <w:r w:rsidRPr="00046CA9">
        <w:t>DBSCAN may struggle to successfully capture clusters with different densities.</w:t>
      </w:r>
    </w:p>
    <w:p w14:paraId="42884A5A" w14:textId="50B340C4" w:rsidR="00046CA9" w:rsidRDefault="00046CA9" w:rsidP="001E5EC5">
      <w:pPr>
        <w:pStyle w:val="ListParagraph"/>
        <w:numPr>
          <w:ilvl w:val="0"/>
          <w:numId w:val="1"/>
        </w:numPr>
        <w:spacing w:line="360" w:lineRule="auto"/>
      </w:pPr>
      <w:r w:rsidRPr="00046CA9">
        <w:t>HDBSCAN explores all possible density scales by building an alternative representation</w:t>
      </w:r>
    </w:p>
    <w:p w14:paraId="4FC853A3" w14:textId="581F4863" w:rsidR="00826D80" w:rsidRDefault="00826D80" w:rsidP="001E5EC5">
      <w:pPr>
        <w:spacing w:line="360" w:lineRule="auto"/>
        <w:ind w:left="360"/>
      </w:pPr>
      <w:r>
        <w:t>HDBSCAN working process points:</w:t>
      </w:r>
    </w:p>
    <w:p w14:paraId="38723FAC" w14:textId="4D27ADB0" w:rsidR="00826D80" w:rsidRPr="00826D80" w:rsidRDefault="00826D80" w:rsidP="001E5EC5">
      <w:pPr>
        <w:pStyle w:val="ListParagraph"/>
        <w:numPr>
          <w:ilvl w:val="0"/>
          <w:numId w:val="2"/>
        </w:numPr>
        <w:spacing w:line="360" w:lineRule="auto"/>
      </w:pPr>
      <w:r w:rsidRPr="00826D80">
        <w:t xml:space="preserve">Builds a </w:t>
      </w:r>
      <w:r w:rsidRPr="00826D80">
        <w:rPr>
          <w:b/>
          <w:bCs/>
        </w:rPr>
        <w:t>minimum spanning tree</w:t>
      </w:r>
      <w:r w:rsidRPr="00826D80">
        <w:t xml:space="preserve"> of the distance graph.</w:t>
      </w:r>
    </w:p>
    <w:p w14:paraId="120181E7" w14:textId="62AE20A8" w:rsidR="00826D80" w:rsidRPr="00826D80" w:rsidRDefault="00826D80" w:rsidP="001E5EC5">
      <w:pPr>
        <w:pStyle w:val="ListParagraph"/>
        <w:numPr>
          <w:ilvl w:val="0"/>
          <w:numId w:val="2"/>
        </w:numPr>
        <w:spacing w:line="360" w:lineRule="auto"/>
      </w:pPr>
      <w:r w:rsidRPr="00826D80">
        <w:t xml:space="preserve">Converts it into a </w:t>
      </w:r>
      <w:r w:rsidRPr="00826D80">
        <w:rPr>
          <w:b/>
          <w:bCs/>
        </w:rPr>
        <w:t>hierarchy of clusters</w:t>
      </w:r>
      <w:r w:rsidRPr="00826D80">
        <w:t>.</w:t>
      </w:r>
    </w:p>
    <w:p w14:paraId="5EE13B48" w14:textId="7C3F3867" w:rsidR="00826D80" w:rsidRPr="00826D80" w:rsidRDefault="00826D80" w:rsidP="001E5EC5">
      <w:pPr>
        <w:pStyle w:val="ListParagraph"/>
        <w:numPr>
          <w:ilvl w:val="0"/>
          <w:numId w:val="2"/>
        </w:numPr>
        <w:spacing w:line="360" w:lineRule="auto"/>
      </w:pPr>
      <w:r w:rsidRPr="00826D80">
        <w:t xml:space="preserve">Uses </w:t>
      </w:r>
      <w:r w:rsidRPr="00826D80">
        <w:rPr>
          <w:b/>
          <w:bCs/>
        </w:rPr>
        <w:t>cluster stability</w:t>
      </w:r>
      <w:r w:rsidRPr="00826D80">
        <w:t xml:space="preserve"> to extract the best flat clustering.</w:t>
      </w:r>
    </w:p>
    <w:p w14:paraId="4F9EE619" w14:textId="286CF60B" w:rsidR="00826D80" w:rsidRDefault="00826D80" w:rsidP="00826D80">
      <w:pPr>
        <w:pStyle w:val="ListParagraph"/>
        <w:numPr>
          <w:ilvl w:val="0"/>
          <w:numId w:val="2"/>
        </w:numPr>
      </w:pPr>
      <w:r w:rsidRPr="00826D80">
        <w:t xml:space="preserve">Can label outliers as </w:t>
      </w:r>
      <w:r w:rsidRPr="00826D80">
        <w:rPr>
          <w:b/>
          <w:bCs/>
        </w:rPr>
        <w:t>noise</w:t>
      </w:r>
      <w:r w:rsidRPr="00826D80">
        <w:t>.</w:t>
      </w:r>
    </w:p>
    <w:p w14:paraId="58927B2D" w14:textId="77777777" w:rsidR="001E5EC5" w:rsidRDefault="001E5EC5" w:rsidP="001E5EC5">
      <w:pPr>
        <w:pStyle w:val="ListParagraph"/>
        <w:ind w:left="1080"/>
      </w:pPr>
    </w:p>
    <w:p w14:paraId="0731C56A" w14:textId="7287679D" w:rsidR="00826D80" w:rsidRDefault="00826D80" w:rsidP="00826D80">
      <w:r>
        <w:rPr>
          <w:noProof/>
        </w:rPr>
        <w:drawing>
          <wp:inline distT="0" distB="0" distL="0" distR="0" wp14:anchorId="300B5F7F" wp14:editId="3FE9C9B5">
            <wp:extent cx="5187950" cy="4029494"/>
            <wp:effectExtent l="0" t="0" r="0" b="9525"/>
            <wp:docPr id="152534933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10" cy="403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D3A24" w14:textId="77777777" w:rsidR="000A0F7D" w:rsidRDefault="000A0F7D" w:rsidP="00826D80">
      <w:pPr>
        <w:rPr>
          <w:b/>
          <w:bCs/>
          <w:color w:val="4EA72E" w:themeColor="accent6"/>
          <w:sz w:val="28"/>
          <w:szCs w:val="28"/>
        </w:rPr>
      </w:pPr>
    </w:p>
    <w:p w14:paraId="6C86201D" w14:textId="5E01B234" w:rsidR="000A0F7D" w:rsidRDefault="000A0F7D" w:rsidP="00826D80">
      <w:pPr>
        <w:rPr>
          <w:b/>
          <w:bCs/>
          <w:color w:val="4EA72E" w:themeColor="accent6"/>
          <w:sz w:val="28"/>
          <w:szCs w:val="28"/>
        </w:rPr>
      </w:pPr>
      <w:r w:rsidRPr="000A0F7D">
        <w:rPr>
          <w:b/>
          <w:bCs/>
          <w:noProof/>
          <w:color w:val="4EA72E" w:themeColor="accent6"/>
          <w:sz w:val="28"/>
          <w:szCs w:val="28"/>
        </w:rPr>
        <w:lastRenderedPageBreak/>
        <w:drawing>
          <wp:inline distT="0" distB="0" distL="0" distR="0" wp14:anchorId="021E4B36" wp14:editId="5434D7CE">
            <wp:extent cx="5387340" cy="1307454"/>
            <wp:effectExtent l="0" t="0" r="3810" b="7620"/>
            <wp:docPr id="19336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37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579" cy="13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5AA0" w14:textId="0ABC1534" w:rsidR="00826D80" w:rsidRPr="00826D80" w:rsidRDefault="00826D80" w:rsidP="00826D80">
      <w:pPr>
        <w:rPr>
          <w:b/>
          <w:bCs/>
          <w:color w:val="4EA72E" w:themeColor="accent6"/>
          <w:sz w:val="28"/>
          <w:szCs w:val="28"/>
        </w:rPr>
      </w:pPr>
      <w:r w:rsidRPr="00826D80">
        <w:rPr>
          <w:b/>
          <w:bCs/>
          <w:color w:val="4EA72E" w:themeColor="accent6"/>
          <w:sz w:val="28"/>
          <w:szCs w:val="28"/>
        </w:rPr>
        <w:t>Pros:</w:t>
      </w:r>
    </w:p>
    <w:p w14:paraId="1EDA2A31" w14:textId="77777777" w:rsidR="00826D80" w:rsidRDefault="00826D80" w:rsidP="00826D80">
      <w:pPr>
        <w:rPr>
          <w:b/>
          <w:bCs/>
        </w:rPr>
      </w:pPr>
      <w:r w:rsidRPr="00826D80">
        <w:rPr>
          <w:b/>
          <w:bCs/>
        </w:rPr>
        <w:t>No need to specify number of clusters</w:t>
      </w:r>
    </w:p>
    <w:p w14:paraId="146F0C89" w14:textId="09445E16" w:rsidR="00826D80" w:rsidRDefault="00826D80" w:rsidP="00826D80">
      <w:r w:rsidRPr="00826D80">
        <w:t>Automatically finds the optimal number of clusters.</w:t>
      </w:r>
    </w:p>
    <w:p w14:paraId="0DE65615" w14:textId="77777777" w:rsidR="00826D80" w:rsidRPr="00826D80" w:rsidRDefault="00826D80" w:rsidP="00826D80">
      <w:pPr>
        <w:rPr>
          <w:b/>
          <w:bCs/>
        </w:rPr>
      </w:pPr>
      <w:r w:rsidRPr="00826D80">
        <w:rPr>
          <w:b/>
          <w:bCs/>
        </w:rPr>
        <w:t>Handles clusters of varying densities</w:t>
      </w:r>
    </w:p>
    <w:p w14:paraId="3B441121" w14:textId="58811A53" w:rsidR="00826D80" w:rsidRDefault="00826D80" w:rsidP="00826D80">
      <w:r w:rsidRPr="00826D80">
        <w:t>Works well with data where cluster density is not uniform.</w:t>
      </w:r>
    </w:p>
    <w:p w14:paraId="6E578514" w14:textId="2E994049" w:rsidR="00826D80" w:rsidRPr="00826D80" w:rsidRDefault="00826D80" w:rsidP="00826D80">
      <w:r w:rsidRPr="00826D80">
        <w:rPr>
          <w:b/>
          <w:bCs/>
        </w:rPr>
        <w:t>More flexible than DBSCAN</w:t>
      </w:r>
    </w:p>
    <w:p w14:paraId="26ACBDBB" w14:textId="1A15D788" w:rsidR="001E5EC5" w:rsidRPr="006D5A85" w:rsidRDefault="00826D80" w:rsidP="00826D80">
      <w:r w:rsidRPr="00826D80">
        <w:t>Doesn’t require a global density threshold like eps in DBSCAN.</w:t>
      </w:r>
    </w:p>
    <w:p w14:paraId="1D02C594" w14:textId="06EBFF45" w:rsidR="00826D80" w:rsidRDefault="00826D80" w:rsidP="00826D80">
      <w:pPr>
        <w:rPr>
          <w:b/>
          <w:bCs/>
          <w:color w:val="EE0000"/>
          <w:sz w:val="28"/>
          <w:szCs w:val="28"/>
        </w:rPr>
      </w:pPr>
      <w:r w:rsidRPr="00826D80">
        <w:rPr>
          <w:b/>
          <w:bCs/>
          <w:color w:val="EE0000"/>
          <w:sz w:val="28"/>
          <w:szCs w:val="28"/>
        </w:rPr>
        <w:t>Cons:</w:t>
      </w:r>
    </w:p>
    <w:p w14:paraId="652DE938" w14:textId="77777777" w:rsidR="00826D80" w:rsidRPr="00826D80" w:rsidRDefault="00826D80" w:rsidP="00826D80">
      <w:pPr>
        <w:rPr>
          <w:b/>
          <w:bCs/>
          <w:color w:val="000000" w:themeColor="text1"/>
        </w:rPr>
      </w:pPr>
      <w:r w:rsidRPr="00826D80">
        <w:rPr>
          <w:b/>
          <w:bCs/>
          <w:color w:val="000000" w:themeColor="text1"/>
        </w:rPr>
        <w:t>Slower on large datasets</w:t>
      </w:r>
    </w:p>
    <w:p w14:paraId="2A762CF7" w14:textId="59AD3743" w:rsidR="00826D80" w:rsidRDefault="00826D80" w:rsidP="00826D80">
      <w:pPr>
        <w:rPr>
          <w:color w:val="000000" w:themeColor="text1"/>
        </w:rPr>
      </w:pPr>
      <w:r w:rsidRPr="00826D80">
        <w:rPr>
          <w:color w:val="000000" w:themeColor="text1"/>
        </w:rPr>
        <w:t>Can be computationally intensive compared to KMeans or DBSCAN.</w:t>
      </w:r>
    </w:p>
    <w:p w14:paraId="1F66D33B" w14:textId="77777777" w:rsidR="00826D80" w:rsidRPr="00826D80" w:rsidRDefault="00826D80" w:rsidP="00826D80">
      <w:pPr>
        <w:rPr>
          <w:b/>
          <w:bCs/>
          <w:color w:val="000000" w:themeColor="text1"/>
        </w:rPr>
      </w:pPr>
      <w:r w:rsidRPr="00826D80">
        <w:rPr>
          <w:b/>
          <w:bCs/>
          <w:color w:val="000000" w:themeColor="text1"/>
        </w:rPr>
        <w:t>Harder to explain to non-technical teams</w:t>
      </w:r>
    </w:p>
    <w:p w14:paraId="1AFF0288" w14:textId="28C7F52F" w:rsidR="000A0F7D" w:rsidRDefault="00826D80" w:rsidP="00826D80">
      <w:pPr>
        <w:rPr>
          <w:color w:val="000000" w:themeColor="text1"/>
        </w:rPr>
      </w:pPr>
      <w:r w:rsidRPr="00826D80">
        <w:rPr>
          <w:color w:val="000000" w:themeColor="text1"/>
        </w:rPr>
        <w:t>Based on complex graph and stability concepts.</w:t>
      </w:r>
    </w:p>
    <w:p w14:paraId="01343E27" w14:textId="77777777" w:rsidR="006D5A85" w:rsidRDefault="006D5A85" w:rsidP="00826D80">
      <w:pPr>
        <w:rPr>
          <w:color w:val="000000" w:themeColor="text1"/>
        </w:rPr>
      </w:pPr>
    </w:p>
    <w:p w14:paraId="019A6C88" w14:textId="529A13AF" w:rsidR="004F4F64" w:rsidRPr="004F4F64" w:rsidRDefault="004F4F64" w:rsidP="00826D80">
      <w:pPr>
        <w:rPr>
          <w:b/>
          <w:bCs/>
          <w:color w:val="000000" w:themeColor="text1"/>
        </w:rPr>
      </w:pPr>
      <w:r w:rsidRPr="004F4F64">
        <w:rPr>
          <w:b/>
          <w:bCs/>
          <w:color w:val="000000" w:themeColor="text1"/>
        </w:rPr>
        <w:t>Estimate_bandwidth:</w:t>
      </w:r>
    </w:p>
    <w:p w14:paraId="54C93B2B" w14:textId="21DD89D6" w:rsidR="000A0F7D" w:rsidRPr="006D5A85" w:rsidRDefault="004F4F64" w:rsidP="006D5A8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D5A85">
        <w:rPr>
          <w:color w:val="000000" w:themeColor="text1"/>
        </w:rPr>
        <w:t>Estimate the bandwidth to use with the mean-shift algorithm.</w:t>
      </w:r>
    </w:p>
    <w:p w14:paraId="0F6AEBCD" w14:textId="4B6CA88F" w:rsidR="004F4F64" w:rsidRPr="006D5A85" w:rsidRDefault="006D5A85" w:rsidP="006D5A8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D5A85">
        <w:rPr>
          <w:color w:val="000000" w:themeColor="text1"/>
        </w:rPr>
        <w:t xml:space="preserve">It’s used for find the bandwidth </w:t>
      </w:r>
      <w:proofErr w:type="gramStart"/>
      <w:r w:rsidRPr="006D5A85">
        <w:rPr>
          <w:color w:val="000000" w:themeColor="text1"/>
        </w:rPr>
        <w:t>values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6D5A85">
        <w:rPr>
          <w:color w:val="000000" w:themeColor="text1"/>
        </w:rPr>
        <w:t>we can use the bandwidth values in MeanShift parameter.</w:t>
      </w:r>
    </w:p>
    <w:p w14:paraId="16C57AEF" w14:textId="77777777" w:rsidR="006D5A85" w:rsidRDefault="006D5A85" w:rsidP="006D5A8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Pr="006D5A85">
        <w:rPr>
          <w:color w:val="000000" w:themeColor="text1"/>
        </w:rPr>
        <w:t xml:space="preserve">sed to find high-density areas (clusters). </w:t>
      </w:r>
    </w:p>
    <w:p w14:paraId="326695C7" w14:textId="087DE8AA" w:rsidR="006D5A85" w:rsidRPr="006D5A85" w:rsidRDefault="006D5A85" w:rsidP="006D5A8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D5A85">
        <w:rPr>
          <w:color w:val="000000" w:themeColor="text1"/>
        </w:rPr>
        <w:t>Too small → too many micro-clusters. Too large → meaningful clusters get merged.</w:t>
      </w:r>
    </w:p>
    <w:p w14:paraId="12434409" w14:textId="3C64B6BD" w:rsidR="006D5A85" w:rsidRDefault="006D5A85" w:rsidP="006D5A85">
      <w:pPr>
        <w:ind w:left="360"/>
        <w:rPr>
          <w:color w:val="000000" w:themeColor="text1"/>
        </w:rPr>
      </w:pPr>
      <w:r w:rsidRPr="006D5A85">
        <w:rPr>
          <w:noProof/>
          <w:color w:val="000000" w:themeColor="text1"/>
        </w:rPr>
        <w:drawing>
          <wp:inline distT="0" distB="0" distL="0" distR="0" wp14:anchorId="7EC34AF2" wp14:editId="4DC0539D">
            <wp:extent cx="5828657" cy="1447800"/>
            <wp:effectExtent l="0" t="0" r="1270" b="0"/>
            <wp:docPr id="33060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3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428" cy="145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70AC" w14:textId="76223589" w:rsidR="00757203" w:rsidRDefault="00757203" w:rsidP="006D5A85">
      <w:pPr>
        <w:ind w:left="360"/>
        <w:rPr>
          <w:b/>
          <w:bCs/>
          <w:color w:val="000000" w:themeColor="text1"/>
        </w:rPr>
      </w:pPr>
      <w:r w:rsidRPr="00757203">
        <w:rPr>
          <w:b/>
          <w:bCs/>
          <w:color w:val="000000" w:themeColor="text1"/>
        </w:rPr>
        <w:lastRenderedPageBreak/>
        <w:t>Clustering evaluation method:</w:t>
      </w:r>
    </w:p>
    <w:p w14:paraId="213602B0" w14:textId="35BD3049" w:rsidR="00757203" w:rsidRDefault="00757203" w:rsidP="00757203">
      <w:pPr>
        <w:ind w:left="36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For checking the clustering evaluation value I’m using </w:t>
      </w:r>
      <w:r w:rsidRPr="00757203">
        <w:rPr>
          <w:b/>
          <w:bCs/>
          <w:color w:val="000000" w:themeColor="text1"/>
        </w:rPr>
        <w:t>Davies bouldin scores</w:t>
      </w:r>
      <w:r>
        <w:rPr>
          <w:b/>
          <w:bCs/>
          <w:color w:val="000000" w:themeColor="text1"/>
        </w:rPr>
        <w:t xml:space="preserve"> and Silhouette score.</w:t>
      </w:r>
    </w:p>
    <w:p w14:paraId="263789CE" w14:textId="40741532" w:rsidR="00757203" w:rsidRDefault="00757203" w:rsidP="00757203">
      <w:pPr>
        <w:ind w:left="360"/>
        <w:rPr>
          <w:b/>
          <w:bCs/>
          <w:color w:val="000000" w:themeColor="text1"/>
        </w:rPr>
      </w:pPr>
      <w:r w:rsidRPr="00757203">
        <w:rPr>
          <w:b/>
          <w:bCs/>
          <w:color w:val="000000" w:themeColor="text1"/>
        </w:rPr>
        <w:t>Davies bouldin</w:t>
      </w:r>
      <w:r>
        <w:rPr>
          <w:b/>
          <w:bCs/>
          <w:color w:val="000000" w:themeColor="text1"/>
        </w:rPr>
        <w:t>:</w:t>
      </w:r>
    </w:p>
    <w:p w14:paraId="7A27E794" w14:textId="595CA025" w:rsidR="00757203" w:rsidRDefault="00757203" w:rsidP="006D5A85">
      <w:pPr>
        <w:ind w:left="360"/>
        <w:rPr>
          <w:color w:val="000000" w:themeColor="text1"/>
        </w:rPr>
      </w:pPr>
      <w:r w:rsidRPr="00757203">
        <w:rPr>
          <w:color w:val="000000" w:themeColor="text1"/>
        </w:rPr>
        <w:t>The score is defined as the average similarity measure of each cluster with its most similar cluster, where similarity is the ratio of within-cluster distances to between-cluster distances. </w:t>
      </w:r>
    </w:p>
    <w:p w14:paraId="56CD9FF1" w14:textId="297DD67D" w:rsidR="00757203" w:rsidRDefault="00757203" w:rsidP="00757203">
      <w:pPr>
        <w:ind w:left="360"/>
        <w:rPr>
          <w:color w:val="000000" w:themeColor="text1"/>
        </w:rPr>
      </w:pPr>
      <w:r w:rsidRPr="00757203">
        <w:rPr>
          <w:color w:val="000000" w:themeColor="text1"/>
        </w:rPr>
        <w:t>The minimum score is zero, with lower values indicating better clustering.</w:t>
      </w:r>
    </w:p>
    <w:p w14:paraId="2DD0E742" w14:textId="20A78CB4" w:rsidR="00757203" w:rsidRDefault="00757203" w:rsidP="006D5A85">
      <w:pPr>
        <w:ind w:left="360"/>
        <w:rPr>
          <w:color w:val="000000" w:themeColor="text1"/>
        </w:rPr>
      </w:pPr>
      <w:r w:rsidRPr="00757203">
        <w:rPr>
          <w:color w:val="000000" w:themeColor="text1"/>
        </w:rPr>
        <w:drawing>
          <wp:inline distT="0" distB="0" distL="0" distR="0" wp14:anchorId="05A9B772" wp14:editId="71CEABF3">
            <wp:extent cx="5462954" cy="1289539"/>
            <wp:effectExtent l="0" t="0" r="4445" b="6350"/>
            <wp:docPr id="187634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6012" name=""/>
                    <pic:cNvPicPr/>
                  </pic:nvPicPr>
                  <pic:blipFill rotWithShape="1">
                    <a:blip r:embed="rId10"/>
                    <a:srcRect r="943" b="5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16" cy="128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57BB6" w14:textId="77D7C4FD" w:rsidR="00757203" w:rsidRDefault="00757203" w:rsidP="00757203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Silhouette score</w:t>
      </w:r>
      <w:r>
        <w:rPr>
          <w:b/>
          <w:bCs/>
          <w:color w:val="000000" w:themeColor="text1"/>
        </w:rPr>
        <w:t>:</w:t>
      </w:r>
    </w:p>
    <w:p w14:paraId="2946E8DB" w14:textId="7ED96A58" w:rsidR="00757203" w:rsidRDefault="00757203" w:rsidP="00757203">
      <w:pPr>
        <w:ind w:left="360"/>
        <w:rPr>
          <w:color w:val="000000" w:themeColor="text1"/>
        </w:rPr>
      </w:pPr>
      <w:r w:rsidRPr="00757203">
        <w:rPr>
          <w:color w:val="000000" w:themeColor="text1"/>
        </w:rPr>
        <w:t>The Silhouette Coefficient is calculated using the mean intra-cluster distance (a) and the mean nearest-cluster distance (b) for each sample.</w:t>
      </w:r>
    </w:p>
    <w:p w14:paraId="35E03A1D" w14:textId="77777777" w:rsidR="00757203" w:rsidRDefault="00757203" w:rsidP="00757203">
      <w:pPr>
        <w:ind w:left="360"/>
        <w:rPr>
          <w:color w:val="000000" w:themeColor="text1"/>
        </w:rPr>
      </w:pPr>
      <w:r w:rsidRPr="00757203">
        <w:rPr>
          <w:color w:val="000000" w:themeColor="text1"/>
        </w:rPr>
        <w:t xml:space="preserve">The best value is 1 and the worst value is -1. Values near 0 indicate overlapping clusters. </w:t>
      </w:r>
    </w:p>
    <w:p w14:paraId="69099177" w14:textId="3C58CDE9" w:rsidR="00757203" w:rsidRPr="00757203" w:rsidRDefault="00757203" w:rsidP="00757203">
      <w:pPr>
        <w:ind w:left="360"/>
        <w:rPr>
          <w:color w:val="000000" w:themeColor="text1"/>
        </w:rPr>
      </w:pPr>
      <w:r w:rsidRPr="00757203">
        <w:rPr>
          <w:color w:val="000000" w:themeColor="text1"/>
        </w:rPr>
        <w:t>Negative values generally indicate that a sample has been assigned to the wrong cluster, as a different cluster is more similar.</w:t>
      </w:r>
    </w:p>
    <w:p w14:paraId="58EFA023" w14:textId="3AB0D704" w:rsidR="00757203" w:rsidRPr="006D5A85" w:rsidRDefault="00757203" w:rsidP="006D5A85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71826F44" wp14:editId="5D48534F">
            <wp:extent cx="5410200" cy="1154796"/>
            <wp:effectExtent l="0" t="0" r="0" b="7620"/>
            <wp:docPr id="4833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8314" name=""/>
                    <pic:cNvPicPr/>
                  </pic:nvPicPr>
                  <pic:blipFill rotWithShape="1">
                    <a:blip r:embed="rId11"/>
                    <a:srcRect t="59712" r="1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70" cy="115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203" w:rsidRPr="006D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FE4"/>
    <w:multiLevelType w:val="hybridMultilevel"/>
    <w:tmpl w:val="AEACA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6235"/>
    <w:multiLevelType w:val="hybridMultilevel"/>
    <w:tmpl w:val="CD1C3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6508"/>
    <w:multiLevelType w:val="hybridMultilevel"/>
    <w:tmpl w:val="6DAE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B7539"/>
    <w:multiLevelType w:val="hybridMultilevel"/>
    <w:tmpl w:val="D626EE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3533229">
    <w:abstractNumId w:val="2"/>
  </w:num>
  <w:num w:numId="2" w16cid:durableId="1077825249">
    <w:abstractNumId w:val="3"/>
  </w:num>
  <w:num w:numId="3" w16cid:durableId="658657115">
    <w:abstractNumId w:val="1"/>
  </w:num>
  <w:num w:numId="4" w16cid:durableId="31781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A9"/>
    <w:rsid w:val="00046CA9"/>
    <w:rsid w:val="000A0F7D"/>
    <w:rsid w:val="000F6CF7"/>
    <w:rsid w:val="001E5EC5"/>
    <w:rsid w:val="00204B5C"/>
    <w:rsid w:val="002978F0"/>
    <w:rsid w:val="00374B8D"/>
    <w:rsid w:val="004D5BFD"/>
    <w:rsid w:val="004F4F64"/>
    <w:rsid w:val="006D5A85"/>
    <w:rsid w:val="00757203"/>
    <w:rsid w:val="00826D80"/>
    <w:rsid w:val="00841DF3"/>
    <w:rsid w:val="009020BD"/>
    <w:rsid w:val="009A71DA"/>
    <w:rsid w:val="00A431DB"/>
    <w:rsid w:val="00B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93B"/>
  <w15:chartTrackingRefBased/>
  <w15:docId w15:val="{294B43A5-1EA1-4812-87F5-1EA21846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CF7"/>
  </w:style>
  <w:style w:type="paragraph" w:styleId="Heading1">
    <w:name w:val="heading 1"/>
    <w:basedOn w:val="Normal"/>
    <w:next w:val="Normal"/>
    <w:link w:val="Heading1Char"/>
    <w:uiPriority w:val="9"/>
    <w:qFormat/>
    <w:rsid w:val="0004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C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Manikandan</dc:creator>
  <cp:keywords/>
  <dc:description/>
  <cp:lastModifiedBy>Manikandan S</cp:lastModifiedBy>
  <cp:revision>3</cp:revision>
  <dcterms:created xsi:type="dcterms:W3CDTF">2025-07-30T02:10:00Z</dcterms:created>
  <dcterms:modified xsi:type="dcterms:W3CDTF">2025-07-30T13:51:00Z</dcterms:modified>
</cp:coreProperties>
</file>