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0D6CE" w14:textId="77777777" w:rsidR="00307713" w:rsidRDefault="00307713" w:rsidP="00307713">
      <w:r>
        <w:t>Title: Understanding Fractions</w:t>
      </w:r>
    </w:p>
    <w:p w14:paraId="20ED81C4" w14:textId="77777777" w:rsidR="00307713" w:rsidRDefault="00307713" w:rsidP="00307713"/>
    <w:p w14:paraId="52980961" w14:textId="77777777" w:rsidR="00307713" w:rsidRDefault="00307713" w:rsidP="00307713">
      <w:r>
        <w:t>Instructions: Read this carefully. Then solve the questions.</w:t>
      </w:r>
    </w:p>
    <w:p w14:paraId="2DACAB87" w14:textId="77777777" w:rsidR="00307713" w:rsidRDefault="00307713" w:rsidP="00307713"/>
    <w:p w14:paraId="543D12FD" w14:textId="77777777" w:rsidR="00307713" w:rsidRDefault="00307713" w:rsidP="00307713">
      <w:r>
        <w:t>A fraction shows part of a whole. For example, 1/2 means one piece out of two. Try this:</w:t>
      </w:r>
    </w:p>
    <w:p w14:paraId="460E4F8C" w14:textId="77777777" w:rsidR="00307713" w:rsidRDefault="00307713" w:rsidP="00307713"/>
    <w:p w14:paraId="2E0E8D52" w14:textId="77777777" w:rsidR="00307713" w:rsidRDefault="00307713" w:rsidP="00307713">
      <w:r>
        <w:t>1. What is 3/4 of 12?</w:t>
      </w:r>
    </w:p>
    <w:p w14:paraId="7F6B4B90" w14:textId="7F5045FF" w:rsidR="00307713" w:rsidRDefault="00307713" w:rsidP="00307713">
      <w:r>
        <w:t>2. Draw a circle and color 2/3 of it.</w:t>
      </w:r>
    </w:p>
    <w:sectPr w:rsidR="0030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713"/>
    <w:rsid w:val="00307713"/>
    <w:rsid w:val="008D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1ACBF"/>
  <w15:chartTrackingRefBased/>
  <w15:docId w15:val="{5D6C314B-68F2-B641-9EAC-B7E3EC3B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7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7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7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7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7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7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7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7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7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7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mani kiran chatrathi</dc:creator>
  <cp:keywords/>
  <dc:description/>
  <cp:lastModifiedBy>sai mani kiran chatrathi</cp:lastModifiedBy>
  <cp:revision>1</cp:revision>
  <dcterms:created xsi:type="dcterms:W3CDTF">2025-08-04T04:56:00Z</dcterms:created>
  <dcterms:modified xsi:type="dcterms:W3CDTF">2025-08-04T04:57:00Z</dcterms:modified>
</cp:coreProperties>
</file>