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sz w:val="32"/>
        </w:rPr>
        <w:t>SAI MANI KIRAN CHATRATHI</w:t>
      </w:r>
    </w:p>
    <w:p>
      <w:pPr>
        <w:spacing w:after="0" w:before="0"/>
        <w:jc w:val="center"/>
      </w:pPr>
      <w:r>
        <w:t>3158634749</w:t>
      </w:r>
      <w:r>
        <w:t xml:space="preserve"> | </w:t>
      </w:r>
      <w:r>
        <w:t>chatrathisaimanikiran@gmail.com</w:t>
      </w:r>
      <w:r>
        <w:t xml:space="preserve"> | </w:t>
      </w:r>
      <w:hyperlink r:id="rId9">
        <w:r>
          <w:rPr>
            <w:color w:val="0000FF"/>
            <w:u w:val="single"/>
          </w:rPr>
          <w:t>LinkedIn</w:t>
        </w:r>
      </w:hyperlink>
      <w: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</w:p>
    <w:p>
      <w:pPr>
        <w:spacing w:after="0" w:before="0"/>
        <w:pBdr>
          <w:bottom w:val="single" w:sz="8" w:space="0" w:color="000000"/>
        </w:pBdr>
      </w:pPr>
    </w:p>
    <w:p>
      <w:pPr>
        <w:spacing w:before="200" w:after="0" w:line="240" w:lineRule="auto"/>
        <w:pBdr>
          <w:bottom w:val="single" w:sz="6" w:space="0" w:color="000000"/>
        </w:pBdr>
      </w:pPr>
      <w:r>
        <w:rPr>
          <w:b/>
          <w:sz w:val="22"/>
        </w:rPr>
        <w:t>SUMMARY</w:t>
      </w:r>
    </w:p>
    <w:p>
      <w:pPr>
        <w:spacing w:after="200"/>
      </w:pPr>
      <w:r>
        <w:t>Machine Learning Engineer with 4+ years of experience designing, building, and deploying large-scale ML pipelines and real-time systems across EdTech, healthcare, and consumer applications. Proficient in Python, cloud infrastructure (Azure, AWS), distributed data processing, and integration of ML models into user-facing features such as recommendations and personalization. Skilled in feature engineering, experimentation, model optimization, and MLOps for seamless production deployments. Experienced collaborator committed to delivering scalable, high-impact solutions and contributing innovative ideas within dynamic, cross-functional teams.</w:t>
      </w:r>
    </w:p>
    <w:p>
      <w:pPr>
        <w:spacing w:before="200" w:after="0" w:line="240" w:lineRule="auto"/>
        <w:pBdr>
          <w:bottom w:val="single" w:sz="6" w:space="0" w:color="000000"/>
        </w:pBdr>
      </w:pPr>
      <w:r>
        <w:rPr>
          <w:b/>
          <w:sz w:val="22"/>
        </w:rPr>
        <w:t>EXPERIENCE</w:t>
      </w:r>
    </w:p>
    <w:p>
      <w:pPr>
        <w:tabs>
          <w:tab w:pos="8352" w:val="left"/>
        </w:tabs>
        <w:spacing w:after="40"/>
      </w:pPr>
      <w:r>
        <w:rPr>
          <w:b/>
        </w:rPr>
        <w:t>AI / ML Engineer, MaMu</w:t>
      </w:r>
      <w:r>
        <w:tab/>
      </w:r>
      <w:r>
        <w:rPr>
          <w:b/>
        </w:rPr>
        <w:t>August 2025 - Present</w:t>
      </w:r>
    </w:p>
    <w:p>
      <w:pPr>
        <w:spacing w:after="0"/>
        <w:ind w:left="240" w:hanging="120"/>
      </w:pPr>
      <w:r>
        <w:t>• Designed, built, and optimized scalable ML pipelines for personalized lesson generation, including data ingestion, feature engineering, and deployment to production environments.</w:t>
      </w:r>
    </w:p>
    <w:p>
      <w:pPr>
        <w:spacing w:after="0"/>
        <w:ind w:left="240" w:hanging="120"/>
      </w:pPr>
      <w:r>
        <w:t>• Integrated embedding-based retrieval and retrieval-augmented generation to support real-time personalization and multimodal lesson adaptation.</w:t>
      </w:r>
    </w:p>
    <w:p>
      <w:pPr>
        <w:spacing w:after="0"/>
        <w:ind w:left="240" w:hanging="120"/>
      </w:pPr>
      <w:r>
        <w:t>• Developed end-to-end pipelines using FastAPI, OpenAI GPT-4o, LangGraph, and managed deployment workflows for continuous feature delivery.</w:t>
      </w:r>
    </w:p>
    <w:p>
      <w:pPr>
        <w:spacing w:after="0"/>
        <w:ind w:left="240" w:hanging="120"/>
      </w:pPr>
      <w:r>
        <w:t>• Collaborated with cross-functional teams to integrate ML outputs into user-facing dashboards, driving feedback and iterative improvement.</w:t>
      </w:r>
    </w:p>
    <w:p>
      <w:pPr>
        <w:spacing w:after="0"/>
        <w:ind w:left="240" w:hanging="120"/>
      </w:pPr>
      <w:r>
        <w:t>• Implemented secure, role-based access and conducted automated validation to ensure data accuracy, privacy, and system integrity.</w:t>
      </w:r>
    </w:p>
    <w:p>
      <w:pPr>
        <w:spacing w:after="120"/>
        <w:ind w:left="240" w:hanging="120"/>
      </w:pPr>
      <w:r>
        <w:t>• Performed A/B testing and performance analysis to guide production model improvements and optimize platform reliability and scalability.</w:t>
      </w:r>
    </w:p>
    <w:p>
      <w:pPr>
        <w:tabs>
          <w:tab w:pos="8352" w:val="left"/>
        </w:tabs>
        <w:spacing w:after="40"/>
      </w:pPr>
      <w:r>
        <w:rPr>
          <w:b/>
        </w:rPr>
        <w:t>Machine Learning Engineer, Asvin Tech</w:t>
      </w:r>
      <w:r>
        <w:tab/>
      </w:r>
      <w:r>
        <w:rPr>
          <w:b/>
        </w:rPr>
        <w:t>January 2022 - May 2023</w:t>
      </w:r>
    </w:p>
    <w:p>
      <w:pPr>
        <w:spacing w:after="0"/>
        <w:ind w:left="240" w:hanging="120"/>
      </w:pPr>
      <w:r>
        <w:t>• Built and optimized end-to-end ML pipelines for image-to-image translation using GANs in PyTorch, driving scalable cloud-based deployment with Docker and REST APIs.</w:t>
      </w:r>
    </w:p>
    <w:p>
      <w:pPr>
        <w:spacing w:after="0"/>
        <w:ind w:left="240" w:hanging="120"/>
      </w:pPr>
      <w:r>
        <w:t>• Deployed models to Azure ML endpoints and established CI/CD pipelines, ensuring robust version control and automated model registration and rollout.</w:t>
      </w:r>
    </w:p>
    <w:p>
      <w:pPr>
        <w:spacing w:after="0"/>
        <w:ind w:left="240" w:hanging="120"/>
      </w:pPr>
      <w:r>
        <w:t>• Utilized distributed training and experimentation to maximize model performance, leveraging cloud resources for parallel processing.</w:t>
      </w:r>
    </w:p>
    <w:p>
      <w:pPr>
        <w:spacing w:after="0"/>
        <w:ind w:left="240" w:hanging="120"/>
      </w:pPr>
      <w:r>
        <w:t>• Collaborated with clinicians to validate and refine models, conducting structured experiments to guide production deployment and quality assurance.</w:t>
      </w:r>
    </w:p>
    <w:p>
      <w:pPr>
        <w:spacing w:after="120"/>
        <w:ind w:left="240" w:hanging="120"/>
      </w:pPr>
      <w:r>
        <w:t>• Monitored model outputs and system health via performance metrics, ensuring high accuracy, reliability, and continuous system improvement.</w:t>
      </w:r>
    </w:p>
    <w:p>
      <w:pPr>
        <w:tabs>
          <w:tab w:pos="8352" w:val="left"/>
        </w:tabs>
        <w:spacing w:after="40"/>
      </w:pPr>
      <w:r>
        <w:rPr>
          <w:b/>
        </w:rPr>
        <w:t>Computer Vision Engineer, Zebo</w:t>
      </w:r>
      <w:r>
        <w:tab/>
      </w:r>
      <w:r>
        <w:rPr>
          <w:b/>
        </w:rPr>
        <w:t>April 2020 - December 2021</w:t>
      </w:r>
    </w:p>
    <w:p>
      <w:pPr>
        <w:spacing w:after="0"/>
        <w:ind w:left="240" w:hanging="120"/>
      </w:pPr>
      <w:r>
        <w:t>• Developed distributed data pipelines and multi-label CNN models using TensorFlow and transfer learning, achieving high classification accuracy at production scale.</w:t>
      </w:r>
    </w:p>
    <w:p>
      <w:pPr>
        <w:spacing w:after="0"/>
        <w:ind w:left="240" w:hanging="120"/>
      </w:pPr>
      <w:r>
        <w:t>• Deployed models and APIs on Azure ML infrastructure, integrating with consumer product features for real-time inference.</w:t>
      </w:r>
    </w:p>
    <w:p>
      <w:pPr>
        <w:spacing w:after="0"/>
        <w:ind w:left="240" w:hanging="120"/>
      </w:pPr>
      <w:r>
        <w:t>• Implemented CI/CD workflows for seamless retraining, deployment, and model monitoring in production environments.</w:t>
      </w:r>
    </w:p>
    <w:p>
      <w:pPr>
        <w:spacing w:after="0"/>
        <w:ind w:left="240" w:hanging="120"/>
      </w:pPr>
      <w:r>
        <w:t>• Built custom annotation and augmentation pipelines to improve data quality and model generalization across diverse user inputs.</w:t>
      </w:r>
    </w:p>
    <w:p>
      <w:pPr>
        <w:spacing w:after="120"/>
        <w:ind w:left="240" w:hanging="120"/>
      </w:pPr>
      <w:r>
        <w:t>• Created dashboards for monitoring, automated validation, and product team collaboration, supporting rapid model iteration and feedback.</w:t>
      </w:r>
    </w:p>
    <w:p>
      <w:pPr>
        <w:spacing w:before="200" w:after="0" w:line="240" w:lineRule="auto"/>
        <w:pBdr>
          <w:bottom w:val="single" w:sz="6" w:space="0" w:color="000000"/>
        </w:pBdr>
      </w:pPr>
      <w:r>
        <w:rPr>
          <w:b/>
          <w:sz w:val="22"/>
        </w:rPr>
        <w:t>EDUCATION</w:t>
      </w:r>
    </w:p>
    <w:p>
      <w:pPr>
        <w:spacing w:after="200"/>
      </w:pPr>
      <w:r>
        <w:t>Masters in Applied Data Science, Syracuse University | Syracuse, NY | August 2023 - May 2025</w:t>
      </w:r>
    </w:p>
    <w:p>
      <w:pPr>
        <w:spacing w:before="200" w:after="0" w:line="240" w:lineRule="auto"/>
        <w:pBdr>
          <w:bottom w:val="single" w:sz="6" w:space="0" w:color="000000"/>
        </w:pBdr>
      </w:pPr>
      <w:r>
        <w:rPr>
          <w:b/>
          <w:sz w:val="22"/>
        </w:rPr>
        <w:t>SKILLS</w:t>
      </w:r>
    </w:p>
    <w:p>
      <w:pPr>
        <w:spacing w:after="40"/>
      </w:pPr>
      <w:r>
        <w:t>Technical Skills: Python, SQL, Docker, RESTful APIs, CI/CD, FastAPI, LangGraph</w:t>
      </w:r>
    </w:p>
    <w:p>
      <w:pPr>
        <w:spacing w:after="40"/>
      </w:pPr>
      <w:r>
        <w:t>AI/ML Skills: Machine Learning, Deep Learning, Distributed Data Processing, Feature Engineering, Model Deployment, A/B Testing, Recommendation Systems, Personalization, Embedding-based Retrieval, LLM Integration, RAG (Retrieval-Augmented Generation)</w:t>
      </w:r>
    </w:p>
    <w:p>
      <w:pPr>
        <w:spacing w:after="40"/>
      </w:pPr>
      <w:r>
        <w:t>Tools: TensorFlow, PyTorch, Keras, Scikit-learn, Pandas, NumPy, Spark, Azure ML, AWS, Databricks, MLflow, Bubble.io, Render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iranchatrathi/" TargetMode="External"/><Relationship Id="rId10" Type="http://schemas.openxmlformats.org/officeDocument/2006/relationships/hyperlink" Target="https://github.com/ManiKr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